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TW geweest</w:t>
            </w:r>
            <w:r>
              <w:rPr>
                <w:lang w:val="nl"/>
              </w:rPr>
              <w:t xml:space="preserve"> </w:t>
            </w:r>
            <w:r>
              <w:rPr>
                <w:lang w:val="nl"/>
              </w:rPr>
              <w:t xml:space="preserve">(TW = trainingsweekend)</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Kandidaten):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1"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 </w:t>
      </w:r>
      <w:r>
        <w:rPr>
          <w:lang w:val="nl"/>
        </w:rPr>
        <w:t xml:space="preserve">(alleen bij een scenario dat niet actief is),</w:t>
      </w:r>
      <w:r>
        <w:rPr>
          <w:lang w:val="nl"/>
        </w:rPr>
        <w:t xml:space="preserve"> </w:t>
      </w:r>
      <w:r>
        <w:rPr>
          <w:b/>
          <w:bCs/>
          <w:lang w:val="nl"/>
        </w:rPr>
        <w:t xml:space="preserve">Opgave overnemen (wie nog leeg is)</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Rood is te weinig. Dit gaat over bezetting, niet over geld, maar het helpt om</w:t>
      </w:r>
      <w:r>
        <w:rPr>
          <w:lang w:val="nl"/>
        </w:rPr>
        <w:t xml:space="preserve"> </w:t>
      </w:r>
      <w:r>
        <w:rPr>
          <w:lang w:val="nl"/>
        </w:rPr>
        <w:t xml:space="preserve">te zien waar je niet kunt bezuinigen.</w:t>
      </w:r>
    </w:p>
    <w:p>
      <w:pPr>
        <w:pStyle w:val="BodyText"/>
      </w:pPr>
      <w:r>
        <w:rPr>
          <w:b/>
          <w:bCs/>
          <w:lang w:val="nl"/>
        </w:rPr>
        <w:t xml:space="preserve">3. Filters</w:t>
      </w:r>
    </w:p>
    <w:p>
      <w:pPr>
        <w:pStyle w:val="BodyText"/>
      </w:pPr>
      <w:r>
        <w:rPr>
          <w:lang w:val="nl"/>
        </w:rPr>
        <w:t xml:space="preserve">Zoek op naam, of kies</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Wie</w:t>
      </w:r>
      <w:r>
        <w:rPr>
          <w:lang w:val="nl"/>
        </w:rPr>
        <w:t xml:space="preserve"> </w:t>
      </w:r>
      <w:r>
        <w:rPr>
          <w:lang w:val="nl"/>
        </w:rPr>
        <w:t xml:space="preserve">(Iedereen, Nog in de procedure, Aangenomen) 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"Met een</w:t>
      </w:r>
      <w:r>
        <w:rPr>
          <w:lang w:val="nl"/>
        </w:rPr>
        <w:t xml:space="preserve"> </w:t>
      </w:r>
      <w:r>
        <w:rPr>
          <w:lang w:val="nl"/>
        </w:rPr>
        <w:t xml:space="preserve">afwijking" toont wie ergens meer is ingepland dan opgegeven, in een week die niet is opgegeven, meer</w:t>
      </w:r>
      <w:r>
        <w:rPr>
          <w:lang w:val="nl"/>
        </w:rPr>
        <w:t xml:space="preserve"> </w:t>
      </w:r>
      <w:r>
        <w:rPr>
          <w:lang w:val="nl"/>
        </w:rPr>
        <w:t xml:space="preserve">dan vijf dagen in een week, of twee weken achter elkaar samen meer dan 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opgegeven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29"/>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29"/>
        </w:numPr>
      </w:pPr>
      <w:r>
        <w:rPr>
          <w:b/>
          <w:bCs/>
          <w:lang w:val="nl"/>
        </w:rPr>
        <w:t xml:space="preserve">Maak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29"/>
        </w:numPr>
      </w:pPr>
      <w:r>
        <w:rPr>
          <w:b/>
          <w:bCs/>
          <w:lang w:val="nl"/>
        </w:rPr>
        <w:t xml:space="preserve">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29"/>
        </w:numPr>
      </w:pPr>
      <w:r>
        <w:rPr>
          <w:b/>
          <w:bCs/>
          <w:lang w:val="nl"/>
        </w:rPr>
        <w:t xml:space="preserve">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4"/>
    <w:bookmarkStart w:id="25"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of</w:t>
      </w:r>
      <w:r>
        <w:rPr>
          <w:lang w:val="nl"/>
        </w:rPr>
        <w:t xml:space="preserve"> </w:t>
      </w:r>
      <w:r>
        <w:rPr>
          <w:b/>
          <w:bCs/>
          <w:lang w:val="nl"/>
        </w:rPr>
        <w:t xml:space="preserve">Twijfel</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TW-gesprek: dit is met de sollicitant besproken." Aanpassen kan dan niet.</w:t>
      </w:r>
    </w:p>
    <w:p>
      <w:pPr>
        <w:pStyle w:val="BodyText"/>
      </w:pPr>
      <w:r>
        <w:rPr>
          <w:lang w:val="nl"/>
        </w:rPr>
        <w:t xml:space="preserve">Moet het toch anders, in een bijzondere situatie:</w:t>
      </w:r>
    </w:p>
    <w:p>
      <w:pPr>
        <w:pStyle w:val="Compact"/>
        <w:numPr>
          <w:ilvl w:val="0"/>
          <w:numId w:val="1030"/>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0"/>
        </w:numPr>
      </w:pPr>
      <w:r>
        <w:rPr>
          <w:lang w:val="nl"/>
        </w:rPr>
        <w:t xml:space="preserve">Pas de planning aan.</w:t>
      </w:r>
    </w:p>
    <w:p>
      <w:pPr>
        <w:pStyle w:val="Compact"/>
        <w:numPr>
          <w:ilvl w:val="0"/>
          <w:numId w:val="1030"/>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5"/>
    <w:bookmarkStart w:id="26"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1"/>
        </w:numPr>
      </w:pPr>
      <w:r>
        <w:rPr>
          <w:lang w:val="nl"/>
        </w:rPr>
        <w:t xml:space="preserve">Kies het scenario dat moet gelden (normaal het actieve).</w:t>
      </w:r>
    </w:p>
    <w:p>
      <w:pPr>
        <w:pStyle w:val="Compact"/>
        <w:numPr>
          <w:ilvl w:val="0"/>
          <w:numId w:val="1031"/>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2"/>
        </w:numPr>
      </w:pPr>
      <w:r>
        <w:rPr>
          <w:lang w:val="nl"/>
        </w:rPr>
        <w:t xml:space="preserve">Het getoonde scenario wordt de actieve planning.</w:t>
      </w:r>
    </w:p>
    <w:p>
      <w:pPr>
        <w:pStyle w:val="Compact"/>
        <w:numPr>
          <w:ilvl w:val="0"/>
          <w:numId w:val="1032"/>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2"/>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2"/>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2"/>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6"/>
    <w:bookmarkStart w:id="27"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3"/>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3"/>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3"/>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3"/>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3"/>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3"/>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7"/>
    <w:bookmarkStart w:id="28"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4"/>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4"/>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4"/>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een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8"/>
    <w:bookmarkStart w:id="29"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5"/>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5"/>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5"/>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5"/>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29"/>
    <w:bookmarkStart w:id="30"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0"/>
    <w:bookmarkEnd w:id="31"/>
    <w:bookmarkStart w:id="35"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Kandidaten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2"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6"/>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6"/>
        </w:numPr>
      </w:pPr>
      <w:r>
        <w:rPr>
          <w:b/>
          <w:bCs/>
          <w:lang w:val="nl"/>
        </w:rPr>
        <w:t xml:space="preserve">Groepen</w:t>
      </w:r>
      <w:r>
        <w:rPr>
          <w:lang w:val="nl"/>
        </w:rPr>
        <w:t xml:space="preserve">: de groepsindeling.</w:t>
      </w:r>
    </w:p>
    <w:p>
      <w:pPr>
        <w:pStyle w:val="Compact"/>
        <w:numPr>
          <w:ilvl w:val="0"/>
          <w:numId w:val="1036"/>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TW geweest</w:t>
      </w:r>
      <w:r>
        <w:rPr>
          <w:lang w:val="nl"/>
        </w:rPr>
        <w:t xml:space="preserve">.</w:t>
      </w:r>
    </w:p>
    <w:p>
      <w:pPr>
        <w:pStyle w:val="Compact"/>
        <w:numPr>
          <w:ilvl w:val="0"/>
          <w:numId w:val="1036"/>
        </w:numPr>
      </w:pPr>
      <w:r>
        <w:rPr>
          <w:b/>
          <w:bCs/>
          <w:lang w:val="nl"/>
        </w:rPr>
        <w:t xml:space="preserve">Beoordelen</w:t>
      </w:r>
      <w:r>
        <w:rPr>
          <w:lang w:val="nl"/>
        </w:rPr>
        <w:t xml:space="preserve">: begeleiders en bestuur noteren op hun telefoon wat hen opvalt.</w:t>
      </w:r>
    </w:p>
    <w:p>
      <w:pPr>
        <w:pStyle w:val="Compact"/>
        <w:numPr>
          <w:ilvl w:val="0"/>
          <w:numId w:val="1036"/>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6"/>
        </w:numPr>
      </w:pPr>
      <w:r>
        <w:rPr>
          <w:b/>
          <w:bCs/>
          <w:lang w:val="nl"/>
        </w:rPr>
        <w:t xml:space="preserve">Gesprekken</w:t>
      </w:r>
      <w:r>
        <w:rPr>
          <w:lang w:val="nl"/>
        </w:rPr>
        <w:t xml:space="preserve">: het bestuur spreekt iedereen en beslist.</w:t>
      </w:r>
    </w:p>
    <w:bookmarkEnd w:id="32"/>
    <w:bookmarkStart w:id="33"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7"/>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7"/>
        </w:numPr>
      </w:pPr>
      <w:r>
        <w:rPr>
          <w:b/>
          <w:bCs/>
          <w:lang w:val="nl"/>
        </w:rPr>
        <w:t xml:space="preserve">Twijfel</w:t>
      </w:r>
      <w:r>
        <w:rPr>
          <w:lang w:val="nl"/>
        </w:rPr>
        <w:t xml:space="preserve">: er gebeurt nog niets met de fase. De inzet wordt wel vastgezet. Het bestuur belt na het</w:t>
      </w:r>
      <w:r>
        <w:rPr>
          <w:lang w:val="nl"/>
        </w:rPr>
        <w:t xml:space="preserve"> </w:t>
      </w:r>
      <w:r>
        <w:rPr>
          <w:lang w:val="nl"/>
        </w:rPr>
        <w:t xml:space="preserve">weekend en legt dan alsnog het besluit vast.</w:t>
      </w:r>
    </w:p>
    <w:p>
      <w:pPr>
        <w:pStyle w:val="Compact"/>
        <w:numPr>
          <w:ilvl w:val="0"/>
          <w:numId w:val="1037"/>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3"/>
    <w:bookmarkStart w:id="34" w:name="wat-jij-ervan-ziet"/>
    <w:p>
      <w:pPr>
        <w:pStyle w:val="Heading2"/>
      </w:pPr>
      <w:r>
        <w:rPr>
          <w:lang w:val="nl"/>
        </w:rPr>
        <w:t xml:space="preserve">Wat jij ervan ziet</w:t>
      </w:r>
    </w:p>
    <w:p>
      <w:pPr>
        <w:pStyle w:val="Compact"/>
        <w:numPr>
          <w:ilvl w:val="0"/>
          <w:numId w:val="1038"/>
        </w:numPr>
      </w:pPr>
      <w:r>
        <w:rPr>
          <w:b/>
          <w:bCs/>
          <w:lang w:val="nl"/>
        </w:rPr>
        <w:t xml:space="preserve">In de Loonplanning</w:t>
      </w:r>
      <w:r>
        <w:rPr>
          <w:lang w:val="nl"/>
        </w:rPr>
        <w:t xml:space="preserve">: het slotje "vast na het gesprek" bij wie is aangenomen of op twijfel staat,</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8"/>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8"/>
        </w:numPr>
      </w:pPr>
      <w:r>
        <w:rPr>
          <w:b/>
          <w:bCs/>
          <w:lang w:val="nl"/>
        </w:rPr>
        <w:t xml:space="preserve">In Loondossiers</w:t>
      </w:r>
      <w:r>
        <w:rPr>
          <w:lang w:val="nl"/>
        </w:rPr>
        <w:t xml:space="preserve">: een kaart per aangenomen strandwacht, direct na het aannemen.</w:t>
      </w:r>
    </w:p>
    <w:p>
      <w:pPr>
        <w:pStyle w:val="Compact"/>
        <w:numPr>
          <w:ilvl w:val="0"/>
          <w:numId w:val="1038"/>
        </w:numPr>
      </w:pPr>
      <w:r>
        <w:rPr>
          <w:b/>
          <w:bCs/>
          <w:lang w:val="nl"/>
        </w:rPr>
        <w:t xml:space="preserve">Op Vandaag</w:t>
      </w:r>
      <w:r>
        <w:rPr>
          <w:lang w:val="nl"/>
        </w:rPr>
        <w:t xml:space="preserve">: "... aangenomen zonder vastgestelde afspraak" tot de loonplanning definitief is.</w:t>
      </w:r>
    </w:p>
    <w:bookmarkEnd w:id="34"/>
    <w:bookmarkEnd w:id="35"/>
    <w:bookmarkStart w:id="38"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6"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6"/>
    <w:bookmarkStart w:id="37"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39"/>
        </w:numPr>
      </w:pPr>
      <w:r>
        <w:rPr>
          <w:lang w:val="nl"/>
        </w:rPr>
        <w:t xml:space="preserve">het loonheffingsformulier is ondertekend (met de verificatiecode);</w:t>
      </w:r>
    </w:p>
    <w:p>
      <w:pPr>
        <w:pStyle w:val="Compact"/>
        <w:numPr>
          <w:ilvl w:val="0"/>
          <w:numId w:val="1039"/>
        </w:numPr>
      </w:pPr>
      <w:r>
        <w:rPr>
          <w:lang w:val="nl"/>
        </w:rPr>
        <w:t xml:space="preserve">de kopie van het identiteitsbewijs binnen is (bij een identiteitskaart ook de achterkant);</w:t>
      </w:r>
    </w:p>
    <w:p>
      <w:pPr>
        <w:pStyle w:val="Compact"/>
        <w:numPr>
          <w:ilvl w:val="0"/>
          <w:numId w:val="1039"/>
        </w:numPr>
      </w:pPr>
      <w:r>
        <w:rPr>
          <w:lang w:val="nl"/>
        </w:rPr>
        <w:t xml:space="preserve">de kopie van de bankpas binnen is.</w:t>
      </w:r>
    </w:p>
    <w:p>
      <w:pPr>
        <w:pStyle w:val="FirstParagraph"/>
      </w:pPr>
      <w:r>
        <w:rPr>
          <w:lang w:val="nl"/>
        </w:rPr>
        <w:t xml:space="preserve">De inschrijving als lid telt niet mee voor "compleet".</w:t>
      </w:r>
    </w:p>
    <w:bookmarkEnd w:id="37"/>
    <w:bookmarkEnd w:id="38"/>
    <w:bookmarkStart w:id="39"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39"/>
    <w:bookmarkStart w:id="40"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0"/>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0"/>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0"/>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1"/>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1"/>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1"/>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1"/>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1"/>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0"/>
    <w:bookmarkStart w:id="41"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2"/>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2"/>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2"/>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2"/>
        </w:numPr>
      </w:pPr>
      <w:r>
        <w:rPr>
          <w:lang w:val="nl"/>
        </w:rPr>
        <w:t xml:space="preserve">Je kunt maximaal 30 stukken per uur downloaden.</w:t>
      </w:r>
    </w:p>
    <w:p>
      <w:pPr>
        <w:pStyle w:val="Compact"/>
        <w:numPr>
          <w:ilvl w:val="0"/>
          <w:numId w:val="1042"/>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1"/>
    <w:bookmarkStart w:id="42"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3"/>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3"/>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4"/>
        </w:numPr>
      </w:pPr>
      <w:r>
        <w:rPr>
          <w:lang w:val="nl"/>
        </w:rPr>
        <w:t xml:space="preserve">De strandwacht kan de stukken niet meer vervangen of verwijderen.</w:t>
      </w:r>
    </w:p>
    <w:p>
      <w:pPr>
        <w:pStyle w:val="Compact"/>
        <w:numPr>
          <w:ilvl w:val="0"/>
          <w:numId w:val="1044"/>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4"/>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4"/>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2"/>
    <w:bookmarkStart w:id="43"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3"/>
    <w:bookmarkStart w:id="46"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4"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5"/>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6"/>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6"/>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6"/>
        </w:numPr>
      </w:pPr>
      <w:r>
        <w:rPr>
          <w:lang w:val="nl"/>
        </w:rPr>
        <w:t xml:space="preserve">De rest van het dossier blijft staan: gegevens, sollicitaties en andere ondertekeningen.</w:t>
      </w:r>
    </w:p>
    <w:p>
      <w:pPr>
        <w:pStyle w:val="Compact"/>
        <w:numPr>
          <w:ilvl w:val="0"/>
          <w:numId w:val="1046"/>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4"/>
    <w:bookmarkStart w:id="45"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5"/>
    <w:bookmarkEnd w:id="46"/>
    <w:bookmarkStart w:id="47"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7"/>
        </w:numPr>
      </w:pPr>
      <w:r>
        <w:rPr>
          <w:lang w:val="nl"/>
        </w:rPr>
        <w:t xml:space="preserve">het afgesproken aantal dagen en of die week betaald is;</w:t>
      </w:r>
    </w:p>
    <w:p>
      <w:pPr>
        <w:pStyle w:val="Compact"/>
        <w:numPr>
          <w:ilvl w:val="0"/>
          <w:numId w:val="1047"/>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7"/>
        </w:numPr>
      </w:pPr>
      <w:r>
        <w:rPr>
          <w:lang w:val="nl"/>
        </w:rPr>
        <w:t xml:space="preserve">wat iemand die week hooguit opgaf;</w:t>
      </w:r>
    </w:p>
    <w:p>
      <w:pPr>
        <w:pStyle w:val="Compact"/>
        <w:numPr>
          <w:ilvl w:val="0"/>
          <w:numId w:val="1047"/>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7"/>
    <w:bookmarkStart w:id="48"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8"/>
        </w:numPr>
      </w:pPr>
      <w:r>
        <w:rPr>
          <w:lang w:val="nl"/>
        </w:rPr>
        <w:t xml:space="preserve">Stukken per e-mail of WhatsApp doorsturen, ook niet naar jezelf. Gebruik het beheer.</w:t>
      </w:r>
    </w:p>
    <w:p>
      <w:pPr>
        <w:pStyle w:val="Compact"/>
        <w:numPr>
          <w:ilvl w:val="0"/>
          <w:numId w:val="1048"/>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8"/>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8"/>
        </w:numPr>
      </w:pPr>
      <w:r>
        <w:rPr>
          <w:lang w:val="nl"/>
        </w:rPr>
        <w:t xml:space="preserve">Screenshots maken van kopieën van identiteitsbewijzen.</w:t>
      </w:r>
    </w:p>
    <w:p>
      <w:pPr>
        <w:pStyle w:val="Compact"/>
        <w:numPr>
          <w:ilvl w:val="0"/>
          <w:numId w:val="1048"/>
        </w:numPr>
      </w:pPr>
      <w:r>
        <w:rPr>
          <w:lang w:val="nl"/>
        </w:rPr>
        <w:t xml:space="preserve">Je inlog delen. Elke download staat op jouw naam.</w:t>
      </w:r>
    </w:p>
    <w:p>
      <w:pPr>
        <w:pStyle w:val="Compact"/>
        <w:numPr>
          <w:ilvl w:val="0"/>
          <w:numId w:val="1048"/>
        </w:numPr>
      </w:pPr>
      <w:r>
        <w:rPr>
          <w:lang w:val="nl"/>
        </w:rPr>
        <w:t xml:space="preserve">De concept-Excel ("CONCEPT") gebruiken voor de loonadministratie. Gebruik de vastgestelde versie.</w:t>
      </w:r>
    </w:p>
    <w:p>
      <w:pPr>
        <w:pStyle w:val="Compact"/>
        <w:numPr>
          <w:ilvl w:val="0"/>
          <w:numId w:val="1048"/>
        </w:numPr>
      </w:pPr>
      <w:r>
        <w:rPr>
          <w:lang w:val="nl"/>
        </w:rPr>
        <w:t xml:space="preserve">Een Excel met namen en geboortedatums rondsturen of langer bewaren dan nodig.</w:t>
      </w:r>
    </w:p>
    <w:p>
      <w:pPr>
        <w:pStyle w:val="Compact"/>
        <w:numPr>
          <w:ilvl w:val="0"/>
          <w:numId w:val="1048"/>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8"/>
    <w:bookmarkStart w:id="49"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49"/>
    <w:bookmarkStart w:id="50"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een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Afkorting voor selectiedag, zoals op sommige schermen staat.</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Afkorting voor trainingsweekend, zoals in "TW geweest" en "Vast na het TW-gesprek".</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2026-09-27T18:03:53Z</dcterms:created>
  <dcterms:modified xsi:type="dcterms:W3CDTF">2026-09-27T18:03:53Z</dcterms:modified>
</cp:coreProperties>
</file>

<file path=docProps/custom.xml><?xml version="1.0" encoding="utf-8"?>
<Properties xmlns="http://schemas.openxmlformats.org/officeDocument/2006/custom-properties" xmlns:vt="http://schemas.openxmlformats.org/officeDocument/2006/docPropsVTypes"/>
</file>