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9"/>
    <w:bookmarkEnd w:id="120"/>
    <w:bookmarkStart w:id="12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1"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84"/>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4"/>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4"/>
        </w:numPr>
      </w:pPr>
      <w:r>
        <w:rPr>
          <w:b/>
          <w:bCs/>
          <w:lang w:val="nl"/>
        </w:rPr>
        <w:t xml:space="preserve">Bijlage als e-mailbijlage tot (MB)</w:t>
      </w:r>
      <w:r>
        <w:rPr>
          <w:lang w:val="nl"/>
        </w:rPr>
        <w:t xml:space="preserve">, standaard 15.</w:t>
      </w:r>
    </w:p>
    <w:p>
      <w:pPr>
        <w:pStyle w:val="Compact"/>
        <w:numPr>
          <w:ilvl w:val="0"/>
          <w:numId w:val="1084"/>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1"/>
    <w:bookmarkStart w:id="12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5"/>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5"/>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2"/>
    <w:bookmarkStart w:id="123" w:name="een-eigen-regel-maken"/>
    <w:p>
      <w:pPr>
        <w:pStyle w:val="Heading2"/>
      </w:pPr>
      <w:r>
        <w:rPr>
          <w:lang w:val="nl"/>
        </w:rPr>
        <w:t xml:space="preserve">Een eigen regel maken</w:t>
      </w:r>
    </w:p>
    <w:p>
      <w:pPr>
        <w:pStyle w:val="Compact"/>
        <w:numPr>
          <w:ilvl w:val="0"/>
          <w:numId w:val="1086"/>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6"/>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6"/>
        </w:numPr>
      </w:pPr>
      <w:r>
        <w:rPr>
          <w:lang w:val="nl"/>
        </w:rPr>
        <w:t xml:space="preserve">Vul in:</w:t>
      </w:r>
    </w:p>
    <w:p>
      <w:pPr>
        <w:pStyle w:val="Compact"/>
        <w:numPr>
          <w:ilvl w:val="1"/>
          <w:numId w:val="1087"/>
        </w:numPr>
      </w:pPr>
      <w:r>
        <w:rPr>
          <w:b/>
          <w:bCs/>
          <w:lang w:val="nl"/>
        </w:rPr>
        <w:t xml:space="preserve">Naam (intern)</w:t>
      </w:r>
      <w:r>
        <w:rPr>
          <w:lang w:val="nl"/>
        </w:rPr>
        <w:t xml:space="preserve">, bijvoorbeeld "Magazine na formulier";</w:t>
      </w:r>
    </w:p>
    <w:p>
      <w:pPr>
        <w:pStyle w:val="Compact"/>
        <w:numPr>
          <w:ilvl w:val="1"/>
          <w:numId w:val="1087"/>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7"/>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7"/>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6"/>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8"/>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8"/>
        </w:numPr>
      </w:pPr>
      <w:r>
        <w:rPr>
          <w:b/>
          <w:bCs/>
          <w:lang w:val="nl"/>
        </w:rPr>
        <w:t xml:space="preserve">Bewerken</w:t>
      </w:r>
      <w:r>
        <w:rPr>
          <w:lang w:val="nl"/>
        </w:rPr>
        <w:t xml:space="preserve">;</w:t>
      </w:r>
    </w:p>
    <w:p>
      <w:pPr>
        <w:pStyle w:val="Compact"/>
        <w:numPr>
          <w:ilvl w:val="0"/>
          <w:numId w:val="1088"/>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3"/>
    <w:bookmarkEnd w:id="124"/>
    <w:bookmarkStart w:id="129"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9"/>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9"/>
        </w:numPr>
      </w:pPr>
      <w:r>
        <w:rPr>
          <w:b/>
          <w:bCs/>
          <w:lang w:val="nl"/>
        </w:rPr>
        <w:t xml:space="preserve">Mijn gegevens downloaden</w:t>
      </w:r>
      <w:r>
        <w:rPr>
          <w:lang w:val="nl"/>
        </w:rPr>
        <w:t xml:space="preserve">;</w:t>
      </w:r>
    </w:p>
    <w:p>
      <w:pPr>
        <w:pStyle w:val="Compact"/>
        <w:numPr>
          <w:ilvl w:val="0"/>
          <w:numId w:val="1089"/>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5"/>
    <w:bookmarkStart w:id="126" w:name="wat-je-als-bestuur-doet"/>
    <w:p>
      <w:pPr>
        <w:pStyle w:val="Heading2"/>
      </w:pPr>
      <w:r>
        <w:rPr>
          <w:lang w:val="nl"/>
        </w:rPr>
        <w:t xml:space="preserve">Wat je als bestuur doet</w:t>
      </w:r>
    </w:p>
    <w:p>
      <w:pPr>
        <w:pStyle w:val="Compact"/>
        <w:numPr>
          <w:ilvl w:val="0"/>
          <w:numId w:val="1090"/>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0"/>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0"/>
        </w:numPr>
      </w:pPr>
      <w:r>
        <w:rPr>
          <w:lang w:val="nl"/>
        </w:rPr>
        <w:t xml:space="preserve">Schrijf het wervingsbericht met de variabele {{aanmeld_url}}, bekijk het voorbeeld en verstuur.</w:t>
      </w:r>
    </w:p>
    <w:p>
      <w:pPr>
        <w:pStyle w:val="Compact"/>
        <w:numPr>
          <w:ilvl w:val="0"/>
          <w:numId w:val="1090"/>
        </w:numPr>
      </w:pPr>
      <w:r>
        <w:rPr>
          <w:lang w:val="nl"/>
        </w:rPr>
        <w:t xml:space="preserve">Benader afgewezen mensen buiten deze groep niet, ook niet als je hun adres nog ergens hebt.</w:t>
      </w:r>
    </w:p>
    <w:bookmarkEnd w:id="126"/>
    <w:bookmarkStart w:id="127" w:name="hoe-lang-het-geldt-en-hoe-het-vervalt"/>
    <w:p>
      <w:pPr>
        <w:pStyle w:val="Heading2"/>
      </w:pPr>
      <w:r>
        <w:rPr>
          <w:lang w:val="nl"/>
        </w:rPr>
        <w:t xml:space="preserve">Hoe lang het geldt en hoe het vervalt</w:t>
      </w:r>
    </w:p>
    <w:p>
      <w:pPr>
        <w:pStyle w:val="Compact"/>
        <w:numPr>
          <w:ilvl w:val="0"/>
          <w:numId w:val="1091"/>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1"/>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1"/>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1"/>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7"/>
    <w:bookmarkStart w:id="128"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2"/>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2"/>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2"/>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3"/>
        </w:numPr>
      </w:pPr>
      <w:r>
        <w:rPr>
          <w:lang w:val="nl"/>
        </w:rPr>
        <w:t xml:space="preserve">Zet het seizoen op open (daarmee verdwijnt het seintje-formulier en staat het aanmeldformulier er weer).</w:t>
      </w:r>
    </w:p>
    <w:p>
      <w:pPr>
        <w:pStyle w:val="Compact"/>
        <w:numPr>
          <w:ilvl w:val="0"/>
          <w:numId w:val="1093"/>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3"/>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3"/>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8"/>
    <w:bookmarkEnd w:id="129"/>
    <w:bookmarkStart w:id="134"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0"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0"/>
    <w:bookmarkStart w:id="131"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4"/>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4"/>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1"/>
    <w:bookmarkStart w:id="132"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5"/>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5"/>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5"/>
        </w:numPr>
      </w:pPr>
      <w:r>
        <w:rPr>
          <w:lang w:val="nl"/>
        </w:rPr>
        <w:t xml:space="preserve">via de zoeker (Ctrl K): typ "handleiding".</w:t>
      </w:r>
    </w:p>
    <w:bookmarkEnd w:id="132"/>
    <w:bookmarkStart w:id="133"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6"/>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6"/>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6"/>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6"/>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6"/>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6"/>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6"/>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3"/>
    <w:bookmarkEnd w:id="134"/>
    <w:bookmarkStart w:id="140"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5" w:name="iemand-toegang-geven"/>
    <w:p>
      <w:pPr>
        <w:pStyle w:val="Heading2"/>
      </w:pPr>
      <w:r>
        <w:rPr>
          <w:lang w:val="nl"/>
        </w:rPr>
        <w:t xml:space="preserve">Iemand toegang geven</w:t>
      </w:r>
    </w:p>
    <w:p>
      <w:pPr>
        <w:pStyle w:val="Compact"/>
        <w:numPr>
          <w:ilvl w:val="0"/>
          <w:numId w:val="1097"/>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7"/>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8"/>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8"/>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8"/>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5"/>
    <w:bookmarkStart w:id="136"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6"/>
    <w:bookmarkStart w:id="137"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9"/>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9"/>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9"/>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0"/>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0"/>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0"/>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7"/>
    <w:bookmarkStart w:id="138"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1"/>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1"/>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1"/>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1"/>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8"/>
    <w:bookmarkStart w:id="139"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2"/>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2"/>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9"/>
    <w:bookmarkEnd w:id="140"/>
    <w:bookmarkStart w:id="144"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1" w:name="het-logboekscherm"/>
    <w:p>
      <w:pPr>
        <w:pStyle w:val="Heading2"/>
      </w:pPr>
      <w:r>
        <w:rPr>
          <w:lang w:val="nl"/>
        </w:rPr>
        <w:t xml:space="preserve">Het logboekscherm</w:t>
      </w:r>
    </w:p>
    <w:p>
      <w:pPr>
        <w:pStyle w:val="Compact"/>
        <w:numPr>
          <w:ilvl w:val="0"/>
          <w:numId w:val="1103"/>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3"/>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3"/>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3"/>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3"/>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1"/>
    <w:bookmarkStart w:id="142"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4"/>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4"/>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4"/>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2"/>
    <w:bookmarkStart w:id="143"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3"/>
    <w:bookmarkEnd w:id="144"/>
    <w:bookmarkStart w:id="152"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5"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5"/>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5"/>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5"/>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5"/>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5"/>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5"/>
    <w:bookmarkStart w:id="146"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6"/>
    <w:bookmarkStart w:id="147" w:name="een-verzoek-om-inzage"/>
    <w:p>
      <w:pPr>
        <w:pStyle w:val="Heading2"/>
      </w:pPr>
      <w:r>
        <w:rPr>
          <w:lang w:val="nl"/>
        </w:rPr>
        <w:t xml:space="preserve">Een verzoek om inzage</w:t>
      </w:r>
    </w:p>
    <w:p>
      <w:pPr>
        <w:pStyle w:val="Compact"/>
        <w:numPr>
          <w:ilvl w:val="0"/>
          <w:numId w:val="1106"/>
        </w:numPr>
      </w:pPr>
      <w:r>
        <w:rPr>
          <w:lang w:val="nl"/>
        </w:rPr>
        <w:t xml:space="preserve">Controleer of het verzoek van de sollicitant zelf komt, of bij een minderjarige van de ouder.</w:t>
      </w:r>
    </w:p>
    <w:p>
      <w:pPr>
        <w:pStyle w:val="Compact"/>
        <w:numPr>
          <w:ilvl w:val="0"/>
          <w:numId w:val="1106"/>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6"/>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6"/>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6"/>
        </w:numPr>
      </w:pPr>
      <w:r>
        <w:rPr>
          <w:lang w:val="nl"/>
        </w:rPr>
        <w:t xml:space="preserve">Antwoord binnen een maand.</w:t>
      </w:r>
    </w:p>
    <w:bookmarkEnd w:id="147"/>
    <w:bookmarkStart w:id="148"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8"/>
    <w:bookmarkStart w:id="149"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7"/>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7"/>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7"/>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7"/>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9"/>
    <w:bookmarkStart w:id="150"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8"/>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8"/>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8"/>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8"/>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0"/>
    <w:bookmarkStart w:id="151"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1"/>
    <w:bookmarkEnd w:id="152"/>
    <w:bookmarkStart w:id="156"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3"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9"/>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9"/>
        </w:numPr>
      </w:pPr>
      <w:r>
        <w:rPr>
          <w:lang w:val="nl"/>
        </w:rPr>
        <w:t xml:space="preserve">Controleer eerst de termijnen.</w:t>
      </w:r>
    </w:p>
    <w:p>
      <w:pPr>
        <w:pStyle w:val="Compact"/>
        <w:numPr>
          <w:ilvl w:val="0"/>
          <w:numId w:val="1109"/>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9"/>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3"/>
    <w:bookmarkStart w:id="154"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0"/>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0"/>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1"/>
        </w:numPr>
      </w:pPr>
      <w:r>
        <w:rPr>
          <w:lang w:val="nl"/>
        </w:rPr>
        <w:t xml:space="preserve">mislukte inlogpogingen na 24 uur;</w:t>
      </w:r>
    </w:p>
    <w:p>
      <w:pPr>
        <w:pStyle w:val="Compact"/>
        <w:numPr>
          <w:ilvl w:val="0"/>
          <w:numId w:val="1111"/>
        </w:numPr>
      </w:pPr>
      <w:r>
        <w:rPr>
          <w:lang w:val="nl"/>
        </w:rPr>
        <w:t xml:space="preserve">gebruikte of verlopen inlog- en verificatiecodes, en oude tellers van de snelheidsbegrenzing;</w:t>
      </w:r>
    </w:p>
    <w:p>
      <w:pPr>
        <w:pStyle w:val="Compact"/>
        <w:numPr>
          <w:ilvl w:val="0"/>
          <w:numId w:val="1111"/>
        </w:numPr>
      </w:pPr>
      <w:r>
        <w:rPr>
          <w:lang w:val="nl"/>
        </w:rPr>
        <w:t xml:space="preserve">verlopen "blijf ingelogd"-tokens van het portaal (60 dagen);</w:t>
      </w:r>
    </w:p>
    <w:p>
      <w:pPr>
        <w:pStyle w:val="Compact"/>
        <w:numPr>
          <w:ilvl w:val="0"/>
          <w:numId w:val="1111"/>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4"/>
    <w:bookmarkStart w:id="155" w:name="waar-je-het-terugziet"/>
    <w:p>
      <w:pPr>
        <w:pStyle w:val="Heading2"/>
      </w:pPr>
      <w:r>
        <w:rPr>
          <w:lang w:val="nl"/>
        </w:rPr>
        <w:t xml:space="preserve">Waar je het terugziet</w:t>
      </w:r>
    </w:p>
    <w:p>
      <w:pPr>
        <w:pStyle w:val="Compact"/>
        <w:numPr>
          <w:ilvl w:val="0"/>
          <w:numId w:val="1112"/>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2"/>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2"/>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5"/>
    <w:bookmarkEnd w:id="156"/>
    <w:bookmarkStart w:id="161"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7"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3"/>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3"/>
        </w:numPr>
      </w:pPr>
      <w:r>
        <w:rPr>
          <w:b/>
          <w:bCs/>
          <w:lang w:val="nl"/>
        </w:rPr>
        <w:t xml:space="preserve">Database</w:t>
      </w:r>
      <w:r>
        <w:rPr>
          <w:lang w:val="nl"/>
        </w:rPr>
        <w:t xml:space="preserve">: per groep welke tabellen aanwezig zijn;</w:t>
      </w:r>
    </w:p>
    <w:p>
      <w:pPr>
        <w:pStyle w:val="Compact"/>
        <w:numPr>
          <w:ilvl w:val="0"/>
          <w:numId w:val="1113"/>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3"/>
        </w:numPr>
      </w:pPr>
      <w:r>
        <w:rPr>
          <w:b/>
          <w:bCs/>
          <w:lang w:val="nl"/>
        </w:rPr>
        <w:t xml:space="preserve">Changelog</w:t>
      </w:r>
      <w:r>
        <w:rPr>
          <w:lang w:val="nl"/>
        </w:rPr>
        <w:t xml:space="preserve">: per versie wat er veranderde, met de huidige versie open.</w:t>
      </w:r>
    </w:p>
    <w:bookmarkEnd w:id="157"/>
    <w:bookmarkStart w:id="158"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4"/>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4"/>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4"/>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5"/>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5"/>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5"/>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5"/>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8"/>
    <w:bookmarkStart w:id="159" w:name="fouten-opzoeken"/>
    <w:p>
      <w:pPr>
        <w:pStyle w:val="Heading2"/>
      </w:pPr>
      <w:r>
        <w:rPr>
          <w:lang w:val="nl"/>
        </w:rPr>
        <w:t xml:space="preserve">Fouten opzoeken</w:t>
      </w:r>
    </w:p>
    <w:p>
      <w:pPr>
        <w:pStyle w:val="Compact"/>
        <w:numPr>
          <w:ilvl w:val="0"/>
          <w:numId w:val="1116"/>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6"/>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6"/>
        </w:numPr>
      </w:pPr>
      <w:r>
        <w:rPr>
          <w:lang w:val="nl"/>
        </w:rPr>
        <w:t xml:space="preserve">Je ziet de foutcode, het bericht, het bestand, de regel, het adres en de gebruiker.</w:t>
      </w:r>
    </w:p>
    <w:p>
      <w:pPr>
        <w:pStyle w:val="Compact"/>
        <w:numPr>
          <w:ilvl w:val="0"/>
          <w:numId w:val="1116"/>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9"/>
    <w:bookmarkStart w:id="160"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0"/>
    <w:bookmarkEnd w:id="161"/>
    <w:bookmarkStart w:id="162"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2"/>
    <w:bookmarkStart w:id="163"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2026-10-02T11:19:44Z</dcterms:created>
  <dcterms:modified xsi:type="dcterms:W3CDTF">2026-10-02T11:19:44Z</dcterms:modified>
</cp:coreProperties>
</file>

<file path=docProps/custom.xml><?xml version="1.0" encoding="utf-8"?>
<Properties xmlns="http://schemas.openxmlformats.org/officeDocument/2006/custom-properties" xmlns:vt="http://schemas.openxmlformats.org/officeDocument/2006/docPropsVTypes"/>
</file>