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451095377"/>
        <w:docPartObj>
          <w:docPartGallery w:val="Cover Pages"/>
          <w:docPartUnique/>
        </w:docPartObj>
      </w:sdtPr>
      <w:sdtEndPr>
        <w:rPr>
          <w:color w:val="auto"/>
        </w:rPr>
      </w:sdtEndPr>
      <w:sdtContent>
        <w:p w14:paraId="6386A940" w14:textId="01B0B14F" w:rsidR="00983603" w:rsidRDefault="00983603">
          <w:pPr>
            <w:pStyle w:val="NoSpacing"/>
            <w:spacing w:before="1540" w:after="240"/>
            <w:jc w:val="center"/>
            <w:rPr>
              <w:color w:val="4472C4" w:themeColor="accent1"/>
            </w:rPr>
          </w:pPr>
          <w:r>
            <w:rPr>
              <w:noProof/>
              <w:color w:val="4472C4" w:themeColor="accent1"/>
            </w:rPr>
            <w:drawing>
              <wp:inline distT="0" distB="0" distL="0" distR="0" wp14:anchorId="5706CA9F" wp14:editId="3A98106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kern w:val="2"/>
              <w:sz w:val="72"/>
              <w:szCs w:val="72"/>
              <w:lang w:val="en-US"/>
              <w14:ligatures w14:val="standardContextual"/>
            </w:rPr>
            <w:alias w:val="Title"/>
            <w:tag w:val=""/>
            <w:id w:val="1735040861"/>
            <w:placeholder>
              <w:docPart w:val="E6F83554DB6B41C399F3D2EAF18C97A4"/>
            </w:placeholder>
            <w:dataBinding w:prefixMappings="xmlns:ns0='http://purl.org/dc/elements/1.1/' xmlns:ns1='http://schemas.openxmlformats.org/package/2006/metadata/core-properties' " w:xpath="/ns1:coreProperties[1]/ns0:title[1]" w:storeItemID="{6C3C8BC8-F283-45AE-878A-BAB7291924A1}"/>
            <w:text/>
          </w:sdtPr>
          <w:sdtContent>
            <w:p w14:paraId="4017EAFF" w14:textId="41363B33" w:rsidR="00983603" w:rsidRPr="00983603" w:rsidRDefault="0098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83603">
                <w:rPr>
                  <w:rFonts w:asciiTheme="majorHAnsi" w:eastAsiaTheme="majorEastAsia" w:hAnsiTheme="majorHAnsi" w:cstheme="majorBidi"/>
                  <w:caps/>
                  <w:color w:val="4472C4" w:themeColor="accent1"/>
                  <w:kern w:val="2"/>
                  <w:sz w:val="72"/>
                  <w:szCs w:val="72"/>
                  <w:lang w:val="en-US"/>
                  <w14:ligatures w14:val="standardContextual"/>
                </w:rPr>
                <w:t>Oil &amp; Gas Industry Operations and Markets</w:t>
              </w:r>
            </w:p>
          </w:sdtContent>
        </w:sdt>
        <w:sdt>
          <w:sdtPr>
            <w:rPr>
              <w:color w:val="4472C4" w:themeColor="accent1"/>
              <w:sz w:val="28"/>
              <w:szCs w:val="28"/>
            </w:rPr>
            <w:alias w:val="Subtitle"/>
            <w:tag w:val=""/>
            <w:id w:val="328029620"/>
            <w:placeholder>
              <w:docPart w:val="80BC95FE07AC412A9E253FC63E48D872"/>
            </w:placeholder>
            <w:dataBinding w:prefixMappings="xmlns:ns0='http://purl.org/dc/elements/1.1/' xmlns:ns1='http://schemas.openxmlformats.org/package/2006/metadata/core-properties' " w:xpath="/ns1:coreProperties[1]/ns0:subject[1]" w:storeItemID="{6C3C8BC8-F283-45AE-878A-BAB7291924A1}"/>
            <w:text/>
          </w:sdtPr>
          <w:sdtContent>
            <w:p w14:paraId="709EFDF1" w14:textId="16F8636B" w:rsidR="00983603" w:rsidRDefault="00983603">
              <w:pPr>
                <w:pStyle w:val="NoSpacing"/>
                <w:jc w:val="center"/>
                <w:rPr>
                  <w:color w:val="4472C4" w:themeColor="accent1"/>
                  <w:sz w:val="28"/>
                  <w:szCs w:val="28"/>
                </w:rPr>
              </w:pPr>
              <w:r>
                <w:rPr>
                  <w:color w:val="4472C4" w:themeColor="accent1"/>
                  <w:sz w:val="28"/>
                  <w:szCs w:val="28"/>
                </w:rPr>
                <w:t xml:space="preserve">Duke </w:t>
              </w:r>
              <w:proofErr w:type="spellStart"/>
              <w:r>
                <w:rPr>
                  <w:color w:val="4472C4" w:themeColor="accent1"/>
                  <w:sz w:val="28"/>
                  <w:szCs w:val="28"/>
                </w:rPr>
                <w:t>University</w:t>
              </w:r>
              <w:proofErr w:type="spellEnd"/>
            </w:p>
          </w:sdtContent>
        </w:sdt>
        <w:p w14:paraId="1E81076E" w14:textId="77777777" w:rsidR="00983603" w:rsidRDefault="0098360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BAF731" wp14:editId="7DAA0B9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01T00:00:00Z">
                                    <w:dateFormat w:val="MMMM d, yyyy"/>
                                    <w:lid w:val="en-US"/>
                                    <w:storeMappedDataAs w:val="dateTime"/>
                                    <w:calendar w:val="gregorian"/>
                                  </w:date>
                                </w:sdtPr>
                                <w:sdtContent>
                                  <w:p w14:paraId="10DBF392" w14:textId="496C088B" w:rsidR="00983603" w:rsidRDefault="00983603">
                                    <w:pPr>
                                      <w:pStyle w:val="NoSpacing"/>
                                      <w:spacing w:after="40"/>
                                      <w:jc w:val="center"/>
                                      <w:rPr>
                                        <w:caps/>
                                        <w:color w:val="4472C4" w:themeColor="accent1"/>
                                        <w:sz w:val="28"/>
                                        <w:szCs w:val="28"/>
                                      </w:rPr>
                                    </w:pPr>
                                    <w:r>
                                      <w:rPr>
                                        <w:caps/>
                                        <w:color w:val="4472C4" w:themeColor="accent1"/>
                                        <w:sz w:val="28"/>
                                        <w:szCs w:val="28"/>
                                        <w:lang w:val="en-US"/>
                                      </w:rPr>
                                      <w:t>January 1, 2025</w:t>
                                    </w:r>
                                  </w:p>
                                </w:sdtContent>
                              </w:sdt>
                              <w:p w14:paraId="611BE2EE" w14:textId="2C511A56" w:rsidR="00983603" w:rsidRDefault="009836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lUCAS GONZALEZ</w:t>
                                    </w:r>
                                  </w:sdtContent>
                                </w:sdt>
                              </w:p>
                              <w:p w14:paraId="05DDBBD3" w14:textId="5357B857" w:rsidR="00983603" w:rsidRDefault="0098360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BAF73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01T00:00:00Z">
                              <w:dateFormat w:val="MMMM d, yyyy"/>
                              <w:lid w:val="en-US"/>
                              <w:storeMappedDataAs w:val="dateTime"/>
                              <w:calendar w:val="gregorian"/>
                            </w:date>
                          </w:sdtPr>
                          <w:sdtContent>
                            <w:p w14:paraId="10DBF392" w14:textId="496C088B" w:rsidR="00983603" w:rsidRDefault="00983603">
                              <w:pPr>
                                <w:pStyle w:val="NoSpacing"/>
                                <w:spacing w:after="40"/>
                                <w:jc w:val="center"/>
                                <w:rPr>
                                  <w:caps/>
                                  <w:color w:val="4472C4" w:themeColor="accent1"/>
                                  <w:sz w:val="28"/>
                                  <w:szCs w:val="28"/>
                                </w:rPr>
                              </w:pPr>
                              <w:r>
                                <w:rPr>
                                  <w:caps/>
                                  <w:color w:val="4472C4" w:themeColor="accent1"/>
                                  <w:sz w:val="28"/>
                                  <w:szCs w:val="28"/>
                                  <w:lang w:val="en-US"/>
                                </w:rPr>
                                <w:t>January 1, 2025</w:t>
                              </w:r>
                            </w:p>
                          </w:sdtContent>
                        </w:sdt>
                        <w:p w14:paraId="611BE2EE" w14:textId="2C511A56" w:rsidR="00983603" w:rsidRDefault="009836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lUCAS GONZALEZ</w:t>
                              </w:r>
                            </w:sdtContent>
                          </w:sdt>
                        </w:p>
                        <w:p w14:paraId="05DDBBD3" w14:textId="5357B857" w:rsidR="00983603" w:rsidRDefault="0098360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F8B4BD6" wp14:editId="1DE9429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EB10F8" w14:textId="67A8C660" w:rsidR="00983603" w:rsidRDefault="00983603">
          <w:r>
            <w:br w:type="page"/>
          </w:r>
        </w:p>
      </w:sdtContent>
    </w:sdt>
    <w:p w14:paraId="3CFA90BB" w14:textId="43B6C3C0" w:rsidR="00AC067C" w:rsidRDefault="00AC067C">
      <w:pPr>
        <w:rPr>
          <w:b/>
          <w:bCs/>
          <w:sz w:val="28"/>
          <w:szCs w:val="28"/>
        </w:rPr>
      </w:pPr>
    </w:p>
    <w:p w14:paraId="437A7C2A" w14:textId="70490966" w:rsidR="00983603" w:rsidRPr="00983603" w:rsidRDefault="00983603" w:rsidP="00983603">
      <w:pPr>
        <w:spacing w:line="259" w:lineRule="auto"/>
        <w:jc w:val="left"/>
        <w:rPr>
          <w:b/>
          <w:bCs/>
          <w:sz w:val="28"/>
          <w:szCs w:val="28"/>
        </w:rPr>
      </w:pPr>
      <w:r w:rsidRPr="00983603">
        <w:rPr>
          <w:b/>
          <w:bCs/>
          <w:sz w:val="28"/>
          <w:szCs w:val="28"/>
        </w:rPr>
        <w:t>El fascinante viaje del petróleo y el gas: Desde su origen hasta su consumo</w:t>
      </w:r>
    </w:p>
    <w:p w14:paraId="4CFA3298" w14:textId="77777777" w:rsidR="00983603" w:rsidRPr="00983603" w:rsidRDefault="00983603" w:rsidP="00983603">
      <w:pPr>
        <w:spacing w:line="259" w:lineRule="auto"/>
        <w:jc w:val="left"/>
        <w:rPr>
          <w:b/>
          <w:bCs/>
          <w:sz w:val="28"/>
          <w:szCs w:val="28"/>
        </w:rPr>
      </w:pPr>
      <w:r w:rsidRPr="00983603">
        <w:rPr>
          <w:b/>
          <w:bCs/>
          <w:sz w:val="28"/>
          <w:szCs w:val="28"/>
        </w:rPr>
        <w:t>Los Cimientos: Origen y Formación</w:t>
      </w:r>
    </w:p>
    <w:p w14:paraId="3573DB2B" w14:textId="77777777" w:rsidR="00983603" w:rsidRPr="00983603" w:rsidRDefault="00983603" w:rsidP="00983603">
      <w:pPr>
        <w:spacing w:line="259" w:lineRule="auto"/>
        <w:jc w:val="left"/>
        <w:rPr>
          <w:sz w:val="28"/>
          <w:szCs w:val="28"/>
        </w:rPr>
      </w:pPr>
      <w:r w:rsidRPr="00983603">
        <w:rPr>
          <w:sz w:val="28"/>
          <w:szCs w:val="28"/>
        </w:rPr>
        <w:t xml:space="preserve">Comencemos nuestro recorrido comprendiendo el origen de estos valiosos recursos. La </w:t>
      </w:r>
      <w:r w:rsidRPr="00983603">
        <w:rPr>
          <w:b/>
          <w:bCs/>
          <w:sz w:val="28"/>
          <w:szCs w:val="28"/>
        </w:rPr>
        <w:t>formación de petróleo y gas natural</w:t>
      </w:r>
      <w:r w:rsidRPr="00983603">
        <w:rPr>
          <w:sz w:val="28"/>
          <w:szCs w:val="28"/>
        </w:rPr>
        <w:t xml:space="preserve"> se asemeja al proceso de cocinar tocino: ambos implican la liberación de </w:t>
      </w:r>
      <w:r w:rsidRPr="00983603">
        <w:rPr>
          <w:b/>
          <w:bCs/>
          <w:sz w:val="28"/>
          <w:szCs w:val="28"/>
        </w:rPr>
        <w:t>hidrocarburos</w:t>
      </w:r>
      <w:r w:rsidRPr="00983603">
        <w:rPr>
          <w:sz w:val="28"/>
          <w:szCs w:val="28"/>
        </w:rPr>
        <w:t>, cadenas de hidrógeno y carbono. La analogía es sorprendentemente precisa: al igual que el calor descompone la proteína y las células del tocino, la presión y la temperatura transforman la materia orgánica en petróleo y gas.</w:t>
      </w:r>
    </w:p>
    <w:p w14:paraId="38ABD451" w14:textId="77777777" w:rsidR="00983603" w:rsidRPr="00983603" w:rsidRDefault="00983603" w:rsidP="00983603">
      <w:pPr>
        <w:spacing w:line="259" w:lineRule="auto"/>
        <w:jc w:val="left"/>
        <w:rPr>
          <w:sz w:val="28"/>
          <w:szCs w:val="28"/>
        </w:rPr>
      </w:pPr>
      <w:r w:rsidRPr="00983603">
        <w:rPr>
          <w:sz w:val="28"/>
          <w:szCs w:val="28"/>
        </w:rPr>
        <w:t xml:space="preserve">En lugar del tocino, la materia prima para el petróleo y el gas son organismos marinos microscópicos llamados </w:t>
      </w:r>
      <w:r w:rsidRPr="00983603">
        <w:rPr>
          <w:b/>
          <w:bCs/>
          <w:sz w:val="28"/>
          <w:szCs w:val="28"/>
        </w:rPr>
        <w:t>plancton</w:t>
      </w:r>
      <w:r w:rsidRPr="00983603">
        <w:rPr>
          <w:sz w:val="28"/>
          <w:szCs w:val="28"/>
        </w:rPr>
        <w:t>. Estos diminutos seres, base de la cadena alimentaria marina, se acumulan en el fondo del océano junto con sedimentos. Con el tiempo, esta mezcla se entierra bajo más capas, aumentando la presión y la temperatura. Este proceso, similar a "cocinar" la materia orgánica, libera el petróleo y el gas que contiene.</w:t>
      </w:r>
    </w:p>
    <w:p w14:paraId="32FCFD25" w14:textId="77777777" w:rsidR="00983603" w:rsidRPr="00983603" w:rsidRDefault="00983603" w:rsidP="00983603">
      <w:pPr>
        <w:spacing w:line="259" w:lineRule="auto"/>
        <w:jc w:val="left"/>
        <w:rPr>
          <w:b/>
          <w:bCs/>
          <w:sz w:val="28"/>
          <w:szCs w:val="28"/>
        </w:rPr>
      </w:pPr>
      <w:r w:rsidRPr="00983603">
        <w:rPr>
          <w:b/>
          <w:bCs/>
          <w:sz w:val="28"/>
          <w:szCs w:val="28"/>
        </w:rPr>
        <w:t>El Sistema de Hidrocarburos: Un Laberinto Geológico</w:t>
      </w:r>
    </w:p>
    <w:p w14:paraId="2E88467D" w14:textId="77777777" w:rsidR="00983603" w:rsidRPr="00983603" w:rsidRDefault="00983603" w:rsidP="00983603">
      <w:pPr>
        <w:spacing w:line="259" w:lineRule="auto"/>
        <w:jc w:val="left"/>
        <w:rPr>
          <w:sz w:val="28"/>
          <w:szCs w:val="28"/>
        </w:rPr>
      </w:pPr>
      <w:r w:rsidRPr="00983603">
        <w:rPr>
          <w:sz w:val="28"/>
          <w:szCs w:val="28"/>
        </w:rPr>
        <w:t xml:space="preserve">Para que la extracción de petróleo y gas sea rentable, se requiere una gran cantidad acumulada en el subsuelo. Este proceso ocurre dentro de un </w:t>
      </w:r>
      <w:r w:rsidRPr="00983603">
        <w:rPr>
          <w:b/>
          <w:bCs/>
          <w:sz w:val="28"/>
          <w:szCs w:val="28"/>
        </w:rPr>
        <w:t>sistema de hidrocarburos</w:t>
      </w:r>
      <w:r w:rsidRPr="00983603">
        <w:rPr>
          <w:sz w:val="28"/>
          <w:szCs w:val="28"/>
        </w:rPr>
        <w:t>, un conjunto de elementos geológicos que actúan en conjunto:</w:t>
      </w:r>
    </w:p>
    <w:p w14:paraId="3D04FF47" w14:textId="77777777" w:rsidR="00983603" w:rsidRPr="00983603" w:rsidRDefault="00983603" w:rsidP="00983603">
      <w:pPr>
        <w:numPr>
          <w:ilvl w:val="0"/>
          <w:numId w:val="1"/>
        </w:numPr>
        <w:spacing w:line="259" w:lineRule="auto"/>
        <w:jc w:val="left"/>
        <w:rPr>
          <w:sz w:val="28"/>
          <w:szCs w:val="28"/>
        </w:rPr>
      </w:pPr>
      <w:r w:rsidRPr="00983603">
        <w:rPr>
          <w:b/>
          <w:bCs/>
          <w:sz w:val="28"/>
          <w:szCs w:val="28"/>
        </w:rPr>
        <w:t>Roca Madre:</w:t>
      </w:r>
      <w:r w:rsidRPr="00983603">
        <w:rPr>
          <w:sz w:val="28"/>
          <w:szCs w:val="28"/>
        </w:rPr>
        <w:t xml:space="preserve"> La fuente original de materia orgánica, rica en restos de plancton.</w:t>
      </w:r>
    </w:p>
    <w:p w14:paraId="03C226C8" w14:textId="77777777" w:rsidR="00983603" w:rsidRPr="00983603" w:rsidRDefault="00983603" w:rsidP="00983603">
      <w:pPr>
        <w:numPr>
          <w:ilvl w:val="0"/>
          <w:numId w:val="1"/>
        </w:numPr>
        <w:spacing w:line="259" w:lineRule="auto"/>
        <w:jc w:val="left"/>
        <w:rPr>
          <w:sz w:val="28"/>
          <w:szCs w:val="28"/>
        </w:rPr>
      </w:pPr>
      <w:r w:rsidRPr="00983603">
        <w:rPr>
          <w:b/>
          <w:bCs/>
          <w:sz w:val="28"/>
          <w:szCs w:val="28"/>
        </w:rPr>
        <w:t>Maduración Térmica:</w:t>
      </w:r>
      <w:r w:rsidRPr="00983603">
        <w:rPr>
          <w:sz w:val="28"/>
          <w:szCs w:val="28"/>
        </w:rPr>
        <w:t xml:space="preserve"> El calor generado por el entierro profundo descompone la materia orgánica y libera hidrocarburos.</w:t>
      </w:r>
    </w:p>
    <w:p w14:paraId="4A566DEB" w14:textId="77777777" w:rsidR="00983603" w:rsidRPr="00983603" w:rsidRDefault="00983603" w:rsidP="00983603">
      <w:pPr>
        <w:numPr>
          <w:ilvl w:val="0"/>
          <w:numId w:val="1"/>
        </w:numPr>
        <w:spacing w:line="259" w:lineRule="auto"/>
        <w:jc w:val="left"/>
        <w:rPr>
          <w:sz w:val="28"/>
          <w:szCs w:val="28"/>
        </w:rPr>
      </w:pPr>
      <w:r w:rsidRPr="00983603">
        <w:rPr>
          <w:b/>
          <w:bCs/>
          <w:sz w:val="28"/>
          <w:szCs w:val="28"/>
        </w:rPr>
        <w:t>Camino de Migración:</w:t>
      </w:r>
      <w:r w:rsidRPr="00983603">
        <w:rPr>
          <w:sz w:val="28"/>
          <w:szCs w:val="28"/>
        </w:rPr>
        <w:t xml:space="preserve"> Las rutas que toman el petróleo y el gas al escapar de la roca madre.</w:t>
      </w:r>
    </w:p>
    <w:p w14:paraId="70C3B11A" w14:textId="77777777" w:rsidR="00983603" w:rsidRPr="00983603" w:rsidRDefault="00983603" w:rsidP="00983603">
      <w:pPr>
        <w:numPr>
          <w:ilvl w:val="0"/>
          <w:numId w:val="1"/>
        </w:numPr>
        <w:spacing w:line="259" w:lineRule="auto"/>
        <w:jc w:val="left"/>
        <w:rPr>
          <w:sz w:val="28"/>
          <w:szCs w:val="28"/>
        </w:rPr>
      </w:pPr>
      <w:r w:rsidRPr="00983603">
        <w:rPr>
          <w:b/>
          <w:bCs/>
          <w:sz w:val="28"/>
          <w:szCs w:val="28"/>
        </w:rPr>
        <w:t>Roca Reservorio:</w:t>
      </w:r>
      <w:r w:rsidRPr="00983603">
        <w:rPr>
          <w:sz w:val="28"/>
          <w:szCs w:val="28"/>
        </w:rPr>
        <w:t xml:space="preserve"> Actúa como una "esponja", almacenando grandes cantidades de petróleo y gas en sus poros.</w:t>
      </w:r>
    </w:p>
    <w:p w14:paraId="1E6E1F65" w14:textId="77777777" w:rsidR="00983603" w:rsidRPr="00983603" w:rsidRDefault="00983603" w:rsidP="00983603">
      <w:pPr>
        <w:numPr>
          <w:ilvl w:val="0"/>
          <w:numId w:val="1"/>
        </w:numPr>
        <w:spacing w:line="259" w:lineRule="auto"/>
        <w:jc w:val="left"/>
        <w:rPr>
          <w:sz w:val="28"/>
          <w:szCs w:val="28"/>
        </w:rPr>
      </w:pPr>
      <w:r w:rsidRPr="00983603">
        <w:rPr>
          <w:b/>
          <w:bCs/>
          <w:sz w:val="28"/>
          <w:szCs w:val="28"/>
        </w:rPr>
        <w:t>Roca Sello:</w:t>
      </w:r>
      <w:r w:rsidRPr="00983603">
        <w:rPr>
          <w:sz w:val="28"/>
          <w:szCs w:val="28"/>
        </w:rPr>
        <w:t xml:space="preserve"> Una capa impermeable que impide que los hidrocarburos escapen a la superficie.</w:t>
      </w:r>
    </w:p>
    <w:p w14:paraId="01B71D5E" w14:textId="77777777" w:rsidR="00983603" w:rsidRPr="00983603" w:rsidRDefault="00983603" w:rsidP="00983603">
      <w:pPr>
        <w:numPr>
          <w:ilvl w:val="0"/>
          <w:numId w:val="1"/>
        </w:numPr>
        <w:spacing w:line="259" w:lineRule="auto"/>
        <w:jc w:val="left"/>
        <w:rPr>
          <w:sz w:val="28"/>
          <w:szCs w:val="28"/>
        </w:rPr>
      </w:pPr>
      <w:r w:rsidRPr="00983603">
        <w:rPr>
          <w:b/>
          <w:bCs/>
          <w:sz w:val="28"/>
          <w:szCs w:val="28"/>
        </w:rPr>
        <w:lastRenderedPageBreak/>
        <w:t>Trampa Geológica:</w:t>
      </w:r>
      <w:r w:rsidRPr="00983603">
        <w:rPr>
          <w:sz w:val="28"/>
          <w:szCs w:val="28"/>
        </w:rPr>
        <w:t xml:space="preserve"> Una estructura que bloquea la migración lateral, forzando al petróleo y gas a acumularse.</w:t>
      </w:r>
    </w:p>
    <w:p w14:paraId="68EE510C" w14:textId="77777777" w:rsidR="00983603" w:rsidRPr="00983603" w:rsidRDefault="00983603" w:rsidP="00983603">
      <w:pPr>
        <w:spacing w:line="259" w:lineRule="auto"/>
        <w:jc w:val="left"/>
        <w:rPr>
          <w:sz w:val="28"/>
          <w:szCs w:val="28"/>
        </w:rPr>
      </w:pPr>
      <w:r w:rsidRPr="00983603">
        <w:rPr>
          <w:sz w:val="28"/>
          <w:szCs w:val="28"/>
        </w:rPr>
        <w:t>La coexistencia y la relación adecuada entre estos elementos es un fenómeno geológico relativamente raro. Sin embargo, durante millones de años, estos sistemas se han formado repetidamente, creando las vastas reservas de petróleo y gas que explotamos hoy en día.</w:t>
      </w:r>
    </w:p>
    <w:p w14:paraId="19A83885" w14:textId="77777777" w:rsidR="00983603" w:rsidRPr="00983603" w:rsidRDefault="00983603" w:rsidP="00983603">
      <w:pPr>
        <w:spacing w:line="259" w:lineRule="auto"/>
        <w:jc w:val="left"/>
        <w:rPr>
          <w:b/>
          <w:bCs/>
          <w:sz w:val="28"/>
          <w:szCs w:val="28"/>
        </w:rPr>
      </w:pPr>
      <w:r w:rsidRPr="00983603">
        <w:rPr>
          <w:b/>
          <w:bCs/>
          <w:sz w:val="28"/>
          <w:szCs w:val="28"/>
        </w:rPr>
        <w:t>Las Rocas Reservorio: Albergando la Riqueza Subterránea</w:t>
      </w:r>
    </w:p>
    <w:p w14:paraId="658CF3CC" w14:textId="77777777" w:rsidR="00983603" w:rsidRPr="00983603" w:rsidRDefault="00983603" w:rsidP="00983603">
      <w:pPr>
        <w:spacing w:line="259" w:lineRule="auto"/>
        <w:jc w:val="left"/>
        <w:rPr>
          <w:sz w:val="28"/>
          <w:szCs w:val="28"/>
        </w:rPr>
      </w:pPr>
      <w:r w:rsidRPr="00983603">
        <w:rPr>
          <w:sz w:val="28"/>
          <w:szCs w:val="28"/>
        </w:rPr>
        <w:t xml:space="preserve">Las </w:t>
      </w:r>
      <w:r w:rsidRPr="00983603">
        <w:rPr>
          <w:b/>
          <w:bCs/>
          <w:sz w:val="28"/>
          <w:szCs w:val="28"/>
        </w:rPr>
        <w:t>rocas reservorio</w:t>
      </w:r>
      <w:r w:rsidRPr="00983603">
        <w:rPr>
          <w:sz w:val="28"/>
          <w:szCs w:val="28"/>
        </w:rPr>
        <w:t xml:space="preserve">, donde se acumula el petróleo y el gas, son clave para la extracción rentable. Estas rocas deben tener una alta </w:t>
      </w:r>
      <w:r w:rsidRPr="00983603">
        <w:rPr>
          <w:b/>
          <w:bCs/>
          <w:sz w:val="28"/>
          <w:szCs w:val="28"/>
        </w:rPr>
        <w:t>porosidad</w:t>
      </w:r>
      <w:r w:rsidRPr="00983603">
        <w:rPr>
          <w:sz w:val="28"/>
          <w:szCs w:val="28"/>
        </w:rPr>
        <w:t xml:space="preserve">, es decir, un gran porcentaje de espacio vacío para almacenar los fluidos. Además, necesitan una alta </w:t>
      </w:r>
      <w:r w:rsidRPr="00983603">
        <w:rPr>
          <w:b/>
          <w:bCs/>
          <w:sz w:val="28"/>
          <w:szCs w:val="28"/>
        </w:rPr>
        <w:t>permeabilidad</w:t>
      </w:r>
      <w:r w:rsidRPr="00983603">
        <w:rPr>
          <w:sz w:val="28"/>
          <w:szCs w:val="28"/>
        </w:rPr>
        <w:t>, que permita a los fluidos moverse fácilmente a través de la roca.</w:t>
      </w:r>
    </w:p>
    <w:p w14:paraId="6B71BCC3" w14:textId="77777777" w:rsidR="00983603" w:rsidRPr="00983603" w:rsidRDefault="00983603" w:rsidP="00983603">
      <w:pPr>
        <w:spacing w:line="259" w:lineRule="auto"/>
        <w:jc w:val="left"/>
        <w:rPr>
          <w:sz w:val="28"/>
          <w:szCs w:val="28"/>
        </w:rPr>
      </w:pPr>
      <w:r w:rsidRPr="00983603">
        <w:rPr>
          <w:sz w:val="28"/>
          <w:szCs w:val="28"/>
        </w:rPr>
        <w:t>Existen tres tipos principales de roca reservorio:</w:t>
      </w:r>
    </w:p>
    <w:p w14:paraId="05637503" w14:textId="77777777" w:rsidR="00983603" w:rsidRPr="00983603" w:rsidRDefault="00983603" w:rsidP="00983603">
      <w:pPr>
        <w:numPr>
          <w:ilvl w:val="0"/>
          <w:numId w:val="2"/>
        </w:numPr>
        <w:spacing w:line="259" w:lineRule="auto"/>
        <w:jc w:val="left"/>
        <w:rPr>
          <w:sz w:val="28"/>
          <w:szCs w:val="28"/>
        </w:rPr>
      </w:pPr>
      <w:r w:rsidRPr="00983603">
        <w:rPr>
          <w:b/>
          <w:bCs/>
          <w:sz w:val="28"/>
          <w:szCs w:val="28"/>
        </w:rPr>
        <w:t>Arenisca:</w:t>
      </w:r>
      <w:r w:rsidRPr="00983603">
        <w:rPr>
          <w:sz w:val="28"/>
          <w:szCs w:val="28"/>
        </w:rPr>
        <w:t xml:space="preserve"> Formada por granos de arena, es una roca reservorio convencional con alta porosidad y permeabilidad.</w:t>
      </w:r>
    </w:p>
    <w:p w14:paraId="538CA46B" w14:textId="77777777" w:rsidR="00983603" w:rsidRPr="00983603" w:rsidRDefault="00983603" w:rsidP="00983603">
      <w:pPr>
        <w:numPr>
          <w:ilvl w:val="0"/>
          <w:numId w:val="2"/>
        </w:numPr>
        <w:spacing w:line="259" w:lineRule="auto"/>
        <w:jc w:val="left"/>
        <w:rPr>
          <w:sz w:val="28"/>
          <w:szCs w:val="28"/>
        </w:rPr>
      </w:pPr>
      <w:r w:rsidRPr="00983603">
        <w:rPr>
          <w:b/>
          <w:bCs/>
          <w:sz w:val="28"/>
          <w:szCs w:val="28"/>
        </w:rPr>
        <w:t>Caliza:</w:t>
      </w:r>
      <w:r w:rsidRPr="00983603">
        <w:rPr>
          <w:sz w:val="28"/>
          <w:szCs w:val="28"/>
        </w:rPr>
        <w:t xml:space="preserve"> Compuesta principalmente de material fósil, también es convencional, con buena porosidad y permeabilidad.</w:t>
      </w:r>
    </w:p>
    <w:p w14:paraId="558C7CC7" w14:textId="77777777" w:rsidR="00983603" w:rsidRPr="00983603" w:rsidRDefault="00983603" w:rsidP="00983603">
      <w:pPr>
        <w:numPr>
          <w:ilvl w:val="0"/>
          <w:numId w:val="2"/>
        </w:numPr>
        <w:spacing w:line="259" w:lineRule="auto"/>
        <w:jc w:val="left"/>
        <w:rPr>
          <w:sz w:val="28"/>
          <w:szCs w:val="28"/>
        </w:rPr>
      </w:pPr>
      <w:r w:rsidRPr="00983603">
        <w:rPr>
          <w:b/>
          <w:bCs/>
          <w:sz w:val="28"/>
          <w:szCs w:val="28"/>
        </w:rPr>
        <w:t>Esquisto:</w:t>
      </w:r>
      <w:r w:rsidRPr="00983603">
        <w:rPr>
          <w:sz w:val="28"/>
          <w:szCs w:val="28"/>
        </w:rPr>
        <w:t xml:space="preserve"> Formada por limo y arcilla, tiene una alta porosidad pero baja permeabilidad, lo que la convierte en una roca reservorio no convencional.</w:t>
      </w:r>
    </w:p>
    <w:p w14:paraId="099BCB51"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esquisto</w:t>
      </w:r>
      <w:r w:rsidRPr="00983603">
        <w:rPr>
          <w:sz w:val="28"/>
          <w:szCs w:val="28"/>
        </w:rPr>
        <w:t xml:space="preserve"> es particularmente interesante porque también actúa como </w:t>
      </w:r>
      <w:r w:rsidRPr="00983603">
        <w:rPr>
          <w:b/>
          <w:bCs/>
          <w:sz w:val="28"/>
          <w:szCs w:val="28"/>
        </w:rPr>
        <w:t>roca madre</w:t>
      </w:r>
      <w:r w:rsidRPr="00983603">
        <w:rPr>
          <w:sz w:val="28"/>
          <w:szCs w:val="28"/>
        </w:rPr>
        <w:t>, liberando el petróleo y el gas que almacena en sus poros. La extracción de hidrocarburos del esquisto ha sido posible gracias a tecnologías como la perforación horizontal y la fracturación hidráulica.</w:t>
      </w:r>
    </w:p>
    <w:p w14:paraId="38D3A0EB" w14:textId="77777777" w:rsidR="00983603" w:rsidRPr="00983603" w:rsidRDefault="00983603" w:rsidP="00983603">
      <w:pPr>
        <w:spacing w:line="259" w:lineRule="auto"/>
        <w:jc w:val="left"/>
        <w:rPr>
          <w:b/>
          <w:bCs/>
          <w:sz w:val="28"/>
          <w:szCs w:val="28"/>
        </w:rPr>
      </w:pPr>
      <w:r w:rsidRPr="00983603">
        <w:rPr>
          <w:b/>
          <w:bCs/>
          <w:sz w:val="28"/>
          <w:szCs w:val="28"/>
        </w:rPr>
        <w:t>En Busca del Tesoro: Exploración</w:t>
      </w:r>
    </w:p>
    <w:p w14:paraId="29D11D95" w14:textId="77777777" w:rsidR="00983603" w:rsidRPr="00983603" w:rsidRDefault="00983603" w:rsidP="00983603">
      <w:pPr>
        <w:spacing w:line="259" w:lineRule="auto"/>
        <w:jc w:val="left"/>
        <w:rPr>
          <w:sz w:val="28"/>
          <w:szCs w:val="28"/>
        </w:rPr>
      </w:pPr>
      <w:r w:rsidRPr="00983603">
        <w:rPr>
          <w:sz w:val="28"/>
          <w:szCs w:val="28"/>
        </w:rPr>
        <w:t xml:space="preserve">Encontrar yacimientos de petróleo y gas es una tarea que requiere ingenio y tecnología avanzada. Los geólogos dependen de la </w:t>
      </w:r>
      <w:r w:rsidRPr="00983603">
        <w:rPr>
          <w:b/>
          <w:bCs/>
          <w:sz w:val="28"/>
          <w:szCs w:val="28"/>
        </w:rPr>
        <w:t>geofísica</w:t>
      </w:r>
      <w:r w:rsidRPr="00983603">
        <w:rPr>
          <w:sz w:val="28"/>
          <w:szCs w:val="28"/>
        </w:rPr>
        <w:t xml:space="preserve"> para obtener imágenes indirectas del subsuelo.</w:t>
      </w:r>
    </w:p>
    <w:p w14:paraId="5668982C" w14:textId="77777777" w:rsidR="00983603" w:rsidRPr="00983603" w:rsidRDefault="00983603" w:rsidP="00983603">
      <w:pPr>
        <w:numPr>
          <w:ilvl w:val="0"/>
          <w:numId w:val="3"/>
        </w:numPr>
        <w:spacing w:line="259" w:lineRule="auto"/>
        <w:jc w:val="left"/>
        <w:rPr>
          <w:sz w:val="28"/>
          <w:szCs w:val="28"/>
        </w:rPr>
      </w:pPr>
      <w:r w:rsidRPr="00983603">
        <w:rPr>
          <w:sz w:val="28"/>
          <w:szCs w:val="28"/>
        </w:rPr>
        <w:t xml:space="preserve">Los </w:t>
      </w:r>
      <w:r w:rsidRPr="00983603">
        <w:rPr>
          <w:b/>
          <w:bCs/>
          <w:sz w:val="28"/>
          <w:szCs w:val="28"/>
        </w:rPr>
        <w:t>satélites</w:t>
      </w:r>
      <w:r w:rsidRPr="00983603">
        <w:rPr>
          <w:sz w:val="28"/>
          <w:szCs w:val="28"/>
        </w:rPr>
        <w:t xml:space="preserve"> detectan anomalías gravitacionales y magnéticas, sugiriendo posibles áreas con estructuras geológicas que podrían albergar hidrocarburos.</w:t>
      </w:r>
    </w:p>
    <w:p w14:paraId="05A2AEEC" w14:textId="77777777" w:rsidR="00983603" w:rsidRPr="00983603" w:rsidRDefault="00983603" w:rsidP="00983603">
      <w:pPr>
        <w:numPr>
          <w:ilvl w:val="0"/>
          <w:numId w:val="3"/>
        </w:numPr>
        <w:spacing w:line="259" w:lineRule="auto"/>
        <w:jc w:val="left"/>
        <w:rPr>
          <w:sz w:val="28"/>
          <w:szCs w:val="28"/>
        </w:rPr>
      </w:pPr>
      <w:r w:rsidRPr="00983603">
        <w:rPr>
          <w:sz w:val="28"/>
          <w:szCs w:val="28"/>
        </w:rPr>
        <w:lastRenderedPageBreak/>
        <w:t xml:space="preserve">La </w:t>
      </w:r>
      <w:r w:rsidRPr="00983603">
        <w:rPr>
          <w:b/>
          <w:bCs/>
          <w:sz w:val="28"/>
          <w:szCs w:val="28"/>
        </w:rPr>
        <w:t>prospección sísmica</w:t>
      </w:r>
      <w:r w:rsidRPr="00983603">
        <w:rPr>
          <w:sz w:val="28"/>
          <w:szCs w:val="28"/>
        </w:rPr>
        <w:t xml:space="preserve"> utiliza ondas de energía para crear imágenes detalladas del subsuelo. En el mar, se utilizan barcos equipados con cañones de aire comprimido, mientras que en tierra se emplean camiones con placas vibratorias. Las ondas reflejadas en las diferentes capas de roca se registran mediante sensores (geófonos en tierra o hidrófonos en el mar) y se procesan para generar imágenes sísmicas.</w:t>
      </w:r>
    </w:p>
    <w:p w14:paraId="4D1D4C88" w14:textId="77777777" w:rsidR="00983603" w:rsidRPr="00983603" w:rsidRDefault="00983603" w:rsidP="00983603">
      <w:pPr>
        <w:spacing w:line="259" w:lineRule="auto"/>
        <w:jc w:val="left"/>
        <w:rPr>
          <w:sz w:val="28"/>
          <w:szCs w:val="28"/>
        </w:rPr>
      </w:pPr>
      <w:r w:rsidRPr="00983603">
        <w:rPr>
          <w:sz w:val="28"/>
          <w:szCs w:val="28"/>
        </w:rPr>
        <w:t xml:space="preserve">La interpretación de estas imágenes sísmicas, combinada con datos de pozos existentes y estudios geológicos de superficie, permite a los geólogos construir un modelo detallado del subsuelo </w:t>
      </w:r>
      <w:proofErr w:type="spellStart"/>
      <w:r w:rsidRPr="00983603">
        <w:rPr>
          <w:sz w:val="28"/>
          <w:szCs w:val="28"/>
        </w:rPr>
        <w:t>y</w:t>
      </w:r>
      <w:proofErr w:type="spellEnd"/>
      <w:r w:rsidRPr="00983603">
        <w:rPr>
          <w:sz w:val="28"/>
          <w:szCs w:val="28"/>
        </w:rPr>
        <w:t xml:space="preserve"> </w:t>
      </w:r>
      <w:r w:rsidRPr="00983603">
        <w:rPr>
          <w:b/>
          <w:bCs/>
          <w:sz w:val="28"/>
          <w:szCs w:val="28"/>
        </w:rPr>
        <w:t>identificar posibles yacimientos de petróleo y gas</w:t>
      </w:r>
      <w:r w:rsidRPr="00983603">
        <w:rPr>
          <w:sz w:val="28"/>
          <w:szCs w:val="28"/>
        </w:rPr>
        <w:t>.</w:t>
      </w:r>
    </w:p>
    <w:p w14:paraId="780DCB1B" w14:textId="77777777" w:rsidR="00983603" w:rsidRPr="00983603" w:rsidRDefault="00983603" w:rsidP="00983603">
      <w:pPr>
        <w:spacing w:line="259" w:lineRule="auto"/>
        <w:jc w:val="left"/>
        <w:rPr>
          <w:b/>
          <w:bCs/>
          <w:sz w:val="28"/>
          <w:szCs w:val="28"/>
        </w:rPr>
      </w:pPr>
      <w:r w:rsidRPr="00983603">
        <w:rPr>
          <w:b/>
          <w:bCs/>
          <w:sz w:val="28"/>
          <w:szCs w:val="28"/>
        </w:rPr>
        <w:t>La Carrera por los Recursos: Derechos Mineros y Arrendamientos</w:t>
      </w:r>
    </w:p>
    <w:p w14:paraId="4435B282" w14:textId="77777777" w:rsidR="00983603" w:rsidRPr="00983603" w:rsidRDefault="00983603" w:rsidP="00983603">
      <w:pPr>
        <w:spacing w:line="259" w:lineRule="auto"/>
        <w:jc w:val="left"/>
        <w:rPr>
          <w:sz w:val="28"/>
          <w:szCs w:val="28"/>
        </w:rPr>
      </w:pPr>
      <w:r w:rsidRPr="00983603">
        <w:rPr>
          <w:sz w:val="28"/>
          <w:szCs w:val="28"/>
        </w:rPr>
        <w:t xml:space="preserve">Una vez identificado un prospecto prometedor, la siguiente etapa es asegurar los </w:t>
      </w:r>
      <w:r w:rsidRPr="00983603">
        <w:rPr>
          <w:b/>
          <w:bCs/>
          <w:sz w:val="28"/>
          <w:szCs w:val="28"/>
        </w:rPr>
        <w:t>derechos mineros</w:t>
      </w:r>
      <w:r w:rsidRPr="00983603">
        <w:rPr>
          <w:sz w:val="28"/>
          <w:szCs w:val="28"/>
        </w:rPr>
        <w:t xml:space="preserve">, es decir, los derechos de propiedad que permiten la explotación del subsuelo. En los Estados Unidos, a diferencia de la mayoría de los países, los derechos mineros generalmente pertenecen a propietarios privados. Las empresas petroleras deben localizar a estos propietarios y negociar </w:t>
      </w:r>
      <w:r w:rsidRPr="00983603">
        <w:rPr>
          <w:b/>
          <w:bCs/>
          <w:sz w:val="28"/>
          <w:szCs w:val="28"/>
        </w:rPr>
        <w:t>arrendamientos mineros</w:t>
      </w:r>
      <w:r w:rsidRPr="00983603">
        <w:rPr>
          <w:sz w:val="28"/>
          <w:szCs w:val="28"/>
        </w:rPr>
        <w:t xml:space="preserve"> para acceder a los recursos.</w:t>
      </w:r>
    </w:p>
    <w:p w14:paraId="5B0E0E0D"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arrendamiento minero</w:t>
      </w:r>
      <w:r w:rsidRPr="00983603">
        <w:rPr>
          <w:sz w:val="28"/>
          <w:szCs w:val="28"/>
        </w:rPr>
        <w:t xml:space="preserve"> otorga a la empresa el derecho a extraer y vender los hidrocarburos a cambio de:</w:t>
      </w:r>
    </w:p>
    <w:p w14:paraId="453DE6FC" w14:textId="77777777" w:rsidR="00983603" w:rsidRPr="00983603" w:rsidRDefault="00983603" w:rsidP="00983603">
      <w:pPr>
        <w:numPr>
          <w:ilvl w:val="0"/>
          <w:numId w:val="4"/>
        </w:numPr>
        <w:spacing w:line="259" w:lineRule="auto"/>
        <w:jc w:val="left"/>
        <w:rPr>
          <w:sz w:val="28"/>
          <w:szCs w:val="28"/>
        </w:rPr>
      </w:pPr>
      <w:r w:rsidRPr="00983603">
        <w:rPr>
          <w:b/>
          <w:bCs/>
          <w:sz w:val="28"/>
          <w:szCs w:val="28"/>
        </w:rPr>
        <w:t>Bonificación:</w:t>
      </w:r>
      <w:r w:rsidRPr="00983603">
        <w:rPr>
          <w:sz w:val="28"/>
          <w:szCs w:val="28"/>
        </w:rPr>
        <w:t xml:space="preserve"> Un pago inicial al propietario de los derechos mineros.</w:t>
      </w:r>
    </w:p>
    <w:p w14:paraId="72D3185A" w14:textId="77777777" w:rsidR="00983603" w:rsidRPr="00983603" w:rsidRDefault="00983603" w:rsidP="00983603">
      <w:pPr>
        <w:numPr>
          <w:ilvl w:val="0"/>
          <w:numId w:val="4"/>
        </w:numPr>
        <w:spacing w:line="259" w:lineRule="auto"/>
        <w:jc w:val="left"/>
        <w:rPr>
          <w:sz w:val="28"/>
          <w:szCs w:val="28"/>
        </w:rPr>
      </w:pPr>
      <w:r w:rsidRPr="00983603">
        <w:rPr>
          <w:b/>
          <w:bCs/>
          <w:sz w:val="28"/>
          <w:szCs w:val="28"/>
        </w:rPr>
        <w:t>Regalías:</w:t>
      </w:r>
      <w:r w:rsidRPr="00983603">
        <w:rPr>
          <w:sz w:val="28"/>
          <w:szCs w:val="28"/>
        </w:rPr>
        <w:t xml:space="preserve"> Un porcentaje de los ingresos por ventas de petróleo y gas, generalmente entre el 12% y el 13%.</w:t>
      </w:r>
    </w:p>
    <w:p w14:paraId="275A277D" w14:textId="77777777" w:rsidR="00983603" w:rsidRPr="00983603" w:rsidRDefault="00983603" w:rsidP="00983603">
      <w:pPr>
        <w:numPr>
          <w:ilvl w:val="0"/>
          <w:numId w:val="4"/>
        </w:numPr>
        <w:spacing w:line="259" w:lineRule="auto"/>
        <w:jc w:val="left"/>
        <w:rPr>
          <w:sz w:val="28"/>
          <w:szCs w:val="28"/>
        </w:rPr>
      </w:pPr>
      <w:r w:rsidRPr="00983603">
        <w:rPr>
          <w:b/>
          <w:bCs/>
          <w:sz w:val="28"/>
          <w:szCs w:val="28"/>
        </w:rPr>
        <w:t>Plazo Principal:</w:t>
      </w:r>
      <w:r w:rsidRPr="00983603">
        <w:rPr>
          <w:sz w:val="28"/>
          <w:szCs w:val="28"/>
        </w:rPr>
        <w:t xml:space="preserve"> El período de tiempo durante el cual el arrendamiento está en vigor para la exploración.</w:t>
      </w:r>
    </w:p>
    <w:p w14:paraId="48A9A460" w14:textId="77777777" w:rsidR="00983603" w:rsidRPr="00983603" w:rsidRDefault="00983603" w:rsidP="00983603">
      <w:pPr>
        <w:numPr>
          <w:ilvl w:val="0"/>
          <w:numId w:val="4"/>
        </w:numPr>
        <w:spacing w:line="259" w:lineRule="auto"/>
        <w:jc w:val="left"/>
        <w:rPr>
          <w:sz w:val="28"/>
          <w:szCs w:val="28"/>
        </w:rPr>
      </w:pPr>
      <w:r w:rsidRPr="00983603">
        <w:rPr>
          <w:b/>
          <w:bCs/>
          <w:sz w:val="28"/>
          <w:szCs w:val="28"/>
        </w:rPr>
        <w:t>Alquileres Diferidos:</w:t>
      </w:r>
      <w:r w:rsidRPr="00983603">
        <w:rPr>
          <w:sz w:val="28"/>
          <w:szCs w:val="28"/>
        </w:rPr>
        <w:t xml:space="preserve"> Pagos al propietario si la empresa pospone la perforación durante el plazo principal.</w:t>
      </w:r>
    </w:p>
    <w:p w14:paraId="2F13D908" w14:textId="77777777" w:rsidR="00983603" w:rsidRPr="00983603" w:rsidRDefault="00983603" w:rsidP="00983603">
      <w:pPr>
        <w:numPr>
          <w:ilvl w:val="0"/>
          <w:numId w:val="4"/>
        </w:numPr>
        <w:spacing w:line="259" w:lineRule="auto"/>
        <w:jc w:val="left"/>
        <w:rPr>
          <w:sz w:val="28"/>
          <w:szCs w:val="28"/>
        </w:rPr>
      </w:pPr>
      <w:r w:rsidRPr="00983603">
        <w:rPr>
          <w:b/>
          <w:bCs/>
          <w:sz w:val="28"/>
          <w:szCs w:val="28"/>
        </w:rPr>
        <w:t>Plazo Secundario:</w:t>
      </w:r>
      <w:r w:rsidRPr="00983603">
        <w:rPr>
          <w:sz w:val="28"/>
          <w:szCs w:val="28"/>
        </w:rPr>
        <w:t xml:space="preserve"> Una extensión del arrendamiento si se descubre petróleo o gas.</w:t>
      </w:r>
    </w:p>
    <w:p w14:paraId="2779DFCD" w14:textId="77777777" w:rsidR="00983603" w:rsidRPr="00983603" w:rsidRDefault="00983603" w:rsidP="00983603">
      <w:pPr>
        <w:spacing w:line="259" w:lineRule="auto"/>
        <w:jc w:val="left"/>
        <w:rPr>
          <w:b/>
          <w:bCs/>
          <w:sz w:val="28"/>
          <w:szCs w:val="28"/>
        </w:rPr>
      </w:pPr>
      <w:r w:rsidRPr="00983603">
        <w:rPr>
          <w:b/>
          <w:bCs/>
          <w:sz w:val="28"/>
          <w:szCs w:val="28"/>
        </w:rPr>
        <w:t>Perforando las Profundidades: Un Proceso Complejo</w:t>
      </w:r>
    </w:p>
    <w:p w14:paraId="098B716D" w14:textId="77777777" w:rsidR="00983603" w:rsidRPr="00983603" w:rsidRDefault="00983603" w:rsidP="00983603">
      <w:pPr>
        <w:spacing w:line="259" w:lineRule="auto"/>
        <w:jc w:val="left"/>
        <w:rPr>
          <w:sz w:val="28"/>
          <w:szCs w:val="28"/>
        </w:rPr>
      </w:pPr>
      <w:r w:rsidRPr="00983603">
        <w:rPr>
          <w:sz w:val="28"/>
          <w:szCs w:val="28"/>
        </w:rPr>
        <w:lastRenderedPageBreak/>
        <w:t xml:space="preserve">La </w:t>
      </w:r>
      <w:r w:rsidRPr="00983603">
        <w:rPr>
          <w:b/>
          <w:bCs/>
          <w:sz w:val="28"/>
          <w:szCs w:val="28"/>
        </w:rPr>
        <w:t>perforación de un pozo</w:t>
      </w:r>
      <w:r w:rsidRPr="00983603">
        <w:rPr>
          <w:sz w:val="28"/>
          <w:szCs w:val="28"/>
        </w:rPr>
        <w:t xml:space="preserve"> es una operación compleja y costosa. Se utilizan equipos de perforación especializados, tanto en tierra como en mar, que incluyen:</w:t>
      </w:r>
    </w:p>
    <w:p w14:paraId="458B0DAE" w14:textId="77777777" w:rsidR="00983603" w:rsidRPr="00983603" w:rsidRDefault="00983603" w:rsidP="00983603">
      <w:pPr>
        <w:numPr>
          <w:ilvl w:val="0"/>
          <w:numId w:val="5"/>
        </w:numPr>
        <w:spacing w:line="259" w:lineRule="auto"/>
        <w:jc w:val="left"/>
        <w:rPr>
          <w:sz w:val="28"/>
          <w:szCs w:val="28"/>
        </w:rPr>
      </w:pPr>
      <w:r w:rsidRPr="00983603">
        <w:rPr>
          <w:sz w:val="28"/>
          <w:szCs w:val="28"/>
        </w:rPr>
        <w:t xml:space="preserve">Una </w:t>
      </w:r>
      <w:r w:rsidRPr="00983603">
        <w:rPr>
          <w:b/>
          <w:bCs/>
          <w:sz w:val="28"/>
          <w:szCs w:val="28"/>
        </w:rPr>
        <w:t>torre de perforación</w:t>
      </w:r>
      <w:r w:rsidRPr="00983603">
        <w:rPr>
          <w:sz w:val="28"/>
          <w:szCs w:val="28"/>
        </w:rPr>
        <w:t xml:space="preserve"> con un sistema de poleas para bajar y levantar la </w:t>
      </w:r>
      <w:r w:rsidRPr="00983603">
        <w:rPr>
          <w:b/>
          <w:bCs/>
          <w:sz w:val="28"/>
          <w:szCs w:val="28"/>
        </w:rPr>
        <w:t>barra de perforación</w:t>
      </w:r>
      <w:r w:rsidRPr="00983603">
        <w:rPr>
          <w:sz w:val="28"/>
          <w:szCs w:val="28"/>
        </w:rPr>
        <w:t>.</w:t>
      </w:r>
    </w:p>
    <w:p w14:paraId="0298B710" w14:textId="77777777" w:rsidR="00983603" w:rsidRPr="00983603" w:rsidRDefault="00983603" w:rsidP="00983603">
      <w:pPr>
        <w:numPr>
          <w:ilvl w:val="0"/>
          <w:numId w:val="5"/>
        </w:numPr>
        <w:spacing w:line="259" w:lineRule="auto"/>
        <w:jc w:val="left"/>
        <w:rPr>
          <w:sz w:val="28"/>
          <w:szCs w:val="28"/>
        </w:rPr>
      </w:pPr>
      <w:r w:rsidRPr="00983603">
        <w:rPr>
          <w:sz w:val="28"/>
          <w:szCs w:val="28"/>
        </w:rPr>
        <w:t xml:space="preserve">Una </w:t>
      </w:r>
      <w:r w:rsidRPr="00983603">
        <w:rPr>
          <w:b/>
          <w:bCs/>
          <w:sz w:val="28"/>
          <w:szCs w:val="28"/>
        </w:rPr>
        <w:t>broca</w:t>
      </w:r>
      <w:r w:rsidRPr="00983603">
        <w:rPr>
          <w:sz w:val="28"/>
          <w:szCs w:val="28"/>
        </w:rPr>
        <w:t xml:space="preserve"> en el extremo de la barra de perforación para penetrar la roca.</w:t>
      </w:r>
    </w:p>
    <w:p w14:paraId="37B3950A" w14:textId="77777777" w:rsidR="00983603" w:rsidRPr="00983603" w:rsidRDefault="00983603" w:rsidP="00983603">
      <w:pPr>
        <w:numPr>
          <w:ilvl w:val="0"/>
          <w:numId w:val="5"/>
        </w:numPr>
        <w:spacing w:line="259" w:lineRule="auto"/>
        <w:jc w:val="left"/>
        <w:rPr>
          <w:sz w:val="28"/>
          <w:szCs w:val="28"/>
        </w:rPr>
      </w:pPr>
      <w:r w:rsidRPr="00983603">
        <w:rPr>
          <w:sz w:val="28"/>
          <w:szCs w:val="28"/>
        </w:rPr>
        <w:t xml:space="preserve">Un </w:t>
      </w:r>
      <w:r w:rsidRPr="00983603">
        <w:rPr>
          <w:b/>
          <w:bCs/>
          <w:sz w:val="28"/>
          <w:szCs w:val="28"/>
        </w:rPr>
        <w:t>motor</w:t>
      </w:r>
      <w:r w:rsidRPr="00983603">
        <w:rPr>
          <w:sz w:val="28"/>
          <w:szCs w:val="28"/>
        </w:rPr>
        <w:t xml:space="preserve"> para girar la barra de perforación y la broca.</w:t>
      </w:r>
    </w:p>
    <w:p w14:paraId="7F696B43" w14:textId="77777777" w:rsidR="00983603" w:rsidRPr="00983603" w:rsidRDefault="00983603" w:rsidP="00983603">
      <w:pPr>
        <w:numPr>
          <w:ilvl w:val="0"/>
          <w:numId w:val="5"/>
        </w:numPr>
        <w:spacing w:line="259" w:lineRule="auto"/>
        <w:jc w:val="left"/>
        <w:rPr>
          <w:sz w:val="28"/>
          <w:szCs w:val="28"/>
        </w:rPr>
      </w:pPr>
      <w:r w:rsidRPr="00983603">
        <w:rPr>
          <w:sz w:val="28"/>
          <w:szCs w:val="28"/>
        </w:rPr>
        <w:t xml:space="preserve">Un sistema de </w:t>
      </w:r>
      <w:r w:rsidRPr="00983603">
        <w:rPr>
          <w:b/>
          <w:bCs/>
          <w:sz w:val="28"/>
          <w:szCs w:val="28"/>
        </w:rPr>
        <w:t>circulación de lodo</w:t>
      </w:r>
      <w:r w:rsidRPr="00983603">
        <w:rPr>
          <w:sz w:val="28"/>
          <w:szCs w:val="28"/>
        </w:rPr>
        <w:t>, que lubrica la broca, transporta los fragmentos de roca a la superficie y evita fugas de fluidos a alta presión.</w:t>
      </w:r>
    </w:p>
    <w:p w14:paraId="0A44D6E3" w14:textId="77777777" w:rsidR="00983603" w:rsidRPr="00983603" w:rsidRDefault="00983603" w:rsidP="00983603">
      <w:pPr>
        <w:spacing w:line="259" w:lineRule="auto"/>
        <w:jc w:val="left"/>
        <w:rPr>
          <w:sz w:val="28"/>
          <w:szCs w:val="28"/>
        </w:rPr>
      </w:pPr>
      <w:r w:rsidRPr="00983603">
        <w:rPr>
          <w:sz w:val="28"/>
          <w:szCs w:val="28"/>
        </w:rPr>
        <w:t>El proceso de perforación implica varias etapas:</w:t>
      </w:r>
    </w:p>
    <w:p w14:paraId="0DF48B86" w14:textId="77777777" w:rsidR="00983603" w:rsidRPr="00983603" w:rsidRDefault="00983603" w:rsidP="00983603">
      <w:pPr>
        <w:numPr>
          <w:ilvl w:val="0"/>
          <w:numId w:val="6"/>
        </w:numPr>
        <w:spacing w:line="259" w:lineRule="auto"/>
        <w:jc w:val="left"/>
        <w:rPr>
          <w:sz w:val="28"/>
          <w:szCs w:val="28"/>
        </w:rPr>
      </w:pPr>
      <w:r w:rsidRPr="00983603">
        <w:rPr>
          <w:b/>
          <w:bCs/>
          <w:sz w:val="28"/>
          <w:szCs w:val="28"/>
        </w:rPr>
        <w:t>Preparación del sitio:</w:t>
      </w:r>
      <w:r w:rsidRPr="00983603">
        <w:rPr>
          <w:sz w:val="28"/>
          <w:szCs w:val="28"/>
        </w:rPr>
        <w:t xml:space="preserve"> Nivelación del terreno, construcción de un estanque para el lodo y colocación de la </w:t>
      </w:r>
      <w:r w:rsidRPr="00983603">
        <w:rPr>
          <w:b/>
          <w:bCs/>
          <w:sz w:val="28"/>
          <w:szCs w:val="28"/>
        </w:rPr>
        <w:t>carcasa conductora</w:t>
      </w:r>
      <w:r w:rsidRPr="00983603">
        <w:rPr>
          <w:sz w:val="28"/>
          <w:szCs w:val="28"/>
        </w:rPr>
        <w:t>.</w:t>
      </w:r>
    </w:p>
    <w:p w14:paraId="79994AF9" w14:textId="77777777" w:rsidR="00983603" w:rsidRPr="00983603" w:rsidRDefault="00983603" w:rsidP="00983603">
      <w:pPr>
        <w:numPr>
          <w:ilvl w:val="0"/>
          <w:numId w:val="6"/>
        </w:numPr>
        <w:spacing w:line="259" w:lineRule="auto"/>
        <w:jc w:val="left"/>
        <w:rPr>
          <w:sz w:val="28"/>
          <w:szCs w:val="28"/>
        </w:rPr>
      </w:pPr>
      <w:r w:rsidRPr="00983603">
        <w:rPr>
          <w:b/>
          <w:bCs/>
          <w:sz w:val="28"/>
          <w:szCs w:val="28"/>
        </w:rPr>
        <w:t>Perforación y revestimiento:</w:t>
      </w:r>
      <w:r w:rsidRPr="00983603">
        <w:rPr>
          <w:sz w:val="28"/>
          <w:szCs w:val="28"/>
        </w:rPr>
        <w:t xml:space="preserve"> Se perfora hasta alcanzar el yacimiento objetivo, instalando </w:t>
      </w:r>
      <w:r w:rsidRPr="00983603">
        <w:rPr>
          <w:b/>
          <w:bCs/>
          <w:sz w:val="28"/>
          <w:szCs w:val="28"/>
        </w:rPr>
        <w:t>carcasas</w:t>
      </w:r>
      <w:r w:rsidRPr="00983603">
        <w:rPr>
          <w:sz w:val="28"/>
          <w:szCs w:val="28"/>
        </w:rPr>
        <w:t xml:space="preserve"> de acero y </w:t>
      </w:r>
      <w:r w:rsidRPr="00983603">
        <w:rPr>
          <w:b/>
          <w:bCs/>
          <w:sz w:val="28"/>
          <w:szCs w:val="28"/>
        </w:rPr>
        <w:t>cementándolas</w:t>
      </w:r>
      <w:r w:rsidRPr="00983603">
        <w:rPr>
          <w:sz w:val="28"/>
          <w:szCs w:val="28"/>
        </w:rPr>
        <w:t xml:space="preserve"> en su lugar para aislar el pozo de la roca circundante.</w:t>
      </w:r>
    </w:p>
    <w:p w14:paraId="08DE349C" w14:textId="77777777" w:rsidR="00983603" w:rsidRPr="00983603" w:rsidRDefault="00983603" w:rsidP="00983603">
      <w:pPr>
        <w:numPr>
          <w:ilvl w:val="0"/>
          <w:numId w:val="6"/>
        </w:numPr>
        <w:spacing w:line="259" w:lineRule="auto"/>
        <w:jc w:val="left"/>
        <w:rPr>
          <w:sz w:val="28"/>
          <w:szCs w:val="28"/>
        </w:rPr>
      </w:pPr>
      <w:r w:rsidRPr="00983603">
        <w:rPr>
          <w:b/>
          <w:bCs/>
          <w:sz w:val="28"/>
          <w:szCs w:val="28"/>
        </w:rPr>
        <w:t>Perforación direccional:</w:t>
      </w:r>
      <w:r w:rsidRPr="00983603">
        <w:rPr>
          <w:sz w:val="28"/>
          <w:szCs w:val="28"/>
        </w:rPr>
        <w:t xml:space="preserve"> Se utiliza para alcanzar zonas del yacimiento de difícil acceso, permitiendo perforar horizontalmente a través de la roca.</w:t>
      </w:r>
    </w:p>
    <w:p w14:paraId="4F950BC7" w14:textId="77777777" w:rsidR="00983603" w:rsidRPr="00983603" w:rsidRDefault="00983603" w:rsidP="00983603">
      <w:pPr>
        <w:numPr>
          <w:ilvl w:val="0"/>
          <w:numId w:val="6"/>
        </w:numPr>
        <w:spacing w:line="259" w:lineRule="auto"/>
        <w:jc w:val="left"/>
        <w:rPr>
          <w:sz w:val="28"/>
          <w:szCs w:val="28"/>
        </w:rPr>
      </w:pPr>
      <w:r w:rsidRPr="00983603">
        <w:rPr>
          <w:b/>
          <w:bCs/>
          <w:sz w:val="28"/>
          <w:szCs w:val="28"/>
        </w:rPr>
        <w:t>Fracturación hidráulica (</w:t>
      </w:r>
      <w:proofErr w:type="spellStart"/>
      <w:r w:rsidRPr="00983603">
        <w:rPr>
          <w:b/>
          <w:bCs/>
          <w:sz w:val="28"/>
          <w:szCs w:val="28"/>
        </w:rPr>
        <w:t>fracking</w:t>
      </w:r>
      <w:proofErr w:type="spellEnd"/>
      <w:r w:rsidRPr="00983603">
        <w:rPr>
          <w:b/>
          <w:bCs/>
          <w:sz w:val="28"/>
          <w:szCs w:val="28"/>
        </w:rPr>
        <w:t>):</w:t>
      </w:r>
      <w:r w:rsidRPr="00983603">
        <w:rPr>
          <w:sz w:val="28"/>
          <w:szCs w:val="28"/>
        </w:rPr>
        <w:t xml:space="preserve"> Se inyecta una mezcla de agua, arena y productos químicos a alta presión para fracturar la roca del yacimiento y mejorar la permeabilidad.</w:t>
      </w:r>
    </w:p>
    <w:p w14:paraId="23F1B998" w14:textId="77777777" w:rsidR="00983603" w:rsidRPr="00983603" w:rsidRDefault="00983603" w:rsidP="00983603">
      <w:pPr>
        <w:spacing w:line="259" w:lineRule="auto"/>
        <w:jc w:val="left"/>
        <w:rPr>
          <w:b/>
          <w:bCs/>
          <w:sz w:val="28"/>
          <w:szCs w:val="28"/>
        </w:rPr>
      </w:pPr>
      <w:r w:rsidRPr="00983603">
        <w:rPr>
          <w:b/>
          <w:bCs/>
          <w:sz w:val="28"/>
          <w:szCs w:val="28"/>
        </w:rPr>
        <w:t>Producción, Transporte y Refinación: El Camino hacia el Consumidor</w:t>
      </w:r>
    </w:p>
    <w:p w14:paraId="0B69D011" w14:textId="77777777" w:rsidR="00983603" w:rsidRPr="00983603" w:rsidRDefault="00983603" w:rsidP="00983603">
      <w:pPr>
        <w:spacing w:line="259" w:lineRule="auto"/>
        <w:jc w:val="left"/>
        <w:rPr>
          <w:sz w:val="28"/>
          <w:szCs w:val="28"/>
        </w:rPr>
      </w:pPr>
      <w:r w:rsidRPr="00983603">
        <w:rPr>
          <w:sz w:val="28"/>
          <w:szCs w:val="28"/>
        </w:rPr>
        <w:t>Una vez que el pozo está terminado y se inicia la producción, el petróleo y el gas deben ser transportados, almacenados y procesados antes de llegar al consumidor final.</w:t>
      </w:r>
    </w:p>
    <w:p w14:paraId="755FD977" w14:textId="77777777" w:rsidR="00983603" w:rsidRPr="00983603" w:rsidRDefault="00983603" w:rsidP="00983603">
      <w:pPr>
        <w:spacing w:line="259" w:lineRule="auto"/>
        <w:jc w:val="left"/>
        <w:rPr>
          <w:b/>
          <w:bCs/>
          <w:sz w:val="28"/>
          <w:szCs w:val="28"/>
        </w:rPr>
      </w:pPr>
      <w:r w:rsidRPr="00983603">
        <w:rPr>
          <w:b/>
          <w:bCs/>
          <w:sz w:val="28"/>
          <w:szCs w:val="28"/>
        </w:rPr>
        <w:t>El Petróleo: Del Pozo a la Refinería</w:t>
      </w:r>
    </w:p>
    <w:p w14:paraId="79269A65" w14:textId="77777777" w:rsidR="00983603" w:rsidRPr="00983603" w:rsidRDefault="00983603" w:rsidP="00983603">
      <w:pPr>
        <w:spacing w:line="259" w:lineRule="auto"/>
        <w:jc w:val="left"/>
        <w:rPr>
          <w:sz w:val="28"/>
          <w:szCs w:val="28"/>
        </w:rPr>
      </w:pPr>
      <w:r w:rsidRPr="00983603">
        <w:rPr>
          <w:sz w:val="28"/>
          <w:szCs w:val="28"/>
        </w:rPr>
        <w:t>La producción de petróleo implica bombear el crudo a la superficie. Si la presión del yacimiento es baja, se utilizan bombas o balancines. Luego, el crudo pasa por un proceso de separación para eliminar el gas, el agua y otras impurezas.</w:t>
      </w:r>
    </w:p>
    <w:p w14:paraId="58FE11BF" w14:textId="77777777" w:rsidR="00983603" w:rsidRPr="00983603" w:rsidRDefault="00983603" w:rsidP="00983603">
      <w:pPr>
        <w:spacing w:line="259" w:lineRule="auto"/>
        <w:jc w:val="left"/>
        <w:rPr>
          <w:sz w:val="28"/>
          <w:szCs w:val="28"/>
        </w:rPr>
      </w:pPr>
      <w:r w:rsidRPr="00983603">
        <w:rPr>
          <w:sz w:val="28"/>
          <w:szCs w:val="28"/>
        </w:rPr>
        <w:lastRenderedPageBreak/>
        <w:t xml:space="preserve">El </w:t>
      </w:r>
      <w:r w:rsidRPr="00983603">
        <w:rPr>
          <w:b/>
          <w:bCs/>
          <w:sz w:val="28"/>
          <w:szCs w:val="28"/>
        </w:rPr>
        <w:t>transporte de petróleo crudo</w:t>
      </w:r>
      <w:r w:rsidRPr="00983603">
        <w:rPr>
          <w:sz w:val="28"/>
          <w:szCs w:val="28"/>
        </w:rPr>
        <w:t xml:space="preserve"> se realiza principalmente a través de:</w:t>
      </w:r>
    </w:p>
    <w:p w14:paraId="25FBAC5F" w14:textId="77777777" w:rsidR="00983603" w:rsidRPr="00983603" w:rsidRDefault="00983603" w:rsidP="00983603">
      <w:pPr>
        <w:numPr>
          <w:ilvl w:val="0"/>
          <w:numId w:val="7"/>
        </w:numPr>
        <w:spacing w:line="259" w:lineRule="auto"/>
        <w:jc w:val="left"/>
        <w:rPr>
          <w:sz w:val="28"/>
          <w:szCs w:val="28"/>
        </w:rPr>
      </w:pPr>
      <w:r w:rsidRPr="00983603">
        <w:rPr>
          <w:b/>
          <w:bCs/>
          <w:sz w:val="28"/>
          <w:szCs w:val="28"/>
        </w:rPr>
        <w:t>Oleoductos:</w:t>
      </w:r>
      <w:r w:rsidRPr="00983603">
        <w:rPr>
          <w:sz w:val="28"/>
          <w:szCs w:val="28"/>
        </w:rPr>
        <w:t xml:space="preserve"> Los oleoductos de </w:t>
      </w:r>
      <w:r w:rsidRPr="00983603">
        <w:rPr>
          <w:b/>
          <w:bCs/>
          <w:sz w:val="28"/>
          <w:szCs w:val="28"/>
        </w:rPr>
        <w:t>transmisión</w:t>
      </w:r>
      <w:r w:rsidRPr="00983603">
        <w:rPr>
          <w:sz w:val="28"/>
          <w:szCs w:val="28"/>
        </w:rPr>
        <w:t xml:space="preserve"> transportan grandes volúmenes de crudo desde los pozos hasta las refinerías o terminales de exportación.</w:t>
      </w:r>
    </w:p>
    <w:p w14:paraId="43108623" w14:textId="77777777" w:rsidR="00983603" w:rsidRPr="00983603" w:rsidRDefault="00983603" w:rsidP="00983603">
      <w:pPr>
        <w:pStyle w:val="NoSpacing"/>
      </w:pPr>
      <w:r w:rsidRPr="00983603">
        <w:rPr>
          <w:b/>
          <w:bCs/>
        </w:rPr>
        <w:t>Buques Tanqueros:</w:t>
      </w:r>
      <w:r w:rsidRPr="00983603">
        <w:t xml:space="preserve"> Se utilizan para transportar el crudo a través de los océanos.</w:t>
      </w:r>
    </w:p>
    <w:p w14:paraId="6BF6CD72"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almacenamiento de petróleo crudo</w:t>
      </w:r>
      <w:r w:rsidRPr="00983603">
        <w:rPr>
          <w:sz w:val="28"/>
          <w:szCs w:val="28"/>
        </w:rPr>
        <w:t xml:space="preserve"> se realiza en:</w:t>
      </w:r>
    </w:p>
    <w:p w14:paraId="76347B5B" w14:textId="77777777" w:rsidR="00983603" w:rsidRPr="00983603" w:rsidRDefault="00983603" w:rsidP="00983603">
      <w:pPr>
        <w:numPr>
          <w:ilvl w:val="0"/>
          <w:numId w:val="8"/>
        </w:numPr>
        <w:spacing w:line="259" w:lineRule="auto"/>
        <w:jc w:val="left"/>
        <w:rPr>
          <w:sz w:val="28"/>
          <w:szCs w:val="28"/>
        </w:rPr>
      </w:pPr>
      <w:r w:rsidRPr="00983603">
        <w:rPr>
          <w:b/>
          <w:bCs/>
          <w:sz w:val="28"/>
          <w:szCs w:val="28"/>
        </w:rPr>
        <w:t>Tanques de Superficie:</w:t>
      </w:r>
      <w:r w:rsidRPr="00983603">
        <w:rPr>
          <w:sz w:val="28"/>
          <w:szCs w:val="28"/>
        </w:rPr>
        <w:t xml:space="preserve"> Ubicados en refinerías y terminales de almacenamiento.</w:t>
      </w:r>
    </w:p>
    <w:p w14:paraId="566D5675" w14:textId="77777777" w:rsidR="00983603" w:rsidRPr="00983603" w:rsidRDefault="00983603" w:rsidP="00983603">
      <w:pPr>
        <w:numPr>
          <w:ilvl w:val="0"/>
          <w:numId w:val="8"/>
        </w:numPr>
        <w:spacing w:line="259" w:lineRule="auto"/>
        <w:jc w:val="left"/>
        <w:rPr>
          <w:sz w:val="28"/>
          <w:szCs w:val="28"/>
        </w:rPr>
      </w:pPr>
      <w:r w:rsidRPr="00983603">
        <w:rPr>
          <w:b/>
          <w:bCs/>
          <w:sz w:val="28"/>
          <w:szCs w:val="28"/>
        </w:rPr>
        <w:t>Cavernas Subterráneas:</w:t>
      </w:r>
      <w:r w:rsidRPr="00983603">
        <w:rPr>
          <w:sz w:val="28"/>
          <w:szCs w:val="28"/>
        </w:rPr>
        <w:t xml:space="preserve"> Cúpulas de sal ahuecadas o minas abandonadas, como la </w:t>
      </w:r>
      <w:r w:rsidRPr="00983603">
        <w:rPr>
          <w:b/>
          <w:bCs/>
          <w:sz w:val="28"/>
          <w:szCs w:val="28"/>
        </w:rPr>
        <w:t>Reserva Estratégica de Petróleo de Estados Unidos</w:t>
      </w:r>
      <w:r w:rsidRPr="00983603">
        <w:rPr>
          <w:sz w:val="28"/>
          <w:szCs w:val="28"/>
        </w:rPr>
        <w:t>.</w:t>
      </w:r>
    </w:p>
    <w:p w14:paraId="3B9A9ED8" w14:textId="77777777" w:rsidR="00983603" w:rsidRPr="00983603" w:rsidRDefault="00983603" w:rsidP="00983603">
      <w:pPr>
        <w:spacing w:line="259" w:lineRule="auto"/>
        <w:jc w:val="left"/>
        <w:rPr>
          <w:sz w:val="28"/>
          <w:szCs w:val="28"/>
        </w:rPr>
      </w:pPr>
      <w:r w:rsidRPr="00983603">
        <w:rPr>
          <w:sz w:val="28"/>
          <w:szCs w:val="28"/>
        </w:rPr>
        <w:t xml:space="preserve">La </w:t>
      </w:r>
      <w:r w:rsidRPr="00983603">
        <w:rPr>
          <w:b/>
          <w:bCs/>
          <w:sz w:val="28"/>
          <w:szCs w:val="28"/>
        </w:rPr>
        <w:t>refinación del petróleo crudo</w:t>
      </w:r>
      <w:r w:rsidRPr="00983603">
        <w:rPr>
          <w:sz w:val="28"/>
          <w:szCs w:val="28"/>
        </w:rPr>
        <w:t xml:space="preserve"> es un proceso complejo que separa los diferentes hidrocarburos y los convierte en productos utilizables. La </w:t>
      </w:r>
      <w:r w:rsidRPr="00983603">
        <w:rPr>
          <w:b/>
          <w:bCs/>
          <w:sz w:val="28"/>
          <w:szCs w:val="28"/>
        </w:rPr>
        <w:t>destilación fraccionada</w:t>
      </w:r>
      <w:r w:rsidRPr="00983603">
        <w:rPr>
          <w:sz w:val="28"/>
          <w:szCs w:val="28"/>
        </w:rPr>
        <w:t xml:space="preserve"> es el proceso principal, que separa los hidrocarburos en función de su punto de ebullición. Otros procesos incluyen el </w:t>
      </w:r>
      <w:r w:rsidRPr="00983603">
        <w:rPr>
          <w:b/>
          <w:bCs/>
          <w:sz w:val="28"/>
          <w:szCs w:val="28"/>
        </w:rPr>
        <w:t>craqueo</w:t>
      </w:r>
      <w:r w:rsidRPr="00983603">
        <w:rPr>
          <w:sz w:val="28"/>
          <w:szCs w:val="28"/>
        </w:rPr>
        <w:t xml:space="preserve">, la </w:t>
      </w:r>
      <w:r w:rsidRPr="00983603">
        <w:rPr>
          <w:b/>
          <w:bCs/>
          <w:sz w:val="28"/>
          <w:szCs w:val="28"/>
        </w:rPr>
        <w:t>reformación</w:t>
      </w:r>
      <w:r w:rsidRPr="00983603">
        <w:rPr>
          <w:sz w:val="28"/>
          <w:szCs w:val="28"/>
        </w:rPr>
        <w:t xml:space="preserve"> y la </w:t>
      </w:r>
      <w:r w:rsidRPr="00983603">
        <w:rPr>
          <w:b/>
          <w:bCs/>
          <w:sz w:val="28"/>
          <w:szCs w:val="28"/>
        </w:rPr>
        <w:t>coquización</w:t>
      </w:r>
      <w:r w:rsidRPr="00983603">
        <w:rPr>
          <w:sz w:val="28"/>
          <w:szCs w:val="28"/>
        </w:rPr>
        <w:t>, que modifican la estructura molecular de los hidrocarburos para obtener productos más valiosos.</w:t>
      </w:r>
    </w:p>
    <w:p w14:paraId="35CCA43A" w14:textId="77777777" w:rsidR="00983603" w:rsidRPr="00983603" w:rsidRDefault="00983603" w:rsidP="00983603">
      <w:pPr>
        <w:spacing w:line="259" w:lineRule="auto"/>
        <w:jc w:val="left"/>
        <w:rPr>
          <w:b/>
          <w:bCs/>
          <w:sz w:val="28"/>
          <w:szCs w:val="28"/>
        </w:rPr>
      </w:pPr>
      <w:r w:rsidRPr="00983603">
        <w:rPr>
          <w:b/>
          <w:bCs/>
          <w:sz w:val="28"/>
          <w:szCs w:val="28"/>
        </w:rPr>
        <w:t>El Gas Natural: Un Combustible Versátil</w:t>
      </w:r>
    </w:p>
    <w:p w14:paraId="06C52428"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gas natural</w:t>
      </w:r>
      <w:r w:rsidRPr="00983603">
        <w:rPr>
          <w:sz w:val="28"/>
          <w:szCs w:val="28"/>
        </w:rPr>
        <w:t>, principalmente metano, es un combustible versátil que se utiliza para generar electricidad, calefacción, cocción y en la industria.</w:t>
      </w:r>
    </w:p>
    <w:p w14:paraId="5408D943"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transporte de gas natural</w:t>
      </w:r>
      <w:r w:rsidRPr="00983603">
        <w:rPr>
          <w:sz w:val="28"/>
          <w:szCs w:val="28"/>
        </w:rPr>
        <w:t xml:space="preserve"> se realiza principalmente a través de:</w:t>
      </w:r>
    </w:p>
    <w:p w14:paraId="7283CB29" w14:textId="77777777" w:rsidR="00983603" w:rsidRPr="00983603" w:rsidRDefault="00983603" w:rsidP="00983603">
      <w:pPr>
        <w:numPr>
          <w:ilvl w:val="0"/>
          <w:numId w:val="9"/>
        </w:numPr>
        <w:spacing w:line="259" w:lineRule="auto"/>
        <w:jc w:val="left"/>
        <w:rPr>
          <w:sz w:val="28"/>
          <w:szCs w:val="28"/>
        </w:rPr>
      </w:pPr>
      <w:r w:rsidRPr="00983603">
        <w:rPr>
          <w:b/>
          <w:bCs/>
          <w:sz w:val="28"/>
          <w:szCs w:val="28"/>
        </w:rPr>
        <w:t>Gasoductos:</w:t>
      </w:r>
      <w:r w:rsidRPr="00983603">
        <w:rPr>
          <w:sz w:val="28"/>
          <w:szCs w:val="28"/>
        </w:rPr>
        <w:t xml:space="preserve"> Redes de tuberías que transportan el gas a alta presión desde los pozos hasta los consumidores. Las </w:t>
      </w:r>
      <w:r w:rsidRPr="00983603">
        <w:rPr>
          <w:b/>
          <w:bCs/>
          <w:sz w:val="28"/>
          <w:szCs w:val="28"/>
        </w:rPr>
        <w:t>estaciones compresoras</w:t>
      </w:r>
      <w:r w:rsidRPr="00983603">
        <w:rPr>
          <w:sz w:val="28"/>
          <w:szCs w:val="28"/>
        </w:rPr>
        <w:t xml:space="preserve"> se utilizan para mantener la presión a lo largo del gasoducto.</w:t>
      </w:r>
    </w:p>
    <w:p w14:paraId="4515CC58"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almacenamiento de gas natural</w:t>
      </w:r>
      <w:r w:rsidRPr="00983603">
        <w:rPr>
          <w:sz w:val="28"/>
          <w:szCs w:val="28"/>
        </w:rPr>
        <w:t xml:space="preserve"> se realiza en:</w:t>
      </w:r>
    </w:p>
    <w:p w14:paraId="704D2DE6" w14:textId="77777777" w:rsidR="00983603" w:rsidRPr="00983603" w:rsidRDefault="00983603" w:rsidP="00983603">
      <w:pPr>
        <w:numPr>
          <w:ilvl w:val="0"/>
          <w:numId w:val="10"/>
        </w:numPr>
        <w:spacing w:line="259" w:lineRule="auto"/>
        <w:jc w:val="left"/>
        <w:rPr>
          <w:sz w:val="28"/>
          <w:szCs w:val="28"/>
        </w:rPr>
      </w:pPr>
      <w:r w:rsidRPr="00983603">
        <w:rPr>
          <w:b/>
          <w:bCs/>
          <w:sz w:val="28"/>
          <w:szCs w:val="28"/>
        </w:rPr>
        <w:t>Tanques de Superficie:</w:t>
      </w:r>
      <w:r w:rsidRPr="00983603">
        <w:rPr>
          <w:sz w:val="28"/>
          <w:szCs w:val="28"/>
        </w:rPr>
        <w:t xml:space="preserve"> Para volúmenes relativamente pequeños.</w:t>
      </w:r>
    </w:p>
    <w:p w14:paraId="5BE6B9E7" w14:textId="77777777" w:rsidR="00983603" w:rsidRPr="00983603" w:rsidRDefault="00983603" w:rsidP="00983603">
      <w:pPr>
        <w:numPr>
          <w:ilvl w:val="0"/>
          <w:numId w:val="10"/>
        </w:numPr>
        <w:spacing w:line="259" w:lineRule="auto"/>
        <w:jc w:val="left"/>
        <w:rPr>
          <w:sz w:val="28"/>
          <w:szCs w:val="28"/>
        </w:rPr>
      </w:pPr>
      <w:r w:rsidRPr="00983603">
        <w:rPr>
          <w:b/>
          <w:bCs/>
          <w:sz w:val="28"/>
          <w:szCs w:val="28"/>
        </w:rPr>
        <w:t>Almacenamiento Subterráneo:</w:t>
      </w:r>
      <w:r w:rsidRPr="00983603">
        <w:rPr>
          <w:sz w:val="28"/>
          <w:szCs w:val="28"/>
        </w:rPr>
        <w:t xml:space="preserve"> En yacimientos de gas agotados, acuíferos de agua salada y cúpulas de sal.</w:t>
      </w:r>
    </w:p>
    <w:p w14:paraId="3D76BBBE" w14:textId="77777777" w:rsidR="00983603" w:rsidRPr="00983603" w:rsidRDefault="00983603" w:rsidP="00983603">
      <w:pPr>
        <w:spacing w:line="259" w:lineRule="auto"/>
        <w:jc w:val="left"/>
        <w:rPr>
          <w:sz w:val="28"/>
          <w:szCs w:val="28"/>
        </w:rPr>
      </w:pPr>
      <w:r w:rsidRPr="00983603">
        <w:rPr>
          <w:sz w:val="28"/>
          <w:szCs w:val="28"/>
        </w:rPr>
        <w:t xml:space="preserve">El </w:t>
      </w:r>
      <w:r w:rsidRPr="00983603">
        <w:rPr>
          <w:b/>
          <w:bCs/>
          <w:sz w:val="28"/>
          <w:szCs w:val="28"/>
        </w:rPr>
        <w:t>gas natural licuado (GNL)</w:t>
      </w:r>
      <w:r w:rsidRPr="00983603">
        <w:rPr>
          <w:sz w:val="28"/>
          <w:szCs w:val="28"/>
        </w:rPr>
        <w:t xml:space="preserve"> es una forma de gas natural que se ha enfriado a -161°C, lo que reduce su volumen 600 veces. El GNL se </w:t>
      </w:r>
      <w:r w:rsidRPr="00983603">
        <w:rPr>
          <w:sz w:val="28"/>
          <w:szCs w:val="28"/>
        </w:rPr>
        <w:lastRenderedPageBreak/>
        <w:t xml:space="preserve">transporta en barcos especiales con tanques criogénicos y se </w:t>
      </w:r>
      <w:proofErr w:type="spellStart"/>
      <w:r w:rsidRPr="00983603">
        <w:rPr>
          <w:sz w:val="28"/>
          <w:szCs w:val="28"/>
        </w:rPr>
        <w:t>regasifica</w:t>
      </w:r>
      <w:proofErr w:type="spellEnd"/>
      <w:r w:rsidRPr="00983603">
        <w:rPr>
          <w:sz w:val="28"/>
          <w:szCs w:val="28"/>
        </w:rPr>
        <w:t xml:space="preserve"> en las terminales de destino para su distribución.</w:t>
      </w:r>
    </w:p>
    <w:p w14:paraId="0F0D4649" w14:textId="77777777" w:rsidR="00983603" w:rsidRPr="00983603" w:rsidRDefault="00983603" w:rsidP="00983603">
      <w:pPr>
        <w:spacing w:line="259" w:lineRule="auto"/>
        <w:jc w:val="left"/>
        <w:rPr>
          <w:b/>
          <w:bCs/>
          <w:sz w:val="28"/>
          <w:szCs w:val="28"/>
        </w:rPr>
      </w:pPr>
      <w:r w:rsidRPr="00983603">
        <w:rPr>
          <w:b/>
          <w:bCs/>
          <w:sz w:val="28"/>
          <w:szCs w:val="28"/>
        </w:rPr>
        <w:t>Recursos vs. Reservas: El Potencial Energético</w:t>
      </w:r>
    </w:p>
    <w:p w14:paraId="0B4E2555" w14:textId="77777777" w:rsidR="00983603" w:rsidRPr="00983603" w:rsidRDefault="00983603" w:rsidP="00983603">
      <w:pPr>
        <w:spacing w:line="259" w:lineRule="auto"/>
        <w:jc w:val="left"/>
        <w:rPr>
          <w:sz w:val="28"/>
          <w:szCs w:val="28"/>
        </w:rPr>
      </w:pPr>
      <w:r w:rsidRPr="00983603">
        <w:rPr>
          <w:sz w:val="28"/>
          <w:szCs w:val="28"/>
        </w:rPr>
        <w:t xml:space="preserve">La industria del petróleo y gas se basa en la evaluación de </w:t>
      </w:r>
      <w:r w:rsidRPr="00983603">
        <w:rPr>
          <w:b/>
          <w:bCs/>
          <w:sz w:val="28"/>
          <w:szCs w:val="28"/>
        </w:rPr>
        <w:t>recursos</w:t>
      </w:r>
      <w:r w:rsidRPr="00983603">
        <w:rPr>
          <w:sz w:val="28"/>
          <w:szCs w:val="28"/>
        </w:rPr>
        <w:t xml:space="preserve"> y </w:t>
      </w:r>
      <w:r w:rsidRPr="00983603">
        <w:rPr>
          <w:b/>
          <w:bCs/>
          <w:sz w:val="28"/>
          <w:szCs w:val="28"/>
        </w:rPr>
        <w:t>reservas</w:t>
      </w:r>
      <w:r w:rsidRPr="00983603">
        <w:rPr>
          <w:sz w:val="28"/>
          <w:szCs w:val="28"/>
        </w:rPr>
        <w:t>, que representan el potencial energético disponible.</w:t>
      </w:r>
    </w:p>
    <w:p w14:paraId="4FFAD3F1" w14:textId="77777777" w:rsidR="00983603" w:rsidRPr="00983603" w:rsidRDefault="00983603" w:rsidP="00983603">
      <w:pPr>
        <w:numPr>
          <w:ilvl w:val="0"/>
          <w:numId w:val="11"/>
        </w:numPr>
        <w:spacing w:line="259" w:lineRule="auto"/>
        <w:jc w:val="left"/>
        <w:rPr>
          <w:sz w:val="28"/>
          <w:szCs w:val="28"/>
        </w:rPr>
      </w:pPr>
      <w:r w:rsidRPr="00983603">
        <w:rPr>
          <w:b/>
          <w:bCs/>
          <w:sz w:val="28"/>
          <w:szCs w:val="28"/>
        </w:rPr>
        <w:t>Recursos:</w:t>
      </w:r>
      <w:r w:rsidRPr="00983603">
        <w:rPr>
          <w:sz w:val="28"/>
          <w:szCs w:val="28"/>
        </w:rPr>
        <w:t xml:space="preserve"> La cantidad total de petróleo y gas que se estima que existe en el subsuelo, incluyendo las cantidades que no son económicamente viables para extraer.</w:t>
      </w:r>
    </w:p>
    <w:p w14:paraId="64A1A8E1" w14:textId="77777777" w:rsidR="00983603" w:rsidRPr="00983603" w:rsidRDefault="00983603" w:rsidP="00983603">
      <w:pPr>
        <w:numPr>
          <w:ilvl w:val="0"/>
          <w:numId w:val="11"/>
        </w:numPr>
        <w:spacing w:line="259" w:lineRule="auto"/>
        <w:jc w:val="left"/>
        <w:rPr>
          <w:sz w:val="28"/>
          <w:szCs w:val="28"/>
        </w:rPr>
      </w:pPr>
      <w:r w:rsidRPr="00983603">
        <w:rPr>
          <w:b/>
          <w:bCs/>
          <w:sz w:val="28"/>
          <w:szCs w:val="28"/>
        </w:rPr>
        <w:t>Reservas:</w:t>
      </w:r>
      <w:r w:rsidRPr="00983603">
        <w:rPr>
          <w:sz w:val="28"/>
          <w:szCs w:val="28"/>
        </w:rPr>
        <w:t xml:space="preserve"> La fracción de los recursos que se considera económicamente viable para producir con la tecnología actual.</w:t>
      </w:r>
    </w:p>
    <w:p w14:paraId="28D8A1E5" w14:textId="77777777" w:rsidR="00983603" w:rsidRPr="00983603" w:rsidRDefault="00983603" w:rsidP="00983603">
      <w:pPr>
        <w:spacing w:line="259" w:lineRule="auto"/>
        <w:jc w:val="left"/>
        <w:rPr>
          <w:sz w:val="28"/>
          <w:szCs w:val="28"/>
        </w:rPr>
      </w:pPr>
      <w:r w:rsidRPr="00983603">
        <w:rPr>
          <w:sz w:val="28"/>
          <w:szCs w:val="28"/>
        </w:rPr>
        <w:t>Las reservas se clasifican en:</w:t>
      </w:r>
    </w:p>
    <w:p w14:paraId="19C7A616" w14:textId="77777777" w:rsidR="00983603" w:rsidRPr="00983603" w:rsidRDefault="00983603" w:rsidP="00983603">
      <w:pPr>
        <w:numPr>
          <w:ilvl w:val="0"/>
          <w:numId w:val="12"/>
        </w:numPr>
        <w:spacing w:line="259" w:lineRule="auto"/>
        <w:jc w:val="left"/>
        <w:rPr>
          <w:sz w:val="28"/>
          <w:szCs w:val="28"/>
        </w:rPr>
      </w:pPr>
      <w:r w:rsidRPr="00983603">
        <w:rPr>
          <w:b/>
          <w:bCs/>
          <w:sz w:val="28"/>
          <w:szCs w:val="28"/>
        </w:rPr>
        <w:t>Probadas:</w:t>
      </w:r>
      <w:r w:rsidRPr="00983603">
        <w:rPr>
          <w:sz w:val="28"/>
          <w:szCs w:val="28"/>
        </w:rPr>
        <w:t xml:space="preserve"> Las que tienen una alta certeza de existir y son económicamente recuperables.</w:t>
      </w:r>
    </w:p>
    <w:p w14:paraId="1B3B4FF1" w14:textId="77777777" w:rsidR="00983603" w:rsidRPr="00983603" w:rsidRDefault="00983603" w:rsidP="00983603">
      <w:pPr>
        <w:numPr>
          <w:ilvl w:val="0"/>
          <w:numId w:val="12"/>
        </w:numPr>
        <w:spacing w:line="259" w:lineRule="auto"/>
        <w:jc w:val="left"/>
        <w:rPr>
          <w:sz w:val="28"/>
          <w:szCs w:val="28"/>
        </w:rPr>
      </w:pPr>
      <w:r w:rsidRPr="00983603">
        <w:rPr>
          <w:b/>
          <w:bCs/>
          <w:sz w:val="28"/>
          <w:szCs w:val="28"/>
        </w:rPr>
        <w:t>Probables:</w:t>
      </w:r>
      <w:r w:rsidRPr="00983603">
        <w:rPr>
          <w:sz w:val="28"/>
          <w:szCs w:val="28"/>
        </w:rPr>
        <w:t xml:space="preserve"> Aquellas que tienen una probabilidad razonable de existir y ser recuperables.</w:t>
      </w:r>
    </w:p>
    <w:p w14:paraId="4D76A1FF" w14:textId="77777777" w:rsidR="00983603" w:rsidRPr="00983603" w:rsidRDefault="00983603" w:rsidP="00983603">
      <w:pPr>
        <w:numPr>
          <w:ilvl w:val="0"/>
          <w:numId w:val="12"/>
        </w:numPr>
        <w:spacing w:line="259" w:lineRule="auto"/>
        <w:jc w:val="left"/>
        <w:rPr>
          <w:sz w:val="28"/>
          <w:szCs w:val="28"/>
        </w:rPr>
      </w:pPr>
      <w:r w:rsidRPr="00983603">
        <w:rPr>
          <w:b/>
          <w:bCs/>
          <w:sz w:val="28"/>
          <w:szCs w:val="28"/>
        </w:rPr>
        <w:t>Posibles:</w:t>
      </w:r>
      <w:r w:rsidRPr="00983603">
        <w:rPr>
          <w:sz w:val="28"/>
          <w:szCs w:val="28"/>
        </w:rPr>
        <w:t xml:space="preserve"> Las que tienen una menor probabilidad de existir y ser recuperables.</w:t>
      </w:r>
    </w:p>
    <w:p w14:paraId="5B319E7C" w14:textId="77777777" w:rsidR="00983603" w:rsidRPr="00983603" w:rsidRDefault="00983603" w:rsidP="00983603">
      <w:pPr>
        <w:spacing w:line="259" w:lineRule="auto"/>
        <w:jc w:val="left"/>
        <w:rPr>
          <w:sz w:val="28"/>
          <w:szCs w:val="28"/>
        </w:rPr>
      </w:pPr>
      <w:r w:rsidRPr="00983603">
        <w:rPr>
          <w:sz w:val="28"/>
          <w:szCs w:val="28"/>
        </w:rPr>
        <w:t xml:space="preserve">La </w:t>
      </w:r>
      <w:r w:rsidRPr="00983603">
        <w:rPr>
          <w:b/>
          <w:bCs/>
          <w:sz w:val="28"/>
          <w:szCs w:val="28"/>
        </w:rPr>
        <w:t>clasificación de reservas</w:t>
      </w:r>
      <w:r w:rsidRPr="00983603">
        <w:rPr>
          <w:sz w:val="28"/>
          <w:szCs w:val="28"/>
        </w:rPr>
        <w:t xml:space="preserve"> es crucial para determinar el valor de una empresa petrolera y gasística y su potencial de producción futura.</w:t>
      </w:r>
    </w:p>
    <w:p w14:paraId="1999D5A3" w14:textId="77777777" w:rsidR="00983603" w:rsidRPr="00983603" w:rsidRDefault="00983603" w:rsidP="00983603">
      <w:pPr>
        <w:spacing w:line="259" w:lineRule="auto"/>
        <w:jc w:val="left"/>
        <w:rPr>
          <w:b/>
          <w:bCs/>
          <w:sz w:val="28"/>
          <w:szCs w:val="28"/>
        </w:rPr>
      </w:pPr>
      <w:r w:rsidRPr="00983603">
        <w:rPr>
          <w:b/>
          <w:bCs/>
          <w:sz w:val="28"/>
          <w:szCs w:val="28"/>
        </w:rPr>
        <w:t>El Futuro de la Energía: Recursos No Convencionales</w:t>
      </w:r>
    </w:p>
    <w:p w14:paraId="3DA598D8" w14:textId="77777777" w:rsidR="00983603" w:rsidRPr="00983603" w:rsidRDefault="00983603" w:rsidP="00983603">
      <w:pPr>
        <w:spacing w:line="259" w:lineRule="auto"/>
        <w:jc w:val="left"/>
        <w:rPr>
          <w:sz w:val="28"/>
          <w:szCs w:val="28"/>
        </w:rPr>
      </w:pPr>
      <w:r w:rsidRPr="00983603">
        <w:rPr>
          <w:sz w:val="28"/>
          <w:szCs w:val="28"/>
        </w:rPr>
        <w:t xml:space="preserve">La creciente demanda de energía y la disminución de las reservas convencionales han impulsado la exploración y producción de </w:t>
      </w:r>
      <w:r w:rsidRPr="00983603">
        <w:rPr>
          <w:b/>
          <w:bCs/>
          <w:sz w:val="28"/>
          <w:szCs w:val="28"/>
        </w:rPr>
        <w:t>recursos no convencionales</w:t>
      </w:r>
      <w:r w:rsidRPr="00983603">
        <w:rPr>
          <w:sz w:val="28"/>
          <w:szCs w:val="28"/>
        </w:rPr>
        <w:t>, como:</w:t>
      </w:r>
    </w:p>
    <w:p w14:paraId="14E56D04" w14:textId="77777777" w:rsidR="00983603" w:rsidRPr="00983603" w:rsidRDefault="00983603" w:rsidP="00983603">
      <w:pPr>
        <w:numPr>
          <w:ilvl w:val="0"/>
          <w:numId w:val="13"/>
        </w:numPr>
        <w:spacing w:line="259" w:lineRule="auto"/>
        <w:jc w:val="left"/>
        <w:rPr>
          <w:sz w:val="28"/>
          <w:szCs w:val="28"/>
        </w:rPr>
      </w:pPr>
      <w:r w:rsidRPr="00983603">
        <w:rPr>
          <w:b/>
          <w:bCs/>
          <w:sz w:val="28"/>
          <w:szCs w:val="28"/>
        </w:rPr>
        <w:t>Petróleo de Esquisto:</w:t>
      </w:r>
      <w:r w:rsidRPr="00983603">
        <w:rPr>
          <w:sz w:val="28"/>
          <w:szCs w:val="28"/>
        </w:rPr>
        <w:t xml:space="preserve"> Petróleo atrapado en formaciones de esquisto, que requiere la fracturación hidráulica para su extracción.</w:t>
      </w:r>
    </w:p>
    <w:p w14:paraId="4093DE10" w14:textId="77777777" w:rsidR="00983603" w:rsidRPr="00983603" w:rsidRDefault="00983603" w:rsidP="00983603">
      <w:pPr>
        <w:numPr>
          <w:ilvl w:val="0"/>
          <w:numId w:val="13"/>
        </w:numPr>
        <w:spacing w:line="259" w:lineRule="auto"/>
        <w:jc w:val="left"/>
        <w:rPr>
          <w:sz w:val="28"/>
          <w:szCs w:val="28"/>
        </w:rPr>
      </w:pPr>
      <w:r w:rsidRPr="00983603">
        <w:rPr>
          <w:b/>
          <w:bCs/>
          <w:sz w:val="28"/>
          <w:szCs w:val="28"/>
        </w:rPr>
        <w:t>Petróleo Pesado:</w:t>
      </w:r>
      <w:r w:rsidRPr="00983603">
        <w:rPr>
          <w:sz w:val="28"/>
          <w:szCs w:val="28"/>
        </w:rPr>
        <w:t xml:space="preserve"> Un petróleo viscoso y denso que es difícil de extraer y refinar.</w:t>
      </w:r>
    </w:p>
    <w:p w14:paraId="03BADAB7" w14:textId="77777777" w:rsidR="00983603" w:rsidRPr="00983603" w:rsidRDefault="00983603" w:rsidP="00983603">
      <w:pPr>
        <w:numPr>
          <w:ilvl w:val="0"/>
          <w:numId w:val="13"/>
        </w:numPr>
        <w:spacing w:line="259" w:lineRule="auto"/>
        <w:jc w:val="left"/>
        <w:rPr>
          <w:sz w:val="28"/>
          <w:szCs w:val="28"/>
        </w:rPr>
      </w:pPr>
      <w:r w:rsidRPr="00983603">
        <w:rPr>
          <w:b/>
          <w:bCs/>
          <w:sz w:val="28"/>
          <w:szCs w:val="28"/>
        </w:rPr>
        <w:t>Gas de Arenas Compactas:</w:t>
      </w:r>
      <w:r w:rsidRPr="00983603">
        <w:rPr>
          <w:sz w:val="28"/>
          <w:szCs w:val="28"/>
        </w:rPr>
        <w:t xml:space="preserve"> Gas atrapado en rocas con baja permeabilidad, que también requiere la fracturación hidráulica para su producción.</w:t>
      </w:r>
    </w:p>
    <w:p w14:paraId="32655C39" w14:textId="77777777" w:rsidR="00983603" w:rsidRPr="00983603" w:rsidRDefault="00983603" w:rsidP="00983603">
      <w:pPr>
        <w:numPr>
          <w:ilvl w:val="0"/>
          <w:numId w:val="13"/>
        </w:numPr>
        <w:spacing w:line="259" w:lineRule="auto"/>
        <w:jc w:val="left"/>
        <w:rPr>
          <w:sz w:val="28"/>
          <w:szCs w:val="28"/>
        </w:rPr>
      </w:pPr>
      <w:r w:rsidRPr="00983603">
        <w:rPr>
          <w:b/>
          <w:bCs/>
          <w:sz w:val="28"/>
          <w:szCs w:val="28"/>
        </w:rPr>
        <w:lastRenderedPageBreak/>
        <w:t>Metano del Lecho de Carbón:</w:t>
      </w:r>
      <w:r w:rsidRPr="00983603">
        <w:rPr>
          <w:sz w:val="28"/>
          <w:szCs w:val="28"/>
        </w:rPr>
        <w:t xml:space="preserve"> Metano absorbido en capas de carbón, que se libera al perforar pozos.</w:t>
      </w:r>
    </w:p>
    <w:p w14:paraId="758FC3F5" w14:textId="77777777" w:rsidR="00983603" w:rsidRPr="00983603" w:rsidRDefault="00983603" w:rsidP="00983603">
      <w:pPr>
        <w:numPr>
          <w:ilvl w:val="0"/>
          <w:numId w:val="13"/>
        </w:numPr>
        <w:spacing w:line="259" w:lineRule="auto"/>
        <w:jc w:val="left"/>
        <w:rPr>
          <w:sz w:val="28"/>
          <w:szCs w:val="28"/>
        </w:rPr>
      </w:pPr>
      <w:r w:rsidRPr="00983603">
        <w:rPr>
          <w:b/>
          <w:bCs/>
          <w:sz w:val="28"/>
          <w:szCs w:val="28"/>
        </w:rPr>
        <w:t>Hidratos de Metano:</w:t>
      </w:r>
      <w:r w:rsidRPr="00983603">
        <w:rPr>
          <w:sz w:val="28"/>
          <w:szCs w:val="28"/>
        </w:rPr>
        <w:t xml:space="preserve"> Metano congelado en el fondo del mar, un recurso potencialmente enorme pero aún no explotable a gran escala.</w:t>
      </w:r>
    </w:p>
    <w:p w14:paraId="275D7243" w14:textId="77777777" w:rsidR="00983603" w:rsidRPr="00983603" w:rsidRDefault="00983603" w:rsidP="00983603">
      <w:pPr>
        <w:spacing w:line="259" w:lineRule="auto"/>
        <w:jc w:val="left"/>
        <w:rPr>
          <w:sz w:val="28"/>
          <w:szCs w:val="28"/>
        </w:rPr>
      </w:pPr>
      <w:r w:rsidRPr="00983603">
        <w:rPr>
          <w:sz w:val="28"/>
          <w:szCs w:val="28"/>
        </w:rPr>
        <w:t xml:space="preserve">Estos </w:t>
      </w:r>
      <w:r w:rsidRPr="00983603">
        <w:rPr>
          <w:b/>
          <w:bCs/>
          <w:sz w:val="28"/>
          <w:szCs w:val="28"/>
        </w:rPr>
        <w:t>recursos no convencionales</w:t>
      </w:r>
      <w:r w:rsidRPr="00983603">
        <w:rPr>
          <w:sz w:val="28"/>
          <w:szCs w:val="28"/>
        </w:rPr>
        <w:t xml:space="preserve"> representan una oportunidad para extender la disponibilidad de petróleo y gas durante muchas décadas. Sin embargo, su explotación plantea desafíos técnicos, económicos y ambientales.</w:t>
      </w:r>
    </w:p>
    <w:p w14:paraId="46F52950" w14:textId="77777777" w:rsidR="00983603" w:rsidRPr="00983603" w:rsidRDefault="00983603" w:rsidP="00983603">
      <w:pPr>
        <w:spacing w:line="259" w:lineRule="auto"/>
        <w:jc w:val="left"/>
        <w:rPr>
          <w:b/>
          <w:bCs/>
          <w:sz w:val="28"/>
          <w:szCs w:val="28"/>
        </w:rPr>
      </w:pPr>
      <w:r w:rsidRPr="00983603">
        <w:rPr>
          <w:b/>
          <w:bCs/>
          <w:sz w:val="28"/>
          <w:szCs w:val="28"/>
        </w:rPr>
        <w:t>Conclusión</w:t>
      </w:r>
    </w:p>
    <w:p w14:paraId="463ECC03" w14:textId="77777777" w:rsidR="00983603" w:rsidRPr="00983603" w:rsidRDefault="00983603" w:rsidP="00983603">
      <w:pPr>
        <w:spacing w:line="259" w:lineRule="auto"/>
        <w:jc w:val="left"/>
        <w:rPr>
          <w:sz w:val="28"/>
          <w:szCs w:val="28"/>
        </w:rPr>
      </w:pPr>
      <w:r w:rsidRPr="00983603">
        <w:rPr>
          <w:sz w:val="28"/>
          <w:szCs w:val="28"/>
        </w:rPr>
        <w:t>El viaje del petróleo y el gas desde su origen en antiguas criaturas marinas hasta su uso en nuestras vidas modernas es un proceso fascinante que involucra una compleja interacción de geología, tecnología, economía y política. Si bien la era de los combustibles fósiles enfrenta desafíos, la industria del petróleo y gas continúa innovando para satisfacer la demanda energética global, explorando nuevas fronteras y desarrollando tecnologías para acceder a recursos no convencionales.</w:t>
      </w:r>
    </w:p>
    <w:p w14:paraId="464EAE63" w14:textId="77777777" w:rsidR="00721D9F" w:rsidRPr="00983603" w:rsidRDefault="00721D9F" w:rsidP="00983603">
      <w:pPr>
        <w:jc w:val="left"/>
        <w:rPr>
          <w:sz w:val="28"/>
          <w:szCs w:val="28"/>
        </w:rPr>
      </w:pPr>
    </w:p>
    <w:sectPr w:rsidR="00721D9F" w:rsidRPr="00983603" w:rsidSect="00AC067C">
      <w:footerReference w:type="default" r:id="rId11"/>
      <w:pgSz w:w="11906" w:h="16838"/>
      <w:pgMar w:top="1417" w:right="1701" w:bottom="1417" w:left="1701" w:header="2016" w:footer="28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D5992" w14:textId="77777777" w:rsidR="005B4D46" w:rsidRDefault="005B4D46" w:rsidP="00AC067C">
      <w:pPr>
        <w:spacing w:after="0" w:line="240" w:lineRule="auto"/>
      </w:pPr>
      <w:r>
        <w:separator/>
      </w:r>
    </w:p>
  </w:endnote>
  <w:endnote w:type="continuationSeparator" w:id="0">
    <w:p w14:paraId="73B7E79A" w14:textId="77777777" w:rsidR="005B4D46" w:rsidRDefault="005B4D46" w:rsidP="00AC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4D5C" w14:textId="77777777" w:rsidR="00AC067C" w:rsidRDefault="00AC067C">
    <w:pPr>
      <w:pStyle w:val="Footer"/>
    </w:pPr>
  </w:p>
  <w:p w14:paraId="3DEB3DDD" w14:textId="3A0768B0" w:rsidR="00AC067C" w:rsidRDefault="00AC067C">
    <w:pPr>
      <w:pStyle w:val="Footer"/>
    </w:pPr>
    <w:r>
      <w:t xml:space="preserve">                                                                Lucas Gonzalez</w:t>
    </w:r>
  </w:p>
  <w:p w14:paraId="507FC936" w14:textId="77777777" w:rsidR="00AC067C" w:rsidRDefault="00AC067C">
    <w:pPr>
      <w:pStyle w:val="Footer"/>
    </w:pPr>
  </w:p>
  <w:p w14:paraId="0A744195" w14:textId="77777777" w:rsidR="00AC067C" w:rsidRDefault="00AC0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99F18" w14:textId="77777777" w:rsidR="005B4D46" w:rsidRDefault="005B4D46" w:rsidP="00AC067C">
      <w:pPr>
        <w:spacing w:after="0" w:line="240" w:lineRule="auto"/>
      </w:pPr>
      <w:r>
        <w:separator/>
      </w:r>
    </w:p>
  </w:footnote>
  <w:footnote w:type="continuationSeparator" w:id="0">
    <w:p w14:paraId="42E4EE76" w14:textId="77777777" w:rsidR="005B4D46" w:rsidRDefault="005B4D46" w:rsidP="00AC0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557B"/>
    <w:multiLevelType w:val="multilevel"/>
    <w:tmpl w:val="22DC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23A5"/>
    <w:multiLevelType w:val="multilevel"/>
    <w:tmpl w:val="37B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691"/>
    <w:multiLevelType w:val="multilevel"/>
    <w:tmpl w:val="05E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E03F9"/>
    <w:multiLevelType w:val="multilevel"/>
    <w:tmpl w:val="0F1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30FC"/>
    <w:multiLevelType w:val="multilevel"/>
    <w:tmpl w:val="D7B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E9C"/>
    <w:multiLevelType w:val="multilevel"/>
    <w:tmpl w:val="189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D3211"/>
    <w:multiLevelType w:val="multilevel"/>
    <w:tmpl w:val="C7E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243A8"/>
    <w:multiLevelType w:val="multilevel"/>
    <w:tmpl w:val="6F5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54759"/>
    <w:multiLevelType w:val="multilevel"/>
    <w:tmpl w:val="D5B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E32C4"/>
    <w:multiLevelType w:val="multilevel"/>
    <w:tmpl w:val="724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0116A"/>
    <w:multiLevelType w:val="multilevel"/>
    <w:tmpl w:val="92F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82AD2"/>
    <w:multiLevelType w:val="multilevel"/>
    <w:tmpl w:val="C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D3403"/>
    <w:multiLevelType w:val="multilevel"/>
    <w:tmpl w:val="4C2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335075">
    <w:abstractNumId w:val="6"/>
  </w:num>
  <w:num w:numId="2" w16cid:durableId="1877234609">
    <w:abstractNumId w:val="4"/>
  </w:num>
  <w:num w:numId="3" w16cid:durableId="1699968323">
    <w:abstractNumId w:val="10"/>
  </w:num>
  <w:num w:numId="4" w16cid:durableId="456609600">
    <w:abstractNumId w:val="9"/>
  </w:num>
  <w:num w:numId="5" w16cid:durableId="857352750">
    <w:abstractNumId w:val="2"/>
  </w:num>
  <w:num w:numId="6" w16cid:durableId="322390498">
    <w:abstractNumId w:val="7"/>
  </w:num>
  <w:num w:numId="7" w16cid:durableId="1455517493">
    <w:abstractNumId w:val="3"/>
  </w:num>
  <w:num w:numId="8" w16cid:durableId="1606419236">
    <w:abstractNumId w:val="1"/>
  </w:num>
  <w:num w:numId="9" w16cid:durableId="2146658253">
    <w:abstractNumId w:val="5"/>
  </w:num>
  <w:num w:numId="10" w16cid:durableId="562495847">
    <w:abstractNumId w:val="8"/>
  </w:num>
  <w:num w:numId="11" w16cid:durableId="566385409">
    <w:abstractNumId w:val="12"/>
  </w:num>
  <w:num w:numId="12" w16cid:durableId="1732192334">
    <w:abstractNumId w:val="11"/>
  </w:num>
  <w:num w:numId="13" w16cid:durableId="127763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03"/>
    <w:rsid w:val="000E62E2"/>
    <w:rsid w:val="005B4D46"/>
    <w:rsid w:val="00721D9F"/>
    <w:rsid w:val="00983603"/>
    <w:rsid w:val="009B1DDA"/>
    <w:rsid w:val="00AC06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0281"/>
  <w15:chartTrackingRefBased/>
  <w15:docId w15:val="{C0108EB4-288C-464D-858C-9E7C8859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03"/>
  </w:style>
  <w:style w:type="paragraph" w:styleId="Heading1">
    <w:name w:val="heading 1"/>
    <w:basedOn w:val="Normal"/>
    <w:next w:val="Normal"/>
    <w:link w:val="Heading1Char"/>
    <w:uiPriority w:val="9"/>
    <w:qFormat/>
    <w:rsid w:val="0098360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8360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8360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8360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8360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8360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8360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8360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8360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0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8360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8360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8360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8360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8360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83603"/>
    <w:rPr>
      <w:i/>
      <w:iCs/>
    </w:rPr>
  </w:style>
  <w:style w:type="character" w:customStyle="1" w:styleId="Heading8Char">
    <w:name w:val="Heading 8 Char"/>
    <w:basedOn w:val="DefaultParagraphFont"/>
    <w:link w:val="Heading8"/>
    <w:uiPriority w:val="9"/>
    <w:semiHidden/>
    <w:rsid w:val="00983603"/>
    <w:rPr>
      <w:b/>
      <w:bCs/>
    </w:rPr>
  </w:style>
  <w:style w:type="character" w:customStyle="1" w:styleId="Heading9Char">
    <w:name w:val="Heading 9 Char"/>
    <w:basedOn w:val="DefaultParagraphFont"/>
    <w:link w:val="Heading9"/>
    <w:uiPriority w:val="9"/>
    <w:semiHidden/>
    <w:rsid w:val="00983603"/>
    <w:rPr>
      <w:i/>
      <w:iCs/>
    </w:rPr>
  </w:style>
  <w:style w:type="paragraph" w:styleId="Title">
    <w:name w:val="Title"/>
    <w:basedOn w:val="Normal"/>
    <w:next w:val="Normal"/>
    <w:link w:val="TitleChar"/>
    <w:uiPriority w:val="10"/>
    <w:qFormat/>
    <w:rsid w:val="009836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8360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8360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360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836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83603"/>
    <w:rPr>
      <w:rFonts w:asciiTheme="majorHAnsi" w:eastAsiaTheme="majorEastAsia" w:hAnsiTheme="majorHAnsi" w:cstheme="majorBidi"/>
      <w:i/>
      <w:iCs/>
      <w:sz w:val="24"/>
      <w:szCs w:val="24"/>
    </w:rPr>
  </w:style>
  <w:style w:type="paragraph" w:styleId="ListParagraph">
    <w:name w:val="List Paragraph"/>
    <w:basedOn w:val="Normal"/>
    <w:uiPriority w:val="34"/>
    <w:qFormat/>
    <w:rsid w:val="00983603"/>
    <w:pPr>
      <w:ind w:left="720"/>
      <w:contextualSpacing/>
    </w:pPr>
  </w:style>
  <w:style w:type="character" w:styleId="IntenseEmphasis">
    <w:name w:val="Intense Emphasis"/>
    <w:basedOn w:val="DefaultParagraphFont"/>
    <w:uiPriority w:val="21"/>
    <w:qFormat/>
    <w:rsid w:val="00983603"/>
    <w:rPr>
      <w:b/>
      <w:bCs/>
      <w:i/>
      <w:iCs/>
      <w:color w:val="auto"/>
    </w:rPr>
  </w:style>
  <w:style w:type="paragraph" w:styleId="IntenseQuote">
    <w:name w:val="Intense Quote"/>
    <w:basedOn w:val="Normal"/>
    <w:next w:val="Normal"/>
    <w:link w:val="IntenseQuoteChar"/>
    <w:uiPriority w:val="30"/>
    <w:qFormat/>
    <w:rsid w:val="009836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83603"/>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983603"/>
    <w:rPr>
      <w:b/>
      <w:bCs/>
      <w:smallCaps/>
      <w:color w:val="auto"/>
      <w:u w:val="single"/>
    </w:rPr>
  </w:style>
  <w:style w:type="paragraph" w:styleId="NoSpacing">
    <w:name w:val="No Spacing"/>
    <w:link w:val="NoSpacingChar"/>
    <w:uiPriority w:val="1"/>
    <w:qFormat/>
    <w:rsid w:val="00983603"/>
    <w:pPr>
      <w:spacing w:after="0" w:line="240" w:lineRule="auto"/>
    </w:pPr>
  </w:style>
  <w:style w:type="character" w:customStyle="1" w:styleId="NoSpacingChar">
    <w:name w:val="No Spacing Char"/>
    <w:basedOn w:val="DefaultParagraphFont"/>
    <w:link w:val="NoSpacing"/>
    <w:uiPriority w:val="1"/>
    <w:rsid w:val="00983603"/>
  </w:style>
  <w:style w:type="paragraph" w:styleId="Caption">
    <w:name w:val="caption"/>
    <w:basedOn w:val="Normal"/>
    <w:next w:val="Normal"/>
    <w:uiPriority w:val="35"/>
    <w:semiHidden/>
    <w:unhideWhenUsed/>
    <w:qFormat/>
    <w:rsid w:val="00983603"/>
    <w:rPr>
      <w:b/>
      <w:bCs/>
      <w:sz w:val="18"/>
      <w:szCs w:val="18"/>
    </w:rPr>
  </w:style>
  <w:style w:type="character" w:styleId="Strong">
    <w:name w:val="Strong"/>
    <w:basedOn w:val="DefaultParagraphFont"/>
    <w:uiPriority w:val="22"/>
    <w:qFormat/>
    <w:rsid w:val="00983603"/>
    <w:rPr>
      <w:b/>
      <w:bCs/>
      <w:color w:val="auto"/>
    </w:rPr>
  </w:style>
  <w:style w:type="character" w:styleId="Emphasis">
    <w:name w:val="Emphasis"/>
    <w:basedOn w:val="DefaultParagraphFont"/>
    <w:uiPriority w:val="20"/>
    <w:qFormat/>
    <w:rsid w:val="00983603"/>
    <w:rPr>
      <w:i/>
      <w:iCs/>
      <w:color w:val="auto"/>
    </w:rPr>
  </w:style>
  <w:style w:type="character" w:styleId="SubtleEmphasis">
    <w:name w:val="Subtle Emphasis"/>
    <w:basedOn w:val="DefaultParagraphFont"/>
    <w:uiPriority w:val="19"/>
    <w:qFormat/>
    <w:rsid w:val="00983603"/>
    <w:rPr>
      <w:i/>
      <w:iCs/>
      <w:color w:val="auto"/>
    </w:rPr>
  </w:style>
  <w:style w:type="character" w:styleId="SubtleReference">
    <w:name w:val="Subtle Reference"/>
    <w:basedOn w:val="DefaultParagraphFont"/>
    <w:uiPriority w:val="31"/>
    <w:qFormat/>
    <w:rsid w:val="00983603"/>
    <w:rPr>
      <w:smallCaps/>
      <w:color w:val="auto"/>
      <w:u w:val="single" w:color="7F7F7F" w:themeColor="text1" w:themeTint="80"/>
    </w:rPr>
  </w:style>
  <w:style w:type="character" w:styleId="BookTitle">
    <w:name w:val="Book Title"/>
    <w:basedOn w:val="DefaultParagraphFont"/>
    <w:uiPriority w:val="33"/>
    <w:qFormat/>
    <w:rsid w:val="00983603"/>
    <w:rPr>
      <w:b/>
      <w:bCs/>
      <w:smallCaps/>
      <w:color w:val="auto"/>
    </w:rPr>
  </w:style>
  <w:style w:type="paragraph" w:styleId="TOCHeading">
    <w:name w:val="TOC Heading"/>
    <w:basedOn w:val="Heading1"/>
    <w:next w:val="Normal"/>
    <w:uiPriority w:val="39"/>
    <w:semiHidden/>
    <w:unhideWhenUsed/>
    <w:qFormat/>
    <w:rsid w:val="00983603"/>
    <w:pPr>
      <w:outlineLvl w:val="9"/>
    </w:pPr>
  </w:style>
  <w:style w:type="paragraph" w:styleId="Header">
    <w:name w:val="header"/>
    <w:basedOn w:val="Normal"/>
    <w:link w:val="HeaderChar"/>
    <w:uiPriority w:val="99"/>
    <w:unhideWhenUsed/>
    <w:rsid w:val="00AC06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067C"/>
  </w:style>
  <w:style w:type="paragraph" w:styleId="Footer">
    <w:name w:val="footer"/>
    <w:basedOn w:val="Normal"/>
    <w:link w:val="FooterChar"/>
    <w:uiPriority w:val="99"/>
    <w:unhideWhenUsed/>
    <w:rsid w:val="00AC06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0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74460">
      <w:bodyDiv w:val="1"/>
      <w:marLeft w:val="0"/>
      <w:marRight w:val="0"/>
      <w:marTop w:val="0"/>
      <w:marBottom w:val="0"/>
      <w:divBdr>
        <w:top w:val="none" w:sz="0" w:space="0" w:color="auto"/>
        <w:left w:val="none" w:sz="0" w:space="0" w:color="auto"/>
        <w:bottom w:val="none" w:sz="0" w:space="0" w:color="auto"/>
        <w:right w:val="none" w:sz="0" w:space="0" w:color="auto"/>
      </w:divBdr>
    </w:div>
    <w:div w:id="1184248641">
      <w:bodyDiv w:val="1"/>
      <w:marLeft w:val="0"/>
      <w:marRight w:val="0"/>
      <w:marTop w:val="0"/>
      <w:marBottom w:val="0"/>
      <w:divBdr>
        <w:top w:val="none" w:sz="0" w:space="0" w:color="auto"/>
        <w:left w:val="none" w:sz="0" w:space="0" w:color="auto"/>
        <w:bottom w:val="none" w:sz="0" w:space="0" w:color="auto"/>
        <w:right w:val="none" w:sz="0" w:space="0" w:color="auto"/>
      </w:divBdr>
      <w:divsChild>
        <w:div w:id="1996492912">
          <w:marLeft w:val="0"/>
          <w:marRight w:val="0"/>
          <w:marTop w:val="0"/>
          <w:marBottom w:val="0"/>
          <w:divBdr>
            <w:top w:val="none" w:sz="0" w:space="0" w:color="auto"/>
            <w:left w:val="none" w:sz="0" w:space="0" w:color="auto"/>
            <w:bottom w:val="none" w:sz="0" w:space="0" w:color="auto"/>
            <w:right w:val="none" w:sz="0" w:space="0" w:color="auto"/>
          </w:divBdr>
        </w:div>
        <w:div w:id="585461324">
          <w:marLeft w:val="0"/>
          <w:marRight w:val="0"/>
          <w:marTop w:val="0"/>
          <w:marBottom w:val="0"/>
          <w:divBdr>
            <w:top w:val="none" w:sz="0" w:space="0" w:color="auto"/>
            <w:left w:val="none" w:sz="0" w:space="0" w:color="auto"/>
            <w:bottom w:val="none" w:sz="0" w:space="0" w:color="auto"/>
            <w:right w:val="none" w:sz="0" w:space="0" w:color="auto"/>
          </w:divBdr>
        </w:div>
        <w:div w:id="4479374">
          <w:marLeft w:val="0"/>
          <w:marRight w:val="0"/>
          <w:marTop w:val="0"/>
          <w:marBottom w:val="0"/>
          <w:divBdr>
            <w:top w:val="none" w:sz="0" w:space="0" w:color="auto"/>
            <w:left w:val="none" w:sz="0" w:space="0" w:color="auto"/>
            <w:bottom w:val="none" w:sz="0" w:space="0" w:color="auto"/>
            <w:right w:val="none" w:sz="0" w:space="0" w:color="auto"/>
          </w:divBdr>
        </w:div>
        <w:div w:id="811218857">
          <w:marLeft w:val="0"/>
          <w:marRight w:val="0"/>
          <w:marTop w:val="0"/>
          <w:marBottom w:val="0"/>
          <w:divBdr>
            <w:top w:val="none" w:sz="0" w:space="0" w:color="auto"/>
            <w:left w:val="none" w:sz="0" w:space="0" w:color="auto"/>
            <w:bottom w:val="none" w:sz="0" w:space="0" w:color="auto"/>
            <w:right w:val="none" w:sz="0" w:space="0" w:color="auto"/>
          </w:divBdr>
        </w:div>
        <w:div w:id="2006863096">
          <w:marLeft w:val="0"/>
          <w:marRight w:val="0"/>
          <w:marTop w:val="0"/>
          <w:marBottom w:val="0"/>
          <w:divBdr>
            <w:top w:val="none" w:sz="0" w:space="0" w:color="auto"/>
            <w:left w:val="none" w:sz="0" w:space="0" w:color="auto"/>
            <w:bottom w:val="none" w:sz="0" w:space="0" w:color="auto"/>
            <w:right w:val="none" w:sz="0" w:space="0" w:color="auto"/>
          </w:divBdr>
        </w:div>
        <w:div w:id="1642077714">
          <w:marLeft w:val="0"/>
          <w:marRight w:val="0"/>
          <w:marTop w:val="0"/>
          <w:marBottom w:val="0"/>
          <w:divBdr>
            <w:top w:val="none" w:sz="0" w:space="0" w:color="auto"/>
            <w:left w:val="none" w:sz="0" w:space="0" w:color="auto"/>
            <w:bottom w:val="none" w:sz="0" w:space="0" w:color="auto"/>
            <w:right w:val="none" w:sz="0" w:space="0" w:color="auto"/>
          </w:divBdr>
        </w:div>
        <w:div w:id="693845587">
          <w:marLeft w:val="0"/>
          <w:marRight w:val="0"/>
          <w:marTop w:val="0"/>
          <w:marBottom w:val="0"/>
          <w:divBdr>
            <w:top w:val="none" w:sz="0" w:space="0" w:color="auto"/>
            <w:left w:val="none" w:sz="0" w:space="0" w:color="auto"/>
            <w:bottom w:val="none" w:sz="0" w:space="0" w:color="auto"/>
            <w:right w:val="none" w:sz="0" w:space="0" w:color="auto"/>
          </w:divBdr>
        </w:div>
        <w:div w:id="2111848332">
          <w:marLeft w:val="0"/>
          <w:marRight w:val="0"/>
          <w:marTop w:val="0"/>
          <w:marBottom w:val="0"/>
          <w:divBdr>
            <w:top w:val="none" w:sz="0" w:space="0" w:color="auto"/>
            <w:left w:val="none" w:sz="0" w:space="0" w:color="auto"/>
            <w:bottom w:val="none" w:sz="0" w:space="0" w:color="auto"/>
            <w:right w:val="none" w:sz="0" w:space="0" w:color="auto"/>
          </w:divBdr>
        </w:div>
        <w:div w:id="1830706576">
          <w:marLeft w:val="0"/>
          <w:marRight w:val="0"/>
          <w:marTop w:val="0"/>
          <w:marBottom w:val="0"/>
          <w:divBdr>
            <w:top w:val="none" w:sz="0" w:space="0" w:color="auto"/>
            <w:left w:val="none" w:sz="0" w:space="0" w:color="auto"/>
            <w:bottom w:val="none" w:sz="0" w:space="0" w:color="auto"/>
            <w:right w:val="none" w:sz="0" w:space="0" w:color="auto"/>
          </w:divBdr>
        </w:div>
        <w:div w:id="2003511226">
          <w:marLeft w:val="0"/>
          <w:marRight w:val="0"/>
          <w:marTop w:val="0"/>
          <w:marBottom w:val="0"/>
          <w:divBdr>
            <w:top w:val="none" w:sz="0" w:space="0" w:color="auto"/>
            <w:left w:val="none" w:sz="0" w:space="0" w:color="auto"/>
            <w:bottom w:val="none" w:sz="0" w:space="0" w:color="auto"/>
            <w:right w:val="none" w:sz="0" w:space="0" w:color="auto"/>
          </w:divBdr>
        </w:div>
        <w:div w:id="649291228">
          <w:marLeft w:val="0"/>
          <w:marRight w:val="0"/>
          <w:marTop w:val="0"/>
          <w:marBottom w:val="0"/>
          <w:divBdr>
            <w:top w:val="none" w:sz="0" w:space="0" w:color="auto"/>
            <w:left w:val="none" w:sz="0" w:space="0" w:color="auto"/>
            <w:bottom w:val="none" w:sz="0" w:space="0" w:color="auto"/>
            <w:right w:val="none" w:sz="0" w:space="0" w:color="auto"/>
          </w:divBdr>
        </w:div>
        <w:div w:id="1049258862">
          <w:marLeft w:val="0"/>
          <w:marRight w:val="0"/>
          <w:marTop w:val="0"/>
          <w:marBottom w:val="0"/>
          <w:divBdr>
            <w:top w:val="none" w:sz="0" w:space="0" w:color="auto"/>
            <w:left w:val="none" w:sz="0" w:space="0" w:color="auto"/>
            <w:bottom w:val="none" w:sz="0" w:space="0" w:color="auto"/>
            <w:right w:val="none" w:sz="0" w:space="0" w:color="auto"/>
          </w:divBdr>
        </w:div>
        <w:div w:id="122971220">
          <w:marLeft w:val="0"/>
          <w:marRight w:val="0"/>
          <w:marTop w:val="0"/>
          <w:marBottom w:val="0"/>
          <w:divBdr>
            <w:top w:val="none" w:sz="0" w:space="0" w:color="auto"/>
            <w:left w:val="none" w:sz="0" w:space="0" w:color="auto"/>
            <w:bottom w:val="none" w:sz="0" w:space="0" w:color="auto"/>
            <w:right w:val="none" w:sz="0" w:space="0" w:color="auto"/>
          </w:divBdr>
        </w:div>
        <w:div w:id="406802939">
          <w:marLeft w:val="0"/>
          <w:marRight w:val="0"/>
          <w:marTop w:val="0"/>
          <w:marBottom w:val="0"/>
          <w:divBdr>
            <w:top w:val="none" w:sz="0" w:space="0" w:color="auto"/>
            <w:left w:val="none" w:sz="0" w:space="0" w:color="auto"/>
            <w:bottom w:val="none" w:sz="0" w:space="0" w:color="auto"/>
            <w:right w:val="none" w:sz="0" w:space="0" w:color="auto"/>
          </w:divBdr>
        </w:div>
        <w:div w:id="879785664">
          <w:marLeft w:val="0"/>
          <w:marRight w:val="0"/>
          <w:marTop w:val="0"/>
          <w:marBottom w:val="0"/>
          <w:divBdr>
            <w:top w:val="none" w:sz="0" w:space="0" w:color="auto"/>
            <w:left w:val="none" w:sz="0" w:space="0" w:color="auto"/>
            <w:bottom w:val="none" w:sz="0" w:space="0" w:color="auto"/>
            <w:right w:val="none" w:sz="0" w:space="0" w:color="auto"/>
          </w:divBdr>
        </w:div>
        <w:div w:id="1567759166">
          <w:marLeft w:val="0"/>
          <w:marRight w:val="0"/>
          <w:marTop w:val="0"/>
          <w:marBottom w:val="0"/>
          <w:divBdr>
            <w:top w:val="none" w:sz="0" w:space="0" w:color="auto"/>
            <w:left w:val="none" w:sz="0" w:space="0" w:color="auto"/>
            <w:bottom w:val="none" w:sz="0" w:space="0" w:color="auto"/>
            <w:right w:val="none" w:sz="0" w:space="0" w:color="auto"/>
          </w:divBdr>
        </w:div>
        <w:div w:id="422263592">
          <w:marLeft w:val="0"/>
          <w:marRight w:val="0"/>
          <w:marTop w:val="0"/>
          <w:marBottom w:val="0"/>
          <w:divBdr>
            <w:top w:val="none" w:sz="0" w:space="0" w:color="auto"/>
            <w:left w:val="none" w:sz="0" w:space="0" w:color="auto"/>
            <w:bottom w:val="none" w:sz="0" w:space="0" w:color="auto"/>
            <w:right w:val="none" w:sz="0" w:space="0" w:color="auto"/>
          </w:divBdr>
        </w:div>
        <w:div w:id="256250353">
          <w:marLeft w:val="0"/>
          <w:marRight w:val="0"/>
          <w:marTop w:val="0"/>
          <w:marBottom w:val="0"/>
          <w:divBdr>
            <w:top w:val="none" w:sz="0" w:space="0" w:color="auto"/>
            <w:left w:val="none" w:sz="0" w:space="0" w:color="auto"/>
            <w:bottom w:val="none" w:sz="0" w:space="0" w:color="auto"/>
            <w:right w:val="none" w:sz="0" w:space="0" w:color="auto"/>
          </w:divBdr>
        </w:div>
        <w:div w:id="1426002347">
          <w:marLeft w:val="0"/>
          <w:marRight w:val="0"/>
          <w:marTop w:val="0"/>
          <w:marBottom w:val="0"/>
          <w:divBdr>
            <w:top w:val="none" w:sz="0" w:space="0" w:color="auto"/>
            <w:left w:val="none" w:sz="0" w:space="0" w:color="auto"/>
            <w:bottom w:val="none" w:sz="0" w:space="0" w:color="auto"/>
            <w:right w:val="none" w:sz="0" w:space="0" w:color="auto"/>
          </w:divBdr>
        </w:div>
        <w:div w:id="1583832157">
          <w:marLeft w:val="0"/>
          <w:marRight w:val="0"/>
          <w:marTop w:val="0"/>
          <w:marBottom w:val="0"/>
          <w:divBdr>
            <w:top w:val="none" w:sz="0" w:space="0" w:color="auto"/>
            <w:left w:val="none" w:sz="0" w:space="0" w:color="auto"/>
            <w:bottom w:val="none" w:sz="0" w:space="0" w:color="auto"/>
            <w:right w:val="none" w:sz="0" w:space="0" w:color="auto"/>
          </w:divBdr>
        </w:div>
        <w:div w:id="1818185715">
          <w:marLeft w:val="0"/>
          <w:marRight w:val="0"/>
          <w:marTop w:val="0"/>
          <w:marBottom w:val="0"/>
          <w:divBdr>
            <w:top w:val="none" w:sz="0" w:space="0" w:color="auto"/>
            <w:left w:val="none" w:sz="0" w:space="0" w:color="auto"/>
            <w:bottom w:val="none" w:sz="0" w:space="0" w:color="auto"/>
            <w:right w:val="none" w:sz="0" w:space="0" w:color="auto"/>
          </w:divBdr>
        </w:div>
        <w:div w:id="920869610">
          <w:marLeft w:val="0"/>
          <w:marRight w:val="0"/>
          <w:marTop w:val="0"/>
          <w:marBottom w:val="0"/>
          <w:divBdr>
            <w:top w:val="none" w:sz="0" w:space="0" w:color="auto"/>
            <w:left w:val="none" w:sz="0" w:space="0" w:color="auto"/>
            <w:bottom w:val="none" w:sz="0" w:space="0" w:color="auto"/>
            <w:right w:val="none" w:sz="0" w:space="0" w:color="auto"/>
          </w:divBdr>
        </w:div>
        <w:div w:id="1534537666">
          <w:marLeft w:val="0"/>
          <w:marRight w:val="0"/>
          <w:marTop w:val="0"/>
          <w:marBottom w:val="0"/>
          <w:divBdr>
            <w:top w:val="none" w:sz="0" w:space="0" w:color="auto"/>
            <w:left w:val="none" w:sz="0" w:space="0" w:color="auto"/>
            <w:bottom w:val="none" w:sz="0" w:space="0" w:color="auto"/>
            <w:right w:val="none" w:sz="0" w:space="0" w:color="auto"/>
          </w:divBdr>
        </w:div>
        <w:div w:id="1077901311">
          <w:marLeft w:val="0"/>
          <w:marRight w:val="0"/>
          <w:marTop w:val="0"/>
          <w:marBottom w:val="0"/>
          <w:divBdr>
            <w:top w:val="none" w:sz="0" w:space="0" w:color="auto"/>
            <w:left w:val="none" w:sz="0" w:space="0" w:color="auto"/>
            <w:bottom w:val="none" w:sz="0" w:space="0" w:color="auto"/>
            <w:right w:val="none" w:sz="0" w:space="0" w:color="auto"/>
          </w:divBdr>
        </w:div>
        <w:div w:id="310868957">
          <w:marLeft w:val="0"/>
          <w:marRight w:val="0"/>
          <w:marTop w:val="0"/>
          <w:marBottom w:val="0"/>
          <w:divBdr>
            <w:top w:val="none" w:sz="0" w:space="0" w:color="auto"/>
            <w:left w:val="none" w:sz="0" w:space="0" w:color="auto"/>
            <w:bottom w:val="none" w:sz="0" w:space="0" w:color="auto"/>
            <w:right w:val="none" w:sz="0" w:space="0" w:color="auto"/>
          </w:divBdr>
        </w:div>
        <w:div w:id="1750956444">
          <w:marLeft w:val="0"/>
          <w:marRight w:val="0"/>
          <w:marTop w:val="0"/>
          <w:marBottom w:val="0"/>
          <w:divBdr>
            <w:top w:val="none" w:sz="0" w:space="0" w:color="auto"/>
            <w:left w:val="none" w:sz="0" w:space="0" w:color="auto"/>
            <w:bottom w:val="none" w:sz="0" w:space="0" w:color="auto"/>
            <w:right w:val="none" w:sz="0" w:space="0" w:color="auto"/>
          </w:divBdr>
        </w:div>
        <w:div w:id="330570367">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102112569">
          <w:marLeft w:val="0"/>
          <w:marRight w:val="0"/>
          <w:marTop w:val="0"/>
          <w:marBottom w:val="0"/>
          <w:divBdr>
            <w:top w:val="none" w:sz="0" w:space="0" w:color="auto"/>
            <w:left w:val="none" w:sz="0" w:space="0" w:color="auto"/>
            <w:bottom w:val="none" w:sz="0" w:space="0" w:color="auto"/>
            <w:right w:val="none" w:sz="0" w:space="0" w:color="auto"/>
          </w:divBdr>
        </w:div>
        <w:div w:id="340161114">
          <w:marLeft w:val="0"/>
          <w:marRight w:val="0"/>
          <w:marTop w:val="0"/>
          <w:marBottom w:val="0"/>
          <w:divBdr>
            <w:top w:val="none" w:sz="0" w:space="0" w:color="auto"/>
            <w:left w:val="none" w:sz="0" w:space="0" w:color="auto"/>
            <w:bottom w:val="none" w:sz="0" w:space="0" w:color="auto"/>
            <w:right w:val="none" w:sz="0" w:space="0" w:color="auto"/>
          </w:divBdr>
        </w:div>
        <w:div w:id="352418635">
          <w:marLeft w:val="0"/>
          <w:marRight w:val="0"/>
          <w:marTop w:val="0"/>
          <w:marBottom w:val="0"/>
          <w:divBdr>
            <w:top w:val="none" w:sz="0" w:space="0" w:color="auto"/>
            <w:left w:val="none" w:sz="0" w:space="0" w:color="auto"/>
            <w:bottom w:val="none" w:sz="0" w:space="0" w:color="auto"/>
            <w:right w:val="none" w:sz="0" w:space="0" w:color="auto"/>
          </w:divBdr>
        </w:div>
        <w:div w:id="580336911">
          <w:marLeft w:val="0"/>
          <w:marRight w:val="0"/>
          <w:marTop w:val="0"/>
          <w:marBottom w:val="0"/>
          <w:divBdr>
            <w:top w:val="none" w:sz="0" w:space="0" w:color="auto"/>
            <w:left w:val="none" w:sz="0" w:space="0" w:color="auto"/>
            <w:bottom w:val="none" w:sz="0" w:space="0" w:color="auto"/>
            <w:right w:val="none" w:sz="0" w:space="0" w:color="auto"/>
          </w:divBdr>
        </w:div>
        <w:div w:id="346827980">
          <w:marLeft w:val="0"/>
          <w:marRight w:val="0"/>
          <w:marTop w:val="0"/>
          <w:marBottom w:val="0"/>
          <w:divBdr>
            <w:top w:val="none" w:sz="0" w:space="0" w:color="auto"/>
            <w:left w:val="none" w:sz="0" w:space="0" w:color="auto"/>
            <w:bottom w:val="none" w:sz="0" w:space="0" w:color="auto"/>
            <w:right w:val="none" w:sz="0" w:space="0" w:color="auto"/>
          </w:divBdr>
        </w:div>
        <w:div w:id="327443786">
          <w:marLeft w:val="0"/>
          <w:marRight w:val="0"/>
          <w:marTop w:val="0"/>
          <w:marBottom w:val="0"/>
          <w:divBdr>
            <w:top w:val="none" w:sz="0" w:space="0" w:color="auto"/>
            <w:left w:val="none" w:sz="0" w:space="0" w:color="auto"/>
            <w:bottom w:val="none" w:sz="0" w:space="0" w:color="auto"/>
            <w:right w:val="none" w:sz="0" w:space="0" w:color="auto"/>
          </w:divBdr>
        </w:div>
        <w:div w:id="1981762376">
          <w:marLeft w:val="0"/>
          <w:marRight w:val="0"/>
          <w:marTop w:val="0"/>
          <w:marBottom w:val="0"/>
          <w:divBdr>
            <w:top w:val="none" w:sz="0" w:space="0" w:color="auto"/>
            <w:left w:val="none" w:sz="0" w:space="0" w:color="auto"/>
            <w:bottom w:val="none" w:sz="0" w:space="0" w:color="auto"/>
            <w:right w:val="none" w:sz="0" w:space="0" w:color="auto"/>
          </w:divBdr>
        </w:div>
        <w:div w:id="366567815">
          <w:marLeft w:val="0"/>
          <w:marRight w:val="0"/>
          <w:marTop w:val="0"/>
          <w:marBottom w:val="0"/>
          <w:divBdr>
            <w:top w:val="none" w:sz="0" w:space="0" w:color="auto"/>
            <w:left w:val="none" w:sz="0" w:space="0" w:color="auto"/>
            <w:bottom w:val="none" w:sz="0" w:space="0" w:color="auto"/>
            <w:right w:val="none" w:sz="0" w:space="0" w:color="auto"/>
          </w:divBdr>
        </w:div>
        <w:div w:id="740520273">
          <w:marLeft w:val="0"/>
          <w:marRight w:val="0"/>
          <w:marTop w:val="0"/>
          <w:marBottom w:val="0"/>
          <w:divBdr>
            <w:top w:val="none" w:sz="0" w:space="0" w:color="auto"/>
            <w:left w:val="none" w:sz="0" w:space="0" w:color="auto"/>
            <w:bottom w:val="none" w:sz="0" w:space="0" w:color="auto"/>
            <w:right w:val="none" w:sz="0" w:space="0" w:color="auto"/>
          </w:divBdr>
        </w:div>
        <w:div w:id="1599174448">
          <w:marLeft w:val="0"/>
          <w:marRight w:val="0"/>
          <w:marTop w:val="0"/>
          <w:marBottom w:val="0"/>
          <w:divBdr>
            <w:top w:val="none" w:sz="0" w:space="0" w:color="auto"/>
            <w:left w:val="none" w:sz="0" w:space="0" w:color="auto"/>
            <w:bottom w:val="none" w:sz="0" w:space="0" w:color="auto"/>
            <w:right w:val="none" w:sz="0" w:space="0" w:color="auto"/>
          </w:divBdr>
        </w:div>
        <w:div w:id="200558222">
          <w:marLeft w:val="0"/>
          <w:marRight w:val="0"/>
          <w:marTop w:val="0"/>
          <w:marBottom w:val="0"/>
          <w:divBdr>
            <w:top w:val="none" w:sz="0" w:space="0" w:color="auto"/>
            <w:left w:val="none" w:sz="0" w:space="0" w:color="auto"/>
            <w:bottom w:val="none" w:sz="0" w:space="0" w:color="auto"/>
            <w:right w:val="none" w:sz="0" w:space="0" w:color="auto"/>
          </w:divBdr>
        </w:div>
        <w:div w:id="1302417483">
          <w:marLeft w:val="0"/>
          <w:marRight w:val="0"/>
          <w:marTop w:val="0"/>
          <w:marBottom w:val="0"/>
          <w:divBdr>
            <w:top w:val="none" w:sz="0" w:space="0" w:color="auto"/>
            <w:left w:val="none" w:sz="0" w:space="0" w:color="auto"/>
            <w:bottom w:val="none" w:sz="0" w:space="0" w:color="auto"/>
            <w:right w:val="none" w:sz="0" w:space="0" w:color="auto"/>
          </w:divBdr>
        </w:div>
        <w:div w:id="2075084911">
          <w:marLeft w:val="0"/>
          <w:marRight w:val="0"/>
          <w:marTop w:val="0"/>
          <w:marBottom w:val="0"/>
          <w:divBdr>
            <w:top w:val="none" w:sz="0" w:space="0" w:color="auto"/>
            <w:left w:val="none" w:sz="0" w:space="0" w:color="auto"/>
            <w:bottom w:val="none" w:sz="0" w:space="0" w:color="auto"/>
            <w:right w:val="none" w:sz="0" w:space="0" w:color="auto"/>
          </w:divBdr>
        </w:div>
        <w:div w:id="1879202312">
          <w:marLeft w:val="0"/>
          <w:marRight w:val="0"/>
          <w:marTop w:val="0"/>
          <w:marBottom w:val="0"/>
          <w:divBdr>
            <w:top w:val="none" w:sz="0" w:space="0" w:color="auto"/>
            <w:left w:val="none" w:sz="0" w:space="0" w:color="auto"/>
            <w:bottom w:val="none" w:sz="0" w:space="0" w:color="auto"/>
            <w:right w:val="none" w:sz="0" w:space="0" w:color="auto"/>
          </w:divBdr>
        </w:div>
        <w:div w:id="2129230059">
          <w:marLeft w:val="0"/>
          <w:marRight w:val="0"/>
          <w:marTop w:val="0"/>
          <w:marBottom w:val="0"/>
          <w:divBdr>
            <w:top w:val="none" w:sz="0" w:space="0" w:color="auto"/>
            <w:left w:val="none" w:sz="0" w:space="0" w:color="auto"/>
            <w:bottom w:val="none" w:sz="0" w:space="0" w:color="auto"/>
            <w:right w:val="none" w:sz="0" w:space="0" w:color="auto"/>
          </w:divBdr>
        </w:div>
        <w:div w:id="1878734588">
          <w:marLeft w:val="0"/>
          <w:marRight w:val="0"/>
          <w:marTop w:val="0"/>
          <w:marBottom w:val="0"/>
          <w:divBdr>
            <w:top w:val="none" w:sz="0" w:space="0" w:color="auto"/>
            <w:left w:val="none" w:sz="0" w:space="0" w:color="auto"/>
            <w:bottom w:val="none" w:sz="0" w:space="0" w:color="auto"/>
            <w:right w:val="none" w:sz="0" w:space="0" w:color="auto"/>
          </w:divBdr>
        </w:div>
        <w:div w:id="2124763053">
          <w:marLeft w:val="0"/>
          <w:marRight w:val="0"/>
          <w:marTop w:val="0"/>
          <w:marBottom w:val="0"/>
          <w:divBdr>
            <w:top w:val="none" w:sz="0" w:space="0" w:color="auto"/>
            <w:left w:val="none" w:sz="0" w:space="0" w:color="auto"/>
            <w:bottom w:val="none" w:sz="0" w:space="0" w:color="auto"/>
            <w:right w:val="none" w:sz="0" w:space="0" w:color="auto"/>
          </w:divBdr>
        </w:div>
        <w:div w:id="1194727416">
          <w:marLeft w:val="0"/>
          <w:marRight w:val="0"/>
          <w:marTop w:val="0"/>
          <w:marBottom w:val="0"/>
          <w:divBdr>
            <w:top w:val="none" w:sz="0" w:space="0" w:color="auto"/>
            <w:left w:val="none" w:sz="0" w:space="0" w:color="auto"/>
            <w:bottom w:val="none" w:sz="0" w:space="0" w:color="auto"/>
            <w:right w:val="none" w:sz="0" w:space="0" w:color="auto"/>
          </w:divBdr>
        </w:div>
        <w:div w:id="598683686">
          <w:marLeft w:val="0"/>
          <w:marRight w:val="0"/>
          <w:marTop w:val="0"/>
          <w:marBottom w:val="0"/>
          <w:divBdr>
            <w:top w:val="none" w:sz="0" w:space="0" w:color="auto"/>
            <w:left w:val="none" w:sz="0" w:space="0" w:color="auto"/>
            <w:bottom w:val="none" w:sz="0" w:space="0" w:color="auto"/>
            <w:right w:val="none" w:sz="0" w:space="0" w:color="auto"/>
          </w:divBdr>
        </w:div>
        <w:div w:id="1000276910">
          <w:marLeft w:val="0"/>
          <w:marRight w:val="0"/>
          <w:marTop w:val="0"/>
          <w:marBottom w:val="0"/>
          <w:divBdr>
            <w:top w:val="none" w:sz="0" w:space="0" w:color="auto"/>
            <w:left w:val="none" w:sz="0" w:space="0" w:color="auto"/>
            <w:bottom w:val="none" w:sz="0" w:space="0" w:color="auto"/>
            <w:right w:val="none" w:sz="0" w:space="0" w:color="auto"/>
          </w:divBdr>
        </w:div>
        <w:div w:id="1048533220">
          <w:marLeft w:val="0"/>
          <w:marRight w:val="0"/>
          <w:marTop w:val="0"/>
          <w:marBottom w:val="0"/>
          <w:divBdr>
            <w:top w:val="none" w:sz="0" w:space="0" w:color="auto"/>
            <w:left w:val="none" w:sz="0" w:space="0" w:color="auto"/>
            <w:bottom w:val="none" w:sz="0" w:space="0" w:color="auto"/>
            <w:right w:val="none" w:sz="0" w:space="0" w:color="auto"/>
          </w:divBdr>
        </w:div>
        <w:div w:id="1128552473">
          <w:marLeft w:val="0"/>
          <w:marRight w:val="0"/>
          <w:marTop w:val="0"/>
          <w:marBottom w:val="0"/>
          <w:divBdr>
            <w:top w:val="none" w:sz="0" w:space="0" w:color="auto"/>
            <w:left w:val="none" w:sz="0" w:space="0" w:color="auto"/>
            <w:bottom w:val="none" w:sz="0" w:space="0" w:color="auto"/>
            <w:right w:val="none" w:sz="0" w:space="0" w:color="auto"/>
          </w:divBdr>
        </w:div>
        <w:div w:id="1419980816">
          <w:marLeft w:val="0"/>
          <w:marRight w:val="0"/>
          <w:marTop w:val="0"/>
          <w:marBottom w:val="0"/>
          <w:divBdr>
            <w:top w:val="none" w:sz="0" w:space="0" w:color="auto"/>
            <w:left w:val="none" w:sz="0" w:space="0" w:color="auto"/>
            <w:bottom w:val="none" w:sz="0" w:space="0" w:color="auto"/>
            <w:right w:val="none" w:sz="0" w:space="0" w:color="auto"/>
          </w:divBdr>
        </w:div>
        <w:div w:id="1500536804">
          <w:marLeft w:val="0"/>
          <w:marRight w:val="0"/>
          <w:marTop w:val="0"/>
          <w:marBottom w:val="0"/>
          <w:divBdr>
            <w:top w:val="none" w:sz="0" w:space="0" w:color="auto"/>
            <w:left w:val="none" w:sz="0" w:space="0" w:color="auto"/>
            <w:bottom w:val="none" w:sz="0" w:space="0" w:color="auto"/>
            <w:right w:val="none" w:sz="0" w:space="0" w:color="auto"/>
          </w:divBdr>
        </w:div>
        <w:div w:id="1316179175">
          <w:marLeft w:val="0"/>
          <w:marRight w:val="0"/>
          <w:marTop w:val="0"/>
          <w:marBottom w:val="0"/>
          <w:divBdr>
            <w:top w:val="none" w:sz="0" w:space="0" w:color="auto"/>
            <w:left w:val="none" w:sz="0" w:space="0" w:color="auto"/>
            <w:bottom w:val="none" w:sz="0" w:space="0" w:color="auto"/>
            <w:right w:val="none" w:sz="0" w:space="0" w:color="auto"/>
          </w:divBdr>
        </w:div>
        <w:div w:id="1522354474">
          <w:marLeft w:val="0"/>
          <w:marRight w:val="0"/>
          <w:marTop w:val="0"/>
          <w:marBottom w:val="0"/>
          <w:divBdr>
            <w:top w:val="none" w:sz="0" w:space="0" w:color="auto"/>
            <w:left w:val="none" w:sz="0" w:space="0" w:color="auto"/>
            <w:bottom w:val="none" w:sz="0" w:space="0" w:color="auto"/>
            <w:right w:val="none" w:sz="0" w:space="0" w:color="auto"/>
          </w:divBdr>
        </w:div>
        <w:div w:id="2091653978">
          <w:marLeft w:val="0"/>
          <w:marRight w:val="0"/>
          <w:marTop w:val="0"/>
          <w:marBottom w:val="0"/>
          <w:divBdr>
            <w:top w:val="none" w:sz="0" w:space="0" w:color="auto"/>
            <w:left w:val="none" w:sz="0" w:space="0" w:color="auto"/>
            <w:bottom w:val="none" w:sz="0" w:space="0" w:color="auto"/>
            <w:right w:val="none" w:sz="0" w:space="0" w:color="auto"/>
          </w:divBdr>
        </w:div>
        <w:div w:id="1242641055">
          <w:marLeft w:val="0"/>
          <w:marRight w:val="0"/>
          <w:marTop w:val="0"/>
          <w:marBottom w:val="0"/>
          <w:divBdr>
            <w:top w:val="none" w:sz="0" w:space="0" w:color="auto"/>
            <w:left w:val="none" w:sz="0" w:space="0" w:color="auto"/>
            <w:bottom w:val="none" w:sz="0" w:space="0" w:color="auto"/>
            <w:right w:val="none" w:sz="0" w:space="0" w:color="auto"/>
          </w:divBdr>
        </w:div>
        <w:div w:id="99760176">
          <w:marLeft w:val="0"/>
          <w:marRight w:val="0"/>
          <w:marTop w:val="0"/>
          <w:marBottom w:val="0"/>
          <w:divBdr>
            <w:top w:val="none" w:sz="0" w:space="0" w:color="auto"/>
            <w:left w:val="none" w:sz="0" w:space="0" w:color="auto"/>
            <w:bottom w:val="none" w:sz="0" w:space="0" w:color="auto"/>
            <w:right w:val="none" w:sz="0" w:space="0" w:color="auto"/>
          </w:divBdr>
        </w:div>
        <w:div w:id="644511964">
          <w:marLeft w:val="0"/>
          <w:marRight w:val="0"/>
          <w:marTop w:val="0"/>
          <w:marBottom w:val="0"/>
          <w:divBdr>
            <w:top w:val="none" w:sz="0" w:space="0" w:color="auto"/>
            <w:left w:val="none" w:sz="0" w:space="0" w:color="auto"/>
            <w:bottom w:val="none" w:sz="0" w:space="0" w:color="auto"/>
            <w:right w:val="none" w:sz="0" w:space="0" w:color="auto"/>
          </w:divBdr>
        </w:div>
        <w:div w:id="1145045611">
          <w:marLeft w:val="0"/>
          <w:marRight w:val="0"/>
          <w:marTop w:val="0"/>
          <w:marBottom w:val="0"/>
          <w:divBdr>
            <w:top w:val="none" w:sz="0" w:space="0" w:color="auto"/>
            <w:left w:val="none" w:sz="0" w:space="0" w:color="auto"/>
            <w:bottom w:val="none" w:sz="0" w:space="0" w:color="auto"/>
            <w:right w:val="none" w:sz="0" w:space="0" w:color="auto"/>
          </w:divBdr>
        </w:div>
        <w:div w:id="1049643731">
          <w:marLeft w:val="0"/>
          <w:marRight w:val="0"/>
          <w:marTop w:val="0"/>
          <w:marBottom w:val="0"/>
          <w:divBdr>
            <w:top w:val="none" w:sz="0" w:space="0" w:color="auto"/>
            <w:left w:val="none" w:sz="0" w:space="0" w:color="auto"/>
            <w:bottom w:val="none" w:sz="0" w:space="0" w:color="auto"/>
            <w:right w:val="none" w:sz="0" w:space="0" w:color="auto"/>
          </w:divBdr>
        </w:div>
        <w:div w:id="344284417">
          <w:marLeft w:val="0"/>
          <w:marRight w:val="0"/>
          <w:marTop w:val="0"/>
          <w:marBottom w:val="0"/>
          <w:divBdr>
            <w:top w:val="none" w:sz="0" w:space="0" w:color="auto"/>
            <w:left w:val="none" w:sz="0" w:space="0" w:color="auto"/>
            <w:bottom w:val="none" w:sz="0" w:space="0" w:color="auto"/>
            <w:right w:val="none" w:sz="0" w:space="0" w:color="auto"/>
          </w:divBdr>
        </w:div>
        <w:div w:id="345062187">
          <w:marLeft w:val="0"/>
          <w:marRight w:val="0"/>
          <w:marTop w:val="0"/>
          <w:marBottom w:val="0"/>
          <w:divBdr>
            <w:top w:val="none" w:sz="0" w:space="0" w:color="auto"/>
            <w:left w:val="none" w:sz="0" w:space="0" w:color="auto"/>
            <w:bottom w:val="none" w:sz="0" w:space="0" w:color="auto"/>
            <w:right w:val="none" w:sz="0" w:space="0" w:color="auto"/>
          </w:divBdr>
        </w:div>
        <w:div w:id="86003049">
          <w:marLeft w:val="0"/>
          <w:marRight w:val="0"/>
          <w:marTop w:val="0"/>
          <w:marBottom w:val="0"/>
          <w:divBdr>
            <w:top w:val="none" w:sz="0" w:space="0" w:color="auto"/>
            <w:left w:val="none" w:sz="0" w:space="0" w:color="auto"/>
            <w:bottom w:val="none" w:sz="0" w:space="0" w:color="auto"/>
            <w:right w:val="none" w:sz="0" w:space="0" w:color="auto"/>
          </w:divBdr>
        </w:div>
        <w:div w:id="1651910197">
          <w:marLeft w:val="0"/>
          <w:marRight w:val="0"/>
          <w:marTop w:val="0"/>
          <w:marBottom w:val="0"/>
          <w:divBdr>
            <w:top w:val="none" w:sz="0" w:space="0" w:color="auto"/>
            <w:left w:val="none" w:sz="0" w:space="0" w:color="auto"/>
            <w:bottom w:val="none" w:sz="0" w:space="0" w:color="auto"/>
            <w:right w:val="none" w:sz="0" w:space="0" w:color="auto"/>
          </w:divBdr>
        </w:div>
        <w:div w:id="1113742973">
          <w:marLeft w:val="0"/>
          <w:marRight w:val="0"/>
          <w:marTop w:val="0"/>
          <w:marBottom w:val="0"/>
          <w:divBdr>
            <w:top w:val="none" w:sz="0" w:space="0" w:color="auto"/>
            <w:left w:val="none" w:sz="0" w:space="0" w:color="auto"/>
            <w:bottom w:val="none" w:sz="0" w:space="0" w:color="auto"/>
            <w:right w:val="none" w:sz="0" w:space="0" w:color="auto"/>
          </w:divBdr>
        </w:div>
        <w:div w:id="388381981">
          <w:marLeft w:val="0"/>
          <w:marRight w:val="0"/>
          <w:marTop w:val="0"/>
          <w:marBottom w:val="0"/>
          <w:divBdr>
            <w:top w:val="none" w:sz="0" w:space="0" w:color="auto"/>
            <w:left w:val="none" w:sz="0" w:space="0" w:color="auto"/>
            <w:bottom w:val="none" w:sz="0" w:space="0" w:color="auto"/>
            <w:right w:val="none" w:sz="0" w:space="0" w:color="auto"/>
          </w:divBdr>
        </w:div>
        <w:div w:id="258492626">
          <w:marLeft w:val="0"/>
          <w:marRight w:val="0"/>
          <w:marTop w:val="0"/>
          <w:marBottom w:val="0"/>
          <w:divBdr>
            <w:top w:val="none" w:sz="0" w:space="0" w:color="auto"/>
            <w:left w:val="none" w:sz="0" w:space="0" w:color="auto"/>
            <w:bottom w:val="none" w:sz="0" w:space="0" w:color="auto"/>
            <w:right w:val="none" w:sz="0" w:space="0" w:color="auto"/>
          </w:divBdr>
        </w:div>
        <w:div w:id="1128668363">
          <w:marLeft w:val="0"/>
          <w:marRight w:val="0"/>
          <w:marTop w:val="0"/>
          <w:marBottom w:val="0"/>
          <w:divBdr>
            <w:top w:val="none" w:sz="0" w:space="0" w:color="auto"/>
            <w:left w:val="none" w:sz="0" w:space="0" w:color="auto"/>
            <w:bottom w:val="none" w:sz="0" w:space="0" w:color="auto"/>
            <w:right w:val="none" w:sz="0" w:space="0" w:color="auto"/>
          </w:divBdr>
        </w:div>
        <w:div w:id="580453878">
          <w:marLeft w:val="0"/>
          <w:marRight w:val="0"/>
          <w:marTop w:val="0"/>
          <w:marBottom w:val="0"/>
          <w:divBdr>
            <w:top w:val="none" w:sz="0" w:space="0" w:color="auto"/>
            <w:left w:val="none" w:sz="0" w:space="0" w:color="auto"/>
            <w:bottom w:val="none" w:sz="0" w:space="0" w:color="auto"/>
            <w:right w:val="none" w:sz="0" w:space="0" w:color="auto"/>
          </w:divBdr>
        </w:div>
        <w:div w:id="1216308036">
          <w:marLeft w:val="0"/>
          <w:marRight w:val="0"/>
          <w:marTop w:val="0"/>
          <w:marBottom w:val="0"/>
          <w:divBdr>
            <w:top w:val="none" w:sz="0" w:space="0" w:color="auto"/>
            <w:left w:val="none" w:sz="0" w:space="0" w:color="auto"/>
            <w:bottom w:val="none" w:sz="0" w:space="0" w:color="auto"/>
            <w:right w:val="none" w:sz="0" w:space="0" w:color="auto"/>
          </w:divBdr>
        </w:div>
        <w:div w:id="1032658019">
          <w:marLeft w:val="0"/>
          <w:marRight w:val="0"/>
          <w:marTop w:val="0"/>
          <w:marBottom w:val="0"/>
          <w:divBdr>
            <w:top w:val="none" w:sz="0" w:space="0" w:color="auto"/>
            <w:left w:val="none" w:sz="0" w:space="0" w:color="auto"/>
            <w:bottom w:val="none" w:sz="0" w:space="0" w:color="auto"/>
            <w:right w:val="none" w:sz="0" w:space="0" w:color="auto"/>
          </w:divBdr>
        </w:div>
        <w:div w:id="428240395">
          <w:marLeft w:val="0"/>
          <w:marRight w:val="0"/>
          <w:marTop w:val="0"/>
          <w:marBottom w:val="0"/>
          <w:divBdr>
            <w:top w:val="none" w:sz="0" w:space="0" w:color="auto"/>
            <w:left w:val="none" w:sz="0" w:space="0" w:color="auto"/>
            <w:bottom w:val="none" w:sz="0" w:space="0" w:color="auto"/>
            <w:right w:val="none" w:sz="0" w:space="0" w:color="auto"/>
          </w:divBdr>
        </w:div>
        <w:div w:id="1112672562">
          <w:marLeft w:val="0"/>
          <w:marRight w:val="0"/>
          <w:marTop w:val="0"/>
          <w:marBottom w:val="0"/>
          <w:divBdr>
            <w:top w:val="none" w:sz="0" w:space="0" w:color="auto"/>
            <w:left w:val="none" w:sz="0" w:space="0" w:color="auto"/>
            <w:bottom w:val="none" w:sz="0" w:space="0" w:color="auto"/>
            <w:right w:val="none" w:sz="0" w:space="0" w:color="auto"/>
          </w:divBdr>
        </w:div>
        <w:div w:id="1410151038">
          <w:marLeft w:val="0"/>
          <w:marRight w:val="0"/>
          <w:marTop w:val="0"/>
          <w:marBottom w:val="0"/>
          <w:divBdr>
            <w:top w:val="none" w:sz="0" w:space="0" w:color="auto"/>
            <w:left w:val="none" w:sz="0" w:space="0" w:color="auto"/>
            <w:bottom w:val="none" w:sz="0" w:space="0" w:color="auto"/>
            <w:right w:val="none" w:sz="0" w:space="0" w:color="auto"/>
          </w:divBdr>
        </w:div>
        <w:div w:id="365376132">
          <w:marLeft w:val="0"/>
          <w:marRight w:val="0"/>
          <w:marTop w:val="0"/>
          <w:marBottom w:val="0"/>
          <w:divBdr>
            <w:top w:val="none" w:sz="0" w:space="0" w:color="auto"/>
            <w:left w:val="none" w:sz="0" w:space="0" w:color="auto"/>
            <w:bottom w:val="none" w:sz="0" w:space="0" w:color="auto"/>
            <w:right w:val="none" w:sz="0" w:space="0" w:color="auto"/>
          </w:divBdr>
        </w:div>
        <w:div w:id="446002615">
          <w:marLeft w:val="0"/>
          <w:marRight w:val="0"/>
          <w:marTop w:val="0"/>
          <w:marBottom w:val="0"/>
          <w:divBdr>
            <w:top w:val="none" w:sz="0" w:space="0" w:color="auto"/>
            <w:left w:val="none" w:sz="0" w:space="0" w:color="auto"/>
            <w:bottom w:val="none" w:sz="0" w:space="0" w:color="auto"/>
            <w:right w:val="none" w:sz="0" w:space="0" w:color="auto"/>
          </w:divBdr>
        </w:div>
        <w:div w:id="145830288">
          <w:marLeft w:val="0"/>
          <w:marRight w:val="0"/>
          <w:marTop w:val="0"/>
          <w:marBottom w:val="0"/>
          <w:divBdr>
            <w:top w:val="none" w:sz="0" w:space="0" w:color="auto"/>
            <w:left w:val="none" w:sz="0" w:space="0" w:color="auto"/>
            <w:bottom w:val="none" w:sz="0" w:space="0" w:color="auto"/>
            <w:right w:val="none" w:sz="0" w:space="0" w:color="auto"/>
          </w:divBdr>
        </w:div>
        <w:div w:id="1869873658">
          <w:marLeft w:val="0"/>
          <w:marRight w:val="0"/>
          <w:marTop w:val="0"/>
          <w:marBottom w:val="0"/>
          <w:divBdr>
            <w:top w:val="none" w:sz="0" w:space="0" w:color="auto"/>
            <w:left w:val="none" w:sz="0" w:space="0" w:color="auto"/>
            <w:bottom w:val="none" w:sz="0" w:space="0" w:color="auto"/>
            <w:right w:val="none" w:sz="0" w:space="0" w:color="auto"/>
          </w:divBdr>
        </w:div>
        <w:div w:id="1803766227">
          <w:marLeft w:val="0"/>
          <w:marRight w:val="0"/>
          <w:marTop w:val="0"/>
          <w:marBottom w:val="0"/>
          <w:divBdr>
            <w:top w:val="none" w:sz="0" w:space="0" w:color="auto"/>
            <w:left w:val="none" w:sz="0" w:space="0" w:color="auto"/>
            <w:bottom w:val="none" w:sz="0" w:space="0" w:color="auto"/>
            <w:right w:val="none" w:sz="0" w:space="0" w:color="auto"/>
          </w:divBdr>
        </w:div>
        <w:div w:id="820929959">
          <w:marLeft w:val="0"/>
          <w:marRight w:val="0"/>
          <w:marTop w:val="0"/>
          <w:marBottom w:val="0"/>
          <w:divBdr>
            <w:top w:val="none" w:sz="0" w:space="0" w:color="auto"/>
            <w:left w:val="none" w:sz="0" w:space="0" w:color="auto"/>
            <w:bottom w:val="none" w:sz="0" w:space="0" w:color="auto"/>
            <w:right w:val="none" w:sz="0" w:space="0" w:color="auto"/>
          </w:divBdr>
        </w:div>
        <w:div w:id="1584953299">
          <w:marLeft w:val="0"/>
          <w:marRight w:val="0"/>
          <w:marTop w:val="0"/>
          <w:marBottom w:val="0"/>
          <w:divBdr>
            <w:top w:val="none" w:sz="0" w:space="0" w:color="auto"/>
            <w:left w:val="none" w:sz="0" w:space="0" w:color="auto"/>
            <w:bottom w:val="none" w:sz="0" w:space="0" w:color="auto"/>
            <w:right w:val="none" w:sz="0" w:space="0" w:color="auto"/>
          </w:divBdr>
        </w:div>
        <w:div w:id="393742453">
          <w:marLeft w:val="0"/>
          <w:marRight w:val="0"/>
          <w:marTop w:val="0"/>
          <w:marBottom w:val="0"/>
          <w:divBdr>
            <w:top w:val="none" w:sz="0" w:space="0" w:color="auto"/>
            <w:left w:val="none" w:sz="0" w:space="0" w:color="auto"/>
            <w:bottom w:val="none" w:sz="0" w:space="0" w:color="auto"/>
            <w:right w:val="none" w:sz="0" w:space="0" w:color="auto"/>
          </w:divBdr>
        </w:div>
        <w:div w:id="19162992">
          <w:marLeft w:val="0"/>
          <w:marRight w:val="0"/>
          <w:marTop w:val="0"/>
          <w:marBottom w:val="0"/>
          <w:divBdr>
            <w:top w:val="none" w:sz="0" w:space="0" w:color="auto"/>
            <w:left w:val="none" w:sz="0" w:space="0" w:color="auto"/>
            <w:bottom w:val="none" w:sz="0" w:space="0" w:color="auto"/>
            <w:right w:val="none" w:sz="0" w:space="0" w:color="auto"/>
          </w:divBdr>
        </w:div>
        <w:div w:id="1499612501">
          <w:marLeft w:val="0"/>
          <w:marRight w:val="0"/>
          <w:marTop w:val="0"/>
          <w:marBottom w:val="0"/>
          <w:divBdr>
            <w:top w:val="none" w:sz="0" w:space="0" w:color="auto"/>
            <w:left w:val="none" w:sz="0" w:space="0" w:color="auto"/>
            <w:bottom w:val="none" w:sz="0" w:space="0" w:color="auto"/>
            <w:right w:val="none" w:sz="0" w:space="0" w:color="auto"/>
          </w:divBdr>
        </w:div>
        <w:div w:id="1760517029">
          <w:marLeft w:val="0"/>
          <w:marRight w:val="0"/>
          <w:marTop w:val="0"/>
          <w:marBottom w:val="0"/>
          <w:divBdr>
            <w:top w:val="none" w:sz="0" w:space="0" w:color="auto"/>
            <w:left w:val="none" w:sz="0" w:space="0" w:color="auto"/>
            <w:bottom w:val="none" w:sz="0" w:space="0" w:color="auto"/>
            <w:right w:val="none" w:sz="0" w:space="0" w:color="auto"/>
          </w:divBdr>
        </w:div>
        <w:div w:id="2062093164">
          <w:marLeft w:val="0"/>
          <w:marRight w:val="0"/>
          <w:marTop w:val="0"/>
          <w:marBottom w:val="0"/>
          <w:divBdr>
            <w:top w:val="none" w:sz="0" w:space="0" w:color="auto"/>
            <w:left w:val="none" w:sz="0" w:space="0" w:color="auto"/>
            <w:bottom w:val="none" w:sz="0" w:space="0" w:color="auto"/>
            <w:right w:val="none" w:sz="0" w:space="0" w:color="auto"/>
          </w:divBdr>
        </w:div>
        <w:div w:id="663968722">
          <w:marLeft w:val="0"/>
          <w:marRight w:val="0"/>
          <w:marTop w:val="0"/>
          <w:marBottom w:val="0"/>
          <w:divBdr>
            <w:top w:val="none" w:sz="0" w:space="0" w:color="auto"/>
            <w:left w:val="none" w:sz="0" w:space="0" w:color="auto"/>
            <w:bottom w:val="none" w:sz="0" w:space="0" w:color="auto"/>
            <w:right w:val="none" w:sz="0" w:space="0" w:color="auto"/>
          </w:divBdr>
        </w:div>
        <w:div w:id="773088117">
          <w:marLeft w:val="0"/>
          <w:marRight w:val="0"/>
          <w:marTop w:val="0"/>
          <w:marBottom w:val="0"/>
          <w:divBdr>
            <w:top w:val="none" w:sz="0" w:space="0" w:color="auto"/>
            <w:left w:val="none" w:sz="0" w:space="0" w:color="auto"/>
            <w:bottom w:val="none" w:sz="0" w:space="0" w:color="auto"/>
            <w:right w:val="none" w:sz="0" w:space="0" w:color="auto"/>
          </w:divBdr>
        </w:div>
        <w:div w:id="372002823">
          <w:marLeft w:val="0"/>
          <w:marRight w:val="0"/>
          <w:marTop w:val="0"/>
          <w:marBottom w:val="0"/>
          <w:divBdr>
            <w:top w:val="none" w:sz="0" w:space="0" w:color="auto"/>
            <w:left w:val="none" w:sz="0" w:space="0" w:color="auto"/>
            <w:bottom w:val="none" w:sz="0" w:space="0" w:color="auto"/>
            <w:right w:val="none" w:sz="0" w:space="0" w:color="auto"/>
          </w:divBdr>
        </w:div>
        <w:div w:id="1116218482">
          <w:marLeft w:val="0"/>
          <w:marRight w:val="0"/>
          <w:marTop w:val="0"/>
          <w:marBottom w:val="0"/>
          <w:divBdr>
            <w:top w:val="none" w:sz="0" w:space="0" w:color="auto"/>
            <w:left w:val="none" w:sz="0" w:space="0" w:color="auto"/>
            <w:bottom w:val="none" w:sz="0" w:space="0" w:color="auto"/>
            <w:right w:val="none" w:sz="0" w:space="0" w:color="auto"/>
          </w:divBdr>
        </w:div>
        <w:div w:id="1153065410">
          <w:marLeft w:val="0"/>
          <w:marRight w:val="0"/>
          <w:marTop w:val="0"/>
          <w:marBottom w:val="0"/>
          <w:divBdr>
            <w:top w:val="none" w:sz="0" w:space="0" w:color="auto"/>
            <w:left w:val="none" w:sz="0" w:space="0" w:color="auto"/>
            <w:bottom w:val="none" w:sz="0" w:space="0" w:color="auto"/>
            <w:right w:val="none" w:sz="0" w:space="0" w:color="auto"/>
          </w:divBdr>
        </w:div>
        <w:div w:id="71238364">
          <w:marLeft w:val="0"/>
          <w:marRight w:val="0"/>
          <w:marTop w:val="0"/>
          <w:marBottom w:val="0"/>
          <w:divBdr>
            <w:top w:val="none" w:sz="0" w:space="0" w:color="auto"/>
            <w:left w:val="none" w:sz="0" w:space="0" w:color="auto"/>
            <w:bottom w:val="none" w:sz="0" w:space="0" w:color="auto"/>
            <w:right w:val="none" w:sz="0" w:space="0" w:color="auto"/>
          </w:divBdr>
        </w:div>
        <w:div w:id="826869294">
          <w:marLeft w:val="0"/>
          <w:marRight w:val="0"/>
          <w:marTop w:val="0"/>
          <w:marBottom w:val="0"/>
          <w:divBdr>
            <w:top w:val="none" w:sz="0" w:space="0" w:color="auto"/>
            <w:left w:val="none" w:sz="0" w:space="0" w:color="auto"/>
            <w:bottom w:val="none" w:sz="0" w:space="0" w:color="auto"/>
            <w:right w:val="none" w:sz="0" w:space="0" w:color="auto"/>
          </w:divBdr>
        </w:div>
        <w:div w:id="713433538">
          <w:marLeft w:val="0"/>
          <w:marRight w:val="0"/>
          <w:marTop w:val="0"/>
          <w:marBottom w:val="0"/>
          <w:divBdr>
            <w:top w:val="none" w:sz="0" w:space="0" w:color="auto"/>
            <w:left w:val="none" w:sz="0" w:space="0" w:color="auto"/>
            <w:bottom w:val="none" w:sz="0" w:space="0" w:color="auto"/>
            <w:right w:val="none" w:sz="0" w:space="0" w:color="auto"/>
          </w:divBdr>
        </w:div>
        <w:div w:id="827482027">
          <w:marLeft w:val="0"/>
          <w:marRight w:val="0"/>
          <w:marTop w:val="0"/>
          <w:marBottom w:val="0"/>
          <w:divBdr>
            <w:top w:val="none" w:sz="0" w:space="0" w:color="auto"/>
            <w:left w:val="none" w:sz="0" w:space="0" w:color="auto"/>
            <w:bottom w:val="none" w:sz="0" w:space="0" w:color="auto"/>
            <w:right w:val="none" w:sz="0" w:space="0" w:color="auto"/>
          </w:divBdr>
        </w:div>
        <w:div w:id="1474324285">
          <w:marLeft w:val="0"/>
          <w:marRight w:val="0"/>
          <w:marTop w:val="0"/>
          <w:marBottom w:val="0"/>
          <w:divBdr>
            <w:top w:val="none" w:sz="0" w:space="0" w:color="auto"/>
            <w:left w:val="none" w:sz="0" w:space="0" w:color="auto"/>
            <w:bottom w:val="none" w:sz="0" w:space="0" w:color="auto"/>
            <w:right w:val="none" w:sz="0" w:space="0" w:color="auto"/>
          </w:divBdr>
        </w:div>
        <w:div w:id="1034692248">
          <w:marLeft w:val="0"/>
          <w:marRight w:val="0"/>
          <w:marTop w:val="0"/>
          <w:marBottom w:val="0"/>
          <w:divBdr>
            <w:top w:val="none" w:sz="0" w:space="0" w:color="auto"/>
            <w:left w:val="none" w:sz="0" w:space="0" w:color="auto"/>
            <w:bottom w:val="none" w:sz="0" w:space="0" w:color="auto"/>
            <w:right w:val="none" w:sz="0" w:space="0" w:color="auto"/>
          </w:divBdr>
        </w:div>
        <w:div w:id="531038944">
          <w:marLeft w:val="0"/>
          <w:marRight w:val="0"/>
          <w:marTop w:val="0"/>
          <w:marBottom w:val="0"/>
          <w:divBdr>
            <w:top w:val="none" w:sz="0" w:space="0" w:color="auto"/>
            <w:left w:val="none" w:sz="0" w:space="0" w:color="auto"/>
            <w:bottom w:val="none" w:sz="0" w:space="0" w:color="auto"/>
            <w:right w:val="none" w:sz="0" w:space="0" w:color="auto"/>
          </w:divBdr>
        </w:div>
        <w:div w:id="1406411889">
          <w:marLeft w:val="0"/>
          <w:marRight w:val="0"/>
          <w:marTop w:val="0"/>
          <w:marBottom w:val="0"/>
          <w:divBdr>
            <w:top w:val="none" w:sz="0" w:space="0" w:color="auto"/>
            <w:left w:val="none" w:sz="0" w:space="0" w:color="auto"/>
            <w:bottom w:val="none" w:sz="0" w:space="0" w:color="auto"/>
            <w:right w:val="none" w:sz="0" w:space="0" w:color="auto"/>
          </w:divBdr>
        </w:div>
        <w:div w:id="105976908">
          <w:marLeft w:val="0"/>
          <w:marRight w:val="0"/>
          <w:marTop w:val="0"/>
          <w:marBottom w:val="0"/>
          <w:divBdr>
            <w:top w:val="none" w:sz="0" w:space="0" w:color="auto"/>
            <w:left w:val="none" w:sz="0" w:space="0" w:color="auto"/>
            <w:bottom w:val="none" w:sz="0" w:space="0" w:color="auto"/>
            <w:right w:val="none" w:sz="0" w:space="0" w:color="auto"/>
          </w:divBdr>
        </w:div>
        <w:div w:id="736628783">
          <w:marLeft w:val="0"/>
          <w:marRight w:val="0"/>
          <w:marTop w:val="0"/>
          <w:marBottom w:val="0"/>
          <w:divBdr>
            <w:top w:val="none" w:sz="0" w:space="0" w:color="auto"/>
            <w:left w:val="none" w:sz="0" w:space="0" w:color="auto"/>
            <w:bottom w:val="none" w:sz="0" w:space="0" w:color="auto"/>
            <w:right w:val="none" w:sz="0" w:space="0" w:color="auto"/>
          </w:divBdr>
        </w:div>
        <w:div w:id="1648702885">
          <w:marLeft w:val="0"/>
          <w:marRight w:val="0"/>
          <w:marTop w:val="0"/>
          <w:marBottom w:val="0"/>
          <w:divBdr>
            <w:top w:val="none" w:sz="0" w:space="0" w:color="auto"/>
            <w:left w:val="none" w:sz="0" w:space="0" w:color="auto"/>
            <w:bottom w:val="none" w:sz="0" w:space="0" w:color="auto"/>
            <w:right w:val="none" w:sz="0" w:space="0" w:color="auto"/>
          </w:divBdr>
        </w:div>
        <w:div w:id="33506556">
          <w:marLeft w:val="0"/>
          <w:marRight w:val="0"/>
          <w:marTop w:val="0"/>
          <w:marBottom w:val="0"/>
          <w:divBdr>
            <w:top w:val="none" w:sz="0" w:space="0" w:color="auto"/>
            <w:left w:val="none" w:sz="0" w:space="0" w:color="auto"/>
            <w:bottom w:val="none" w:sz="0" w:space="0" w:color="auto"/>
            <w:right w:val="none" w:sz="0" w:space="0" w:color="auto"/>
          </w:divBdr>
        </w:div>
        <w:div w:id="459811436">
          <w:marLeft w:val="0"/>
          <w:marRight w:val="0"/>
          <w:marTop w:val="0"/>
          <w:marBottom w:val="0"/>
          <w:divBdr>
            <w:top w:val="none" w:sz="0" w:space="0" w:color="auto"/>
            <w:left w:val="none" w:sz="0" w:space="0" w:color="auto"/>
            <w:bottom w:val="none" w:sz="0" w:space="0" w:color="auto"/>
            <w:right w:val="none" w:sz="0" w:space="0" w:color="auto"/>
          </w:divBdr>
        </w:div>
        <w:div w:id="2139302125">
          <w:marLeft w:val="0"/>
          <w:marRight w:val="0"/>
          <w:marTop w:val="0"/>
          <w:marBottom w:val="0"/>
          <w:divBdr>
            <w:top w:val="none" w:sz="0" w:space="0" w:color="auto"/>
            <w:left w:val="none" w:sz="0" w:space="0" w:color="auto"/>
            <w:bottom w:val="none" w:sz="0" w:space="0" w:color="auto"/>
            <w:right w:val="none" w:sz="0" w:space="0" w:color="auto"/>
          </w:divBdr>
        </w:div>
        <w:div w:id="782501455">
          <w:marLeft w:val="0"/>
          <w:marRight w:val="0"/>
          <w:marTop w:val="0"/>
          <w:marBottom w:val="0"/>
          <w:divBdr>
            <w:top w:val="none" w:sz="0" w:space="0" w:color="auto"/>
            <w:left w:val="none" w:sz="0" w:space="0" w:color="auto"/>
            <w:bottom w:val="none" w:sz="0" w:space="0" w:color="auto"/>
            <w:right w:val="none" w:sz="0" w:space="0" w:color="auto"/>
          </w:divBdr>
        </w:div>
        <w:div w:id="2125732706">
          <w:marLeft w:val="0"/>
          <w:marRight w:val="0"/>
          <w:marTop w:val="0"/>
          <w:marBottom w:val="0"/>
          <w:divBdr>
            <w:top w:val="none" w:sz="0" w:space="0" w:color="auto"/>
            <w:left w:val="none" w:sz="0" w:space="0" w:color="auto"/>
            <w:bottom w:val="none" w:sz="0" w:space="0" w:color="auto"/>
            <w:right w:val="none" w:sz="0" w:space="0" w:color="auto"/>
          </w:divBdr>
        </w:div>
        <w:div w:id="341207746">
          <w:marLeft w:val="0"/>
          <w:marRight w:val="0"/>
          <w:marTop w:val="0"/>
          <w:marBottom w:val="0"/>
          <w:divBdr>
            <w:top w:val="none" w:sz="0" w:space="0" w:color="auto"/>
            <w:left w:val="none" w:sz="0" w:space="0" w:color="auto"/>
            <w:bottom w:val="none" w:sz="0" w:space="0" w:color="auto"/>
            <w:right w:val="none" w:sz="0" w:space="0" w:color="auto"/>
          </w:divBdr>
        </w:div>
        <w:div w:id="714933656">
          <w:marLeft w:val="0"/>
          <w:marRight w:val="0"/>
          <w:marTop w:val="0"/>
          <w:marBottom w:val="0"/>
          <w:divBdr>
            <w:top w:val="none" w:sz="0" w:space="0" w:color="auto"/>
            <w:left w:val="none" w:sz="0" w:space="0" w:color="auto"/>
            <w:bottom w:val="none" w:sz="0" w:space="0" w:color="auto"/>
            <w:right w:val="none" w:sz="0" w:space="0" w:color="auto"/>
          </w:divBdr>
        </w:div>
        <w:div w:id="317927448">
          <w:marLeft w:val="0"/>
          <w:marRight w:val="0"/>
          <w:marTop w:val="0"/>
          <w:marBottom w:val="0"/>
          <w:divBdr>
            <w:top w:val="none" w:sz="0" w:space="0" w:color="auto"/>
            <w:left w:val="none" w:sz="0" w:space="0" w:color="auto"/>
            <w:bottom w:val="none" w:sz="0" w:space="0" w:color="auto"/>
            <w:right w:val="none" w:sz="0" w:space="0" w:color="auto"/>
          </w:divBdr>
        </w:div>
        <w:div w:id="293758518">
          <w:marLeft w:val="0"/>
          <w:marRight w:val="0"/>
          <w:marTop w:val="0"/>
          <w:marBottom w:val="0"/>
          <w:divBdr>
            <w:top w:val="none" w:sz="0" w:space="0" w:color="auto"/>
            <w:left w:val="none" w:sz="0" w:space="0" w:color="auto"/>
            <w:bottom w:val="none" w:sz="0" w:space="0" w:color="auto"/>
            <w:right w:val="none" w:sz="0" w:space="0" w:color="auto"/>
          </w:divBdr>
        </w:div>
        <w:div w:id="1290360294">
          <w:marLeft w:val="0"/>
          <w:marRight w:val="0"/>
          <w:marTop w:val="0"/>
          <w:marBottom w:val="0"/>
          <w:divBdr>
            <w:top w:val="none" w:sz="0" w:space="0" w:color="auto"/>
            <w:left w:val="none" w:sz="0" w:space="0" w:color="auto"/>
            <w:bottom w:val="none" w:sz="0" w:space="0" w:color="auto"/>
            <w:right w:val="none" w:sz="0" w:space="0" w:color="auto"/>
          </w:divBdr>
        </w:div>
        <w:div w:id="1936203759">
          <w:marLeft w:val="0"/>
          <w:marRight w:val="0"/>
          <w:marTop w:val="0"/>
          <w:marBottom w:val="0"/>
          <w:divBdr>
            <w:top w:val="none" w:sz="0" w:space="0" w:color="auto"/>
            <w:left w:val="none" w:sz="0" w:space="0" w:color="auto"/>
            <w:bottom w:val="none" w:sz="0" w:space="0" w:color="auto"/>
            <w:right w:val="none" w:sz="0" w:space="0" w:color="auto"/>
          </w:divBdr>
        </w:div>
        <w:div w:id="519006800">
          <w:marLeft w:val="0"/>
          <w:marRight w:val="0"/>
          <w:marTop w:val="0"/>
          <w:marBottom w:val="0"/>
          <w:divBdr>
            <w:top w:val="none" w:sz="0" w:space="0" w:color="auto"/>
            <w:left w:val="none" w:sz="0" w:space="0" w:color="auto"/>
            <w:bottom w:val="none" w:sz="0" w:space="0" w:color="auto"/>
            <w:right w:val="none" w:sz="0" w:space="0" w:color="auto"/>
          </w:divBdr>
        </w:div>
        <w:div w:id="953093270">
          <w:marLeft w:val="0"/>
          <w:marRight w:val="0"/>
          <w:marTop w:val="0"/>
          <w:marBottom w:val="0"/>
          <w:divBdr>
            <w:top w:val="none" w:sz="0" w:space="0" w:color="auto"/>
            <w:left w:val="none" w:sz="0" w:space="0" w:color="auto"/>
            <w:bottom w:val="none" w:sz="0" w:space="0" w:color="auto"/>
            <w:right w:val="none" w:sz="0" w:space="0" w:color="auto"/>
          </w:divBdr>
        </w:div>
        <w:div w:id="1954247603">
          <w:marLeft w:val="0"/>
          <w:marRight w:val="0"/>
          <w:marTop w:val="0"/>
          <w:marBottom w:val="0"/>
          <w:divBdr>
            <w:top w:val="none" w:sz="0" w:space="0" w:color="auto"/>
            <w:left w:val="none" w:sz="0" w:space="0" w:color="auto"/>
            <w:bottom w:val="none" w:sz="0" w:space="0" w:color="auto"/>
            <w:right w:val="none" w:sz="0" w:space="0" w:color="auto"/>
          </w:divBdr>
        </w:div>
        <w:div w:id="1222907382">
          <w:marLeft w:val="0"/>
          <w:marRight w:val="0"/>
          <w:marTop w:val="0"/>
          <w:marBottom w:val="0"/>
          <w:divBdr>
            <w:top w:val="none" w:sz="0" w:space="0" w:color="auto"/>
            <w:left w:val="none" w:sz="0" w:space="0" w:color="auto"/>
            <w:bottom w:val="none" w:sz="0" w:space="0" w:color="auto"/>
            <w:right w:val="none" w:sz="0" w:space="0" w:color="auto"/>
          </w:divBdr>
        </w:div>
        <w:div w:id="466052439">
          <w:marLeft w:val="0"/>
          <w:marRight w:val="0"/>
          <w:marTop w:val="0"/>
          <w:marBottom w:val="0"/>
          <w:divBdr>
            <w:top w:val="none" w:sz="0" w:space="0" w:color="auto"/>
            <w:left w:val="none" w:sz="0" w:space="0" w:color="auto"/>
            <w:bottom w:val="none" w:sz="0" w:space="0" w:color="auto"/>
            <w:right w:val="none" w:sz="0" w:space="0" w:color="auto"/>
          </w:divBdr>
        </w:div>
        <w:div w:id="1367680378">
          <w:marLeft w:val="0"/>
          <w:marRight w:val="0"/>
          <w:marTop w:val="0"/>
          <w:marBottom w:val="0"/>
          <w:divBdr>
            <w:top w:val="none" w:sz="0" w:space="0" w:color="auto"/>
            <w:left w:val="none" w:sz="0" w:space="0" w:color="auto"/>
            <w:bottom w:val="none" w:sz="0" w:space="0" w:color="auto"/>
            <w:right w:val="none" w:sz="0" w:space="0" w:color="auto"/>
          </w:divBdr>
        </w:div>
        <w:div w:id="1220749133">
          <w:marLeft w:val="0"/>
          <w:marRight w:val="0"/>
          <w:marTop w:val="0"/>
          <w:marBottom w:val="0"/>
          <w:divBdr>
            <w:top w:val="none" w:sz="0" w:space="0" w:color="auto"/>
            <w:left w:val="none" w:sz="0" w:space="0" w:color="auto"/>
            <w:bottom w:val="none" w:sz="0" w:space="0" w:color="auto"/>
            <w:right w:val="none" w:sz="0" w:space="0" w:color="auto"/>
          </w:divBdr>
        </w:div>
        <w:div w:id="984044513">
          <w:marLeft w:val="0"/>
          <w:marRight w:val="0"/>
          <w:marTop w:val="0"/>
          <w:marBottom w:val="0"/>
          <w:divBdr>
            <w:top w:val="none" w:sz="0" w:space="0" w:color="auto"/>
            <w:left w:val="none" w:sz="0" w:space="0" w:color="auto"/>
            <w:bottom w:val="none" w:sz="0" w:space="0" w:color="auto"/>
            <w:right w:val="none" w:sz="0" w:space="0" w:color="auto"/>
          </w:divBdr>
        </w:div>
        <w:div w:id="2018343136">
          <w:marLeft w:val="0"/>
          <w:marRight w:val="0"/>
          <w:marTop w:val="0"/>
          <w:marBottom w:val="0"/>
          <w:divBdr>
            <w:top w:val="none" w:sz="0" w:space="0" w:color="auto"/>
            <w:left w:val="none" w:sz="0" w:space="0" w:color="auto"/>
            <w:bottom w:val="none" w:sz="0" w:space="0" w:color="auto"/>
            <w:right w:val="none" w:sz="0" w:space="0" w:color="auto"/>
          </w:divBdr>
        </w:div>
        <w:div w:id="1244030148">
          <w:marLeft w:val="0"/>
          <w:marRight w:val="0"/>
          <w:marTop w:val="0"/>
          <w:marBottom w:val="0"/>
          <w:divBdr>
            <w:top w:val="none" w:sz="0" w:space="0" w:color="auto"/>
            <w:left w:val="none" w:sz="0" w:space="0" w:color="auto"/>
            <w:bottom w:val="none" w:sz="0" w:space="0" w:color="auto"/>
            <w:right w:val="none" w:sz="0" w:space="0" w:color="auto"/>
          </w:divBdr>
        </w:div>
        <w:div w:id="1219245504">
          <w:marLeft w:val="0"/>
          <w:marRight w:val="0"/>
          <w:marTop w:val="0"/>
          <w:marBottom w:val="0"/>
          <w:divBdr>
            <w:top w:val="none" w:sz="0" w:space="0" w:color="auto"/>
            <w:left w:val="none" w:sz="0" w:space="0" w:color="auto"/>
            <w:bottom w:val="none" w:sz="0" w:space="0" w:color="auto"/>
            <w:right w:val="none" w:sz="0" w:space="0" w:color="auto"/>
          </w:divBdr>
        </w:div>
        <w:div w:id="210503211">
          <w:marLeft w:val="0"/>
          <w:marRight w:val="0"/>
          <w:marTop w:val="0"/>
          <w:marBottom w:val="0"/>
          <w:divBdr>
            <w:top w:val="none" w:sz="0" w:space="0" w:color="auto"/>
            <w:left w:val="none" w:sz="0" w:space="0" w:color="auto"/>
            <w:bottom w:val="none" w:sz="0" w:space="0" w:color="auto"/>
            <w:right w:val="none" w:sz="0" w:space="0" w:color="auto"/>
          </w:divBdr>
        </w:div>
        <w:div w:id="963076687">
          <w:marLeft w:val="0"/>
          <w:marRight w:val="0"/>
          <w:marTop w:val="0"/>
          <w:marBottom w:val="0"/>
          <w:divBdr>
            <w:top w:val="none" w:sz="0" w:space="0" w:color="auto"/>
            <w:left w:val="none" w:sz="0" w:space="0" w:color="auto"/>
            <w:bottom w:val="none" w:sz="0" w:space="0" w:color="auto"/>
            <w:right w:val="none" w:sz="0" w:space="0" w:color="auto"/>
          </w:divBdr>
        </w:div>
        <w:div w:id="112752191">
          <w:marLeft w:val="0"/>
          <w:marRight w:val="0"/>
          <w:marTop w:val="0"/>
          <w:marBottom w:val="0"/>
          <w:divBdr>
            <w:top w:val="none" w:sz="0" w:space="0" w:color="auto"/>
            <w:left w:val="none" w:sz="0" w:space="0" w:color="auto"/>
            <w:bottom w:val="none" w:sz="0" w:space="0" w:color="auto"/>
            <w:right w:val="none" w:sz="0" w:space="0" w:color="auto"/>
          </w:divBdr>
        </w:div>
        <w:div w:id="1863667657">
          <w:marLeft w:val="0"/>
          <w:marRight w:val="0"/>
          <w:marTop w:val="0"/>
          <w:marBottom w:val="0"/>
          <w:divBdr>
            <w:top w:val="none" w:sz="0" w:space="0" w:color="auto"/>
            <w:left w:val="none" w:sz="0" w:space="0" w:color="auto"/>
            <w:bottom w:val="none" w:sz="0" w:space="0" w:color="auto"/>
            <w:right w:val="none" w:sz="0" w:space="0" w:color="auto"/>
          </w:divBdr>
        </w:div>
        <w:div w:id="1925020889">
          <w:marLeft w:val="0"/>
          <w:marRight w:val="0"/>
          <w:marTop w:val="0"/>
          <w:marBottom w:val="0"/>
          <w:divBdr>
            <w:top w:val="none" w:sz="0" w:space="0" w:color="auto"/>
            <w:left w:val="none" w:sz="0" w:space="0" w:color="auto"/>
            <w:bottom w:val="none" w:sz="0" w:space="0" w:color="auto"/>
            <w:right w:val="none" w:sz="0" w:space="0" w:color="auto"/>
          </w:divBdr>
        </w:div>
        <w:div w:id="1072627891">
          <w:marLeft w:val="0"/>
          <w:marRight w:val="0"/>
          <w:marTop w:val="0"/>
          <w:marBottom w:val="0"/>
          <w:divBdr>
            <w:top w:val="none" w:sz="0" w:space="0" w:color="auto"/>
            <w:left w:val="none" w:sz="0" w:space="0" w:color="auto"/>
            <w:bottom w:val="none" w:sz="0" w:space="0" w:color="auto"/>
            <w:right w:val="none" w:sz="0" w:space="0" w:color="auto"/>
          </w:divBdr>
        </w:div>
        <w:div w:id="1420515706">
          <w:marLeft w:val="0"/>
          <w:marRight w:val="0"/>
          <w:marTop w:val="0"/>
          <w:marBottom w:val="0"/>
          <w:divBdr>
            <w:top w:val="none" w:sz="0" w:space="0" w:color="auto"/>
            <w:left w:val="none" w:sz="0" w:space="0" w:color="auto"/>
            <w:bottom w:val="none" w:sz="0" w:space="0" w:color="auto"/>
            <w:right w:val="none" w:sz="0" w:space="0" w:color="auto"/>
          </w:divBdr>
        </w:div>
        <w:div w:id="1366522511">
          <w:marLeft w:val="0"/>
          <w:marRight w:val="0"/>
          <w:marTop w:val="0"/>
          <w:marBottom w:val="0"/>
          <w:divBdr>
            <w:top w:val="none" w:sz="0" w:space="0" w:color="auto"/>
            <w:left w:val="none" w:sz="0" w:space="0" w:color="auto"/>
            <w:bottom w:val="none" w:sz="0" w:space="0" w:color="auto"/>
            <w:right w:val="none" w:sz="0" w:space="0" w:color="auto"/>
          </w:divBdr>
        </w:div>
        <w:div w:id="1855225731">
          <w:marLeft w:val="0"/>
          <w:marRight w:val="0"/>
          <w:marTop w:val="0"/>
          <w:marBottom w:val="0"/>
          <w:divBdr>
            <w:top w:val="none" w:sz="0" w:space="0" w:color="auto"/>
            <w:left w:val="none" w:sz="0" w:space="0" w:color="auto"/>
            <w:bottom w:val="none" w:sz="0" w:space="0" w:color="auto"/>
            <w:right w:val="none" w:sz="0" w:space="0" w:color="auto"/>
          </w:divBdr>
        </w:div>
        <w:div w:id="1613512533">
          <w:marLeft w:val="0"/>
          <w:marRight w:val="0"/>
          <w:marTop w:val="0"/>
          <w:marBottom w:val="0"/>
          <w:divBdr>
            <w:top w:val="none" w:sz="0" w:space="0" w:color="auto"/>
            <w:left w:val="none" w:sz="0" w:space="0" w:color="auto"/>
            <w:bottom w:val="none" w:sz="0" w:space="0" w:color="auto"/>
            <w:right w:val="none" w:sz="0" w:space="0" w:color="auto"/>
          </w:divBdr>
        </w:div>
        <w:div w:id="914583237">
          <w:marLeft w:val="0"/>
          <w:marRight w:val="0"/>
          <w:marTop w:val="0"/>
          <w:marBottom w:val="0"/>
          <w:divBdr>
            <w:top w:val="none" w:sz="0" w:space="0" w:color="auto"/>
            <w:left w:val="none" w:sz="0" w:space="0" w:color="auto"/>
            <w:bottom w:val="none" w:sz="0" w:space="0" w:color="auto"/>
            <w:right w:val="none" w:sz="0" w:space="0" w:color="auto"/>
          </w:divBdr>
        </w:div>
        <w:div w:id="336275590">
          <w:marLeft w:val="0"/>
          <w:marRight w:val="0"/>
          <w:marTop w:val="0"/>
          <w:marBottom w:val="0"/>
          <w:divBdr>
            <w:top w:val="none" w:sz="0" w:space="0" w:color="auto"/>
            <w:left w:val="none" w:sz="0" w:space="0" w:color="auto"/>
            <w:bottom w:val="none" w:sz="0" w:space="0" w:color="auto"/>
            <w:right w:val="none" w:sz="0" w:space="0" w:color="auto"/>
          </w:divBdr>
        </w:div>
        <w:div w:id="499152131">
          <w:marLeft w:val="0"/>
          <w:marRight w:val="0"/>
          <w:marTop w:val="0"/>
          <w:marBottom w:val="0"/>
          <w:divBdr>
            <w:top w:val="none" w:sz="0" w:space="0" w:color="auto"/>
            <w:left w:val="none" w:sz="0" w:space="0" w:color="auto"/>
            <w:bottom w:val="none" w:sz="0" w:space="0" w:color="auto"/>
            <w:right w:val="none" w:sz="0" w:space="0" w:color="auto"/>
          </w:divBdr>
        </w:div>
        <w:div w:id="465247648">
          <w:marLeft w:val="0"/>
          <w:marRight w:val="0"/>
          <w:marTop w:val="0"/>
          <w:marBottom w:val="0"/>
          <w:divBdr>
            <w:top w:val="none" w:sz="0" w:space="0" w:color="auto"/>
            <w:left w:val="none" w:sz="0" w:space="0" w:color="auto"/>
            <w:bottom w:val="none" w:sz="0" w:space="0" w:color="auto"/>
            <w:right w:val="none" w:sz="0" w:space="0" w:color="auto"/>
          </w:divBdr>
        </w:div>
        <w:div w:id="539436594">
          <w:marLeft w:val="0"/>
          <w:marRight w:val="0"/>
          <w:marTop w:val="0"/>
          <w:marBottom w:val="0"/>
          <w:divBdr>
            <w:top w:val="none" w:sz="0" w:space="0" w:color="auto"/>
            <w:left w:val="none" w:sz="0" w:space="0" w:color="auto"/>
            <w:bottom w:val="none" w:sz="0" w:space="0" w:color="auto"/>
            <w:right w:val="none" w:sz="0" w:space="0" w:color="auto"/>
          </w:divBdr>
        </w:div>
        <w:div w:id="1429497130">
          <w:marLeft w:val="0"/>
          <w:marRight w:val="0"/>
          <w:marTop w:val="0"/>
          <w:marBottom w:val="0"/>
          <w:divBdr>
            <w:top w:val="none" w:sz="0" w:space="0" w:color="auto"/>
            <w:left w:val="none" w:sz="0" w:space="0" w:color="auto"/>
            <w:bottom w:val="none" w:sz="0" w:space="0" w:color="auto"/>
            <w:right w:val="none" w:sz="0" w:space="0" w:color="auto"/>
          </w:divBdr>
        </w:div>
        <w:div w:id="836723226">
          <w:marLeft w:val="0"/>
          <w:marRight w:val="0"/>
          <w:marTop w:val="0"/>
          <w:marBottom w:val="0"/>
          <w:divBdr>
            <w:top w:val="none" w:sz="0" w:space="0" w:color="auto"/>
            <w:left w:val="none" w:sz="0" w:space="0" w:color="auto"/>
            <w:bottom w:val="none" w:sz="0" w:space="0" w:color="auto"/>
            <w:right w:val="none" w:sz="0" w:space="0" w:color="auto"/>
          </w:divBdr>
        </w:div>
        <w:div w:id="311372665">
          <w:marLeft w:val="0"/>
          <w:marRight w:val="0"/>
          <w:marTop w:val="0"/>
          <w:marBottom w:val="0"/>
          <w:divBdr>
            <w:top w:val="none" w:sz="0" w:space="0" w:color="auto"/>
            <w:left w:val="none" w:sz="0" w:space="0" w:color="auto"/>
            <w:bottom w:val="none" w:sz="0" w:space="0" w:color="auto"/>
            <w:right w:val="none" w:sz="0" w:space="0" w:color="auto"/>
          </w:divBdr>
        </w:div>
        <w:div w:id="1613903155">
          <w:marLeft w:val="0"/>
          <w:marRight w:val="0"/>
          <w:marTop w:val="0"/>
          <w:marBottom w:val="0"/>
          <w:divBdr>
            <w:top w:val="none" w:sz="0" w:space="0" w:color="auto"/>
            <w:left w:val="none" w:sz="0" w:space="0" w:color="auto"/>
            <w:bottom w:val="none" w:sz="0" w:space="0" w:color="auto"/>
            <w:right w:val="none" w:sz="0" w:space="0" w:color="auto"/>
          </w:divBdr>
        </w:div>
        <w:div w:id="2010450239">
          <w:marLeft w:val="0"/>
          <w:marRight w:val="0"/>
          <w:marTop w:val="0"/>
          <w:marBottom w:val="0"/>
          <w:divBdr>
            <w:top w:val="none" w:sz="0" w:space="0" w:color="auto"/>
            <w:left w:val="none" w:sz="0" w:space="0" w:color="auto"/>
            <w:bottom w:val="none" w:sz="0" w:space="0" w:color="auto"/>
            <w:right w:val="none" w:sz="0" w:space="0" w:color="auto"/>
          </w:divBdr>
        </w:div>
        <w:div w:id="1203664436">
          <w:marLeft w:val="0"/>
          <w:marRight w:val="0"/>
          <w:marTop w:val="0"/>
          <w:marBottom w:val="0"/>
          <w:divBdr>
            <w:top w:val="none" w:sz="0" w:space="0" w:color="auto"/>
            <w:left w:val="none" w:sz="0" w:space="0" w:color="auto"/>
            <w:bottom w:val="none" w:sz="0" w:space="0" w:color="auto"/>
            <w:right w:val="none" w:sz="0" w:space="0" w:color="auto"/>
          </w:divBdr>
        </w:div>
        <w:div w:id="1181818556">
          <w:marLeft w:val="0"/>
          <w:marRight w:val="0"/>
          <w:marTop w:val="0"/>
          <w:marBottom w:val="0"/>
          <w:divBdr>
            <w:top w:val="none" w:sz="0" w:space="0" w:color="auto"/>
            <w:left w:val="none" w:sz="0" w:space="0" w:color="auto"/>
            <w:bottom w:val="none" w:sz="0" w:space="0" w:color="auto"/>
            <w:right w:val="none" w:sz="0" w:space="0" w:color="auto"/>
          </w:divBdr>
        </w:div>
        <w:div w:id="431324166">
          <w:marLeft w:val="0"/>
          <w:marRight w:val="0"/>
          <w:marTop w:val="0"/>
          <w:marBottom w:val="0"/>
          <w:divBdr>
            <w:top w:val="none" w:sz="0" w:space="0" w:color="auto"/>
            <w:left w:val="none" w:sz="0" w:space="0" w:color="auto"/>
            <w:bottom w:val="none" w:sz="0" w:space="0" w:color="auto"/>
            <w:right w:val="none" w:sz="0" w:space="0" w:color="auto"/>
          </w:divBdr>
        </w:div>
        <w:div w:id="416900168">
          <w:marLeft w:val="0"/>
          <w:marRight w:val="0"/>
          <w:marTop w:val="0"/>
          <w:marBottom w:val="0"/>
          <w:divBdr>
            <w:top w:val="none" w:sz="0" w:space="0" w:color="auto"/>
            <w:left w:val="none" w:sz="0" w:space="0" w:color="auto"/>
            <w:bottom w:val="none" w:sz="0" w:space="0" w:color="auto"/>
            <w:right w:val="none" w:sz="0" w:space="0" w:color="auto"/>
          </w:divBdr>
        </w:div>
        <w:div w:id="1005134346">
          <w:marLeft w:val="0"/>
          <w:marRight w:val="0"/>
          <w:marTop w:val="0"/>
          <w:marBottom w:val="0"/>
          <w:divBdr>
            <w:top w:val="none" w:sz="0" w:space="0" w:color="auto"/>
            <w:left w:val="none" w:sz="0" w:space="0" w:color="auto"/>
            <w:bottom w:val="none" w:sz="0" w:space="0" w:color="auto"/>
            <w:right w:val="none" w:sz="0" w:space="0" w:color="auto"/>
          </w:divBdr>
        </w:div>
        <w:div w:id="1834683000">
          <w:marLeft w:val="0"/>
          <w:marRight w:val="0"/>
          <w:marTop w:val="0"/>
          <w:marBottom w:val="0"/>
          <w:divBdr>
            <w:top w:val="none" w:sz="0" w:space="0" w:color="auto"/>
            <w:left w:val="none" w:sz="0" w:space="0" w:color="auto"/>
            <w:bottom w:val="none" w:sz="0" w:space="0" w:color="auto"/>
            <w:right w:val="none" w:sz="0" w:space="0" w:color="auto"/>
          </w:divBdr>
        </w:div>
        <w:div w:id="721513849">
          <w:marLeft w:val="0"/>
          <w:marRight w:val="0"/>
          <w:marTop w:val="0"/>
          <w:marBottom w:val="0"/>
          <w:divBdr>
            <w:top w:val="none" w:sz="0" w:space="0" w:color="auto"/>
            <w:left w:val="none" w:sz="0" w:space="0" w:color="auto"/>
            <w:bottom w:val="none" w:sz="0" w:space="0" w:color="auto"/>
            <w:right w:val="none" w:sz="0" w:space="0" w:color="auto"/>
          </w:divBdr>
        </w:div>
        <w:div w:id="1572303519">
          <w:marLeft w:val="0"/>
          <w:marRight w:val="0"/>
          <w:marTop w:val="0"/>
          <w:marBottom w:val="0"/>
          <w:divBdr>
            <w:top w:val="none" w:sz="0" w:space="0" w:color="auto"/>
            <w:left w:val="none" w:sz="0" w:space="0" w:color="auto"/>
            <w:bottom w:val="none" w:sz="0" w:space="0" w:color="auto"/>
            <w:right w:val="none" w:sz="0" w:space="0" w:color="auto"/>
          </w:divBdr>
        </w:div>
        <w:div w:id="1773549984">
          <w:marLeft w:val="0"/>
          <w:marRight w:val="0"/>
          <w:marTop w:val="0"/>
          <w:marBottom w:val="0"/>
          <w:divBdr>
            <w:top w:val="none" w:sz="0" w:space="0" w:color="auto"/>
            <w:left w:val="none" w:sz="0" w:space="0" w:color="auto"/>
            <w:bottom w:val="none" w:sz="0" w:space="0" w:color="auto"/>
            <w:right w:val="none" w:sz="0" w:space="0" w:color="auto"/>
          </w:divBdr>
        </w:div>
        <w:div w:id="933632324">
          <w:marLeft w:val="0"/>
          <w:marRight w:val="0"/>
          <w:marTop w:val="0"/>
          <w:marBottom w:val="0"/>
          <w:divBdr>
            <w:top w:val="none" w:sz="0" w:space="0" w:color="auto"/>
            <w:left w:val="none" w:sz="0" w:space="0" w:color="auto"/>
            <w:bottom w:val="none" w:sz="0" w:space="0" w:color="auto"/>
            <w:right w:val="none" w:sz="0" w:space="0" w:color="auto"/>
          </w:divBdr>
        </w:div>
        <w:div w:id="1663773527">
          <w:marLeft w:val="0"/>
          <w:marRight w:val="0"/>
          <w:marTop w:val="0"/>
          <w:marBottom w:val="0"/>
          <w:divBdr>
            <w:top w:val="none" w:sz="0" w:space="0" w:color="auto"/>
            <w:left w:val="none" w:sz="0" w:space="0" w:color="auto"/>
            <w:bottom w:val="none" w:sz="0" w:space="0" w:color="auto"/>
            <w:right w:val="none" w:sz="0" w:space="0" w:color="auto"/>
          </w:divBdr>
        </w:div>
        <w:div w:id="837840804">
          <w:marLeft w:val="0"/>
          <w:marRight w:val="0"/>
          <w:marTop w:val="0"/>
          <w:marBottom w:val="0"/>
          <w:divBdr>
            <w:top w:val="none" w:sz="0" w:space="0" w:color="auto"/>
            <w:left w:val="none" w:sz="0" w:space="0" w:color="auto"/>
            <w:bottom w:val="none" w:sz="0" w:space="0" w:color="auto"/>
            <w:right w:val="none" w:sz="0" w:space="0" w:color="auto"/>
          </w:divBdr>
        </w:div>
        <w:div w:id="101146028">
          <w:marLeft w:val="0"/>
          <w:marRight w:val="0"/>
          <w:marTop w:val="0"/>
          <w:marBottom w:val="0"/>
          <w:divBdr>
            <w:top w:val="none" w:sz="0" w:space="0" w:color="auto"/>
            <w:left w:val="none" w:sz="0" w:space="0" w:color="auto"/>
            <w:bottom w:val="none" w:sz="0" w:space="0" w:color="auto"/>
            <w:right w:val="none" w:sz="0" w:space="0" w:color="auto"/>
          </w:divBdr>
        </w:div>
        <w:div w:id="1134253971">
          <w:marLeft w:val="0"/>
          <w:marRight w:val="0"/>
          <w:marTop w:val="0"/>
          <w:marBottom w:val="0"/>
          <w:divBdr>
            <w:top w:val="none" w:sz="0" w:space="0" w:color="auto"/>
            <w:left w:val="none" w:sz="0" w:space="0" w:color="auto"/>
            <w:bottom w:val="none" w:sz="0" w:space="0" w:color="auto"/>
            <w:right w:val="none" w:sz="0" w:space="0" w:color="auto"/>
          </w:divBdr>
        </w:div>
        <w:div w:id="938101395">
          <w:marLeft w:val="0"/>
          <w:marRight w:val="0"/>
          <w:marTop w:val="0"/>
          <w:marBottom w:val="0"/>
          <w:divBdr>
            <w:top w:val="none" w:sz="0" w:space="0" w:color="auto"/>
            <w:left w:val="none" w:sz="0" w:space="0" w:color="auto"/>
            <w:bottom w:val="none" w:sz="0" w:space="0" w:color="auto"/>
            <w:right w:val="none" w:sz="0" w:space="0" w:color="auto"/>
          </w:divBdr>
        </w:div>
        <w:div w:id="2126462614">
          <w:marLeft w:val="0"/>
          <w:marRight w:val="0"/>
          <w:marTop w:val="0"/>
          <w:marBottom w:val="0"/>
          <w:divBdr>
            <w:top w:val="none" w:sz="0" w:space="0" w:color="auto"/>
            <w:left w:val="none" w:sz="0" w:space="0" w:color="auto"/>
            <w:bottom w:val="none" w:sz="0" w:space="0" w:color="auto"/>
            <w:right w:val="none" w:sz="0" w:space="0" w:color="auto"/>
          </w:divBdr>
        </w:div>
        <w:div w:id="218134476">
          <w:marLeft w:val="0"/>
          <w:marRight w:val="0"/>
          <w:marTop w:val="0"/>
          <w:marBottom w:val="0"/>
          <w:divBdr>
            <w:top w:val="none" w:sz="0" w:space="0" w:color="auto"/>
            <w:left w:val="none" w:sz="0" w:space="0" w:color="auto"/>
            <w:bottom w:val="none" w:sz="0" w:space="0" w:color="auto"/>
            <w:right w:val="none" w:sz="0" w:space="0" w:color="auto"/>
          </w:divBdr>
        </w:div>
        <w:div w:id="8797074">
          <w:marLeft w:val="0"/>
          <w:marRight w:val="0"/>
          <w:marTop w:val="0"/>
          <w:marBottom w:val="0"/>
          <w:divBdr>
            <w:top w:val="none" w:sz="0" w:space="0" w:color="auto"/>
            <w:left w:val="none" w:sz="0" w:space="0" w:color="auto"/>
            <w:bottom w:val="none" w:sz="0" w:space="0" w:color="auto"/>
            <w:right w:val="none" w:sz="0" w:space="0" w:color="auto"/>
          </w:divBdr>
        </w:div>
        <w:div w:id="1505584460">
          <w:marLeft w:val="0"/>
          <w:marRight w:val="0"/>
          <w:marTop w:val="0"/>
          <w:marBottom w:val="0"/>
          <w:divBdr>
            <w:top w:val="none" w:sz="0" w:space="0" w:color="auto"/>
            <w:left w:val="none" w:sz="0" w:space="0" w:color="auto"/>
            <w:bottom w:val="none" w:sz="0" w:space="0" w:color="auto"/>
            <w:right w:val="none" w:sz="0" w:space="0" w:color="auto"/>
          </w:divBdr>
        </w:div>
      </w:divsChild>
    </w:div>
    <w:div w:id="1649894246">
      <w:bodyDiv w:val="1"/>
      <w:marLeft w:val="0"/>
      <w:marRight w:val="0"/>
      <w:marTop w:val="0"/>
      <w:marBottom w:val="0"/>
      <w:divBdr>
        <w:top w:val="none" w:sz="0" w:space="0" w:color="auto"/>
        <w:left w:val="none" w:sz="0" w:space="0" w:color="auto"/>
        <w:bottom w:val="none" w:sz="0" w:space="0" w:color="auto"/>
        <w:right w:val="none" w:sz="0" w:space="0" w:color="auto"/>
      </w:divBdr>
    </w:div>
    <w:div w:id="1652561357">
      <w:bodyDiv w:val="1"/>
      <w:marLeft w:val="0"/>
      <w:marRight w:val="0"/>
      <w:marTop w:val="0"/>
      <w:marBottom w:val="0"/>
      <w:divBdr>
        <w:top w:val="none" w:sz="0" w:space="0" w:color="auto"/>
        <w:left w:val="none" w:sz="0" w:space="0" w:color="auto"/>
        <w:bottom w:val="none" w:sz="0" w:space="0" w:color="auto"/>
        <w:right w:val="none" w:sz="0" w:space="0" w:color="auto"/>
      </w:divBdr>
      <w:divsChild>
        <w:div w:id="1299144950">
          <w:marLeft w:val="0"/>
          <w:marRight w:val="0"/>
          <w:marTop w:val="0"/>
          <w:marBottom w:val="0"/>
          <w:divBdr>
            <w:top w:val="none" w:sz="0" w:space="0" w:color="auto"/>
            <w:left w:val="none" w:sz="0" w:space="0" w:color="auto"/>
            <w:bottom w:val="none" w:sz="0" w:space="0" w:color="auto"/>
            <w:right w:val="none" w:sz="0" w:space="0" w:color="auto"/>
          </w:divBdr>
        </w:div>
        <w:div w:id="1728725078">
          <w:marLeft w:val="0"/>
          <w:marRight w:val="0"/>
          <w:marTop w:val="0"/>
          <w:marBottom w:val="0"/>
          <w:divBdr>
            <w:top w:val="none" w:sz="0" w:space="0" w:color="auto"/>
            <w:left w:val="none" w:sz="0" w:space="0" w:color="auto"/>
            <w:bottom w:val="none" w:sz="0" w:space="0" w:color="auto"/>
            <w:right w:val="none" w:sz="0" w:space="0" w:color="auto"/>
          </w:divBdr>
        </w:div>
        <w:div w:id="1092431600">
          <w:marLeft w:val="0"/>
          <w:marRight w:val="0"/>
          <w:marTop w:val="0"/>
          <w:marBottom w:val="0"/>
          <w:divBdr>
            <w:top w:val="none" w:sz="0" w:space="0" w:color="auto"/>
            <w:left w:val="none" w:sz="0" w:space="0" w:color="auto"/>
            <w:bottom w:val="none" w:sz="0" w:space="0" w:color="auto"/>
            <w:right w:val="none" w:sz="0" w:space="0" w:color="auto"/>
          </w:divBdr>
        </w:div>
        <w:div w:id="1423450487">
          <w:marLeft w:val="0"/>
          <w:marRight w:val="0"/>
          <w:marTop w:val="0"/>
          <w:marBottom w:val="0"/>
          <w:divBdr>
            <w:top w:val="none" w:sz="0" w:space="0" w:color="auto"/>
            <w:left w:val="none" w:sz="0" w:space="0" w:color="auto"/>
            <w:bottom w:val="none" w:sz="0" w:space="0" w:color="auto"/>
            <w:right w:val="none" w:sz="0" w:space="0" w:color="auto"/>
          </w:divBdr>
        </w:div>
        <w:div w:id="1967734078">
          <w:marLeft w:val="0"/>
          <w:marRight w:val="0"/>
          <w:marTop w:val="0"/>
          <w:marBottom w:val="0"/>
          <w:divBdr>
            <w:top w:val="none" w:sz="0" w:space="0" w:color="auto"/>
            <w:left w:val="none" w:sz="0" w:space="0" w:color="auto"/>
            <w:bottom w:val="none" w:sz="0" w:space="0" w:color="auto"/>
            <w:right w:val="none" w:sz="0" w:space="0" w:color="auto"/>
          </w:divBdr>
        </w:div>
        <w:div w:id="2140106643">
          <w:marLeft w:val="0"/>
          <w:marRight w:val="0"/>
          <w:marTop w:val="0"/>
          <w:marBottom w:val="0"/>
          <w:divBdr>
            <w:top w:val="none" w:sz="0" w:space="0" w:color="auto"/>
            <w:left w:val="none" w:sz="0" w:space="0" w:color="auto"/>
            <w:bottom w:val="none" w:sz="0" w:space="0" w:color="auto"/>
            <w:right w:val="none" w:sz="0" w:space="0" w:color="auto"/>
          </w:divBdr>
        </w:div>
        <w:div w:id="337000738">
          <w:marLeft w:val="0"/>
          <w:marRight w:val="0"/>
          <w:marTop w:val="0"/>
          <w:marBottom w:val="0"/>
          <w:divBdr>
            <w:top w:val="none" w:sz="0" w:space="0" w:color="auto"/>
            <w:left w:val="none" w:sz="0" w:space="0" w:color="auto"/>
            <w:bottom w:val="none" w:sz="0" w:space="0" w:color="auto"/>
            <w:right w:val="none" w:sz="0" w:space="0" w:color="auto"/>
          </w:divBdr>
        </w:div>
        <w:div w:id="1573925648">
          <w:marLeft w:val="0"/>
          <w:marRight w:val="0"/>
          <w:marTop w:val="0"/>
          <w:marBottom w:val="0"/>
          <w:divBdr>
            <w:top w:val="none" w:sz="0" w:space="0" w:color="auto"/>
            <w:left w:val="none" w:sz="0" w:space="0" w:color="auto"/>
            <w:bottom w:val="none" w:sz="0" w:space="0" w:color="auto"/>
            <w:right w:val="none" w:sz="0" w:space="0" w:color="auto"/>
          </w:divBdr>
        </w:div>
        <w:div w:id="335426872">
          <w:marLeft w:val="0"/>
          <w:marRight w:val="0"/>
          <w:marTop w:val="0"/>
          <w:marBottom w:val="0"/>
          <w:divBdr>
            <w:top w:val="none" w:sz="0" w:space="0" w:color="auto"/>
            <w:left w:val="none" w:sz="0" w:space="0" w:color="auto"/>
            <w:bottom w:val="none" w:sz="0" w:space="0" w:color="auto"/>
            <w:right w:val="none" w:sz="0" w:space="0" w:color="auto"/>
          </w:divBdr>
        </w:div>
        <w:div w:id="888879952">
          <w:marLeft w:val="0"/>
          <w:marRight w:val="0"/>
          <w:marTop w:val="0"/>
          <w:marBottom w:val="0"/>
          <w:divBdr>
            <w:top w:val="none" w:sz="0" w:space="0" w:color="auto"/>
            <w:left w:val="none" w:sz="0" w:space="0" w:color="auto"/>
            <w:bottom w:val="none" w:sz="0" w:space="0" w:color="auto"/>
            <w:right w:val="none" w:sz="0" w:space="0" w:color="auto"/>
          </w:divBdr>
        </w:div>
        <w:div w:id="246698215">
          <w:marLeft w:val="0"/>
          <w:marRight w:val="0"/>
          <w:marTop w:val="0"/>
          <w:marBottom w:val="0"/>
          <w:divBdr>
            <w:top w:val="none" w:sz="0" w:space="0" w:color="auto"/>
            <w:left w:val="none" w:sz="0" w:space="0" w:color="auto"/>
            <w:bottom w:val="none" w:sz="0" w:space="0" w:color="auto"/>
            <w:right w:val="none" w:sz="0" w:space="0" w:color="auto"/>
          </w:divBdr>
        </w:div>
        <w:div w:id="998071118">
          <w:marLeft w:val="0"/>
          <w:marRight w:val="0"/>
          <w:marTop w:val="0"/>
          <w:marBottom w:val="0"/>
          <w:divBdr>
            <w:top w:val="none" w:sz="0" w:space="0" w:color="auto"/>
            <w:left w:val="none" w:sz="0" w:space="0" w:color="auto"/>
            <w:bottom w:val="none" w:sz="0" w:space="0" w:color="auto"/>
            <w:right w:val="none" w:sz="0" w:space="0" w:color="auto"/>
          </w:divBdr>
        </w:div>
        <w:div w:id="1622564949">
          <w:marLeft w:val="0"/>
          <w:marRight w:val="0"/>
          <w:marTop w:val="0"/>
          <w:marBottom w:val="0"/>
          <w:divBdr>
            <w:top w:val="none" w:sz="0" w:space="0" w:color="auto"/>
            <w:left w:val="none" w:sz="0" w:space="0" w:color="auto"/>
            <w:bottom w:val="none" w:sz="0" w:space="0" w:color="auto"/>
            <w:right w:val="none" w:sz="0" w:space="0" w:color="auto"/>
          </w:divBdr>
        </w:div>
        <w:div w:id="1388339481">
          <w:marLeft w:val="0"/>
          <w:marRight w:val="0"/>
          <w:marTop w:val="0"/>
          <w:marBottom w:val="0"/>
          <w:divBdr>
            <w:top w:val="none" w:sz="0" w:space="0" w:color="auto"/>
            <w:left w:val="none" w:sz="0" w:space="0" w:color="auto"/>
            <w:bottom w:val="none" w:sz="0" w:space="0" w:color="auto"/>
            <w:right w:val="none" w:sz="0" w:space="0" w:color="auto"/>
          </w:divBdr>
        </w:div>
        <w:div w:id="459615442">
          <w:marLeft w:val="0"/>
          <w:marRight w:val="0"/>
          <w:marTop w:val="0"/>
          <w:marBottom w:val="0"/>
          <w:divBdr>
            <w:top w:val="none" w:sz="0" w:space="0" w:color="auto"/>
            <w:left w:val="none" w:sz="0" w:space="0" w:color="auto"/>
            <w:bottom w:val="none" w:sz="0" w:space="0" w:color="auto"/>
            <w:right w:val="none" w:sz="0" w:space="0" w:color="auto"/>
          </w:divBdr>
        </w:div>
        <w:div w:id="2072608045">
          <w:marLeft w:val="0"/>
          <w:marRight w:val="0"/>
          <w:marTop w:val="0"/>
          <w:marBottom w:val="0"/>
          <w:divBdr>
            <w:top w:val="none" w:sz="0" w:space="0" w:color="auto"/>
            <w:left w:val="none" w:sz="0" w:space="0" w:color="auto"/>
            <w:bottom w:val="none" w:sz="0" w:space="0" w:color="auto"/>
            <w:right w:val="none" w:sz="0" w:space="0" w:color="auto"/>
          </w:divBdr>
        </w:div>
        <w:div w:id="1489440005">
          <w:marLeft w:val="0"/>
          <w:marRight w:val="0"/>
          <w:marTop w:val="0"/>
          <w:marBottom w:val="0"/>
          <w:divBdr>
            <w:top w:val="none" w:sz="0" w:space="0" w:color="auto"/>
            <w:left w:val="none" w:sz="0" w:space="0" w:color="auto"/>
            <w:bottom w:val="none" w:sz="0" w:space="0" w:color="auto"/>
            <w:right w:val="none" w:sz="0" w:space="0" w:color="auto"/>
          </w:divBdr>
        </w:div>
        <w:div w:id="2063089502">
          <w:marLeft w:val="0"/>
          <w:marRight w:val="0"/>
          <w:marTop w:val="0"/>
          <w:marBottom w:val="0"/>
          <w:divBdr>
            <w:top w:val="none" w:sz="0" w:space="0" w:color="auto"/>
            <w:left w:val="none" w:sz="0" w:space="0" w:color="auto"/>
            <w:bottom w:val="none" w:sz="0" w:space="0" w:color="auto"/>
            <w:right w:val="none" w:sz="0" w:space="0" w:color="auto"/>
          </w:divBdr>
        </w:div>
        <w:div w:id="449785527">
          <w:marLeft w:val="0"/>
          <w:marRight w:val="0"/>
          <w:marTop w:val="0"/>
          <w:marBottom w:val="0"/>
          <w:divBdr>
            <w:top w:val="none" w:sz="0" w:space="0" w:color="auto"/>
            <w:left w:val="none" w:sz="0" w:space="0" w:color="auto"/>
            <w:bottom w:val="none" w:sz="0" w:space="0" w:color="auto"/>
            <w:right w:val="none" w:sz="0" w:space="0" w:color="auto"/>
          </w:divBdr>
        </w:div>
        <w:div w:id="677191869">
          <w:marLeft w:val="0"/>
          <w:marRight w:val="0"/>
          <w:marTop w:val="0"/>
          <w:marBottom w:val="0"/>
          <w:divBdr>
            <w:top w:val="none" w:sz="0" w:space="0" w:color="auto"/>
            <w:left w:val="none" w:sz="0" w:space="0" w:color="auto"/>
            <w:bottom w:val="none" w:sz="0" w:space="0" w:color="auto"/>
            <w:right w:val="none" w:sz="0" w:space="0" w:color="auto"/>
          </w:divBdr>
        </w:div>
        <w:div w:id="1995184085">
          <w:marLeft w:val="0"/>
          <w:marRight w:val="0"/>
          <w:marTop w:val="0"/>
          <w:marBottom w:val="0"/>
          <w:divBdr>
            <w:top w:val="none" w:sz="0" w:space="0" w:color="auto"/>
            <w:left w:val="none" w:sz="0" w:space="0" w:color="auto"/>
            <w:bottom w:val="none" w:sz="0" w:space="0" w:color="auto"/>
            <w:right w:val="none" w:sz="0" w:space="0" w:color="auto"/>
          </w:divBdr>
        </w:div>
        <w:div w:id="1726567830">
          <w:marLeft w:val="0"/>
          <w:marRight w:val="0"/>
          <w:marTop w:val="0"/>
          <w:marBottom w:val="0"/>
          <w:divBdr>
            <w:top w:val="none" w:sz="0" w:space="0" w:color="auto"/>
            <w:left w:val="none" w:sz="0" w:space="0" w:color="auto"/>
            <w:bottom w:val="none" w:sz="0" w:space="0" w:color="auto"/>
            <w:right w:val="none" w:sz="0" w:space="0" w:color="auto"/>
          </w:divBdr>
        </w:div>
        <w:div w:id="212620952">
          <w:marLeft w:val="0"/>
          <w:marRight w:val="0"/>
          <w:marTop w:val="0"/>
          <w:marBottom w:val="0"/>
          <w:divBdr>
            <w:top w:val="none" w:sz="0" w:space="0" w:color="auto"/>
            <w:left w:val="none" w:sz="0" w:space="0" w:color="auto"/>
            <w:bottom w:val="none" w:sz="0" w:space="0" w:color="auto"/>
            <w:right w:val="none" w:sz="0" w:space="0" w:color="auto"/>
          </w:divBdr>
        </w:div>
        <w:div w:id="523396815">
          <w:marLeft w:val="0"/>
          <w:marRight w:val="0"/>
          <w:marTop w:val="0"/>
          <w:marBottom w:val="0"/>
          <w:divBdr>
            <w:top w:val="none" w:sz="0" w:space="0" w:color="auto"/>
            <w:left w:val="none" w:sz="0" w:space="0" w:color="auto"/>
            <w:bottom w:val="none" w:sz="0" w:space="0" w:color="auto"/>
            <w:right w:val="none" w:sz="0" w:space="0" w:color="auto"/>
          </w:divBdr>
        </w:div>
        <w:div w:id="1281064923">
          <w:marLeft w:val="0"/>
          <w:marRight w:val="0"/>
          <w:marTop w:val="0"/>
          <w:marBottom w:val="0"/>
          <w:divBdr>
            <w:top w:val="none" w:sz="0" w:space="0" w:color="auto"/>
            <w:left w:val="none" w:sz="0" w:space="0" w:color="auto"/>
            <w:bottom w:val="none" w:sz="0" w:space="0" w:color="auto"/>
            <w:right w:val="none" w:sz="0" w:space="0" w:color="auto"/>
          </w:divBdr>
        </w:div>
        <w:div w:id="531309435">
          <w:marLeft w:val="0"/>
          <w:marRight w:val="0"/>
          <w:marTop w:val="0"/>
          <w:marBottom w:val="0"/>
          <w:divBdr>
            <w:top w:val="none" w:sz="0" w:space="0" w:color="auto"/>
            <w:left w:val="none" w:sz="0" w:space="0" w:color="auto"/>
            <w:bottom w:val="none" w:sz="0" w:space="0" w:color="auto"/>
            <w:right w:val="none" w:sz="0" w:space="0" w:color="auto"/>
          </w:divBdr>
        </w:div>
        <w:div w:id="1001006281">
          <w:marLeft w:val="0"/>
          <w:marRight w:val="0"/>
          <w:marTop w:val="0"/>
          <w:marBottom w:val="0"/>
          <w:divBdr>
            <w:top w:val="none" w:sz="0" w:space="0" w:color="auto"/>
            <w:left w:val="none" w:sz="0" w:space="0" w:color="auto"/>
            <w:bottom w:val="none" w:sz="0" w:space="0" w:color="auto"/>
            <w:right w:val="none" w:sz="0" w:space="0" w:color="auto"/>
          </w:divBdr>
        </w:div>
        <w:div w:id="1371613118">
          <w:marLeft w:val="0"/>
          <w:marRight w:val="0"/>
          <w:marTop w:val="0"/>
          <w:marBottom w:val="0"/>
          <w:divBdr>
            <w:top w:val="none" w:sz="0" w:space="0" w:color="auto"/>
            <w:left w:val="none" w:sz="0" w:space="0" w:color="auto"/>
            <w:bottom w:val="none" w:sz="0" w:space="0" w:color="auto"/>
            <w:right w:val="none" w:sz="0" w:space="0" w:color="auto"/>
          </w:divBdr>
        </w:div>
        <w:div w:id="1092777451">
          <w:marLeft w:val="0"/>
          <w:marRight w:val="0"/>
          <w:marTop w:val="0"/>
          <w:marBottom w:val="0"/>
          <w:divBdr>
            <w:top w:val="none" w:sz="0" w:space="0" w:color="auto"/>
            <w:left w:val="none" w:sz="0" w:space="0" w:color="auto"/>
            <w:bottom w:val="none" w:sz="0" w:space="0" w:color="auto"/>
            <w:right w:val="none" w:sz="0" w:space="0" w:color="auto"/>
          </w:divBdr>
        </w:div>
        <w:div w:id="1689410076">
          <w:marLeft w:val="0"/>
          <w:marRight w:val="0"/>
          <w:marTop w:val="0"/>
          <w:marBottom w:val="0"/>
          <w:divBdr>
            <w:top w:val="none" w:sz="0" w:space="0" w:color="auto"/>
            <w:left w:val="none" w:sz="0" w:space="0" w:color="auto"/>
            <w:bottom w:val="none" w:sz="0" w:space="0" w:color="auto"/>
            <w:right w:val="none" w:sz="0" w:space="0" w:color="auto"/>
          </w:divBdr>
        </w:div>
        <w:div w:id="198903624">
          <w:marLeft w:val="0"/>
          <w:marRight w:val="0"/>
          <w:marTop w:val="0"/>
          <w:marBottom w:val="0"/>
          <w:divBdr>
            <w:top w:val="none" w:sz="0" w:space="0" w:color="auto"/>
            <w:left w:val="none" w:sz="0" w:space="0" w:color="auto"/>
            <w:bottom w:val="none" w:sz="0" w:space="0" w:color="auto"/>
            <w:right w:val="none" w:sz="0" w:space="0" w:color="auto"/>
          </w:divBdr>
        </w:div>
        <w:div w:id="1318801099">
          <w:marLeft w:val="0"/>
          <w:marRight w:val="0"/>
          <w:marTop w:val="0"/>
          <w:marBottom w:val="0"/>
          <w:divBdr>
            <w:top w:val="none" w:sz="0" w:space="0" w:color="auto"/>
            <w:left w:val="none" w:sz="0" w:space="0" w:color="auto"/>
            <w:bottom w:val="none" w:sz="0" w:space="0" w:color="auto"/>
            <w:right w:val="none" w:sz="0" w:space="0" w:color="auto"/>
          </w:divBdr>
        </w:div>
        <w:div w:id="1817717228">
          <w:marLeft w:val="0"/>
          <w:marRight w:val="0"/>
          <w:marTop w:val="0"/>
          <w:marBottom w:val="0"/>
          <w:divBdr>
            <w:top w:val="none" w:sz="0" w:space="0" w:color="auto"/>
            <w:left w:val="none" w:sz="0" w:space="0" w:color="auto"/>
            <w:bottom w:val="none" w:sz="0" w:space="0" w:color="auto"/>
            <w:right w:val="none" w:sz="0" w:space="0" w:color="auto"/>
          </w:divBdr>
        </w:div>
        <w:div w:id="1384334361">
          <w:marLeft w:val="0"/>
          <w:marRight w:val="0"/>
          <w:marTop w:val="0"/>
          <w:marBottom w:val="0"/>
          <w:divBdr>
            <w:top w:val="none" w:sz="0" w:space="0" w:color="auto"/>
            <w:left w:val="none" w:sz="0" w:space="0" w:color="auto"/>
            <w:bottom w:val="none" w:sz="0" w:space="0" w:color="auto"/>
            <w:right w:val="none" w:sz="0" w:space="0" w:color="auto"/>
          </w:divBdr>
        </w:div>
        <w:div w:id="121534660">
          <w:marLeft w:val="0"/>
          <w:marRight w:val="0"/>
          <w:marTop w:val="0"/>
          <w:marBottom w:val="0"/>
          <w:divBdr>
            <w:top w:val="none" w:sz="0" w:space="0" w:color="auto"/>
            <w:left w:val="none" w:sz="0" w:space="0" w:color="auto"/>
            <w:bottom w:val="none" w:sz="0" w:space="0" w:color="auto"/>
            <w:right w:val="none" w:sz="0" w:space="0" w:color="auto"/>
          </w:divBdr>
        </w:div>
        <w:div w:id="563682817">
          <w:marLeft w:val="0"/>
          <w:marRight w:val="0"/>
          <w:marTop w:val="0"/>
          <w:marBottom w:val="0"/>
          <w:divBdr>
            <w:top w:val="none" w:sz="0" w:space="0" w:color="auto"/>
            <w:left w:val="none" w:sz="0" w:space="0" w:color="auto"/>
            <w:bottom w:val="none" w:sz="0" w:space="0" w:color="auto"/>
            <w:right w:val="none" w:sz="0" w:space="0" w:color="auto"/>
          </w:divBdr>
        </w:div>
        <w:div w:id="697971175">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10633504">
          <w:marLeft w:val="0"/>
          <w:marRight w:val="0"/>
          <w:marTop w:val="0"/>
          <w:marBottom w:val="0"/>
          <w:divBdr>
            <w:top w:val="none" w:sz="0" w:space="0" w:color="auto"/>
            <w:left w:val="none" w:sz="0" w:space="0" w:color="auto"/>
            <w:bottom w:val="none" w:sz="0" w:space="0" w:color="auto"/>
            <w:right w:val="none" w:sz="0" w:space="0" w:color="auto"/>
          </w:divBdr>
        </w:div>
        <w:div w:id="1294600001">
          <w:marLeft w:val="0"/>
          <w:marRight w:val="0"/>
          <w:marTop w:val="0"/>
          <w:marBottom w:val="0"/>
          <w:divBdr>
            <w:top w:val="none" w:sz="0" w:space="0" w:color="auto"/>
            <w:left w:val="none" w:sz="0" w:space="0" w:color="auto"/>
            <w:bottom w:val="none" w:sz="0" w:space="0" w:color="auto"/>
            <w:right w:val="none" w:sz="0" w:space="0" w:color="auto"/>
          </w:divBdr>
        </w:div>
        <w:div w:id="1299527615">
          <w:marLeft w:val="0"/>
          <w:marRight w:val="0"/>
          <w:marTop w:val="0"/>
          <w:marBottom w:val="0"/>
          <w:divBdr>
            <w:top w:val="none" w:sz="0" w:space="0" w:color="auto"/>
            <w:left w:val="none" w:sz="0" w:space="0" w:color="auto"/>
            <w:bottom w:val="none" w:sz="0" w:space="0" w:color="auto"/>
            <w:right w:val="none" w:sz="0" w:space="0" w:color="auto"/>
          </w:divBdr>
        </w:div>
        <w:div w:id="846869117">
          <w:marLeft w:val="0"/>
          <w:marRight w:val="0"/>
          <w:marTop w:val="0"/>
          <w:marBottom w:val="0"/>
          <w:divBdr>
            <w:top w:val="none" w:sz="0" w:space="0" w:color="auto"/>
            <w:left w:val="none" w:sz="0" w:space="0" w:color="auto"/>
            <w:bottom w:val="none" w:sz="0" w:space="0" w:color="auto"/>
            <w:right w:val="none" w:sz="0" w:space="0" w:color="auto"/>
          </w:divBdr>
        </w:div>
        <w:div w:id="166943182">
          <w:marLeft w:val="0"/>
          <w:marRight w:val="0"/>
          <w:marTop w:val="0"/>
          <w:marBottom w:val="0"/>
          <w:divBdr>
            <w:top w:val="none" w:sz="0" w:space="0" w:color="auto"/>
            <w:left w:val="none" w:sz="0" w:space="0" w:color="auto"/>
            <w:bottom w:val="none" w:sz="0" w:space="0" w:color="auto"/>
            <w:right w:val="none" w:sz="0" w:space="0" w:color="auto"/>
          </w:divBdr>
        </w:div>
        <w:div w:id="1467549274">
          <w:marLeft w:val="0"/>
          <w:marRight w:val="0"/>
          <w:marTop w:val="0"/>
          <w:marBottom w:val="0"/>
          <w:divBdr>
            <w:top w:val="none" w:sz="0" w:space="0" w:color="auto"/>
            <w:left w:val="none" w:sz="0" w:space="0" w:color="auto"/>
            <w:bottom w:val="none" w:sz="0" w:space="0" w:color="auto"/>
            <w:right w:val="none" w:sz="0" w:space="0" w:color="auto"/>
          </w:divBdr>
        </w:div>
        <w:div w:id="713310706">
          <w:marLeft w:val="0"/>
          <w:marRight w:val="0"/>
          <w:marTop w:val="0"/>
          <w:marBottom w:val="0"/>
          <w:divBdr>
            <w:top w:val="none" w:sz="0" w:space="0" w:color="auto"/>
            <w:left w:val="none" w:sz="0" w:space="0" w:color="auto"/>
            <w:bottom w:val="none" w:sz="0" w:space="0" w:color="auto"/>
            <w:right w:val="none" w:sz="0" w:space="0" w:color="auto"/>
          </w:divBdr>
        </w:div>
        <w:div w:id="237371497">
          <w:marLeft w:val="0"/>
          <w:marRight w:val="0"/>
          <w:marTop w:val="0"/>
          <w:marBottom w:val="0"/>
          <w:divBdr>
            <w:top w:val="none" w:sz="0" w:space="0" w:color="auto"/>
            <w:left w:val="none" w:sz="0" w:space="0" w:color="auto"/>
            <w:bottom w:val="none" w:sz="0" w:space="0" w:color="auto"/>
            <w:right w:val="none" w:sz="0" w:space="0" w:color="auto"/>
          </w:divBdr>
        </w:div>
        <w:div w:id="1318068728">
          <w:marLeft w:val="0"/>
          <w:marRight w:val="0"/>
          <w:marTop w:val="0"/>
          <w:marBottom w:val="0"/>
          <w:divBdr>
            <w:top w:val="none" w:sz="0" w:space="0" w:color="auto"/>
            <w:left w:val="none" w:sz="0" w:space="0" w:color="auto"/>
            <w:bottom w:val="none" w:sz="0" w:space="0" w:color="auto"/>
            <w:right w:val="none" w:sz="0" w:space="0" w:color="auto"/>
          </w:divBdr>
        </w:div>
        <w:div w:id="804389191">
          <w:marLeft w:val="0"/>
          <w:marRight w:val="0"/>
          <w:marTop w:val="0"/>
          <w:marBottom w:val="0"/>
          <w:divBdr>
            <w:top w:val="none" w:sz="0" w:space="0" w:color="auto"/>
            <w:left w:val="none" w:sz="0" w:space="0" w:color="auto"/>
            <w:bottom w:val="none" w:sz="0" w:space="0" w:color="auto"/>
            <w:right w:val="none" w:sz="0" w:space="0" w:color="auto"/>
          </w:divBdr>
        </w:div>
        <w:div w:id="361639569">
          <w:marLeft w:val="0"/>
          <w:marRight w:val="0"/>
          <w:marTop w:val="0"/>
          <w:marBottom w:val="0"/>
          <w:divBdr>
            <w:top w:val="none" w:sz="0" w:space="0" w:color="auto"/>
            <w:left w:val="none" w:sz="0" w:space="0" w:color="auto"/>
            <w:bottom w:val="none" w:sz="0" w:space="0" w:color="auto"/>
            <w:right w:val="none" w:sz="0" w:space="0" w:color="auto"/>
          </w:divBdr>
        </w:div>
        <w:div w:id="57672467">
          <w:marLeft w:val="0"/>
          <w:marRight w:val="0"/>
          <w:marTop w:val="0"/>
          <w:marBottom w:val="0"/>
          <w:divBdr>
            <w:top w:val="none" w:sz="0" w:space="0" w:color="auto"/>
            <w:left w:val="none" w:sz="0" w:space="0" w:color="auto"/>
            <w:bottom w:val="none" w:sz="0" w:space="0" w:color="auto"/>
            <w:right w:val="none" w:sz="0" w:space="0" w:color="auto"/>
          </w:divBdr>
        </w:div>
        <w:div w:id="1759984830">
          <w:marLeft w:val="0"/>
          <w:marRight w:val="0"/>
          <w:marTop w:val="0"/>
          <w:marBottom w:val="0"/>
          <w:divBdr>
            <w:top w:val="none" w:sz="0" w:space="0" w:color="auto"/>
            <w:left w:val="none" w:sz="0" w:space="0" w:color="auto"/>
            <w:bottom w:val="none" w:sz="0" w:space="0" w:color="auto"/>
            <w:right w:val="none" w:sz="0" w:space="0" w:color="auto"/>
          </w:divBdr>
        </w:div>
        <w:div w:id="1603611398">
          <w:marLeft w:val="0"/>
          <w:marRight w:val="0"/>
          <w:marTop w:val="0"/>
          <w:marBottom w:val="0"/>
          <w:divBdr>
            <w:top w:val="none" w:sz="0" w:space="0" w:color="auto"/>
            <w:left w:val="none" w:sz="0" w:space="0" w:color="auto"/>
            <w:bottom w:val="none" w:sz="0" w:space="0" w:color="auto"/>
            <w:right w:val="none" w:sz="0" w:space="0" w:color="auto"/>
          </w:divBdr>
        </w:div>
        <w:div w:id="238828748">
          <w:marLeft w:val="0"/>
          <w:marRight w:val="0"/>
          <w:marTop w:val="0"/>
          <w:marBottom w:val="0"/>
          <w:divBdr>
            <w:top w:val="none" w:sz="0" w:space="0" w:color="auto"/>
            <w:left w:val="none" w:sz="0" w:space="0" w:color="auto"/>
            <w:bottom w:val="none" w:sz="0" w:space="0" w:color="auto"/>
            <w:right w:val="none" w:sz="0" w:space="0" w:color="auto"/>
          </w:divBdr>
        </w:div>
        <w:div w:id="139854862">
          <w:marLeft w:val="0"/>
          <w:marRight w:val="0"/>
          <w:marTop w:val="0"/>
          <w:marBottom w:val="0"/>
          <w:divBdr>
            <w:top w:val="none" w:sz="0" w:space="0" w:color="auto"/>
            <w:left w:val="none" w:sz="0" w:space="0" w:color="auto"/>
            <w:bottom w:val="none" w:sz="0" w:space="0" w:color="auto"/>
            <w:right w:val="none" w:sz="0" w:space="0" w:color="auto"/>
          </w:divBdr>
        </w:div>
        <w:div w:id="211385436">
          <w:marLeft w:val="0"/>
          <w:marRight w:val="0"/>
          <w:marTop w:val="0"/>
          <w:marBottom w:val="0"/>
          <w:divBdr>
            <w:top w:val="none" w:sz="0" w:space="0" w:color="auto"/>
            <w:left w:val="none" w:sz="0" w:space="0" w:color="auto"/>
            <w:bottom w:val="none" w:sz="0" w:space="0" w:color="auto"/>
            <w:right w:val="none" w:sz="0" w:space="0" w:color="auto"/>
          </w:divBdr>
        </w:div>
        <w:div w:id="1927036314">
          <w:marLeft w:val="0"/>
          <w:marRight w:val="0"/>
          <w:marTop w:val="0"/>
          <w:marBottom w:val="0"/>
          <w:divBdr>
            <w:top w:val="none" w:sz="0" w:space="0" w:color="auto"/>
            <w:left w:val="none" w:sz="0" w:space="0" w:color="auto"/>
            <w:bottom w:val="none" w:sz="0" w:space="0" w:color="auto"/>
            <w:right w:val="none" w:sz="0" w:space="0" w:color="auto"/>
          </w:divBdr>
        </w:div>
        <w:div w:id="1555002077">
          <w:marLeft w:val="0"/>
          <w:marRight w:val="0"/>
          <w:marTop w:val="0"/>
          <w:marBottom w:val="0"/>
          <w:divBdr>
            <w:top w:val="none" w:sz="0" w:space="0" w:color="auto"/>
            <w:left w:val="none" w:sz="0" w:space="0" w:color="auto"/>
            <w:bottom w:val="none" w:sz="0" w:space="0" w:color="auto"/>
            <w:right w:val="none" w:sz="0" w:space="0" w:color="auto"/>
          </w:divBdr>
        </w:div>
        <w:div w:id="694621055">
          <w:marLeft w:val="0"/>
          <w:marRight w:val="0"/>
          <w:marTop w:val="0"/>
          <w:marBottom w:val="0"/>
          <w:divBdr>
            <w:top w:val="none" w:sz="0" w:space="0" w:color="auto"/>
            <w:left w:val="none" w:sz="0" w:space="0" w:color="auto"/>
            <w:bottom w:val="none" w:sz="0" w:space="0" w:color="auto"/>
            <w:right w:val="none" w:sz="0" w:space="0" w:color="auto"/>
          </w:divBdr>
        </w:div>
        <w:div w:id="1849560092">
          <w:marLeft w:val="0"/>
          <w:marRight w:val="0"/>
          <w:marTop w:val="0"/>
          <w:marBottom w:val="0"/>
          <w:divBdr>
            <w:top w:val="none" w:sz="0" w:space="0" w:color="auto"/>
            <w:left w:val="none" w:sz="0" w:space="0" w:color="auto"/>
            <w:bottom w:val="none" w:sz="0" w:space="0" w:color="auto"/>
            <w:right w:val="none" w:sz="0" w:space="0" w:color="auto"/>
          </w:divBdr>
        </w:div>
        <w:div w:id="739641630">
          <w:marLeft w:val="0"/>
          <w:marRight w:val="0"/>
          <w:marTop w:val="0"/>
          <w:marBottom w:val="0"/>
          <w:divBdr>
            <w:top w:val="none" w:sz="0" w:space="0" w:color="auto"/>
            <w:left w:val="none" w:sz="0" w:space="0" w:color="auto"/>
            <w:bottom w:val="none" w:sz="0" w:space="0" w:color="auto"/>
            <w:right w:val="none" w:sz="0" w:space="0" w:color="auto"/>
          </w:divBdr>
        </w:div>
        <w:div w:id="1107309147">
          <w:marLeft w:val="0"/>
          <w:marRight w:val="0"/>
          <w:marTop w:val="0"/>
          <w:marBottom w:val="0"/>
          <w:divBdr>
            <w:top w:val="none" w:sz="0" w:space="0" w:color="auto"/>
            <w:left w:val="none" w:sz="0" w:space="0" w:color="auto"/>
            <w:bottom w:val="none" w:sz="0" w:space="0" w:color="auto"/>
            <w:right w:val="none" w:sz="0" w:space="0" w:color="auto"/>
          </w:divBdr>
        </w:div>
        <w:div w:id="1679502042">
          <w:marLeft w:val="0"/>
          <w:marRight w:val="0"/>
          <w:marTop w:val="0"/>
          <w:marBottom w:val="0"/>
          <w:divBdr>
            <w:top w:val="none" w:sz="0" w:space="0" w:color="auto"/>
            <w:left w:val="none" w:sz="0" w:space="0" w:color="auto"/>
            <w:bottom w:val="none" w:sz="0" w:space="0" w:color="auto"/>
            <w:right w:val="none" w:sz="0" w:space="0" w:color="auto"/>
          </w:divBdr>
        </w:div>
        <w:div w:id="2027632759">
          <w:marLeft w:val="0"/>
          <w:marRight w:val="0"/>
          <w:marTop w:val="0"/>
          <w:marBottom w:val="0"/>
          <w:divBdr>
            <w:top w:val="none" w:sz="0" w:space="0" w:color="auto"/>
            <w:left w:val="none" w:sz="0" w:space="0" w:color="auto"/>
            <w:bottom w:val="none" w:sz="0" w:space="0" w:color="auto"/>
            <w:right w:val="none" w:sz="0" w:space="0" w:color="auto"/>
          </w:divBdr>
        </w:div>
        <w:div w:id="859591555">
          <w:marLeft w:val="0"/>
          <w:marRight w:val="0"/>
          <w:marTop w:val="0"/>
          <w:marBottom w:val="0"/>
          <w:divBdr>
            <w:top w:val="none" w:sz="0" w:space="0" w:color="auto"/>
            <w:left w:val="none" w:sz="0" w:space="0" w:color="auto"/>
            <w:bottom w:val="none" w:sz="0" w:space="0" w:color="auto"/>
            <w:right w:val="none" w:sz="0" w:space="0" w:color="auto"/>
          </w:divBdr>
        </w:div>
        <w:div w:id="1962026809">
          <w:marLeft w:val="0"/>
          <w:marRight w:val="0"/>
          <w:marTop w:val="0"/>
          <w:marBottom w:val="0"/>
          <w:divBdr>
            <w:top w:val="none" w:sz="0" w:space="0" w:color="auto"/>
            <w:left w:val="none" w:sz="0" w:space="0" w:color="auto"/>
            <w:bottom w:val="none" w:sz="0" w:space="0" w:color="auto"/>
            <w:right w:val="none" w:sz="0" w:space="0" w:color="auto"/>
          </w:divBdr>
        </w:div>
        <w:div w:id="1401437525">
          <w:marLeft w:val="0"/>
          <w:marRight w:val="0"/>
          <w:marTop w:val="0"/>
          <w:marBottom w:val="0"/>
          <w:divBdr>
            <w:top w:val="none" w:sz="0" w:space="0" w:color="auto"/>
            <w:left w:val="none" w:sz="0" w:space="0" w:color="auto"/>
            <w:bottom w:val="none" w:sz="0" w:space="0" w:color="auto"/>
            <w:right w:val="none" w:sz="0" w:space="0" w:color="auto"/>
          </w:divBdr>
        </w:div>
        <w:div w:id="10493721">
          <w:marLeft w:val="0"/>
          <w:marRight w:val="0"/>
          <w:marTop w:val="0"/>
          <w:marBottom w:val="0"/>
          <w:divBdr>
            <w:top w:val="none" w:sz="0" w:space="0" w:color="auto"/>
            <w:left w:val="none" w:sz="0" w:space="0" w:color="auto"/>
            <w:bottom w:val="none" w:sz="0" w:space="0" w:color="auto"/>
            <w:right w:val="none" w:sz="0" w:space="0" w:color="auto"/>
          </w:divBdr>
        </w:div>
        <w:div w:id="195391649">
          <w:marLeft w:val="0"/>
          <w:marRight w:val="0"/>
          <w:marTop w:val="0"/>
          <w:marBottom w:val="0"/>
          <w:divBdr>
            <w:top w:val="none" w:sz="0" w:space="0" w:color="auto"/>
            <w:left w:val="none" w:sz="0" w:space="0" w:color="auto"/>
            <w:bottom w:val="none" w:sz="0" w:space="0" w:color="auto"/>
            <w:right w:val="none" w:sz="0" w:space="0" w:color="auto"/>
          </w:divBdr>
        </w:div>
        <w:div w:id="1900941994">
          <w:marLeft w:val="0"/>
          <w:marRight w:val="0"/>
          <w:marTop w:val="0"/>
          <w:marBottom w:val="0"/>
          <w:divBdr>
            <w:top w:val="none" w:sz="0" w:space="0" w:color="auto"/>
            <w:left w:val="none" w:sz="0" w:space="0" w:color="auto"/>
            <w:bottom w:val="none" w:sz="0" w:space="0" w:color="auto"/>
            <w:right w:val="none" w:sz="0" w:space="0" w:color="auto"/>
          </w:divBdr>
        </w:div>
        <w:div w:id="346180153">
          <w:marLeft w:val="0"/>
          <w:marRight w:val="0"/>
          <w:marTop w:val="0"/>
          <w:marBottom w:val="0"/>
          <w:divBdr>
            <w:top w:val="none" w:sz="0" w:space="0" w:color="auto"/>
            <w:left w:val="none" w:sz="0" w:space="0" w:color="auto"/>
            <w:bottom w:val="none" w:sz="0" w:space="0" w:color="auto"/>
            <w:right w:val="none" w:sz="0" w:space="0" w:color="auto"/>
          </w:divBdr>
        </w:div>
        <w:div w:id="2082294442">
          <w:marLeft w:val="0"/>
          <w:marRight w:val="0"/>
          <w:marTop w:val="0"/>
          <w:marBottom w:val="0"/>
          <w:divBdr>
            <w:top w:val="none" w:sz="0" w:space="0" w:color="auto"/>
            <w:left w:val="none" w:sz="0" w:space="0" w:color="auto"/>
            <w:bottom w:val="none" w:sz="0" w:space="0" w:color="auto"/>
            <w:right w:val="none" w:sz="0" w:space="0" w:color="auto"/>
          </w:divBdr>
        </w:div>
        <w:div w:id="1785420854">
          <w:marLeft w:val="0"/>
          <w:marRight w:val="0"/>
          <w:marTop w:val="0"/>
          <w:marBottom w:val="0"/>
          <w:divBdr>
            <w:top w:val="none" w:sz="0" w:space="0" w:color="auto"/>
            <w:left w:val="none" w:sz="0" w:space="0" w:color="auto"/>
            <w:bottom w:val="none" w:sz="0" w:space="0" w:color="auto"/>
            <w:right w:val="none" w:sz="0" w:space="0" w:color="auto"/>
          </w:divBdr>
        </w:div>
        <w:div w:id="532226830">
          <w:marLeft w:val="0"/>
          <w:marRight w:val="0"/>
          <w:marTop w:val="0"/>
          <w:marBottom w:val="0"/>
          <w:divBdr>
            <w:top w:val="none" w:sz="0" w:space="0" w:color="auto"/>
            <w:left w:val="none" w:sz="0" w:space="0" w:color="auto"/>
            <w:bottom w:val="none" w:sz="0" w:space="0" w:color="auto"/>
            <w:right w:val="none" w:sz="0" w:space="0" w:color="auto"/>
          </w:divBdr>
        </w:div>
        <w:div w:id="1677338552">
          <w:marLeft w:val="0"/>
          <w:marRight w:val="0"/>
          <w:marTop w:val="0"/>
          <w:marBottom w:val="0"/>
          <w:divBdr>
            <w:top w:val="none" w:sz="0" w:space="0" w:color="auto"/>
            <w:left w:val="none" w:sz="0" w:space="0" w:color="auto"/>
            <w:bottom w:val="none" w:sz="0" w:space="0" w:color="auto"/>
            <w:right w:val="none" w:sz="0" w:space="0" w:color="auto"/>
          </w:divBdr>
        </w:div>
        <w:div w:id="1153109245">
          <w:marLeft w:val="0"/>
          <w:marRight w:val="0"/>
          <w:marTop w:val="0"/>
          <w:marBottom w:val="0"/>
          <w:divBdr>
            <w:top w:val="none" w:sz="0" w:space="0" w:color="auto"/>
            <w:left w:val="none" w:sz="0" w:space="0" w:color="auto"/>
            <w:bottom w:val="none" w:sz="0" w:space="0" w:color="auto"/>
            <w:right w:val="none" w:sz="0" w:space="0" w:color="auto"/>
          </w:divBdr>
        </w:div>
        <w:div w:id="1582327024">
          <w:marLeft w:val="0"/>
          <w:marRight w:val="0"/>
          <w:marTop w:val="0"/>
          <w:marBottom w:val="0"/>
          <w:divBdr>
            <w:top w:val="none" w:sz="0" w:space="0" w:color="auto"/>
            <w:left w:val="none" w:sz="0" w:space="0" w:color="auto"/>
            <w:bottom w:val="none" w:sz="0" w:space="0" w:color="auto"/>
            <w:right w:val="none" w:sz="0" w:space="0" w:color="auto"/>
          </w:divBdr>
        </w:div>
        <w:div w:id="1773743995">
          <w:marLeft w:val="0"/>
          <w:marRight w:val="0"/>
          <w:marTop w:val="0"/>
          <w:marBottom w:val="0"/>
          <w:divBdr>
            <w:top w:val="none" w:sz="0" w:space="0" w:color="auto"/>
            <w:left w:val="none" w:sz="0" w:space="0" w:color="auto"/>
            <w:bottom w:val="none" w:sz="0" w:space="0" w:color="auto"/>
            <w:right w:val="none" w:sz="0" w:space="0" w:color="auto"/>
          </w:divBdr>
        </w:div>
        <w:div w:id="697972042">
          <w:marLeft w:val="0"/>
          <w:marRight w:val="0"/>
          <w:marTop w:val="0"/>
          <w:marBottom w:val="0"/>
          <w:divBdr>
            <w:top w:val="none" w:sz="0" w:space="0" w:color="auto"/>
            <w:left w:val="none" w:sz="0" w:space="0" w:color="auto"/>
            <w:bottom w:val="none" w:sz="0" w:space="0" w:color="auto"/>
            <w:right w:val="none" w:sz="0" w:space="0" w:color="auto"/>
          </w:divBdr>
        </w:div>
        <w:div w:id="2048143299">
          <w:marLeft w:val="0"/>
          <w:marRight w:val="0"/>
          <w:marTop w:val="0"/>
          <w:marBottom w:val="0"/>
          <w:divBdr>
            <w:top w:val="none" w:sz="0" w:space="0" w:color="auto"/>
            <w:left w:val="none" w:sz="0" w:space="0" w:color="auto"/>
            <w:bottom w:val="none" w:sz="0" w:space="0" w:color="auto"/>
            <w:right w:val="none" w:sz="0" w:space="0" w:color="auto"/>
          </w:divBdr>
        </w:div>
        <w:div w:id="1715232692">
          <w:marLeft w:val="0"/>
          <w:marRight w:val="0"/>
          <w:marTop w:val="0"/>
          <w:marBottom w:val="0"/>
          <w:divBdr>
            <w:top w:val="none" w:sz="0" w:space="0" w:color="auto"/>
            <w:left w:val="none" w:sz="0" w:space="0" w:color="auto"/>
            <w:bottom w:val="none" w:sz="0" w:space="0" w:color="auto"/>
            <w:right w:val="none" w:sz="0" w:space="0" w:color="auto"/>
          </w:divBdr>
        </w:div>
        <w:div w:id="407533285">
          <w:marLeft w:val="0"/>
          <w:marRight w:val="0"/>
          <w:marTop w:val="0"/>
          <w:marBottom w:val="0"/>
          <w:divBdr>
            <w:top w:val="none" w:sz="0" w:space="0" w:color="auto"/>
            <w:left w:val="none" w:sz="0" w:space="0" w:color="auto"/>
            <w:bottom w:val="none" w:sz="0" w:space="0" w:color="auto"/>
            <w:right w:val="none" w:sz="0" w:space="0" w:color="auto"/>
          </w:divBdr>
        </w:div>
        <w:div w:id="1399203547">
          <w:marLeft w:val="0"/>
          <w:marRight w:val="0"/>
          <w:marTop w:val="0"/>
          <w:marBottom w:val="0"/>
          <w:divBdr>
            <w:top w:val="none" w:sz="0" w:space="0" w:color="auto"/>
            <w:left w:val="none" w:sz="0" w:space="0" w:color="auto"/>
            <w:bottom w:val="none" w:sz="0" w:space="0" w:color="auto"/>
            <w:right w:val="none" w:sz="0" w:space="0" w:color="auto"/>
          </w:divBdr>
        </w:div>
        <w:div w:id="1067994671">
          <w:marLeft w:val="0"/>
          <w:marRight w:val="0"/>
          <w:marTop w:val="0"/>
          <w:marBottom w:val="0"/>
          <w:divBdr>
            <w:top w:val="none" w:sz="0" w:space="0" w:color="auto"/>
            <w:left w:val="none" w:sz="0" w:space="0" w:color="auto"/>
            <w:bottom w:val="none" w:sz="0" w:space="0" w:color="auto"/>
            <w:right w:val="none" w:sz="0" w:space="0" w:color="auto"/>
          </w:divBdr>
        </w:div>
        <w:div w:id="1871795257">
          <w:marLeft w:val="0"/>
          <w:marRight w:val="0"/>
          <w:marTop w:val="0"/>
          <w:marBottom w:val="0"/>
          <w:divBdr>
            <w:top w:val="none" w:sz="0" w:space="0" w:color="auto"/>
            <w:left w:val="none" w:sz="0" w:space="0" w:color="auto"/>
            <w:bottom w:val="none" w:sz="0" w:space="0" w:color="auto"/>
            <w:right w:val="none" w:sz="0" w:space="0" w:color="auto"/>
          </w:divBdr>
        </w:div>
        <w:div w:id="768699209">
          <w:marLeft w:val="0"/>
          <w:marRight w:val="0"/>
          <w:marTop w:val="0"/>
          <w:marBottom w:val="0"/>
          <w:divBdr>
            <w:top w:val="none" w:sz="0" w:space="0" w:color="auto"/>
            <w:left w:val="none" w:sz="0" w:space="0" w:color="auto"/>
            <w:bottom w:val="none" w:sz="0" w:space="0" w:color="auto"/>
            <w:right w:val="none" w:sz="0" w:space="0" w:color="auto"/>
          </w:divBdr>
        </w:div>
        <w:div w:id="42827031">
          <w:marLeft w:val="0"/>
          <w:marRight w:val="0"/>
          <w:marTop w:val="0"/>
          <w:marBottom w:val="0"/>
          <w:divBdr>
            <w:top w:val="none" w:sz="0" w:space="0" w:color="auto"/>
            <w:left w:val="none" w:sz="0" w:space="0" w:color="auto"/>
            <w:bottom w:val="none" w:sz="0" w:space="0" w:color="auto"/>
            <w:right w:val="none" w:sz="0" w:space="0" w:color="auto"/>
          </w:divBdr>
        </w:div>
        <w:div w:id="2096632467">
          <w:marLeft w:val="0"/>
          <w:marRight w:val="0"/>
          <w:marTop w:val="0"/>
          <w:marBottom w:val="0"/>
          <w:divBdr>
            <w:top w:val="none" w:sz="0" w:space="0" w:color="auto"/>
            <w:left w:val="none" w:sz="0" w:space="0" w:color="auto"/>
            <w:bottom w:val="none" w:sz="0" w:space="0" w:color="auto"/>
            <w:right w:val="none" w:sz="0" w:space="0" w:color="auto"/>
          </w:divBdr>
        </w:div>
        <w:div w:id="721442582">
          <w:marLeft w:val="0"/>
          <w:marRight w:val="0"/>
          <w:marTop w:val="0"/>
          <w:marBottom w:val="0"/>
          <w:divBdr>
            <w:top w:val="none" w:sz="0" w:space="0" w:color="auto"/>
            <w:left w:val="none" w:sz="0" w:space="0" w:color="auto"/>
            <w:bottom w:val="none" w:sz="0" w:space="0" w:color="auto"/>
            <w:right w:val="none" w:sz="0" w:space="0" w:color="auto"/>
          </w:divBdr>
        </w:div>
        <w:div w:id="276790612">
          <w:marLeft w:val="0"/>
          <w:marRight w:val="0"/>
          <w:marTop w:val="0"/>
          <w:marBottom w:val="0"/>
          <w:divBdr>
            <w:top w:val="none" w:sz="0" w:space="0" w:color="auto"/>
            <w:left w:val="none" w:sz="0" w:space="0" w:color="auto"/>
            <w:bottom w:val="none" w:sz="0" w:space="0" w:color="auto"/>
            <w:right w:val="none" w:sz="0" w:space="0" w:color="auto"/>
          </w:divBdr>
        </w:div>
        <w:div w:id="911548004">
          <w:marLeft w:val="0"/>
          <w:marRight w:val="0"/>
          <w:marTop w:val="0"/>
          <w:marBottom w:val="0"/>
          <w:divBdr>
            <w:top w:val="none" w:sz="0" w:space="0" w:color="auto"/>
            <w:left w:val="none" w:sz="0" w:space="0" w:color="auto"/>
            <w:bottom w:val="none" w:sz="0" w:space="0" w:color="auto"/>
            <w:right w:val="none" w:sz="0" w:space="0" w:color="auto"/>
          </w:divBdr>
        </w:div>
        <w:div w:id="2050690349">
          <w:marLeft w:val="0"/>
          <w:marRight w:val="0"/>
          <w:marTop w:val="0"/>
          <w:marBottom w:val="0"/>
          <w:divBdr>
            <w:top w:val="none" w:sz="0" w:space="0" w:color="auto"/>
            <w:left w:val="none" w:sz="0" w:space="0" w:color="auto"/>
            <w:bottom w:val="none" w:sz="0" w:space="0" w:color="auto"/>
            <w:right w:val="none" w:sz="0" w:space="0" w:color="auto"/>
          </w:divBdr>
        </w:div>
        <w:div w:id="1889536920">
          <w:marLeft w:val="0"/>
          <w:marRight w:val="0"/>
          <w:marTop w:val="0"/>
          <w:marBottom w:val="0"/>
          <w:divBdr>
            <w:top w:val="none" w:sz="0" w:space="0" w:color="auto"/>
            <w:left w:val="none" w:sz="0" w:space="0" w:color="auto"/>
            <w:bottom w:val="none" w:sz="0" w:space="0" w:color="auto"/>
            <w:right w:val="none" w:sz="0" w:space="0" w:color="auto"/>
          </w:divBdr>
        </w:div>
        <w:div w:id="1406731076">
          <w:marLeft w:val="0"/>
          <w:marRight w:val="0"/>
          <w:marTop w:val="0"/>
          <w:marBottom w:val="0"/>
          <w:divBdr>
            <w:top w:val="none" w:sz="0" w:space="0" w:color="auto"/>
            <w:left w:val="none" w:sz="0" w:space="0" w:color="auto"/>
            <w:bottom w:val="none" w:sz="0" w:space="0" w:color="auto"/>
            <w:right w:val="none" w:sz="0" w:space="0" w:color="auto"/>
          </w:divBdr>
        </w:div>
        <w:div w:id="1281063213">
          <w:marLeft w:val="0"/>
          <w:marRight w:val="0"/>
          <w:marTop w:val="0"/>
          <w:marBottom w:val="0"/>
          <w:divBdr>
            <w:top w:val="none" w:sz="0" w:space="0" w:color="auto"/>
            <w:left w:val="none" w:sz="0" w:space="0" w:color="auto"/>
            <w:bottom w:val="none" w:sz="0" w:space="0" w:color="auto"/>
            <w:right w:val="none" w:sz="0" w:space="0" w:color="auto"/>
          </w:divBdr>
        </w:div>
        <w:div w:id="1844398750">
          <w:marLeft w:val="0"/>
          <w:marRight w:val="0"/>
          <w:marTop w:val="0"/>
          <w:marBottom w:val="0"/>
          <w:divBdr>
            <w:top w:val="none" w:sz="0" w:space="0" w:color="auto"/>
            <w:left w:val="none" w:sz="0" w:space="0" w:color="auto"/>
            <w:bottom w:val="none" w:sz="0" w:space="0" w:color="auto"/>
            <w:right w:val="none" w:sz="0" w:space="0" w:color="auto"/>
          </w:divBdr>
        </w:div>
        <w:div w:id="480847478">
          <w:marLeft w:val="0"/>
          <w:marRight w:val="0"/>
          <w:marTop w:val="0"/>
          <w:marBottom w:val="0"/>
          <w:divBdr>
            <w:top w:val="none" w:sz="0" w:space="0" w:color="auto"/>
            <w:left w:val="none" w:sz="0" w:space="0" w:color="auto"/>
            <w:bottom w:val="none" w:sz="0" w:space="0" w:color="auto"/>
            <w:right w:val="none" w:sz="0" w:space="0" w:color="auto"/>
          </w:divBdr>
        </w:div>
        <w:div w:id="2121221493">
          <w:marLeft w:val="0"/>
          <w:marRight w:val="0"/>
          <w:marTop w:val="0"/>
          <w:marBottom w:val="0"/>
          <w:divBdr>
            <w:top w:val="none" w:sz="0" w:space="0" w:color="auto"/>
            <w:left w:val="none" w:sz="0" w:space="0" w:color="auto"/>
            <w:bottom w:val="none" w:sz="0" w:space="0" w:color="auto"/>
            <w:right w:val="none" w:sz="0" w:space="0" w:color="auto"/>
          </w:divBdr>
        </w:div>
        <w:div w:id="1063916499">
          <w:marLeft w:val="0"/>
          <w:marRight w:val="0"/>
          <w:marTop w:val="0"/>
          <w:marBottom w:val="0"/>
          <w:divBdr>
            <w:top w:val="none" w:sz="0" w:space="0" w:color="auto"/>
            <w:left w:val="none" w:sz="0" w:space="0" w:color="auto"/>
            <w:bottom w:val="none" w:sz="0" w:space="0" w:color="auto"/>
            <w:right w:val="none" w:sz="0" w:space="0" w:color="auto"/>
          </w:divBdr>
        </w:div>
        <w:div w:id="573979388">
          <w:marLeft w:val="0"/>
          <w:marRight w:val="0"/>
          <w:marTop w:val="0"/>
          <w:marBottom w:val="0"/>
          <w:divBdr>
            <w:top w:val="none" w:sz="0" w:space="0" w:color="auto"/>
            <w:left w:val="none" w:sz="0" w:space="0" w:color="auto"/>
            <w:bottom w:val="none" w:sz="0" w:space="0" w:color="auto"/>
            <w:right w:val="none" w:sz="0" w:space="0" w:color="auto"/>
          </w:divBdr>
        </w:div>
        <w:div w:id="1917863565">
          <w:marLeft w:val="0"/>
          <w:marRight w:val="0"/>
          <w:marTop w:val="0"/>
          <w:marBottom w:val="0"/>
          <w:divBdr>
            <w:top w:val="none" w:sz="0" w:space="0" w:color="auto"/>
            <w:left w:val="none" w:sz="0" w:space="0" w:color="auto"/>
            <w:bottom w:val="none" w:sz="0" w:space="0" w:color="auto"/>
            <w:right w:val="none" w:sz="0" w:space="0" w:color="auto"/>
          </w:divBdr>
        </w:div>
        <w:div w:id="916325129">
          <w:marLeft w:val="0"/>
          <w:marRight w:val="0"/>
          <w:marTop w:val="0"/>
          <w:marBottom w:val="0"/>
          <w:divBdr>
            <w:top w:val="none" w:sz="0" w:space="0" w:color="auto"/>
            <w:left w:val="none" w:sz="0" w:space="0" w:color="auto"/>
            <w:bottom w:val="none" w:sz="0" w:space="0" w:color="auto"/>
            <w:right w:val="none" w:sz="0" w:space="0" w:color="auto"/>
          </w:divBdr>
        </w:div>
        <w:div w:id="1810636153">
          <w:marLeft w:val="0"/>
          <w:marRight w:val="0"/>
          <w:marTop w:val="0"/>
          <w:marBottom w:val="0"/>
          <w:divBdr>
            <w:top w:val="none" w:sz="0" w:space="0" w:color="auto"/>
            <w:left w:val="none" w:sz="0" w:space="0" w:color="auto"/>
            <w:bottom w:val="none" w:sz="0" w:space="0" w:color="auto"/>
            <w:right w:val="none" w:sz="0" w:space="0" w:color="auto"/>
          </w:divBdr>
        </w:div>
        <w:div w:id="1031608960">
          <w:marLeft w:val="0"/>
          <w:marRight w:val="0"/>
          <w:marTop w:val="0"/>
          <w:marBottom w:val="0"/>
          <w:divBdr>
            <w:top w:val="none" w:sz="0" w:space="0" w:color="auto"/>
            <w:left w:val="none" w:sz="0" w:space="0" w:color="auto"/>
            <w:bottom w:val="none" w:sz="0" w:space="0" w:color="auto"/>
            <w:right w:val="none" w:sz="0" w:space="0" w:color="auto"/>
          </w:divBdr>
        </w:div>
        <w:div w:id="865294764">
          <w:marLeft w:val="0"/>
          <w:marRight w:val="0"/>
          <w:marTop w:val="0"/>
          <w:marBottom w:val="0"/>
          <w:divBdr>
            <w:top w:val="none" w:sz="0" w:space="0" w:color="auto"/>
            <w:left w:val="none" w:sz="0" w:space="0" w:color="auto"/>
            <w:bottom w:val="none" w:sz="0" w:space="0" w:color="auto"/>
            <w:right w:val="none" w:sz="0" w:space="0" w:color="auto"/>
          </w:divBdr>
        </w:div>
        <w:div w:id="1349869339">
          <w:marLeft w:val="0"/>
          <w:marRight w:val="0"/>
          <w:marTop w:val="0"/>
          <w:marBottom w:val="0"/>
          <w:divBdr>
            <w:top w:val="none" w:sz="0" w:space="0" w:color="auto"/>
            <w:left w:val="none" w:sz="0" w:space="0" w:color="auto"/>
            <w:bottom w:val="none" w:sz="0" w:space="0" w:color="auto"/>
            <w:right w:val="none" w:sz="0" w:space="0" w:color="auto"/>
          </w:divBdr>
        </w:div>
        <w:div w:id="990908459">
          <w:marLeft w:val="0"/>
          <w:marRight w:val="0"/>
          <w:marTop w:val="0"/>
          <w:marBottom w:val="0"/>
          <w:divBdr>
            <w:top w:val="none" w:sz="0" w:space="0" w:color="auto"/>
            <w:left w:val="none" w:sz="0" w:space="0" w:color="auto"/>
            <w:bottom w:val="none" w:sz="0" w:space="0" w:color="auto"/>
            <w:right w:val="none" w:sz="0" w:space="0" w:color="auto"/>
          </w:divBdr>
        </w:div>
        <w:div w:id="992371400">
          <w:marLeft w:val="0"/>
          <w:marRight w:val="0"/>
          <w:marTop w:val="0"/>
          <w:marBottom w:val="0"/>
          <w:divBdr>
            <w:top w:val="none" w:sz="0" w:space="0" w:color="auto"/>
            <w:left w:val="none" w:sz="0" w:space="0" w:color="auto"/>
            <w:bottom w:val="none" w:sz="0" w:space="0" w:color="auto"/>
            <w:right w:val="none" w:sz="0" w:space="0" w:color="auto"/>
          </w:divBdr>
        </w:div>
        <w:div w:id="994187172">
          <w:marLeft w:val="0"/>
          <w:marRight w:val="0"/>
          <w:marTop w:val="0"/>
          <w:marBottom w:val="0"/>
          <w:divBdr>
            <w:top w:val="none" w:sz="0" w:space="0" w:color="auto"/>
            <w:left w:val="none" w:sz="0" w:space="0" w:color="auto"/>
            <w:bottom w:val="none" w:sz="0" w:space="0" w:color="auto"/>
            <w:right w:val="none" w:sz="0" w:space="0" w:color="auto"/>
          </w:divBdr>
        </w:div>
        <w:div w:id="169805383">
          <w:marLeft w:val="0"/>
          <w:marRight w:val="0"/>
          <w:marTop w:val="0"/>
          <w:marBottom w:val="0"/>
          <w:divBdr>
            <w:top w:val="none" w:sz="0" w:space="0" w:color="auto"/>
            <w:left w:val="none" w:sz="0" w:space="0" w:color="auto"/>
            <w:bottom w:val="none" w:sz="0" w:space="0" w:color="auto"/>
            <w:right w:val="none" w:sz="0" w:space="0" w:color="auto"/>
          </w:divBdr>
        </w:div>
        <w:div w:id="1838497895">
          <w:marLeft w:val="0"/>
          <w:marRight w:val="0"/>
          <w:marTop w:val="0"/>
          <w:marBottom w:val="0"/>
          <w:divBdr>
            <w:top w:val="none" w:sz="0" w:space="0" w:color="auto"/>
            <w:left w:val="none" w:sz="0" w:space="0" w:color="auto"/>
            <w:bottom w:val="none" w:sz="0" w:space="0" w:color="auto"/>
            <w:right w:val="none" w:sz="0" w:space="0" w:color="auto"/>
          </w:divBdr>
        </w:div>
        <w:div w:id="1326740690">
          <w:marLeft w:val="0"/>
          <w:marRight w:val="0"/>
          <w:marTop w:val="0"/>
          <w:marBottom w:val="0"/>
          <w:divBdr>
            <w:top w:val="none" w:sz="0" w:space="0" w:color="auto"/>
            <w:left w:val="none" w:sz="0" w:space="0" w:color="auto"/>
            <w:bottom w:val="none" w:sz="0" w:space="0" w:color="auto"/>
            <w:right w:val="none" w:sz="0" w:space="0" w:color="auto"/>
          </w:divBdr>
        </w:div>
        <w:div w:id="1032073520">
          <w:marLeft w:val="0"/>
          <w:marRight w:val="0"/>
          <w:marTop w:val="0"/>
          <w:marBottom w:val="0"/>
          <w:divBdr>
            <w:top w:val="none" w:sz="0" w:space="0" w:color="auto"/>
            <w:left w:val="none" w:sz="0" w:space="0" w:color="auto"/>
            <w:bottom w:val="none" w:sz="0" w:space="0" w:color="auto"/>
            <w:right w:val="none" w:sz="0" w:space="0" w:color="auto"/>
          </w:divBdr>
        </w:div>
        <w:div w:id="357893237">
          <w:marLeft w:val="0"/>
          <w:marRight w:val="0"/>
          <w:marTop w:val="0"/>
          <w:marBottom w:val="0"/>
          <w:divBdr>
            <w:top w:val="none" w:sz="0" w:space="0" w:color="auto"/>
            <w:left w:val="none" w:sz="0" w:space="0" w:color="auto"/>
            <w:bottom w:val="none" w:sz="0" w:space="0" w:color="auto"/>
            <w:right w:val="none" w:sz="0" w:space="0" w:color="auto"/>
          </w:divBdr>
        </w:div>
        <w:div w:id="27294044">
          <w:marLeft w:val="0"/>
          <w:marRight w:val="0"/>
          <w:marTop w:val="0"/>
          <w:marBottom w:val="0"/>
          <w:divBdr>
            <w:top w:val="none" w:sz="0" w:space="0" w:color="auto"/>
            <w:left w:val="none" w:sz="0" w:space="0" w:color="auto"/>
            <w:bottom w:val="none" w:sz="0" w:space="0" w:color="auto"/>
            <w:right w:val="none" w:sz="0" w:space="0" w:color="auto"/>
          </w:divBdr>
        </w:div>
        <w:div w:id="1920864829">
          <w:marLeft w:val="0"/>
          <w:marRight w:val="0"/>
          <w:marTop w:val="0"/>
          <w:marBottom w:val="0"/>
          <w:divBdr>
            <w:top w:val="none" w:sz="0" w:space="0" w:color="auto"/>
            <w:left w:val="none" w:sz="0" w:space="0" w:color="auto"/>
            <w:bottom w:val="none" w:sz="0" w:space="0" w:color="auto"/>
            <w:right w:val="none" w:sz="0" w:space="0" w:color="auto"/>
          </w:divBdr>
        </w:div>
        <w:div w:id="1279528612">
          <w:marLeft w:val="0"/>
          <w:marRight w:val="0"/>
          <w:marTop w:val="0"/>
          <w:marBottom w:val="0"/>
          <w:divBdr>
            <w:top w:val="none" w:sz="0" w:space="0" w:color="auto"/>
            <w:left w:val="none" w:sz="0" w:space="0" w:color="auto"/>
            <w:bottom w:val="none" w:sz="0" w:space="0" w:color="auto"/>
            <w:right w:val="none" w:sz="0" w:space="0" w:color="auto"/>
          </w:divBdr>
        </w:div>
        <w:div w:id="1077361580">
          <w:marLeft w:val="0"/>
          <w:marRight w:val="0"/>
          <w:marTop w:val="0"/>
          <w:marBottom w:val="0"/>
          <w:divBdr>
            <w:top w:val="none" w:sz="0" w:space="0" w:color="auto"/>
            <w:left w:val="none" w:sz="0" w:space="0" w:color="auto"/>
            <w:bottom w:val="none" w:sz="0" w:space="0" w:color="auto"/>
            <w:right w:val="none" w:sz="0" w:space="0" w:color="auto"/>
          </w:divBdr>
        </w:div>
        <w:div w:id="1305500611">
          <w:marLeft w:val="0"/>
          <w:marRight w:val="0"/>
          <w:marTop w:val="0"/>
          <w:marBottom w:val="0"/>
          <w:divBdr>
            <w:top w:val="none" w:sz="0" w:space="0" w:color="auto"/>
            <w:left w:val="none" w:sz="0" w:space="0" w:color="auto"/>
            <w:bottom w:val="none" w:sz="0" w:space="0" w:color="auto"/>
            <w:right w:val="none" w:sz="0" w:space="0" w:color="auto"/>
          </w:divBdr>
        </w:div>
        <w:div w:id="2054890695">
          <w:marLeft w:val="0"/>
          <w:marRight w:val="0"/>
          <w:marTop w:val="0"/>
          <w:marBottom w:val="0"/>
          <w:divBdr>
            <w:top w:val="none" w:sz="0" w:space="0" w:color="auto"/>
            <w:left w:val="none" w:sz="0" w:space="0" w:color="auto"/>
            <w:bottom w:val="none" w:sz="0" w:space="0" w:color="auto"/>
            <w:right w:val="none" w:sz="0" w:space="0" w:color="auto"/>
          </w:divBdr>
        </w:div>
        <w:div w:id="48848300">
          <w:marLeft w:val="0"/>
          <w:marRight w:val="0"/>
          <w:marTop w:val="0"/>
          <w:marBottom w:val="0"/>
          <w:divBdr>
            <w:top w:val="none" w:sz="0" w:space="0" w:color="auto"/>
            <w:left w:val="none" w:sz="0" w:space="0" w:color="auto"/>
            <w:bottom w:val="none" w:sz="0" w:space="0" w:color="auto"/>
            <w:right w:val="none" w:sz="0" w:space="0" w:color="auto"/>
          </w:divBdr>
        </w:div>
        <w:div w:id="1125469001">
          <w:marLeft w:val="0"/>
          <w:marRight w:val="0"/>
          <w:marTop w:val="0"/>
          <w:marBottom w:val="0"/>
          <w:divBdr>
            <w:top w:val="none" w:sz="0" w:space="0" w:color="auto"/>
            <w:left w:val="none" w:sz="0" w:space="0" w:color="auto"/>
            <w:bottom w:val="none" w:sz="0" w:space="0" w:color="auto"/>
            <w:right w:val="none" w:sz="0" w:space="0" w:color="auto"/>
          </w:divBdr>
        </w:div>
        <w:div w:id="1557621737">
          <w:marLeft w:val="0"/>
          <w:marRight w:val="0"/>
          <w:marTop w:val="0"/>
          <w:marBottom w:val="0"/>
          <w:divBdr>
            <w:top w:val="none" w:sz="0" w:space="0" w:color="auto"/>
            <w:left w:val="none" w:sz="0" w:space="0" w:color="auto"/>
            <w:bottom w:val="none" w:sz="0" w:space="0" w:color="auto"/>
            <w:right w:val="none" w:sz="0" w:space="0" w:color="auto"/>
          </w:divBdr>
        </w:div>
        <w:div w:id="1846481464">
          <w:marLeft w:val="0"/>
          <w:marRight w:val="0"/>
          <w:marTop w:val="0"/>
          <w:marBottom w:val="0"/>
          <w:divBdr>
            <w:top w:val="none" w:sz="0" w:space="0" w:color="auto"/>
            <w:left w:val="none" w:sz="0" w:space="0" w:color="auto"/>
            <w:bottom w:val="none" w:sz="0" w:space="0" w:color="auto"/>
            <w:right w:val="none" w:sz="0" w:space="0" w:color="auto"/>
          </w:divBdr>
        </w:div>
        <w:div w:id="1867675337">
          <w:marLeft w:val="0"/>
          <w:marRight w:val="0"/>
          <w:marTop w:val="0"/>
          <w:marBottom w:val="0"/>
          <w:divBdr>
            <w:top w:val="none" w:sz="0" w:space="0" w:color="auto"/>
            <w:left w:val="none" w:sz="0" w:space="0" w:color="auto"/>
            <w:bottom w:val="none" w:sz="0" w:space="0" w:color="auto"/>
            <w:right w:val="none" w:sz="0" w:space="0" w:color="auto"/>
          </w:divBdr>
        </w:div>
        <w:div w:id="596671181">
          <w:marLeft w:val="0"/>
          <w:marRight w:val="0"/>
          <w:marTop w:val="0"/>
          <w:marBottom w:val="0"/>
          <w:divBdr>
            <w:top w:val="none" w:sz="0" w:space="0" w:color="auto"/>
            <w:left w:val="none" w:sz="0" w:space="0" w:color="auto"/>
            <w:bottom w:val="none" w:sz="0" w:space="0" w:color="auto"/>
            <w:right w:val="none" w:sz="0" w:space="0" w:color="auto"/>
          </w:divBdr>
        </w:div>
        <w:div w:id="1154224887">
          <w:marLeft w:val="0"/>
          <w:marRight w:val="0"/>
          <w:marTop w:val="0"/>
          <w:marBottom w:val="0"/>
          <w:divBdr>
            <w:top w:val="none" w:sz="0" w:space="0" w:color="auto"/>
            <w:left w:val="none" w:sz="0" w:space="0" w:color="auto"/>
            <w:bottom w:val="none" w:sz="0" w:space="0" w:color="auto"/>
            <w:right w:val="none" w:sz="0" w:space="0" w:color="auto"/>
          </w:divBdr>
        </w:div>
        <w:div w:id="155998786">
          <w:marLeft w:val="0"/>
          <w:marRight w:val="0"/>
          <w:marTop w:val="0"/>
          <w:marBottom w:val="0"/>
          <w:divBdr>
            <w:top w:val="none" w:sz="0" w:space="0" w:color="auto"/>
            <w:left w:val="none" w:sz="0" w:space="0" w:color="auto"/>
            <w:bottom w:val="none" w:sz="0" w:space="0" w:color="auto"/>
            <w:right w:val="none" w:sz="0" w:space="0" w:color="auto"/>
          </w:divBdr>
        </w:div>
        <w:div w:id="657421445">
          <w:marLeft w:val="0"/>
          <w:marRight w:val="0"/>
          <w:marTop w:val="0"/>
          <w:marBottom w:val="0"/>
          <w:divBdr>
            <w:top w:val="none" w:sz="0" w:space="0" w:color="auto"/>
            <w:left w:val="none" w:sz="0" w:space="0" w:color="auto"/>
            <w:bottom w:val="none" w:sz="0" w:space="0" w:color="auto"/>
            <w:right w:val="none" w:sz="0" w:space="0" w:color="auto"/>
          </w:divBdr>
        </w:div>
        <w:div w:id="1342587771">
          <w:marLeft w:val="0"/>
          <w:marRight w:val="0"/>
          <w:marTop w:val="0"/>
          <w:marBottom w:val="0"/>
          <w:divBdr>
            <w:top w:val="none" w:sz="0" w:space="0" w:color="auto"/>
            <w:left w:val="none" w:sz="0" w:space="0" w:color="auto"/>
            <w:bottom w:val="none" w:sz="0" w:space="0" w:color="auto"/>
            <w:right w:val="none" w:sz="0" w:space="0" w:color="auto"/>
          </w:divBdr>
        </w:div>
        <w:div w:id="1910654199">
          <w:marLeft w:val="0"/>
          <w:marRight w:val="0"/>
          <w:marTop w:val="0"/>
          <w:marBottom w:val="0"/>
          <w:divBdr>
            <w:top w:val="none" w:sz="0" w:space="0" w:color="auto"/>
            <w:left w:val="none" w:sz="0" w:space="0" w:color="auto"/>
            <w:bottom w:val="none" w:sz="0" w:space="0" w:color="auto"/>
            <w:right w:val="none" w:sz="0" w:space="0" w:color="auto"/>
          </w:divBdr>
        </w:div>
        <w:div w:id="1577007985">
          <w:marLeft w:val="0"/>
          <w:marRight w:val="0"/>
          <w:marTop w:val="0"/>
          <w:marBottom w:val="0"/>
          <w:divBdr>
            <w:top w:val="none" w:sz="0" w:space="0" w:color="auto"/>
            <w:left w:val="none" w:sz="0" w:space="0" w:color="auto"/>
            <w:bottom w:val="none" w:sz="0" w:space="0" w:color="auto"/>
            <w:right w:val="none" w:sz="0" w:space="0" w:color="auto"/>
          </w:divBdr>
        </w:div>
        <w:div w:id="2068146879">
          <w:marLeft w:val="0"/>
          <w:marRight w:val="0"/>
          <w:marTop w:val="0"/>
          <w:marBottom w:val="0"/>
          <w:divBdr>
            <w:top w:val="none" w:sz="0" w:space="0" w:color="auto"/>
            <w:left w:val="none" w:sz="0" w:space="0" w:color="auto"/>
            <w:bottom w:val="none" w:sz="0" w:space="0" w:color="auto"/>
            <w:right w:val="none" w:sz="0" w:space="0" w:color="auto"/>
          </w:divBdr>
        </w:div>
        <w:div w:id="1253858195">
          <w:marLeft w:val="0"/>
          <w:marRight w:val="0"/>
          <w:marTop w:val="0"/>
          <w:marBottom w:val="0"/>
          <w:divBdr>
            <w:top w:val="none" w:sz="0" w:space="0" w:color="auto"/>
            <w:left w:val="none" w:sz="0" w:space="0" w:color="auto"/>
            <w:bottom w:val="none" w:sz="0" w:space="0" w:color="auto"/>
            <w:right w:val="none" w:sz="0" w:space="0" w:color="auto"/>
          </w:divBdr>
        </w:div>
        <w:div w:id="1286765875">
          <w:marLeft w:val="0"/>
          <w:marRight w:val="0"/>
          <w:marTop w:val="0"/>
          <w:marBottom w:val="0"/>
          <w:divBdr>
            <w:top w:val="none" w:sz="0" w:space="0" w:color="auto"/>
            <w:left w:val="none" w:sz="0" w:space="0" w:color="auto"/>
            <w:bottom w:val="none" w:sz="0" w:space="0" w:color="auto"/>
            <w:right w:val="none" w:sz="0" w:space="0" w:color="auto"/>
          </w:divBdr>
        </w:div>
        <w:div w:id="1082948834">
          <w:marLeft w:val="0"/>
          <w:marRight w:val="0"/>
          <w:marTop w:val="0"/>
          <w:marBottom w:val="0"/>
          <w:divBdr>
            <w:top w:val="none" w:sz="0" w:space="0" w:color="auto"/>
            <w:left w:val="none" w:sz="0" w:space="0" w:color="auto"/>
            <w:bottom w:val="none" w:sz="0" w:space="0" w:color="auto"/>
            <w:right w:val="none" w:sz="0" w:space="0" w:color="auto"/>
          </w:divBdr>
        </w:div>
        <w:div w:id="184561883">
          <w:marLeft w:val="0"/>
          <w:marRight w:val="0"/>
          <w:marTop w:val="0"/>
          <w:marBottom w:val="0"/>
          <w:divBdr>
            <w:top w:val="none" w:sz="0" w:space="0" w:color="auto"/>
            <w:left w:val="none" w:sz="0" w:space="0" w:color="auto"/>
            <w:bottom w:val="none" w:sz="0" w:space="0" w:color="auto"/>
            <w:right w:val="none" w:sz="0" w:space="0" w:color="auto"/>
          </w:divBdr>
        </w:div>
        <w:div w:id="1487671389">
          <w:marLeft w:val="0"/>
          <w:marRight w:val="0"/>
          <w:marTop w:val="0"/>
          <w:marBottom w:val="0"/>
          <w:divBdr>
            <w:top w:val="none" w:sz="0" w:space="0" w:color="auto"/>
            <w:left w:val="none" w:sz="0" w:space="0" w:color="auto"/>
            <w:bottom w:val="none" w:sz="0" w:space="0" w:color="auto"/>
            <w:right w:val="none" w:sz="0" w:space="0" w:color="auto"/>
          </w:divBdr>
        </w:div>
        <w:div w:id="1250041774">
          <w:marLeft w:val="0"/>
          <w:marRight w:val="0"/>
          <w:marTop w:val="0"/>
          <w:marBottom w:val="0"/>
          <w:divBdr>
            <w:top w:val="none" w:sz="0" w:space="0" w:color="auto"/>
            <w:left w:val="none" w:sz="0" w:space="0" w:color="auto"/>
            <w:bottom w:val="none" w:sz="0" w:space="0" w:color="auto"/>
            <w:right w:val="none" w:sz="0" w:space="0" w:color="auto"/>
          </w:divBdr>
        </w:div>
        <w:div w:id="1820072609">
          <w:marLeft w:val="0"/>
          <w:marRight w:val="0"/>
          <w:marTop w:val="0"/>
          <w:marBottom w:val="0"/>
          <w:divBdr>
            <w:top w:val="none" w:sz="0" w:space="0" w:color="auto"/>
            <w:left w:val="none" w:sz="0" w:space="0" w:color="auto"/>
            <w:bottom w:val="none" w:sz="0" w:space="0" w:color="auto"/>
            <w:right w:val="none" w:sz="0" w:space="0" w:color="auto"/>
          </w:divBdr>
        </w:div>
        <w:div w:id="465854597">
          <w:marLeft w:val="0"/>
          <w:marRight w:val="0"/>
          <w:marTop w:val="0"/>
          <w:marBottom w:val="0"/>
          <w:divBdr>
            <w:top w:val="none" w:sz="0" w:space="0" w:color="auto"/>
            <w:left w:val="none" w:sz="0" w:space="0" w:color="auto"/>
            <w:bottom w:val="none" w:sz="0" w:space="0" w:color="auto"/>
            <w:right w:val="none" w:sz="0" w:space="0" w:color="auto"/>
          </w:divBdr>
        </w:div>
        <w:div w:id="3023761">
          <w:marLeft w:val="0"/>
          <w:marRight w:val="0"/>
          <w:marTop w:val="0"/>
          <w:marBottom w:val="0"/>
          <w:divBdr>
            <w:top w:val="none" w:sz="0" w:space="0" w:color="auto"/>
            <w:left w:val="none" w:sz="0" w:space="0" w:color="auto"/>
            <w:bottom w:val="none" w:sz="0" w:space="0" w:color="auto"/>
            <w:right w:val="none" w:sz="0" w:space="0" w:color="auto"/>
          </w:divBdr>
        </w:div>
        <w:div w:id="13582074">
          <w:marLeft w:val="0"/>
          <w:marRight w:val="0"/>
          <w:marTop w:val="0"/>
          <w:marBottom w:val="0"/>
          <w:divBdr>
            <w:top w:val="none" w:sz="0" w:space="0" w:color="auto"/>
            <w:left w:val="none" w:sz="0" w:space="0" w:color="auto"/>
            <w:bottom w:val="none" w:sz="0" w:space="0" w:color="auto"/>
            <w:right w:val="none" w:sz="0" w:space="0" w:color="auto"/>
          </w:divBdr>
        </w:div>
        <w:div w:id="109861496">
          <w:marLeft w:val="0"/>
          <w:marRight w:val="0"/>
          <w:marTop w:val="0"/>
          <w:marBottom w:val="0"/>
          <w:divBdr>
            <w:top w:val="none" w:sz="0" w:space="0" w:color="auto"/>
            <w:left w:val="none" w:sz="0" w:space="0" w:color="auto"/>
            <w:bottom w:val="none" w:sz="0" w:space="0" w:color="auto"/>
            <w:right w:val="none" w:sz="0" w:space="0" w:color="auto"/>
          </w:divBdr>
        </w:div>
        <w:div w:id="1496720443">
          <w:marLeft w:val="0"/>
          <w:marRight w:val="0"/>
          <w:marTop w:val="0"/>
          <w:marBottom w:val="0"/>
          <w:divBdr>
            <w:top w:val="none" w:sz="0" w:space="0" w:color="auto"/>
            <w:left w:val="none" w:sz="0" w:space="0" w:color="auto"/>
            <w:bottom w:val="none" w:sz="0" w:space="0" w:color="auto"/>
            <w:right w:val="none" w:sz="0" w:space="0" w:color="auto"/>
          </w:divBdr>
        </w:div>
        <w:div w:id="1938784110">
          <w:marLeft w:val="0"/>
          <w:marRight w:val="0"/>
          <w:marTop w:val="0"/>
          <w:marBottom w:val="0"/>
          <w:divBdr>
            <w:top w:val="none" w:sz="0" w:space="0" w:color="auto"/>
            <w:left w:val="none" w:sz="0" w:space="0" w:color="auto"/>
            <w:bottom w:val="none" w:sz="0" w:space="0" w:color="auto"/>
            <w:right w:val="none" w:sz="0" w:space="0" w:color="auto"/>
          </w:divBdr>
        </w:div>
        <w:div w:id="1488861678">
          <w:marLeft w:val="0"/>
          <w:marRight w:val="0"/>
          <w:marTop w:val="0"/>
          <w:marBottom w:val="0"/>
          <w:divBdr>
            <w:top w:val="none" w:sz="0" w:space="0" w:color="auto"/>
            <w:left w:val="none" w:sz="0" w:space="0" w:color="auto"/>
            <w:bottom w:val="none" w:sz="0" w:space="0" w:color="auto"/>
            <w:right w:val="none" w:sz="0" w:space="0" w:color="auto"/>
          </w:divBdr>
        </w:div>
        <w:div w:id="1826824010">
          <w:marLeft w:val="0"/>
          <w:marRight w:val="0"/>
          <w:marTop w:val="0"/>
          <w:marBottom w:val="0"/>
          <w:divBdr>
            <w:top w:val="none" w:sz="0" w:space="0" w:color="auto"/>
            <w:left w:val="none" w:sz="0" w:space="0" w:color="auto"/>
            <w:bottom w:val="none" w:sz="0" w:space="0" w:color="auto"/>
            <w:right w:val="none" w:sz="0" w:space="0" w:color="auto"/>
          </w:divBdr>
        </w:div>
        <w:div w:id="1614480237">
          <w:marLeft w:val="0"/>
          <w:marRight w:val="0"/>
          <w:marTop w:val="0"/>
          <w:marBottom w:val="0"/>
          <w:divBdr>
            <w:top w:val="none" w:sz="0" w:space="0" w:color="auto"/>
            <w:left w:val="none" w:sz="0" w:space="0" w:color="auto"/>
            <w:bottom w:val="none" w:sz="0" w:space="0" w:color="auto"/>
            <w:right w:val="none" w:sz="0" w:space="0" w:color="auto"/>
          </w:divBdr>
        </w:div>
        <w:div w:id="1912886970">
          <w:marLeft w:val="0"/>
          <w:marRight w:val="0"/>
          <w:marTop w:val="0"/>
          <w:marBottom w:val="0"/>
          <w:divBdr>
            <w:top w:val="none" w:sz="0" w:space="0" w:color="auto"/>
            <w:left w:val="none" w:sz="0" w:space="0" w:color="auto"/>
            <w:bottom w:val="none" w:sz="0" w:space="0" w:color="auto"/>
            <w:right w:val="none" w:sz="0" w:space="0" w:color="auto"/>
          </w:divBdr>
        </w:div>
        <w:div w:id="1365249141">
          <w:marLeft w:val="0"/>
          <w:marRight w:val="0"/>
          <w:marTop w:val="0"/>
          <w:marBottom w:val="0"/>
          <w:divBdr>
            <w:top w:val="none" w:sz="0" w:space="0" w:color="auto"/>
            <w:left w:val="none" w:sz="0" w:space="0" w:color="auto"/>
            <w:bottom w:val="none" w:sz="0" w:space="0" w:color="auto"/>
            <w:right w:val="none" w:sz="0" w:space="0" w:color="auto"/>
          </w:divBdr>
        </w:div>
        <w:div w:id="2121877937">
          <w:marLeft w:val="0"/>
          <w:marRight w:val="0"/>
          <w:marTop w:val="0"/>
          <w:marBottom w:val="0"/>
          <w:divBdr>
            <w:top w:val="none" w:sz="0" w:space="0" w:color="auto"/>
            <w:left w:val="none" w:sz="0" w:space="0" w:color="auto"/>
            <w:bottom w:val="none" w:sz="0" w:space="0" w:color="auto"/>
            <w:right w:val="none" w:sz="0" w:space="0" w:color="auto"/>
          </w:divBdr>
        </w:div>
        <w:div w:id="504056960">
          <w:marLeft w:val="0"/>
          <w:marRight w:val="0"/>
          <w:marTop w:val="0"/>
          <w:marBottom w:val="0"/>
          <w:divBdr>
            <w:top w:val="none" w:sz="0" w:space="0" w:color="auto"/>
            <w:left w:val="none" w:sz="0" w:space="0" w:color="auto"/>
            <w:bottom w:val="none" w:sz="0" w:space="0" w:color="auto"/>
            <w:right w:val="none" w:sz="0" w:space="0" w:color="auto"/>
          </w:divBdr>
        </w:div>
        <w:div w:id="1780831760">
          <w:marLeft w:val="0"/>
          <w:marRight w:val="0"/>
          <w:marTop w:val="0"/>
          <w:marBottom w:val="0"/>
          <w:divBdr>
            <w:top w:val="none" w:sz="0" w:space="0" w:color="auto"/>
            <w:left w:val="none" w:sz="0" w:space="0" w:color="auto"/>
            <w:bottom w:val="none" w:sz="0" w:space="0" w:color="auto"/>
            <w:right w:val="none" w:sz="0" w:space="0" w:color="auto"/>
          </w:divBdr>
        </w:div>
        <w:div w:id="1403454913">
          <w:marLeft w:val="0"/>
          <w:marRight w:val="0"/>
          <w:marTop w:val="0"/>
          <w:marBottom w:val="0"/>
          <w:divBdr>
            <w:top w:val="none" w:sz="0" w:space="0" w:color="auto"/>
            <w:left w:val="none" w:sz="0" w:space="0" w:color="auto"/>
            <w:bottom w:val="none" w:sz="0" w:space="0" w:color="auto"/>
            <w:right w:val="none" w:sz="0" w:space="0" w:color="auto"/>
          </w:divBdr>
        </w:div>
        <w:div w:id="1234463060">
          <w:marLeft w:val="0"/>
          <w:marRight w:val="0"/>
          <w:marTop w:val="0"/>
          <w:marBottom w:val="0"/>
          <w:divBdr>
            <w:top w:val="none" w:sz="0" w:space="0" w:color="auto"/>
            <w:left w:val="none" w:sz="0" w:space="0" w:color="auto"/>
            <w:bottom w:val="none" w:sz="0" w:space="0" w:color="auto"/>
            <w:right w:val="none" w:sz="0" w:space="0" w:color="auto"/>
          </w:divBdr>
        </w:div>
        <w:div w:id="1768620217">
          <w:marLeft w:val="0"/>
          <w:marRight w:val="0"/>
          <w:marTop w:val="0"/>
          <w:marBottom w:val="0"/>
          <w:divBdr>
            <w:top w:val="none" w:sz="0" w:space="0" w:color="auto"/>
            <w:left w:val="none" w:sz="0" w:space="0" w:color="auto"/>
            <w:bottom w:val="none" w:sz="0" w:space="0" w:color="auto"/>
            <w:right w:val="none" w:sz="0" w:space="0" w:color="auto"/>
          </w:divBdr>
        </w:div>
        <w:div w:id="1058943123">
          <w:marLeft w:val="0"/>
          <w:marRight w:val="0"/>
          <w:marTop w:val="0"/>
          <w:marBottom w:val="0"/>
          <w:divBdr>
            <w:top w:val="none" w:sz="0" w:space="0" w:color="auto"/>
            <w:left w:val="none" w:sz="0" w:space="0" w:color="auto"/>
            <w:bottom w:val="none" w:sz="0" w:space="0" w:color="auto"/>
            <w:right w:val="none" w:sz="0" w:space="0" w:color="auto"/>
          </w:divBdr>
        </w:div>
        <w:div w:id="391201312">
          <w:marLeft w:val="0"/>
          <w:marRight w:val="0"/>
          <w:marTop w:val="0"/>
          <w:marBottom w:val="0"/>
          <w:divBdr>
            <w:top w:val="none" w:sz="0" w:space="0" w:color="auto"/>
            <w:left w:val="none" w:sz="0" w:space="0" w:color="auto"/>
            <w:bottom w:val="none" w:sz="0" w:space="0" w:color="auto"/>
            <w:right w:val="none" w:sz="0" w:space="0" w:color="auto"/>
          </w:divBdr>
        </w:div>
        <w:div w:id="1811701759">
          <w:marLeft w:val="0"/>
          <w:marRight w:val="0"/>
          <w:marTop w:val="0"/>
          <w:marBottom w:val="0"/>
          <w:divBdr>
            <w:top w:val="none" w:sz="0" w:space="0" w:color="auto"/>
            <w:left w:val="none" w:sz="0" w:space="0" w:color="auto"/>
            <w:bottom w:val="none" w:sz="0" w:space="0" w:color="auto"/>
            <w:right w:val="none" w:sz="0" w:space="0" w:color="auto"/>
          </w:divBdr>
        </w:div>
        <w:div w:id="1699963534">
          <w:marLeft w:val="0"/>
          <w:marRight w:val="0"/>
          <w:marTop w:val="0"/>
          <w:marBottom w:val="0"/>
          <w:divBdr>
            <w:top w:val="none" w:sz="0" w:space="0" w:color="auto"/>
            <w:left w:val="none" w:sz="0" w:space="0" w:color="auto"/>
            <w:bottom w:val="none" w:sz="0" w:space="0" w:color="auto"/>
            <w:right w:val="none" w:sz="0" w:space="0" w:color="auto"/>
          </w:divBdr>
        </w:div>
        <w:div w:id="344677726">
          <w:marLeft w:val="0"/>
          <w:marRight w:val="0"/>
          <w:marTop w:val="0"/>
          <w:marBottom w:val="0"/>
          <w:divBdr>
            <w:top w:val="none" w:sz="0" w:space="0" w:color="auto"/>
            <w:left w:val="none" w:sz="0" w:space="0" w:color="auto"/>
            <w:bottom w:val="none" w:sz="0" w:space="0" w:color="auto"/>
            <w:right w:val="none" w:sz="0" w:space="0" w:color="auto"/>
          </w:divBdr>
        </w:div>
        <w:div w:id="2140151481">
          <w:marLeft w:val="0"/>
          <w:marRight w:val="0"/>
          <w:marTop w:val="0"/>
          <w:marBottom w:val="0"/>
          <w:divBdr>
            <w:top w:val="none" w:sz="0" w:space="0" w:color="auto"/>
            <w:left w:val="none" w:sz="0" w:space="0" w:color="auto"/>
            <w:bottom w:val="none" w:sz="0" w:space="0" w:color="auto"/>
            <w:right w:val="none" w:sz="0" w:space="0" w:color="auto"/>
          </w:divBdr>
        </w:div>
        <w:div w:id="7430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F83554DB6B41C399F3D2EAF18C97A4"/>
        <w:category>
          <w:name w:val="General"/>
          <w:gallery w:val="placeholder"/>
        </w:category>
        <w:types>
          <w:type w:val="bbPlcHdr"/>
        </w:types>
        <w:behaviors>
          <w:behavior w:val="content"/>
        </w:behaviors>
        <w:guid w:val="{E1CB4A75-CBFC-4CBE-B0BF-AAB16B247BEB}"/>
      </w:docPartPr>
      <w:docPartBody>
        <w:p w:rsidR="00000000" w:rsidRDefault="00AD1838" w:rsidP="00AD1838">
          <w:pPr>
            <w:pStyle w:val="E6F83554DB6B41C399F3D2EAF18C97A4"/>
          </w:pPr>
          <w:r>
            <w:rPr>
              <w:rFonts w:asciiTheme="majorHAnsi" w:eastAsiaTheme="majorEastAsia" w:hAnsiTheme="majorHAnsi" w:cstheme="majorBidi"/>
              <w:caps/>
              <w:color w:val="156082" w:themeColor="accent1"/>
              <w:sz w:val="80"/>
              <w:szCs w:val="80"/>
            </w:rPr>
            <w:t>[Document title]</w:t>
          </w:r>
        </w:p>
      </w:docPartBody>
    </w:docPart>
    <w:docPart>
      <w:docPartPr>
        <w:name w:val="80BC95FE07AC412A9E253FC63E48D872"/>
        <w:category>
          <w:name w:val="General"/>
          <w:gallery w:val="placeholder"/>
        </w:category>
        <w:types>
          <w:type w:val="bbPlcHdr"/>
        </w:types>
        <w:behaviors>
          <w:behavior w:val="content"/>
        </w:behaviors>
        <w:guid w:val="{D21CD0DD-1E25-4DCF-84CD-F4DF52C63DB0}"/>
      </w:docPartPr>
      <w:docPartBody>
        <w:p w:rsidR="00000000" w:rsidRDefault="00AD1838" w:rsidP="00AD1838">
          <w:pPr>
            <w:pStyle w:val="80BC95FE07AC412A9E253FC63E48D87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38"/>
    <w:rsid w:val="009B1DDA"/>
    <w:rsid w:val="00AD1838"/>
    <w:rsid w:val="00C05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83554DB6B41C399F3D2EAF18C97A4">
    <w:name w:val="E6F83554DB6B41C399F3D2EAF18C97A4"/>
    <w:rsid w:val="00AD1838"/>
  </w:style>
  <w:style w:type="paragraph" w:customStyle="1" w:styleId="80BC95FE07AC412A9E253FC63E48D872">
    <w:name w:val="80BC95FE07AC412A9E253FC63E48D872"/>
    <w:rsid w:val="00AD1838"/>
  </w:style>
  <w:style w:type="paragraph" w:customStyle="1" w:styleId="A407842D62FE463B8F16A9D6CD5B9B57">
    <w:name w:val="A407842D62FE463B8F16A9D6CD5B9B57"/>
    <w:rsid w:val="00AD1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6947B-A844-4B0E-9C3C-4B991352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1756</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lUCAS GONZALEZ</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&amp; Gas Industry Operations and Markets</dc:title>
  <dc:subject>Duke University</dc:subject>
  <dc:creator>Lucas Gonzalez</dc:creator>
  <cp:keywords/>
  <dc:description/>
  <cp:lastModifiedBy>Lucas Gonzalez</cp:lastModifiedBy>
  <cp:revision>1</cp:revision>
  <dcterms:created xsi:type="dcterms:W3CDTF">2025-01-07T13:25:00Z</dcterms:created>
  <dcterms:modified xsi:type="dcterms:W3CDTF">2025-01-07T13:40:00Z</dcterms:modified>
</cp:coreProperties>
</file>