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5740" w:rsidRDefault="00575740" w:rsidP="00575740">
      <w:pPr>
        <w:pStyle w:val="Default"/>
      </w:pPr>
    </w:p>
    <w:p w:rsidR="00575740" w:rsidRDefault="00575740" w:rsidP="00575740">
      <w:pPr>
        <w:pStyle w:val="Default"/>
        <w:rPr>
          <w:sz w:val="32"/>
          <w:szCs w:val="32"/>
        </w:rPr>
      </w:pPr>
      <w:r>
        <w:t xml:space="preserve"> </w:t>
      </w:r>
      <w:r>
        <w:rPr>
          <w:sz w:val="32"/>
          <w:szCs w:val="32"/>
        </w:rPr>
        <w:t>RELAZIONE ASSIGNMENT 2</w:t>
      </w:r>
      <w:r>
        <w:rPr>
          <w:sz w:val="32"/>
          <w:szCs w:val="32"/>
        </w:rPr>
        <w:t xml:space="preserve"> PCD (</w:t>
      </w:r>
      <w:proofErr w:type="spellStart"/>
      <w:r>
        <w:rPr>
          <w:sz w:val="32"/>
          <w:szCs w:val="32"/>
        </w:rPr>
        <w:t>Regexp</w:t>
      </w:r>
      <w:proofErr w:type="spellEnd"/>
      <w:r>
        <w:rPr>
          <w:sz w:val="32"/>
          <w:szCs w:val="32"/>
        </w:rPr>
        <w:t xml:space="preserve"> Matching Tool</w:t>
      </w:r>
      <w:r>
        <w:rPr>
          <w:sz w:val="32"/>
          <w:szCs w:val="32"/>
        </w:rPr>
        <w:t xml:space="preserve">) </w:t>
      </w:r>
    </w:p>
    <w:p w:rsidR="00575740" w:rsidRDefault="00575740" w:rsidP="00575740">
      <w:pPr>
        <w:pStyle w:val="Default"/>
        <w:rPr>
          <w:b/>
          <w:bCs/>
          <w:sz w:val="28"/>
          <w:szCs w:val="28"/>
        </w:rPr>
      </w:pPr>
      <w:r>
        <w:rPr>
          <w:b/>
          <w:bCs/>
          <w:sz w:val="28"/>
          <w:szCs w:val="28"/>
        </w:rPr>
        <w:t xml:space="preserve">Semprini Luca 0000854447 </w:t>
      </w:r>
    </w:p>
    <w:p w:rsidR="00575740" w:rsidRDefault="00575740" w:rsidP="00575740">
      <w:pPr>
        <w:pStyle w:val="Default"/>
        <w:rPr>
          <w:b/>
          <w:bCs/>
          <w:sz w:val="28"/>
          <w:szCs w:val="28"/>
        </w:rPr>
      </w:pPr>
      <w:r>
        <w:rPr>
          <w:b/>
          <w:bCs/>
          <w:sz w:val="28"/>
          <w:szCs w:val="28"/>
        </w:rPr>
        <w:t>Riciputi Jacopo</w:t>
      </w:r>
      <w:r>
        <w:rPr>
          <w:b/>
          <w:bCs/>
          <w:sz w:val="28"/>
          <w:szCs w:val="28"/>
        </w:rPr>
        <w:t xml:space="preserve"> </w:t>
      </w:r>
      <w:r>
        <w:rPr>
          <w:b/>
          <w:bCs/>
          <w:sz w:val="28"/>
          <w:szCs w:val="28"/>
        </w:rPr>
        <w:t>*</w:t>
      </w:r>
    </w:p>
    <w:p w:rsidR="00575740" w:rsidRDefault="00575740" w:rsidP="00575740">
      <w:pPr>
        <w:pStyle w:val="Default"/>
        <w:rPr>
          <w:b/>
          <w:bCs/>
          <w:sz w:val="28"/>
          <w:szCs w:val="28"/>
        </w:rPr>
      </w:pPr>
    </w:p>
    <w:p w:rsidR="001113D7" w:rsidRPr="001113D7" w:rsidRDefault="001113D7" w:rsidP="00575740">
      <w:pPr>
        <w:pStyle w:val="Default"/>
        <w:rPr>
          <w:bCs/>
          <w:sz w:val="28"/>
          <w:szCs w:val="28"/>
        </w:rPr>
      </w:pPr>
      <w:r>
        <w:rPr>
          <w:bCs/>
          <w:sz w:val="28"/>
          <w:szCs w:val="28"/>
        </w:rPr>
        <w:t>***DA SEPARARE LE DUE RELAZIONI***</w:t>
      </w:r>
    </w:p>
    <w:p w:rsidR="00575740" w:rsidRDefault="00575740" w:rsidP="00575740">
      <w:pPr>
        <w:pStyle w:val="Default"/>
      </w:pPr>
    </w:p>
    <w:p w:rsidR="00575740" w:rsidRDefault="00575740" w:rsidP="00575740">
      <w:pPr>
        <w:pStyle w:val="Default"/>
        <w:rPr>
          <w:sz w:val="23"/>
          <w:szCs w:val="23"/>
        </w:rPr>
      </w:pPr>
      <w:r>
        <w:t xml:space="preserve"> </w:t>
      </w:r>
      <w:r>
        <w:rPr>
          <w:sz w:val="23"/>
          <w:szCs w:val="23"/>
        </w:rPr>
        <w:t>La richiesta di questo assignme</w:t>
      </w:r>
      <w:r w:rsidR="00FB140A">
        <w:rPr>
          <w:sz w:val="23"/>
          <w:szCs w:val="23"/>
        </w:rPr>
        <w:t xml:space="preserve">nt consisteva nell’implementazione di tre diverse versioni di un </w:t>
      </w:r>
      <w:proofErr w:type="spellStart"/>
      <w:r w:rsidR="00FB140A">
        <w:rPr>
          <w:sz w:val="23"/>
          <w:szCs w:val="23"/>
        </w:rPr>
        <w:t>Regexp</w:t>
      </w:r>
      <w:proofErr w:type="spellEnd"/>
      <w:r w:rsidR="00FB140A">
        <w:rPr>
          <w:sz w:val="23"/>
          <w:szCs w:val="23"/>
        </w:rPr>
        <w:t xml:space="preserve"> Matching Tool, risolvendo il problema utilizzando differenti modelli implementativi, rispettivamente:</w:t>
      </w:r>
    </w:p>
    <w:p w:rsidR="00FB140A" w:rsidRPr="001113D7" w:rsidRDefault="00FB140A" w:rsidP="001113D7">
      <w:pPr>
        <w:pStyle w:val="Default"/>
        <w:numPr>
          <w:ilvl w:val="0"/>
          <w:numId w:val="4"/>
        </w:numPr>
        <w:rPr>
          <w:rFonts w:asciiTheme="minorHAnsi" w:hAnsiTheme="minorHAnsi" w:cstheme="minorHAnsi"/>
          <w:sz w:val="22"/>
          <w:szCs w:val="22"/>
        </w:rPr>
      </w:pPr>
      <w:r w:rsidRPr="001113D7">
        <w:rPr>
          <w:rFonts w:asciiTheme="minorHAnsi" w:hAnsiTheme="minorHAnsi" w:cstheme="minorHAnsi"/>
          <w:b/>
          <w:sz w:val="22"/>
          <w:szCs w:val="22"/>
        </w:rPr>
        <w:t>Esercizio 1</w:t>
      </w:r>
      <w:r w:rsidRPr="001113D7">
        <w:rPr>
          <w:rFonts w:asciiTheme="minorHAnsi" w:hAnsiTheme="minorHAnsi" w:cstheme="minorHAnsi"/>
          <w:sz w:val="22"/>
          <w:szCs w:val="22"/>
        </w:rPr>
        <w:t xml:space="preserve">: Utilizzare il modello a </w:t>
      </w:r>
      <w:r w:rsidRPr="001113D7">
        <w:rPr>
          <w:rFonts w:asciiTheme="minorHAnsi" w:hAnsiTheme="minorHAnsi" w:cstheme="minorHAnsi"/>
          <w:i/>
          <w:sz w:val="22"/>
          <w:szCs w:val="22"/>
        </w:rPr>
        <w:t>tasks</w:t>
      </w:r>
      <w:r w:rsidRPr="001113D7">
        <w:rPr>
          <w:rFonts w:asciiTheme="minorHAnsi" w:hAnsiTheme="minorHAnsi" w:cstheme="minorHAnsi"/>
          <w:sz w:val="22"/>
          <w:szCs w:val="22"/>
        </w:rPr>
        <w:t xml:space="preserve"> </w:t>
      </w:r>
      <w:r w:rsidRPr="001113D7">
        <w:rPr>
          <w:rFonts w:asciiTheme="minorHAnsi" w:hAnsiTheme="minorHAnsi" w:cstheme="minorHAnsi"/>
          <w:sz w:val="22"/>
          <w:szCs w:val="22"/>
        </w:rPr>
        <w:t>ed</w:t>
      </w:r>
      <w:r w:rsidRPr="001113D7">
        <w:rPr>
          <w:rFonts w:asciiTheme="minorHAnsi" w:hAnsiTheme="minorHAnsi" w:cstheme="minorHAnsi"/>
          <w:sz w:val="22"/>
          <w:szCs w:val="22"/>
        </w:rPr>
        <w:t xml:space="preserve"> </w:t>
      </w:r>
      <w:r w:rsidRPr="001113D7">
        <w:rPr>
          <w:rFonts w:asciiTheme="minorHAnsi" w:hAnsiTheme="minorHAnsi" w:cstheme="minorHAnsi"/>
          <w:i/>
          <w:sz w:val="22"/>
          <w:szCs w:val="22"/>
        </w:rPr>
        <w:t>executors</w:t>
      </w:r>
      <w:r w:rsidRPr="001113D7">
        <w:rPr>
          <w:rFonts w:asciiTheme="minorHAnsi" w:hAnsiTheme="minorHAnsi" w:cstheme="minorHAnsi"/>
          <w:sz w:val="22"/>
          <w:szCs w:val="22"/>
        </w:rPr>
        <w:t>.</w:t>
      </w:r>
    </w:p>
    <w:p w:rsidR="001113D7" w:rsidRPr="001113D7" w:rsidRDefault="00FB140A" w:rsidP="001113D7">
      <w:pPr>
        <w:pStyle w:val="Default"/>
        <w:numPr>
          <w:ilvl w:val="0"/>
          <w:numId w:val="4"/>
        </w:numPr>
        <w:rPr>
          <w:rFonts w:asciiTheme="minorHAnsi" w:hAnsiTheme="minorHAnsi" w:cstheme="minorHAnsi"/>
          <w:sz w:val="22"/>
          <w:szCs w:val="22"/>
        </w:rPr>
      </w:pPr>
      <w:r w:rsidRPr="001113D7">
        <w:rPr>
          <w:rFonts w:asciiTheme="minorHAnsi" w:hAnsiTheme="minorHAnsi" w:cstheme="minorHAnsi"/>
          <w:b/>
          <w:sz w:val="22"/>
          <w:szCs w:val="22"/>
        </w:rPr>
        <w:t>Esercizio 2</w:t>
      </w:r>
      <w:r w:rsidRPr="001113D7">
        <w:rPr>
          <w:rFonts w:asciiTheme="minorHAnsi" w:hAnsiTheme="minorHAnsi" w:cstheme="minorHAnsi"/>
          <w:sz w:val="22"/>
          <w:szCs w:val="22"/>
        </w:rPr>
        <w:t xml:space="preserve">: Utilizzare la programmazione asincrona ed </w:t>
      </w:r>
      <w:r w:rsidRPr="001113D7">
        <w:rPr>
          <w:rFonts w:asciiTheme="minorHAnsi" w:hAnsiTheme="minorHAnsi" w:cstheme="minorHAnsi"/>
          <w:i/>
          <w:sz w:val="22"/>
          <w:szCs w:val="22"/>
        </w:rPr>
        <w:t>event-loop</w:t>
      </w:r>
      <w:r w:rsidRPr="001113D7">
        <w:rPr>
          <w:rFonts w:asciiTheme="minorHAnsi" w:hAnsiTheme="minorHAnsi" w:cstheme="minorHAnsi"/>
          <w:sz w:val="22"/>
          <w:szCs w:val="22"/>
        </w:rPr>
        <w:t>.</w:t>
      </w:r>
    </w:p>
    <w:p w:rsidR="001113D7" w:rsidRPr="001113D7" w:rsidRDefault="00FB140A" w:rsidP="00575740">
      <w:pPr>
        <w:pStyle w:val="Default"/>
        <w:numPr>
          <w:ilvl w:val="0"/>
          <w:numId w:val="4"/>
        </w:numPr>
        <w:rPr>
          <w:rFonts w:asciiTheme="minorHAnsi" w:hAnsiTheme="minorHAnsi" w:cstheme="minorHAnsi"/>
          <w:sz w:val="22"/>
          <w:szCs w:val="22"/>
        </w:rPr>
      </w:pPr>
      <w:r w:rsidRPr="001113D7">
        <w:rPr>
          <w:rFonts w:asciiTheme="minorHAnsi" w:hAnsiTheme="minorHAnsi" w:cstheme="minorHAnsi"/>
          <w:b/>
          <w:sz w:val="22"/>
          <w:szCs w:val="22"/>
        </w:rPr>
        <w:t>Esercizio 3</w:t>
      </w:r>
      <w:r w:rsidRPr="001113D7">
        <w:rPr>
          <w:rFonts w:asciiTheme="minorHAnsi" w:hAnsiTheme="minorHAnsi" w:cstheme="minorHAnsi"/>
          <w:sz w:val="22"/>
          <w:szCs w:val="22"/>
        </w:rPr>
        <w:t xml:space="preserve">: Utilizzare i </w:t>
      </w:r>
      <w:r w:rsidRPr="001113D7">
        <w:rPr>
          <w:rFonts w:asciiTheme="minorHAnsi" w:hAnsiTheme="minorHAnsi" w:cstheme="minorHAnsi"/>
          <w:i/>
          <w:sz w:val="22"/>
          <w:szCs w:val="22"/>
        </w:rPr>
        <w:t>reactive</w:t>
      </w:r>
      <w:r w:rsidRPr="001113D7">
        <w:rPr>
          <w:rFonts w:asciiTheme="minorHAnsi" w:hAnsiTheme="minorHAnsi" w:cstheme="minorHAnsi"/>
          <w:sz w:val="22"/>
          <w:szCs w:val="22"/>
        </w:rPr>
        <w:t xml:space="preserve"> </w:t>
      </w:r>
      <w:r w:rsidRPr="001113D7">
        <w:rPr>
          <w:rFonts w:asciiTheme="minorHAnsi" w:hAnsiTheme="minorHAnsi" w:cstheme="minorHAnsi"/>
          <w:i/>
          <w:sz w:val="22"/>
          <w:szCs w:val="22"/>
        </w:rPr>
        <w:t>streams</w:t>
      </w:r>
      <w:r w:rsidRPr="001113D7">
        <w:rPr>
          <w:rFonts w:asciiTheme="minorHAnsi" w:hAnsiTheme="minorHAnsi" w:cstheme="minorHAnsi"/>
          <w:sz w:val="22"/>
          <w:szCs w:val="22"/>
        </w:rPr>
        <w:t>.</w:t>
      </w:r>
    </w:p>
    <w:p w:rsidR="001113D7" w:rsidRPr="001113D7" w:rsidRDefault="001113D7" w:rsidP="001113D7">
      <w:pPr>
        <w:pStyle w:val="Default"/>
        <w:rPr>
          <w:rFonts w:asciiTheme="minorHAnsi" w:hAnsiTheme="minorHAnsi" w:cstheme="minorHAnsi"/>
          <w:sz w:val="22"/>
          <w:szCs w:val="22"/>
        </w:rPr>
      </w:pPr>
    </w:p>
    <w:p w:rsidR="008E369F" w:rsidRDefault="00AC6112" w:rsidP="00575740">
      <w:r>
        <w:t xml:space="preserve">Per quanto riguarda la parte comune ai tre esercizi, si è scelto di utilizzare un’interfaccia grafica costruita tramite JavaFX e di fare riuso di classi di modello come </w:t>
      </w:r>
      <w:r w:rsidRPr="00AC6112">
        <w:rPr>
          <w:rFonts w:ascii="Consolas" w:hAnsi="Consolas"/>
          <w:b/>
        </w:rPr>
        <w:t>Document</w:t>
      </w:r>
      <w:r>
        <w:t xml:space="preserve"> e </w:t>
      </w:r>
      <w:r w:rsidRPr="00AC6112">
        <w:rPr>
          <w:rFonts w:ascii="Consolas" w:hAnsi="Consolas"/>
          <w:b/>
        </w:rPr>
        <w:t>Folder</w:t>
      </w:r>
      <w:r>
        <w:t>, e di alcune classi di utility</w:t>
      </w:r>
      <w:r w:rsidR="008E369F">
        <w:t xml:space="preserve">. Il software è stato progettato per ricercare, all’interno di un percorso di File System, tutti i file testuali contenenti </w:t>
      </w:r>
      <w:r w:rsidR="008E369F" w:rsidRPr="008E369F">
        <w:rPr>
          <w:i/>
        </w:rPr>
        <w:t>parole</w:t>
      </w:r>
      <w:r w:rsidR="008E369F">
        <w:t xml:space="preserve"> che iniziano con la lettera “i” o “n” (espressione regolare: “</w:t>
      </w:r>
      <w:r w:rsidR="008E369F" w:rsidRPr="008E369F">
        <w:rPr>
          <w:rFonts w:ascii="Consolas" w:hAnsi="Consolas"/>
          <w:b/>
        </w:rPr>
        <w:t xml:space="preserve">[n, </w:t>
      </w:r>
      <w:proofErr w:type="gramStart"/>
      <w:r w:rsidR="008E369F" w:rsidRPr="008E369F">
        <w:rPr>
          <w:rFonts w:ascii="Consolas" w:hAnsi="Consolas"/>
          <w:b/>
        </w:rPr>
        <w:t>i][</w:t>
      </w:r>
      <w:proofErr w:type="gramEnd"/>
      <w:r w:rsidR="008E369F" w:rsidRPr="008E369F">
        <w:rPr>
          <w:rFonts w:ascii="Consolas" w:hAnsi="Consolas"/>
          <w:b/>
        </w:rPr>
        <w:t>a-z]</w:t>
      </w:r>
      <w:r w:rsidR="008E369F" w:rsidRPr="00810E61">
        <w:rPr>
          <w:rFonts w:ascii="Consolas" w:hAnsi="Consolas"/>
          <w:b/>
        </w:rPr>
        <w:t>*</w:t>
      </w:r>
      <w:r w:rsidR="008E369F">
        <w:t>”).</w:t>
      </w:r>
    </w:p>
    <w:p w:rsidR="00A6726B" w:rsidRDefault="008E369F" w:rsidP="00575740">
      <w:r>
        <w:t>La GUI è stata progettata in modo da fornire la possibilità all’utente di inserire un percorso (relativo o assoluto) di file system e specificare la pr</w:t>
      </w:r>
      <w:r w:rsidR="00810E61">
        <w:t>ofondità massima della ricerca,</w:t>
      </w:r>
      <w:r>
        <w:t xml:space="preserve"> inoltre</w:t>
      </w:r>
      <w:r w:rsidR="00810E61">
        <w:t>, è</w:t>
      </w:r>
      <w:r>
        <w:t xml:space="preserve"> possibile specificare il numero dell’esercizio che si desidera eseguire, semplicemente selezionandolo da una c</w:t>
      </w:r>
      <w:r w:rsidR="00810E61">
        <w:t>ombo-</w:t>
      </w:r>
      <w:r>
        <w:t>box.</w:t>
      </w:r>
      <w:r w:rsidR="00810E61">
        <w:t xml:space="preserve"> Una volta avviata la ricerca, la </w:t>
      </w:r>
      <w:r w:rsidR="00810E61" w:rsidRPr="00810E61">
        <w:rPr>
          <w:rFonts w:ascii="Consolas" w:hAnsi="Consolas"/>
        </w:rPr>
        <w:t>ListView</w:t>
      </w:r>
      <w:r w:rsidR="00810E61">
        <w:t xml:space="preserve"> verrà riempita in maniera reattiva mano a mano che verrà trovato un file con almeno una corrispondenza, così come i valori della percentuale dei file con almeno una occorrenza e della media delle occorrenze all’interno dei file con almeno un “match”, resi visibili tramite due </w:t>
      </w:r>
      <w:r w:rsidR="00810E61" w:rsidRPr="00810E61">
        <w:rPr>
          <w:rFonts w:ascii="Consolas" w:hAnsi="Consolas"/>
        </w:rPr>
        <w:t>Label</w:t>
      </w:r>
      <w:r w:rsidR="00810E61">
        <w:t>.</w:t>
      </w:r>
    </w:p>
    <w:p w:rsidR="00810E61" w:rsidRDefault="00810E61" w:rsidP="00810E61">
      <w:pPr>
        <w:pStyle w:val="Default"/>
        <w:rPr>
          <w:b/>
          <w:bCs/>
        </w:rPr>
      </w:pPr>
    </w:p>
    <w:p w:rsidR="00810E61" w:rsidRPr="00810E61" w:rsidRDefault="00810E61" w:rsidP="00810E61">
      <w:pPr>
        <w:pStyle w:val="Default"/>
        <w:rPr>
          <w:b/>
          <w:bCs/>
        </w:rPr>
      </w:pPr>
      <w:r w:rsidRPr="00810E61">
        <w:rPr>
          <w:b/>
          <w:bCs/>
        </w:rPr>
        <w:t>ESERCIZIO 1</w:t>
      </w:r>
    </w:p>
    <w:p w:rsidR="00810E61" w:rsidRDefault="00810E61" w:rsidP="00810E61">
      <w:pPr>
        <w:pStyle w:val="Default"/>
        <w:rPr>
          <w:bCs/>
          <w:sz w:val="22"/>
          <w:szCs w:val="22"/>
        </w:rPr>
      </w:pPr>
    </w:p>
    <w:p w:rsidR="00810E61" w:rsidRDefault="00BA5AF8" w:rsidP="00810E61">
      <w:pPr>
        <w:pStyle w:val="Default"/>
        <w:rPr>
          <w:rFonts w:asciiTheme="minorHAnsi" w:hAnsiTheme="minorHAnsi" w:cstheme="minorHAnsi"/>
          <w:bCs/>
          <w:sz w:val="22"/>
          <w:szCs w:val="22"/>
        </w:rPr>
      </w:pPr>
      <w:r>
        <w:rPr>
          <w:bCs/>
          <w:sz w:val="22"/>
          <w:szCs w:val="22"/>
        </w:rPr>
        <w:t>La versione task-oriented dell’assignement è stata progettata utilizzando un executor globale (</w:t>
      </w:r>
      <w:r w:rsidRPr="00BA5AF8">
        <w:rPr>
          <w:rFonts w:ascii="Consolas" w:hAnsi="Consolas"/>
          <w:bCs/>
          <w:sz w:val="22"/>
          <w:szCs w:val="22"/>
        </w:rPr>
        <w:t>ForkJoinPool</w:t>
      </w:r>
      <w:r>
        <w:rPr>
          <w:bCs/>
          <w:sz w:val="22"/>
          <w:szCs w:val="22"/>
        </w:rPr>
        <w:t xml:space="preserve">) all’interno della classe </w:t>
      </w:r>
      <w:r w:rsidRPr="00BA5AF8">
        <w:rPr>
          <w:rFonts w:ascii="Consolas" w:hAnsi="Consolas"/>
          <w:b/>
          <w:bCs/>
          <w:sz w:val="22"/>
          <w:szCs w:val="22"/>
        </w:rPr>
        <w:t>WordCounter</w:t>
      </w:r>
      <w:r>
        <w:rPr>
          <w:rFonts w:asciiTheme="minorHAnsi" w:hAnsiTheme="minorHAnsi" w:cstheme="minorHAnsi"/>
          <w:bCs/>
          <w:sz w:val="22"/>
          <w:szCs w:val="22"/>
        </w:rPr>
        <w:t>: l’executor invoca il task di ricerca sulle Folder a partire dal percorso indicato dall’utente. Il task di ricerca sulle cartelle (</w:t>
      </w:r>
      <w:r w:rsidRPr="00BA5AF8">
        <w:rPr>
          <w:rFonts w:ascii="Consolas" w:hAnsi="Consolas" w:cstheme="minorHAnsi"/>
          <w:b/>
          <w:bCs/>
          <w:sz w:val="22"/>
          <w:szCs w:val="22"/>
        </w:rPr>
        <w:t>FolderSearchTask</w:t>
      </w:r>
      <w:r>
        <w:rPr>
          <w:rFonts w:asciiTheme="minorHAnsi" w:hAnsiTheme="minorHAnsi" w:cstheme="minorHAnsi"/>
          <w:bCs/>
          <w:sz w:val="22"/>
          <w:szCs w:val="22"/>
        </w:rPr>
        <w:t xml:space="preserve">) è organizzato in modo da invocare dei fork ogni qualvolta vengano identificati subfolders (invoca dunque un nuovo </w:t>
      </w:r>
      <w:r w:rsidRPr="00BA5AF8">
        <w:rPr>
          <w:rFonts w:ascii="Consolas" w:hAnsi="Consolas" w:cstheme="minorHAnsi"/>
          <w:bCs/>
          <w:sz w:val="22"/>
          <w:szCs w:val="22"/>
        </w:rPr>
        <w:t>FolderSearchTask</w:t>
      </w:r>
      <w:r>
        <w:rPr>
          <w:rFonts w:asciiTheme="minorHAnsi" w:hAnsiTheme="minorHAnsi" w:cstheme="minorHAnsi"/>
          <w:bCs/>
          <w:sz w:val="22"/>
          <w:szCs w:val="22"/>
        </w:rPr>
        <w:t xml:space="preserve">) o documenti contenuti nella cartella stessa (invocazione di </w:t>
      </w:r>
      <w:r w:rsidRPr="00BA5AF8">
        <w:rPr>
          <w:rFonts w:ascii="Consolas" w:hAnsi="Consolas" w:cstheme="minorHAnsi"/>
          <w:b/>
          <w:bCs/>
          <w:sz w:val="22"/>
          <w:szCs w:val="22"/>
        </w:rPr>
        <w:t>DocumentSearchTask</w:t>
      </w:r>
      <w:r>
        <w:rPr>
          <w:rFonts w:asciiTheme="minorHAnsi" w:hAnsiTheme="minorHAnsi" w:cstheme="minorHAnsi"/>
          <w:bCs/>
          <w:sz w:val="22"/>
          <w:szCs w:val="22"/>
        </w:rPr>
        <w:t xml:space="preserve">), tenendo ovviamente traccia della lista di tutti i task chiamati; entrambi i task presentano una </w:t>
      </w:r>
      <w:r w:rsidRPr="00BA5AF8">
        <w:rPr>
          <w:rFonts w:ascii="Consolas" w:hAnsi="Consolas" w:cstheme="minorHAnsi"/>
          <w:bCs/>
          <w:sz w:val="22"/>
          <w:szCs w:val="22"/>
        </w:rPr>
        <w:t>Map&lt;String, Long&gt;</w:t>
      </w:r>
      <w:r w:rsidR="00C6651F">
        <w:rPr>
          <w:rFonts w:asciiTheme="minorHAnsi" w:hAnsiTheme="minorHAnsi" w:cstheme="minorHAnsi"/>
          <w:bCs/>
          <w:sz w:val="22"/>
          <w:szCs w:val="22"/>
        </w:rPr>
        <w:t xml:space="preserve"> come type-</w:t>
      </w:r>
      <w:r>
        <w:rPr>
          <w:rFonts w:asciiTheme="minorHAnsi" w:hAnsiTheme="minorHAnsi" w:cstheme="minorHAnsi"/>
          <w:bCs/>
          <w:sz w:val="22"/>
          <w:szCs w:val="22"/>
        </w:rPr>
        <w:t>argument</w:t>
      </w:r>
      <w:r w:rsidR="00C6651F">
        <w:rPr>
          <w:rFonts w:asciiTheme="minorHAnsi" w:hAnsiTheme="minorHAnsi" w:cstheme="minorHAnsi"/>
          <w:bCs/>
          <w:sz w:val="22"/>
          <w:szCs w:val="22"/>
        </w:rPr>
        <w:t>, in modo da poter restituire, per ogni Documento trovato, una entry contenente il nome del documento (rappresentato dal suo percorso) e il numero di parole trovate che corrispondano all’espressione regolare. I</w:t>
      </w:r>
      <w:r>
        <w:rPr>
          <w:rFonts w:asciiTheme="minorHAnsi" w:hAnsiTheme="minorHAnsi" w:cstheme="minorHAnsi"/>
          <w:bCs/>
          <w:sz w:val="22"/>
          <w:szCs w:val="22"/>
        </w:rPr>
        <w:t>nfine, una volta raggiunta la profondità massima specificata dall’utente,</w:t>
      </w:r>
      <w:r w:rsidR="00C6651F">
        <w:rPr>
          <w:rFonts w:asciiTheme="minorHAnsi" w:hAnsiTheme="minorHAnsi" w:cstheme="minorHAnsi"/>
          <w:bCs/>
          <w:sz w:val="22"/>
          <w:szCs w:val="22"/>
        </w:rPr>
        <w:t xml:space="preserve"> la classe </w:t>
      </w:r>
      <w:r w:rsidR="00C6651F" w:rsidRPr="00C6651F">
        <w:rPr>
          <w:rFonts w:ascii="Consolas" w:hAnsi="Consolas" w:cstheme="minorHAnsi"/>
          <w:bCs/>
          <w:sz w:val="22"/>
          <w:szCs w:val="22"/>
        </w:rPr>
        <w:t>FolderSearchTask</w:t>
      </w:r>
      <w:r>
        <w:rPr>
          <w:rFonts w:asciiTheme="minorHAnsi" w:hAnsiTheme="minorHAnsi" w:cstheme="minorHAnsi"/>
          <w:bCs/>
          <w:sz w:val="22"/>
          <w:szCs w:val="22"/>
        </w:rPr>
        <w:t xml:space="preserve"> utilizza l’operazione di </w:t>
      </w:r>
      <w:r w:rsidRPr="00C6651F">
        <w:rPr>
          <w:rFonts w:ascii="Consolas" w:hAnsi="Consolas" w:cs="Times New Roman"/>
          <w:b/>
          <w:bCs/>
          <w:sz w:val="22"/>
          <w:szCs w:val="22"/>
        </w:rPr>
        <w:t>join</w:t>
      </w:r>
      <w:r>
        <w:rPr>
          <w:rFonts w:asciiTheme="minorHAnsi" w:hAnsiTheme="minorHAnsi" w:cstheme="minorHAnsi"/>
          <w:bCs/>
          <w:sz w:val="22"/>
          <w:szCs w:val="22"/>
        </w:rPr>
        <w:t xml:space="preserve"> su tutti i task tracciati nella lista ed aggiunge i valori di ritorno ad una mappa</w:t>
      </w:r>
      <w:r w:rsidR="00C6651F">
        <w:rPr>
          <w:rFonts w:asciiTheme="minorHAnsi" w:hAnsiTheme="minorHAnsi" w:cstheme="minorHAnsi"/>
          <w:bCs/>
          <w:sz w:val="22"/>
          <w:szCs w:val="22"/>
        </w:rPr>
        <w:t xml:space="preserve"> (assicurandosi di non creare entry ripetute)</w:t>
      </w:r>
      <w:r>
        <w:rPr>
          <w:rFonts w:asciiTheme="minorHAnsi" w:hAnsiTheme="minorHAnsi" w:cstheme="minorHAnsi"/>
          <w:bCs/>
          <w:sz w:val="22"/>
          <w:szCs w:val="22"/>
        </w:rPr>
        <w:t xml:space="preserve"> che associa ad ogni documento trovato la quantità di occorrenze trovate per </w:t>
      </w:r>
      <w:r w:rsidR="00C6651F">
        <w:rPr>
          <w:rFonts w:asciiTheme="minorHAnsi" w:hAnsiTheme="minorHAnsi" w:cstheme="minorHAnsi"/>
          <w:bCs/>
          <w:sz w:val="22"/>
          <w:szCs w:val="22"/>
        </w:rPr>
        <w:t>esso</w:t>
      </w:r>
      <w:r>
        <w:rPr>
          <w:rFonts w:asciiTheme="minorHAnsi" w:hAnsiTheme="minorHAnsi" w:cstheme="minorHAnsi"/>
          <w:bCs/>
          <w:sz w:val="22"/>
          <w:szCs w:val="22"/>
        </w:rPr>
        <w:t>.</w:t>
      </w:r>
    </w:p>
    <w:p w:rsidR="00C6651F" w:rsidRDefault="00C6651F" w:rsidP="00810E61">
      <w:pPr>
        <w:pStyle w:val="Default"/>
        <w:rPr>
          <w:rFonts w:asciiTheme="minorHAnsi" w:hAnsiTheme="minorHAnsi" w:cstheme="minorHAnsi"/>
          <w:bCs/>
          <w:sz w:val="22"/>
          <w:szCs w:val="22"/>
        </w:rPr>
      </w:pPr>
      <w:r>
        <w:rPr>
          <w:rFonts w:asciiTheme="minorHAnsi" w:hAnsiTheme="minorHAnsi" w:cstheme="minorHAnsi"/>
          <w:bCs/>
          <w:sz w:val="22"/>
          <w:szCs w:val="22"/>
        </w:rPr>
        <w:t>Per rendere l’aggiornamento della GUI reattivo come richiesto dalle specifiche, si è pensato di introdurre un evento ed un relativo Listener (</w:t>
      </w:r>
      <w:r w:rsidRPr="00C6651F">
        <w:rPr>
          <w:rFonts w:ascii="Consolas" w:hAnsi="Consolas" w:cstheme="minorHAnsi"/>
          <w:b/>
          <w:bCs/>
          <w:sz w:val="22"/>
          <w:szCs w:val="22"/>
        </w:rPr>
        <w:t>FileFoundEvent</w:t>
      </w:r>
      <w:r>
        <w:rPr>
          <w:rFonts w:asciiTheme="minorHAnsi" w:hAnsiTheme="minorHAnsi" w:cstheme="minorHAnsi"/>
          <w:bCs/>
          <w:sz w:val="22"/>
          <w:szCs w:val="22"/>
        </w:rPr>
        <w:t xml:space="preserve"> e </w:t>
      </w:r>
      <w:r w:rsidRPr="00C6651F">
        <w:rPr>
          <w:rFonts w:ascii="Consolas" w:hAnsi="Consolas" w:cstheme="minorHAnsi"/>
          <w:b/>
          <w:bCs/>
          <w:sz w:val="22"/>
          <w:szCs w:val="22"/>
        </w:rPr>
        <w:t>FileEventListener</w:t>
      </w:r>
      <w:r>
        <w:rPr>
          <w:rFonts w:asciiTheme="minorHAnsi" w:hAnsiTheme="minorHAnsi" w:cstheme="minorHAnsi"/>
          <w:bCs/>
          <w:sz w:val="22"/>
          <w:szCs w:val="22"/>
        </w:rPr>
        <w:t xml:space="preserve">), che si occupassero di notificare alla view l’avvenuto ritrovamento di un nuovo Document da parte dei task: la classe </w:t>
      </w:r>
      <w:r w:rsidRPr="00C6651F">
        <w:rPr>
          <w:rFonts w:ascii="Consolas" w:hAnsi="Consolas" w:cstheme="minorHAnsi"/>
          <w:bCs/>
          <w:sz w:val="22"/>
          <w:szCs w:val="22"/>
        </w:rPr>
        <w:t>WordCounter</w:t>
      </w:r>
      <w:r>
        <w:rPr>
          <w:rFonts w:asciiTheme="minorHAnsi" w:hAnsiTheme="minorHAnsi" w:cstheme="minorHAnsi"/>
          <w:bCs/>
          <w:sz w:val="22"/>
          <w:szCs w:val="22"/>
        </w:rPr>
        <w:t xml:space="preserve">, all’interno del metodo che effettua il conteggio delle parole all’interno di un documento, notifica una lista di </w:t>
      </w:r>
      <w:r w:rsidRPr="00C6651F">
        <w:rPr>
          <w:rFonts w:ascii="Consolas" w:hAnsi="Consolas" w:cstheme="minorHAnsi"/>
          <w:bCs/>
          <w:sz w:val="22"/>
          <w:szCs w:val="22"/>
        </w:rPr>
        <w:t>FileEventListener</w:t>
      </w:r>
      <w:r>
        <w:rPr>
          <w:rFonts w:asciiTheme="minorHAnsi" w:hAnsiTheme="minorHAnsi" w:cstheme="minorHAnsi"/>
          <w:bCs/>
          <w:sz w:val="22"/>
          <w:szCs w:val="22"/>
        </w:rPr>
        <w:t xml:space="preserve"> aggiungendo un evento contenente tutte le informazioni necessarie per aggiornare correttamente l’interfaccia grafica (numero di file totali trovati al momento, numero di file con almeno una corrispondenza e documento corrente corrispondente all’evento).</w:t>
      </w:r>
    </w:p>
    <w:p w:rsidR="003269A9" w:rsidRDefault="003269A9" w:rsidP="00810E61">
      <w:pPr>
        <w:pStyle w:val="Default"/>
        <w:rPr>
          <w:rFonts w:asciiTheme="minorHAnsi" w:hAnsiTheme="minorHAnsi" w:cstheme="minorHAnsi"/>
          <w:bCs/>
          <w:sz w:val="22"/>
          <w:szCs w:val="22"/>
        </w:rPr>
      </w:pPr>
    </w:p>
    <w:p w:rsidR="003269A9" w:rsidRPr="003269A9" w:rsidRDefault="003269A9" w:rsidP="00810E61">
      <w:pPr>
        <w:pStyle w:val="Default"/>
        <w:rPr>
          <w:rFonts w:asciiTheme="minorHAnsi" w:hAnsiTheme="minorHAnsi" w:cstheme="minorHAnsi"/>
          <w:b/>
          <w:bCs/>
        </w:rPr>
      </w:pPr>
      <w:r w:rsidRPr="003269A9">
        <w:rPr>
          <w:rFonts w:asciiTheme="minorHAnsi" w:hAnsiTheme="minorHAnsi" w:cstheme="minorHAnsi"/>
          <w:b/>
          <w:bCs/>
        </w:rPr>
        <w:t>ESERCIZIO 2</w:t>
      </w:r>
    </w:p>
    <w:p w:rsidR="003269A9" w:rsidRDefault="003269A9" w:rsidP="00810E61">
      <w:pPr>
        <w:pStyle w:val="Default"/>
        <w:rPr>
          <w:rFonts w:asciiTheme="minorHAnsi" w:hAnsiTheme="minorHAnsi" w:cstheme="minorHAnsi"/>
          <w:bCs/>
        </w:rPr>
      </w:pPr>
    </w:p>
    <w:p w:rsidR="003269A9" w:rsidRPr="003269A9" w:rsidRDefault="003269A9" w:rsidP="00810E61">
      <w:pPr>
        <w:pStyle w:val="Default"/>
        <w:rPr>
          <w:rFonts w:asciiTheme="minorHAnsi" w:hAnsiTheme="minorHAnsi" w:cstheme="minorHAnsi"/>
          <w:b/>
          <w:bCs/>
        </w:rPr>
      </w:pPr>
      <w:bookmarkStart w:id="0" w:name="_GoBack"/>
      <w:r w:rsidRPr="003269A9">
        <w:rPr>
          <w:rFonts w:asciiTheme="minorHAnsi" w:hAnsiTheme="minorHAnsi" w:cstheme="minorHAnsi"/>
          <w:b/>
          <w:bCs/>
        </w:rPr>
        <w:lastRenderedPageBreak/>
        <w:t>ESERCIZIO 3</w:t>
      </w:r>
    </w:p>
    <w:bookmarkEnd w:id="0"/>
    <w:p w:rsidR="003269A9" w:rsidRDefault="003269A9" w:rsidP="00810E61">
      <w:pPr>
        <w:pStyle w:val="Default"/>
        <w:rPr>
          <w:rFonts w:asciiTheme="minorHAnsi" w:hAnsiTheme="minorHAnsi" w:cstheme="minorHAnsi"/>
          <w:bCs/>
          <w:sz w:val="22"/>
          <w:szCs w:val="22"/>
        </w:rPr>
      </w:pPr>
    </w:p>
    <w:p w:rsidR="003269A9" w:rsidRDefault="003269A9" w:rsidP="00810E61">
      <w:pPr>
        <w:pStyle w:val="Default"/>
        <w:rPr>
          <w:rFonts w:asciiTheme="minorHAnsi" w:hAnsiTheme="minorHAnsi" w:cstheme="minorHAnsi"/>
          <w:bCs/>
          <w:sz w:val="22"/>
          <w:szCs w:val="22"/>
        </w:rPr>
      </w:pPr>
    </w:p>
    <w:p w:rsidR="003269A9" w:rsidRPr="003269A9" w:rsidRDefault="003269A9" w:rsidP="00810E61">
      <w:pPr>
        <w:pStyle w:val="Default"/>
        <w:rPr>
          <w:rFonts w:asciiTheme="minorHAnsi" w:hAnsiTheme="minorHAnsi" w:cstheme="minorHAnsi"/>
          <w:bCs/>
          <w:u w:val="single"/>
        </w:rPr>
      </w:pPr>
      <w:r w:rsidRPr="003269A9">
        <w:rPr>
          <w:rFonts w:asciiTheme="minorHAnsi" w:hAnsiTheme="minorHAnsi" w:cstheme="minorHAnsi"/>
          <w:bCs/>
          <w:u w:val="single"/>
        </w:rPr>
        <w:t>NOTE IMPLEMENTATIVE:</w:t>
      </w:r>
    </w:p>
    <w:p w:rsidR="003269A9" w:rsidRDefault="003269A9" w:rsidP="003269A9">
      <w:pPr>
        <w:pStyle w:val="Default"/>
        <w:numPr>
          <w:ilvl w:val="0"/>
          <w:numId w:val="5"/>
        </w:numPr>
        <w:rPr>
          <w:rFonts w:asciiTheme="minorHAnsi" w:hAnsiTheme="minorHAnsi" w:cstheme="minorHAnsi"/>
          <w:bCs/>
          <w:sz w:val="22"/>
          <w:szCs w:val="22"/>
        </w:rPr>
      </w:pPr>
      <w:r>
        <w:rPr>
          <w:rFonts w:asciiTheme="minorHAnsi" w:hAnsiTheme="minorHAnsi" w:cstheme="minorHAnsi"/>
          <w:bCs/>
          <w:sz w:val="22"/>
          <w:szCs w:val="22"/>
        </w:rPr>
        <w:t xml:space="preserve">Si è scelto di utilizzare una </w:t>
      </w:r>
      <w:r w:rsidRPr="003269A9">
        <w:rPr>
          <w:rFonts w:ascii="Consolas" w:hAnsi="Consolas" w:cstheme="minorHAnsi"/>
          <w:b/>
          <w:bCs/>
          <w:sz w:val="22"/>
          <w:szCs w:val="22"/>
        </w:rPr>
        <w:t>Thread.sleep()</w:t>
      </w:r>
      <w:r>
        <w:rPr>
          <w:rFonts w:asciiTheme="minorHAnsi" w:hAnsiTheme="minorHAnsi" w:cstheme="minorHAnsi"/>
          <w:bCs/>
          <w:sz w:val="22"/>
          <w:szCs w:val="22"/>
        </w:rPr>
        <w:t xml:space="preserve"> di 100 millisecondi all’interno di </w:t>
      </w:r>
      <w:r w:rsidRPr="003269A9">
        <w:rPr>
          <w:rFonts w:ascii="Consolas" w:hAnsi="Consolas" w:cstheme="minorHAnsi"/>
          <w:bCs/>
          <w:sz w:val="22"/>
          <w:szCs w:val="22"/>
        </w:rPr>
        <w:t>WordCounter</w:t>
      </w:r>
      <w:r>
        <w:rPr>
          <w:rFonts w:asciiTheme="minorHAnsi" w:hAnsiTheme="minorHAnsi" w:cstheme="minorHAnsi"/>
          <w:bCs/>
          <w:sz w:val="22"/>
          <w:szCs w:val="22"/>
        </w:rPr>
        <w:t xml:space="preserve"> ad ogni documento trovato dal programma, per permettere di apprezzare più facilmente ad occhio nudo l’aggiornamento reattivo dell’interfaccia grafica.</w:t>
      </w:r>
    </w:p>
    <w:p w:rsidR="003269A9" w:rsidRDefault="003269A9" w:rsidP="003269A9">
      <w:pPr>
        <w:pStyle w:val="Default"/>
        <w:numPr>
          <w:ilvl w:val="0"/>
          <w:numId w:val="5"/>
        </w:numPr>
        <w:rPr>
          <w:rFonts w:asciiTheme="minorHAnsi" w:hAnsiTheme="minorHAnsi" w:cstheme="minorHAnsi"/>
          <w:bCs/>
          <w:sz w:val="22"/>
          <w:szCs w:val="22"/>
        </w:rPr>
      </w:pPr>
      <w:r>
        <w:rPr>
          <w:rFonts w:asciiTheme="minorHAnsi" w:hAnsiTheme="minorHAnsi" w:cstheme="minorHAnsi"/>
          <w:bCs/>
          <w:sz w:val="22"/>
          <w:szCs w:val="22"/>
        </w:rPr>
        <w:t>Sono stati aggiunti al progetto diverse cartelle e file testuali di prova.</w:t>
      </w:r>
    </w:p>
    <w:p w:rsidR="003269A9" w:rsidRPr="00BA5AF8" w:rsidRDefault="003269A9" w:rsidP="003269A9">
      <w:pPr>
        <w:pStyle w:val="Default"/>
        <w:numPr>
          <w:ilvl w:val="0"/>
          <w:numId w:val="5"/>
        </w:numPr>
        <w:rPr>
          <w:rFonts w:asciiTheme="minorHAnsi" w:hAnsiTheme="minorHAnsi" w:cstheme="minorHAnsi"/>
          <w:bCs/>
          <w:sz w:val="22"/>
          <w:szCs w:val="22"/>
        </w:rPr>
      </w:pPr>
      <w:r>
        <w:rPr>
          <w:rFonts w:asciiTheme="minorHAnsi" w:hAnsiTheme="minorHAnsi" w:cstheme="minorHAnsi"/>
          <w:bCs/>
          <w:sz w:val="22"/>
          <w:szCs w:val="22"/>
        </w:rPr>
        <w:t>Come analisi delle performance dei tre esercizi si è scelto di stampare su un file “performance.txt” l’output del programma al lancio di ogni versione, monitorando il tempo impiegato alla fine della ricerca (tenendo ovviamente conto della pausa di 100ms ad ogni documento trovato).</w:t>
      </w:r>
    </w:p>
    <w:p w:rsidR="003269A9" w:rsidRDefault="003269A9" w:rsidP="00575740"/>
    <w:p w:rsidR="00810E61" w:rsidRPr="003269A9" w:rsidRDefault="003269A9" w:rsidP="00575740">
      <w:pPr>
        <w:rPr>
          <w:sz w:val="24"/>
          <w:szCs w:val="24"/>
        </w:rPr>
      </w:pPr>
      <w:r w:rsidRPr="003269A9">
        <w:rPr>
          <w:sz w:val="24"/>
          <w:szCs w:val="24"/>
        </w:rPr>
        <w:t xml:space="preserve">LINK AL REPOSITORY: </w:t>
      </w:r>
      <w:r w:rsidRPr="003269A9">
        <w:rPr>
          <w:sz w:val="24"/>
          <w:szCs w:val="24"/>
          <w:u w:val="single"/>
        </w:rPr>
        <w:t>https://github.com/lucasemprini/Assignment2PCD</w:t>
      </w:r>
    </w:p>
    <w:sectPr w:rsidR="00810E61" w:rsidRPr="003269A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43075D"/>
    <w:multiLevelType w:val="hybridMultilevel"/>
    <w:tmpl w:val="4EBCE13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CA03AC5"/>
    <w:multiLevelType w:val="hybridMultilevel"/>
    <w:tmpl w:val="A67E9F2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45B32492"/>
    <w:multiLevelType w:val="hybridMultilevel"/>
    <w:tmpl w:val="4640771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495A4B36"/>
    <w:multiLevelType w:val="hybridMultilevel"/>
    <w:tmpl w:val="4CB64DC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5A083FE9"/>
    <w:multiLevelType w:val="hybridMultilevel"/>
    <w:tmpl w:val="E96A1E0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5740"/>
    <w:rsid w:val="001113D7"/>
    <w:rsid w:val="00227F26"/>
    <w:rsid w:val="003269A9"/>
    <w:rsid w:val="0055378E"/>
    <w:rsid w:val="00575740"/>
    <w:rsid w:val="00810E61"/>
    <w:rsid w:val="008B2F38"/>
    <w:rsid w:val="008E369F"/>
    <w:rsid w:val="00AC6112"/>
    <w:rsid w:val="00BA5AF8"/>
    <w:rsid w:val="00C6651F"/>
    <w:rsid w:val="00E02D10"/>
    <w:rsid w:val="00F66C56"/>
    <w:rsid w:val="00FB140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E5B15"/>
  <w15:chartTrackingRefBased/>
  <w15:docId w15:val="{09ED1DB8-3488-4AE3-8F4F-B7F6037F9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Default">
    <w:name w:val="Default"/>
    <w:rsid w:val="00575740"/>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5649723">
      <w:bodyDiv w:val="1"/>
      <w:marLeft w:val="0"/>
      <w:marRight w:val="0"/>
      <w:marTop w:val="0"/>
      <w:marBottom w:val="0"/>
      <w:divBdr>
        <w:top w:val="none" w:sz="0" w:space="0" w:color="auto"/>
        <w:left w:val="none" w:sz="0" w:space="0" w:color="auto"/>
        <w:bottom w:val="none" w:sz="0" w:space="0" w:color="auto"/>
        <w:right w:val="none" w:sz="0" w:space="0" w:color="auto"/>
      </w:divBdr>
    </w:div>
    <w:div w:id="1646929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2</Pages>
  <Words>625</Words>
  <Characters>3566</Characters>
  <Application>Microsoft Office Word</Application>
  <DocSecurity>0</DocSecurity>
  <Lines>29</Lines>
  <Paragraphs>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Semprini</dc:creator>
  <cp:keywords/>
  <dc:description/>
  <cp:lastModifiedBy>Luca Semprini</cp:lastModifiedBy>
  <cp:revision>6</cp:revision>
  <dcterms:created xsi:type="dcterms:W3CDTF">2018-05-06T09:22:00Z</dcterms:created>
  <dcterms:modified xsi:type="dcterms:W3CDTF">2018-05-06T11:14:00Z</dcterms:modified>
</cp:coreProperties>
</file>