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EF" w:rsidRDefault="00350415" w:rsidP="00350415">
      <w:pPr>
        <w:jc w:val="center"/>
        <w:rPr>
          <w:rFonts w:ascii="Arial" w:hAnsi="Arial" w:cs="Arial"/>
          <w:b/>
        </w:rPr>
      </w:pPr>
      <w:proofErr w:type="spellStart"/>
      <w:r w:rsidRPr="00350415">
        <w:rPr>
          <w:rFonts w:ascii="Arial" w:hAnsi="Arial" w:cs="Arial"/>
          <w:b/>
        </w:rPr>
        <w:t>CostTruck</w:t>
      </w:r>
      <w:proofErr w:type="spellEnd"/>
      <w:r w:rsidRPr="00350415">
        <w:rPr>
          <w:rFonts w:ascii="Arial" w:hAnsi="Arial" w:cs="Arial"/>
          <w:b/>
        </w:rPr>
        <w:t>: História de Usuário</w:t>
      </w:r>
    </w:p>
    <w:p w:rsidR="00350415" w:rsidRDefault="00350415" w:rsidP="00350415">
      <w:pPr>
        <w:jc w:val="center"/>
        <w:rPr>
          <w:rFonts w:ascii="Arial" w:hAnsi="Arial" w:cs="Arial"/>
          <w:b/>
        </w:rPr>
      </w:pPr>
    </w:p>
    <w:p w:rsidR="00350415" w:rsidRDefault="00350415" w:rsidP="00350415">
      <w:pPr>
        <w:rPr>
          <w:rFonts w:ascii="Arial" w:hAnsi="Arial" w:cs="Arial"/>
          <w:b/>
        </w:rPr>
      </w:pPr>
      <w:r w:rsidRPr="00350415">
        <w:rPr>
          <w:rFonts w:ascii="Arial" w:hAnsi="Arial" w:cs="Arial"/>
          <w:b/>
        </w:rPr>
        <w:t>Usuário.</w:t>
      </w:r>
    </w:p>
    <w:p w:rsidR="00350415" w:rsidRDefault="00350415" w:rsidP="00350415">
      <w:pPr>
        <w:rPr>
          <w:rFonts w:ascii="Arial" w:hAnsi="Arial" w:cs="Arial"/>
        </w:rPr>
      </w:pPr>
      <w:r w:rsidRPr="00350415">
        <w:rPr>
          <w:rFonts w:ascii="Arial" w:hAnsi="Arial" w:cs="Arial"/>
          <w:b/>
        </w:rPr>
        <w:t>Sendo</w:t>
      </w:r>
      <w:r>
        <w:rPr>
          <w:rFonts w:ascii="Arial" w:hAnsi="Arial" w:cs="Arial"/>
        </w:rPr>
        <w:t xml:space="preserve"> usuário</w:t>
      </w:r>
      <w:r w:rsidR="002B2E42">
        <w:rPr>
          <w:rFonts w:ascii="Arial" w:hAnsi="Arial" w:cs="Arial"/>
        </w:rPr>
        <w:t xml:space="preserve"> primário</w:t>
      </w:r>
      <w:r>
        <w:rPr>
          <w:rFonts w:ascii="Arial" w:hAnsi="Arial" w:cs="Arial"/>
        </w:rPr>
        <w:t xml:space="preserve">, </w:t>
      </w:r>
      <w:r w:rsidRPr="00350415">
        <w:rPr>
          <w:rFonts w:ascii="Arial" w:hAnsi="Arial" w:cs="Arial"/>
          <w:b/>
        </w:rPr>
        <w:t>devo</w:t>
      </w:r>
      <w:r>
        <w:rPr>
          <w:rFonts w:ascii="Arial" w:hAnsi="Arial" w:cs="Arial"/>
        </w:rPr>
        <w:t xml:space="preserve"> fazer cadastro no sistema, </w:t>
      </w:r>
      <w:r w:rsidRPr="00350415">
        <w:rPr>
          <w:rFonts w:ascii="Arial" w:hAnsi="Arial" w:cs="Arial"/>
          <w:b/>
        </w:rPr>
        <w:t>para que</w:t>
      </w:r>
      <w:r>
        <w:rPr>
          <w:rFonts w:ascii="Arial" w:hAnsi="Arial" w:cs="Arial"/>
        </w:rPr>
        <w:t xml:space="preserve"> possa fazer realização de login.</w:t>
      </w:r>
    </w:p>
    <w:p w:rsidR="002B2E42" w:rsidRDefault="002B2E42" w:rsidP="00350415">
      <w:pPr>
        <w:rPr>
          <w:rFonts w:ascii="Arial" w:hAnsi="Arial" w:cs="Arial"/>
        </w:rPr>
      </w:pPr>
    </w:p>
    <w:p w:rsidR="00350415" w:rsidRDefault="00350415" w:rsidP="00350415">
      <w:pPr>
        <w:rPr>
          <w:rFonts w:ascii="Arial" w:hAnsi="Arial" w:cs="Arial"/>
          <w:b/>
        </w:rPr>
      </w:pPr>
      <w:r w:rsidRPr="00350415">
        <w:rPr>
          <w:rFonts w:ascii="Arial" w:hAnsi="Arial" w:cs="Arial"/>
          <w:b/>
        </w:rPr>
        <w:t>Motorista.</w:t>
      </w:r>
    </w:p>
    <w:p w:rsidR="00350415" w:rsidRDefault="00350415" w:rsidP="0035041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gerenciamento de cadastro de veículos</w:t>
      </w:r>
      <w:r w:rsidR="002B2E42">
        <w:rPr>
          <w:rFonts w:ascii="Arial" w:hAnsi="Arial" w:cs="Arial"/>
        </w:rPr>
        <w:t xml:space="preserve">, </w:t>
      </w:r>
      <w:r w:rsidR="002B2E42" w:rsidRPr="002B2E42">
        <w:rPr>
          <w:rFonts w:ascii="Arial" w:hAnsi="Arial" w:cs="Arial"/>
          <w:b/>
        </w:rPr>
        <w:t>para</w:t>
      </w:r>
      <w:r w:rsidR="002B2E42">
        <w:rPr>
          <w:rFonts w:ascii="Arial" w:hAnsi="Arial" w:cs="Arial"/>
        </w:rPr>
        <w:t xml:space="preserve"> obter resultados conducentes.</w:t>
      </w:r>
    </w:p>
    <w:p w:rsidR="00A156A5" w:rsidRDefault="00A156A5" w:rsidP="00A156A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a visualização de o</w:t>
      </w:r>
      <w:r w:rsidR="008764A5">
        <w:rPr>
          <w:rFonts w:ascii="Arial" w:hAnsi="Arial" w:cs="Arial"/>
        </w:rPr>
        <w:t xml:space="preserve">fertas para transporte de carga, </w:t>
      </w:r>
      <w:r w:rsidRPr="002B2E42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2B2E42" w:rsidRDefault="00A156A5" w:rsidP="0035041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a realização de entrega, </w:t>
      </w:r>
      <w:r w:rsidRPr="002B2E42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56A5" w:rsidRPr="00A82708" w:rsidRDefault="00A156A5" w:rsidP="00350415">
      <w:pPr>
        <w:rPr>
          <w:rFonts w:ascii="Arial" w:hAnsi="Arial" w:cs="Arial"/>
          <w:u w:val="single"/>
        </w:rPr>
      </w:pPr>
      <w:bookmarkStart w:id="0" w:name="_GoBack"/>
      <w:bookmarkEnd w:id="0"/>
    </w:p>
    <w:p w:rsidR="002B2E42" w:rsidRDefault="002B2E42" w:rsidP="00350415">
      <w:pPr>
        <w:rPr>
          <w:rFonts w:ascii="Arial" w:hAnsi="Arial" w:cs="Arial"/>
          <w:b/>
        </w:rPr>
      </w:pPr>
      <w:r w:rsidRPr="002B2E42">
        <w:rPr>
          <w:rFonts w:ascii="Arial" w:hAnsi="Arial" w:cs="Arial"/>
          <w:b/>
        </w:rPr>
        <w:t>Ofertante.</w:t>
      </w:r>
    </w:p>
    <w:p w:rsidR="002B2E42" w:rsidRDefault="002B2E42" w:rsidP="0035041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fazer o gerenciamento de ofertas de cargas</w:t>
      </w:r>
      <w:r w:rsidR="00A156A5">
        <w:rPr>
          <w:rFonts w:ascii="Arial" w:hAnsi="Arial" w:cs="Arial"/>
        </w:rPr>
        <w:t>,</w:t>
      </w:r>
      <w:r w:rsidR="0007424F">
        <w:rPr>
          <w:rFonts w:ascii="Arial" w:hAnsi="Arial" w:cs="Arial"/>
        </w:rPr>
        <w:t xml:space="preserve"> </w:t>
      </w:r>
      <w:r w:rsidR="0007424F" w:rsidRPr="0007424F">
        <w:rPr>
          <w:rFonts w:ascii="Arial" w:hAnsi="Arial" w:cs="Arial"/>
          <w:b/>
        </w:rPr>
        <w:t>para</w:t>
      </w:r>
      <w:r w:rsidR="0007424F">
        <w:rPr>
          <w:rFonts w:ascii="Arial" w:hAnsi="Arial" w:cs="Arial"/>
        </w:rPr>
        <w:t xml:space="preserve"> obter resultados conducentes.</w:t>
      </w:r>
    </w:p>
    <w:p w:rsidR="00A156A5" w:rsidRDefault="00A156A5" w:rsidP="00A156A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visualizar os motoristas interessados na realização do frete,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68D3" w:rsidRDefault="00A168D3" w:rsidP="00A156A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classificar os motoristas interessados na realização do frete,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56A5" w:rsidRPr="002B2E42" w:rsidRDefault="00A156A5" w:rsidP="0035041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 w:rsidR="008764A5">
        <w:rPr>
          <w:rFonts w:ascii="Arial" w:hAnsi="Arial" w:cs="Arial"/>
        </w:rPr>
        <w:t xml:space="preserve"> fazer confirmação de entrega,</w:t>
      </w:r>
      <w:r>
        <w:rPr>
          <w:rFonts w:ascii="Arial" w:hAnsi="Arial" w:cs="Arial"/>
        </w:rPr>
        <w:t xml:space="preserve">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sectPr w:rsidR="00A156A5" w:rsidRPr="002B2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415"/>
    <w:rsid w:val="0007424F"/>
    <w:rsid w:val="002B2E42"/>
    <w:rsid w:val="00350415"/>
    <w:rsid w:val="007D58EF"/>
    <w:rsid w:val="008764A5"/>
    <w:rsid w:val="00A156A5"/>
    <w:rsid w:val="00A168D3"/>
    <w:rsid w:val="00A82708"/>
    <w:rsid w:val="00C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4580"/>
  <w15:docId w15:val="{4B94D37B-A97F-4C8B-A163-89534505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Martins</cp:lastModifiedBy>
  <cp:revision>7</cp:revision>
  <dcterms:created xsi:type="dcterms:W3CDTF">2018-03-11T20:20:00Z</dcterms:created>
  <dcterms:modified xsi:type="dcterms:W3CDTF">2018-03-28T22:41:00Z</dcterms:modified>
</cp:coreProperties>
</file>