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15" w:rsidRPr="00EC5256" w:rsidRDefault="00EC5256" w:rsidP="00EC5256">
      <w:pPr>
        <w:jc w:val="center"/>
        <w:rPr>
          <w:b/>
          <w:sz w:val="36"/>
          <w:szCs w:val="36"/>
        </w:rPr>
      </w:pPr>
      <w:r w:rsidRPr="00EC5256">
        <w:rPr>
          <w:b/>
          <w:sz w:val="36"/>
          <w:szCs w:val="36"/>
        </w:rPr>
        <w:t>ESPECIFICAÇÃO DE REQUISITOS</w:t>
      </w: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Jogo Tribal Wars</w:t>
      </w: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Especificação de requisitos de software</w:t>
      </w:r>
    </w:p>
    <w:p w:rsidR="00EC5256" w:rsidRDefault="00EC5256" w:rsidP="00EC5256">
      <w:pPr>
        <w:rPr>
          <w:sz w:val="24"/>
          <w:szCs w:val="24"/>
        </w:rPr>
      </w:pPr>
      <w:r>
        <w:rPr>
          <w:sz w:val="24"/>
          <w:szCs w:val="24"/>
        </w:rPr>
        <w:tab/>
        <w:t>Versão 1.0</w:t>
      </w:r>
    </w:p>
    <w:p w:rsidR="00EC5256" w:rsidRDefault="00EC5256" w:rsidP="00EC5256">
      <w:pPr>
        <w:rPr>
          <w:sz w:val="24"/>
          <w:szCs w:val="24"/>
        </w:rPr>
      </w:pPr>
      <w:r>
        <w:rPr>
          <w:sz w:val="24"/>
          <w:szCs w:val="24"/>
        </w:rPr>
        <w:tab/>
        <w:t>Data: 08/04/2015</w:t>
      </w:r>
    </w:p>
    <w:p w:rsidR="00EC5256" w:rsidRDefault="00EC5256" w:rsidP="00EC525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560"/>
        <w:gridCol w:w="2970"/>
      </w:tblGrid>
      <w:tr w:rsidR="00EC5256" w:rsidTr="00EC5256">
        <w:tc>
          <w:tcPr>
            <w:tcW w:w="1271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693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560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70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Ação</w:t>
            </w:r>
          </w:p>
        </w:tc>
      </w:tr>
      <w:tr w:rsidR="00EC5256" w:rsidTr="00EC5256">
        <w:tc>
          <w:tcPr>
            <w:tcW w:w="1271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693" w:type="dxa"/>
          </w:tcPr>
          <w:p w:rsidR="00EC5256" w:rsidRDefault="00EC5256" w:rsidP="0037514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F. da Costa</w:t>
            </w:r>
          </w:p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Henrique </w:t>
            </w:r>
            <w:proofErr w:type="spellStart"/>
            <w:r>
              <w:rPr>
                <w:sz w:val="24"/>
                <w:szCs w:val="24"/>
              </w:rPr>
              <w:t>Prandi</w:t>
            </w:r>
            <w:proofErr w:type="spellEnd"/>
          </w:p>
        </w:tc>
        <w:tc>
          <w:tcPr>
            <w:tcW w:w="1560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08/04/15</w:t>
            </w:r>
          </w:p>
        </w:tc>
        <w:tc>
          <w:tcPr>
            <w:tcW w:w="2970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Estabelecimento dos requisitos</w:t>
            </w:r>
          </w:p>
        </w:tc>
      </w:tr>
      <w:tr w:rsidR="00C52C15" w:rsidTr="00C52C15">
        <w:tc>
          <w:tcPr>
            <w:tcW w:w="1271" w:type="dxa"/>
          </w:tcPr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:rsidR="00C52C15" w:rsidRDefault="00C52C15" w:rsidP="00B17B9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F. da Costa</w:t>
            </w:r>
          </w:p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Henrique </w:t>
            </w:r>
            <w:proofErr w:type="spellStart"/>
            <w:r>
              <w:rPr>
                <w:sz w:val="24"/>
                <w:szCs w:val="24"/>
              </w:rPr>
              <w:t>Prandi</w:t>
            </w:r>
            <w:proofErr w:type="spellEnd"/>
          </w:p>
        </w:tc>
        <w:tc>
          <w:tcPr>
            <w:tcW w:w="1560" w:type="dxa"/>
          </w:tcPr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22/04/15</w:t>
            </w:r>
          </w:p>
        </w:tc>
        <w:tc>
          <w:tcPr>
            <w:tcW w:w="2970" w:type="dxa"/>
          </w:tcPr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Correção de requisitos funcionais</w:t>
            </w:r>
          </w:p>
        </w:tc>
      </w:tr>
    </w:tbl>
    <w:p w:rsidR="00EC5256" w:rsidRDefault="00EC5256" w:rsidP="00EC5256">
      <w:pPr>
        <w:rPr>
          <w:sz w:val="24"/>
          <w:szCs w:val="24"/>
        </w:rPr>
      </w:pPr>
    </w:p>
    <w:p w:rsidR="00EC5256" w:rsidRDefault="00EC5256" w:rsidP="00EC5256">
      <w:pPr>
        <w:rPr>
          <w:sz w:val="24"/>
          <w:szCs w:val="24"/>
        </w:rPr>
      </w:pPr>
      <w:r w:rsidRPr="00E56E71">
        <w:rPr>
          <w:b/>
          <w:sz w:val="28"/>
          <w:szCs w:val="28"/>
        </w:rPr>
        <w:t>Conteúdo</w:t>
      </w:r>
      <w:r>
        <w:rPr>
          <w:sz w:val="24"/>
          <w:szCs w:val="24"/>
        </w:rPr>
        <w:t>: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Visão geral;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 de software;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Esboço da interface gráfica;</w:t>
      </w:r>
    </w:p>
    <w:p w:rsidR="00EC5256" w:rsidRDefault="00EC5256" w:rsidP="00EC5256">
      <w:pPr>
        <w:rPr>
          <w:sz w:val="24"/>
          <w:szCs w:val="24"/>
        </w:rPr>
      </w:pP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1. Introdução</w:t>
      </w:r>
    </w:p>
    <w:p w:rsidR="00E56E71" w:rsidRPr="004129D1" w:rsidRDefault="004129D1" w:rsidP="00E56E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1.1. </w:t>
      </w:r>
      <w:r w:rsidR="00EC5256" w:rsidRPr="00EC5256">
        <w:rPr>
          <w:b/>
          <w:sz w:val="24"/>
          <w:szCs w:val="24"/>
        </w:rPr>
        <w:t>Objetivo</w:t>
      </w:r>
      <w:r w:rsidR="00EC5256">
        <w:rPr>
          <w:sz w:val="24"/>
          <w:szCs w:val="24"/>
        </w:rPr>
        <w:t>: Desenvolvimento de um programa que suporte partidas do jogo Tribal Wars (regras abaixo) em rede na modalidade usuário vs. usuário.</w:t>
      </w:r>
    </w:p>
    <w:p w:rsidR="004129D1" w:rsidRDefault="004129D1" w:rsidP="00E56E7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1.2. Referências:</w:t>
      </w:r>
    </w:p>
    <w:p w:rsidR="004129D1" w:rsidRDefault="004129D1" w:rsidP="00E56E7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129D1">
        <w:rPr>
          <w:sz w:val="24"/>
          <w:szCs w:val="24"/>
        </w:rPr>
        <w:t>&lt;</w:t>
      </w:r>
      <w:r w:rsidRPr="004129D1">
        <w:t xml:space="preserve"> </w:t>
      </w:r>
      <w:r w:rsidRPr="004129D1">
        <w:rPr>
          <w:sz w:val="24"/>
          <w:szCs w:val="24"/>
        </w:rPr>
        <w:t>http://www.tribalwars.com.br/&gt;</w:t>
      </w:r>
    </w:p>
    <w:p w:rsidR="004129D1" w:rsidRPr="004129D1" w:rsidRDefault="004129D1" w:rsidP="004129D1">
      <w:pPr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r w:rsidRPr="004129D1">
        <w:t xml:space="preserve"> </w:t>
      </w:r>
      <w:r w:rsidRPr="004129D1">
        <w:rPr>
          <w:sz w:val="24"/>
          <w:szCs w:val="24"/>
        </w:rPr>
        <w:t>http://pt.wikipedia.org/wiki/Clash_of_Clans</w:t>
      </w:r>
      <w:r>
        <w:rPr>
          <w:sz w:val="24"/>
          <w:szCs w:val="24"/>
        </w:rPr>
        <w:t>&gt;</w:t>
      </w:r>
    </w:p>
    <w:p w:rsidR="004129D1" w:rsidRDefault="00E56E71" w:rsidP="00E56E71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b/>
          <w:color w:val="333333"/>
          <w:sz w:val="28"/>
          <w:szCs w:val="28"/>
        </w:rPr>
      </w:pPr>
      <w:r w:rsidRPr="00E56E71">
        <w:rPr>
          <w:rFonts w:asciiTheme="minorHAnsi" w:hAnsiTheme="minorHAnsi"/>
          <w:b/>
          <w:color w:val="333333"/>
          <w:sz w:val="28"/>
          <w:szCs w:val="28"/>
        </w:rPr>
        <w:t>2. Visão geral</w:t>
      </w:r>
    </w:p>
    <w:p w:rsidR="00E56E71" w:rsidRPr="00E56E71" w:rsidRDefault="004129D1" w:rsidP="00E56E7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2.1. </w:t>
      </w:r>
      <w:r w:rsidR="00E56E71" w:rsidRPr="00E56E71">
        <w:rPr>
          <w:rFonts w:cs="LiberationSerif-Bold"/>
          <w:b/>
          <w:bCs/>
          <w:sz w:val="24"/>
          <w:szCs w:val="24"/>
        </w:rPr>
        <w:t>Arquitetura do programa: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Programa orientado a objetos, escrito na linguagem Java;</w:t>
      </w:r>
    </w:p>
    <w:p w:rsidR="00E56E71" w:rsidRDefault="00E56E71" w:rsidP="00E56E71">
      <w:pPr>
        <w:tabs>
          <w:tab w:val="left" w:pos="5925"/>
        </w:tabs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Aplicaçã</w:t>
      </w:r>
      <w:r>
        <w:rPr>
          <w:rFonts w:cs="LiberationSerif"/>
          <w:sz w:val="24"/>
          <w:szCs w:val="24"/>
        </w:rPr>
        <w:t>o distribuída, cliente-servidor.</w:t>
      </w:r>
    </w:p>
    <w:p w:rsidR="00E56E71" w:rsidRPr="00E56E71" w:rsidRDefault="00E56E71" w:rsidP="00E56E71">
      <w:pPr>
        <w:tabs>
          <w:tab w:val="left" w:pos="5925"/>
        </w:tabs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</w:p>
    <w:p w:rsidR="00E56E71" w:rsidRPr="00E56E71" w:rsidRDefault="004129D1" w:rsidP="00E56E7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2.2. </w:t>
      </w:r>
      <w:r w:rsidR="00E56E71" w:rsidRPr="00E56E71">
        <w:rPr>
          <w:rFonts w:cs="LiberationSerif-Bold"/>
          <w:b/>
          <w:bCs/>
          <w:sz w:val="24"/>
          <w:szCs w:val="24"/>
        </w:rPr>
        <w:t>Premissas de desenvolvimento: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apresentar uma interface bidimensional;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left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utilizar o framework “</w:t>
      </w:r>
      <w:proofErr w:type="spellStart"/>
      <w:r w:rsidRPr="00E56E71">
        <w:rPr>
          <w:rFonts w:cs="LiberationSerif"/>
          <w:sz w:val="24"/>
          <w:szCs w:val="24"/>
        </w:rPr>
        <w:t>NetGamesNRT</w:t>
      </w:r>
      <w:proofErr w:type="spellEnd"/>
      <w:r w:rsidRPr="00E56E71">
        <w:rPr>
          <w:rFonts w:cs="LiberationSerif"/>
          <w:sz w:val="24"/>
          <w:szCs w:val="24"/>
        </w:rPr>
        <w:t>” para realizar a</w:t>
      </w:r>
      <w:r>
        <w:rPr>
          <w:rFonts w:cs="LiberationSerif"/>
          <w:sz w:val="24"/>
          <w:szCs w:val="24"/>
        </w:rPr>
        <w:t xml:space="preserve"> </w:t>
      </w:r>
      <w:r w:rsidRPr="00E56E71">
        <w:rPr>
          <w:rFonts w:cs="LiberationSerif"/>
          <w:sz w:val="24"/>
          <w:szCs w:val="24"/>
        </w:rPr>
        <w:t xml:space="preserve">interação usuário </w:t>
      </w:r>
      <w:r w:rsidRPr="00E56E71">
        <w:rPr>
          <w:rFonts w:cs="LiberationSerif-Italic"/>
          <w:i/>
          <w:iCs/>
          <w:sz w:val="24"/>
          <w:szCs w:val="24"/>
        </w:rPr>
        <w:t xml:space="preserve">versus </w:t>
      </w:r>
      <w:r w:rsidRPr="00E56E71">
        <w:rPr>
          <w:rFonts w:cs="LiberationSerif"/>
          <w:sz w:val="24"/>
          <w:szCs w:val="24"/>
        </w:rPr>
        <w:t>usuário;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left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ser implementado em Java, executando em qualquer</w:t>
      </w:r>
    </w:p>
    <w:p w:rsidR="00E56E71" w:rsidRDefault="00E56E71" w:rsidP="00E56E71">
      <w:pPr>
        <w:pStyle w:val="NormalWeb"/>
        <w:spacing w:before="0" w:beforeAutospacing="0" w:after="240" w:afterAutospacing="0" w:line="384" w:lineRule="atLeast"/>
        <w:ind w:left="708"/>
        <w:rPr>
          <w:rFonts w:asciiTheme="minorHAnsi" w:hAnsiTheme="minorHAnsi" w:cs="LiberationSerif"/>
        </w:rPr>
      </w:pPr>
      <w:proofErr w:type="gramStart"/>
      <w:r w:rsidRPr="00E56E71">
        <w:rPr>
          <w:rFonts w:asciiTheme="minorHAnsi" w:hAnsiTheme="minorHAnsi" w:cs="LiberationSerif"/>
        </w:rPr>
        <w:lastRenderedPageBreak/>
        <w:t>plataforma</w:t>
      </w:r>
      <w:proofErr w:type="gramEnd"/>
      <w:r w:rsidRPr="00E56E71">
        <w:rPr>
          <w:rFonts w:asciiTheme="minorHAnsi" w:hAnsiTheme="minorHAnsi" w:cs="LiberationSerif"/>
        </w:rPr>
        <w:t xml:space="preserve"> que disponha da máquina virtual Java</w:t>
      </w:r>
      <w:r>
        <w:rPr>
          <w:rFonts w:asciiTheme="minorHAnsi" w:hAnsiTheme="minorHAnsi" w:cs="LiberationSerif"/>
        </w:rPr>
        <w:t>.</w:t>
      </w:r>
    </w:p>
    <w:p w:rsidR="004129D1" w:rsidRPr="00375141" w:rsidRDefault="004129D1" w:rsidP="00375141">
      <w:pPr>
        <w:pStyle w:val="NormalWeb"/>
        <w:rPr>
          <w:rFonts w:asciiTheme="minorHAnsi" w:hAnsiTheme="minorHAnsi" w:cs="LiberationSerif"/>
        </w:rPr>
      </w:pPr>
    </w:p>
    <w:p w:rsidR="004129D1" w:rsidRDefault="004129D1" w:rsidP="004129D1">
      <w:pPr>
        <w:pStyle w:val="NormalWeb"/>
        <w:spacing w:before="0" w:beforeAutospacing="0" w:after="240" w:afterAutospacing="0" w:line="384" w:lineRule="atLeast"/>
        <w:rPr>
          <w:rFonts w:asciiTheme="minorHAnsi" w:hAnsiTheme="minorHAnsi" w:cs="LiberationSerif"/>
        </w:rPr>
      </w:pPr>
      <w:r>
        <w:rPr>
          <w:rFonts w:asciiTheme="minorHAnsi" w:hAnsiTheme="minorHAnsi" w:cs="LiberationSerif"/>
          <w:b/>
        </w:rPr>
        <w:t xml:space="preserve">2.3 </w:t>
      </w:r>
      <w:r w:rsidRPr="004129D1">
        <w:rPr>
          <w:rFonts w:asciiTheme="minorHAnsi" w:hAnsiTheme="minorHAnsi" w:cs="LiberationSerif"/>
          <w:b/>
        </w:rPr>
        <w:t>Regras do jogo</w:t>
      </w:r>
      <w:r>
        <w:rPr>
          <w:rFonts w:asciiTheme="minorHAnsi" w:hAnsiTheme="minorHAnsi" w:cs="LiberationSerif"/>
        </w:rPr>
        <w:t>:</w:t>
      </w:r>
    </w:p>
    <w:p w:rsidR="004129D1" w:rsidRPr="00E56E71" w:rsidRDefault="004129D1" w:rsidP="004129D1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color w:val="333333"/>
        </w:rPr>
      </w:pPr>
      <w:r w:rsidRPr="00E56E71">
        <w:rPr>
          <w:rFonts w:asciiTheme="minorHAnsi" w:hAnsiTheme="minorHAnsi"/>
          <w:color w:val="333333"/>
        </w:rPr>
        <w:t xml:space="preserve">O objetivo do jogo é reduzir os pontos de </w:t>
      </w:r>
      <w:r>
        <w:rPr>
          <w:rFonts w:asciiTheme="minorHAnsi" w:hAnsiTheme="minorHAnsi"/>
          <w:color w:val="333333"/>
        </w:rPr>
        <w:t>vida da tribo adversária para 0 ou fazer o adversário render-se.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 cada turno o jogador pode escolher realizar uma dentre as seguintes ações: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Coletar Recursos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Fortalecer Muralha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Gerar Tropas</w:t>
      </w:r>
    </w:p>
    <w:p w:rsidR="004129D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Atacar (caso possua tropas)</w:t>
      </w:r>
    </w:p>
    <w:p w:rsidR="004D16B9" w:rsidRPr="00E56E71" w:rsidRDefault="004D16B9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>
        <w:rPr>
          <w:rFonts w:eastAsia="Times New Roman" w:cs="Times New Roman"/>
          <w:color w:val="333333"/>
          <w:sz w:val="24"/>
          <w:szCs w:val="24"/>
          <w:lang w:eastAsia="pt-BR"/>
        </w:rPr>
        <w:t>Render-se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Existem dois tipos de recursos: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comida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e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madeira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, que podem ser obtidos através da ação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coleta de recursos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. A coleta de recursos irá gerar uma distribuição aleatória de quantidade de comida e madeira, assim, cabe ao jogador tomar as melhores decisões baseado em sua atual situação de recursos.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muralha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serve como uma espécie de escudo, ela também possui pontos de vida. Enquanto os pontos de vida da muralha forem superiores à 0, ela irá tomar todo o dano proveniente de ataques. A única maneira de incrementar a quantidade de pontos de vida da muralha é realizando a ação de fortalecê-la. Após a muralha ser totalmente destruída, o jogador precisa esperar alguns turnos para poder reconstruí-la.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Para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gerar tropas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serão consumidas unidades do recurso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comida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, já para fortalecer a muralha serão consumidas unidades do recurso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madeira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.</w:t>
      </w:r>
    </w:p>
    <w:p w:rsidR="004129D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Para poder atacar o jogador atacante precisa possuir tropas, essas tropas serão enviadas ao combate para lutar até a morte e causar uma quantidade de dano na muralha ou na vila (caso a muralha esteja destruída) que varia de acordo com a força e a quantidade dos soldados, além, é claro, de um pouco do fator sorte.</w:t>
      </w:r>
    </w:p>
    <w:p w:rsidR="004129D1" w:rsidRPr="004129D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8"/>
          <w:szCs w:val="28"/>
        </w:rPr>
      </w:pPr>
      <w:r w:rsidRPr="004129D1">
        <w:rPr>
          <w:rFonts w:cs="LiberationSerif-Bold"/>
          <w:b/>
          <w:bCs/>
          <w:sz w:val="28"/>
          <w:szCs w:val="28"/>
        </w:rPr>
        <w:t>3. Requisitos de Software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8"/>
          <w:szCs w:val="28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 w:rsidRPr="004129D1">
        <w:rPr>
          <w:rFonts w:cs="LiberationSerif-Bold"/>
          <w:b/>
          <w:bCs/>
          <w:sz w:val="24"/>
          <w:szCs w:val="24"/>
        </w:rPr>
        <w:lastRenderedPageBreak/>
        <w:t>3.1</w:t>
      </w:r>
      <w:r>
        <w:rPr>
          <w:rFonts w:cs="LiberationSerif-Bold"/>
          <w:b/>
          <w:bCs/>
          <w:sz w:val="24"/>
          <w:szCs w:val="24"/>
        </w:rPr>
        <w:t>.</w:t>
      </w:r>
      <w:r w:rsidRPr="004129D1">
        <w:rPr>
          <w:rFonts w:cs="LiberationSerif-Bold"/>
          <w:b/>
          <w:bCs/>
          <w:sz w:val="24"/>
          <w:szCs w:val="24"/>
        </w:rPr>
        <w:t xml:space="preserve"> Requisitos Funcionais: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Italic"/>
          <w:i/>
          <w:i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3.1.1. </w:t>
      </w:r>
      <w:r w:rsidRPr="004129D1">
        <w:rPr>
          <w:rFonts w:cs="LiberationSerif-Bold"/>
          <w:b/>
          <w:bCs/>
          <w:sz w:val="24"/>
          <w:szCs w:val="24"/>
        </w:rPr>
        <w:t xml:space="preserve">Conectar: </w:t>
      </w:r>
      <w:r w:rsidRPr="004129D1">
        <w:rPr>
          <w:rFonts w:cs="LiberationSerif"/>
          <w:sz w:val="24"/>
          <w:szCs w:val="24"/>
        </w:rPr>
        <w:t xml:space="preserve">O programa deve ter a opção de menu </w:t>
      </w:r>
      <w:r w:rsidRPr="004129D1">
        <w:rPr>
          <w:rFonts w:cs="LiberationSerif-Italic"/>
          <w:i/>
          <w:iCs/>
          <w:sz w:val="24"/>
          <w:szCs w:val="24"/>
        </w:rPr>
        <w:t>“Conectar”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proofErr w:type="gramStart"/>
      <w:r w:rsidRPr="004129D1">
        <w:rPr>
          <w:rFonts w:cs="LiberationSerif"/>
          <w:sz w:val="24"/>
          <w:szCs w:val="24"/>
        </w:rPr>
        <w:t>para</w:t>
      </w:r>
      <w:proofErr w:type="gramEnd"/>
      <w:r w:rsidRPr="004129D1">
        <w:rPr>
          <w:rFonts w:cs="LiberationSerif"/>
          <w:sz w:val="24"/>
          <w:szCs w:val="24"/>
        </w:rPr>
        <w:t xml:space="preserve"> estabelecer uma nova conexão com o servidor, nesta operação é definido a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proofErr w:type="gramStart"/>
      <w:r w:rsidRPr="004129D1">
        <w:rPr>
          <w:rFonts w:cs="LiberationSerif"/>
          <w:sz w:val="24"/>
          <w:szCs w:val="24"/>
        </w:rPr>
        <w:t>identificação</w:t>
      </w:r>
      <w:proofErr w:type="gramEnd"/>
      <w:r w:rsidRPr="004129D1">
        <w:rPr>
          <w:rFonts w:cs="LiberationSerif"/>
          <w:sz w:val="24"/>
          <w:szCs w:val="24"/>
        </w:rPr>
        <w:t xml:space="preserve"> dos jogadores. O sistema confirmará se a conexão foi estabelecida ou não;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>3.1.2.</w:t>
      </w:r>
      <w:r w:rsidRPr="004129D1">
        <w:rPr>
          <w:rFonts w:cs="LiberationSerif-Bold"/>
          <w:b/>
          <w:bCs/>
          <w:sz w:val="24"/>
          <w:szCs w:val="24"/>
        </w:rPr>
        <w:t xml:space="preserve"> Iniciar</w:t>
      </w:r>
      <w:r w:rsidR="00C52C15">
        <w:rPr>
          <w:rFonts w:cs="LiberationSerif-Bold"/>
          <w:b/>
          <w:bCs/>
          <w:sz w:val="24"/>
          <w:szCs w:val="24"/>
        </w:rPr>
        <w:t xml:space="preserve"> partida</w:t>
      </w:r>
      <w:r w:rsidRPr="004129D1">
        <w:rPr>
          <w:rFonts w:cs="LiberationSerif-Bold"/>
          <w:b/>
          <w:bCs/>
          <w:sz w:val="24"/>
          <w:szCs w:val="24"/>
        </w:rPr>
        <w:t xml:space="preserve">: </w:t>
      </w:r>
      <w:r w:rsidRPr="004129D1">
        <w:rPr>
          <w:rFonts w:cs="LiberationSerif"/>
          <w:sz w:val="24"/>
          <w:szCs w:val="24"/>
        </w:rPr>
        <w:t xml:space="preserve">O programa deve apresentar a opção de </w:t>
      </w:r>
      <w:proofErr w:type="gramStart"/>
      <w:r w:rsidRPr="004129D1">
        <w:rPr>
          <w:rFonts w:cs="LiberationSerif"/>
          <w:sz w:val="24"/>
          <w:szCs w:val="24"/>
        </w:rPr>
        <w:t>menu</w:t>
      </w:r>
      <w:proofErr w:type="gramEnd"/>
    </w:p>
    <w:p w:rsidR="00EC5256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4129D1">
        <w:rPr>
          <w:rFonts w:cs="LiberationSerif-Italic"/>
          <w:i/>
          <w:iCs/>
          <w:sz w:val="24"/>
          <w:szCs w:val="24"/>
        </w:rPr>
        <w:t xml:space="preserve">“Iniciar” </w:t>
      </w:r>
      <w:r w:rsidRPr="004129D1">
        <w:rPr>
          <w:rFonts w:cs="LiberationSerif"/>
          <w:sz w:val="24"/>
          <w:szCs w:val="24"/>
        </w:rPr>
        <w:t xml:space="preserve">para início de uma nova partida. </w:t>
      </w:r>
      <w:r>
        <w:rPr>
          <w:rFonts w:cs="LiberationSerif"/>
          <w:sz w:val="24"/>
          <w:szCs w:val="24"/>
        </w:rPr>
        <w:t>A opção só estará habilitada quando o jogador estiver conectado.</w:t>
      </w:r>
      <w:bookmarkStart w:id="0" w:name="_GoBack"/>
      <w:bookmarkEnd w:id="0"/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3.1.3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129D1" w:rsidRPr="00375141">
        <w:rPr>
          <w:rFonts w:cs="LiberationSerif"/>
          <w:b/>
          <w:sz w:val="24"/>
          <w:szCs w:val="24"/>
        </w:rPr>
        <w:t xml:space="preserve"> Fechar</w:t>
      </w:r>
      <w:r w:rsidR="004129D1">
        <w:rPr>
          <w:rFonts w:cs="LiberationSerif"/>
          <w:sz w:val="24"/>
          <w:szCs w:val="24"/>
        </w:rPr>
        <w:t>: O programa deve apresentar a opção de ser fechado a qualquer momento, apresentando uma mensagem de confirmação, permitindo confirmar ou cancelar.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3.1.4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Escolha de quem inicia</w:t>
      </w:r>
      <w:r>
        <w:rPr>
          <w:rFonts w:cs="LiberationSerif"/>
          <w:sz w:val="24"/>
          <w:szCs w:val="24"/>
        </w:rPr>
        <w:t>: O programa deve escolher aleatoriamente o jogador que dará início a partida.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3.1.5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Procedimento de escolha da ação</w:t>
      </w:r>
      <w:r>
        <w:rPr>
          <w:rFonts w:cs="LiberationSerif"/>
          <w:sz w:val="24"/>
          <w:szCs w:val="24"/>
        </w:rPr>
        <w:t>: Em seu turno o jogador deve poder escolher qual ação irá realizar. As ações poderão ser: construir tropas, coletar recursos, fortalecer muralha, atacar, render-se. Após essa escolha ocorre a troca de turno.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3.1.6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Procedimento de construir tropas</w:t>
      </w:r>
      <w:r>
        <w:rPr>
          <w:rFonts w:cs="LiberationSerif"/>
          <w:sz w:val="24"/>
          <w:szCs w:val="24"/>
        </w:rPr>
        <w:t>: Ao escolher a ação de construir tropas o programa irá construir o máximo de tropas possíveis. Cada unidade de tropa</w:t>
      </w:r>
      <w:proofErr w:type="gramStart"/>
      <w:r>
        <w:rPr>
          <w:rFonts w:cs="LiberationSerif"/>
          <w:sz w:val="24"/>
          <w:szCs w:val="24"/>
        </w:rPr>
        <w:t>, tem</w:t>
      </w:r>
      <w:proofErr w:type="gramEnd"/>
      <w:r>
        <w:rPr>
          <w:rFonts w:cs="LiberationSerif"/>
          <w:sz w:val="24"/>
          <w:szCs w:val="24"/>
        </w:rPr>
        <w:t xml:space="preserve"> um custo de </w:t>
      </w:r>
      <w:r w:rsidR="00375141">
        <w:rPr>
          <w:rFonts w:cs="LiberationSerif"/>
          <w:sz w:val="24"/>
          <w:szCs w:val="24"/>
        </w:rPr>
        <w:t>algumas</w:t>
      </w:r>
      <w:r>
        <w:rPr>
          <w:rFonts w:cs="LiberationSerif"/>
          <w:sz w:val="24"/>
          <w:szCs w:val="24"/>
        </w:rPr>
        <w:t xml:space="preserve"> unidades de comida.</w:t>
      </w:r>
      <w:r w:rsidR="00CD1871">
        <w:rPr>
          <w:rFonts w:cs="LiberationSerif"/>
          <w:sz w:val="24"/>
          <w:szCs w:val="24"/>
        </w:rPr>
        <w:t xml:space="preserve"> As tropas geradas serão acrescentadas ao número total de tropas do jogador que realizou a ação.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3.1.7</w:t>
      </w:r>
      <w:r w:rsidR="00CD1871" w:rsidRPr="00375141">
        <w:rPr>
          <w:rFonts w:cs="LiberationSerif"/>
          <w:b/>
          <w:sz w:val="24"/>
          <w:szCs w:val="24"/>
        </w:rPr>
        <w:t>.</w:t>
      </w:r>
      <w:r w:rsidRPr="00375141">
        <w:rPr>
          <w:rFonts w:cs="LiberationSerif"/>
          <w:b/>
          <w:sz w:val="24"/>
          <w:szCs w:val="24"/>
        </w:rPr>
        <w:t xml:space="preserve"> Procedimento de coletar recursos</w:t>
      </w:r>
      <w:r>
        <w:rPr>
          <w:rFonts w:cs="LiberationSerif"/>
          <w:sz w:val="24"/>
          <w:szCs w:val="24"/>
        </w:rPr>
        <w:t xml:space="preserve">: </w:t>
      </w:r>
      <w:r w:rsidR="00CD1871">
        <w:rPr>
          <w:rFonts w:cs="LiberationSerif"/>
          <w:sz w:val="24"/>
          <w:szCs w:val="24"/>
        </w:rPr>
        <w:t>Ao escolher a ação de coletar recursos o programa irá gerar uma distribuição aleatória de 10 pontos de recurso entre carne ou madeira. Os pontos de recurso gerados serão acrescentados aos recursos atuais do jogador que realizou a ação.</w:t>
      </w:r>
    </w:p>
    <w:p w:rsidR="00CD1871" w:rsidRDefault="00CD187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D1871" w:rsidRDefault="00CD187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3.1.8. Procedimento de fortalecer muralha</w:t>
      </w:r>
      <w:r>
        <w:rPr>
          <w:rFonts w:cs="LiberationSerif"/>
          <w:sz w:val="24"/>
          <w:szCs w:val="24"/>
        </w:rPr>
        <w:t xml:space="preserve">: </w:t>
      </w:r>
      <w:r w:rsidR="00C656AE">
        <w:rPr>
          <w:rFonts w:cs="LiberationSerif"/>
          <w:sz w:val="24"/>
          <w:szCs w:val="24"/>
        </w:rPr>
        <w:t>Ao escolher a opção de fortalecer mura</w:t>
      </w:r>
      <w:r w:rsidR="00375141">
        <w:rPr>
          <w:rFonts w:cs="LiberationSerif"/>
          <w:sz w:val="24"/>
          <w:szCs w:val="24"/>
        </w:rPr>
        <w:t>lha o programa irá adicionar alguns</w:t>
      </w:r>
      <w:r w:rsidR="00C656AE">
        <w:rPr>
          <w:rFonts w:cs="LiberationSerif"/>
          <w:sz w:val="24"/>
          <w:szCs w:val="24"/>
        </w:rPr>
        <w:t xml:space="preserve"> pontos de pontos de vida à muralha do jogador que realizou a ação, consumindo unidades de madeira.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3.1.9. Procedimento de atacar</w:t>
      </w:r>
      <w:r>
        <w:rPr>
          <w:rFonts w:cs="LiberationSerif"/>
          <w:sz w:val="24"/>
          <w:szCs w:val="24"/>
        </w:rPr>
        <w:t>: Ao escolher a opção de atacar, o programa irá consumir todas as unidades de tropa do jogador que realizou a ação, e irá remover pontos de vida da muralha adversária, caso ela exista. Caso contrário serão removidos pontos de vida diretamente da vila adversária. Caso a muralha exista, porém os pontos de vida a serem removidos, sejam maiores que a vida da muralha, os pontos sobressalentes serão removidos da aldeia adversária. Os pontos de vida a serem removidos, serão calculados de acordo com a quantidade de unidades de tropa, e um multiplicador aleatório.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3.1.10. Procedimento de render-se</w:t>
      </w:r>
      <w:r>
        <w:rPr>
          <w:rFonts w:cs="LiberationSerif"/>
          <w:sz w:val="24"/>
          <w:szCs w:val="24"/>
        </w:rPr>
        <w:t>: Em seu turno o jogador pode escolher a opção de render-se, terminando então a partida e dando a vitória ao jogador adversário.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3.1.11. Procedimento de troca de turno</w:t>
      </w:r>
      <w:r>
        <w:rPr>
          <w:rFonts w:cs="LiberationSerif"/>
          <w:sz w:val="24"/>
          <w:szCs w:val="24"/>
        </w:rPr>
        <w:t>:</w:t>
      </w:r>
      <w:r w:rsidR="00375141">
        <w:rPr>
          <w:rFonts w:cs="LiberationSerif"/>
          <w:sz w:val="24"/>
          <w:szCs w:val="24"/>
        </w:rPr>
        <w:t xml:space="preserve"> </w:t>
      </w:r>
      <w:proofErr w:type="gramStart"/>
      <w:r w:rsidR="00375141">
        <w:rPr>
          <w:rFonts w:cs="LiberationSerif"/>
          <w:sz w:val="24"/>
          <w:szCs w:val="24"/>
        </w:rPr>
        <w:t>Após</w:t>
      </w:r>
      <w:proofErr w:type="gramEnd"/>
      <w:r w:rsidR="00375141">
        <w:rPr>
          <w:rFonts w:cs="LiberationSerif"/>
          <w:sz w:val="24"/>
          <w:szCs w:val="24"/>
        </w:rPr>
        <w:t xml:space="preserve"> realizada a ação, o programa irá verificar se o jogador que terá a próxima vez está com 0 pontos de vida. Caso esteja, o sistema declara vitória ao jogador cuja vila está com mais que </w:t>
      </w:r>
      <w:proofErr w:type="gramStart"/>
      <w:r w:rsidR="00375141">
        <w:rPr>
          <w:rFonts w:cs="LiberationSerif"/>
          <w:sz w:val="24"/>
          <w:szCs w:val="24"/>
        </w:rPr>
        <w:t>0</w:t>
      </w:r>
      <w:proofErr w:type="gramEnd"/>
      <w:r w:rsidR="00375141">
        <w:rPr>
          <w:rFonts w:cs="LiberationSerif"/>
          <w:sz w:val="24"/>
          <w:szCs w:val="24"/>
        </w:rPr>
        <w:t xml:space="preserve"> pontos de vida. Caso contrário, o programa habilita a ação do próximo jogador. </w:t>
      </w:r>
    </w:p>
    <w:p w:rsidR="00C52C15" w:rsidRDefault="00C52C15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52C15" w:rsidRDefault="00C52C15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C52C15">
        <w:rPr>
          <w:rFonts w:cs="LiberationSerif"/>
          <w:b/>
          <w:sz w:val="24"/>
          <w:szCs w:val="24"/>
        </w:rPr>
        <w:t>3</w:t>
      </w:r>
      <w:r w:rsidR="000E09F2">
        <w:rPr>
          <w:rFonts w:cs="LiberationSerif"/>
          <w:b/>
          <w:sz w:val="24"/>
          <w:szCs w:val="24"/>
        </w:rPr>
        <w:t>.1.12. Procedimento de iniciar t</w:t>
      </w:r>
      <w:r w:rsidRPr="00C52C15">
        <w:rPr>
          <w:rFonts w:cs="LiberationSerif"/>
          <w:b/>
          <w:sz w:val="24"/>
          <w:szCs w:val="24"/>
        </w:rPr>
        <w:t>urno</w:t>
      </w:r>
      <w:r>
        <w:rPr>
          <w:rFonts w:cs="LiberationSerif"/>
          <w:sz w:val="24"/>
          <w:szCs w:val="24"/>
        </w:rPr>
        <w:t>: Caso seja o primeiro turno o sistema deve determinar quem inicia e após habilitar a escolha da ação. Caso não seja o primeiro, apenas habilitar a escolha da ação.</w:t>
      </w:r>
    </w:p>
    <w:p w:rsidR="00F45FBF" w:rsidRDefault="00F45FBF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F45FBF" w:rsidRDefault="00F45FBF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F45FBF">
        <w:rPr>
          <w:rFonts w:cs="LiberationSerif"/>
          <w:b/>
          <w:sz w:val="24"/>
          <w:szCs w:val="24"/>
        </w:rPr>
        <w:t>3.1.13 Procedimento de declaração do vencedor</w:t>
      </w:r>
      <w:r>
        <w:rPr>
          <w:rFonts w:cs="LiberationSerif"/>
          <w:sz w:val="24"/>
          <w:szCs w:val="24"/>
        </w:rPr>
        <w:t xml:space="preserve">: O sistema deve avisar ambos os jogadores de que a partida está terminada e que um dos jogadores é o vencedor. </w:t>
      </w:r>
    </w:p>
    <w:p w:rsidR="00375141" w:rsidRDefault="0037514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046A09" w:rsidRDefault="00046A0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375141" w:rsidRDefault="00375141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 w:rsidRPr="004129D1">
        <w:rPr>
          <w:rFonts w:cs="LiberationSerif-Bold"/>
          <w:b/>
          <w:bCs/>
          <w:sz w:val="24"/>
          <w:szCs w:val="24"/>
        </w:rPr>
        <w:t>3.</w:t>
      </w:r>
      <w:r w:rsidR="004B7680">
        <w:rPr>
          <w:rFonts w:cs="LiberationSerif-Bold"/>
          <w:b/>
          <w:bCs/>
          <w:sz w:val="24"/>
          <w:szCs w:val="24"/>
        </w:rPr>
        <w:t>2</w:t>
      </w:r>
      <w:r>
        <w:rPr>
          <w:rFonts w:cs="LiberationSerif-Bold"/>
          <w:b/>
          <w:bCs/>
          <w:sz w:val="24"/>
          <w:szCs w:val="24"/>
        </w:rPr>
        <w:t>.</w:t>
      </w:r>
      <w:r w:rsidRPr="004129D1">
        <w:rPr>
          <w:rFonts w:cs="LiberationSerif-Bold"/>
          <w:b/>
          <w:bCs/>
          <w:sz w:val="24"/>
          <w:szCs w:val="24"/>
        </w:rPr>
        <w:t xml:space="preserve"> Requisitos </w:t>
      </w:r>
      <w:r>
        <w:rPr>
          <w:rFonts w:cs="LiberationSerif-Bold"/>
          <w:b/>
          <w:bCs/>
          <w:sz w:val="24"/>
          <w:szCs w:val="24"/>
        </w:rPr>
        <w:t>Não-Funcionais</w:t>
      </w:r>
      <w:r w:rsidRPr="004129D1">
        <w:rPr>
          <w:rFonts w:cs="LiberationSerif-Bold"/>
          <w:b/>
          <w:bCs/>
          <w:sz w:val="24"/>
          <w:szCs w:val="24"/>
        </w:rPr>
        <w:t>: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</w:p>
    <w:p w:rsidR="00375141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3.2.1. Especificações do projeto: </w:t>
      </w:r>
      <w:r>
        <w:rPr>
          <w:rFonts w:cs="LiberationSerif-Bold"/>
          <w:bCs/>
          <w:sz w:val="24"/>
          <w:szCs w:val="24"/>
        </w:rPr>
        <w:t>Desenvolvido em linguagem Java a partir de uma especificação modelada em UML2.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3.2.2. Conectividade: </w:t>
      </w:r>
      <w:r>
        <w:rPr>
          <w:rFonts w:cs="LiberationSerif-Bold"/>
          <w:bCs/>
          <w:sz w:val="24"/>
          <w:szCs w:val="24"/>
        </w:rPr>
        <w:t xml:space="preserve">O programa atuará de maneira distribuída (cliente/servidor) utilizando a ferramenta </w:t>
      </w:r>
      <w:proofErr w:type="spellStart"/>
      <w:proofErr w:type="gramStart"/>
      <w:r>
        <w:rPr>
          <w:rFonts w:cs="LiberationSerif-Bold"/>
          <w:bCs/>
          <w:sz w:val="24"/>
          <w:szCs w:val="24"/>
        </w:rPr>
        <w:t>NetGamesNRT</w:t>
      </w:r>
      <w:proofErr w:type="spellEnd"/>
      <w:proofErr w:type="gramEnd"/>
      <w:r>
        <w:rPr>
          <w:rFonts w:cs="LiberationSerif-Bold"/>
          <w:bCs/>
          <w:sz w:val="24"/>
          <w:szCs w:val="24"/>
        </w:rPr>
        <w:t>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 w:rsidRPr="00A74742">
        <w:rPr>
          <w:rFonts w:cs="LiberationSerif-Bold"/>
          <w:b/>
          <w:bCs/>
          <w:sz w:val="24"/>
          <w:szCs w:val="24"/>
        </w:rPr>
        <w:t>3.2.3 Interface gráfica</w:t>
      </w:r>
      <w:r>
        <w:rPr>
          <w:rFonts w:cs="LiberationSerif-Bold"/>
          <w:bCs/>
          <w:sz w:val="24"/>
          <w:szCs w:val="24"/>
        </w:rPr>
        <w:t>: A aplicação possui uma única interface gráfica compartilhada pelos dois usuários.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Pr="00A74742" w:rsidRDefault="00A74742" w:rsidP="00A74742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 w:rsidRPr="00A74742">
        <w:rPr>
          <w:rFonts w:cs="LiberationSerif-Bold"/>
          <w:b/>
          <w:bCs/>
          <w:sz w:val="24"/>
          <w:szCs w:val="24"/>
        </w:rPr>
        <w:t xml:space="preserve">3.2.4 </w:t>
      </w:r>
      <w:r w:rsidR="004B7680" w:rsidRPr="00A74742">
        <w:rPr>
          <w:rFonts w:cs="LiberationSerif-Bold"/>
          <w:b/>
          <w:bCs/>
          <w:sz w:val="24"/>
          <w:szCs w:val="24"/>
        </w:rPr>
        <w:t>Tecnologia da interface gráfica</w:t>
      </w:r>
      <w:r w:rsidR="004B7680" w:rsidRPr="00A74742">
        <w:rPr>
          <w:rFonts w:cs="LiberationSerif-Bold"/>
          <w:bCs/>
          <w:sz w:val="24"/>
          <w:szCs w:val="24"/>
        </w:rPr>
        <w:t>: Será utilizado o pacote SWING do Java.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A74742" w:rsidRDefault="004B7680" w:rsidP="00A74742">
      <w:pPr>
        <w:autoSpaceDE w:val="0"/>
        <w:autoSpaceDN w:val="0"/>
        <w:adjustRightInd w:val="0"/>
        <w:spacing w:after="0" w:line="240" w:lineRule="auto"/>
      </w:pPr>
      <w:r w:rsidRPr="00A74742">
        <w:rPr>
          <w:rFonts w:cs="LiberationSerif-Bold"/>
          <w:b/>
          <w:bCs/>
          <w:sz w:val="24"/>
          <w:szCs w:val="24"/>
        </w:rPr>
        <w:t xml:space="preserve">3.2.5 </w:t>
      </w:r>
      <w:r w:rsidR="002F0768" w:rsidRPr="00A74742">
        <w:rPr>
          <w:b/>
        </w:rPr>
        <w:t>Escolha de posição na tela</w:t>
      </w:r>
      <w:r w:rsidR="002F0768">
        <w:t>: Ao ser iniciada a partida, o jogador que clicou em “Iniciar” recebe a aldeia superior, e o outro a inferior.</w:t>
      </w:r>
    </w:p>
    <w:p w:rsidR="00A74742" w:rsidRDefault="00A74742" w:rsidP="00A74742">
      <w:pPr>
        <w:autoSpaceDE w:val="0"/>
        <w:autoSpaceDN w:val="0"/>
        <w:adjustRightInd w:val="0"/>
        <w:spacing w:after="0" w:line="240" w:lineRule="auto"/>
      </w:pPr>
    </w:p>
    <w:p w:rsidR="00A74742" w:rsidRPr="004B7680" w:rsidRDefault="00A74742" w:rsidP="00A74742">
      <w:pPr>
        <w:autoSpaceDE w:val="0"/>
        <w:autoSpaceDN w:val="0"/>
        <w:adjustRightInd w:val="0"/>
        <w:spacing w:after="0" w:line="240" w:lineRule="auto"/>
      </w:pPr>
      <w:r w:rsidRPr="00A74742">
        <w:rPr>
          <w:b/>
        </w:rPr>
        <w:t>4.</w:t>
      </w:r>
      <w:r w:rsidRPr="00A74742">
        <w:rPr>
          <w:rFonts w:cs="LiberationSerif-Bold"/>
          <w:b/>
          <w:bCs/>
          <w:sz w:val="24"/>
          <w:szCs w:val="24"/>
        </w:rPr>
        <w:t xml:space="preserve"> Esboço da interface gráfica</w:t>
      </w:r>
      <w:r>
        <w:rPr>
          <w:rFonts w:cs="LiberationSerif-Bold"/>
          <w:bCs/>
          <w:sz w:val="24"/>
          <w:szCs w:val="24"/>
        </w:rPr>
        <w:t>:</w:t>
      </w:r>
      <w:r>
        <w:t xml:space="preserve"> </w:t>
      </w:r>
    </w:p>
    <w:p w:rsidR="00375141" w:rsidRPr="004D16B9" w:rsidRDefault="00A74742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4147820"/>
            <wp:effectExtent l="0" t="0" r="0" b="5080"/>
            <wp:docPr id="1" name="Imagem 1" descr="D:\Cliente\Área de Trabalho\APS\Interface 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iente\Área de Trabalho\APS\Interface insi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141" w:rsidRPr="004D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8F2"/>
    <w:multiLevelType w:val="multilevel"/>
    <w:tmpl w:val="405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762CA"/>
    <w:multiLevelType w:val="multilevel"/>
    <w:tmpl w:val="7C1A85D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8E561D"/>
    <w:multiLevelType w:val="hybridMultilevel"/>
    <w:tmpl w:val="F38CF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F16DF"/>
    <w:multiLevelType w:val="hybridMultilevel"/>
    <w:tmpl w:val="DFAC5256"/>
    <w:lvl w:ilvl="0" w:tplc="8F66AA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B6444B1"/>
    <w:multiLevelType w:val="hybridMultilevel"/>
    <w:tmpl w:val="BE30CF3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5871"/>
    <w:multiLevelType w:val="multilevel"/>
    <w:tmpl w:val="68C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D63CB"/>
    <w:multiLevelType w:val="multilevel"/>
    <w:tmpl w:val="68E482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56"/>
    <w:rsid w:val="00046A09"/>
    <w:rsid w:val="000E09F2"/>
    <w:rsid w:val="002F0768"/>
    <w:rsid w:val="00375141"/>
    <w:rsid w:val="003964B8"/>
    <w:rsid w:val="004129D1"/>
    <w:rsid w:val="004B7680"/>
    <w:rsid w:val="004D16B9"/>
    <w:rsid w:val="00A74742"/>
    <w:rsid w:val="00C52C15"/>
    <w:rsid w:val="00C656AE"/>
    <w:rsid w:val="00CD1871"/>
    <w:rsid w:val="00DE31EE"/>
    <w:rsid w:val="00E56E71"/>
    <w:rsid w:val="00EC5256"/>
    <w:rsid w:val="00F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C5256"/>
  </w:style>
  <w:style w:type="character" w:styleId="nfase">
    <w:name w:val="Emphasis"/>
    <w:basedOn w:val="Fontepargpadro"/>
    <w:uiPriority w:val="20"/>
    <w:qFormat/>
    <w:rsid w:val="00EC5256"/>
    <w:rPr>
      <w:i/>
      <w:iCs/>
    </w:rPr>
  </w:style>
  <w:style w:type="character" w:styleId="Hyperlink">
    <w:name w:val="Hyperlink"/>
    <w:basedOn w:val="Fontepargpadro"/>
    <w:uiPriority w:val="99"/>
    <w:unhideWhenUsed/>
    <w:rsid w:val="004129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C5256"/>
  </w:style>
  <w:style w:type="character" w:styleId="nfase">
    <w:name w:val="Emphasis"/>
    <w:basedOn w:val="Fontepargpadro"/>
    <w:uiPriority w:val="20"/>
    <w:qFormat/>
    <w:rsid w:val="00EC5256"/>
    <w:rPr>
      <w:i/>
      <w:iCs/>
    </w:rPr>
  </w:style>
  <w:style w:type="character" w:styleId="Hyperlink">
    <w:name w:val="Hyperlink"/>
    <w:basedOn w:val="Fontepargpadro"/>
    <w:uiPriority w:val="99"/>
    <w:unhideWhenUsed/>
    <w:rsid w:val="004129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EBF39-91D9-4357-A127-A76F9156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6</cp:revision>
  <dcterms:created xsi:type="dcterms:W3CDTF">2015-04-08T23:51:00Z</dcterms:created>
  <dcterms:modified xsi:type="dcterms:W3CDTF">2015-04-28T04:32:00Z</dcterms:modified>
</cp:coreProperties>
</file>