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In-class Activity 12: The Hugging Face Ecosystem</w:t>
      </w:r>
    </w:p>
    <w:p>
      <w:r>
        <w:t>AI Driven App Development, 2026 Fall</w:t>
      </w:r>
    </w:p>
    <w:p>
      <w:r>
        <w:t>Name: Lucas Figueroa</w:t>
      </w:r>
    </w:p>
    <w:p>
      <w:r>
        <w:t>Our app is a simple lead qualifier. Someone pastes an inbound note, a small Hub model pulls out the person and the company, and we match the note to an account. Whether the lead is actually qualified, and any open-ended reply, still goes to a person or to Gemini.</w:t>
      </w:r>
    </w:p>
    <w:p>
      <w:pPr>
        <w:pStyle w:val="Heading1"/>
      </w:pPr>
      <w:r>
        <w:t>Part 1: Explore the Hub</w:t>
      </w:r>
    </w:p>
    <w:p>
      <w:pPr>
        <w:pStyle w:val="Heading2"/>
      </w:pPr>
      <w:r>
        <w:t>1. The four main sections</w:t>
      </w:r>
    </w:p>
    <w:p>
      <w:pPr>
        <w:pStyle w:val="Heading3"/>
      </w:pPr>
      <w:r>
        <w:t>Models</w:t>
      </w:r>
    </w:p>
    <w:p>
      <w:r>
        <w:t>Models is the catalog of pretrained weights, along with the tokenizer, model card, and license. You go there to see what a model was trained to do, whether it will fit on a laptop, and whether the license lets you use it.</w:t>
      </w:r>
    </w:p>
    <w:p>
      <w:pPr>
        <w:pStyle w:val="Heading3"/>
      </w:pPr>
      <w:r>
        <w:t>Datasets</w:t>
      </w:r>
    </w:p>
    <w:p>
      <w:r>
        <w:t>Datasets is shared training and evaluation data, with a card that says where the data came from and how it is split. That data is what the model actually learned, and the dataset license can block a use even when the model license looks open.</w:t>
      </w:r>
    </w:p>
    <w:p>
      <w:pPr>
        <w:pStyle w:val="Heading3"/>
      </w:pPr>
      <w:r>
        <w:t>Spaces</w:t>
      </w:r>
    </w:p>
    <w:p>
      <w:r>
        <w:t>Spaces are hosted apps, usually Gradio or Streamlit, that run a model in the browser on Hugging Face's own hardware. You can try a model there before you download it, or put up a demo without running your own server.</w:t>
      </w:r>
    </w:p>
    <w:p>
      <w:pPr>
        <w:pStyle w:val="Heading3"/>
      </w:pPr>
      <w:r>
        <w:t>Docs</w:t>
      </w:r>
    </w:p>
    <w:p>
      <w:r>
        <w:t>Docs is the documentation for the Hub and the libraries, including transformers and pipeline(). The task names, the loading code, and what a model will not do are written there.</w:t>
      </w:r>
    </w:p>
    <w:p>
      <w:pPr>
        <w:pStyle w:val="Heading2"/>
      </w:pPr>
      <w:r>
        <w:t>2. BAAI/bge-small-en-v1.5</w:t>
      </w:r>
    </w:p>
    <w:p>
      <w:r>
        <w:t>License: MIT.</w:t>
      </w:r>
    </w:p>
    <w:p>
      <w:r>
        <w:t>The card says bge-small-en-v1.5 is an English embedding model that turns text into vectors for retrieval, and that version 1.5 has a more reasonable similarity distribution.</w:t>
      </w:r>
    </w:p>
    <w:p>
      <w:pPr>
        <w:pStyle w:val="Heading1"/>
      </w:pPr>
      <w:r>
        <w:t>Part 2: Licenses</w:t>
      </w:r>
    </w:p>
    <w:p>
      <w:pPr>
        <w:pStyle w:val="Heading2"/>
      </w:pPr>
      <w:r>
        <w:t>3. A hypothetical GPL 3.0 model (big_finance_predictor)</w:t>
      </w:r>
    </w:p>
    <w:p>
      <w:r>
        <w:t>GPL duties start when you distribute the software. Only the last case hands the program to someone else.</w:t>
      </w:r>
    </w:p>
    <w:p>
      <w:r>
        <w:t>Internal analysis only. We would run it on our own machines for our own analysis, so we would not have to publish our analysis code.</w:t>
      </w:r>
    </w:p>
    <w:p>
      <w:r>
        <w:t>Behind our web app, users only see results. They would get a score or a label, which is not a copy of the program, and GPL 3.0 does not count that as distribution. AGPL was written for the network case. This model is GPL, so we could keep the app source private. We still should not give the customer a copy of the weights.</w:t>
      </w:r>
    </w:p>
    <w:p>
      <w:r>
        <w:t>Packaged inside software we sell or give to customers. That is distribution. GPL 3.0 is copyleft, so the program we hand over has to stay under GPL 3.0, and the people who receive it have to be able to get the source. We can charge for it. Those customers can pass the software on, so the product cannot stay closed.</w:t>
      </w:r>
    </w:p>
    <w:p>
      <w:pPr>
        <w:pStyle w:val="Heading2"/>
      </w:pPr>
      <w:r>
        <w:t>4. A real finance-model license</w:t>
      </w:r>
    </w:p>
    <w:p>
      <w:r>
        <w:t>I used mrm8488/distilroberta-finetuned-financial-news-sentiment-analysis. It is a text-classification model, a DistilRoBERTa fine-tune on Financial PhraseBank, for sentiment of English financial news. The license tag in the row at the top of the model card says apache-2.0. The Hub listing showed about 271,000 downloads and 479 likes.</w:t>
      </w:r>
    </w:p>
    <w:p>
      <w:pPr>
        <w:pStyle w:val="Heading2"/>
      </w:pPr>
      <w:r>
        <w:t>5. What that license means</w:t>
      </w:r>
    </w:p>
    <w:p>
      <w:r>
        <w:t>Yes, Apache 2.0 is one of the common permissive licenses, so we can use, change, and ship the model inside our own app without releasing that app's source. We do have to keep the copyright and license notices, and there is no warranty.</w:t>
      </w:r>
    </w:p>
    <w:p>
      <w:pPr>
        <w:pStyle w:val="Heading1"/>
      </w:pPr>
      <w:r>
        <w:t>Part 3: Try a Model</w:t>
      </w:r>
    </w:p>
    <w:p>
      <w:pPr>
        <w:pStyle w:val="Heading2"/>
      </w:pPr>
      <w:r>
        <w:t>6. Model for the lead qualifier</w:t>
      </w:r>
    </w:p>
    <w:p>
      <w:r>
        <w:t>Name: dslim/bert-base-NER</w:t>
      </w:r>
    </w:p>
    <w:p>
      <w:r>
        <w:t>Task: token-classification (named entity recognition). pipeline() supports this task.</w:t>
      </w:r>
    </w:p>
    <w:p>
      <w:r>
        <w:t>Size: model.safetensors is 433.3 MB, about 108 million parameters. That is under the 2 GB target.</w:t>
      </w:r>
    </w:p>
    <w:p>
      <w:r>
        <w:t>License: MIT. We can use it in the lead app, including commercially, as long as the MIT notice stays with the model.</w:t>
      </w:r>
    </w:p>
    <w:p>
      <w:r>
        <w:t>Popularity: about 1.38 million downloads in the last month, and 739 likes. The card lists 100 Spaces using it.</w:t>
      </w:r>
    </w:p>
    <w:p>
      <w:r>
        <w:t>Feature: an inbound note comes in, and the model pulls out the person and the company so we can match the lead to an account before anyone decides if it is qualified.</w:t>
      </w:r>
    </w:p>
    <w:p>
      <w:pPr>
        <w:pStyle w:val="Heading2"/>
      </w:pPr>
      <w:r>
        <w:t>7. Model card vs. a Space</w:t>
      </w:r>
    </w:p>
    <w:p>
      <w:r>
        <w:t>The panel on the right of the model card is Hugging Face's own widget. It has one text box and a Generate button, and no way to pick which entity types come back. I was logged out. I typed "Maya Chen from Northwind Logistics asked for a demo of our lead scoring tool." and hit Generate. The panel said "Please login with your Hugging Face account to run the widgets." No entities came back.</w:t>
      </w:r>
    </w:p>
    <w:p>
      <w:r>
        <w:t>The Space I tried is ashish-soni08/Named-Entity-Recognition. ashish-soni08 built it in Gradio. It is not from the model author or from Hugging Face. It has a text box, Clear, Submit, and two example sentences ("My name is Andrew..." and "My name is Poli..."). The page was already awake. I put in the same Northwind note and got a result in a couple of seconds: Maya Chen highlighted as B-PER and Northwind Logistics highlighted as B-ORG, in the original sentence. It worked. There is no confidence score, and the labels stay as raw beginning-of-entity tags.</w:t>
      </w:r>
    </w:p>
    <w:p>
      <w:pPr>
        <w:pStyle w:val="Heading2"/>
      </w:pPr>
      <w:r>
        <w:t>8. Why Spaces break or crawl</w:t>
      </w:r>
    </w:p>
    <w:p>
      <w:r>
        <w:t>Free Spaces go to sleep when nobody is using them. The next person waits while the container starts and the model loads, and it feels like the page is hung.</w:t>
      </w:r>
    </w:p>
    <w:p>
      <w:r>
        <w:t>The free machine is a small shared CPU. Something that is quick on a laptop can crawl there, or wait in a queue behind other people on the same Space.</w:t>
      </w:r>
    </w:p>
    <w:p>
      <w:r>
        <w:t>A Space is its own app, separate from the model. If the owner hits the free-tier quota, a dependency breaks, or the model file moves, the Space pauses or errors on startup. The model card can still look fine.</w:t>
      </w:r>
    </w:p>
    <w:p>
      <w:pPr>
        <w:pStyle w:val="Heading1"/>
      </w:pPr>
      <w:r>
        <w:t>Part 4: Run It Locally</w:t>
      </w:r>
    </w:p>
    <w:p>
      <w:pPr>
        <w:pStyle w:val="Heading2"/>
      </w:pPr>
      <w:r>
        <w:t>9. Project setup</w:t>
      </w:r>
    </w:p>
    <w:p>
      <w:pPr>
        <w:spacing w:before="0" w:after="0" w:line="240" w:lineRule="auto"/>
      </w:pPr>
      <w:r>
        <w:rPr>
          <w:rFonts w:ascii="Consolas" w:hAnsi="Consolas"/>
          <w:color w:val="1F2937"/>
          <w:sz w:val="18"/>
        </w:rPr>
        <w:t>uv init hf-explore</w:t>
      </w:r>
    </w:p>
    <w:p>
      <w:pPr>
        <w:spacing w:before="0" w:after="0" w:line="240" w:lineRule="auto"/>
      </w:pPr>
      <w:r>
        <w:rPr>
          <w:rFonts w:ascii="Consolas" w:hAnsi="Consolas"/>
          <w:color w:val="1F2937"/>
          <w:sz w:val="18"/>
        </w:rPr>
        <w:t>cd hf-explore</w:t>
      </w:r>
    </w:p>
    <w:p>
      <w:pPr>
        <w:spacing w:before="0" w:after="0" w:line="240" w:lineRule="auto"/>
      </w:pPr>
      <w:r>
        <w:rPr>
          <w:rFonts w:ascii="Consolas" w:hAnsi="Consolas"/>
          <w:color w:val="1F2937"/>
          <w:sz w:val="18"/>
        </w:rPr>
        <w:t>uv add transformers torch</w:t>
      </w:r>
    </w:p>
    <w:p>
      <w:r>
        <w:t>The project is the hf-explore folder in the OIM3641_F26 repo. Python is pinned to 3.12 in .python-version. transformers and torch are installed. I added streamlit in Part 5 with uv add streamlit.</w:t>
      </w:r>
    </w:p>
    <w:p>
      <w:pPr>
        <w:pStyle w:val="Heading2"/>
      </w:pPr>
      <w:r>
        <w:t>10. pipeline() on three lead notes</w:t>
      </w:r>
    </w:p>
    <w:p>
      <w:r>
        <w:t>main.py</w:t>
      </w:r>
    </w:p>
    <w:p>
      <w:pPr>
        <w:spacing w:before="0" w:after="0" w:line="240" w:lineRule="auto"/>
      </w:pPr>
      <w:r>
        <w:rPr>
          <w:rFonts w:ascii="Consolas" w:hAnsi="Consolas"/>
          <w:color w:val="1F2937"/>
          <w:sz w:val="18"/>
        </w:rPr>
        <w:t>"""Pull people and companies out of inbound lead notes."""</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import time</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from transformers import pipeline</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NOTES = [</w:t>
      </w:r>
    </w:p>
    <w:p>
      <w:pPr>
        <w:spacing w:before="0" w:after="0" w:line="240" w:lineRule="auto"/>
      </w:pPr>
      <w:r>
        <w:rPr>
          <w:rFonts w:ascii="Consolas" w:hAnsi="Consolas"/>
          <w:color w:val="1F2937"/>
          <w:sz w:val="18"/>
        </w:rPr>
        <w:t xml:space="preserve">    "Hi, I'm Maya Chen from Northwind Logistics. We need a CRM that can score inbound leads from our website.",</w:t>
      </w:r>
    </w:p>
    <w:p>
      <w:pPr>
        <w:spacing w:before="0" w:after="0" w:line="240" w:lineRule="auto"/>
      </w:pPr>
      <w:r>
        <w:rPr>
          <w:rFonts w:ascii="Consolas" w:hAnsi="Consolas"/>
          <w:color w:val="1F2937"/>
          <w:sz w:val="18"/>
        </w:rPr>
        <w:t xml:space="preserve">    "Please stop emailing me. This is Jordan Patel at Helios and we already have a vendor.",</w:t>
      </w:r>
    </w:p>
    <w:p>
      <w:pPr>
        <w:spacing w:before="0" w:after="0" w:line="240" w:lineRule="auto"/>
      </w:pPr>
      <w:r>
        <w:rPr>
          <w:rFonts w:ascii="Consolas" w:hAnsi="Consolas"/>
          <w:color w:val="1F2937"/>
          <w:sz w:val="18"/>
        </w:rPr>
        <w:t xml:space="preserve">    "Sarah Okonkwo at Brightline Capital asked for pricing on a 50-seat plan.",</w:t>
      </w:r>
    </w:p>
    <w:p>
      <w:pPr>
        <w:spacing w:before="0" w:after="0" w:line="240" w:lineRule="auto"/>
      </w:pPr>
      <w:r>
        <w:rPr>
          <w:rFonts w:ascii="Consolas" w:hAnsi="Consolas"/>
          <w:color w:val="1F2937"/>
          <w:sz w:val="18"/>
        </w:rPr>
        <w: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LABELS = {</w:t>
      </w:r>
    </w:p>
    <w:p>
      <w:pPr>
        <w:spacing w:before="0" w:after="0" w:line="240" w:lineRule="auto"/>
      </w:pPr>
      <w:r>
        <w:rPr>
          <w:rFonts w:ascii="Consolas" w:hAnsi="Consolas"/>
          <w:color w:val="1F2937"/>
          <w:sz w:val="18"/>
        </w:rPr>
        <w:t xml:space="preserve">    "PER": "person",</w:t>
      </w:r>
    </w:p>
    <w:p>
      <w:pPr>
        <w:spacing w:before="0" w:after="0" w:line="240" w:lineRule="auto"/>
      </w:pPr>
      <w:r>
        <w:rPr>
          <w:rFonts w:ascii="Consolas" w:hAnsi="Consolas"/>
          <w:color w:val="1F2937"/>
          <w:sz w:val="18"/>
        </w:rPr>
        <w:t xml:space="preserve">    "ORG": "company",</w:t>
      </w:r>
    </w:p>
    <w:p>
      <w:pPr>
        <w:spacing w:before="0" w:after="0" w:line="240" w:lineRule="auto"/>
      </w:pPr>
      <w:r>
        <w:rPr>
          <w:rFonts w:ascii="Consolas" w:hAnsi="Consolas"/>
          <w:color w:val="1F2937"/>
          <w:sz w:val="18"/>
        </w:rPr>
        <w:t xml:space="preserve">    "LOC": "place",</w:t>
      </w:r>
    </w:p>
    <w:p>
      <w:pPr>
        <w:spacing w:before="0" w:after="0" w:line="240" w:lineRule="auto"/>
      </w:pPr>
      <w:r>
        <w:rPr>
          <w:rFonts w:ascii="Consolas" w:hAnsi="Consolas"/>
          <w:color w:val="1F2937"/>
          <w:sz w:val="18"/>
        </w:rPr>
        <w:t xml:space="preserve">    "MISC": "other",</w:t>
      </w:r>
    </w:p>
    <w:p>
      <w:pPr>
        <w:spacing w:before="0" w:after="0" w:line="240" w:lineRule="auto"/>
      </w:pPr>
      <w:r>
        <w:rPr>
          <w:rFonts w:ascii="Consolas" w:hAnsi="Consolas"/>
          <w:color w:val="1F2937"/>
          <w:sz w:val="18"/>
        </w:rPr>
        <w: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def main() -&gt; None:</w:t>
      </w:r>
    </w:p>
    <w:p>
      <w:pPr>
        <w:spacing w:before="0" w:after="0" w:line="240" w:lineRule="auto"/>
      </w:pPr>
      <w:r>
        <w:rPr>
          <w:rFonts w:ascii="Consolas" w:hAnsi="Consolas"/>
          <w:color w:val="1F2937"/>
          <w:sz w:val="18"/>
        </w:rPr>
        <w:t xml:space="preserve">    started = time.perf_counter()</w:t>
      </w:r>
    </w:p>
    <w:p>
      <w:pPr>
        <w:spacing w:before="0" w:after="0" w:line="240" w:lineRule="auto"/>
      </w:pPr>
      <w:r>
        <w:rPr>
          <w:rFonts w:ascii="Consolas" w:hAnsi="Consolas"/>
          <w:color w:val="1F2937"/>
          <w:sz w:val="18"/>
        </w:rPr>
        <w:t xml:space="preserve">    ner = pipeline(</w:t>
      </w:r>
    </w:p>
    <w:p>
      <w:pPr>
        <w:spacing w:before="0" w:after="0" w:line="240" w:lineRule="auto"/>
      </w:pPr>
      <w:r>
        <w:rPr>
          <w:rFonts w:ascii="Consolas" w:hAnsi="Consolas"/>
          <w:color w:val="1F2937"/>
          <w:sz w:val="18"/>
        </w:rPr>
        <w:t xml:space="preserve">        "token-classification",</w:t>
      </w:r>
    </w:p>
    <w:p>
      <w:pPr>
        <w:spacing w:before="0" w:after="0" w:line="240" w:lineRule="auto"/>
      </w:pPr>
      <w:r>
        <w:rPr>
          <w:rFonts w:ascii="Consolas" w:hAnsi="Consolas"/>
          <w:color w:val="1F2937"/>
          <w:sz w:val="18"/>
        </w:rPr>
        <w:t xml:space="preserve">        model="dslim/bert-base-NER",</w:t>
      </w:r>
    </w:p>
    <w:p>
      <w:pPr>
        <w:spacing w:before="0" w:after="0" w:line="240" w:lineRule="auto"/>
      </w:pPr>
      <w:r>
        <w:rPr>
          <w:rFonts w:ascii="Consolas" w:hAnsi="Consolas"/>
          <w:color w:val="1F2937"/>
          <w:sz w:val="18"/>
        </w:rPr>
        <w:t xml:space="preserve">        aggregation_strategy="simple",</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load_seconds = time.perf_counter() - started</w:t>
      </w:r>
    </w:p>
    <w:p>
      <w:pPr>
        <w:spacing w:before="0" w:after="0" w:line="240" w:lineRule="auto"/>
      </w:pPr>
      <w:r>
        <w:rPr>
          <w:rFonts w:ascii="Consolas" w:hAnsi="Consolas"/>
          <w:color w:val="1F2937"/>
          <w:sz w:val="18"/>
        </w:rPr>
        <w:t xml:space="preserve">    print(f"model_load_seconds={load_seconds:.1f}")</w:t>
      </w:r>
    </w:p>
    <w:p>
      <w:pPr>
        <w:spacing w:before="0" w:after="0" w:line="240" w:lineRule="auto"/>
      </w:pPr>
      <w:r>
        <w:rPr>
          <w:rFonts w:ascii="Consolas" w:hAnsi="Consolas"/>
          <w:color w:val="1F2937"/>
          <w:sz w:val="18"/>
        </w:rPr>
        <w:t xml:space="preserve">    print()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for note in NOTES:</w:t>
      </w:r>
    </w:p>
    <w:p>
      <w:pPr>
        <w:spacing w:before="0" w:after="0" w:line="240" w:lineRule="auto"/>
      </w:pPr>
      <w:r>
        <w:rPr>
          <w:rFonts w:ascii="Consolas" w:hAnsi="Consolas"/>
          <w:color w:val="1F2937"/>
          <w:sz w:val="18"/>
        </w:rPr>
        <w:t xml:space="preserve">        print(note)</w:t>
      </w:r>
    </w:p>
    <w:p>
      <w:pPr>
        <w:spacing w:before="0" w:after="0" w:line="240" w:lineRule="auto"/>
      </w:pPr>
      <w:r>
        <w:rPr>
          <w:rFonts w:ascii="Consolas" w:hAnsi="Consolas"/>
          <w:color w:val="1F2937"/>
          <w:sz w:val="18"/>
        </w:rPr>
        <w:t xml:space="preserve">        found = ner(note)</w:t>
      </w:r>
    </w:p>
    <w:p>
      <w:pPr>
        <w:spacing w:before="0" w:after="0" w:line="240" w:lineRule="auto"/>
      </w:pPr>
      <w:r>
        <w:rPr>
          <w:rFonts w:ascii="Consolas" w:hAnsi="Consolas"/>
          <w:color w:val="1F2937"/>
          <w:sz w:val="18"/>
        </w:rPr>
        <w:t xml:space="preserve">        if not found:</w:t>
      </w:r>
    </w:p>
    <w:p>
      <w:pPr>
        <w:spacing w:before="0" w:after="0" w:line="240" w:lineRule="auto"/>
      </w:pPr>
      <w:r>
        <w:rPr>
          <w:rFonts w:ascii="Consolas" w:hAnsi="Consolas"/>
          <w:color w:val="1F2937"/>
          <w:sz w:val="18"/>
        </w:rPr>
        <w:t xml:space="preserve">            print("  (no entities)")</w:t>
      </w:r>
    </w:p>
    <w:p>
      <w:pPr>
        <w:spacing w:before="0" w:after="0" w:line="240" w:lineRule="auto"/>
      </w:pPr>
      <w:r>
        <w:rPr>
          <w:rFonts w:ascii="Consolas" w:hAnsi="Consolas"/>
          <w:color w:val="1F2937"/>
          <w:sz w:val="18"/>
        </w:rPr>
        <w:t xml:space="preserve">        for entity in found:</w:t>
      </w:r>
    </w:p>
    <w:p>
      <w:pPr>
        <w:spacing w:before="0" w:after="0" w:line="240" w:lineRule="auto"/>
      </w:pPr>
      <w:r>
        <w:rPr>
          <w:rFonts w:ascii="Consolas" w:hAnsi="Consolas"/>
          <w:color w:val="1F2937"/>
          <w:sz w:val="18"/>
        </w:rPr>
        <w:t xml:space="preserve">            kind = LABELS.get(entity["entity_group"], entity["entity_group"])</w:t>
      </w:r>
    </w:p>
    <w:p>
      <w:pPr>
        <w:spacing w:before="0" w:after="0" w:line="240" w:lineRule="auto"/>
      </w:pPr>
      <w:r>
        <w:rPr>
          <w:rFonts w:ascii="Consolas" w:hAnsi="Consolas"/>
          <w:color w:val="1F2937"/>
          <w:sz w:val="18"/>
        </w:rPr>
        <w:t xml:space="preserve">            print(f"  {kind:8} {entity['word']:28} {entity['score']:.0%}")</w:t>
      </w:r>
    </w:p>
    <w:p>
      <w:pPr>
        <w:spacing w:before="0" w:after="0" w:line="240" w:lineRule="auto"/>
      </w:pPr>
      <w:r>
        <w:rPr>
          <w:rFonts w:ascii="Consolas" w:hAnsi="Consolas"/>
          <w:color w:val="1F2937"/>
          <w:sz w:val="18"/>
        </w:rPr>
        <w:t xml:space="preserve">        print()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if __name__ == "__main__":</w:t>
      </w:r>
    </w:p>
    <w:p>
      <w:pPr>
        <w:spacing w:before="0" w:after="0" w:line="240" w:lineRule="auto"/>
      </w:pPr>
      <w:r>
        <w:rPr>
          <w:rFonts w:ascii="Consolas" w:hAnsi="Consolas"/>
          <w:color w:val="1F2937"/>
          <w:sz w:val="18"/>
        </w:rPr>
        <w:t xml:space="preserve">    main()</w:t>
      </w:r>
    </w:p>
    <w:p>
      <w:r>
        <w:t>Command: uv run main.py</w:t>
      </w:r>
    </w:p>
    <w:p>
      <w:r>
        <w:t>First run (download plus load):</w:t>
      </w:r>
    </w:p>
    <w:p>
      <w:pPr>
        <w:spacing w:before="0" w:after="0" w:line="240" w:lineRule="auto"/>
      </w:pPr>
      <w:r>
        <w:rPr>
          <w:rFonts w:ascii="Consolas" w:hAnsi="Consolas"/>
          <w:color w:val="1F2937"/>
          <w:sz w:val="18"/>
        </w:rPr>
        <w:t>model_load_seconds=18.3</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Hi, I'm Maya Chen from Northwind Logistics. We need a CRM that can score inbound leads from our website.</w:t>
      </w:r>
    </w:p>
    <w:p>
      <w:pPr>
        <w:spacing w:before="0" w:after="0" w:line="240" w:lineRule="auto"/>
      </w:pPr>
      <w:r>
        <w:rPr>
          <w:rFonts w:ascii="Consolas" w:hAnsi="Consolas"/>
          <w:color w:val="1F2937"/>
          <w:sz w:val="18"/>
        </w:rPr>
        <w:t xml:space="preserve">  person   Maya Chen                    100%</w:t>
      </w:r>
    </w:p>
    <w:p>
      <w:pPr>
        <w:spacing w:before="0" w:after="0" w:line="240" w:lineRule="auto"/>
      </w:pPr>
      <w:r>
        <w:rPr>
          <w:rFonts w:ascii="Consolas" w:hAnsi="Consolas"/>
          <w:color w:val="1F2937"/>
          <w:sz w:val="18"/>
        </w:rPr>
        <w:t xml:space="preserve">  company  Northwind Logistics          100%</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Please stop emailing me. This is Jordan Patel at Helios and we already have a vendor.</w:t>
      </w:r>
    </w:p>
    <w:p>
      <w:pPr>
        <w:spacing w:before="0" w:after="0" w:line="240" w:lineRule="auto"/>
      </w:pPr>
      <w:r>
        <w:rPr>
          <w:rFonts w:ascii="Consolas" w:hAnsi="Consolas"/>
          <w:color w:val="1F2937"/>
          <w:sz w:val="18"/>
        </w:rPr>
        <w:t xml:space="preserve">  person   Jordan Patel                 100%</w:t>
      </w:r>
    </w:p>
    <w:p>
      <w:pPr>
        <w:spacing w:before="0" w:after="0" w:line="240" w:lineRule="auto"/>
      </w:pPr>
      <w:r>
        <w:rPr>
          <w:rFonts w:ascii="Consolas" w:hAnsi="Consolas"/>
          <w:color w:val="1F2937"/>
          <w:sz w:val="18"/>
        </w:rPr>
        <w:t xml:space="preserve">  company  Helios                       88%</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Sarah Okonkwo at Brightline Capital asked for pricing on a 50-seat plan.</w:t>
      </w:r>
    </w:p>
    <w:p>
      <w:pPr>
        <w:spacing w:before="0" w:after="0" w:line="240" w:lineRule="auto"/>
      </w:pPr>
      <w:r>
        <w:rPr>
          <w:rFonts w:ascii="Consolas" w:hAnsi="Consolas"/>
          <w:color w:val="1F2937"/>
          <w:sz w:val="18"/>
        </w:rPr>
        <w:t xml:space="preserve">  person   Sarah Okonkwo                99%</w:t>
      </w:r>
    </w:p>
    <w:p>
      <w:pPr>
        <w:spacing w:before="0" w:after="0" w:line="240" w:lineRule="auto"/>
      </w:pPr>
      <w:r>
        <w:rPr>
          <w:rFonts w:ascii="Consolas" w:hAnsi="Consolas"/>
          <w:color w:val="1F2937"/>
          <w:sz w:val="18"/>
        </w:rPr>
        <w:t xml:space="preserve">  company  Brightline Capital           100%</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real 31.26 seconds (wall clock)</w:t>
      </w:r>
    </w:p>
    <w:p>
      <w:r>
        <w:t>Transformers also printed a load report. bert.pooler.dense.weight and bert.pooler.dense.bias came back UNEXPECTED. The checkpoint still has those pooler weights, and this token-classification head does not use them. The report says they can be ignored.</w:t>
      </w:r>
    </w:p>
    <w:p>
      <w:r>
        <w:t>Second run (weights already cached):</w:t>
      </w:r>
    </w:p>
    <w:p>
      <w:pPr>
        <w:spacing w:before="0" w:after="0" w:line="240" w:lineRule="auto"/>
      </w:pPr>
      <w:r>
        <w:rPr>
          <w:rFonts w:ascii="Consolas" w:hAnsi="Consolas"/>
          <w:color w:val="1F2937"/>
          <w:sz w:val="18"/>
        </w:rPr>
        <w:t>model_load_seconds=0.3</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Hi, I'm Maya Chen from Northwind Logistics. We need a CRM that can score inbound leads from our website.</w:t>
      </w:r>
    </w:p>
    <w:p>
      <w:pPr>
        <w:spacing w:before="0" w:after="0" w:line="240" w:lineRule="auto"/>
      </w:pPr>
      <w:r>
        <w:rPr>
          <w:rFonts w:ascii="Consolas" w:hAnsi="Consolas"/>
          <w:color w:val="1F2937"/>
          <w:sz w:val="18"/>
        </w:rPr>
        <w:t xml:space="preserve">  person   Maya Chen                    100%</w:t>
      </w:r>
    </w:p>
    <w:p>
      <w:pPr>
        <w:spacing w:before="0" w:after="0" w:line="240" w:lineRule="auto"/>
      </w:pPr>
      <w:r>
        <w:rPr>
          <w:rFonts w:ascii="Consolas" w:hAnsi="Consolas"/>
          <w:color w:val="1F2937"/>
          <w:sz w:val="18"/>
        </w:rPr>
        <w:t xml:space="preserve">  company  Northwind Logistics          100%</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Please stop emailing me. This is Jordan Patel at Helios and we already have a vendor.</w:t>
      </w:r>
    </w:p>
    <w:p>
      <w:pPr>
        <w:spacing w:before="0" w:after="0" w:line="240" w:lineRule="auto"/>
      </w:pPr>
      <w:r>
        <w:rPr>
          <w:rFonts w:ascii="Consolas" w:hAnsi="Consolas"/>
          <w:color w:val="1F2937"/>
          <w:sz w:val="18"/>
        </w:rPr>
        <w:t xml:space="preserve">  person   Jordan Patel                 100%</w:t>
      </w:r>
    </w:p>
    <w:p>
      <w:pPr>
        <w:spacing w:before="0" w:after="0" w:line="240" w:lineRule="auto"/>
      </w:pPr>
      <w:r>
        <w:rPr>
          <w:rFonts w:ascii="Consolas" w:hAnsi="Consolas"/>
          <w:color w:val="1F2937"/>
          <w:sz w:val="18"/>
        </w:rPr>
        <w:t xml:space="preserve">  company  Helios                       88%</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Sarah Okonkwo at Brightline Capital asked for pricing on a 50-seat plan.</w:t>
      </w:r>
    </w:p>
    <w:p>
      <w:pPr>
        <w:spacing w:before="0" w:after="0" w:line="240" w:lineRule="auto"/>
      </w:pPr>
      <w:r>
        <w:rPr>
          <w:rFonts w:ascii="Consolas" w:hAnsi="Consolas"/>
          <w:color w:val="1F2937"/>
          <w:sz w:val="18"/>
        </w:rPr>
        <w:t xml:space="preserve">  person   Sarah Okonkwo                99%</w:t>
      </w:r>
    </w:p>
    <w:p>
      <w:pPr>
        <w:spacing w:before="0" w:after="0" w:line="240" w:lineRule="auto"/>
      </w:pPr>
      <w:r>
        <w:rPr>
          <w:rFonts w:ascii="Consolas" w:hAnsi="Consolas"/>
          <w:color w:val="1F2937"/>
          <w:sz w:val="18"/>
        </w:rPr>
        <w:t xml:space="preserve">  company  Brightline Capital           100%</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real 2.08 seconds (wall clock)</w:t>
      </w:r>
    </w:p>
    <w:p>
      <w:pPr>
        <w:pStyle w:val="Heading2"/>
      </w:pPr>
      <w:r>
        <w:t>11. Reflection</w:t>
      </w:r>
    </w:p>
    <w:p>
      <w:r>
        <w:t>The first run took 31.3 seconds because it downloaded and loaded the weights, and the second took 2.1 seconds because those files were already cached. Locally I got the same person and company the Space highlighted, plus a confidence score, and the full name came back as one span instead of a B-PER tag. The model card widget never returned a result because it asked me to log in.</w:t>
      </w:r>
    </w:p>
    <w:p>
      <w:pPr>
        <w:pStyle w:val="Heading1"/>
      </w:pPr>
      <w:r>
        <w:t>Part 5: Put It in an App</w:t>
      </w:r>
    </w:p>
    <w:p>
      <w:pPr>
        <w:pStyle w:val="Heading2"/>
      </w:pPr>
      <w:r>
        <w:t>12. Streamlit app</w:t>
      </w:r>
    </w:p>
    <w:p>
      <w:r>
        <w:t>I added it with uv add streamlit. Run it with uv run streamlit run app.py.</w:t>
      </w:r>
    </w:p>
    <w:p>
      <w:r>
        <w:t>load_ner() has @st.cache_resource on it, so the pipeline loads once. The note comes in through st.text_input. The page lists Person and Company with a confidence percent. It does not print the raw list of dictionaries.</w:t>
      </w:r>
    </w:p>
    <w:p>
      <w:pPr>
        <w:pStyle w:val="Heading2"/>
      </w:pPr>
      <w:r>
        <w:t>13. Make it robust</w:t>
      </w:r>
    </w:p>
    <w:p>
      <w:r>
        <w:t>If the note is empty, the app does not call the model. Extract on a blank box shows st.error with "Paste a note first. An empty message has nothing to extract." The model call is also in try/except, and a failure shows up with st.error.</w:t>
      </w:r>
    </w:p>
    <w:p>
      <w:pPr>
        <w:pStyle w:val="Heading2"/>
      </w:pPr>
      <w:r>
        <w:t>14. Screenshot and app.py</w:t>
      </w:r>
    </w:p>
    <w:p>
      <w:r>
        <w:t>Input: "Sarah Okonkwo at Brightline Capital asked for pricing on a 50-seat plan."</w:t>
      </w:r>
    </w:p>
    <w:p>
      <w:pPr>
        <w:spacing w:before="120"/>
      </w:pPr>
      <w:r>
        <w:drawing>
          <wp:inline xmlns:a="http://schemas.openxmlformats.org/drawingml/2006/main" xmlns:pic="http://schemas.openxmlformats.org/drawingml/2006/picture">
            <wp:extent cx="5760720" cy="3827847"/>
            <wp:docPr id="1" name="Picture 1"/>
            <wp:cNvGraphicFramePr>
              <a:graphicFrameLocks noChangeAspect="1"/>
            </wp:cNvGraphicFramePr>
            <a:graphic>
              <a:graphicData uri="http://schemas.openxmlformats.org/drawingml/2006/picture">
                <pic:pic>
                  <pic:nvPicPr>
                    <pic:cNvPr id="0" name="lead-note-parser-cropped.png"/>
                    <pic:cNvPicPr/>
                  </pic:nvPicPr>
                  <pic:blipFill>
                    <a:blip r:embed="rId9"/>
                    <a:stretch>
                      <a:fillRect/>
                    </a:stretch>
                  </pic:blipFill>
                  <pic:spPr>
                    <a:xfrm>
                      <a:off x="0" y="0"/>
                      <a:ext cx="5760720" cy="3827847"/>
                    </a:xfrm>
                    <a:prstGeom prst="rect"/>
                  </pic:spPr>
                </pic:pic>
              </a:graphicData>
            </a:graphic>
          </wp:inline>
        </w:drawing>
      </w:r>
    </w:p>
    <w:p>
      <w:r>
        <w:t>app.py</w:t>
      </w:r>
    </w:p>
    <w:p>
      <w:pPr>
        <w:spacing w:before="0" w:after="0" w:line="240" w:lineRule="auto"/>
      </w:pPr>
      <w:r>
        <w:rPr>
          <w:rFonts w:ascii="Consolas" w:hAnsi="Consolas"/>
          <w:color w:val="1F2937"/>
          <w:sz w:val="18"/>
        </w:rPr>
        <w:t>"""Small lead-note parser. Extracts people and companies from one inbound note."""</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import streamlit as st</w:t>
      </w:r>
    </w:p>
    <w:p>
      <w:pPr>
        <w:spacing w:before="0" w:after="0" w:line="240" w:lineRule="auto"/>
      </w:pPr>
      <w:r>
        <w:rPr>
          <w:rFonts w:ascii="Consolas" w:hAnsi="Consolas"/>
          <w:color w:val="1F2937"/>
          <w:sz w:val="18"/>
        </w:rPr>
        <w:t>from transformers import pipeline</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st.set_page_config(page_title="Lead note parser", layout="centered")</w:t>
      </w:r>
    </w:p>
    <w:p>
      <w:pPr>
        <w:spacing w:before="0" w:after="0" w:line="240" w:lineRule="auto"/>
      </w:pPr>
      <w:r>
        <w:rPr>
          <w:rFonts w:ascii="Consolas" w:hAnsi="Consolas"/>
          <w:color w:val="1F2937"/>
          <w:sz w:val="18"/>
        </w:rPr>
        <w:t>st.title("Lead note parser")</w:t>
      </w:r>
    </w:p>
    <w:p>
      <w:pPr>
        <w:spacing w:before="0" w:after="0" w:line="240" w:lineRule="auto"/>
      </w:pPr>
      <w:r>
        <w:rPr>
          <w:rFonts w:ascii="Consolas" w:hAnsi="Consolas"/>
          <w:color w:val="1F2937"/>
          <w:sz w:val="18"/>
        </w:rPr>
        <w:t>st.write(</w:t>
      </w:r>
    </w:p>
    <w:p>
      <w:pPr>
        <w:spacing w:before="0" w:after="0" w:line="240" w:lineRule="auto"/>
      </w:pPr>
      <w:r>
        <w:rPr>
          <w:rFonts w:ascii="Consolas" w:hAnsi="Consolas"/>
          <w:color w:val="1F2937"/>
          <w:sz w:val="18"/>
        </w:rPr>
        <w:t xml:space="preserve">    "Paste an inbound note. The model pulls out the person and the company "</w:t>
      </w:r>
    </w:p>
    <w:p>
      <w:pPr>
        <w:spacing w:before="0" w:after="0" w:line="240" w:lineRule="auto"/>
      </w:pPr>
      <w:r>
        <w:rPr>
          <w:rFonts w:ascii="Consolas" w:hAnsi="Consolas"/>
          <w:color w:val="1F2937"/>
          <w:sz w:val="18"/>
        </w:rPr>
        <w:t xml:space="preserve">    "so you can match the lead to an account before you decide if it is qualified."</w:t>
      </w:r>
    </w:p>
    <w:p>
      <w:pPr>
        <w:spacing w:before="0" w:after="0" w:line="240" w:lineRule="auto"/>
      </w:pPr>
      <w:r>
        <w:rPr>
          <w:rFonts w:ascii="Consolas" w:hAnsi="Consolas"/>
          <w:color w:val="1F2937"/>
          <w:sz w:val="18"/>
        </w:rPr>
        <w: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@st.cache_resource</w:t>
      </w:r>
    </w:p>
    <w:p>
      <w:pPr>
        <w:spacing w:before="0" w:after="0" w:line="240" w:lineRule="auto"/>
      </w:pPr>
      <w:r>
        <w:rPr>
          <w:rFonts w:ascii="Consolas" w:hAnsi="Consolas"/>
          <w:color w:val="1F2937"/>
          <w:sz w:val="18"/>
        </w:rPr>
        <w:t>def load_ner():</w:t>
      </w:r>
    </w:p>
    <w:p>
      <w:pPr>
        <w:spacing w:before="0" w:after="0" w:line="240" w:lineRule="auto"/>
      </w:pPr>
      <w:r>
        <w:rPr>
          <w:rFonts w:ascii="Consolas" w:hAnsi="Consolas"/>
          <w:color w:val="1F2937"/>
          <w:sz w:val="18"/>
        </w:rPr>
        <w:t xml:space="preserve">    return pipeline(</w:t>
      </w:r>
    </w:p>
    <w:p>
      <w:pPr>
        <w:spacing w:before="0" w:after="0" w:line="240" w:lineRule="auto"/>
      </w:pPr>
      <w:r>
        <w:rPr>
          <w:rFonts w:ascii="Consolas" w:hAnsi="Consolas"/>
          <w:color w:val="1F2937"/>
          <w:sz w:val="18"/>
        </w:rPr>
        <w:t xml:space="preserve">        "token-classification",</w:t>
      </w:r>
    </w:p>
    <w:p>
      <w:pPr>
        <w:spacing w:before="0" w:after="0" w:line="240" w:lineRule="auto"/>
      </w:pPr>
      <w:r>
        <w:rPr>
          <w:rFonts w:ascii="Consolas" w:hAnsi="Consolas"/>
          <w:color w:val="1F2937"/>
          <w:sz w:val="18"/>
        </w:rPr>
        <w:t xml:space="preserve">        model="dslim/bert-base-NER",</w:t>
      </w:r>
    </w:p>
    <w:p>
      <w:pPr>
        <w:spacing w:before="0" w:after="0" w:line="240" w:lineRule="auto"/>
      </w:pPr>
      <w:r>
        <w:rPr>
          <w:rFonts w:ascii="Consolas" w:hAnsi="Consolas"/>
          <w:color w:val="1F2937"/>
          <w:sz w:val="18"/>
        </w:rPr>
        <w:t xml:space="preserve">        aggregation_strategy="simple",</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LABELS = {</w:t>
      </w:r>
    </w:p>
    <w:p>
      <w:pPr>
        <w:spacing w:before="0" w:after="0" w:line="240" w:lineRule="auto"/>
      </w:pPr>
      <w:r>
        <w:rPr>
          <w:rFonts w:ascii="Consolas" w:hAnsi="Consolas"/>
          <w:color w:val="1F2937"/>
          <w:sz w:val="18"/>
        </w:rPr>
        <w:t xml:space="preserve">    "PER": "Person",</w:t>
      </w:r>
    </w:p>
    <w:p>
      <w:pPr>
        <w:spacing w:before="0" w:after="0" w:line="240" w:lineRule="auto"/>
      </w:pPr>
      <w:r>
        <w:rPr>
          <w:rFonts w:ascii="Consolas" w:hAnsi="Consolas"/>
          <w:color w:val="1F2937"/>
          <w:sz w:val="18"/>
        </w:rPr>
        <w:t xml:space="preserve">    "ORG": "Company",</w:t>
      </w:r>
    </w:p>
    <w:p>
      <w:pPr>
        <w:spacing w:before="0" w:after="0" w:line="240" w:lineRule="auto"/>
      </w:pPr>
      <w:r>
        <w:rPr>
          <w:rFonts w:ascii="Consolas" w:hAnsi="Consolas"/>
          <w:color w:val="1F2937"/>
          <w:sz w:val="18"/>
        </w:rPr>
        <w:t xml:space="preserve">    "LOC": "Place",</w:t>
      </w:r>
    </w:p>
    <w:p>
      <w:pPr>
        <w:spacing w:before="0" w:after="0" w:line="240" w:lineRule="auto"/>
      </w:pPr>
      <w:r>
        <w:rPr>
          <w:rFonts w:ascii="Consolas" w:hAnsi="Consolas"/>
          <w:color w:val="1F2937"/>
          <w:sz w:val="18"/>
        </w:rPr>
        <w:t xml:space="preserve">    "MISC": "Other",</w:t>
      </w:r>
    </w:p>
    <w:p>
      <w:pPr>
        <w:spacing w:before="0" w:after="0" w:line="240" w:lineRule="auto"/>
      </w:pPr>
      <w:r>
        <w:rPr>
          <w:rFonts w:ascii="Consolas" w:hAnsi="Consolas"/>
          <w:color w:val="1F2937"/>
          <w:sz w:val="18"/>
        </w:rPr>
        <w: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note = st.text_input(</w:t>
      </w:r>
    </w:p>
    <w:p>
      <w:pPr>
        <w:spacing w:before="0" w:after="0" w:line="240" w:lineRule="auto"/>
      </w:pPr>
      <w:r>
        <w:rPr>
          <w:rFonts w:ascii="Consolas" w:hAnsi="Consolas"/>
          <w:color w:val="1F2937"/>
          <w:sz w:val="18"/>
        </w:rPr>
        <w:t xml:space="preserve">    "Inbound note",</w:t>
      </w:r>
    </w:p>
    <w:p>
      <w:pPr>
        <w:spacing w:before="0" w:after="0" w:line="240" w:lineRule="auto"/>
      </w:pPr>
      <w:r>
        <w:rPr>
          <w:rFonts w:ascii="Consolas" w:hAnsi="Consolas"/>
          <w:color w:val="1F2937"/>
          <w:sz w:val="18"/>
        </w:rPr>
        <w:t xml:space="preserve">    placeholder="Maya Chen from Northwind Logistics asked for a demo",</w:t>
      </w:r>
    </w:p>
    <w:p>
      <w:pPr>
        <w:spacing w:before="0" w:after="0" w:line="240" w:lineRule="auto"/>
      </w:pPr>
      <w:r>
        <w:rPr>
          <w:rFonts w:ascii="Consolas" w:hAnsi="Consolas"/>
          <w:color w:val="1F2937"/>
          <w:sz w:val="18"/>
        </w:rPr>
        <w: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if st.button("Extract", type="primary"):</w:t>
      </w:r>
    </w:p>
    <w:p>
      <w:pPr>
        <w:spacing w:before="0" w:after="0" w:line="240" w:lineRule="auto"/>
      </w:pPr>
      <w:r>
        <w:rPr>
          <w:rFonts w:ascii="Consolas" w:hAnsi="Consolas"/>
          <w:color w:val="1F2937"/>
          <w:sz w:val="18"/>
        </w:rPr>
        <w:t xml:space="preserve">    text = note.strip()</w:t>
      </w:r>
    </w:p>
    <w:p>
      <w:pPr>
        <w:spacing w:before="0" w:after="0" w:line="240" w:lineRule="auto"/>
      </w:pPr>
      <w:r>
        <w:rPr>
          <w:rFonts w:ascii="Consolas" w:hAnsi="Consolas"/>
          <w:color w:val="1F2937"/>
          <w:sz w:val="18"/>
        </w:rPr>
        <w:t xml:space="preserve">    if not text:</w:t>
      </w:r>
    </w:p>
    <w:p>
      <w:pPr>
        <w:spacing w:before="0" w:after="0" w:line="240" w:lineRule="auto"/>
      </w:pPr>
      <w:r>
        <w:rPr>
          <w:rFonts w:ascii="Consolas" w:hAnsi="Consolas"/>
          <w:color w:val="1F2937"/>
          <w:sz w:val="18"/>
        </w:rPr>
        <w:t xml:space="preserve">        st.error("Paste a note first. An empty message has nothing to extract.")</w:t>
      </w:r>
    </w:p>
    <w:p>
      <w:pPr>
        <w:spacing w:before="0" w:after="0" w:line="240" w:lineRule="auto"/>
      </w:pPr>
      <w:r>
        <w:rPr>
          <w:rFonts w:ascii="Consolas" w:hAnsi="Consolas"/>
          <w:color w:val="1F2937"/>
          <w:sz w:val="18"/>
        </w:rPr>
        <w:t xml:space="preserve">    else:</w:t>
      </w:r>
    </w:p>
    <w:p>
      <w:pPr>
        <w:spacing w:before="0" w:after="0" w:line="240" w:lineRule="auto"/>
      </w:pPr>
      <w:r>
        <w:rPr>
          <w:rFonts w:ascii="Consolas" w:hAnsi="Consolas"/>
          <w:color w:val="1F2937"/>
          <w:sz w:val="18"/>
        </w:rPr>
        <w:t xml:space="preserve">        try:</w:t>
      </w:r>
    </w:p>
    <w:p>
      <w:pPr>
        <w:spacing w:before="0" w:after="0" w:line="240" w:lineRule="auto"/>
      </w:pPr>
      <w:r>
        <w:rPr>
          <w:rFonts w:ascii="Consolas" w:hAnsi="Consolas"/>
          <w:color w:val="1F2937"/>
          <w:sz w:val="18"/>
        </w:rPr>
        <w:t xml:space="preserve">            entities = load_ner()(text)</w:t>
      </w:r>
    </w:p>
    <w:p>
      <w:pPr>
        <w:spacing w:before="0" w:after="0" w:line="240" w:lineRule="auto"/>
      </w:pPr>
      <w:r>
        <w:rPr>
          <w:rFonts w:ascii="Consolas" w:hAnsi="Consolas"/>
          <w:color w:val="1F2937"/>
          <w:sz w:val="18"/>
        </w:rPr>
        <w:t xml:space="preserve">        except Exception as exc:</w:t>
      </w:r>
    </w:p>
    <w:p>
      <w:pPr>
        <w:spacing w:before="0" w:after="0" w:line="240" w:lineRule="auto"/>
      </w:pPr>
      <w:r>
        <w:rPr>
          <w:rFonts w:ascii="Consolas" w:hAnsi="Consolas"/>
          <w:color w:val="1F2937"/>
          <w:sz w:val="18"/>
        </w:rPr>
        <w:t xml:space="preserve">            st.error(f"The model call failed: {exc}")</w:t>
      </w:r>
    </w:p>
    <w:p>
      <w:pPr>
        <w:spacing w:before="0" w:after="0" w:line="240" w:lineRule="auto"/>
      </w:pPr>
      <w:r>
        <w:rPr>
          <w:rFonts w:ascii="Consolas" w:hAnsi="Consolas"/>
          <w:color w:val="1F2937"/>
          <w:sz w:val="18"/>
        </w:rPr>
        <w:t xml:space="preserve">        else:</w:t>
      </w:r>
    </w:p>
    <w:p>
      <w:pPr>
        <w:spacing w:before="0" w:after="0" w:line="240" w:lineRule="auto"/>
      </w:pPr>
      <w:r>
        <w:rPr>
          <w:rFonts w:ascii="Consolas" w:hAnsi="Consolas"/>
          <w:color w:val="1F2937"/>
          <w:sz w:val="18"/>
        </w:rPr>
        <w:t xml:space="preserve">            grouped: dict[str, list[str]] = {}</w:t>
      </w:r>
    </w:p>
    <w:p>
      <w:pPr>
        <w:spacing w:before="0" w:after="0" w:line="240" w:lineRule="auto"/>
      </w:pPr>
      <w:r>
        <w:rPr>
          <w:rFonts w:ascii="Consolas" w:hAnsi="Consolas"/>
          <w:color w:val="1F2937"/>
          <w:sz w:val="18"/>
        </w:rPr>
        <w:t xml:space="preserve">            for entity in entities:</w:t>
      </w:r>
    </w:p>
    <w:p>
      <w:pPr>
        <w:spacing w:before="0" w:after="0" w:line="240" w:lineRule="auto"/>
      </w:pPr>
      <w:r>
        <w:rPr>
          <w:rFonts w:ascii="Consolas" w:hAnsi="Consolas"/>
          <w:color w:val="1F2937"/>
          <w:sz w:val="18"/>
        </w:rPr>
        <w:t xml:space="preserve">                label = LABELS.get(entity["entity_group"], entity["entity_group"])</w:t>
      </w:r>
    </w:p>
    <w:p>
      <w:pPr>
        <w:spacing w:before="0" w:after="0" w:line="240" w:lineRule="auto"/>
      </w:pPr>
      <w:r>
        <w:rPr>
          <w:rFonts w:ascii="Consolas" w:hAnsi="Consolas"/>
          <w:color w:val="1F2937"/>
          <w:sz w:val="18"/>
        </w:rPr>
        <w:t xml:space="preserve">                grouped.setdefault(label, []).append(</w:t>
      </w:r>
    </w:p>
    <w:p>
      <w:pPr>
        <w:spacing w:before="0" w:after="0" w:line="240" w:lineRule="auto"/>
      </w:pPr>
      <w:r>
        <w:rPr>
          <w:rFonts w:ascii="Consolas" w:hAnsi="Consolas"/>
          <w:color w:val="1F2937"/>
          <w:sz w:val="18"/>
        </w:rPr>
        <w:t xml:space="preserve">                    f"{entity['word']} ({entity['score']:.0%})"</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people = grouped.get("Person", [])</w:t>
      </w:r>
    </w:p>
    <w:p>
      <w:pPr>
        <w:spacing w:before="0" w:after="0" w:line="240" w:lineRule="auto"/>
      </w:pPr>
      <w:r>
        <w:rPr>
          <w:rFonts w:ascii="Consolas" w:hAnsi="Consolas"/>
          <w:color w:val="1F2937"/>
          <w:sz w:val="18"/>
        </w:rPr>
        <w:t xml:space="preserve">            companies = grouped.get("Company", [])</w:t>
      </w:r>
    </w:p>
    <w:p>
      <w:pPr>
        <w:spacing w:before="0" w:after="0" w:line="240" w:lineRule="auto"/>
      </w:pPr>
      <w:r>
        <w:rPr>
          <w:rFonts w:ascii="Consolas" w:hAnsi="Consolas"/>
          <w:color w:val="1F2937"/>
          <w:sz w:val="18"/>
        </w:rPr>
        <w:t xml:space="preserve">            if not people and not companies:</w:t>
      </w:r>
    </w:p>
    <w:p>
      <w:pPr>
        <w:spacing w:before="0" w:after="0" w:line="240" w:lineRule="auto"/>
      </w:pPr>
      <w:r>
        <w:rPr>
          <w:rFonts w:ascii="Consolas" w:hAnsi="Consolas"/>
          <w:color w:val="1F2937"/>
          <w:sz w:val="18"/>
        </w:rPr>
        <w:t xml:space="preserve">                st.warning(</w:t>
      </w:r>
    </w:p>
    <w:p>
      <w:pPr>
        <w:spacing w:before="0" w:after="0" w:line="240" w:lineRule="auto"/>
      </w:pPr>
      <w:r>
        <w:rPr>
          <w:rFonts w:ascii="Consolas" w:hAnsi="Consolas"/>
          <w:color w:val="1F2937"/>
          <w:sz w:val="18"/>
        </w:rPr>
        <w:t xml:space="preserve">                    "No person or company found. The note may be too vague to match to an account."</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if people:</w:t>
      </w:r>
    </w:p>
    <w:p>
      <w:pPr>
        <w:spacing w:before="0" w:after="0" w:line="240" w:lineRule="auto"/>
      </w:pPr>
      <w:r>
        <w:rPr>
          <w:rFonts w:ascii="Consolas" w:hAnsi="Consolas"/>
          <w:color w:val="1F2937"/>
          <w:sz w:val="18"/>
        </w:rPr>
        <w:t xml:space="preserve">                st.subheader("Person")</w:t>
      </w:r>
    </w:p>
    <w:p>
      <w:pPr>
        <w:spacing w:before="0" w:after="0" w:line="240" w:lineRule="auto"/>
      </w:pPr>
      <w:r>
        <w:rPr>
          <w:rFonts w:ascii="Consolas" w:hAnsi="Consolas"/>
          <w:color w:val="1F2937"/>
          <w:sz w:val="18"/>
        </w:rPr>
        <w:t xml:space="preserve">                for item in people:</w:t>
      </w:r>
    </w:p>
    <w:p>
      <w:pPr>
        <w:spacing w:before="0" w:after="0" w:line="240" w:lineRule="auto"/>
      </w:pPr>
      <w:r>
        <w:rPr>
          <w:rFonts w:ascii="Consolas" w:hAnsi="Consolas"/>
          <w:color w:val="1F2937"/>
          <w:sz w:val="18"/>
        </w:rPr>
        <w:t xml:space="preserve">                    st.write(item)</w:t>
      </w:r>
    </w:p>
    <w:p>
      <w:pPr>
        <w:spacing w:before="0" w:after="0" w:line="240" w:lineRule="auto"/>
      </w:pPr>
      <w:r>
        <w:rPr>
          <w:rFonts w:ascii="Consolas" w:hAnsi="Consolas"/>
          <w:color w:val="1F2937"/>
          <w:sz w:val="18"/>
        </w:rPr>
        <w:t xml:space="preserve">            if companies:</w:t>
      </w:r>
    </w:p>
    <w:p>
      <w:pPr>
        <w:spacing w:before="0" w:after="0" w:line="240" w:lineRule="auto"/>
      </w:pPr>
      <w:r>
        <w:rPr>
          <w:rFonts w:ascii="Consolas" w:hAnsi="Consolas"/>
          <w:color w:val="1F2937"/>
          <w:sz w:val="18"/>
        </w:rPr>
        <w:t xml:space="preserve">                st.subheader("Company")</w:t>
      </w:r>
    </w:p>
    <w:p>
      <w:pPr>
        <w:spacing w:before="0" w:after="0" w:line="240" w:lineRule="auto"/>
      </w:pPr>
      <w:r>
        <w:rPr>
          <w:rFonts w:ascii="Consolas" w:hAnsi="Consolas"/>
          <w:color w:val="1F2937"/>
          <w:sz w:val="18"/>
        </w:rPr>
        <w:t xml:space="preserve">                for item in companies:</w:t>
      </w:r>
    </w:p>
    <w:p>
      <w:pPr>
        <w:spacing w:before="0" w:after="0" w:line="240" w:lineRule="auto"/>
      </w:pPr>
      <w:r>
        <w:rPr>
          <w:rFonts w:ascii="Consolas" w:hAnsi="Consolas"/>
          <w:color w:val="1F2937"/>
          <w:sz w:val="18"/>
        </w:rPr>
        <w:t xml:space="preserve">                    st.write(item)</w:t>
      </w:r>
    </w:p>
    <w:p>
      <w:pPr>
        <w:spacing w:before="0" w:after="0" w:line="240" w:lineRule="auto"/>
      </w:pPr>
      <w:r>
        <w:rPr>
          <w:rFonts w:ascii="Consolas" w:hAnsi="Consolas"/>
          <w:color w:val="1F2937"/>
          <w:sz w:val="18"/>
        </w:rPr>
        <w:t xml:space="preserve">            extras = [</w:t>
      </w:r>
    </w:p>
    <w:p>
      <w:pPr>
        <w:spacing w:before="0" w:after="0" w:line="240" w:lineRule="auto"/>
      </w:pPr>
      <w:r>
        <w:rPr>
          <w:rFonts w:ascii="Consolas" w:hAnsi="Consolas"/>
          <w:color w:val="1F2937"/>
          <w:sz w:val="18"/>
        </w:rPr>
        <w:t xml:space="preserve">                (label, items)</w:t>
      </w:r>
    </w:p>
    <w:p>
      <w:pPr>
        <w:spacing w:before="0" w:after="0" w:line="240" w:lineRule="auto"/>
      </w:pPr>
      <w:r>
        <w:rPr>
          <w:rFonts w:ascii="Consolas" w:hAnsi="Consolas"/>
          <w:color w:val="1F2937"/>
          <w:sz w:val="18"/>
        </w:rPr>
        <w:t xml:space="preserve">                for label, items in grouped.items()</w:t>
      </w:r>
    </w:p>
    <w:p>
      <w:pPr>
        <w:spacing w:before="0" w:after="0" w:line="240" w:lineRule="auto"/>
      </w:pPr>
      <w:r>
        <w:rPr>
          <w:rFonts w:ascii="Consolas" w:hAnsi="Consolas"/>
          <w:color w:val="1F2937"/>
          <w:sz w:val="18"/>
        </w:rPr>
        <w:t xml:space="preserve">                if label not in {"Person", "Company"}</w:t>
      </w:r>
    </w:p>
    <w:p>
      <w:pPr>
        <w:spacing w:before="0" w:after="0" w:line="240" w:lineRule="auto"/>
      </w:pPr>
      <w:r>
        <w:rPr>
          <w:rFonts w:ascii="Consolas" w:hAnsi="Consolas"/>
          <w:color w:val="1F2937"/>
          <w:sz w:val="18"/>
        </w:rPr>
        <w:t xml:space="preserve">            ]</w:t>
      </w:r>
    </w:p>
    <w:p>
      <w:pPr>
        <w:spacing w:before="0" w:after="0" w:line="240" w:lineRule="auto"/>
      </w:pPr>
      <w:r>
        <w:rPr>
          <w:rFonts w:ascii="Consolas" w:hAnsi="Consolas"/>
          <w:color w:val="1F2937"/>
          <w:sz w:val="18"/>
        </w:rPr>
        <w:t xml:space="preserve">            for label, items in extras:</w:t>
      </w:r>
    </w:p>
    <w:p>
      <w:pPr>
        <w:spacing w:before="0" w:after="0" w:line="240" w:lineRule="auto"/>
      </w:pPr>
      <w:r>
        <w:rPr>
          <w:rFonts w:ascii="Consolas" w:hAnsi="Consolas"/>
          <w:color w:val="1F2937"/>
          <w:sz w:val="18"/>
        </w:rPr>
        <w:t xml:space="preserve">                st.subheader(label)</w:t>
      </w:r>
    </w:p>
    <w:p>
      <w:pPr>
        <w:spacing w:before="0" w:after="0" w:line="240" w:lineRule="auto"/>
      </w:pPr>
      <w:r>
        <w:rPr>
          <w:rFonts w:ascii="Consolas" w:hAnsi="Consolas"/>
          <w:color w:val="1F2937"/>
          <w:sz w:val="18"/>
        </w:rPr>
        <w:t xml:space="preserve">                for item in items:</w:t>
      </w:r>
    </w:p>
    <w:p>
      <w:pPr>
        <w:spacing w:before="0" w:after="0" w:line="240" w:lineRule="auto"/>
      </w:pPr>
      <w:r>
        <w:rPr>
          <w:rFonts w:ascii="Consolas" w:hAnsi="Consolas"/>
          <w:color w:val="1F2937"/>
          <w:sz w:val="18"/>
        </w:rPr>
        <w:t xml:space="preserve">                    st.write(item)</w:t>
      </w:r>
    </w:p>
    <w:p>
      <w:pPr>
        <w:pStyle w:val="Heading2"/>
      </w:pPr>
      <w:r>
        <w:t>15. Submit</w:t>
      </w:r>
    </w:p>
    <w:p>
      <w:r>
        <w:t>Upload this Word document to Canvas. It includes the answers, the main.py code and output, app.py, and the screenshot.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