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0A272" w14:textId="39176FFD" w:rsidR="00EF42C7" w:rsidRDefault="00EF42C7" w:rsidP="00B1751E">
      <w:pPr>
        <w:pStyle w:val="NormalWeb"/>
        <w:spacing w:before="0" w:beforeAutospacing="0" w:after="0" w:afterAutospacing="0"/>
        <w:rPr>
          <w:b/>
          <w:bCs/>
          <w:sz w:val="25"/>
          <w:szCs w:val="25"/>
          <w:u w:val="single"/>
        </w:rPr>
      </w:pPr>
      <w:r>
        <w:rPr>
          <w:b/>
          <w:bCs/>
          <w:sz w:val="25"/>
          <w:szCs w:val="25"/>
          <w:u w:val="single"/>
        </w:rPr>
        <w:t xml:space="preserve">E-scooter ban raises concerns on </w:t>
      </w:r>
      <w:r w:rsidRPr="00EF42C7">
        <w:rPr>
          <w:b/>
          <w:bCs/>
          <w:sz w:val="25"/>
          <w:szCs w:val="25"/>
          <w:u w:val="single"/>
        </w:rPr>
        <w:t xml:space="preserve">food </w:t>
      </w:r>
      <w:r w:rsidR="00F31951">
        <w:rPr>
          <w:b/>
          <w:bCs/>
          <w:sz w:val="25"/>
          <w:szCs w:val="25"/>
          <w:u w:val="single"/>
        </w:rPr>
        <w:t>delivery</w:t>
      </w:r>
      <w:r>
        <w:rPr>
          <w:b/>
          <w:bCs/>
          <w:sz w:val="25"/>
          <w:szCs w:val="25"/>
          <w:u w:val="single"/>
        </w:rPr>
        <w:t xml:space="preserve"> earnings</w:t>
      </w:r>
    </w:p>
    <w:p w14:paraId="1E644A8E" w14:textId="77777777" w:rsidR="00B1751E" w:rsidRPr="00F36289" w:rsidRDefault="00B1751E" w:rsidP="00810376">
      <w:pPr>
        <w:pStyle w:val="NormalWeb"/>
        <w:spacing w:before="0" w:beforeAutospacing="0" w:after="0" w:afterAutospacing="0"/>
        <w:rPr>
          <w:b/>
          <w:bCs/>
          <w:sz w:val="25"/>
          <w:szCs w:val="25"/>
          <w:u w:val="single"/>
        </w:rPr>
      </w:pPr>
    </w:p>
    <w:p w14:paraId="4B306120" w14:textId="77777777" w:rsidR="00810376" w:rsidRPr="00F810AC" w:rsidRDefault="00810376" w:rsidP="00810376">
      <w:pPr>
        <w:pStyle w:val="NormalWeb"/>
        <w:spacing w:before="0" w:beforeAutospacing="0" w:after="0" w:afterAutospacing="0"/>
        <w:rPr>
          <w:rStyle w:val="Strong"/>
          <w:color w:val="1C1E29"/>
          <w:sz w:val="26"/>
          <w:szCs w:val="26"/>
          <w:u w:val="single"/>
        </w:rPr>
      </w:pPr>
    </w:p>
    <w:p w14:paraId="1A0AD3EE" w14:textId="77777777" w:rsidR="00810376" w:rsidRPr="00F810AC" w:rsidRDefault="00810376" w:rsidP="00810376">
      <w:pPr>
        <w:pStyle w:val="NormalWeb"/>
        <w:spacing w:before="0" w:beforeAutospacing="0" w:after="0" w:afterAutospacing="0"/>
        <w:rPr>
          <w:rStyle w:val="Strong"/>
          <w:b w:val="0"/>
          <w:bCs w:val="0"/>
          <w:color w:val="1C1E29"/>
        </w:rPr>
      </w:pPr>
      <w:r w:rsidRPr="00F810AC">
        <w:rPr>
          <w:rStyle w:val="Strong"/>
          <w:b w:val="0"/>
          <w:bCs w:val="0"/>
          <w:color w:val="1C1E29"/>
        </w:rPr>
        <w:t>By Sharvin S/O Rajandran</w:t>
      </w:r>
    </w:p>
    <w:p w14:paraId="1F9D2E81" w14:textId="187A70C7" w:rsidR="00810376" w:rsidRDefault="00810376" w:rsidP="004F0C4B"/>
    <w:p w14:paraId="5347C6AC" w14:textId="2C45341F" w:rsidR="00810376" w:rsidRDefault="009070D0" w:rsidP="004F0C4B">
      <w:r w:rsidRPr="009A3A80">
        <w:rPr>
          <w:rFonts w:ascii="Arial" w:hAnsi="Arial" w:cs="Arial"/>
          <w:noProof/>
        </w:rPr>
        <mc:AlternateContent>
          <mc:Choice Requires="wps">
            <w:drawing>
              <wp:anchor distT="45720" distB="45720" distL="114300" distR="114300" simplePos="0" relativeHeight="251659264" behindDoc="0" locked="0" layoutInCell="1" allowOverlap="1" wp14:anchorId="4850AED3" wp14:editId="4A3EBB90">
                <wp:simplePos x="0" y="0"/>
                <wp:positionH relativeFrom="margin">
                  <wp:align>left</wp:align>
                </wp:positionH>
                <wp:positionV relativeFrom="paragraph">
                  <wp:posOffset>2894965</wp:posOffset>
                </wp:positionV>
                <wp:extent cx="5673090" cy="262255"/>
                <wp:effectExtent l="0" t="0" r="228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090" cy="262255"/>
                        </a:xfrm>
                        <a:prstGeom prst="rect">
                          <a:avLst/>
                        </a:prstGeom>
                        <a:solidFill>
                          <a:srgbClr val="FFFFFF"/>
                        </a:solidFill>
                        <a:ln w="9525">
                          <a:solidFill>
                            <a:srgbClr val="000000"/>
                          </a:solidFill>
                          <a:miter lim="800000"/>
                          <a:headEnd/>
                          <a:tailEnd/>
                        </a:ln>
                      </wps:spPr>
                      <wps:txbx>
                        <w:txbxContent>
                          <w:p w14:paraId="02ECDF82" w14:textId="0DEC7CC3" w:rsidR="009070D0" w:rsidRPr="009A3A80" w:rsidRDefault="009070D0" w:rsidP="009070D0">
                            <w:pPr>
                              <w:jc w:val="center"/>
                              <w:rPr>
                                <w:rFonts w:ascii="Arial" w:hAnsi="Arial" w:cs="Arial"/>
                                <w:spacing w:val="-10"/>
                                <w:lang w:val="en-SG"/>
                              </w:rPr>
                            </w:pPr>
                            <w:r>
                              <w:rPr>
                                <w:rFonts w:ascii="Arial" w:hAnsi="Arial" w:cs="Arial"/>
                                <w:spacing w:val="-10"/>
                                <w:lang w:val="en-SG"/>
                              </w:rPr>
                              <w:t>Posters of a</w:t>
                            </w:r>
                            <w:r w:rsidR="007635CA">
                              <w:rPr>
                                <w:rFonts w:ascii="Arial" w:hAnsi="Arial" w:cs="Arial"/>
                                <w:spacing w:val="-10"/>
                                <w:lang w:val="en-SG"/>
                              </w:rPr>
                              <w:t xml:space="preserve"> social media</w:t>
                            </w:r>
                            <w:r>
                              <w:rPr>
                                <w:rFonts w:ascii="Arial" w:hAnsi="Arial" w:cs="Arial"/>
                                <w:spacing w:val="-10"/>
                                <w:lang w:val="en-SG"/>
                              </w:rPr>
                              <w:t xml:space="preserve"> campaign against the PMD ban</w:t>
                            </w:r>
                            <w:r w:rsidR="00B1751E">
                              <w:rPr>
                                <w:rFonts w:ascii="Arial" w:hAnsi="Arial" w:cs="Arial"/>
                                <w:spacing w:val="-10"/>
                                <w:lang w:val="en-SG"/>
                              </w:rPr>
                              <w:t xml:space="preserve"> </w:t>
                            </w:r>
                            <w:r w:rsidRPr="009A3A80">
                              <w:rPr>
                                <w:rFonts w:ascii="Arial" w:hAnsi="Arial" w:cs="Arial"/>
                                <w:spacing w:val="-10"/>
                                <w:lang w:val="en-SG"/>
                              </w:rPr>
                              <w:t>by</w:t>
                            </w:r>
                            <w:r w:rsidR="007635CA">
                              <w:rPr>
                                <w:rFonts w:ascii="Arial" w:hAnsi="Arial" w:cs="Arial"/>
                                <w:spacing w:val="-10"/>
                                <w:lang w:val="en-SG"/>
                              </w:rPr>
                              <w:t xml:space="preserve"> M 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0AED3" id="_x0000_t202" coordsize="21600,21600" o:spt="202" path="m,l,21600r21600,l21600,xe">
                <v:stroke joinstyle="miter"/>
                <v:path gradientshapeok="t" o:connecttype="rect"/>
              </v:shapetype>
              <v:shape id="Text Box 2" o:spid="_x0000_s1026" type="#_x0000_t202" style="position:absolute;margin-left:0;margin-top:227.95pt;width:446.7pt;height:2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">
                <v:textbox>
                  <w:txbxContent>
                    <w:p w14:paraId="02ECDF82" w14:textId="0DEC7CC3" w:rsidR="009070D0" w:rsidRPr="009A3A80" w:rsidRDefault="009070D0" w:rsidP="009070D0">
                      <w:pPr>
                        <w:jc w:val="center"/>
                        <w:rPr>
                          <w:rFonts w:ascii="Arial" w:hAnsi="Arial" w:cs="Arial"/>
                          <w:spacing w:val="-10"/>
                          <w:lang w:val="en-SG"/>
                        </w:rPr>
                      </w:pPr>
                      <w:r>
                        <w:rPr>
                          <w:rFonts w:ascii="Arial" w:hAnsi="Arial" w:cs="Arial"/>
                          <w:spacing w:val="-10"/>
                          <w:lang w:val="en-SG"/>
                        </w:rPr>
                        <w:t>Posters of a</w:t>
                      </w:r>
                      <w:r w:rsidR="007635CA">
                        <w:rPr>
                          <w:rFonts w:ascii="Arial" w:hAnsi="Arial" w:cs="Arial"/>
                          <w:spacing w:val="-10"/>
                          <w:lang w:val="en-SG"/>
                        </w:rPr>
                        <w:t xml:space="preserve"> social media</w:t>
                      </w:r>
                      <w:r>
                        <w:rPr>
                          <w:rFonts w:ascii="Arial" w:hAnsi="Arial" w:cs="Arial"/>
                          <w:spacing w:val="-10"/>
                          <w:lang w:val="en-SG"/>
                        </w:rPr>
                        <w:t xml:space="preserve"> campaign against the PMD ban</w:t>
                      </w:r>
                      <w:r w:rsidR="00B1751E">
                        <w:rPr>
                          <w:rFonts w:ascii="Arial" w:hAnsi="Arial" w:cs="Arial"/>
                          <w:spacing w:val="-10"/>
                          <w:lang w:val="en-SG"/>
                        </w:rPr>
                        <w:t xml:space="preserve"> </w:t>
                      </w:r>
                      <w:r w:rsidRPr="009A3A80">
                        <w:rPr>
                          <w:rFonts w:ascii="Arial" w:hAnsi="Arial" w:cs="Arial"/>
                          <w:spacing w:val="-10"/>
                          <w:lang w:val="en-SG"/>
                        </w:rPr>
                        <w:t>by</w:t>
                      </w:r>
                      <w:r w:rsidR="007635CA">
                        <w:rPr>
                          <w:rFonts w:ascii="Arial" w:hAnsi="Arial" w:cs="Arial"/>
                          <w:spacing w:val="-10"/>
                          <w:lang w:val="en-SG"/>
                        </w:rPr>
                        <w:t xml:space="preserve"> M Siva</w:t>
                      </w:r>
                    </w:p>
                  </w:txbxContent>
                </v:textbox>
                <w10:wrap type="square" anchorx="margin"/>
              </v:shape>
            </w:pict>
          </mc:Fallback>
        </mc:AlternateContent>
      </w:r>
      <w:r w:rsidR="00810376">
        <w:rPr>
          <w:noProof/>
        </w:rPr>
        <w:drawing>
          <wp:inline distT="0" distB="0" distL="0" distR="0" wp14:anchorId="1833F6F5" wp14:editId="6C653D48">
            <wp:extent cx="57150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bookmarkStart w:id="0" w:name="_GoBack"/>
      <w:bookmarkEnd w:id="0"/>
    </w:p>
    <w:p w14:paraId="68A1C660" w14:textId="289925E3" w:rsidR="00810376" w:rsidRDefault="00810376" w:rsidP="004F0C4B"/>
    <w:p w14:paraId="6F994672" w14:textId="7C3B9910" w:rsidR="004F0C4B" w:rsidRDefault="00F36289" w:rsidP="004F0C4B">
      <w:r>
        <w:t xml:space="preserve">SINGAPORE- </w:t>
      </w:r>
      <w:r w:rsidR="004F0C4B">
        <w:t>Bans and fines are nothing new in Singapore. The State has the tendency to impose them when problems arise and this can be seen in the recent ban on the use of electric scooters on walking paths.</w:t>
      </w:r>
    </w:p>
    <w:p w14:paraId="66307C45" w14:textId="77777777" w:rsidR="004F0C4B" w:rsidRDefault="004F0C4B" w:rsidP="004F0C4B">
      <w:r>
        <w:t xml:space="preserve">The new restrictions have seen a slew of criticisms aimed at the authorities handing out bans as a result of spike in </w:t>
      </w:r>
      <w:r w:rsidRPr="00801B90">
        <w:t xml:space="preserve">personal mobility </w:t>
      </w:r>
      <w:r>
        <w:t>device</w:t>
      </w:r>
      <w:r w:rsidRPr="00801B90">
        <w:t xml:space="preserve"> (PMD)</w:t>
      </w:r>
      <w:r>
        <w:t xml:space="preserve"> related accidents.</w:t>
      </w:r>
    </w:p>
    <w:p w14:paraId="6D1C62D1" w14:textId="31AEE7C1" w:rsidR="004F0C4B" w:rsidRDefault="004F0C4B" w:rsidP="004F0C4B">
      <w:r>
        <w:t xml:space="preserve">In 2018, </w:t>
      </w:r>
      <w:r>
        <w:t>almost</w:t>
      </w:r>
      <w:r>
        <w:t xml:space="preserve"> 300 people </w:t>
      </w:r>
      <w:r>
        <w:t>were injured</w:t>
      </w:r>
      <w:r>
        <w:t xml:space="preserve"> </w:t>
      </w:r>
      <w:r>
        <w:t>after</w:t>
      </w:r>
      <w:r>
        <w:t xml:space="preserve"> accidents involving PMDs</w:t>
      </w:r>
      <w:r>
        <w:t>. This is</w:t>
      </w:r>
      <w:r>
        <w:t xml:space="preserve"> according to public data from the </w:t>
      </w:r>
      <w:r w:rsidRPr="005F4BDD">
        <w:t>National Trauma Registry</w:t>
      </w:r>
      <w:r>
        <w:t xml:space="preserve"> and was </w:t>
      </w:r>
      <w:r>
        <w:t>one of the main reasons for implementation of the ban.</w:t>
      </w:r>
    </w:p>
    <w:p w14:paraId="7507E083" w14:textId="7B37A6A6" w:rsidR="004F0C4B" w:rsidRDefault="004F0C4B" w:rsidP="004F0C4B">
      <w:r>
        <w:t xml:space="preserve">A large number of people have raised concerns over this ban, as the </w:t>
      </w:r>
      <w:r>
        <w:t>Singaporean public have</w:t>
      </w:r>
      <w:r>
        <w:t xml:space="preserve"> been split on the forming a consensus on the </w:t>
      </w:r>
      <w:r>
        <w:t>need for the ban</w:t>
      </w:r>
      <w:r>
        <w:t xml:space="preserve">. </w:t>
      </w:r>
    </w:p>
    <w:p w14:paraId="4A3CF3B5" w14:textId="77777777" w:rsidR="004F0C4B" w:rsidRDefault="004F0C4B" w:rsidP="004F0C4B">
      <w:r>
        <w:t xml:space="preserve">A large portion of the community, enraged by the fact that their food delivery services would be disrupted, took to social media to express their displeasure. </w:t>
      </w:r>
    </w:p>
    <w:p w14:paraId="1F5E32CF" w14:textId="0D8FAF46" w:rsidR="004F0C4B" w:rsidRDefault="004F0C4B" w:rsidP="004F0C4B">
      <w:r>
        <w:t xml:space="preserve">One of the more public </w:t>
      </w:r>
      <w:r>
        <w:t>depiction</w:t>
      </w:r>
      <w:r>
        <w:t xml:space="preserve"> of disagreement with the ban was from a budding social media starlet and PMD rider, Jing</w:t>
      </w:r>
      <w:r>
        <w:t>,</w:t>
      </w:r>
      <w:r>
        <w:t xml:space="preserve"> who went on a viral rant</w:t>
      </w:r>
      <w:r>
        <w:t xml:space="preserve"> on Instagram.</w:t>
      </w:r>
      <w:r>
        <w:t xml:space="preserve"> </w:t>
      </w:r>
      <w:r>
        <w:t>She criticised</w:t>
      </w:r>
      <w:r>
        <w:t xml:space="preserve"> the authorities’ lack in exploring other options before implementing an outright ban. </w:t>
      </w:r>
    </w:p>
    <w:p w14:paraId="7BCFF0AF" w14:textId="0659351E" w:rsidR="004F0C4B" w:rsidRDefault="004F0C4B" w:rsidP="004F0C4B">
      <w:r>
        <w:t>When contacted she claim</w:t>
      </w:r>
      <w:r>
        <w:t>ed</w:t>
      </w:r>
      <w:r>
        <w:t xml:space="preserve"> that, “if they were to ban all vehicles causing accidents, cars and motorcycles should have been the first to go as they cause a whole lot more accidents than e-scooters.” </w:t>
      </w:r>
    </w:p>
    <w:p w14:paraId="7A2374C2" w14:textId="0D626BD7" w:rsidR="004F0C4B" w:rsidRDefault="00EF42C7" w:rsidP="004F0C4B">
      <w:r>
        <w:lastRenderedPageBreak/>
        <w:t>Other displays of discontent can also be seen in the large number</w:t>
      </w:r>
      <w:r>
        <w:t xml:space="preserve"> </w:t>
      </w:r>
      <w:r w:rsidR="004F0C4B">
        <w:t xml:space="preserve">of PMD riders who have gathered on three different occasions since the ban to plead with the government through </w:t>
      </w:r>
      <w:r w:rsidR="00E863B5">
        <w:t xml:space="preserve">public </w:t>
      </w:r>
      <w:r w:rsidR="004F0C4B">
        <w:t xml:space="preserve">dialogue sessions. </w:t>
      </w:r>
    </w:p>
    <w:p w14:paraId="6A0D93C1" w14:textId="75852C90" w:rsidR="004F0C4B" w:rsidRDefault="004F0C4B" w:rsidP="004F0C4B">
      <w:r>
        <w:t>PMD rider Sunil Singh who was one amongst</w:t>
      </w:r>
      <w:r>
        <w:t xml:space="preserve"> the</w:t>
      </w:r>
      <w:r>
        <w:t xml:space="preserve"> 50 e-scooter riders to voice frustrations over the matter with Prime Minister Lee Hsien Loong at</w:t>
      </w:r>
      <w:r>
        <w:t xml:space="preserve"> a</w:t>
      </w:r>
      <w:r w:rsidR="00E863B5">
        <w:t xml:space="preserve"> meet-the-people</w:t>
      </w:r>
      <w:r>
        <w:t xml:space="preserve"> dialogue session held in Ang Mo Kio on Nov 6</w:t>
      </w:r>
      <w:r>
        <w:t>,</w:t>
      </w:r>
      <w:r>
        <w:t xml:space="preserve"> vents that the lawmakers “are messing with our livelihoods as a lot of us doing this as our sole source of income.” </w:t>
      </w:r>
    </w:p>
    <w:p w14:paraId="73516055" w14:textId="6E62EC3D" w:rsidR="004F0C4B" w:rsidRDefault="004F0C4B" w:rsidP="004F0C4B">
      <w:r>
        <w:t xml:space="preserve">He went on to express that the government should be exploring other means to solve this problem like “allowing PMDs but </w:t>
      </w:r>
      <w:r>
        <w:t>punishing</w:t>
      </w:r>
      <w:r>
        <w:t xml:space="preserve"> PMD riders harshly when involved in accidents.”</w:t>
      </w:r>
    </w:p>
    <w:p w14:paraId="28DA87BB" w14:textId="77777777" w:rsidR="004F0C4B" w:rsidRDefault="004F0C4B" w:rsidP="004F0C4B">
      <w:r w:rsidRPr="004C348F">
        <w:t>This isn't the first instance of the government resorting to a ban to a perceived problem, in the last half decade</w:t>
      </w:r>
      <w:r>
        <w:t xml:space="preserve">. </w:t>
      </w:r>
    </w:p>
    <w:p w14:paraId="13E99956" w14:textId="0D664E67" w:rsidR="004F0C4B" w:rsidRDefault="004F0C4B" w:rsidP="004F0C4B">
      <w:r>
        <w:t>T</w:t>
      </w:r>
      <w:r w:rsidRPr="004C348F">
        <w:t>he authorities have dished out controversial bans on electronic cigarettes, hookah, purchasing alcohol products after 10:30 p.m. and on cats being allowed in residential flats.</w:t>
      </w:r>
    </w:p>
    <w:p w14:paraId="5E25D9C1" w14:textId="77777777" w:rsidR="00EB3865" w:rsidRDefault="00EB3865"/>
    <w:sectPr w:rsidR="00EB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B"/>
    <w:rsid w:val="004F0C4B"/>
    <w:rsid w:val="00562F16"/>
    <w:rsid w:val="007635CA"/>
    <w:rsid w:val="00810376"/>
    <w:rsid w:val="009070D0"/>
    <w:rsid w:val="00B1751E"/>
    <w:rsid w:val="00E863B5"/>
    <w:rsid w:val="00EB3865"/>
    <w:rsid w:val="00EF42C7"/>
    <w:rsid w:val="00F31951"/>
    <w:rsid w:val="00F362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726D"/>
  <w15:chartTrackingRefBased/>
  <w15:docId w15:val="{F273824B-DC77-4123-BD9F-1385C267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4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376"/>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sid w:val="00810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Sharvin</dc:creator>
  <cp:keywords/>
  <dc:description/>
  <cp:lastModifiedBy>Sharvin</cp:lastModifiedBy>
  <cp:revision>3</cp:revision>
  <dcterms:created xsi:type="dcterms:W3CDTF">2019-11-08T04:51:00Z</dcterms:created>
  <dcterms:modified xsi:type="dcterms:W3CDTF">2019-11-08T06:34:00Z</dcterms:modified>
</cp:coreProperties>
</file>