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Projeto Integrador: Mudança de Tecnologias e Linguagens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Introdução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presente documento tem como objetivo apresentar as modificações realizadas no desenvolvimento da disciplina Projeto Integrador IV. As alterações foram implementadas no que tange às tecnologias e linguagens de programação utilizadas no Back-end, com a substituição do Node.js pelo Spring Boot e a mudança da linguagem de programação de TypeScript/JavaScript para Java.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Motivação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mudança de tecnologias e linguagens de programação foi motivada por diversos fatores, incluindo requisitos de desempenho, familiaridade da equipe de desenvolvimento, entre outros. A seguir, serão apresentadas as justificativas detalhadas para cada modificação.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Substituição do Node.js pelo Spring Boot e mudança da linguagem de programação para Java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utilização do Spring Boot proporciona acesso a um vasto ecossistema de bibliotecas e ferramentas Java, o que facilita o desenvolvimento e a integração com outras soluções.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equipe de desenvolvimento possui experiência prévia em Java, tornando a transição para essa linguagem mais suave e reduzindo a curva de aprendizado. O Java também é conhecido por sua robustez e segurança, o que é especialmente importante em projetos que lidam com dados sensíveis ou críticos.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Conclusão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substituição do Node.js pelo Spring Boot e a mudança da linguagem de programação para Java representam uma decisão estratégica para o Projeto Integrador. Essas mudanças foram fundamentadas em considerações técnicas, de desempenho, de mercado e de experiência da equipe, visando garantir o sucesso e a qualidade do projeto.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235</Words>
  <Characters>1383</Characters>
  <CharactersWithSpaces>1608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2024-05-19T16:39:00Z</dcterms:created>
  <dc:creator>lucas finoti rodrigues</dc:creator>
  <dc:description/>
  <dc:language>pt-BR</dc:language>
  <cp:lastModifiedBy/>
  <dcterms:modified xsi:type="dcterms:W3CDTF">2024-05-19T13:57:14Z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