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bookmarkStart w:id="0" w:name="_GoBack"/>
      <w:r>
        <w:rPr>
          <w:rFonts w:hint="default"/>
          <w:lang w:val="pt-BR"/>
        </w:rPr>
        <w:t>Passos para criação do Banco de Dados com Docker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Baixar o Docker e realizar cadastro: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"https://download.docker.com/win/stable/Docker%20Desktop%20Installer.exe" </w:instrText>
      </w:r>
      <w:r>
        <w:rPr>
          <w:rFonts w:hint="default"/>
          <w:lang w:val="pt-BR"/>
        </w:rPr>
        <w:fldChar w:fldCharType="separate"/>
      </w:r>
      <w:r>
        <w:rPr>
          <w:rStyle w:val="3"/>
          <w:rFonts w:hint="default"/>
          <w:lang w:val="pt-BR"/>
        </w:rPr>
        <w:t>https://download.docker.com/win/stable/Docker%20Desktop%20Installer.exe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 xml:space="preserve"> (Manter configurações padrões)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pt-BR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"https://hub.docker.com/signup"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https://hub.docker.com/signup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Após instalação, executar login no programa instalado no Windows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Executar os Seguintes comandos: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color w:val="A9D18E" w:themeColor="accent6" w:themeTint="99"/>
          <w:lang w:val="pt-B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lang w:val="pt-BR"/>
        </w:rPr>
        <w:t xml:space="preserve">docker pull postgres </w:t>
      </w:r>
      <w:r>
        <w:rPr>
          <w:rFonts w:hint="default"/>
          <w:lang w:val="pt-BR"/>
        </w:rPr>
        <w:tab/>
      </w:r>
      <w:r>
        <w:rPr>
          <w:rFonts w:hint="default"/>
          <w:color w:val="548235" w:themeColor="accent6" w:themeShade="BF"/>
          <w:lang w:val="pt-BR"/>
        </w:rPr>
        <w:t>//Download imagem Postgres</w:t>
      </w:r>
      <w:r>
        <w:rPr>
          <w:rFonts w:hint="default"/>
          <w:color w:val="A9D18E" w:themeColor="accent6" w:themeTint="99"/>
          <w:lang w:val="pt-B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docker run --name postgresSQL -e POSTGRES_PASSWORD=postgres -p 5432:5432 -d postgres  </w:t>
      </w:r>
      <w:r>
        <w:rPr>
          <w:rFonts w:hint="default"/>
          <w:lang w:val="pt-BR"/>
        </w:rPr>
        <w:tab/>
      </w:r>
      <w:r>
        <w:rPr>
          <w:rFonts w:hint="default"/>
          <w:color w:val="548235" w:themeColor="accent6" w:themeShade="BF"/>
          <w:lang w:val="pt-BR"/>
        </w:rPr>
        <w:t>//Cria o docker com a instancia do postgres na porta 5432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'postgres'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'127.0.0.1'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'postgres'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'postgres'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/>
          <w:lang w:val="pt-BR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5432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numPr>
          <w:numId w:val="0"/>
        </w:numPr>
        <w:ind w:left="420" w:leftChars="0"/>
        <w:rPr>
          <w:rFonts w:hint="default"/>
          <w:lang w:val="pt-BR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docker start postgresSQL </w:t>
      </w: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</w:r>
      <w:r>
        <w:rPr>
          <w:rFonts w:hint="default"/>
          <w:color w:val="548235" w:themeColor="accent6" w:themeShade="BF"/>
          <w:lang w:val="pt-BR"/>
        </w:rPr>
        <w:t>//Executando Docker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color w:val="548235" w:themeColor="accent6" w:themeShade="BF"/>
          <w:lang w:val="pt-BR"/>
        </w:rPr>
      </w:pPr>
      <w:r>
        <w:rPr>
          <w:rFonts w:hint="default"/>
          <w:color w:val="C00000"/>
          <w:lang w:val="pt-BR"/>
        </w:rPr>
        <w:t>docker rm -f postgresSQL</w:t>
      </w:r>
      <w:r>
        <w:rPr>
          <w:rFonts w:hint="default"/>
          <w:color w:val="C00000"/>
          <w:lang w:val="pt-BR"/>
        </w:rPr>
        <w:tab/>
        <w:t/>
      </w:r>
      <w:r>
        <w:rPr>
          <w:rFonts w:hint="default"/>
          <w:color w:val="C00000"/>
          <w:lang w:val="pt-BR"/>
        </w:rPr>
        <w:tab/>
      </w:r>
      <w:r>
        <w:rPr>
          <w:rFonts w:hint="default"/>
          <w:color w:val="548235" w:themeColor="accent6" w:themeShade="BF"/>
          <w:lang w:val="pt-BR"/>
        </w:rPr>
        <w:t>//Caso precise remover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4DBAE"/>
    <w:multiLevelType w:val="multilevel"/>
    <w:tmpl w:val="25E4DBA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D03B42"/>
    <w:rsid w:val="7AD0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2020-03-22T01:54:00Z</dcterms:created>
  <dc:creator>CTIS</dc:creator>
  <cp:lastModifiedBy>CTIS</cp:lastModifiedBy>
  <dcterms:modified xsi:type="dcterms:W3CDTF">2020-03-22T02:03:03Z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1046-11.2.0.9232</vt:lpwstr>
  </property>
</Properties>
</file>