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BBC" w:rsidRPr="00EC509E" w:rsidRDefault="00EC509E" w:rsidP="003D208E">
      <w:pPr>
        <w:pStyle w:val="Ttulo"/>
        <w:jc w:val="center"/>
      </w:pPr>
      <w:r w:rsidRPr="00EC509E">
        <w:t>Auto polarização</w:t>
      </w:r>
      <w:r w:rsidR="003D208E" w:rsidRPr="00EC509E">
        <w:t xml:space="preserve"> com JFET</w:t>
      </w:r>
    </w:p>
    <w:p w:rsidR="003D208E" w:rsidRPr="00EC509E" w:rsidRDefault="00EC509E" w:rsidP="003D208E">
      <w:pPr>
        <w:pStyle w:val="Ttulo1"/>
      </w:pPr>
      <w:r w:rsidRPr="00EC509E">
        <w:t>Pré-requisitos</w:t>
      </w:r>
      <w:r w:rsidR="003D208E" w:rsidRPr="00EC509E">
        <w:t xml:space="preserve"> do Projeto</w:t>
      </w:r>
    </w:p>
    <w:p w:rsidR="00D54E5C" w:rsidRPr="00EC509E" w:rsidRDefault="00D54E5C" w:rsidP="00D54E5C">
      <w:pPr>
        <w:pStyle w:val="PargrafodaLista"/>
        <w:numPr>
          <w:ilvl w:val="0"/>
          <w:numId w:val="1"/>
        </w:numPr>
      </w:pPr>
      <w:r w:rsidRPr="00EC509E">
        <w:t xml:space="preserve">Determinar a faixa de valores </w:t>
      </w:r>
      <w:r w:rsidR="00EC509E" w:rsidRPr="00EC509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</m:oMath>
      <w:r w:rsidR="006E0212">
        <w:rPr>
          <w:rFonts w:eastAsiaTheme="minorEastAsia"/>
        </w:rPr>
        <w:t xml:space="preserve">  no ponto Q</w:t>
      </w:r>
    </w:p>
    <w:p w:rsidR="00EC509E" w:rsidRPr="00597096" w:rsidRDefault="00EC509E" w:rsidP="00D54E5C">
      <w:pPr>
        <w:pStyle w:val="PargrafodaLista"/>
        <w:numPr>
          <w:ilvl w:val="0"/>
          <w:numId w:val="1"/>
        </w:numPr>
      </w:pPr>
      <w:r w:rsidRPr="00EC509E">
        <w:t xml:space="preserve">Determinar </w:t>
      </w:r>
      <w:r w:rsidR="006E0212">
        <w:t xml:space="preserve">a </w:t>
      </w:r>
      <w:r w:rsidRPr="00EC509E">
        <w:t xml:space="preserve">faixa de valores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6E0212">
        <w:rPr>
          <w:rFonts w:eastAsiaTheme="minorEastAsia"/>
        </w:rPr>
        <w:t xml:space="preserve"> no ponto Q</w:t>
      </w:r>
    </w:p>
    <w:p w:rsidR="00B511BE" w:rsidRDefault="00F43089" w:rsidP="00597096">
      <w:pPr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120015</wp:posOffset>
            </wp:positionH>
            <wp:positionV relativeFrom="paragraph">
              <wp:posOffset>66675</wp:posOffset>
            </wp:positionV>
            <wp:extent cx="2766695" cy="2286000"/>
            <wp:effectExtent l="0" t="0" r="0" b="0"/>
            <wp:wrapThrough wrapText="bothSides">
              <wp:wrapPolygon edited="0">
                <wp:start x="0" y="0"/>
                <wp:lineTo x="0" y="21420"/>
                <wp:lineTo x="21417" y="21420"/>
                <wp:lineTo x="21417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24" t="11915" r="25035" b="12834"/>
                    <a:stretch/>
                  </pic:blipFill>
                  <pic:spPr bwMode="auto">
                    <a:xfrm>
                      <a:off x="0" y="0"/>
                      <a:ext cx="2766695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7096" w:rsidRDefault="00597096" w:rsidP="00597096"/>
    <w:p w:rsidR="00B511BE" w:rsidRDefault="00B511BE" w:rsidP="00597096"/>
    <w:p w:rsidR="00B511BE" w:rsidRDefault="00B511BE" w:rsidP="00597096"/>
    <w:p w:rsidR="00B511BE" w:rsidRDefault="00B511BE" w:rsidP="00597096"/>
    <w:p w:rsidR="00B511BE" w:rsidRDefault="00B511BE" w:rsidP="00597096"/>
    <w:p w:rsidR="00B511BE" w:rsidRDefault="00B511BE" w:rsidP="00597096"/>
    <w:p w:rsidR="00B511BE" w:rsidRPr="00EC509E" w:rsidRDefault="00B511BE" w:rsidP="00597096"/>
    <w:p w:rsidR="00EC509E" w:rsidRDefault="00EC509E" w:rsidP="006E0212">
      <w:pPr>
        <w:pStyle w:val="PargrafodaLista"/>
      </w:pPr>
    </w:p>
    <w:p w:rsidR="006E0212" w:rsidRDefault="006E0212" w:rsidP="006E0212">
      <w:pPr>
        <w:pStyle w:val="Ttulo1"/>
      </w:pPr>
      <w:r>
        <w:t xml:space="preserve">Obter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</m:oMath>
    </w:p>
    <w:p w:rsidR="00FA5AB5" w:rsidRDefault="00D126CD" w:rsidP="00FA5AB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DSS</m:t>
            </m:r>
          </m:sub>
        </m:sSub>
        <m:r>
          <w:rPr>
            <w:rFonts w:ascii="Cambria Math" w:hAnsi="Cambria Math"/>
          </w:rPr>
          <m:t>=20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mA</m:t>
        </m:r>
      </m:oMath>
      <w:r>
        <w:rPr>
          <w:rFonts w:eastAsiaTheme="minorEastAsia"/>
        </w:rPr>
        <w:t xml:space="preserve"> : valor da corrente quando </w:t>
      </w:r>
      <w:r w:rsidR="00BB730C">
        <w:rPr>
          <w:rFonts w:eastAsiaTheme="minorEastAsia"/>
        </w:rPr>
        <w:t xml:space="preserve">a tensão entre </w:t>
      </w:r>
      <w:proofErr w:type="spellStart"/>
      <w:r w:rsidR="00BB730C">
        <w:rPr>
          <w:rFonts w:eastAsiaTheme="minorEastAsia"/>
        </w:rPr>
        <w:t>gate</w:t>
      </w:r>
      <w:proofErr w:type="spellEnd"/>
      <w:r w:rsidR="00BB730C">
        <w:rPr>
          <w:rFonts w:eastAsiaTheme="minorEastAsia"/>
        </w:rPr>
        <w:t xml:space="preserve"> e </w:t>
      </w:r>
      <w:proofErr w:type="spellStart"/>
      <w:r w:rsidR="00BB730C">
        <w:rPr>
          <w:rFonts w:eastAsiaTheme="minorEastAsia"/>
        </w:rPr>
        <w:t>source</w:t>
      </w:r>
      <w:proofErr w:type="spellEnd"/>
      <w:r w:rsidR="00BB730C">
        <w:rPr>
          <w:rFonts w:eastAsiaTheme="minorEastAsia"/>
        </w:rPr>
        <w:t xml:space="preserve"> e 0 V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GS</m:t>
            </m:r>
          </m:sub>
        </m:sSub>
        <m:r>
          <w:rPr>
            <w:rFonts w:ascii="Cambria Math" w:eastAsiaTheme="minorEastAsia" w:hAnsi="Cambria Math"/>
          </w:rPr>
          <m:t>=0 V</m:t>
        </m:r>
      </m:oMath>
      <w:r w:rsidR="00BB730C">
        <w:rPr>
          <w:rFonts w:eastAsiaTheme="minorEastAsia"/>
        </w:rPr>
        <w:t>)</w:t>
      </w:r>
      <w:r w:rsidR="00354FBC">
        <w:rPr>
          <w:rFonts w:eastAsiaTheme="minorEastAsia"/>
        </w:rPr>
        <w:t xml:space="preserve"> e a tensão de alimentação for 15 V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DD</m:t>
            </m:r>
          </m:sub>
        </m:sSub>
        <m:r>
          <w:rPr>
            <w:rFonts w:ascii="Cambria Math" w:eastAsiaTheme="minorEastAsia" w:hAnsi="Cambria Math"/>
          </w:rPr>
          <m:t>=15 V)</m:t>
        </m:r>
      </m:oMath>
    </w:p>
    <w:p w:rsidR="00DE6B7C" w:rsidRPr="00DE6B7C" w:rsidRDefault="00DE6B7C" w:rsidP="00FA5AB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GS</m:t>
              </m:r>
            </m:sub>
          </m:sSub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DSS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</m:oMath>
      </m:oMathPara>
    </w:p>
    <w:p w:rsidR="00DE6B7C" w:rsidRPr="00DE6B7C" w:rsidRDefault="00DE6B7C" w:rsidP="00FA5AB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GS</m:t>
              </m:r>
            </m:sub>
          </m:sSub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 mA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270 R</m:t>
              </m:r>
            </m:e>
          </m:d>
        </m:oMath>
      </m:oMathPara>
    </w:p>
    <w:p w:rsidR="00434143" w:rsidRPr="00434143" w:rsidRDefault="00DE6B7C" w:rsidP="00FA5AB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GS</m:t>
              </m:r>
            </m:sub>
          </m:sSub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270</m:t>
              </m:r>
            </m:e>
          </m:d>
        </m:oMath>
      </m:oMathPara>
    </w:p>
    <w:p w:rsidR="00434143" w:rsidRPr="00434143" w:rsidRDefault="00434143" w:rsidP="00FA5AB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GS</m:t>
              </m:r>
            </m:sub>
          </m:sSub>
          <m:r>
            <w:rPr>
              <w:rFonts w:ascii="Cambria Math" w:hAnsi="Cambria Math"/>
            </w:rPr>
            <m:t xml:space="preserve">=0,02×270 </m:t>
          </m:r>
        </m:oMath>
      </m:oMathPara>
    </w:p>
    <w:p w:rsidR="00914266" w:rsidRPr="00434143" w:rsidRDefault="00434143" w:rsidP="00FA5AB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GS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5,4 V</m:t>
          </m:r>
        </m:oMath>
      </m:oMathPara>
    </w:p>
    <w:p w:rsidR="00434143" w:rsidRPr="00CA2A87" w:rsidRDefault="00CA2A87" w:rsidP="00FA5AB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GS</m:t>
              </m:r>
            </m:sub>
          </m:sSub>
          <m:r>
            <w:rPr>
              <w:rFonts w:ascii="Cambria Math" w:eastAsiaTheme="minorEastAsia" w:hAnsi="Cambria Math"/>
            </w:rPr>
            <m:t>=5,4 V 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DSS</m:t>
              </m:r>
            </m:sub>
          </m:sSub>
          <m:r>
            <w:rPr>
              <w:rFonts w:ascii="Cambria Math" w:eastAsiaTheme="minorEastAsia" w:hAnsi="Cambria Math"/>
            </w:rPr>
            <m:t>=20 mA)</m:t>
          </m:r>
        </m:oMath>
      </m:oMathPara>
    </w:p>
    <w:p w:rsidR="00CA2A87" w:rsidRDefault="00166C5E" w:rsidP="00166C5E">
      <w:pPr>
        <w:pStyle w:val="Ttulo1"/>
        <w:rPr>
          <w:rFonts w:eastAsiaTheme="minorEastAsia"/>
        </w:rPr>
      </w:pPr>
      <w:r>
        <w:rPr>
          <w:rFonts w:eastAsiaTheme="minorEastAsia"/>
        </w:rPr>
        <w:t xml:space="preserve">Obter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</w:p>
    <w:p w:rsidR="00166C5E" w:rsidRDefault="00166C5E" w:rsidP="00166C5E">
      <w:pPr>
        <w:rPr>
          <w:rFonts w:eastAsiaTheme="minorEastAsia"/>
        </w:rPr>
      </w:pPr>
      <w:r>
        <w:t xml:space="preserve">Apenas para conferir se o valor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esta</w:t>
      </w:r>
      <w:proofErr w:type="spellEnd"/>
      <w:r>
        <w:rPr>
          <w:rFonts w:eastAsiaTheme="minorEastAsia"/>
        </w:rPr>
        <w:t xml:space="preserve"> dentro da reta Q</w:t>
      </w:r>
    </w:p>
    <w:p w:rsidR="00FD402D" w:rsidRPr="00FD402D" w:rsidRDefault="007E4FB0" w:rsidP="00166C5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GS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DSS</m:t>
                  </m:r>
                </m:sub>
              </m:sSub>
            </m:den>
          </m:f>
          <m:r>
            <w:rPr>
              <w:rFonts w:ascii="Cambria Math" w:hAnsi="Cambria Math"/>
            </w:rPr>
            <m:t>∴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DSS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166C5E" w:rsidRPr="00166C5E" w:rsidRDefault="00557569" w:rsidP="00166C5E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=5,4</m:t>
          </m:r>
        </m:oMath>
      </m:oMathPara>
      <w:bookmarkStart w:id="0" w:name="_GoBack"/>
      <w:bookmarkEnd w:id="0"/>
    </w:p>
    <w:p w:rsidR="006E0212" w:rsidRPr="006E0212" w:rsidRDefault="006E0212" w:rsidP="006E0212"/>
    <w:p w:rsidR="003D208E" w:rsidRPr="00EC509E" w:rsidRDefault="003D208E" w:rsidP="003D208E"/>
    <w:p w:rsidR="003D208E" w:rsidRPr="00EC509E" w:rsidRDefault="003D208E" w:rsidP="003D208E"/>
    <w:p w:rsidR="003D208E" w:rsidRPr="00EC509E" w:rsidRDefault="003D208E"/>
    <w:sectPr w:rsidR="003D208E" w:rsidRPr="00EC5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0D74DD"/>
    <w:multiLevelType w:val="hybridMultilevel"/>
    <w:tmpl w:val="3B0CA1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88B"/>
    <w:rsid w:val="00166C5E"/>
    <w:rsid w:val="00354FBC"/>
    <w:rsid w:val="003D208E"/>
    <w:rsid w:val="00434143"/>
    <w:rsid w:val="00554771"/>
    <w:rsid w:val="00557569"/>
    <w:rsid w:val="00597096"/>
    <w:rsid w:val="006B788B"/>
    <w:rsid w:val="006E0212"/>
    <w:rsid w:val="006E4A5C"/>
    <w:rsid w:val="007E4FB0"/>
    <w:rsid w:val="00821732"/>
    <w:rsid w:val="00873BBC"/>
    <w:rsid w:val="00914266"/>
    <w:rsid w:val="00B511BE"/>
    <w:rsid w:val="00BB730C"/>
    <w:rsid w:val="00CA2A87"/>
    <w:rsid w:val="00D126CD"/>
    <w:rsid w:val="00D54E5C"/>
    <w:rsid w:val="00DE6B7C"/>
    <w:rsid w:val="00EC509E"/>
    <w:rsid w:val="00F43089"/>
    <w:rsid w:val="00F65EBD"/>
    <w:rsid w:val="00FA5AB5"/>
    <w:rsid w:val="00FD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8BC0A"/>
  <w15:chartTrackingRefBased/>
  <w15:docId w15:val="{900DD694-D51C-480B-BA0A-280D1AF20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20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20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3D20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D2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D54E5C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C50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101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</dc:creator>
  <cp:keywords/>
  <dc:description/>
  <cp:lastModifiedBy>TEC</cp:lastModifiedBy>
  <cp:revision>8</cp:revision>
  <dcterms:created xsi:type="dcterms:W3CDTF">2019-08-26T10:33:00Z</dcterms:created>
  <dcterms:modified xsi:type="dcterms:W3CDTF">2019-08-26T16:01:00Z</dcterms:modified>
</cp:coreProperties>
</file>