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Documento de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Arquitetura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SABolsas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Data de Criação: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12/6/2017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Versão: 1.0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Responsável: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Michelle Araújo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Arquiteta de Software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michellearaujo@dcc.ufba.br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1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3195"/>
        <w:gridCol w:w="3730"/>
        <w:tblGridChange w:id="0">
          <w:tblGrid>
            <w:gridCol w:w="1200"/>
            <w:gridCol w:w="3195"/>
            <w:gridCol w:w="3730"/>
          </w:tblGrid>
        </w:tblGridChange>
      </w:tblGrid>
      <w:tr>
        <w:tc>
          <w:tcPr>
            <w:shd w:fill="b3b3b3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/6/2017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Michelle Araujo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Criação do documento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pBdr/>
        <w:contextualSpacing w:val="0"/>
        <w:jc w:val="both"/>
        <w:rPr>
          <w:rFonts w:ascii="Times New Roman" w:cs="Times New Roman" w:eastAsia="Times New Roman" w:hAnsi="Times New Roman"/>
          <w:sz w:val="46"/>
          <w:szCs w:val="46"/>
        </w:rPr>
      </w:pPr>
      <w:bookmarkStart w:colFirst="0" w:colLast="0" w:name="_f55rlpnblx6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contextualSpacing w:val="0"/>
        <w:jc w:val="both"/>
        <w:rPr>
          <w:rFonts w:ascii="Times New Roman" w:cs="Times New Roman" w:eastAsia="Times New Roman" w:hAnsi="Times New Roman"/>
          <w:sz w:val="46"/>
          <w:szCs w:val="46"/>
        </w:rPr>
      </w:pPr>
      <w:bookmarkStart w:colFirst="0" w:colLast="0" w:name="_z680009vrgr9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[A introdução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rtl w:val="0"/>
        </w:rPr>
        <w:t xml:space="preserve">Documento de Arquitetura de Software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fornece uma visão geral do documento inteiro. Ela inclui a finalidade, o escopo, as definições, os acrônimos, as abreviações, as referências e a visão geral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rtl w:val="0"/>
        </w:rPr>
        <w:t xml:space="preserve">Documento de Arquitetura de Software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.]</w:t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Finalidade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[Esta seção define o papel ou finalidade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rtl w:val="0"/>
        </w:rPr>
        <w:t xml:space="preserve">Documento de Arquitetura de Software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, na documentação do projeto como um todo, e descreve rapidamente a estrutura do documento. O público-alvo específico do documento é identificado, com uma indicação de como ele espera usar o documento.]</w:t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Escopo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[Uma breve descrição da utilidade do Documento de Arquitetura de Software, do que é afetado por esse documento ou influenciado por ele.]</w:t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Definições, Acrônimos e Abreviações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[Esta subseção contém as definições de todos os termos, acrônimos e abreviações necessários para interpretar corretamente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rtl w:val="0"/>
        </w:rPr>
        <w:t xml:space="preserve">Documento de Arquitetura de Software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.  Essas informações podem ser fornecidas fazendo referências ao Glossário do projeto.]</w:t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Referências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[Esta subseção fornece uma lista completa dos documentos mencionados em outra parte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rtl w:val="0"/>
        </w:rPr>
        <w:t xml:space="preserve">Documento de Arquitetura de Software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 Visão Geral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[Esta subseção descreve o que o restante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rtl w:val="0"/>
        </w:rPr>
        <w:t xml:space="preserve">Documento de Arquitetura de Software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contém e explica como o documento está organizado.]</w:t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2.Representação Arquitetural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[Esta seção descreve qual é a arquitetura de software do sistema atual e como ela é representada. 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rtl w:val="0"/>
        </w:rPr>
        <w:t xml:space="preserve">Visão de Casos de Uso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rtl w:val="0"/>
        </w:rPr>
        <w:t xml:space="preserve">Visão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rtl w:val="0"/>
        </w:rPr>
        <w:t xml:space="preserve">Lógica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rtl w:val="0"/>
        </w:rPr>
        <w:t xml:space="preserve">Visão de Processos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rtl w:val="0"/>
        </w:rPr>
        <w:t xml:space="preserve">Visão de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rtl w:val="0"/>
        </w:rPr>
        <w:t xml:space="preserve">Implantação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rtl w:val="0"/>
        </w:rPr>
        <w:t xml:space="preserve">Visão de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rtl w:val="0"/>
        </w:rPr>
        <w:t xml:space="preserve">Implementação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, enumera as visões necessárias e, para cada visão, explica quais tipos de elementos de modelo ela contém.]</w:t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Metas e Restrições da Arquitetura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[Esta seção descreve os requisitos e objetivos do software que têm algum impacto sobre a arquitetura; por exemplo, segurança, garantia, privacidade, uso de um produto desenvolvido internamente e pronto para ser usado, portabilidade, distribuição e reutilização. Ela também captura as restrições especiais que podem ser aplicáveis: estratégia de design e implementação, ferramentas de desenvolvimento, estrutura das equipes, cronograma, código-fonte legado e assim por diante.]</w:t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Visão de Casos de Uso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[Esta seção lista casos de uso ou cenários do modelo de casos de uso quando eles representam funcionalidade central e significativa do sistema final ou, quando têm uma grande cobertura arquitetural — eles experimentam muitos elementos arquiteturais ou quando enfatizam ou ilustram um ponto complexo e específico da arquitetura.]</w:t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Realizações de Casos de Uso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[Esta seção ilustra o funcionamento do software, apresentando algumas realizações (ou cenários) de casos de uso selecionadas e explica como os diversos elementos do modelo de design contribuem para a respectiva funcionalidade.]</w:t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Visão Lógica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importância.]</w:t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 Visão Geral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[Esta subseção descreve toda a decomposição do modelo de design em termos de camadas e de hierarquia de pacotes.]</w:t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 Pacotes de Design Significativos do Ponto de Vista da Arquitetura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[Para cada pacote significativo, inclua uma subseção com o respectivo nome, uma breve descrição e um diagrama com todos os pacotes e classes significativos nele contidos.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Para cada classe significativa no pacote, inclua o respectivo nome, uma breve descrição e, opcionalmente, uma descrição de algumas das suas principais responsabilidades, operações e atributos.]</w:t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Visão de Processos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interrupções.]</w:t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Visão de Implantação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[Esta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É incluído também um mapeamento dos processos 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rtl w:val="0"/>
        </w:rPr>
        <w:t xml:space="preserve">Visão de Processos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 nos nós físicos.]</w:t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Visão da Implementação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[Esta seção descreve a estrutura geral do modelo de implementação, a divisão do software em camadas e os subsistemas no modelo de implementação e todos os componentes significativos do ponto de vista da arquitetura.]</w:t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 Visão Geral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[Esta subseção nomeia e define as diversas camadas e o seu conteúdo, as regras que determinam a inclusão em uma camada específica e as fronteiras entre as camadas. Inclua um diagrama de componentes que mostre os relacionamentos entre as camadas. ]</w:t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8.2 Camadas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[Para cada camada, inclua uma subseção com o respectivo nome, uma lista dos subsistemas localizados na camada e um diagrama de componentes.]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9.Visão de Dados (opcional)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[Uma descrição da perspectiva de armazenamento de dados persistentes do sistema. Esta seção será opcional se os dados persistentes forem poucos ou inexistentes ou se a conversão entre o Modelo de Design e o Modelo de Dados for trivial.]</w:t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10.Tamanho e Desempenho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[Uma descrição das principais características de dimensionamento do software que têm um impacto na arquitetura, bem como as restrições do desempenho desejado.]</w:t>
      </w:r>
    </w:p>
    <w:p w:rsidR="00000000" w:rsidDel="00000000" w:rsidP="00000000" w:rsidRDefault="00000000" w:rsidRPr="00000000">
      <w:pPr>
        <w:keepNext w:val="0"/>
        <w:keepLines w:val="0"/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11.Qualidade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claramente.]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0"/>
      <w:pgMar w:bottom="1440" w:top="1440" w:left="1800" w:right="180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28" w:before="0" w:line="240" w:lineRule="auto"/>
      <w:ind w:left="0" w:right="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08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SABolsas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