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EL DORADO S.R.L     .(GABY)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una empresa fundada en el año 2005, con la principal actividad en la producción de bloques de hormigón, debido a la alta demanda en la construcción.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Años más tarde y con gran conocimiento en el sector de la construcción, motivó a la expansión de la empresa logrando la autorización para explotar una cantera de áridos.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por último, una importante inyección de capital, consolidó la actividad en torno a la elaboración de hormigón. Hoy en día es la actividad de mayor operación de la empresa.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Dorado es una empresa líder en el abastecimiento de hormigón elaborado de la ciudad.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16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Dorado posee además la fábrica de ladrillos Tanu que se especializa en productos variados de material cerámico.</w:t>
        <w:br w:type="textWrapping"/>
      </w:r>
    </w:p>
    <w:p w:rsidR="00000000" w:rsidDel="00000000" w:rsidP="00000000" w:rsidRDefault="00000000" w:rsidRPr="00000000" w14:paraId="00000008">
      <w:pPr>
        <w:spacing w:after="160" w:line="360" w:lineRule="auto"/>
        <w:ind w:left="36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MISIÓN Y VISIÓN DE LA EMPRESA</w:t>
      </w:r>
    </w:p>
    <w:p w:rsidR="00000000" w:rsidDel="00000000" w:rsidP="00000000" w:rsidRDefault="00000000" w:rsidRPr="00000000" w14:paraId="00000009">
      <w:pPr>
        <w:spacing w:after="160" w:line="360" w:lineRule="auto"/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Misión</w:t>
      </w:r>
      <w:r w:rsidDel="00000000" w:rsidR="00000000" w:rsidRPr="00000000">
        <w:rPr>
          <w:sz w:val="24"/>
          <w:szCs w:val="24"/>
          <w:rtl w:val="0"/>
        </w:rPr>
        <w:t xml:space="preserve">: abastecer a la ciudad con materiales indispensables para la construcción moderna, tales como el hormigón elaborado, los áridos, aditivos y otros materiales de construcción. Con precios adecuados y también tiempos de entrega, calidad, tecnología y adaptabilidad de los productos.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16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Visión</w:t>
      </w:r>
      <w:r w:rsidDel="00000000" w:rsidR="00000000" w:rsidRPr="00000000">
        <w:rPr>
          <w:sz w:val="24"/>
          <w:szCs w:val="24"/>
          <w:rtl w:val="0"/>
        </w:rPr>
        <w:t xml:space="preserve">: ser una empresa líder y referente en el segmento de la construcción, en la búsqueda permanente de soluciones para los problemas constructivos de los fueguinos.</w:t>
      </w:r>
    </w:p>
    <w:p w:rsidR="00000000" w:rsidDel="00000000" w:rsidP="00000000" w:rsidRDefault="00000000" w:rsidRPr="00000000" w14:paraId="0000000C">
      <w:pPr>
        <w:spacing w:after="16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 EL SPRINT 1 DEFINIMOS: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Objetivo General     (SIL)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este proyecto, a pedido de nuestro cliente, es extraer información valiosa mediante el análisis  de datos, con el fin de mejorar la eficiencia operativa y la toma de decisiones. 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 dataset se importará de Excel a Power BI para permitir, en etapas posteriores, el análisis visual y generar informes.</w:t>
      </w:r>
    </w:p>
    <w:p w:rsidR="00000000" w:rsidDel="00000000" w:rsidP="00000000" w:rsidRDefault="00000000" w:rsidRPr="00000000" w14:paraId="00000013">
      <w:pPr>
        <w:spacing w:after="16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Objetivos específicos:</w:t>
      </w:r>
    </w:p>
    <w:p w:rsidR="00000000" w:rsidDel="00000000" w:rsidP="00000000" w:rsidRDefault="00000000" w:rsidRPr="00000000" w14:paraId="00000015">
      <w:pPr>
        <w:spacing w:after="160"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 los datos proporcionados, estimar tiempos de la tarea de carga (en planta) y descarga (en obra) del H° elaborado: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de viaje ida a la obra,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de descarga,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de espera (luego de una descarga a la siguiente),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de regreso a planta,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de descarga por tipo de Obra,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de descarga por cliente,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de espera por cliente,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puntualidad del primer viaje.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Relacionar los tiempos de viaje con los factores climáticos. (Se trabajará con datos climáticos obtenidos de la  medición del viento y de la  temperatura).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Relacionar los tiempos de descarga con los factores climáticos. (Se trabajará con datos climáticos obtenidos de la  medición del viento y de la  temperatura).</w:t>
      </w:r>
    </w:p>
    <w:p w:rsidR="00000000" w:rsidDel="00000000" w:rsidP="00000000" w:rsidRDefault="00000000" w:rsidRPr="00000000" w14:paraId="00000024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Planificación y ejecución del proyecto      (ALE)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Limpieza y preparación de los datos que capture la información relevante de los tiempos solicitados por el cliente, distancias entre barrios y la empresa y los factores climáticos que influyen en la determinación del tiempo.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medible</w:t>
      </w:r>
      <w:r w:rsidDel="00000000" w:rsidR="00000000" w:rsidRPr="00000000">
        <w:rPr>
          <w:sz w:val="24"/>
          <w:szCs w:val="24"/>
          <w:rtl w:val="0"/>
        </w:rPr>
        <w:t xml:space="preserve">: Modelo de datos completo y funcional, que refleje de manera precisa los tiempos solicitados en el objetivo general.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conexiones y relaciones entre las entidades y atributos del modelo de datos para permitir consultas y análisis eficientes en Power BI.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medible</w:t>
      </w:r>
      <w:r w:rsidDel="00000000" w:rsidR="00000000" w:rsidRPr="00000000">
        <w:rPr>
          <w:sz w:val="24"/>
          <w:szCs w:val="24"/>
          <w:rtl w:val="0"/>
        </w:rPr>
        <w:t xml:space="preserve">: Realizar consultas experimentales sobre el modelo y las Relaciones de tiempos en general.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Importar el modelo de datos a Power BI y garantizar su integridad y coherencia. </w:t>
      </w:r>
    </w:p>
    <w:p w:rsidR="00000000" w:rsidDel="00000000" w:rsidP="00000000" w:rsidRDefault="00000000" w:rsidRPr="00000000" w14:paraId="0000002C">
      <w:pPr>
        <w:spacing w:after="16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medible</w:t>
      </w:r>
      <w:r w:rsidDel="00000000" w:rsidR="00000000" w:rsidRPr="00000000">
        <w:rPr>
          <w:sz w:val="24"/>
          <w:szCs w:val="24"/>
          <w:rtl w:val="0"/>
        </w:rPr>
        <w:t xml:space="preserve">: Importación exitosa del modelo de datos a Power BI, incluyendo todas las tablas y relaciones necesarias.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Criterios del Éxito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analisis de datos debe estar ordenado, diseñado de tal forma de reflejar de manera clara y precisa los tiempos determinados en el objetivo general, con la mayor precisión posible y sin margen de error, los mismos son importados una vez procesados, en Power BI Del set de datos Excel, original entregados por la empresa.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importación del modelo de datos a Power BI debe realizarse sin errores y garantizar la integridad y coherencia de los datos.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de importación: Tiempo promedio necesario para importar el modelo de datos a Power BI, incluyendo la creación de tablas y relaciones.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16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trabajo en equipo es clave, para que este proyecto cumpla con los objetivos fijados, en tiempo y forma.</w:t>
      </w:r>
    </w:p>
    <w:p w:rsidR="00000000" w:rsidDel="00000000" w:rsidP="00000000" w:rsidRDefault="00000000" w:rsidRPr="00000000" w14:paraId="00000036">
      <w:pPr>
        <w:pStyle w:val="Subtitle"/>
        <w:spacing w:after="280" w:before="280" w:line="360" w:lineRule="auto"/>
        <w:jc w:val="both"/>
        <w:rPr>
          <w:b w:val="1"/>
          <w:color w:val="000000"/>
          <w:sz w:val="24"/>
          <w:szCs w:val="24"/>
          <w:u w:val="single"/>
        </w:rPr>
      </w:pPr>
      <w:bookmarkStart w:colFirst="0" w:colLast="0" w:name="_x0ja2vg8yz2k" w:id="0"/>
      <w:bookmarkEnd w:id="0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VÍNCULOS Y ROLES       (VALE)</w:t>
      </w:r>
    </w:p>
    <w:p w:rsidR="00000000" w:rsidDel="00000000" w:rsidP="00000000" w:rsidRDefault="00000000" w:rsidRPr="00000000" w14:paraId="00000037">
      <w:pPr>
        <w:pStyle w:val="Subtitle"/>
        <w:spacing w:after="280" w:before="280" w:line="360" w:lineRule="auto"/>
        <w:jc w:val="both"/>
        <w:rPr>
          <w:b w:val="1"/>
          <w:color w:val="000000"/>
          <w:sz w:val="24"/>
          <w:szCs w:val="24"/>
          <w:u w:val="single"/>
        </w:rPr>
      </w:pPr>
      <w:bookmarkStart w:colFirst="0" w:colLast="0" w:name="_e8j9kd5uyexx" w:id="1"/>
      <w:bookmarkEnd w:id="1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Alumnos:</w:t>
      </w:r>
    </w:p>
    <w:p w:rsidR="00000000" w:rsidDel="00000000" w:rsidP="00000000" w:rsidRDefault="00000000" w:rsidRPr="00000000" w14:paraId="00000038">
      <w:pPr>
        <w:pStyle w:val="Subtitle"/>
        <w:numPr>
          <w:ilvl w:val="0"/>
          <w:numId w:val="7"/>
        </w:numPr>
        <w:spacing w:after="280" w:before="280" w:line="360" w:lineRule="auto"/>
        <w:jc w:val="both"/>
        <w:rPr>
          <w:rFonts w:ascii="Arial" w:cs="Arial" w:eastAsia="Arial" w:hAnsi="Arial"/>
          <w:i w:val="1"/>
          <w:color w:val="666666"/>
          <w:sz w:val="24"/>
          <w:szCs w:val="24"/>
        </w:rPr>
      </w:pPr>
      <w:bookmarkStart w:colFirst="0" w:colLast="0" w:name="_h1g01so65ir4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Alejandro Maclein - rol:  Comunicador del equipo, es el miembro del equipo será el encargado de la comunicación tanto interna como externa del equipo.</w:t>
      </w:r>
    </w:p>
    <w:p w:rsidR="00000000" w:rsidDel="00000000" w:rsidP="00000000" w:rsidRDefault="00000000" w:rsidRPr="00000000" w14:paraId="00000039">
      <w:pPr>
        <w:pStyle w:val="Subtitle"/>
        <w:numPr>
          <w:ilvl w:val="0"/>
          <w:numId w:val="7"/>
        </w:numPr>
        <w:spacing w:after="280" w:before="280" w:line="360" w:lineRule="auto"/>
        <w:jc w:val="both"/>
        <w:rPr>
          <w:rFonts w:ascii="Arial" w:cs="Arial" w:eastAsia="Arial" w:hAnsi="Arial"/>
          <w:i w:val="1"/>
          <w:color w:val="666666"/>
          <w:sz w:val="24"/>
          <w:szCs w:val="24"/>
        </w:rPr>
      </w:pPr>
      <w:bookmarkStart w:colFirst="0" w:colLast="0" w:name="_9paqxzqq959h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Valeria Vega - rol: Líder de proyecto,  el líder del proyecto es el encargado de mantener el enfoque en los objetivos del proyecto y tomar decisiones importantes.</w:t>
      </w:r>
    </w:p>
    <w:p w:rsidR="00000000" w:rsidDel="00000000" w:rsidP="00000000" w:rsidRDefault="00000000" w:rsidRPr="00000000" w14:paraId="0000003A">
      <w:pPr>
        <w:pStyle w:val="Subtitle"/>
        <w:numPr>
          <w:ilvl w:val="0"/>
          <w:numId w:val="7"/>
        </w:numPr>
        <w:spacing w:after="280" w:before="280" w:line="360" w:lineRule="auto"/>
        <w:jc w:val="both"/>
        <w:rPr>
          <w:rFonts w:ascii="Arial" w:cs="Arial" w:eastAsia="Arial" w:hAnsi="Arial"/>
          <w:i w:val="1"/>
          <w:color w:val="666666"/>
          <w:sz w:val="24"/>
          <w:szCs w:val="24"/>
        </w:rPr>
      </w:pPr>
      <w:bookmarkStart w:colFirst="0" w:colLast="0" w:name="_i9qr8wfaijtv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Gabriel García - rol: Especialista técnico será el responsable de guiar y supervisar la ejecución de las tareas técnicas.</w:t>
      </w:r>
    </w:p>
    <w:p w:rsidR="00000000" w:rsidDel="00000000" w:rsidP="00000000" w:rsidRDefault="00000000" w:rsidRPr="00000000" w14:paraId="0000003B">
      <w:pPr>
        <w:pStyle w:val="Subtitle"/>
        <w:numPr>
          <w:ilvl w:val="0"/>
          <w:numId w:val="7"/>
        </w:numPr>
        <w:spacing w:after="280" w:before="280" w:line="360" w:lineRule="auto"/>
        <w:jc w:val="both"/>
        <w:rPr>
          <w:rFonts w:ascii="Arial" w:cs="Arial" w:eastAsia="Arial" w:hAnsi="Arial"/>
          <w:i w:val="1"/>
          <w:color w:val="666666"/>
          <w:sz w:val="24"/>
          <w:szCs w:val="24"/>
        </w:rPr>
      </w:pPr>
      <w:bookmarkStart w:colFirst="0" w:colLast="0" w:name="_csbsufbc9a5p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Silvia Bolaña - rol: Coordinadora de recursos, la función principal será asegurarse de que el equipo tenga los recursos necesarios para llevar a cabo el proyecto. Esto incluye recursos materiales, financieros y humanos.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Equipo Docente del Politécnico: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8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Federico Magaldi - Coordinador Prácticas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Martín Mirabete - Coordinador de la carrera -  Experto Ciencia de datos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Horacio Bogarin - Profesor de Prácticas Profesionalizante</w:t>
      </w:r>
    </w:p>
    <w:p w:rsidR="00000000" w:rsidDel="00000000" w:rsidP="00000000" w:rsidRDefault="00000000" w:rsidRPr="00000000" w14:paraId="00000040">
      <w:pPr>
        <w:spacing w:before="28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line="360" w:lineRule="auto"/>
        <w:jc w:val="both"/>
        <w:rPr>
          <w:b w:val="1"/>
          <w:sz w:val="24"/>
          <w:szCs w:val="24"/>
          <w:u w:val="single"/>
          <w:shd w:fill="f7f7f8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f7f7f8" w:val="clear"/>
          <w:rtl w:val="0"/>
        </w:rPr>
        <w:t xml:space="preserve">DRIVE: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https://drive.google.com/drive/folders/1FgO2xaWRlJvvRo5YQ2h3jbav2QdQn5_X?usp=sharing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pacing w:after="280" w:before="280" w:line="360" w:lineRule="auto"/>
        <w:jc w:val="both"/>
        <w:rPr>
          <w:b w:val="1"/>
          <w:sz w:val="24"/>
          <w:szCs w:val="24"/>
          <w:u w:val="single"/>
          <w:shd w:fill="f7f7f8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f7f7f8" w:val="clear"/>
          <w:rtl w:val="0"/>
        </w:rPr>
        <w:t xml:space="preserve">TRELLO: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https://trello.com/invite/b/vmnD9Qfv/ATTId9f1f66dc5e9bccc9418905f2f6d5893F97D5903/el-dorado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  <w:sz w:val="24"/>
          <w:szCs w:val="24"/>
          <w:u w:val="single"/>
          <w:shd w:fill="f7f7f8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f7f7f8" w:val="clear"/>
          <w:rtl w:val="0"/>
        </w:rPr>
        <w:t xml:space="preserve">GITHUB: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pacing w:before="280" w:line="360" w:lineRule="auto"/>
        <w:ind w:left="720" w:hanging="360"/>
        <w:jc w:val="both"/>
        <w:rPr>
          <w:rFonts w:ascii="Arial" w:cs="Arial" w:eastAsia="Arial" w:hAnsi="Arial"/>
          <w:color w:val="374151"/>
          <w:sz w:val="24"/>
          <w:szCs w:val="24"/>
          <w:shd w:fill="f7f7f8" w:val="clear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shd w:fill="f7f7f8" w:val="clear"/>
            <w:rtl w:val="0"/>
          </w:rPr>
          <w:t xml:space="preserve">lucasgab2010/eldorado: Practica profesional 1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pacing w:before="280" w:line="360" w:lineRule="auto"/>
        <w:jc w:val="both"/>
        <w:rPr>
          <w:sz w:val="24"/>
          <w:szCs w:val="24"/>
          <w:u w:val="single"/>
          <w:shd w:fill="f7f7f8" w:val="clear"/>
        </w:rPr>
      </w:pP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shd w:fill="f7f7f8" w:val="clear"/>
          <w:rtl w:val="0"/>
        </w:rPr>
        <w:t xml:space="preserve">CONSIGNAS: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pacing w:before="280" w:line="360" w:lineRule="auto"/>
        <w:ind w:left="720" w:hanging="360"/>
        <w:jc w:val="both"/>
        <w:rPr>
          <w:rFonts w:ascii="Arial" w:cs="Arial" w:eastAsia="Arial" w:hAnsi="Arial"/>
          <w:color w:val="1155cc"/>
          <w:sz w:val="24"/>
          <w:szCs w:val="24"/>
          <w:shd w:fill="f7f7f8" w:val="clear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Proyecto Ciencia de Datos PPI - 2023 by Martín Mirabete (prezi.com)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pacing w:before="28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pacing w:before="28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 EL SPRINT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ezi.com/p/e0wvjnhrlxtk/proyecto-ciencia-de-datos-ppi-2023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FgO2xaWRlJvvRo5YQ2h3jbav2QdQn5_X?usp=sharing" TargetMode="External"/><Relationship Id="rId7" Type="http://schemas.openxmlformats.org/officeDocument/2006/relationships/hyperlink" Target="https://trello.com/invite/b/vmnD9Qfv/ATTId9f1f66dc5e9bccc9418905f2f6d5893F97D5903/el-dorado" TargetMode="External"/><Relationship Id="rId8" Type="http://schemas.openxmlformats.org/officeDocument/2006/relationships/hyperlink" Target="https://github.com/lucasgab2010/eldorad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