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6B8" w:rsidRDefault="00C856B8" w:rsidP="00C856B8">
      <w:pPr>
        <w:tabs>
          <w:tab w:val="left" w:pos="0"/>
        </w:tabs>
        <w:ind w:right="-1"/>
        <w:jc w:val="center"/>
        <w:rPr>
          <w:b/>
          <w:bCs/>
          <w:i/>
          <w:iCs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67F54DC" wp14:editId="2DE74162">
            <wp:extent cx="1239011" cy="342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esc_pp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01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B8" w:rsidRDefault="00C856B8" w:rsidP="00C856B8">
      <w:pPr>
        <w:ind w:left="284" w:right="567"/>
        <w:jc w:val="center"/>
        <w:rPr>
          <w:b/>
          <w:bCs/>
          <w:i/>
          <w:iCs/>
          <w:sz w:val="22"/>
          <w:szCs w:val="22"/>
        </w:rPr>
      </w:pPr>
    </w:p>
    <w:p w:rsidR="00C856B8" w:rsidRDefault="00C856B8" w:rsidP="00C856B8">
      <w:pPr>
        <w:ind w:right="567"/>
        <w:rPr>
          <w:b/>
          <w:bCs/>
          <w:i/>
          <w:iCs/>
          <w:sz w:val="22"/>
          <w:szCs w:val="22"/>
        </w:rPr>
      </w:pPr>
    </w:p>
    <w:p w:rsidR="00C856B8" w:rsidRDefault="00C856B8" w:rsidP="00C856B8">
      <w:pPr>
        <w:ind w:left="284" w:right="567"/>
        <w:jc w:val="center"/>
        <w:rPr>
          <w:b/>
          <w:bCs/>
          <w:i/>
          <w:iCs/>
          <w:sz w:val="22"/>
          <w:szCs w:val="22"/>
        </w:rPr>
      </w:pPr>
    </w:p>
    <w:p w:rsidR="00C856B8" w:rsidRPr="004E0BB1" w:rsidRDefault="00C856B8" w:rsidP="00C856B8">
      <w:pPr>
        <w:pStyle w:val="Ttulo"/>
        <w:rPr>
          <w:rFonts w:ascii="Arial" w:hAnsi="Arial" w:cs="Arial"/>
          <w:sz w:val="22"/>
          <w:szCs w:val="22"/>
        </w:rPr>
      </w:pPr>
      <w:r w:rsidRPr="004E0BB1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rocesso Seletivo</w:t>
      </w:r>
      <w:r w:rsidRPr="004E0BB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n.º </w:t>
      </w:r>
      <w:sdt>
        <w:sdtPr>
          <w:rPr>
            <w:rFonts w:ascii="Arial" w:hAnsi="Arial" w:cs="Arial"/>
            <w:sz w:val="22"/>
            <w:szCs w:val="22"/>
          </w:rPr>
          <w:id w:val="-323740682"/>
          <w:placeholder>
            <w:docPart w:val="D35A30B6F73A4880A6C7427B0CBE863D"/>
          </w:placeholder>
          <w:text/>
        </w:sdtPr>
        <w:sdtEndPr/>
        <w:sdtContent>
          <w:r w:rsidR="00647AFA">
            <w:rPr>
              <w:rFonts w:ascii="Arial" w:hAnsi="Arial" w:cs="Arial"/>
              <w:sz w:val="22"/>
              <w:szCs w:val="22"/>
            </w:rPr>
            <w:t>0477/2021 – Pesquisador I - Firmware</w:t>
          </w:r>
        </w:sdtContent>
      </w:sdt>
    </w:p>
    <w:sdt>
      <w:sdtPr>
        <w:rPr>
          <w:rFonts w:ascii="Arial" w:hAnsi="Arial" w:cs="Arial"/>
          <w:sz w:val="22"/>
          <w:szCs w:val="22"/>
        </w:rPr>
        <w:id w:val="-798993383"/>
        <w:placeholder>
          <w:docPart w:val="D35A30B6F73A4880A6C7427B0CBE863D"/>
        </w:placeholder>
        <w:text/>
      </w:sdtPr>
      <w:sdtEndPr/>
      <w:sdtContent>
        <w:p w:rsidR="00C856B8" w:rsidRPr="004E0BB1" w:rsidRDefault="00C856B8" w:rsidP="00C856B8">
          <w:pPr>
            <w:pStyle w:val="Ttulo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(</w:t>
          </w:r>
          <w:r w:rsidR="00647AFA">
            <w:rPr>
              <w:rFonts w:ascii="Arial" w:hAnsi="Arial" w:cs="Arial"/>
              <w:sz w:val="22"/>
              <w:szCs w:val="22"/>
            </w:rPr>
            <w:t>Senai Florianópolis</w:t>
          </w:r>
          <w:r>
            <w:rPr>
              <w:rFonts w:ascii="Arial" w:hAnsi="Arial" w:cs="Arial"/>
              <w:sz w:val="22"/>
              <w:szCs w:val="22"/>
            </w:rPr>
            <w:t>)</w:t>
          </w:r>
        </w:p>
      </w:sdtContent>
    </w:sdt>
    <w:p w:rsidR="00C856B8" w:rsidRPr="004E0BB1" w:rsidRDefault="00C856B8" w:rsidP="00C856B8">
      <w:pPr>
        <w:pStyle w:val="Ttulo"/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W w:w="8639" w:type="dxa"/>
        <w:jc w:val="center"/>
        <w:tblBorders>
          <w:top w:val="single" w:sz="4" w:space="0" w:color="9BBB59" w:themeColor="accent3"/>
          <w:bottom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9"/>
        <w:gridCol w:w="5378"/>
        <w:gridCol w:w="641"/>
        <w:gridCol w:w="1141"/>
      </w:tblGrid>
      <w:tr w:rsidR="00C856B8" w:rsidRPr="004E0BB1" w:rsidTr="00647AFA">
        <w:trPr>
          <w:trHeight w:val="510"/>
          <w:jc w:val="center"/>
        </w:trPr>
        <w:tc>
          <w:tcPr>
            <w:tcW w:w="1479" w:type="dxa"/>
            <w:shd w:val="clear" w:color="auto" w:fill="F2F2F2" w:themeFill="background1" w:themeFillShade="F2"/>
            <w:vAlign w:val="center"/>
          </w:tcPr>
          <w:p w:rsidR="00C856B8" w:rsidRPr="00593F77" w:rsidRDefault="00C856B8" w:rsidP="005615A3">
            <w:pPr>
              <w:pStyle w:val="Ttulo"/>
              <w:jc w:val="right"/>
              <w:rPr>
                <w:rFonts w:ascii="Arial" w:hAnsi="Arial" w:cs="Arial"/>
                <w:bCs w:val="0"/>
                <w:color w:val="4F6228" w:themeColor="accent3" w:themeShade="80"/>
                <w:szCs w:val="22"/>
              </w:rPr>
            </w:pPr>
            <w:r w:rsidRPr="00593F77">
              <w:rPr>
                <w:rFonts w:ascii="Arial" w:hAnsi="Arial" w:cs="Arial"/>
                <w:bCs w:val="0"/>
                <w:color w:val="4F6228" w:themeColor="accent3" w:themeShade="80"/>
                <w:szCs w:val="22"/>
              </w:rPr>
              <w:t>Nº Vaga:</w:t>
            </w:r>
          </w:p>
        </w:tc>
        <w:sdt>
          <w:sdtPr>
            <w:rPr>
              <w:rFonts w:ascii="Arial" w:hAnsi="Arial" w:cs="Arial"/>
              <w:b w:val="0"/>
              <w:bCs w:val="0"/>
              <w:szCs w:val="22"/>
            </w:rPr>
            <w:id w:val="-1557696893"/>
            <w:placeholder>
              <w:docPart w:val="D35A30B6F73A4880A6C7427B0CBE863D"/>
            </w:placeholder>
            <w:text/>
          </w:sdtPr>
          <w:sdtEndPr/>
          <w:sdtContent>
            <w:tc>
              <w:tcPr>
                <w:tcW w:w="5378" w:type="dxa"/>
                <w:vAlign w:val="center"/>
              </w:tcPr>
              <w:p w:rsidR="00C856B8" w:rsidRPr="001352F2" w:rsidRDefault="00C856B8" w:rsidP="005615A3">
                <w:pPr>
                  <w:pStyle w:val="Ttulo"/>
                  <w:jc w:val="left"/>
                  <w:rPr>
                    <w:rFonts w:ascii="Arial" w:hAnsi="Arial" w:cs="Arial"/>
                    <w:b w:val="0"/>
                    <w:bCs w:val="0"/>
                    <w:szCs w:val="22"/>
                  </w:rPr>
                </w:pPr>
                <w:r>
                  <w:rPr>
                    <w:rFonts w:ascii="Arial" w:hAnsi="Arial" w:cs="Arial"/>
                    <w:b w:val="0"/>
                    <w:bCs w:val="0"/>
                    <w:szCs w:val="22"/>
                  </w:rPr>
                  <w:t xml:space="preserve"> </w:t>
                </w:r>
                <w:r w:rsidR="00647AFA">
                  <w:rPr>
                    <w:rFonts w:ascii="Arial" w:hAnsi="Arial" w:cs="Arial"/>
                    <w:b w:val="0"/>
                    <w:bCs w:val="0"/>
                    <w:szCs w:val="22"/>
                  </w:rPr>
                  <w:t>0477/2021</w:t>
                </w:r>
              </w:p>
            </w:tc>
          </w:sdtContent>
        </w:sdt>
        <w:tc>
          <w:tcPr>
            <w:tcW w:w="641" w:type="dxa"/>
            <w:shd w:val="clear" w:color="auto" w:fill="F2F2F2" w:themeFill="background1" w:themeFillShade="F2"/>
            <w:vAlign w:val="center"/>
          </w:tcPr>
          <w:p w:rsidR="00C856B8" w:rsidRPr="00593F77" w:rsidRDefault="00C856B8" w:rsidP="005615A3">
            <w:pPr>
              <w:pStyle w:val="Ttulo"/>
              <w:jc w:val="right"/>
              <w:rPr>
                <w:rFonts w:ascii="Arial" w:hAnsi="Arial" w:cs="Arial"/>
                <w:bCs w:val="0"/>
                <w:color w:val="4F6228" w:themeColor="accent3" w:themeShade="80"/>
                <w:szCs w:val="22"/>
              </w:rPr>
            </w:pPr>
            <w:r w:rsidRPr="00593F77">
              <w:rPr>
                <w:rFonts w:ascii="Arial" w:hAnsi="Arial" w:cs="Arial"/>
                <w:bCs w:val="0"/>
                <w:color w:val="4F6228" w:themeColor="accent3" w:themeShade="80"/>
                <w:szCs w:val="22"/>
              </w:rPr>
              <w:t>Data:</w:t>
            </w:r>
          </w:p>
        </w:tc>
        <w:sdt>
          <w:sdtPr>
            <w:rPr>
              <w:rFonts w:ascii="Arial" w:hAnsi="Arial" w:cs="Arial"/>
              <w:b w:val="0"/>
              <w:bCs w:val="0"/>
              <w:szCs w:val="22"/>
            </w:rPr>
            <w:id w:val="-505277270"/>
            <w:placeholder>
              <w:docPart w:val="9F8588ED88EE4B808F63FF737A0631A0"/>
            </w:placeholder>
            <w:date w:fullDate="2021-03-2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41" w:type="dxa"/>
                <w:vAlign w:val="center"/>
              </w:tcPr>
              <w:p w:rsidR="00C856B8" w:rsidRPr="00341496" w:rsidRDefault="00647AFA" w:rsidP="005615A3">
                <w:pPr>
                  <w:pStyle w:val="Ttulo"/>
                  <w:jc w:val="left"/>
                  <w:rPr>
                    <w:rFonts w:ascii="Arial" w:hAnsi="Arial" w:cs="Arial"/>
                    <w:b w:val="0"/>
                    <w:bCs w:val="0"/>
                    <w:szCs w:val="22"/>
                  </w:rPr>
                </w:pPr>
                <w:r>
                  <w:rPr>
                    <w:rFonts w:ascii="Arial" w:hAnsi="Arial" w:cs="Arial"/>
                    <w:b w:val="0"/>
                    <w:bCs w:val="0"/>
                    <w:szCs w:val="22"/>
                  </w:rPr>
                  <w:t>24/03/2021</w:t>
                </w:r>
              </w:p>
            </w:tc>
          </w:sdtContent>
        </w:sdt>
      </w:tr>
      <w:tr w:rsidR="00C856B8" w:rsidRPr="004E0BB1" w:rsidTr="00647AFA">
        <w:trPr>
          <w:trHeight w:val="510"/>
          <w:jc w:val="center"/>
        </w:trPr>
        <w:tc>
          <w:tcPr>
            <w:tcW w:w="1479" w:type="dxa"/>
            <w:shd w:val="clear" w:color="auto" w:fill="F2F2F2" w:themeFill="background1" w:themeFillShade="F2"/>
            <w:vAlign w:val="center"/>
          </w:tcPr>
          <w:p w:rsidR="00C856B8" w:rsidRPr="00593F77" w:rsidRDefault="00C856B8" w:rsidP="005615A3">
            <w:pPr>
              <w:pStyle w:val="Ttulo"/>
              <w:jc w:val="right"/>
              <w:rPr>
                <w:rFonts w:ascii="Arial" w:hAnsi="Arial" w:cs="Arial"/>
                <w:bCs w:val="0"/>
                <w:color w:val="4F6228" w:themeColor="accent3" w:themeShade="80"/>
                <w:szCs w:val="22"/>
              </w:rPr>
            </w:pPr>
            <w:r w:rsidRPr="00593F77">
              <w:rPr>
                <w:rFonts w:ascii="Arial" w:hAnsi="Arial" w:cs="Arial"/>
                <w:bCs w:val="0"/>
                <w:color w:val="4F6228" w:themeColor="accent3" w:themeShade="80"/>
                <w:szCs w:val="22"/>
              </w:rPr>
              <w:t>Nome do Candidato:</w:t>
            </w:r>
          </w:p>
        </w:tc>
        <w:sdt>
          <w:sdtPr>
            <w:rPr>
              <w:rFonts w:ascii="Arial" w:hAnsi="Arial" w:cs="Arial"/>
              <w:b w:val="0"/>
              <w:bCs w:val="0"/>
              <w:szCs w:val="22"/>
            </w:rPr>
            <w:id w:val="-1902205632"/>
            <w:placeholder>
              <w:docPart w:val="D35A30B6F73A4880A6C7427B0CBE863D"/>
            </w:placeholder>
            <w:text/>
          </w:sdtPr>
          <w:sdtEndPr/>
          <w:sdtContent>
            <w:tc>
              <w:tcPr>
                <w:tcW w:w="7160" w:type="dxa"/>
                <w:gridSpan w:val="3"/>
                <w:vAlign w:val="center"/>
              </w:tcPr>
              <w:p w:rsidR="00C856B8" w:rsidRPr="009C2140" w:rsidRDefault="00C856B8" w:rsidP="005615A3">
                <w:pPr>
                  <w:pStyle w:val="Ttulo"/>
                  <w:jc w:val="left"/>
                  <w:rPr>
                    <w:rFonts w:ascii="Arial" w:hAnsi="Arial" w:cs="Arial"/>
                    <w:b w:val="0"/>
                    <w:bCs w:val="0"/>
                    <w:szCs w:val="22"/>
                  </w:rPr>
                </w:pPr>
                <w:r>
                  <w:rPr>
                    <w:rFonts w:ascii="Arial" w:hAnsi="Arial" w:cs="Arial"/>
                    <w:b w:val="0"/>
                    <w:bCs w:val="0"/>
                    <w:szCs w:val="22"/>
                  </w:rPr>
                  <w:t xml:space="preserve"> </w:t>
                </w:r>
              </w:p>
            </w:tc>
          </w:sdtContent>
        </w:sdt>
      </w:tr>
      <w:tr w:rsidR="00C856B8" w:rsidRPr="004E0BB1" w:rsidTr="00647AFA">
        <w:trPr>
          <w:trHeight w:val="510"/>
          <w:jc w:val="center"/>
        </w:trPr>
        <w:tc>
          <w:tcPr>
            <w:tcW w:w="1479" w:type="dxa"/>
            <w:shd w:val="clear" w:color="auto" w:fill="F2F2F2" w:themeFill="background1" w:themeFillShade="F2"/>
            <w:vAlign w:val="center"/>
          </w:tcPr>
          <w:p w:rsidR="00C856B8" w:rsidRPr="00593F77" w:rsidRDefault="00C856B8" w:rsidP="005615A3">
            <w:pPr>
              <w:pStyle w:val="Ttulo"/>
              <w:jc w:val="right"/>
              <w:rPr>
                <w:rFonts w:ascii="Arial" w:hAnsi="Arial" w:cs="Arial"/>
                <w:bCs w:val="0"/>
                <w:color w:val="4F6228" w:themeColor="accent3" w:themeShade="80"/>
                <w:szCs w:val="22"/>
              </w:rPr>
            </w:pPr>
            <w:r w:rsidRPr="00593F77">
              <w:rPr>
                <w:rFonts w:ascii="Arial" w:hAnsi="Arial" w:cs="Arial"/>
                <w:bCs w:val="0"/>
                <w:color w:val="4F6228" w:themeColor="accent3" w:themeShade="80"/>
                <w:szCs w:val="22"/>
              </w:rPr>
              <w:t>CPF:</w:t>
            </w:r>
          </w:p>
        </w:tc>
        <w:sdt>
          <w:sdtPr>
            <w:rPr>
              <w:rFonts w:ascii="Arial" w:hAnsi="Arial" w:cs="Arial"/>
              <w:b w:val="0"/>
              <w:bCs w:val="0"/>
              <w:szCs w:val="22"/>
            </w:rPr>
            <w:id w:val="-109519591"/>
            <w:placeholder>
              <w:docPart w:val="D35A30B6F73A4880A6C7427B0CBE863D"/>
            </w:placeholder>
            <w:text/>
          </w:sdtPr>
          <w:sdtEndPr/>
          <w:sdtContent>
            <w:tc>
              <w:tcPr>
                <w:tcW w:w="7160" w:type="dxa"/>
                <w:gridSpan w:val="3"/>
                <w:vAlign w:val="center"/>
              </w:tcPr>
              <w:p w:rsidR="00C856B8" w:rsidRPr="00341496" w:rsidRDefault="00C856B8" w:rsidP="005615A3">
                <w:pPr>
                  <w:pStyle w:val="Ttulo"/>
                  <w:jc w:val="left"/>
                  <w:rPr>
                    <w:rFonts w:ascii="Arial" w:hAnsi="Arial" w:cs="Arial"/>
                    <w:b w:val="0"/>
                    <w:bCs w:val="0"/>
                    <w:szCs w:val="22"/>
                  </w:rPr>
                </w:pPr>
                <w:r>
                  <w:rPr>
                    <w:rFonts w:ascii="Arial" w:hAnsi="Arial" w:cs="Arial"/>
                    <w:b w:val="0"/>
                    <w:bCs w:val="0"/>
                    <w:szCs w:val="22"/>
                  </w:rPr>
                  <w:t xml:space="preserve"> </w:t>
                </w:r>
              </w:p>
            </w:tc>
          </w:sdtContent>
        </w:sdt>
      </w:tr>
    </w:tbl>
    <w:p w:rsidR="00C856B8" w:rsidRPr="004E0BB1" w:rsidRDefault="00C856B8" w:rsidP="00C856B8">
      <w:pPr>
        <w:pStyle w:val="Ttulo"/>
        <w:ind w:left="708" w:firstLine="708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C856B8" w:rsidRPr="004E0BB1" w:rsidRDefault="00C856B8" w:rsidP="00C856B8">
      <w:pPr>
        <w:ind w:left="708"/>
        <w:jc w:val="both"/>
        <w:rPr>
          <w:sz w:val="22"/>
          <w:szCs w:val="22"/>
        </w:rPr>
      </w:pPr>
    </w:p>
    <w:p w:rsidR="00647AFA" w:rsidRPr="00647AFA" w:rsidRDefault="00647AFA" w:rsidP="007446AF">
      <w:pPr>
        <w:shd w:val="clear" w:color="auto" w:fill="FFFFFF"/>
        <w:rPr>
          <w:color w:val="222222"/>
          <w:sz w:val="22"/>
        </w:rPr>
      </w:pPr>
      <w:r w:rsidRPr="00647AFA">
        <w:rPr>
          <w:color w:val="222222"/>
          <w:sz w:val="22"/>
        </w:rPr>
        <w:t>O FreeRTOS é um sistema operacional embarcado largamente utilizado em aplicações que necessitam de muitas t</w:t>
      </w:r>
      <w:bookmarkStart w:id="0" w:name="_GoBack"/>
      <w:bookmarkEnd w:id="0"/>
      <w:r w:rsidRPr="00647AFA">
        <w:rPr>
          <w:color w:val="222222"/>
          <w:sz w:val="22"/>
        </w:rPr>
        <w:t xml:space="preserve">arefas sendo executadas ao mesmo tempo no </w:t>
      </w:r>
      <w:proofErr w:type="spellStart"/>
      <w:r w:rsidRPr="00647AFA">
        <w:rPr>
          <w:color w:val="222222"/>
          <w:sz w:val="22"/>
        </w:rPr>
        <w:t>microcontrolador</w:t>
      </w:r>
      <w:proofErr w:type="spellEnd"/>
      <w:r w:rsidRPr="00647AFA">
        <w:rPr>
          <w:color w:val="222222"/>
          <w:sz w:val="22"/>
        </w:rPr>
        <w:t xml:space="preserve"> e em aplicações com tempo real.</w:t>
      </w:r>
      <w:r w:rsidRPr="00647AFA">
        <w:rPr>
          <w:color w:val="222222"/>
          <w:sz w:val="22"/>
        </w:rPr>
        <w:br/>
      </w:r>
      <w:r w:rsidRPr="00647AFA">
        <w:rPr>
          <w:color w:val="222222"/>
          <w:sz w:val="22"/>
        </w:rPr>
        <w:br/>
        <w:t>Utilizando a versão do FreeRTOS para computadores (Windows ou Linux) realize as seguintes tarefas:</w:t>
      </w:r>
      <w:r w:rsidRPr="00647AFA">
        <w:rPr>
          <w:color w:val="222222"/>
          <w:sz w:val="22"/>
        </w:rPr>
        <w:br/>
      </w:r>
      <w:r w:rsidRPr="00647AFA">
        <w:rPr>
          <w:color w:val="222222"/>
          <w:sz w:val="22"/>
        </w:rPr>
        <w:br/>
      </w:r>
      <w:r w:rsidRPr="00F17EE7">
        <w:rPr>
          <w:b/>
          <w:color w:val="222222"/>
          <w:sz w:val="22"/>
        </w:rPr>
        <w:t>Inicialize 3 tarefas.</w:t>
      </w:r>
      <w:r w:rsidRPr="00F17EE7">
        <w:rPr>
          <w:b/>
          <w:color w:val="222222"/>
          <w:sz w:val="22"/>
        </w:rPr>
        <w:br/>
      </w:r>
      <w:r w:rsidRPr="00647AFA">
        <w:rPr>
          <w:color w:val="222222"/>
          <w:sz w:val="22"/>
        </w:rPr>
        <w:t>tarefa_1, ler as informações digitadas pelo usuário e salvar em um buffer de dados.</w:t>
      </w:r>
      <w:r w:rsidRPr="00647AFA">
        <w:rPr>
          <w:color w:val="222222"/>
          <w:sz w:val="22"/>
        </w:rPr>
        <w:br/>
        <w:t>tarefa_2, quando o usuário escrever "</w:t>
      </w:r>
      <w:proofErr w:type="spellStart"/>
      <w:r w:rsidRPr="00647AFA">
        <w:rPr>
          <w:color w:val="222222"/>
          <w:sz w:val="22"/>
        </w:rPr>
        <w:t>ola</w:t>
      </w:r>
      <w:proofErr w:type="spellEnd"/>
      <w:r w:rsidRPr="00647AFA">
        <w:rPr>
          <w:color w:val="222222"/>
          <w:sz w:val="22"/>
        </w:rPr>
        <w:t xml:space="preserve"> mundo" apresentar toda mensagem escrita pelo o usuário e informar a tarefa_1 que deve limpar o buffer de dados.</w:t>
      </w:r>
      <w:r w:rsidRPr="00647AFA">
        <w:rPr>
          <w:color w:val="222222"/>
          <w:sz w:val="22"/>
        </w:rPr>
        <w:br/>
        <w:t>tarefa_3, a cada 3 segundos utiliza a função "</w:t>
      </w:r>
      <w:proofErr w:type="spellStart"/>
      <w:r w:rsidRPr="00647AFA">
        <w:rPr>
          <w:color w:val="222222"/>
          <w:sz w:val="22"/>
        </w:rPr>
        <w:t>vTaskGetRunTimeStats</w:t>
      </w:r>
      <w:proofErr w:type="spellEnd"/>
      <w:r w:rsidRPr="00647AFA">
        <w:rPr>
          <w:color w:val="222222"/>
          <w:sz w:val="22"/>
        </w:rPr>
        <w:t>" para apresentar o consumo dos processos.</w:t>
      </w:r>
      <w:r w:rsidRPr="00647AFA">
        <w:rPr>
          <w:color w:val="222222"/>
          <w:sz w:val="22"/>
        </w:rPr>
        <w:br/>
      </w:r>
      <w:r w:rsidRPr="00647AFA">
        <w:rPr>
          <w:color w:val="222222"/>
          <w:sz w:val="22"/>
        </w:rPr>
        <w:br/>
        <w:t xml:space="preserve">Um diferencial será a não utilização da função de </w:t>
      </w:r>
      <w:proofErr w:type="spellStart"/>
      <w:r w:rsidRPr="00647AFA">
        <w:rPr>
          <w:color w:val="222222"/>
          <w:sz w:val="22"/>
        </w:rPr>
        <w:t>delay</w:t>
      </w:r>
      <w:proofErr w:type="spellEnd"/>
      <w:r w:rsidRPr="00647AFA">
        <w:rPr>
          <w:color w:val="222222"/>
          <w:sz w:val="22"/>
        </w:rPr>
        <w:t xml:space="preserve"> (</w:t>
      </w:r>
      <w:proofErr w:type="spellStart"/>
      <w:r w:rsidRPr="00647AFA">
        <w:rPr>
          <w:color w:val="222222"/>
          <w:sz w:val="22"/>
        </w:rPr>
        <w:t>vTaskDelay</w:t>
      </w:r>
      <w:proofErr w:type="spellEnd"/>
      <w:r w:rsidRPr="00647AFA">
        <w:rPr>
          <w:color w:val="222222"/>
          <w:sz w:val="22"/>
        </w:rPr>
        <w:t xml:space="preserve">). O FreeRTOS tem outros mecanismos para sincronização de tarefas e </w:t>
      </w:r>
      <w:proofErr w:type="spellStart"/>
      <w:r w:rsidRPr="00647AFA">
        <w:rPr>
          <w:color w:val="222222"/>
          <w:sz w:val="22"/>
        </w:rPr>
        <w:t>timers</w:t>
      </w:r>
      <w:proofErr w:type="spellEnd"/>
      <w:r w:rsidRPr="00647AFA">
        <w:rPr>
          <w:color w:val="222222"/>
          <w:sz w:val="22"/>
        </w:rPr>
        <w:t>.</w:t>
      </w:r>
    </w:p>
    <w:p w:rsidR="00647AFA" w:rsidRPr="00647AFA" w:rsidRDefault="00647AFA" w:rsidP="00647AFA">
      <w:pPr>
        <w:shd w:val="clear" w:color="auto" w:fill="FFFFFF"/>
        <w:rPr>
          <w:color w:val="222222"/>
          <w:sz w:val="22"/>
        </w:rPr>
      </w:pPr>
    </w:p>
    <w:p w:rsidR="00647AFA" w:rsidRPr="00551046" w:rsidRDefault="00647AFA" w:rsidP="00647AFA">
      <w:pPr>
        <w:rPr>
          <w:szCs w:val="22"/>
        </w:rPr>
      </w:pPr>
    </w:p>
    <w:p w:rsidR="00647AFA" w:rsidRPr="00647AFA" w:rsidRDefault="00647AFA" w:rsidP="00647AFA">
      <w:pPr>
        <w:shd w:val="clear" w:color="auto" w:fill="FFFFFF"/>
        <w:rPr>
          <w:i/>
          <w:color w:val="FF0000"/>
          <w:sz w:val="22"/>
        </w:rPr>
      </w:pPr>
      <w:r w:rsidRPr="00647AFA">
        <w:rPr>
          <w:i/>
          <w:color w:val="FF0000"/>
          <w:sz w:val="22"/>
        </w:rPr>
        <w:t>É recomendado utilizar o sistema operacional Linux para executar a prova. Podendo ser uma máquina virtual.</w:t>
      </w:r>
    </w:p>
    <w:p w:rsidR="00C856B8" w:rsidRPr="00551046" w:rsidRDefault="00C856B8" w:rsidP="00647AFA">
      <w:pPr>
        <w:rPr>
          <w:i/>
          <w:color w:val="FF0000"/>
          <w:szCs w:val="22"/>
        </w:rPr>
      </w:pPr>
    </w:p>
    <w:p w:rsidR="00C856B8" w:rsidRPr="00551046" w:rsidRDefault="00C856B8" w:rsidP="00647AFA">
      <w:pPr>
        <w:rPr>
          <w:szCs w:val="22"/>
        </w:rPr>
      </w:pPr>
    </w:p>
    <w:p w:rsidR="00C856B8" w:rsidRPr="00551046" w:rsidRDefault="00C856B8" w:rsidP="00647AFA">
      <w:pPr>
        <w:ind w:left="284" w:right="567"/>
        <w:rPr>
          <w:b/>
          <w:bCs/>
          <w:i/>
          <w:iCs/>
          <w:szCs w:val="22"/>
        </w:rPr>
      </w:pPr>
    </w:p>
    <w:p w:rsidR="00C856B8" w:rsidRPr="004E0BB1" w:rsidRDefault="00C856B8" w:rsidP="00C856B8">
      <w:pPr>
        <w:ind w:left="284" w:right="567"/>
        <w:jc w:val="center"/>
        <w:rPr>
          <w:b/>
          <w:bCs/>
          <w:i/>
          <w:iCs/>
          <w:sz w:val="22"/>
          <w:szCs w:val="22"/>
        </w:rPr>
      </w:pPr>
      <w:r w:rsidRPr="004E0BB1">
        <w:rPr>
          <w:b/>
          <w:bCs/>
          <w:i/>
          <w:iCs/>
          <w:sz w:val="22"/>
          <w:szCs w:val="22"/>
        </w:rPr>
        <w:t>IMPORTANTE!</w:t>
      </w:r>
    </w:p>
    <w:p w:rsidR="00C856B8" w:rsidRPr="004E0BB1" w:rsidRDefault="00C856B8" w:rsidP="00C856B8">
      <w:pPr>
        <w:ind w:left="284" w:right="567"/>
        <w:jc w:val="both"/>
        <w:rPr>
          <w:b/>
          <w:bCs/>
          <w:i/>
          <w:iCs/>
          <w:sz w:val="22"/>
          <w:szCs w:val="22"/>
        </w:rPr>
      </w:pPr>
    </w:p>
    <w:p w:rsidR="00C856B8" w:rsidRPr="004E0BB1" w:rsidRDefault="00C856B8" w:rsidP="00C856B8">
      <w:pPr>
        <w:ind w:left="284" w:right="567"/>
        <w:jc w:val="both"/>
        <w:rPr>
          <w:sz w:val="22"/>
          <w:szCs w:val="22"/>
        </w:rPr>
      </w:pPr>
    </w:p>
    <w:p w:rsidR="00C856B8" w:rsidRPr="004E0BB1" w:rsidRDefault="00C856B8" w:rsidP="00C856B8">
      <w:pPr>
        <w:ind w:left="284" w:right="567"/>
        <w:jc w:val="both"/>
        <w:rPr>
          <w:sz w:val="22"/>
          <w:szCs w:val="22"/>
        </w:rPr>
      </w:pPr>
    </w:p>
    <w:p w:rsidR="00C856B8" w:rsidRPr="00F17EE7" w:rsidRDefault="00C856B8" w:rsidP="00A17DFE">
      <w:pPr>
        <w:numPr>
          <w:ilvl w:val="0"/>
          <w:numId w:val="4"/>
        </w:numPr>
        <w:ind w:right="567"/>
        <w:jc w:val="both"/>
        <w:rPr>
          <w:i/>
          <w:iCs/>
          <w:sz w:val="22"/>
          <w:szCs w:val="22"/>
        </w:rPr>
      </w:pPr>
      <w:r w:rsidRPr="00F17EE7">
        <w:rPr>
          <w:i/>
          <w:iCs/>
          <w:sz w:val="22"/>
          <w:szCs w:val="22"/>
        </w:rPr>
        <w:t>Média abaixo de 6 (seis) elimina o candidato para participar da próxima fase.</w:t>
      </w:r>
    </w:p>
    <w:p w:rsidR="00C856B8" w:rsidRPr="00F17EE7" w:rsidRDefault="00C856B8" w:rsidP="00C856B8">
      <w:pPr>
        <w:numPr>
          <w:ilvl w:val="0"/>
          <w:numId w:val="4"/>
        </w:numPr>
        <w:ind w:right="567"/>
        <w:jc w:val="both"/>
        <w:rPr>
          <w:b/>
          <w:i/>
          <w:iCs/>
          <w:color w:val="FF0000"/>
          <w:sz w:val="22"/>
          <w:szCs w:val="22"/>
        </w:rPr>
      </w:pPr>
      <w:r w:rsidRPr="00F17EE7">
        <w:rPr>
          <w:b/>
          <w:i/>
          <w:iCs/>
          <w:color w:val="FF0000"/>
          <w:sz w:val="22"/>
          <w:szCs w:val="22"/>
        </w:rPr>
        <w:t xml:space="preserve">Tempo de prova = </w:t>
      </w:r>
      <w:r w:rsidR="00647AFA" w:rsidRPr="00F17EE7">
        <w:rPr>
          <w:b/>
          <w:i/>
          <w:iCs/>
          <w:color w:val="FF0000"/>
          <w:sz w:val="22"/>
          <w:szCs w:val="22"/>
        </w:rPr>
        <w:t>5 horas</w:t>
      </w:r>
    </w:p>
    <w:p w:rsidR="00C856B8" w:rsidRPr="004E0BB1" w:rsidRDefault="00C856B8" w:rsidP="00C856B8">
      <w:pPr>
        <w:ind w:left="284" w:right="567"/>
        <w:jc w:val="both"/>
        <w:rPr>
          <w:i/>
          <w:iCs/>
          <w:sz w:val="22"/>
          <w:szCs w:val="22"/>
        </w:rPr>
      </w:pPr>
      <w:r w:rsidRPr="004E0BB1">
        <w:rPr>
          <w:i/>
          <w:iCs/>
          <w:sz w:val="22"/>
          <w:szCs w:val="22"/>
        </w:rPr>
        <w:t xml:space="preserve">     </w:t>
      </w:r>
    </w:p>
    <w:p w:rsidR="00C856B8" w:rsidRPr="004E0BB1" w:rsidRDefault="00C856B8" w:rsidP="00C856B8">
      <w:pPr>
        <w:ind w:left="284" w:right="567"/>
        <w:jc w:val="both"/>
        <w:rPr>
          <w:i/>
          <w:iCs/>
          <w:sz w:val="22"/>
          <w:szCs w:val="22"/>
        </w:rPr>
      </w:pPr>
    </w:p>
    <w:p w:rsidR="00C856B8" w:rsidRDefault="00C856B8" w:rsidP="00C856B8">
      <w:pPr>
        <w:ind w:left="284" w:right="567"/>
        <w:jc w:val="both"/>
        <w:rPr>
          <w:i/>
          <w:iCs/>
          <w:sz w:val="22"/>
          <w:szCs w:val="22"/>
        </w:rPr>
      </w:pPr>
    </w:p>
    <w:p w:rsidR="00C856B8" w:rsidRPr="004E0BB1" w:rsidRDefault="00C856B8" w:rsidP="00C856B8">
      <w:pPr>
        <w:ind w:left="284" w:right="567"/>
        <w:jc w:val="both"/>
        <w:rPr>
          <w:i/>
          <w:iCs/>
          <w:sz w:val="22"/>
          <w:szCs w:val="22"/>
        </w:rPr>
      </w:pPr>
    </w:p>
    <w:p w:rsidR="00C856B8" w:rsidRPr="004E0BB1" w:rsidRDefault="00C856B8" w:rsidP="00C856B8">
      <w:pPr>
        <w:ind w:right="567"/>
        <w:jc w:val="both"/>
        <w:rPr>
          <w:i/>
          <w:iCs/>
          <w:sz w:val="22"/>
          <w:szCs w:val="22"/>
        </w:rPr>
      </w:pPr>
    </w:p>
    <w:p w:rsidR="00C856B8" w:rsidRPr="004E0BB1" w:rsidRDefault="00C856B8" w:rsidP="00F17EE7">
      <w:pPr>
        <w:ind w:left="360"/>
        <w:jc w:val="both"/>
        <w:rPr>
          <w:i/>
          <w:iCs/>
          <w:sz w:val="22"/>
          <w:szCs w:val="22"/>
        </w:rPr>
      </w:pPr>
      <w:r w:rsidRPr="004E0BB1">
        <w:rPr>
          <w:i/>
          <w:iCs/>
          <w:sz w:val="22"/>
          <w:szCs w:val="22"/>
        </w:rPr>
        <w:t>BOA PROVA!</w:t>
      </w:r>
    </w:p>
    <w:p w:rsidR="000825CD" w:rsidRPr="00A667FD" w:rsidRDefault="000825CD" w:rsidP="00A667FD"/>
    <w:sectPr w:rsidR="000825CD" w:rsidRPr="00A667FD" w:rsidSect="00C856B8">
      <w:headerReference w:type="default" r:id="rId8"/>
      <w:footerReference w:type="default" r:id="rId9"/>
      <w:pgSz w:w="11906" w:h="16838" w:code="9"/>
      <w:pgMar w:top="1418" w:right="1701" w:bottom="1418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892" w:rsidRDefault="00807892" w:rsidP="000825CD">
      <w:r>
        <w:separator/>
      </w:r>
    </w:p>
  </w:endnote>
  <w:endnote w:type="continuationSeparator" w:id="0">
    <w:p w:rsidR="00807892" w:rsidRDefault="00807892" w:rsidP="0008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5" w:type="dxa"/>
      <w:tblInd w:w="108" w:type="dxa"/>
      <w:tblLayout w:type="fixed"/>
      <w:tblLook w:val="01E0" w:firstRow="1" w:lastRow="1" w:firstColumn="1" w:lastColumn="1" w:noHBand="0" w:noVBand="0"/>
    </w:tblPr>
    <w:tblGrid>
      <w:gridCol w:w="1843"/>
      <w:gridCol w:w="5387"/>
      <w:gridCol w:w="567"/>
      <w:gridCol w:w="708"/>
    </w:tblGrid>
    <w:tr w:rsidR="008B278D" w:rsidRPr="004D4888" w:rsidTr="008B278D">
      <w:trPr>
        <w:trHeight w:val="229"/>
      </w:trPr>
      <w:tc>
        <w:tcPr>
          <w:tcW w:w="1843" w:type="dxa"/>
          <w:vAlign w:val="center"/>
        </w:tcPr>
        <w:p w:rsidR="008B278D" w:rsidRPr="008B278D" w:rsidRDefault="008B278D" w:rsidP="001F30FC">
          <w:pPr>
            <w:spacing w:before="40" w:after="40"/>
            <w:jc w:val="center"/>
            <w:rPr>
              <w:i/>
              <w:color w:val="D9D9D9" w:themeColor="background1" w:themeShade="D9"/>
              <w:sz w:val="12"/>
              <w:szCs w:val="12"/>
            </w:rPr>
          </w:pPr>
        </w:p>
      </w:tc>
      <w:tc>
        <w:tcPr>
          <w:tcW w:w="5387" w:type="dxa"/>
          <w:vAlign w:val="center"/>
        </w:tcPr>
        <w:p w:rsidR="008B278D" w:rsidRPr="008B278D" w:rsidRDefault="008B278D" w:rsidP="008B278D">
          <w:pPr>
            <w:spacing w:before="40" w:after="40"/>
            <w:jc w:val="right"/>
            <w:rPr>
              <w:i/>
              <w:color w:val="BFBFBF" w:themeColor="background1" w:themeShade="BF"/>
              <w:sz w:val="12"/>
              <w:szCs w:val="12"/>
            </w:rPr>
          </w:pPr>
          <w:r w:rsidRPr="008B278D">
            <w:rPr>
              <w:i/>
              <w:color w:val="BFBFBF" w:themeColor="background1" w:themeShade="BF"/>
              <w:sz w:val="12"/>
              <w:szCs w:val="12"/>
            </w:rPr>
            <w:t>4635-5</w:t>
          </w:r>
        </w:p>
      </w:tc>
      <w:tc>
        <w:tcPr>
          <w:tcW w:w="567" w:type="dxa"/>
          <w:vAlign w:val="center"/>
        </w:tcPr>
        <w:p w:rsidR="008B278D" w:rsidRPr="008B278D" w:rsidRDefault="000B3FCA" w:rsidP="008B278D">
          <w:pPr>
            <w:spacing w:before="40" w:after="40"/>
            <w:jc w:val="right"/>
            <w:rPr>
              <w:color w:val="BFBFBF" w:themeColor="background1" w:themeShade="BF"/>
              <w:sz w:val="12"/>
              <w:szCs w:val="12"/>
            </w:rPr>
          </w:pPr>
          <w:r>
            <w:rPr>
              <w:color w:val="BFBFBF" w:themeColor="background1" w:themeShade="BF"/>
              <w:sz w:val="12"/>
              <w:szCs w:val="12"/>
            </w:rPr>
            <w:t>Rev 2</w:t>
          </w:r>
        </w:p>
      </w:tc>
      <w:tc>
        <w:tcPr>
          <w:tcW w:w="708" w:type="dxa"/>
          <w:vAlign w:val="center"/>
        </w:tcPr>
        <w:p w:rsidR="008B278D" w:rsidRPr="008B278D" w:rsidRDefault="000B3FCA" w:rsidP="008B278D">
          <w:pPr>
            <w:pStyle w:val="Cabealho"/>
            <w:spacing w:before="40" w:after="40"/>
            <w:jc w:val="right"/>
            <w:rPr>
              <w:rFonts w:ascii="Arial" w:hAnsi="Arial" w:cs="Arial"/>
              <w:color w:val="BFBFBF" w:themeColor="background1" w:themeShade="BF"/>
              <w:sz w:val="12"/>
              <w:szCs w:val="12"/>
            </w:rPr>
          </w:pPr>
          <w:r>
            <w:rPr>
              <w:rFonts w:ascii="Arial" w:hAnsi="Arial" w:cs="Arial"/>
              <w:color w:val="BFBFBF" w:themeColor="background1" w:themeShade="BF"/>
              <w:sz w:val="12"/>
              <w:szCs w:val="12"/>
            </w:rPr>
            <w:t>07/10/15</w:t>
          </w:r>
        </w:p>
      </w:tc>
    </w:tr>
  </w:tbl>
  <w:p w:rsidR="000825CD" w:rsidRPr="000825CD" w:rsidRDefault="000825CD" w:rsidP="00A667FD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892" w:rsidRDefault="00807892" w:rsidP="000825CD">
      <w:r>
        <w:separator/>
      </w:r>
    </w:p>
  </w:footnote>
  <w:footnote w:type="continuationSeparator" w:id="0">
    <w:p w:rsidR="00807892" w:rsidRDefault="00807892" w:rsidP="00082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B5" w:rsidRPr="00A667FD" w:rsidRDefault="003F7EB5" w:rsidP="003F7EB5">
    <w:pPr>
      <w:rPr>
        <w:sz w:val="2"/>
        <w:szCs w:val="2"/>
      </w:rPr>
    </w:pPr>
  </w:p>
  <w:p w:rsidR="003F7EB5" w:rsidRPr="0059267D" w:rsidRDefault="003F7EB5" w:rsidP="003F7EB5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12B34"/>
    <w:multiLevelType w:val="hybridMultilevel"/>
    <w:tmpl w:val="3C587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F0B"/>
    <w:multiLevelType w:val="hybridMultilevel"/>
    <w:tmpl w:val="C2083848"/>
    <w:lvl w:ilvl="0" w:tplc="6B06218E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07534"/>
    <w:multiLevelType w:val="hybridMultilevel"/>
    <w:tmpl w:val="1FC4F20A"/>
    <w:lvl w:ilvl="0" w:tplc="03FA1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4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B8"/>
    <w:rsid w:val="00053100"/>
    <w:rsid w:val="000825CD"/>
    <w:rsid w:val="000B3FCA"/>
    <w:rsid w:val="000C69DC"/>
    <w:rsid w:val="000E7282"/>
    <w:rsid w:val="000F5A85"/>
    <w:rsid w:val="00141F7F"/>
    <w:rsid w:val="00184AF7"/>
    <w:rsid w:val="001B1D45"/>
    <w:rsid w:val="001E6244"/>
    <w:rsid w:val="0023753E"/>
    <w:rsid w:val="0025227B"/>
    <w:rsid w:val="00287F65"/>
    <w:rsid w:val="003B2C68"/>
    <w:rsid w:val="003D5E86"/>
    <w:rsid w:val="003F7EB5"/>
    <w:rsid w:val="004755A6"/>
    <w:rsid w:val="004D4888"/>
    <w:rsid w:val="00551046"/>
    <w:rsid w:val="0059267D"/>
    <w:rsid w:val="00647AFA"/>
    <w:rsid w:val="006528D8"/>
    <w:rsid w:val="006A54A8"/>
    <w:rsid w:val="0072160F"/>
    <w:rsid w:val="007446AF"/>
    <w:rsid w:val="00747719"/>
    <w:rsid w:val="007D2886"/>
    <w:rsid w:val="007E6913"/>
    <w:rsid w:val="007F3D36"/>
    <w:rsid w:val="007F3E8D"/>
    <w:rsid w:val="00807892"/>
    <w:rsid w:val="00883121"/>
    <w:rsid w:val="008B1689"/>
    <w:rsid w:val="008B278D"/>
    <w:rsid w:val="008D4B1D"/>
    <w:rsid w:val="008E737A"/>
    <w:rsid w:val="00994446"/>
    <w:rsid w:val="00A42A91"/>
    <w:rsid w:val="00A4490A"/>
    <w:rsid w:val="00A62958"/>
    <w:rsid w:val="00A667FD"/>
    <w:rsid w:val="00AD3E20"/>
    <w:rsid w:val="00AE25AA"/>
    <w:rsid w:val="00B96A6F"/>
    <w:rsid w:val="00BA1C2A"/>
    <w:rsid w:val="00BB5438"/>
    <w:rsid w:val="00BC652B"/>
    <w:rsid w:val="00BE15D5"/>
    <w:rsid w:val="00BF1543"/>
    <w:rsid w:val="00C118F8"/>
    <w:rsid w:val="00C34555"/>
    <w:rsid w:val="00C351D9"/>
    <w:rsid w:val="00C546B2"/>
    <w:rsid w:val="00C856B8"/>
    <w:rsid w:val="00C94C35"/>
    <w:rsid w:val="00CA023C"/>
    <w:rsid w:val="00D36B0D"/>
    <w:rsid w:val="00D728D6"/>
    <w:rsid w:val="00D97624"/>
    <w:rsid w:val="00DD1787"/>
    <w:rsid w:val="00E06809"/>
    <w:rsid w:val="00E139FB"/>
    <w:rsid w:val="00E167F7"/>
    <w:rsid w:val="00E85881"/>
    <w:rsid w:val="00F17EE7"/>
    <w:rsid w:val="00FE2E56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017ABC-ADED-4DAA-83CF-173D4CFC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5CD"/>
    <w:pPr>
      <w:spacing w:after="0" w:line="240" w:lineRule="auto"/>
    </w:pPr>
    <w:rPr>
      <w:rFonts w:ascii="Arial" w:eastAsia="Times New Roman" w:hAnsi="Arial" w:cs="Arial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825C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0825CD"/>
  </w:style>
  <w:style w:type="paragraph" w:styleId="Rodap">
    <w:name w:val="footer"/>
    <w:basedOn w:val="Normal"/>
    <w:link w:val="RodapChar"/>
    <w:uiPriority w:val="99"/>
    <w:unhideWhenUsed/>
    <w:rsid w:val="000825C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825CD"/>
  </w:style>
  <w:style w:type="paragraph" w:styleId="Textodebalo">
    <w:name w:val="Balloon Text"/>
    <w:basedOn w:val="Normal"/>
    <w:link w:val="TextodebaloChar"/>
    <w:uiPriority w:val="99"/>
    <w:semiHidden/>
    <w:unhideWhenUsed/>
    <w:rsid w:val="000825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5CD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0F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267D"/>
    <w:pPr>
      <w:ind w:left="720"/>
      <w:contextualSpacing/>
    </w:pPr>
  </w:style>
  <w:style w:type="paragraph" w:styleId="Ttulo">
    <w:name w:val="Title"/>
    <w:basedOn w:val="Normal"/>
    <w:link w:val="TtuloChar"/>
    <w:qFormat/>
    <w:rsid w:val="00C856B8"/>
    <w:pPr>
      <w:jc w:val="center"/>
    </w:pPr>
    <w:rPr>
      <w:rFonts w:ascii="Times New Roman" w:hAnsi="Times New Roman" w:cs="Times New Roman"/>
      <w:b/>
      <w:bCs/>
      <w:szCs w:val="20"/>
    </w:rPr>
  </w:style>
  <w:style w:type="character" w:customStyle="1" w:styleId="TtuloChar">
    <w:name w:val="Título Char"/>
    <w:basedOn w:val="Fontepargpadro"/>
    <w:link w:val="Ttulo"/>
    <w:rsid w:val="00C856B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7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62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5A30B6F73A4880A6C7427B0CBE86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0AC7B-A7A2-4C66-9105-3E3B88A7E780}"/>
      </w:docPartPr>
      <w:docPartBody>
        <w:p w:rsidR="0069218A" w:rsidRDefault="006632EB" w:rsidP="006632EB">
          <w:pPr>
            <w:pStyle w:val="D35A30B6F73A4880A6C7427B0CBE863D"/>
          </w:pPr>
          <w:r w:rsidRPr="006F3191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F8588ED88EE4B808F63FF737A0631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9BEA55-E79A-4087-9CE2-0B35B69F4A21}"/>
      </w:docPartPr>
      <w:docPartBody>
        <w:p w:rsidR="0069218A" w:rsidRDefault="006632EB" w:rsidP="006632EB">
          <w:pPr>
            <w:pStyle w:val="9F8588ED88EE4B808F63FF737A0631A0"/>
          </w:pPr>
          <w:r w:rsidRPr="006F3191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EB"/>
    <w:rsid w:val="00334657"/>
    <w:rsid w:val="00380AC7"/>
    <w:rsid w:val="003F1859"/>
    <w:rsid w:val="00551E68"/>
    <w:rsid w:val="006632EB"/>
    <w:rsid w:val="0069218A"/>
    <w:rsid w:val="0070226D"/>
    <w:rsid w:val="0086276E"/>
    <w:rsid w:val="00A94F42"/>
    <w:rsid w:val="00B0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632EB"/>
    <w:rPr>
      <w:color w:val="808080"/>
    </w:rPr>
  </w:style>
  <w:style w:type="paragraph" w:customStyle="1" w:styleId="A2F4E93918434B03A9FFC5DD206DB81C">
    <w:name w:val="A2F4E93918434B03A9FFC5DD206DB81C"/>
    <w:rsid w:val="006632EB"/>
  </w:style>
  <w:style w:type="paragraph" w:customStyle="1" w:styleId="5B3DDF15783846559DEAD6BEDD0328AD">
    <w:name w:val="5B3DDF15783846559DEAD6BEDD0328AD"/>
    <w:rsid w:val="006632EB"/>
  </w:style>
  <w:style w:type="paragraph" w:customStyle="1" w:styleId="B38B7122A08044B28EF8E2CE98BBF5EC">
    <w:name w:val="B38B7122A08044B28EF8E2CE98BBF5EC"/>
    <w:rsid w:val="006632EB"/>
  </w:style>
  <w:style w:type="paragraph" w:customStyle="1" w:styleId="D35A30B6F73A4880A6C7427B0CBE863D">
    <w:name w:val="D35A30B6F73A4880A6C7427B0CBE863D"/>
    <w:rsid w:val="006632EB"/>
  </w:style>
  <w:style w:type="paragraph" w:customStyle="1" w:styleId="9F8588ED88EE4B808F63FF737A0631A0">
    <w:name w:val="9F8588ED88EE4B808F63FF737A0631A0"/>
    <w:rsid w:val="006632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FIESC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THAMARA ZIRKE OSTA</dc:creator>
  <cp:lastModifiedBy>JULIANE PATRICIO COELHO</cp:lastModifiedBy>
  <cp:revision>8</cp:revision>
  <cp:lastPrinted>2013-03-27T16:11:00Z</cp:lastPrinted>
  <dcterms:created xsi:type="dcterms:W3CDTF">2021-03-17T16:56:00Z</dcterms:created>
  <dcterms:modified xsi:type="dcterms:W3CDTF">2021-03-23T20:50:00Z</dcterms:modified>
</cp:coreProperties>
</file>