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B745" w14:textId="63A93FF5" w:rsidR="00351B3E" w:rsidRPr="006011C0" w:rsidRDefault="006011C0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0" w:name="OLE_LINK1"/>
      <w:r w:rsidRPr="006011C0">
        <w:rPr>
          <w:rFonts w:ascii="Arial" w:hAnsi="Arial" w:cs="Arial"/>
          <w:b/>
          <w:bCs/>
          <w:sz w:val="28"/>
          <w:szCs w:val="28"/>
        </w:rPr>
        <w:t>MODELAGEM MATEMÁTICA DO POUSO –</w:t>
      </w:r>
      <w:r w:rsidRPr="006011C0">
        <w:rPr>
          <w:rFonts w:ascii="Arial" w:hAnsi="Arial" w:cs="Arial"/>
          <w:b/>
          <w:bCs/>
          <w:i/>
          <w:iCs/>
          <w:sz w:val="28"/>
          <w:szCs w:val="28"/>
        </w:rPr>
        <w:t xml:space="preserve"> MISSÃO AURORA SIGER</w:t>
      </w:r>
    </w:p>
    <w:p w14:paraId="304E8BC5" w14:textId="0BFECF8E" w:rsidR="006011C0" w:rsidRDefault="006011C0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52B5304" w14:textId="77777777" w:rsidR="00B70893" w:rsidRDefault="00B70893" w:rsidP="0047430F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0442BB70" w14:textId="2B77FCD5" w:rsidR="006011C0" w:rsidRDefault="006011C0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11C0">
        <w:rPr>
          <w:rFonts w:ascii="Arial" w:hAnsi="Arial" w:cs="Arial"/>
          <w:sz w:val="28"/>
          <w:szCs w:val="28"/>
          <w:u w:val="single"/>
        </w:rPr>
        <w:t>Fenômeno escolhido</w:t>
      </w:r>
      <w:r>
        <w:rPr>
          <w:rFonts w:ascii="Arial" w:hAnsi="Arial" w:cs="Arial"/>
          <w:sz w:val="28"/>
          <w:szCs w:val="28"/>
        </w:rPr>
        <w:t>:</w:t>
      </w:r>
    </w:p>
    <w:p w14:paraId="7A52CA42" w14:textId="496D430B" w:rsidR="006011C0" w:rsidRDefault="006011C0" w:rsidP="0047430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Altura da nave em função do tempo durante a descida</w:t>
      </w:r>
    </w:p>
    <w:p w14:paraId="0FFAA47E" w14:textId="77777777" w:rsidR="00B70893" w:rsidRDefault="00B70893" w:rsidP="0047430F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709BFE4E" w14:textId="77777777" w:rsidR="00B70893" w:rsidRDefault="00B70893" w:rsidP="0047430F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46BFADBC" w14:textId="67F72095" w:rsidR="00E21C2B" w:rsidRDefault="006011C0" w:rsidP="0047430F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Função matem</w:t>
      </w:r>
      <w:r w:rsidR="00E21C2B">
        <w:rPr>
          <w:rFonts w:ascii="Arial" w:hAnsi="Arial" w:cs="Arial"/>
          <w:sz w:val="28"/>
          <w:szCs w:val="28"/>
          <w:u w:val="single"/>
        </w:rPr>
        <w:t>ática:</w:t>
      </w:r>
    </w:p>
    <w:p w14:paraId="2C8BE681" w14:textId="67133704" w:rsidR="00E21C2B" w:rsidRPr="005A1449" w:rsidRDefault="00E21C2B" w:rsidP="0047430F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334E654B" w14:textId="77777777" w:rsidR="00E21C2B" w:rsidRDefault="00E21C2B" w:rsidP="0047430F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499BFF7C" w14:textId="6AA4E8A5" w:rsidR="00E21C2B" w:rsidRPr="00E21C2B" w:rsidRDefault="003F57E9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Arial"/>
              <w:sz w:val="28"/>
              <w:szCs w:val="28"/>
              <w:lang w:val="en-US"/>
            </w:rPr>
            <m:t>h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Arial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Arial"/>
              <w:sz w:val="28"/>
              <w:szCs w:val="28"/>
            </w:rPr>
            <m:t>t</m:t>
          </m:r>
          <m:r>
            <w:rPr>
              <w:rFonts w:ascii="Cambria Math" w:hAnsi="Cambria Math" w:cs="Arial"/>
              <w:sz w:val="28"/>
              <w:szCs w:val="28"/>
              <w:lang w:val="en-US"/>
            </w:rPr>
            <m:t>-</m:t>
          </m:r>
          <m:f>
            <m:fPr>
              <m:type m:val="skw"/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a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4987CAE5" w14:textId="77777777" w:rsidR="00E21C2B" w:rsidRPr="00E21C2B" w:rsidRDefault="00E21C2B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1BDB04C" w14:textId="111B5111" w:rsidR="00B70893" w:rsidRPr="003F57E9" w:rsidRDefault="003F57E9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onde;</w:t>
      </w:r>
    </w:p>
    <w:p w14:paraId="16E6DDFC" w14:textId="49A7F5DE" w:rsidR="00E21C2B" w:rsidRPr="00E21C2B" w:rsidRDefault="00C72315" w:rsidP="0047430F">
      <w:pPr>
        <w:spacing w:line="360" w:lineRule="auto"/>
        <w:jc w:val="both"/>
        <w:rPr>
          <w:rFonts w:ascii="Arial" w:eastAsiaTheme="minorEastAsia" w:hAnsi="Arial" w:cs="Arial"/>
        </w:rPr>
      </w:pPr>
      <w:r w:rsidRPr="003F57E9">
        <w:rPr>
          <w:rFonts w:ascii="Arial" w:eastAsiaTheme="minorEastAsia" w:hAnsi="Arial" w:cs="Arial"/>
        </w:rPr>
        <w:t>h(t)</w:t>
      </w:r>
      <w:r w:rsidR="0028541F">
        <w:rPr>
          <w:rFonts w:ascii="Arial" w:eastAsiaTheme="minorEastAsia" w:hAnsi="Arial" w:cs="Arial"/>
        </w:rPr>
        <w:t>:</w:t>
      </w:r>
      <w:r w:rsidRPr="003F57E9">
        <w:rPr>
          <w:rFonts w:ascii="Arial" w:eastAsiaTheme="minorEastAsia" w:hAnsi="Arial" w:cs="Arial"/>
        </w:rPr>
        <w:t xml:space="preserve"> altura da nave no tempo</w:t>
      </w:r>
    </w:p>
    <w:p w14:paraId="01C8D4C0" w14:textId="76244D09" w:rsidR="006011C0" w:rsidRPr="00E21C2B" w:rsidRDefault="00000000" w:rsidP="0047430F">
      <w:pPr>
        <w:spacing w:line="360" w:lineRule="auto"/>
        <w:jc w:val="both"/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</m:oMath>
      <w:r w:rsidR="00C85AD8" w:rsidRPr="003F57E9">
        <w:rPr>
          <w:rFonts w:ascii="Arial" w:hAnsi="Arial" w:cs="Arial"/>
        </w:rPr>
        <w:t xml:space="preserve"> </w:t>
      </w:r>
      <w:r w:rsidR="0028541F">
        <w:rPr>
          <w:rFonts w:ascii="Arial" w:hAnsi="Arial" w:cs="Arial"/>
        </w:rPr>
        <w:t>:</w:t>
      </w:r>
      <w:r w:rsidR="00C85AD8" w:rsidRPr="003F57E9">
        <w:rPr>
          <w:rFonts w:ascii="Arial" w:hAnsi="Arial" w:cs="Arial"/>
        </w:rPr>
        <w:t xml:space="preserve"> altura inicial</w:t>
      </w:r>
    </w:p>
    <w:p w14:paraId="68C21AAA" w14:textId="686B16D9" w:rsidR="00C85AD8" w:rsidRDefault="00000000" w:rsidP="0047430F">
      <w:pPr>
        <w:spacing w:line="360" w:lineRule="auto"/>
        <w:jc w:val="both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</m:oMath>
      <w:r w:rsidR="0028541F">
        <w:rPr>
          <w:rFonts w:ascii="Arial" w:hAnsi="Arial" w:cs="Arial"/>
        </w:rPr>
        <w:t>:</w:t>
      </w:r>
      <w:r w:rsidR="00C85AD8" w:rsidRPr="003F57E9">
        <w:rPr>
          <w:rFonts w:ascii="Arial" w:hAnsi="Arial" w:cs="Arial"/>
        </w:rPr>
        <w:t xml:space="preserve"> velocidade inicial de descida</w:t>
      </w:r>
    </w:p>
    <w:p w14:paraId="056354FB" w14:textId="4ED6F254" w:rsidR="003F57E9" w:rsidRDefault="00457360" w:rsidP="0047430F">
      <w:pPr>
        <w:spacing w:line="36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 xml:space="preserve">a </m:t>
        </m:r>
      </m:oMath>
      <w:r w:rsidR="003F57E9">
        <w:rPr>
          <w:rFonts w:ascii="Arial" w:hAnsi="Arial" w:cs="Arial"/>
        </w:rPr>
        <w:t xml:space="preserve"> </w:t>
      </w:r>
      <w:r w:rsidR="0028541F">
        <w:rPr>
          <w:rFonts w:ascii="Arial" w:hAnsi="Arial" w:cs="Arial"/>
        </w:rPr>
        <w:t xml:space="preserve">: </w:t>
      </w:r>
      <w:r w:rsidR="003F57E9">
        <w:rPr>
          <w:rFonts w:ascii="Arial" w:hAnsi="Arial" w:cs="Arial"/>
        </w:rPr>
        <w:t xml:space="preserve"> aceleração (gravidade + frenagem dos retrofoguetes</w:t>
      </w:r>
      <w:r w:rsidR="0028541F">
        <w:rPr>
          <w:rFonts w:ascii="Arial" w:hAnsi="Arial" w:cs="Arial"/>
        </w:rPr>
        <w:t>)</w:t>
      </w:r>
    </w:p>
    <w:p w14:paraId="24B1BD5E" w14:textId="7662809D" w:rsidR="003F57E9" w:rsidRDefault="00457360" w:rsidP="0047430F">
      <w:pPr>
        <w:spacing w:line="36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 xml:space="preserve">t </m:t>
        </m:r>
      </m:oMath>
      <w:r>
        <w:rPr>
          <w:rFonts w:ascii="Arial" w:eastAsiaTheme="minorEastAsia" w:hAnsi="Arial" w:cs="Arial"/>
        </w:rPr>
        <w:t xml:space="preserve"> :</w:t>
      </w:r>
      <w:r w:rsidR="0028541F">
        <w:rPr>
          <w:rFonts w:ascii="Arial" w:hAnsi="Arial" w:cs="Arial"/>
        </w:rPr>
        <w:t xml:space="preserve"> tempo</w:t>
      </w:r>
    </w:p>
    <w:p w14:paraId="2CEE198C" w14:textId="6470FC27" w:rsidR="00B70893" w:rsidRPr="007B4E50" w:rsidRDefault="00000000" w:rsidP="0047430F">
      <w:pPr>
        <w:spacing w:line="360" w:lineRule="auto"/>
        <w:jc w:val="both"/>
        <w:rPr>
          <w:rFonts w:ascii="Arial" w:hAnsi="Arial" w:cs="Arial"/>
        </w:rPr>
      </w:pPr>
      <m:oMath>
        <m:f>
          <m:fPr>
            <m:type m:val="skw"/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  <w:r w:rsidR="0028541F">
        <w:rPr>
          <w:rFonts w:ascii="Arial" w:hAnsi="Arial" w:cs="Arial"/>
        </w:rPr>
        <w:t>: representa um fator matemático proveniente das equações do movimento uniforme variado. Está associado ao efeito acumulado da aceleração ao longo do tempo, influenciando a variação da altura da nave de forma não linear.</w:t>
      </w:r>
    </w:p>
    <w:p w14:paraId="3C5A680E" w14:textId="77777777" w:rsidR="00F57D18" w:rsidRDefault="00F57D18" w:rsidP="0047430F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1BC18B9B" w14:textId="6001B3C5" w:rsidR="00B70893" w:rsidRDefault="00B70893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0893">
        <w:rPr>
          <w:rFonts w:ascii="Arial" w:hAnsi="Arial" w:cs="Arial"/>
          <w:sz w:val="28"/>
          <w:szCs w:val="28"/>
          <w:u w:val="single"/>
        </w:rPr>
        <w:lastRenderedPageBreak/>
        <w:t>Gráfico altura(</w:t>
      </w:r>
      <w:r w:rsidR="00AD6C4B">
        <w:rPr>
          <w:rFonts w:ascii="Arial" w:hAnsi="Arial" w:cs="Arial"/>
          <w:sz w:val="28"/>
          <w:szCs w:val="28"/>
          <w:u w:val="single"/>
        </w:rPr>
        <w:t>m</w:t>
      </w:r>
      <w:r w:rsidRPr="00B70893">
        <w:rPr>
          <w:rFonts w:ascii="Arial" w:hAnsi="Arial" w:cs="Arial"/>
          <w:sz w:val="28"/>
          <w:szCs w:val="28"/>
          <w:u w:val="single"/>
        </w:rPr>
        <w:t>) x tempo (</w:t>
      </w:r>
      <w:r w:rsidR="00AD6C4B">
        <w:rPr>
          <w:rFonts w:ascii="Arial" w:hAnsi="Arial" w:cs="Arial"/>
          <w:sz w:val="28"/>
          <w:szCs w:val="28"/>
          <w:u w:val="single"/>
        </w:rPr>
        <w:t>s</w:t>
      </w:r>
      <w:r w:rsidRPr="00B70893">
        <w:rPr>
          <w:rFonts w:ascii="Arial" w:hAnsi="Arial" w:cs="Arial"/>
          <w:sz w:val="28"/>
          <w:szCs w:val="28"/>
          <w:u w:val="single"/>
        </w:rPr>
        <w:t>)</w:t>
      </w:r>
      <w:r>
        <w:rPr>
          <w:rFonts w:ascii="Arial" w:hAnsi="Arial" w:cs="Arial"/>
          <w:sz w:val="28"/>
          <w:szCs w:val="28"/>
        </w:rPr>
        <w:t>:</w:t>
      </w:r>
    </w:p>
    <w:p w14:paraId="2D192B8C" w14:textId="340382F2" w:rsidR="00B70893" w:rsidRPr="00B70893" w:rsidRDefault="00B70893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u w:val="single"/>
        </w:rPr>
        <w:drawing>
          <wp:inline distT="0" distB="0" distL="0" distR="0" wp14:anchorId="05C35596" wp14:editId="31B6FC89">
            <wp:extent cx="4064000" cy="3048000"/>
            <wp:effectExtent l="0" t="0" r="0" b="0"/>
            <wp:docPr id="1688949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9864" name="Imagem 16889498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D1CC" w14:textId="4D7241B8" w:rsidR="00AE536C" w:rsidRDefault="007B4E50" w:rsidP="0047430F">
      <w:pPr>
        <w:spacing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   </w:t>
      </w:r>
      <w:r w:rsidR="00B70893">
        <w:rPr>
          <w:rFonts w:ascii="Arial" w:hAnsi="Arial" w:cs="Arial"/>
          <w:b/>
          <w:bCs/>
          <w:i/>
          <w:iCs/>
          <w:sz w:val="20"/>
          <w:szCs w:val="20"/>
        </w:rPr>
        <w:t>Figura 1:</w:t>
      </w:r>
      <w:r w:rsidR="00B70893">
        <w:rPr>
          <w:rFonts w:ascii="Arial" w:hAnsi="Arial" w:cs="Arial"/>
          <w:sz w:val="20"/>
          <w:szCs w:val="20"/>
        </w:rPr>
        <w:t xml:space="preserve"> Representação da altura da nave em função do tempo durante</w:t>
      </w:r>
    </w:p>
    <w:p w14:paraId="1538E038" w14:textId="1E33EDB3" w:rsidR="005A1449" w:rsidRDefault="007B4E50" w:rsidP="0047430F">
      <w:pPr>
        <w:spacing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B70893">
        <w:rPr>
          <w:rFonts w:ascii="Arial" w:hAnsi="Arial" w:cs="Arial"/>
          <w:sz w:val="20"/>
          <w:szCs w:val="20"/>
        </w:rPr>
        <w:t>a descida.</w:t>
      </w:r>
    </w:p>
    <w:p w14:paraId="575C661F" w14:textId="77777777" w:rsidR="00F57D18" w:rsidRDefault="00F57D18" w:rsidP="0047430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</w:p>
    <w:p w14:paraId="6E132408" w14:textId="69AE1B5B" w:rsidR="00AE536C" w:rsidRPr="007B4E50" w:rsidRDefault="00B70893" w:rsidP="0047430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gráfico apresenta uma curva descendente representando a redução da altura da nave ao longo do tempo. A forma parabólica indica que a descida sofre influência da aceleração, sendo possível observar a necessidade de controle da velocidade </w:t>
      </w:r>
      <w:proofErr w:type="spellStart"/>
      <w:r>
        <w:rPr>
          <w:rFonts w:ascii="Arial" w:hAnsi="Arial" w:cs="Arial"/>
          <w:sz w:val="28"/>
          <w:szCs w:val="28"/>
        </w:rPr>
        <w:t>or</w:t>
      </w:r>
      <w:proofErr w:type="spellEnd"/>
      <w:r>
        <w:rPr>
          <w:rFonts w:ascii="Arial" w:hAnsi="Arial" w:cs="Arial"/>
          <w:sz w:val="28"/>
          <w:szCs w:val="28"/>
        </w:rPr>
        <w:t xml:space="preserve"> meio de retrofoguetes para garantir um pouso seguro.</w:t>
      </w:r>
    </w:p>
    <w:p w14:paraId="03E88EAD" w14:textId="77777777" w:rsidR="007B4E50" w:rsidRDefault="007B4E50" w:rsidP="0047430F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42ADE21B" w14:textId="5D864A98" w:rsidR="0028541F" w:rsidRDefault="0028541F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Análise qualitativa do gráfico</w:t>
      </w:r>
      <w:r w:rsidR="00BD2B51">
        <w:rPr>
          <w:rFonts w:ascii="Arial" w:hAnsi="Arial" w:cs="Arial"/>
          <w:sz w:val="28"/>
          <w:szCs w:val="28"/>
          <w:u w:val="single"/>
        </w:rPr>
        <w:t xml:space="preserve"> </w:t>
      </w:r>
      <w:r w:rsidR="00EE3C23">
        <w:rPr>
          <w:rFonts w:ascii="Arial" w:hAnsi="Arial" w:cs="Arial"/>
          <w:sz w:val="28"/>
          <w:szCs w:val="28"/>
          <w:u w:val="single"/>
        </w:rPr>
        <w:t>altura x tempo</w:t>
      </w:r>
      <w:r>
        <w:rPr>
          <w:rFonts w:ascii="Arial" w:hAnsi="Arial" w:cs="Arial"/>
          <w:sz w:val="28"/>
          <w:szCs w:val="28"/>
        </w:rPr>
        <w:t>:</w:t>
      </w:r>
    </w:p>
    <w:p w14:paraId="0C141A8E" w14:textId="53259925" w:rsidR="004C15DC" w:rsidRPr="007B4E50" w:rsidRDefault="004C15DC" w:rsidP="0047430F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Comportamento geral:</w:t>
      </w:r>
    </w:p>
    <w:p w14:paraId="58A6A37F" w14:textId="6AA3078F" w:rsidR="005A608A" w:rsidRPr="004C15DC" w:rsidRDefault="0028541F" w:rsidP="0047430F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A608A">
        <w:rPr>
          <w:rFonts w:ascii="Arial" w:hAnsi="Arial" w:cs="Arial"/>
          <w:sz w:val="28"/>
          <w:szCs w:val="28"/>
        </w:rPr>
        <w:t>Pelo fato de a função ser quadrática, o gráfico é uma parábola;</w:t>
      </w:r>
    </w:p>
    <w:p w14:paraId="516BF426" w14:textId="43DCDE09" w:rsidR="0028541F" w:rsidRPr="005A608A" w:rsidRDefault="0028541F" w:rsidP="0047430F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A608A">
        <w:rPr>
          <w:rFonts w:ascii="Arial" w:hAnsi="Arial" w:cs="Arial"/>
          <w:sz w:val="28"/>
          <w:szCs w:val="28"/>
        </w:rPr>
        <w:t>Conforme o tempo aumenta:</w:t>
      </w:r>
    </w:p>
    <w:p w14:paraId="04C59CBA" w14:textId="31644CC4" w:rsidR="0028541F" w:rsidRPr="004C15DC" w:rsidRDefault="0028541F" w:rsidP="0047430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C15DC">
        <w:rPr>
          <w:rFonts w:ascii="Arial" w:hAnsi="Arial" w:cs="Arial"/>
          <w:sz w:val="28"/>
          <w:szCs w:val="28"/>
        </w:rPr>
        <w:t>A altura diminui progressivamente</w:t>
      </w:r>
    </w:p>
    <w:p w14:paraId="6A9A61EC" w14:textId="499FC30E" w:rsidR="0028541F" w:rsidRDefault="0028541F" w:rsidP="0047430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A descida pode acelerar ou desacelerar conforme a variável “a”</w:t>
      </w:r>
    </w:p>
    <w:p w14:paraId="1F373CB7" w14:textId="77777777" w:rsidR="005A608A" w:rsidRDefault="005A608A" w:rsidP="0047430F">
      <w:pPr>
        <w:pStyle w:val="PargrafodaLista"/>
        <w:spacing w:line="360" w:lineRule="auto"/>
        <w:ind w:left="1432"/>
        <w:jc w:val="both"/>
        <w:rPr>
          <w:rFonts w:ascii="Arial" w:hAnsi="Arial" w:cs="Arial"/>
          <w:sz w:val="28"/>
          <w:szCs w:val="28"/>
        </w:rPr>
      </w:pPr>
    </w:p>
    <w:p w14:paraId="58284D9D" w14:textId="2D187F2D" w:rsidR="005A608A" w:rsidRDefault="005A608A" w:rsidP="0047430F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Quando h(t) = 0, a nave atingiu o solo (pouso)</w:t>
      </w:r>
    </w:p>
    <w:p w14:paraId="04C75A0A" w14:textId="77777777" w:rsidR="00B70893" w:rsidRDefault="00B70893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5E6D2F6" w14:textId="793BC654" w:rsidR="005A608A" w:rsidRDefault="005A608A" w:rsidP="0047430F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a aceleração for bem ajustada, a curva fica mais “suave” perto do solo, ou seja, pouso mais seguro.</w:t>
      </w:r>
    </w:p>
    <w:p w14:paraId="0B52AA9B" w14:textId="77777777" w:rsidR="007B4E50" w:rsidRDefault="007B4E50" w:rsidP="0047430F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6483FD17" w14:textId="44BC6A9C" w:rsidR="00EE3C23" w:rsidRDefault="00EE3C23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Interpretação física</w:t>
      </w:r>
      <w:r>
        <w:rPr>
          <w:rFonts w:ascii="Arial" w:hAnsi="Arial" w:cs="Arial"/>
          <w:sz w:val="28"/>
          <w:szCs w:val="28"/>
        </w:rPr>
        <w:t>:</w:t>
      </w:r>
    </w:p>
    <w:p w14:paraId="00F9940F" w14:textId="546EB310" w:rsidR="00EE3C23" w:rsidRDefault="00EE3C23" w:rsidP="0047430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Sem um controle adequado, a queda será rápida, aumentando significativamente o risco de impacto com o solo. Sendo assim, com o uso dos retrofoguetes que aumentam a desaceleração, ocorre uma redução mais expressiva da velocidade, fazendo com que a velocidade seja próxima de zero, quando h=0.</w:t>
      </w:r>
    </w:p>
    <w:p w14:paraId="21CB61B3" w14:textId="77777777" w:rsidR="007B4E50" w:rsidRDefault="007B4E50" w:rsidP="0047430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</w:p>
    <w:p w14:paraId="3919933A" w14:textId="4261B709" w:rsidR="005A608A" w:rsidRPr="00AD6C4B" w:rsidRDefault="00AD6C4B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Gráfico velocidade (m/s) x tempo (s)</w:t>
      </w:r>
      <w:r>
        <w:rPr>
          <w:rFonts w:ascii="Arial" w:hAnsi="Arial" w:cs="Arial"/>
          <w:sz w:val="28"/>
          <w:szCs w:val="28"/>
        </w:rPr>
        <w:t>:</w:t>
      </w:r>
    </w:p>
    <w:p w14:paraId="11F08054" w14:textId="0B849189" w:rsidR="0028541F" w:rsidRDefault="00AD6C4B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7CFE03A" wp14:editId="7CD9F865">
            <wp:extent cx="4064000" cy="3048000"/>
            <wp:effectExtent l="0" t="0" r="0" b="0"/>
            <wp:docPr id="7726899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89932" name="Imagem 7726899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F53E" w14:textId="1254930D" w:rsidR="0028541F" w:rsidRDefault="005A1449" w:rsidP="0047430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lastRenderedPageBreak/>
        <w:t xml:space="preserve">                  </w:t>
      </w:r>
      <w:r w:rsidR="00AD6C4B">
        <w:rPr>
          <w:rFonts w:ascii="Arial" w:hAnsi="Arial" w:cs="Arial"/>
          <w:b/>
          <w:bCs/>
          <w:i/>
          <w:iCs/>
          <w:sz w:val="20"/>
          <w:szCs w:val="20"/>
        </w:rPr>
        <w:t>Figura 2</w:t>
      </w:r>
      <w:r w:rsidR="00AD6C4B">
        <w:rPr>
          <w:rFonts w:ascii="Arial" w:hAnsi="Arial" w:cs="Arial"/>
          <w:b/>
          <w:bCs/>
          <w:sz w:val="20"/>
          <w:szCs w:val="20"/>
        </w:rPr>
        <w:t xml:space="preserve">: </w:t>
      </w:r>
      <w:r w:rsidR="00AD6C4B">
        <w:rPr>
          <w:rFonts w:ascii="Arial" w:hAnsi="Arial" w:cs="Arial"/>
          <w:sz w:val="20"/>
          <w:szCs w:val="20"/>
        </w:rPr>
        <w:t>Velocidade da nave em função do tempo durante descida.</w:t>
      </w:r>
    </w:p>
    <w:p w14:paraId="425D3A7A" w14:textId="77777777" w:rsidR="00AD6C4B" w:rsidRDefault="00AD6C4B" w:rsidP="0047430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B80E2E6" w14:textId="48E1DE8F" w:rsidR="00AD6C4B" w:rsidRPr="00AD6C4B" w:rsidRDefault="00DB5D95" w:rsidP="0047430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gráfico linear representa apresenta um comportamento linear decrescente, caracterizando uma desaceleração constante ao longo do tempo. Esse padrão é essencial para o controle da descida da nave, pois indica a atuação progressiva dos retrofoguetes. A redução gradual da velocidade permite que a nave atinja o solo com velocidade próxima de zero, garantindo um pouso seguro. Além disso, a </w:t>
      </w:r>
      <w:r w:rsidR="00782853">
        <w:rPr>
          <w:rFonts w:ascii="Arial" w:hAnsi="Arial" w:cs="Arial"/>
          <w:sz w:val="28"/>
          <w:szCs w:val="28"/>
        </w:rPr>
        <w:t>an</w:t>
      </w:r>
      <w:r>
        <w:rPr>
          <w:rFonts w:ascii="Arial" w:hAnsi="Arial" w:cs="Arial"/>
          <w:sz w:val="28"/>
          <w:szCs w:val="28"/>
        </w:rPr>
        <w:t>álise conjunta com o gráfico de altura evidencia que a diminuição da inclinação da curva de posição está diretamente relacionada ã redução da velocidade, demonstrando a consistência</w:t>
      </w:r>
      <w:r w:rsidR="00782853">
        <w:rPr>
          <w:rFonts w:ascii="Arial" w:hAnsi="Arial" w:cs="Arial"/>
          <w:sz w:val="28"/>
          <w:szCs w:val="28"/>
        </w:rPr>
        <w:t xml:space="preserve"> do modelo físico utilizado.</w:t>
      </w:r>
    </w:p>
    <w:p w14:paraId="2D3AD8B9" w14:textId="5857E993" w:rsidR="0028541F" w:rsidRPr="003F57E9" w:rsidRDefault="0028541F" w:rsidP="0047430F">
      <w:pPr>
        <w:spacing w:line="360" w:lineRule="auto"/>
        <w:jc w:val="both"/>
        <w:rPr>
          <w:rFonts w:ascii="Arial" w:hAnsi="Arial" w:cs="Arial"/>
        </w:rPr>
      </w:pPr>
    </w:p>
    <w:p w14:paraId="723EC1FB" w14:textId="1D11F958" w:rsidR="00C85AD8" w:rsidRDefault="00EE3C23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Análise qualitativa do gráfico velocidade x tempo</w:t>
      </w:r>
      <w:r>
        <w:rPr>
          <w:rFonts w:ascii="Arial" w:hAnsi="Arial" w:cs="Arial"/>
          <w:sz w:val="28"/>
          <w:szCs w:val="28"/>
        </w:rPr>
        <w:t>:</w:t>
      </w:r>
    </w:p>
    <w:p w14:paraId="654C8CFF" w14:textId="1F42DE1E" w:rsidR="004C15DC" w:rsidRDefault="004C15DC" w:rsidP="0047430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Comportamento geral:</w:t>
      </w:r>
    </w:p>
    <w:p w14:paraId="0D9EF956" w14:textId="77777777" w:rsidR="004C15DC" w:rsidRDefault="004C15DC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E16F1D3" w14:textId="518E908F" w:rsidR="00EE3C23" w:rsidRDefault="00EE3C23" w:rsidP="0047430F">
      <w:pPr>
        <w:pStyle w:val="PargrafodaLista"/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gráfico é uma reta decrescente, que indica uma desaceleração constante;</w:t>
      </w:r>
    </w:p>
    <w:p w14:paraId="191C7393" w14:textId="77777777" w:rsidR="00EE3C23" w:rsidRDefault="00EE3C23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80A474E" w14:textId="738A8B51" w:rsidR="00EE3C23" w:rsidRDefault="00EE3C23" w:rsidP="0047430F">
      <w:pPr>
        <w:pStyle w:val="PargrafodaLista"/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nave está reduzindo sua velocidade de forma controlada.</w:t>
      </w:r>
    </w:p>
    <w:p w14:paraId="055C068C" w14:textId="77777777" w:rsidR="00EE3C23" w:rsidRPr="00EE3C23" w:rsidRDefault="00EE3C23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1FEC1C1" w14:textId="7975831D" w:rsidR="00EE3C23" w:rsidRDefault="004C15DC" w:rsidP="0047430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Interpretação física:</w:t>
      </w:r>
    </w:p>
    <w:p w14:paraId="5FA375DA" w14:textId="511DBE9D" w:rsidR="004C15DC" w:rsidRDefault="004C15DC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47ADD77" w14:textId="3610FF35" w:rsidR="004C15DC" w:rsidRPr="00AE719E" w:rsidRDefault="004C15DC" w:rsidP="0047430F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 início a velocidade é maior, portanto, a descida é mais rápida.</w:t>
      </w:r>
    </w:p>
    <w:p w14:paraId="6B7915F4" w14:textId="3049F918" w:rsidR="004C15DC" w:rsidRPr="00AE719E" w:rsidRDefault="004C15DC" w:rsidP="0047430F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Ao longo do tempo, a velocidade vai reduzindo, pela ação dos retrofoguetes.</w:t>
      </w:r>
    </w:p>
    <w:p w14:paraId="45ABA50C" w14:textId="504E627A" w:rsidR="004C15DC" w:rsidRDefault="004C15DC" w:rsidP="0047430F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Por fim, a velocidade próxima de zero, gera condições favoráveis ao pouso.</w:t>
      </w:r>
    </w:p>
    <w:p w14:paraId="36BBDA9F" w14:textId="77777777" w:rsidR="004C15DC" w:rsidRDefault="004C15DC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391C882" w14:textId="38712229" w:rsidR="004C15DC" w:rsidRPr="00AE719E" w:rsidRDefault="004C15DC" w:rsidP="0047430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inclinação da reta:</w:t>
      </w:r>
    </w:p>
    <w:p w14:paraId="622C702C" w14:textId="6A24B08B" w:rsidR="004C15DC" w:rsidRDefault="004C15DC" w:rsidP="0047430F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inclinação representa a aceleração (negativa) e quanto mais inclinada, maior será a frenagem. Do contrário, quanto mais suave for </w:t>
      </w:r>
      <w:r w:rsidR="00DB5D95">
        <w:rPr>
          <w:rFonts w:ascii="Arial" w:hAnsi="Arial" w:cs="Arial"/>
          <w:sz w:val="28"/>
          <w:szCs w:val="28"/>
        </w:rPr>
        <w:t>a inclinação, mais gradual será a desaceleração.</w:t>
      </w:r>
    </w:p>
    <w:p w14:paraId="6F975C5C" w14:textId="5F5A66EC" w:rsidR="00DB5D95" w:rsidRDefault="00DB5D95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CC8FE6A" w14:textId="34902A54" w:rsidR="00DB5D95" w:rsidRPr="00AE719E" w:rsidRDefault="00DB5D95" w:rsidP="0047430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Ponto crítico (onde v=0):</w:t>
      </w:r>
    </w:p>
    <w:p w14:paraId="0B8268E8" w14:textId="603B2108" w:rsidR="00DB5D95" w:rsidRPr="00AE719E" w:rsidRDefault="00DB5D95" w:rsidP="0047430F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Esse é o momento ideal de contato com o solo:</w:t>
      </w:r>
    </w:p>
    <w:p w14:paraId="6C69780E" w14:textId="77777777" w:rsidR="00DB5D95" w:rsidRDefault="00DB5D95" w:rsidP="0047430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v &gt; 0 no impacto; maior risco de colisão</w:t>
      </w:r>
    </w:p>
    <w:p w14:paraId="6C932E19" w14:textId="46FC240D" w:rsidR="00DB5D95" w:rsidRPr="00AE719E" w:rsidRDefault="00DB5D95" w:rsidP="0047430F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v = o; pouso mais seguro.</w:t>
      </w:r>
    </w:p>
    <w:p w14:paraId="0BEBDBD4" w14:textId="77777777" w:rsidR="008E0C9C" w:rsidRDefault="008E0C9C" w:rsidP="0047430F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20459BB9" w14:textId="79BABCD9" w:rsidR="00782853" w:rsidRDefault="00782853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Conexão entre os gráficos</w:t>
      </w:r>
      <w:r>
        <w:rPr>
          <w:rFonts w:ascii="Arial" w:hAnsi="Arial" w:cs="Arial"/>
          <w:sz w:val="28"/>
          <w:szCs w:val="28"/>
        </w:rPr>
        <w:t>:</w:t>
      </w:r>
    </w:p>
    <w:p w14:paraId="2186033E" w14:textId="27B4BB0F" w:rsidR="00782853" w:rsidRDefault="00782853" w:rsidP="0047430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</w:t>
      </w:r>
      <w:r>
        <w:rPr>
          <w:rFonts w:ascii="Arial" w:hAnsi="Arial" w:cs="Arial"/>
          <w:b/>
          <w:bCs/>
          <w:sz w:val="28"/>
          <w:szCs w:val="28"/>
        </w:rPr>
        <w:t>altura(parábola)</w:t>
      </w:r>
      <w:r>
        <w:rPr>
          <w:rFonts w:ascii="Arial" w:hAnsi="Arial" w:cs="Arial"/>
          <w:sz w:val="28"/>
          <w:szCs w:val="28"/>
        </w:rPr>
        <w:t xml:space="preserve"> mostra “onde a nave está”</w:t>
      </w:r>
      <w:r w:rsidR="00FB28E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 a </w:t>
      </w:r>
      <w:r>
        <w:rPr>
          <w:rFonts w:ascii="Arial" w:hAnsi="Arial" w:cs="Arial"/>
          <w:b/>
          <w:bCs/>
          <w:sz w:val="28"/>
          <w:szCs w:val="28"/>
        </w:rPr>
        <w:t>velocidade(reta)</w:t>
      </w:r>
      <w:r>
        <w:rPr>
          <w:rFonts w:ascii="Arial" w:hAnsi="Arial" w:cs="Arial"/>
          <w:sz w:val="28"/>
          <w:szCs w:val="28"/>
        </w:rPr>
        <w:t xml:space="preserve"> mostra “como ela está se movendo”.</w:t>
      </w:r>
    </w:p>
    <w:p w14:paraId="38D0C8C5" w14:textId="127FC077" w:rsidR="00782853" w:rsidRDefault="00782853" w:rsidP="0047430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inclinação do gráfico da altura em cada ponto corresponde ao valor da velocidade naquele instante. Assim, à medida que a velocidade diminui, a curva de altura se torna menos inclinada, indicando uma aproximação suave ao solo.</w:t>
      </w:r>
    </w:p>
    <w:p w14:paraId="37E2DE39" w14:textId="77777777" w:rsidR="004C15DC" w:rsidRDefault="004C15DC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5ACC7DC" w14:textId="7BEA5958" w:rsidR="00DC21BF" w:rsidRDefault="00782853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Aplicação do MGPEB</w:t>
      </w:r>
      <w:r>
        <w:rPr>
          <w:rFonts w:ascii="Arial" w:hAnsi="Arial" w:cs="Arial"/>
          <w:sz w:val="28"/>
          <w:szCs w:val="28"/>
        </w:rPr>
        <w:t>:</w:t>
      </w:r>
    </w:p>
    <w:p w14:paraId="0CE1955B" w14:textId="2BB69699" w:rsidR="00074D47" w:rsidRDefault="00074D47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O </w:t>
      </w:r>
      <w:r>
        <w:rPr>
          <w:rFonts w:ascii="Arial" w:hAnsi="Arial" w:cs="Arial"/>
          <w:b/>
          <w:bCs/>
          <w:i/>
          <w:iCs/>
          <w:sz w:val="28"/>
          <w:szCs w:val="28"/>
        </w:rPr>
        <w:t>Módulo de Gerenciamento de Pouso e Estabilização da Base</w:t>
      </w:r>
      <w:r w:rsidR="00D7398C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i/>
          <w:iCs/>
          <w:sz w:val="28"/>
          <w:szCs w:val="28"/>
        </w:rPr>
        <w:t>(MGPEB)</w:t>
      </w:r>
      <w:r>
        <w:rPr>
          <w:rFonts w:ascii="Arial" w:hAnsi="Arial" w:cs="Arial"/>
          <w:sz w:val="28"/>
          <w:szCs w:val="28"/>
        </w:rPr>
        <w:t xml:space="preserve"> representa a integração entre o modelo matemático </w:t>
      </w:r>
      <w:r>
        <w:rPr>
          <w:rFonts w:ascii="Arial" w:hAnsi="Arial" w:cs="Arial"/>
          <w:sz w:val="28"/>
          <w:szCs w:val="28"/>
        </w:rPr>
        <w:lastRenderedPageBreak/>
        <w:t>da descida, os dados captados pelos sensores e a tomada de decisão automatizada do sistema.</w:t>
      </w:r>
      <w:r w:rsidR="00D7398C">
        <w:rPr>
          <w:rFonts w:ascii="Arial" w:hAnsi="Arial" w:cs="Arial"/>
          <w:sz w:val="28"/>
          <w:szCs w:val="28"/>
        </w:rPr>
        <w:t xml:space="preserve"> </w:t>
      </w:r>
    </w:p>
    <w:p w14:paraId="50E69280" w14:textId="29408838" w:rsidR="00D7398C" w:rsidRDefault="00D7398C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O módulo atua integrado no planejamento, monitoramento controle e encerramento da operação de pouso, organizando as informações necessárias para garantir segurança e estabilidade durante a aterrissagem.</w:t>
      </w:r>
    </w:p>
    <w:p w14:paraId="4FC8B185" w14:textId="263380C3" w:rsidR="00D7398C" w:rsidRDefault="00D7398C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No contexto da missão Aurora </w:t>
      </w:r>
      <w:proofErr w:type="spellStart"/>
      <w:r>
        <w:rPr>
          <w:rFonts w:ascii="Arial" w:hAnsi="Arial" w:cs="Arial"/>
          <w:sz w:val="28"/>
          <w:szCs w:val="28"/>
        </w:rPr>
        <w:t>Siger</w:t>
      </w:r>
      <w:proofErr w:type="spellEnd"/>
      <w:r>
        <w:rPr>
          <w:rFonts w:ascii="Arial" w:hAnsi="Arial" w:cs="Arial"/>
          <w:sz w:val="28"/>
          <w:szCs w:val="28"/>
        </w:rPr>
        <w:t>, o MGPEB utiliza a função da altura em relação ao tempo e o gráfico da velocidade, para prever o comportamento da nave durante a descida. A partir dessas informações o sistema consegue:</w:t>
      </w:r>
    </w:p>
    <w:p w14:paraId="39FCE68D" w14:textId="01FB9458" w:rsidR="00D7398C" w:rsidRDefault="008E0C9C" w:rsidP="0047430F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</w:t>
      </w:r>
      <w:r w:rsidR="00D7398C">
        <w:rPr>
          <w:rFonts w:ascii="Arial" w:hAnsi="Arial" w:cs="Arial"/>
          <w:b/>
          <w:bCs/>
          <w:sz w:val="28"/>
          <w:szCs w:val="28"/>
        </w:rPr>
        <w:t xml:space="preserve">eterminar o instante ideal para acionar os retrofoguetes, </w:t>
      </w:r>
      <w:r w:rsidR="00D7398C">
        <w:rPr>
          <w:rFonts w:ascii="Arial" w:hAnsi="Arial" w:cs="Arial"/>
          <w:sz w:val="28"/>
          <w:szCs w:val="28"/>
        </w:rPr>
        <w:t>reduzindo a velocidade de maneira controlada;</w:t>
      </w:r>
    </w:p>
    <w:p w14:paraId="17ECF1E1" w14:textId="77777777" w:rsidR="00D7398C" w:rsidRDefault="00D7398C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6C305A" w14:textId="00C66051" w:rsidR="00D7398C" w:rsidRDefault="008E0C9C" w:rsidP="0047430F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</w:t>
      </w:r>
      <w:r w:rsidR="00D7398C">
        <w:rPr>
          <w:rFonts w:ascii="Arial" w:hAnsi="Arial" w:cs="Arial"/>
          <w:b/>
          <w:bCs/>
          <w:sz w:val="28"/>
          <w:szCs w:val="28"/>
        </w:rPr>
        <w:t>onitorar continuamente a desaceleração da nave</w:t>
      </w:r>
      <w:r w:rsidR="00D7398C">
        <w:rPr>
          <w:rFonts w:ascii="Arial" w:hAnsi="Arial" w:cs="Arial"/>
          <w:sz w:val="28"/>
          <w:szCs w:val="28"/>
        </w:rPr>
        <w:t>, verificando se os valores observados estão compatíveis com os previstos pelo modelo matemático;</w:t>
      </w:r>
    </w:p>
    <w:p w14:paraId="2B5A3643" w14:textId="77777777" w:rsidR="00D7398C" w:rsidRPr="00D7398C" w:rsidRDefault="00D7398C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FD93885" w14:textId="55ED92D2" w:rsidR="00D7398C" w:rsidRDefault="008E0C9C" w:rsidP="0047430F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</w:t>
      </w:r>
      <w:r w:rsidR="00D7398C">
        <w:rPr>
          <w:rFonts w:ascii="Arial" w:hAnsi="Arial" w:cs="Arial"/>
          <w:b/>
          <w:bCs/>
          <w:sz w:val="28"/>
          <w:szCs w:val="28"/>
        </w:rPr>
        <w:t xml:space="preserve">orrigir desvios de trajetória ou de velocidade, </w:t>
      </w:r>
      <w:r w:rsidR="00D7398C">
        <w:rPr>
          <w:rFonts w:ascii="Arial" w:hAnsi="Arial" w:cs="Arial"/>
          <w:sz w:val="28"/>
          <w:szCs w:val="28"/>
        </w:rPr>
        <w:t>com base nos dados recebidos em tempo real pelos sensores;</w:t>
      </w:r>
    </w:p>
    <w:p w14:paraId="57AC80C7" w14:textId="77777777" w:rsidR="00D7398C" w:rsidRPr="00D7398C" w:rsidRDefault="00D7398C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5FE4BBE" w14:textId="58F3EC4C" w:rsidR="00D7398C" w:rsidRDefault="008E0C9C" w:rsidP="0047430F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</w:t>
      </w:r>
      <w:r w:rsidR="00B765C4">
        <w:rPr>
          <w:rFonts w:ascii="Arial" w:hAnsi="Arial" w:cs="Arial"/>
          <w:b/>
          <w:bCs/>
          <w:sz w:val="28"/>
          <w:szCs w:val="28"/>
        </w:rPr>
        <w:t>valiar a estabilidade da aproximação ao solo,</w:t>
      </w:r>
      <w:r w:rsidR="00B765C4">
        <w:rPr>
          <w:rFonts w:ascii="Arial" w:hAnsi="Arial" w:cs="Arial"/>
          <w:sz w:val="28"/>
          <w:szCs w:val="28"/>
        </w:rPr>
        <w:t xml:space="preserve"> evitando impacto excessivo ou oscilação na fase final do pouso;</w:t>
      </w:r>
    </w:p>
    <w:p w14:paraId="590C1570" w14:textId="77777777" w:rsidR="00B765C4" w:rsidRPr="00B765C4" w:rsidRDefault="00B765C4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F3C2665" w14:textId="27F2C812" w:rsidR="008E0C9C" w:rsidRPr="008E0C9C" w:rsidRDefault="008E0C9C" w:rsidP="0047430F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</w:t>
      </w:r>
      <w:r w:rsidR="00B765C4">
        <w:rPr>
          <w:rFonts w:ascii="Arial" w:hAnsi="Arial" w:cs="Arial"/>
          <w:b/>
          <w:bCs/>
          <w:sz w:val="28"/>
          <w:szCs w:val="28"/>
        </w:rPr>
        <w:t xml:space="preserve">ntegrar física, sensoriamento e inteligência artificial, </w:t>
      </w:r>
      <w:r w:rsidR="00B765C4" w:rsidRPr="00B765C4">
        <w:rPr>
          <w:rFonts w:ascii="Arial" w:hAnsi="Arial" w:cs="Arial"/>
          <w:sz w:val="28"/>
          <w:szCs w:val="28"/>
        </w:rPr>
        <w:t>permitindo uma decisão</w:t>
      </w:r>
      <w:r w:rsidR="00B765C4">
        <w:rPr>
          <w:rFonts w:ascii="Arial" w:hAnsi="Arial" w:cs="Arial"/>
          <w:sz w:val="28"/>
          <w:szCs w:val="28"/>
        </w:rPr>
        <w:t xml:space="preserve"> automatizada mais confiável.</w:t>
      </w:r>
    </w:p>
    <w:p w14:paraId="11E62CF0" w14:textId="4FF2300B" w:rsidR="00B765C4" w:rsidRDefault="00B765C4" w:rsidP="0047430F">
      <w:pPr>
        <w:spacing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Dessa forma, o GPEB funciona como núcleo de supervisão do pouso, relacionando previsão matemática, acompanhamento em </w:t>
      </w:r>
      <w:r>
        <w:rPr>
          <w:rFonts w:ascii="Arial" w:hAnsi="Arial" w:cs="Arial"/>
          <w:sz w:val="28"/>
          <w:szCs w:val="28"/>
        </w:rPr>
        <w:lastRenderedPageBreak/>
        <w:t xml:space="preserve">tempo real e ações corretivas. Essa integração torna o processo mais seguro, pois permite identificar falhas, antecipar riscos e ajustar a operação antes que a nave atinja o solo. </w:t>
      </w:r>
    </w:p>
    <w:p w14:paraId="3BA5DAA8" w14:textId="77777777" w:rsidR="0047430F" w:rsidRPr="008E0C9C" w:rsidRDefault="0047430F" w:rsidP="0047430F">
      <w:pPr>
        <w:spacing w:line="360" w:lineRule="auto"/>
        <w:ind w:left="360" w:firstLine="349"/>
        <w:jc w:val="both"/>
        <w:rPr>
          <w:rFonts w:ascii="Arial" w:hAnsi="Arial" w:cs="Arial"/>
          <w:sz w:val="28"/>
          <w:szCs w:val="28"/>
        </w:rPr>
      </w:pPr>
    </w:p>
    <w:p w14:paraId="4EF339C8" w14:textId="2A489DD2" w:rsidR="007B4E50" w:rsidRPr="0047430F" w:rsidRDefault="007B4E50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E0C9C">
        <w:rPr>
          <w:rFonts w:ascii="Arial" w:hAnsi="Arial" w:cs="Arial"/>
          <w:sz w:val="28"/>
          <w:szCs w:val="28"/>
          <w:u w:val="single"/>
        </w:rPr>
        <w:t>Modelagem do erro do sistema</w:t>
      </w:r>
      <w:r w:rsidRPr="008E0C9C">
        <w:rPr>
          <w:rFonts w:ascii="Arial" w:hAnsi="Arial" w:cs="Arial"/>
          <w:sz w:val="28"/>
          <w:szCs w:val="28"/>
        </w:rPr>
        <w:t>:</w:t>
      </w:r>
    </w:p>
    <w:p w14:paraId="6D118056" w14:textId="73704358" w:rsidR="007B4E50" w:rsidRPr="0047430F" w:rsidRDefault="007B4E50" w:rsidP="0047430F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47430F">
        <w:rPr>
          <w:rFonts w:ascii="Arial" w:hAnsi="Arial" w:cs="Arial"/>
          <w:sz w:val="28"/>
          <w:szCs w:val="28"/>
        </w:rPr>
        <w:t>Para aumentar a precisão e confiabilidade do modelo matemático da descida da nave, introduz-se a função erro, definida como a diferença entre a altura medida pelos sensores e a altura prevista pelo modelo matemático.</w:t>
      </w:r>
    </w:p>
    <w:p w14:paraId="25F9BE6B" w14:textId="77777777" w:rsidR="00B765C4" w:rsidRDefault="00B765C4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74D7F9" w14:textId="4FB7A27D" w:rsidR="00B765C4" w:rsidRPr="0047430F" w:rsidRDefault="00B765C4" w:rsidP="0047430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7430F">
        <w:rPr>
          <w:rFonts w:ascii="Arial" w:hAnsi="Arial" w:cs="Arial"/>
          <w:sz w:val="28"/>
          <w:szCs w:val="28"/>
        </w:rPr>
        <w:tab/>
        <w:t>A função do erro pode ser escrita como:</w:t>
      </w:r>
    </w:p>
    <w:p w14:paraId="5768AD96" w14:textId="77777777" w:rsidR="00A00A26" w:rsidRDefault="00A00A26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40A8D81" w14:textId="77777777" w:rsidR="00A00A26" w:rsidRDefault="00A00A26" w:rsidP="0047430F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3834E34" w14:textId="6599C7B4" w:rsidR="00A00A26" w:rsidRPr="0047430F" w:rsidRDefault="00F57D18" w:rsidP="0047430F">
      <w:pPr>
        <w:pStyle w:val="PargrafodaLista"/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8"/>
              <w:szCs w:val="28"/>
            </w:rPr>
            <m:t xml:space="preserve">e(t)=  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sensor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Arial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modelo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 (t)</m:t>
          </m:r>
        </m:oMath>
      </m:oMathPara>
    </w:p>
    <w:p w14:paraId="3A30BA2B" w14:textId="77777777" w:rsidR="00B07CD0" w:rsidRDefault="00B07CD0" w:rsidP="0047430F">
      <w:pPr>
        <w:pStyle w:val="PargrafodaLista"/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</w:p>
    <w:p w14:paraId="474161BC" w14:textId="38BEDEC9" w:rsidR="00F57D18" w:rsidRPr="00F57D18" w:rsidRDefault="00B07CD0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 w:rsidRPr="008E0C9C">
        <w:rPr>
          <w:rFonts w:ascii="Arial" w:eastAsiaTheme="minorEastAsia" w:hAnsi="Arial" w:cs="Arial"/>
          <w:sz w:val="28"/>
          <w:szCs w:val="28"/>
        </w:rPr>
        <w:t>Onde</w:t>
      </w:r>
      <w:r w:rsidR="00F57D18">
        <w:rPr>
          <w:rFonts w:ascii="Arial" w:eastAsiaTheme="minorEastAsia" w:hAnsi="Arial" w:cs="Arial"/>
          <w:sz w:val="28"/>
          <w:szCs w:val="28"/>
        </w:rPr>
        <w:t>;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</m:oMath>
    </w:p>
    <w:p w14:paraId="38F3BE26" w14:textId="15C459BF" w:rsidR="00B07CD0" w:rsidRPr="00F57D18" w:rsidRDefault="00F57D18" w:rsidP="0047430F">
      <w:pPr>
        <w:spacing w:line="360" w:lineRule="auto"/>
        <w:jc w:val="both"/>
        <w:rPr>
          <w:rFonts w:ascii="Arial" w:eastAsiaTheme="minorEastAsia" w:hAnsi="Arial" w:cs="Arial"/>
        </w:rPr>
      </w:pPr>
      <m:oMath>
        <m:r>
          <w:rPr>
            <w:rFonts w:ascii="Cambria Math" w:eastAsiaTheme="minorEastAsia" w:hAnsi="Cambria Math" w:cs="Arial"/>
          </w:rPr>
          <m:t>e(t):</m:t>
        </m:r>
      </m:oMath>
      <w:r>
        <w:rPr>
          <w:rFonts w:ascii="Arial" w:eastAsiaTheme="minorEastAsia" w:hAnsi="Arial" w:cs="Arial"/>
        </w:rPr>
        <w:t xml:space="preserve"> </w:t>
      </w:r>
      <w:r w:rsidR="00B07CD0" w:rsidRPr="00F57D18">
        <w:rPr>
          <w:rFonts w:ascii="Arial" w:eastAsiaTheme="minorEastAsia" w:hAnsi="Arial" w:cs="Arial"/>
        </w:rPr>
        <w:t>erro no instante t</w:t>
      </w:r>
    </w:p>
    <w:p w14:paraId="5E4725C5" w14:textId="510B41E9" w:rsidR="00F57D18" w:rsidRPr="00F57D18" w:rsidRDefault="00000000" w:rsidP="0047430F">
      <w:pPr>
        <w:spacing w:line="360" w:lineRule="auto"/>
        <w:jc w:val="both"/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h</m:t>
            </m:r>
          </m:e>
          <m:sub>
            <m:r>
              <w:rPr>
                <w:rFonts w:ascii="Cambria Math" w:eastAsiaTheme="minorEastAsia" w:hAnsi="Cambria Math" w:cs="Arial"/>
              </w:rPr>
              <m:t>sensor</m:t>
            </m:r>
          </m:sub>
        </m:sSub>
        <m:r>
          <w:rPr>
            <w:rFonts w:ascii="Cambria Math" w:eastAsiaTheme="minorEastAsia" w:hAnsi="Cambria Math" w:cs="Arial"/>
          </w:rPr>
          <m:t>(t):</m:t>
        </m:r>
      </m:oMath>
      <w:r w:rsidR="00F57D18">
        <w:rPr>
          <w:rFonts w:ascii="Arial" w:eastAsiaTheme="minorEastAsia" w:hAnsi="Arial" w:cs="Arial"/>
        </w:rPr>
        <w:t xml:space="preserve"> </w:t>
      </w:r>
      <w:r w:rsidR="00B07CD0" w:rsidRPr="00F57D18">
        <w:rPr>
          <w:rFonts w:ascii="Arial" w:eastAsiaTheme="minorEastAsia" w:hAnsi="Arial" w:cs="Arial"/>
        </w:rPr>
        <w:t>altura medida pelos sensores no instante t</w:t>
      </w:r>
    </w:p>
    <w:p w14:paraId="46C3B8EE" w14:textId="34680D4D" w:rsidR="00B07CD0" w:rsidRPr="00F57D18" w:rsidRDefault="00000000" w:rsidP="0047430F">
      <w:pPr>
        <w:spacing w:line="360" w:lineRule="auto"/>
        <w:jc w:val="both"/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h</m:t>
            </m:r>
          </m:e>
          <m:sub>
            <m:r>
              <w:rPr>
                <w:rFonts w:ascii="Cambria Math" w:eastAsiaTheme="minorEastAsia" w:hAnsi="Cambria Math" w:cs="Arial"/>
              </w:rPr>
              <m:t>modelo</m:t>
            </m:r>
          </m:sub>
        </m:sSub>
        <m:r>
          <w:rPr>
            <w:rFonts w:ascii="Cambria Math" w:eastAsiaTheme="minorEastAsia" w:hAnsi="Cambria Math" w:cs="Arial"/>
          </w:rPr>
          <m:t xml:space="preserve">(t): </m:t>
        </m:r>
      </m:oMath>
      <w:r w:rsidR="00B07CD0" w:rsidRPr="00F57D18">
        <w:rPr>
          <w:rFonts w:ascii="Arial" w:eastAsiaTheme="minorEastAsia" w:hAnsi="Arial" w:cs="Arial"/>
        </w:rPr>
        <w:t>altura calculada pelo modelo matemático</w:t>
      </w:r>
    </w:p>
    <w:p w14:paraId="7CDFD70C" w14:textId="77777777" w:rsidR="008E0C9C" w:rsidRDefault="008E0C9C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</w:p>
    <w:p w14:paraId="0D79C20E" w14:textId="2D464C0A" w:rsidR="008E0C9C" w:rsidRPr="008E0C9C" w:rsidRDefault="008E0C9C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 w:rsidRPr="008E0C9C">
        <w:rPr>
          <w:rFonts w:ascii="Arial" w:eastAsiaTheme="minorEastAsia" w:hAnsi="Arial" w:cs="Arial"/>
          <w:sz w:val="28"/>
          <w:szCs w:val="28"/>
        </w:rPr>
        <w:t>Como o modelo da nave é dado por:</w:t>
      </w:r>
    </w:p>
    <w:p w14:paraId="0230240A" w14:textId="77777777" w:rsidR="008E0C9C" w:rsidRDefault="008E0C9C" w:rsidP="0047430F">
      <w:pPr>
        <w:pStyle w:val="PargrafodaLista"/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</w:p>
    <w:p w14:paraId="5922A67A" w14:textId="77777777" w:rsidR="008E0C9C" w:rsidRPr="008E0C9C" w:rsidRDefault="008E0C9C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Arial"/>
              <w:sz w:val="28"/>
              <w:szCs w:val="28"/>
              <w:lang w:val="en-US"/>
            </w:rPr>
            <m:t>h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Arial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Arial"/>
              <w:sz w:val="28"/>
              <w:szCs w:val="28"/>
            </w:rPr>
            <m:t>t</m:t>
          </m:r>
          <m:r>
            <w:rPr>
              <w:rFonts w:ascii="Cambria Math" w:hAnsi="Cambria Math" w:cs="Arial"/>
              <w:sz w:val="28"/>
              <w:szCs w:val="28"/>
              <w:lang w:val="en-US"/>
            </w:rPr>
            <m:t>-</m:t>
          </m:r>
          <m:f>
            <m:fPr>
              <m:type m:val="skw"/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a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02075CA5" w14:textId="77777777" w:rsidR="008E0C9C" w:rsidRDefault="008E0C9C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</w:p>
    <w:p w14:paraId="0FDCB437" w14:textId="5881AE44" w:rsidR="008E0C9C" w:rsidRDefault="008E0C9C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lastRenderedPageBreak/>
        <w:t>então a função erro pode ser escrita como:</w:t>
      </w:r>
    </w:p>
    <w:p w14:paraId="5DF2F543" w14:textId="77777777" w:rsidR="008E0C9C" w:rsidRDefault="008E0C9C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</w:p>
    <w:p w14:paraId="46FC7A94" w14:textId="5EF7672A" w:rsidR="008E0C9C" w:rsidRPr="008E0C9C" w:rsidRDefault="00000000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 w:cs="Arial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sensor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t</m:t>
                  </m:r>
                </m:e>
              </m:d>
            </m:sub>
          </m:sSub>
          <m:r>
            <w:rPr>
              <w:rFonts w:ascii="Cambria Math" w:eastAsiaTheme="minorEastAsia" w:hAnsi="Cambria Math" w:cs="Arial"/>
              <w:sz w:val="28"/>
              <w:szCs w:val="28"/>
            </w:rPr>
            <m:t>-(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Arial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Arial"/>
              <w:sz w:val="28"/>
              <w:szCs w:val="28"/>
            </w:rPr>
            <m:t>t+</m:t>
          </m:r>
          <m:f>
            <m:fPr>
              <m:type m:val="skw"/>
              <m:ctrlPr>
                <w:rPr>
                  <w:rFonts w:ascii="Cambria Math" w:eastAsiaTheme="minorEastAsia" w:hAnsi="Cambria Math" w:cs="Arial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sz w:val="28"/>
              <w:szCs w:val="28"/>
            </w:rPr>
            <m:t>a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  <w:szCs w:val="28"/>
            </w:rPr>
            <m:t xml:space="preserve"> )  </m:t>
          </m:r>
        </m:oMath>
      </m:oMathPara>
    </w:p>
    <w:p w14:paraId="6EE8C8E7" w14:textId="77777777" w:rsidR="0047430F" w:rsidRDefault="0047430F" w:rsidP="0047430F">
      <w:pPr>
        <w:spacing w:line="360" w:lineRule="auto"/>
        <w:ind w:firstLine="709"/>
        <w:jc w:val="both"/>
        <w:rPr>
          <w:rFonts w:ascii="Arial" w:eastAsiaTheme="minorEastAsia" w:hAnsi="Arial" w:cs="Arial"/>
          <w:sz w:val="28"/>
          <w:szCs w:val="28"/>
        </w:rPr>
      </w:pPr>
    </w:p>
    <w:p w14:paraId="0F355CEB" w14:textId="239A3B7C" w:rsidR="008E0C9C" w:rsidRDefault="00F57D18" w:rsidP="0047430F">
      <w:pPr>
        <w:spacing w:line="360" w:lineRule="auto"/>
        <w:ind w:firstLine="709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>Essa equação mede a diferença entre a situação real e a situação prevista. Em outras palavras, ela mostra o quanto o comportamento real da nave está se afastando do comportamento teórico esperado.</w:t>
      </w:r>
    </w:p>
    <w:p w14:paraId="7265DE13" w14:textId="77777777" w:rsidR="008E0C9C" w:rsidRDefault="008E0C9C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</w:p>
    <w:p w14:paraId="504B378F" w14:textId="16037E82" w:rsidR="006A6108" w:rsidRDefault="006A6108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  <w:u w:val="single"/>
        </w:rPr>
        <w:t>Explicando o erro do sistema</w:t>
      </w:r>
      <w:r>
        <w:rPr>
          <w:rFonts w:ascii="Arial" w:eastAsiaTheme="minorEastAsia" w:hAnsi="Arial" w:cs="Arial"/>
          <w:sz w:val="28"/>
          <w:szCs w:val="28"/>
        </w:rPr>
        <w:t>:</w:t>
      </w:r>
    </w:p>
    <w:p w14:paraId="1E47AE58" w14:textId="0CE74C5C" w:rsidR="006A6108" w:rsidRDefault="006A6108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ab/>
        <w:t>O erro é importante, porque em uma situação real, a nave pode não seguir exatamente o comportamento ideal previsto na equação. Isso pode acontecer por vários fatores, como:</w:t>
      </w:r>
    </w:p>
    <w:p w14:paraId="7B93B9B9" w14:textId="2B0FAF16" w:rsidR="006A6108" w:rsidRDefault="006A6108" w:rsidP="0047430F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>variações na atuação dos retrofoguetes;</w:t>
      </w:r>
    </w:p>
    <w:p w14:paraId="549ABFFF" w14:textId="77777777" w:rsidR="006A6108" w:rsidRDefault="006A6108" w:rsidP="0047430F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>influência de forças externas</w:t>
      </w:r>
    </w:p>
    <w:p w14:paraId="4573E9F2" w14:textId="68E5D7F5" w:rsidR="006A6108" w:rsidRDefault="006A6108" w:rsidP="0047430F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>pequenas falhas de leitura dos sensores</w:t>
      </w:r>
    </w:p>
    <w:p w14:paraId="0ABE9509" w14:textId="61FDE192" w:rsidR="006A6108" w:rsidRDefault="006A6108" w:rsidP="0047430F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>atraso no processamento dos dados;</w:t>
      </w:r>
    </w:p>
    <w:p w14:paraId="5F2AE9C4" w14:textId="3E07BE81" w:rsidR="006A6108" w:rsidRDefault="006A6108" w:rsidP="0047430F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>oscilações mecânicas durante a descida.</w:t>
      </w:r>
    </w:p>
    <w:p w14:paraId="66F3127F" w14:textId="77777777" w:rsidR="006A6108" w:rsidRDefault="006A6108" w:rsidP="0047430F">
      <w:pPr>
        <w:spacing w:line="360" w:lineRule="auto"/>
        <w:ind w:left="360"/>
        <w:jc w:val="both"/>
        <w:rPr>
          <w:rFonts w:ascii="Arial" w:eastAsiaTheme="minorEastAsia" w:hAnsi="Arial" w:cs="Arial"/>
          <w:sz w:val="28"/>
          <w:szCs w:val="28"/>
        </w:rPr>
      </w:pPr>
    </w:p>
    <w:p w14:paraId="443917BD" w14:textId="1ADE0C27" w:rsidR="006A6108" w:rsidRPr="006A6108" w:rsidRDefault="006A6108" w:rsidP="0047430F">
      <w:pPr>
        <w:spacing w:line="360" w:lineRule="auto"/>
        <w:ind w:left="360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>A análise do erro permite ao sistema verificar se a nave está se comportando dentro do esperado.</w:t>
      </w:r>
    </w:p>
    <w:p w14:paraId="47FD6062" w14:textId="77777777" w:rsidR="006A6108" w:rsidRDefault="006A6108" w:rsidP="0047430F">
      <w:pPr>
        <w:pStyle w:val="PargrafodaLista"/>
        <w:spacing w:line="360" w:lineRule="auto"/>
        <w:jc w:val="both"/>
        <w:rPr>
          <w:rFonts w:ascii="Arial" w:eastAsiaTheme="minorEastAsia" w:hAnsi="Arial" w:cs="Arial"/>
          <w:sz w:val="28"/>
          <w:szCs w:val="28"/>
          <w:u w:val="single"/>
        </w:rPr>
      </w:pPr>
    </w:p>
    <w:p w14:paraId="474B9195" w14:textId="6D710358" w:rsidR="00B07CD0" w:rsidRPr="0047430F" w:rsidRDefault="00B07CD0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 w:rsidRPr="006A6108">
        <w:rPr>
          <w:rFonts w:ascii="Arial" w:eastAsiaTheme="minorEastAsia" w:hAnsi="Arial" w:cs="Arial"/>
          <w:sz w:val="28"/>
          <w:szCs w:val="28"/>
          <w:u w:val="single"/>
        </w:rPr>
        <w:t>Interpretação do erro</w:t>
      </w:r>
      <w:r w:rsidRPr="006A6108">
        <w:rPr>
          <w:rFonts w:ascii="Arial" w:eastAsiaTheme="minorEastAsia" w:hAnsi="Arial" w:cs="Arial"/>
          <w:sz w:val="28"/>
          <w:szCs w:val="28"/>
        </w:rPr>
        <w:t>:</w:t>
      </w:r>
    </w:p>
    <w:p w14:paraId="08535AD0" w14:textId="43AFB1EE" w:rsidR="006A6108" w:rsidRPr="006A6108" w:rsidRDefault="00B07CD0" w:rsidP="0047430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lastRenderedPageBreak/>
        <w:t xml:space="preserve">Se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8"/>
                <w:szCs w:val="28"/>
              </w:rPr>
              <m:t>t</m:t>
            </m:r>
          </m:sub>
        </m:sSub>
        <m:r>
          <w:rPr>
            <w:rFonts w:ascii="Cambria Math" w:eastAsiaTheme="minorEastAsia" w:hAnsi="Cambria Math" w:cs="Arial"/>
            <w:sz w:val="28"/>
            <w:szCs w:val="28"/>
          </w:rPr>
          <m:t>=0</m:t>
        </m:r>
      </m:oMath>
      <w:r w:rsidR="006A6108">
        <w:rPr>
          <w:rFonts w:ascii="Arial" w:eastAsiaTheme="minorEastAsia" w:hAnsi="Arial" w:cs="Arial"/>
          <w:sz w:val="28"/>
          <w:szCs w:val="28"/>
        </w:rPr>
        <w:t>: o valor medido coincide com o valor previsto, indicando que o modelo representa corretamente a descida naquele instante.</w:t>
      </w:r>
    </w:p>
    <w:p w14:paraId="38ADBFD4" w14:textId="7EED44BF" w:rsidR="00DE6A03" w:rsidRPr="006A6108" w:rsidRDefault="00DE6A03" w:rsidP="0047430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8"/>
                <w:szCs w:val="28"/>
              </w:rPr>
              <m:t>t</m:t>
            </m:r>
          </m:sub>
        </m:sSub>
        <m:r>
          <w:rPr>
            <w:rFonts w:ascii="Cambria Math" w:eastAsiaTheme="minorEastAsia" w:hAnsi="Cambria Math" w:cs="Arial"/>
            <w:sz w:val="28"/>
            <w:szCs w:val="28"/>
          </w:rPr>
          <m:t>&gt;0</m:t>
        </m:r>
      </m:oMath>
      <w:r>
        <w:rPr>
          <w:rFonts w:ascii="Arial" w:eastAsiaTheme="minorEastAsia" w:hAnsi="Arial" w:cs="Arial"/>
          <w:sz w:val="28"/>
          <w:szCs w:val="28"/>
        </w:rPr>
        <w:t xml:space="preserve"> </w:t>
      </w:r>
      <w:r w:rsidR="006A6108">
        <w:rPr>
          <w:rFonts w:ascii="Arial" w:eastAsiaTheme="minorEastAsia" w:hAnsi="Arial" w:cs="Arial"/>
          <w:sz w:val="28"/>
          <w:szCs w:val="28"/>
        </w:rPr>
        <w:t xml:space="preserve">: a altura real medida está maior que a altura prevista. Isso indica que a nave está </w:t>
      </w:r>
      <w:r w:rsidR="006A6108" w:rsidRPr="006A6108">
        <w:rPr>
          <w:rFonts w:ascii="Arial" w:eastAsiaTheme="minorEastAsia" w:hAnsi="Arial" w:cs="Arial"/>
          <w:b/>
          <w:bCs/>
          <w:sz w:val="28"/>
          <w:szCs w:val="28"/>
        </w:rPr>
        <w:t>mais alta do que esperado</w:t>
      </w:r>
      <w:r w:rsidR="006A6108">
        <w:rPr>
          <w:rFonts w:ascii="Arial" w:eastAsiaTheme="minorEastAsia" w:hAnsi="Arial" w:cs="Arial"/>
          <w:sz w:val="28"/>
          <w:szCs w:val="28"/>
        </w:rPr>
        <w:t>, ou seja, pode estar descendo mais lentamente;</w:t>
      </w:r>
    </w:p>
    <w:p w14:paraId="37492ECB" w14:textId="77777777" w:rsidR="006A6108" w:rsidRPr="00DE6A03" w:rsidRDefault="006A6108" w:rsidP="0047430F">
      <w:pPr>
        <w:pStyle w:val="PargrafodaLista"/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</w:p>
    <w:p w14:paraId="6D169ED3" w14:textId="5FFA4F07" w:rsidR="00782853" w:rsidRPr="00076E45" w:rsidRDefault="00DE6A03" w:rsidP="0047430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Arial"/>
                <w:sz w:val="28"/>
                <w:szCs w:val="28"/>
              </w:rPr>
              <m:t>t</m:t>
            </m:r>
          </m:sub>
        </m:sSub>
        <m:r>
          <w:rPr>
            <w:rFonts w:ascii="Cambria Math" w:eastAsiaTheme="minorEastAsia" w:hAnsi="Cambria Math" w:cs="Arial"/>
            <w:sz w:val="28"/>
            <w:szCs w:val="28"/>
          </w:rPr>
          <m:t>&lt;0</m:t>
        </m:r>
      </m:oMath>
      <w:r w:rsidR="006A6108">
        <w:rPr>
          <w:rFonts w:ascii="Arial" w:eastAsiaTheme="minorEastAsia" w:hAnsi="Arial" w:cs="Arial"/>
          <w:sz w:val="28"/>
          <w:szCs w:val="28"/>
        </w:rPr>
        <w:t xml:space="preserve">: </w:t>
      </w:r>
      <w:r>
        <w:rPr>
          <w:rFonts w:ascii="Arial" w:eastAsiaTheme="minorEastAsia" w:hAnsi="Arial" w:cs="Arial"/>
          <w:sz w:val="28"/>
          <w:szCs w:val="28"/>
        </w:rPr>
        <w:t xml:space="preserve"> </w:t>
      </w:r>
      <w:r w:rsidR="006A6108">
        <w:rPr>
          <w:rFonts w:ascii="Arial" w:eastAsiaTheme="minorEastAsia" w:hAnsi="Arial" w:cs="Arial"/>
          <w:sz w:val="28"/>
          <w:szCs w:val="28"/>
        </w:rPr>
        <w:t xml:space="preserve">a altura real é menor que a prevista. Isso indica que a nave está </w:t>
      </w:r>
      <w:r w:rsidR="006A6108">
        <w:rPr>
          <w:rFonts w:ascii="Arial" w:eastAsiaTheme="minorEastAsia" w:hAnsi="Arial" w:cs="Arial"/>
          <w:b/>
          <w:bCs/>
          <w:sz w:val="28"/>
          <w:szCs w:val="28"/>
        </w:rPr>
        <w:t xml:space="preserve">mais </w:t>
      </w:r>
      <w:r w:rsidR="006A6108" w:rsidRPr="00076E45">
        <w:rPr>
          <w:rFonts w:ascii="Arial" w:eastAsiaTheme="minorEastAsia" w:hAnsi="Arial" w:cs="Arial"/>
          <w:b/>
          <w:bCs/>
          <w:sz w:val="28"/>
          <w:szCs w:val="28"/>
        </w:rPr>
        <w:t>baixa</w:t>
      </w:r>
      <w:r w:rsidR="00076E45">
        <w:rPr>
          <w:rFonts w:ascii="Arial" w:eastAsiaTheme="minorEastAsia" w:hAnsi="Arial" w:cs="Arial"/>
          <w:b/>
          <w:bCs/>
          <w:sz w:val="28"/>
          <w:szCs w:val="28"/>
        </w:rPr>
        <w:t xml:space="preserve"> que o esperado, </w:t>
      </w:r>
      <w:r w:rsidR="00076E45" w:rsidRPr="00076E45">
        <w:rPr>
          <w:rFonts w:ascii="Arial" w:eastAsiaTheme="minorEastAsia" w:hAnsi="Arial" w:cs="Arial"/>
          <w:sz w:val="28"/>
          <w:szCs w:val="28"/>
        </w:rPr>
        <w:t>podendo estar descendo mais rapidamente do que deveria.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</m:oMath>
      <w:bookmarkEnd w:id="0"/>
    </w:p>
    <w:p w14:paraId="30457DB7" w14:textId="77777777" w:rsidR="00076E45" w:rsidRPr="00076E45" w:rsidRDefault="00076E45" w:rsidP="0047430F">
      <w:pPr>
        <w:pStyle w:val="PargrafodaLista"/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</w:p>
    <w:p w14:paraId="665043CA" w14:textId="57013A32" w:rsidR="00076E45" w:rsidRDefault="00076E45" w:rsidP="0047430F">
      <w:pPr>
        <w:spacing w:line="360" w:lineRule="auto"/>
        <w:ind w:firstLine="360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>Assim, a função erro tem papel essencial no controle de pouso, pois permite identificar desvios em tempo real e acionar correções automáticas. Quanto menor for o erro ao longo da descida, maior será a confiabilidade do modelo e mais seguro será o pouso.</w:t>
      </w:r>
    </w:p>
    <w:p w14:paraId="56036863" w14:textId="77777777" w:rsidR="00076E45" w:rsidRDefault="00076E45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</w:p>
    <w:p w14:paraId="33E5744E" w14:textId="510BA670" w:rsidR="00076E45" w:rsidRDefault="00076E45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  <w:u w:val="single"/>
        </w:rPr>
        <w:t>Conclusão</w:t>
      </w:r>
      <w:r>
        <w:rPr>
          <w:rFonts w:ascii="Arial" w:eastAsiaTheme="minorEastAsia" w:hAnsi="Arial" w:cs="Arial"/>
          <w:sz w:val="28"/>
          <w:szCs w:val="28"/>
        </w:rPr>
        <w:t>:</w:t>
      </w:r>
    </w:p>
    <w:p w14:paraId="39C01FD4" w14:textId="30483A62" w:rsidR="00076E45" w:rsidRDefault="00076E45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ab/>
        <w:t xml:space="preserve">Por tanto, a modelagem matemática aplicada </w:t>
      </w:r>
      <w:proofErr w:type="spellStart"/>
      <w:r>
        <w:rPr>
          <w:rFonts w:ascii="Arial" w:eastAsiaTheme="minorEastAsia" w:hAnsi="Arial" w:cs="Arial"/>
          <w:sz w:val="28"/>
          <w:szCs w:val="28"/>
        </w:rPr>
        <w:t>aà</w:t>
      </w:r>
      <w:proofErr w:type="spellEnd"/>
      <w:r>
        <w:rPr>
          <w:rFonts w:ascii="Arial" w:eastAsiaTheme="minorEastAsia" w:hAnsi="Arial" w:cs="Arial"/>
          <w:sz w:val="28"/>
          <w:szCs w:val="28"/>
        </w:rPr>
        <w:t xml:space="preserve"> descida da nave na </w:t>
      </w:r>
      <w:r>
        <w:rPr>
          <w:rFonts w:ascii="Arial" w:eastAsiaTheme="minorEastAsia" w:hAnsi="Arial" w:cs="Arial"/>
          <w:b/>
          <w:bCs/>
          <w:sz w:val="28"/>
          <w:szCs w:val="28"/>
        </w:rPr>
        <w:t xml:space="preserve">Missão Aurora </w:t>
      </w:r>
      <w:proofErr w:type="spellStart"/>
      <w:r>
        <w:rPr>
          <w:rFonts w:ascii="Arial" w:eastAsiaTheme="minorEastAsia" w:hAnsi="Arial" w:cs="Arial"/>
          <w:b/>
          <w:bCs/>
          <w:sz w:val="28"/>
          <w:szCs w:val="28"/>
        </w:rPr>
        <w:t>Siger</w:t>
      </w:r>
      <w:proofErr w:type="spellEnd"/>
      <w:r>
        <w:rPr>
          <w:rFonts w:ascii="Arial" w:eastAsiaTheme="minorEastAsia" w:hAnsi="Arial" w:cs="Arial"/>
          <w:sz w:val="28"/>
          <w:szCs w:val="28"/>
        </w:rPr>
        <w:t xml:space="preserve"> permite representar, de forma clara, o comportamento da altura e da velocidade ao longo do tempo.</w:t>
      </w:r>
    </w:p>
    <w:p w14:paraId="09A06AE2" w14:textId="77E0DC74" w:rsidR="00076E45" w:rsidRDefault="00076E45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ab/>
        <w:t>A função quadrática da altura mostra a aproximação da nave ao solo, enquanto a função da velocidade evidencia o processo de desaceleração necessário para um pouso seguro.</w:t>
      </w:r>
    </w:p>
    <w:p w14:paraId="3C01CAA7" w14:textId="23A17BB1" w:rsidR="00076E45" w:rsidRDefault="00076E45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ab/>
        <w:t xml:space="preserve">Ainda, a introdução da </w:t>
      </w:r>
      <w:r w:rsidRPr="00076E45">
        <w:rPr>
          <w:rFonts w:ascii="Arial" w:eastAsiaTheme="minorEastAsia" w:hAnsi="Arial" w:cs="Arial"/>
          <w:b/>
          <w:bCs/>
          <w:sz w:val="28"/>
          <w:szCs w:val="28"/>
        </w:rPr>
        <w:t>função erro</w:t>
      </w:r>
      <w:r>
        <w:rPr>
          <w:rFonts w:ascii="Arial" w:eastAsiaTheme="minorEastAsia" w:hAnsi="Arial" w:cs="Arial"/>
          <w:sz w:val="28"/>
          <w:szCs w:val="28"/>
        </w:rPr>
        <w:t>, to</w:t>
      </w:r>
      <w:r w:rsidR="0047430F">
        <w:rPr>
          <w:rFonts w:ascii="Arial" w:eastAsiaTheme="minorEastAsia" w:hAnsi="Arial" w:cs="Arial"/>
          <w:sz w:val="28"/>
          <w:szCs w:val="28"/>
        </w:rPr>
        <w:t xml:space="preserve">rna o modelo mais realista e confiável, pois possibilita comparar os valores previstos com os dados </w:t>
      </w:r>
      <w:proofErr w:type="spellStart"/>
      <w:r w:rsidR="0047430F">
        <w:rPr>
          <w:rFonts w:ascii="Arial" w:eastAsiaTheme="minorEastAsia" w:hAnsi="Arial" w:cs="Arial"/>
          <w:sz w:val="28"/>
          <w:szCs w:val="28"/>
        </w:rPr>
        <w:t>medidios</w:t>
      </w:r>
      <w:proofErr w:type="spellEnd"/>
      <w:r w:rsidR="0047430F">
        <w:rPr>
          <w:rFonts w:ascii="Arial" w:eastAsiaTheme="minorEastAsia" w:hAnsi="Arial" w:cs="Arial"/>
          <w:sz w:val="28"/>
          <w:szCs w:val="28"/>
        </w:rPr>
        <w:t xml:space="preserve"> pelos sensores, permitindo correções durante a operação. Nesse contexto, o </w:t>
      </w:r>
      <w:r w:rsidR="0047430F" w:rsidRPr="0047430F">
        <w:rPr>
          <w:rFonts w:ascii="Arial" w:eastAsiaTheme="minorEastAsia" w:hAnsi="Arial" w:cs="Arial"/>
          <w:b/>
          <w:bCs/>
          <w:sz w:val="28"/>
          <w:szCs w:val="28"/>
        </w:rPr>
        <w:t>MGPEB</w:t>
      </w:r>
      <w:r w:rsidR="0047430F">
        <w:rPr>
          <w:rFonts w:ascii="Arial" w:eastAsiaTheme="minorEastAsia" w:hAnsi="Arial" w:cs="Arial"/>
          <w:b/>
          <w:bCs/>
          <w:sz w:val="28"/>
          <w:szCs w:val="28"/>
        </w:rPr>
        <w:t xml:space="preserve"> </w:t>
      </w:r>
      <w:r w:rsidR="0047430F">
        <w:rPr>
          <w:rFonts w:ascii="Arial" w:eastAsiaTheme="minorEastAsia" w:hAnsi="Arial" w:cs="Arial"/>
          <w:sz w:val="28"/>
          <w:szCs w:val="28"/>
        </w:rPr>
        <w:t xml:space="preserve">desempenha papel </w:t>
      </w:r>
      <w:r w:rsidR="0047430F">
        <w:rPr>
          <w:rFonts w:ascii="Arial" w:eastAsiaTheme="minorEastAsia" w:hAnsi="Arial" w:cs="Arial"/>
          <w:sz w:val="28"/>
          <w:szCs w:val="28"/>
        </w:rPr>
        <w:lastRenderedPageBreak/>
        <w:t>fundamental ao integrar o modelo físico, os sensores e a inteligência artificial, promovendo monitoramento, controle e tomada de decisão automatizada.</w:t>
      </w:r>
    </w:p>
    <w:p w14:paraId="453900C5" w14:textId="5D2D43FD" w:rsidR="0047430F" w:rsidRPr="0047430F" w:rsidRDefault="0047430F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ab/>
        <w:t>Dessa forma, o estudo demonstra que a união entre matemática, física e tecnologia computacional é essencial para aumentar a segurança e a eficiência do pouso, reduzindo riscos e garantindo maior estabilidade na fase final da missão.</w:t>
      </w:r>
    </w:p>
    <w:p w14:paraId="72E8E297" w14:textId="6B499FC8" w:rsidR="00076E45" w:rsidRPr="00076E45" w:rsidRDefault="00076E45" w:rsidP="0047430F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ab/>
      </w:r>
    </w:p>
    <w:sectPr w:rsidR="00076E45" w:rsidRPr="00076E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3D9"/>
    <w:multiLevelType w:val="hybridMultilevel"/>
    <w:tmpl w:val="BC581DE4"/>
    <w:lvl w:ilvl="0" w:tplc="14F45B0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954A0F"/>
    <w:multiLevelType w:val="hybridMultilevel"/>
    <w:tmpl w:val="349EE4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5D2A"/>
    <w:multiLevelType w:val="hybridMultilevel"/>
    <w:tmpl w:val="A498E474"/>
    <w:lvl w:ilvl="0" w:tplc="0416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3" w15:restartNumberingAfterBreak="0">
    <w:nsid w:val="18ED02C5"/>
    <w:multiLevelType w:val="hybridMultilevel"/>
    <w:tmpl w:val="A8C638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42792"/>
    <w:multiLevelType w:val="hybridMultilevel"/>
    <w:tmpl w:val="864E08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06423"/>
    <w:multiLevelType w:val="hybridMultilevel"/>
    <w:tmpl w:val="A7C4B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10067"/>
    <w:multiLevelType w:val="hybridMultilevel"/>
    <w:tmpl w:val="032A9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D6199F"/>
    <w:multiLevelType w:val="hybridMultilevel"/>
    <w:tmpl w:val="654ED0D8"/>
    <w:lvl w:ilvl="0" w:tplc="642A1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93977"/>
    <w:multiLevelType w:val="hybridMultilevel"/>
    <w:tmpl w:val="773E2A50"/>
    <w:lvl w:ilvl="0" w:tplc="0416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9" w15:restartNumberingAfterBreak="0">
    <w:nsid w:val="74F6641D"/>
    <w:multiLevelType w:val="hybridMultilevel"/>
    <w:tmpl w:val="CDD050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D363CD"/>
    <w:multiLevelType w:val="hybridMultilevel"/>
    <w:tmpl w:val="FC167284"/>
    <w:lvl w:ilvl="0" w:tplc="B4269EEE">
      <w:start w:val="1"/>
      <w:numFmt w:val="lowerLetter"/>
      <w:lvlText w:val="%1."/>
      <w:lvlJc w:val="left"/>
      <w:pPr>
        <w:ind w:left="1776" w:hanging="360"/>
      </w:pPr>
      <w:rPr>
        <w:rFonts w:ascii="Arial" w:eastAsiaTheme="minorHAnsi" w:hAnsi="Arial" w:cs="Arial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396126728">
    <w:abstractNumId w:val="10"/>
  </w:num>
  <w:num w:numId="2" w16cid:durableId="2115250909">
    <w:abstractNumId w:val="3"/>
  </w:num>
  <w:num w:numId="3" w16cid:durableId="1481724856">
    <w:abstractNumId w:val="9"/>
  </w:num>
  <w:num w:numId="4" w16cid:durableId="1125083740">
    <w:abstractNumId w:val="1"/>
  </w:num>
  <w:num w:numId="5" w16cid:durableId="2085029036">
    <w:abstractNumId w:val="8"/>
  </w:num>
  <w:num w:numId="6" w16cid:durableId="1637250529">
    <w:abstractNumId w:val="2"/>
  </w:num>
  <w:num w:numId="7" w16cid:durableId="1857650281">
    <w:abstractNumId w:val="6"/>
  </w:num>
  <w:num w:numId="8" w16cid:durableId="1771655034">
    <w:abstractNumId w:val="7"/>
  </w:num>
  <w:num w:numId="9" w16cid:durableId="136143194">
    <w:abstractNumId w:val="0"/>
  </w:num>
  <w:num w:numId="10" w16cid:durableId="2086029816">
    <w:abstractNumId w:val="5"/>
  </w:num>
  <w:num w:numId="11" w16cid:durableId="1681084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C0"/>
    <w:rsid w:val="00064D90"/>
    <w:rsid w:val="00074D47"/>
    <w:rsid w:val="00076E45"/>
    <w:rsid w:val="000B7F9D"/>
    <w:rsid w:val="00161657"/>
    <w:rsid w:val="001E12EC"/>
    <w:rsid w:val="0028541F"/>
    <w:rsid w:val="002C097B"/>
    <w:rsid w:val="00350853"/>
    <w:rsid w:val="00351B3E"/>
    <w:rsid w:val="003F57E9"/>
    <w:rsid w:val="00457360"/>
    <w:rsid w:val="0047430F"/>
    <w:rsid w:val="004C15DC"/>
    <w:rsid w:val="005A1449"/>
    <w:rsid w:val="005A608A"/>
    <w:rsid w:val="006011C0"/>
    <w:rsid w:val="00670909"/>
    <w:rsid w:val="006A6108"/>
    <w:rsid w:val="00782853"/>
    <w:rsid w:val="007B4E50"/>
    <w:rsid w:val="007F6D05"/>
    <w:rsid w:val="008E0C9C"/>
    <w:rsid w:val="00901D4C"/>
    <w:rsid w:val="00A00A26"/>
    <w:rsid w:val="00A86EC9"/>
    <w:rsid w:val="00AD6C4B"/>
    <w:rsid w:val="00AE536C"/>
    <w:rsid w:val="00AE719E"/>
    <w:rsid w:val="00B07CD0"/>
    <w:rsid w:val="00B70893"/>
    <w:rsid w:val="00B765C4"/>
    <w:rsid w:val="00BD2B51"/>
    <w:rsid w:val="00C544DC"/>
    <w:rsid w:val="00C72315"/>
    <w:rsid w:val="00C85AD8"/>
    <w:rsid w:val="00D7398C"/>
    <w:rsid w:val="00DB5D95"/>
    <w:rsid w:val="00DC21BF"/>
    <w:rsid w:val="00DE6A03"/>
    <w:rsid w:val="00E21C2B"/>
    <w:rsid w:val="00EA1594"/>
    <w:rsid w:val="00EE3C23"/>
    <w:rsid w:val="00F57D18"/>
    <w:rsid w:val="00FB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9E408"/>
  <w15:chartTrackingRefBased/>
  <w15:docId w15:val="{51AB496B-0E45-9B40-A3EB-79C4AF5F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1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1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1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1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1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1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1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1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1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1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1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11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11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1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11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1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1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1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1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1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1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11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11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11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1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11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11C0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6011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1263</Words>
  <Characters>6805</Characters>
  <Application>Microsoft Office Word</Application>
  <DocSecurity>0</DocSecurity>
  <Lines>219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Silva</dc:creator>
  <cp:keywords/>
  <dc:description/>
  <cp:lastModifiedBy>Raphael Silva</cp:lastModifiedBy>
  <cp:revision>2</cp:revision>
  <dcterms:created xsi:type="dcterms:W3CDTF">2026-04-21T19:53:00Z</dcterms:created>
  <dcterms:modified xsi:type="dcterms:W3CDTF">2026-04-21T19:53:00Z</dcterms:modified>
</cp:coreProperties>
</file>