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77777777" w:rsidR="003E2D0A" w:rsidRDefault="00B94CA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LUCAS  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B530FF">
      <w:pPr>
        <w:rPr>
          <w:sz w:val="20"/>
          <w:szCs w:val="20"/>
        </w:rPr>
      </w:pPr>
      <w:hyperlink r:id="rId6">
        <w:r w:rsidR="00B94CA9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B530FF">
      <w:pPr>
        <w:rPr>
          <w:sz w:val="20"/>
          <w:szCs w:val="20"/>
          <w:lang w:val="en-US"/>
        </w:rPr>
      </w:pPr>
      <w:hyperlink r:id="rId9">
        <w:r w:rsidR="00B94CA9" w:rsidRPr="005B6194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B94CA9"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3B18AB" w:rsidRDefault="00B94CA9">
      <w:pPr>
        <w:rPr>
          <w:sz w:val="20"/>
          <w:szCs w:val="20"/>
          <w:lang w:val="es-AR"/>
        </w:rPr>
      </w:pPr>
      <w:proofErr w:type="spellStart"/>
      <w:r w:rsidRPr="003B18AB">
        <w:rPr>
          <w:sz w:val="20"/>
          <w:szCs w:val="20"/>
          <w:lang w:val="es-AR"/>
        </w:rPr>
        <w:t>git</w:t>
      </w:r>
      <w:proofErr w:type="spellEnd"/>
      <w:r w:rsidRPr="003B18AB">
        <w:rPr>
          <w:sz w:val="20"/>
          <w:szCs w:val="20"/>
          <w:lang w:val="es-AR"/>
        </w:rPr>
        <w:t xml:space="preserve"> clone </w:t>
      </w:r>
      <w:hyperlink r:id="rId10" w:history="1">
        <w:r w:rsidR="005B6194" w:rsidRPr="003B18AB">
          <w:rPr>
            <w:rStyle w:val="Hipervnculo"/>
            <w:sz w:val="20"/>
            <w:szCs w:val="20"/>
            <w:lang w:val="es-AR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B530FF">
      <w:pPr>
        <w:rPr>
          <w:sz w:val="20"/>
          <w:szCs w:val="20"/>
        </w:rPr>
      </w:pPr>
      <w:hyperlink r:id="rId11">
        <w:r w:rsidR="00B94CA9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Pr="003B18AB" w:rsidRDefault="00B94CA9">
      <w:pPr>
        <w:spacing w:line="192" w:lineRule="auto"/>
        <w:rPr>
          <w:highlight w:val="yellow"/>
        </w:rPr>
      </w:pPr>
      <w:proofErr w:type="spellStart"/>
      <w:r w:rsidRPr="003B18AB">
        <w:rPr>
          <w:highlight w:val="yellow"/>
        </w:rP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proofErr w:type="spellStart"/>
      <w:r w:rsidRPr="003B18AB">
        <w:rPr>
          <w:highlight w:val="yellow"/>
        </w:rPr>
        <w:t>LocalDate</w:t>
      </w:r>
      <w:proofErr w:type="spellEnd"/>
      <w:r w:rsidRPr="003B18AB">
        <w:rPr>
          <w:highlight w:val="yellow"/>
        </w:rPr>
        <w:t>/</w:t>
      </w:r>
      <w:proofErr w:type="spellStart"/>
      <w:r w:rsidRPr="003B18AB">
        <w:rPr>
          <w:highlight w:val="yellow"/>
        </w:rPr>
        <w:t>LocalTime</w:t>
      </w:r>
      <w:proofErr w:type="spellEnd"/>
      <w:r w:rsidRPr="003B18AB">
        <w:rPr>
          <w:highlight w:val="yellow"/>
        </w:rPr>
        <w:t xml:space="preserve"> (Java 8+)</w:t>
      </w:r>
    </w:p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bookmarkStart w:id="0" w:name="_GoBack"/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</w:t>
      </w:r>
      <w:bookmarkEnd w:id="0"/>
      <w:r>
        <w:t>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 w:rsidRPr="003B18AB">
        <w:rPr>
          <w:highlight w:val="yellow"/>
        </w:rP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 w:rsidRPr="003B18AB">
        <w:rPr>
          <w:highlight w:val="yellow"/>
        </w:rPr>
        <w:t>Métodos predeterminados y estáticos</w:t>
      </w:r>
    </w:p>
    <w:p w14:paraId="0000004B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</w:t>
      </w:r>
    </w:p>
    <w:p w14:paraId="0000004C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 y jerarquía de excepciones</w:t>
      </w:r>
    </w:p>
    <w:p w14:paraId="0000004D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try y catch</w:t>
      </w:r>
    </w:p>
    <w:p w14:paraId="0000004E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Manejar excepciones</w:t>
      </w:r>
    </w:p>
    <w:p w14:paraId="0000004F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 w:rsidRPr="002360BC">
        <w:rPr>
          <w:highlight w:val="yellow"/>
        </w:rP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El Framework </w:t>
      </w:r>
      <w:proofErr w:type="spellStart"/>
      <w:r w:rsidRPr="00066DF0">
        <w:rPr>
          <w:highlight w:val="yellow"/>
        </w:rPr>
        <w:t>Collections</w:t>
      </w:r>
      <w:proofErr w:type="spellEnd"/>
      <w:r w:rsidRPr="00066DF0">
        <w:rPr>
          <w:highlight w:val="yellow"/>
        </w:rPr>
        <w:t xml:space="preserve"> y su API</w:t>
      </w:r>
    </w:p>
    <w:p w14:paraId="00000053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y genéricos en Java</w:t>
      </w:r>
    </w:p>
    <w:p w14:paraId="00000054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Collection</w:t>
      </w:r>
      <w:proofErr w:type="spellEnd"/>
      <w:r w:rsidRPr="00066DF0">
        <w:rPr>
          <w:highlight w:val="yellow"/>
        </w:rPr>
        <w:t xml:space="preserve">, Set, </w:t>
      </w:r>
      <w:proofErr w:type="spellStart"/>
      <w:r w:rsidRPr="00066DF0">
        <w:rPr>
          <w:highlight w:val="yellow"/>
        </w:rPr>
        <w:t>List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Map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5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Autoboxing</w:t>
      </w:r>
      <w:proofErr w:type="spellEnd"/>
    </w:p>
    <w:p w14:paraId="00000056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de objetos (no genéricos)</w:t>
      </w:r>
    </w:p>
    <w:p w14:paraId="00000057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Utilizar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ArrayList</w:t>
      </w:r>
      <w:proofErr w:type="spellEnd"/>
      <w:r w:rsidRPr="00066DF0">
        <w:rPr>
          <w:highlight w:val="yellow"/>
          <w:lang w:val="en-US"/>
        </w:rPr>
        <w:t xml:space="preserve">, </w:t>
      </w:r>
      <w:proofErr w:type="spellStart"/>
      <w:r w:rsidRPr="00066DF0">
        <w:rPr>
          <w:highlight w:val="yellow"/>
          <w:lang w:val="en-US"/>
        </w:rPr>
        <w:t>HashSet</w:t>
      </w:r>
      <w:proofErr w:type="spellEnd"/>
      <w:r w:rsidRPr="00066DF0">
        <w:rPr>
          <w:highlight w:val="yellow"/>
          <w:lang w:val="en-US"/>
        </w:rPr>
        <w:t xml:space="preserve"> y </w:t>
      </w:r>
      <w:proofErr w:type="spellStart"/>
      <w:r w:rsidRPr="00066DF0">
        <w:rPr>
          <w:highlight w:val="yellow"/>
          <w:lang w:val="en-US"/>
        </w:rPr>
        <w:t>HashMap</w:t>
      </w:r>
      <w:proofErr w:type="spellEnd"/>
    </w:p>
    <w:p w14:paraId="00000058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Bucle</w:t>
      </w:r>
      <w:proofErr w:type="spellEnd"/>
      <w:r w:rsidRPr="00066DF0">
        <w:rPr>
          <w:highlight w:val="yellow"/>
          <w:lang w:val="en-US"/>
        </w:rPr>
        <w:t xml:space="preserve"> for-each</w:t>
      </w:r>
    </w:p>
    <w:p w14:paraId="00000059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Procesar elementos con un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 w:rsidRPr="00066DF0">
        <w:rPr>
          <w:highlight w:val="yellow"/>
        </w:rPr>
        <w:t>Más sobre genéricos</w:t>
      </w:r>
    </w:p>
    <w:p w14:paraId="0000005B" w14:textId="77777777" w:rsidR="003E2D0A" w:rsidRDefault="00B94CA9">
      <w:pPr>
        <w:spacing w:line="192" w:lineRule="auto"/>
      </w:pPr>
      <w:r>
        <w:t>Características adicionales</w:t>
      </w:r>
    </w:p>
    <w:p w14:paraId="0000005C" w14:textId="77777777" w:rsidR="003E2D0A" w:rsidRDefault="00B94CA9">
      <w:pPr>
        <w:spacing w:line="192" w:lineRule="auto"/>
      </w:pPr>
      <w:r>
        <w:t>Anotaciones</w:t>
      </w:r>
    </w:p>
    <w:p w14:paraId="0000005D" w14:textId="77777777" w:rsidR="003E2D0A" w:rsidRPr="00066DF0" w:rsidRDefault="00B94CA9">
      <w:pPr>
        <w:spacing w:line="192" w:lineRule="auto"/>
        <w:rPr>
          <w:highlight w:val="yellow"/>
          <w:u w:val="single"/>
        </w:rPr>
      </w:pPr>
      <w:r w:rsidRPr="00066DF0">
        <w:rPr>
          <w:highlight w:val="yellow"/>
          <w:u w:val="single"/>
        </w:rPr>
        <w:t>Expresiones Lambda y referencias de métodos</w:t>
      </w:r>
    </w:p>
    <w:p w14:paraId="0000005E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Características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adicionales</w:t>
      </w:r>
      <w:proofErr w:type="spellEnd"/>
    </w:p>
    <w:p w14:paraId="0000005F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Streams E/S</w:t>
      </w:r>
    </w:p>
    <w:p w14:paraId="00000060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Readers y Writers</w:t>
      </w:r>
    </w:p>
    <w:p w14:paraId="00000061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Filter Streams</w:t>
      </w:r>
    </w:p>
    <w:p w14:paraId="0000006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Byte </w:t>
      </w:r>
      <w:proofErr w:type="spellStart"/>
      <w:r w:rsidRPr="00066DF0">
        <w:rPr>
          <w:highlight w:val="yellow"/>
        </w:rP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 w:rsidRPr="00066DF0">
        <w:rPr>
          <w:highlight w:val="yellow"/>
        </w:rPr>
        <w:t>Salida formateada</w:t>
      </w:r>
    </w:p>
    <w:p w14:paraId="00000064" w14:textId="77777777" w:rsidR="003E2D0A" w:rsidRDefault="00B94CA9">
      <w:pPr>
        <w:spacing w:line="192" w:lineRule="auto"/>
      </w:pPr>
      <w:r>
        <w:t>La clase File</w:t>
      </w:r>
    </w:p>
    <w:p w14:paraId="00000065" w14:textId="77777777" w:rsidR="003E2D0A" w:rsidRDefault="00B94CA9">
      <w:pPr>
        <w:spacing w:line="192" w:lineRule="auto"/>
      </w:pPr>
      <w: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t>IDE ECLIPSE</w:t>
      </w:r>
    </w:p>
    <w:p w14:paraId="0000006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Inicio con </w:t>
      </w:r>
      <w:proofErr w:type="spellStart"/>
      <w:r w:rsidRPr="002360BC">
        <w:rPr>
          <w:highlight w:val="yellow"/>
        </w:rPr>
        <w:t>Eclispse</w:t>
      </w:r>
      <w:proofErr w:type="spellEnd"/>
    </w:p>
    <w:p w14:paraId="00000068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Introducción</w:t>
      </w:r>
    </w:p>
    <w:p w14:paraId="00000069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Instalación</w:t>
      </w:r>
    </w:p>
    <w:p w14:paraId="0000006A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Características</w:t>
      </w:r>
    </w:p>
    <w:p w14:paraId="0000006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Crear un proyecto</w:t>
      </w:r>
    </w:p>
    <w:p w14:paraId="0000006C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Configurar las preferencias</w:t>
      </w:r>
    </w:p>
    <w:p w14:paraId="0000006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Paquetes, Clases</w:t>
      </w:r>
    </w:p>
    <w:p w14:paraId="0000006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Ejecutar un programa</w:t>
      </w:r>
    </w:p>
    <w:p w14:paraId="0000006F" w14:textId="77777777" w:rsidR="003E2D0A" w:rsidRPr="00CB4DAA" w:rsidRDefault="00B94CA9">
      <w:r w:rsidRPr="00CB4DAA">
        <w:t>Operaciones avanzadas</w:t>
      </w:r>
    </w:p>
    <w:p w14:paraId="00000070" w14:textId="77777777" w:rsidR="003E2D0A" w:rsidRPr="00CB4DAA" w:rsidRDefault="00B94CA9">
      <w:r w:rsidRPr="00CB4DAA">
        <w:t xml:space="preserve">Prueba con </w:t>
      </w:r>
      <w:proofErr w:type="spellStart"/>
      <w:r w:rsidRPr="00CB4DAA">
        <w:t>JUnit</w:t>
      </w:r>
      <w:proofErr w:type="spellEnd"/>
    </w:p>
    <w:p w14:paraId="00000071" w14:textId="77777777" w:rsidR="003E2D0A" w:rsidRPr="00CB4DAA" w:rsidRDefault="00B94CA9">
      <w:r w:rsidRPr="00CB4DAA">
        <w:t>Importar un archivo JAR</w:t>
      </w:r>
    </w:p>
    <w:p w14:paraId="00000072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Borrar/remover un proyecto</w:t>
      </w:r>
    </w:p>
    <w:p w14:paraId="00000073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y configurar un proyecto</w:t>
      </w:r>
    </w:p>
    <w:p w14:paraId="00000074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El editor y los accesos directos</w:t>
      </w:r>
    </w:p>
    <w:p w14:paraId="00000075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Archivos y Edición de Menús</w:t>
      </w:r>
    </w:p>
    <w:p w14:paraId="00000076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Fuentes</w:t>
      </w:r>
    </w:p>
    <w:p w14:paraId="0000007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Navegación y Búsqueda</w:t>
      </w:r>
    </w:p>
    <w:p w14:paraId="00000078" w14:textId="77777777" w:rsidR="003E2D0A" w:rsidRDefault="00B94CA9">
      <w:r w:rsidRPr="002360BC">
        <w:rPr>
          <w:highlight w:val="yellow"/>
        </w:rP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Que es un sistema de control de versiones</w:t>
      </w:r>
    </w:p>
    <w:p w14:paraId="0000007C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Git</w:t>
      </w:r>
      <w:proofErr w:type="spellEnd"/>
      <w:r w:rsidRPr="002360BC">
        <w:rPr>
          <w:highlight w:val="yellow"/>
        </w:rPr>
        <w:t xml:space="preserve"> como sistema de control de versiones</w:t>
      </w:r>
    </w:p>
    <w:p w14:paraId="0000007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Ventajas respecto a otros sistemas</w:t>
      </w:r>
    </w:p>
    <w:p w14:paraId="0000007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Accesibilidad</w:t>
      </w:r>
    </w:p>
    <w:p w14:paraId="0000007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Escalabilidad</w:t>
      </w:r>
    </w:p>
    <w:p w14:paraId="00000080" w14:textId="77777777" w:rsidR="003E2D0A" w:rsidRDefault="00B94CA9">
      <w:r w:rsidRPr="002360BC">
        <w:rPr>
          <w:highlight w:val="yellow"/>
        </w:rPr>
        <w:t>Repositorios</w:t>
      </w:r>
    </w:p>
    <w:p w14:paraId="00000081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Local</w:t>
      </w:r>
    </w:p>
    <w:p w14:paraId="0000008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Remoto</w:t>
      </w:r>
    </w:p>
    <w:p w14:paraId="00000083" w14:textId="77777777" w:rsidR="003E2D0A" w:rsidRPr="002360BC" w:rsidRDefault="00B94CA9">
      <w:pPr>
        <w:rPr>
          <w:u w:val="single"/>
        </w:rPr>
      </w:pPr>
      <w:r w:rsidRPr="00CB4DAA">
        <w:rPr>
          <w:highlight w:val="yellow"/>
          <w:u w:val="single"/>
        </w:rPr>
        <w:t>Comandos de GIT</w:t>
      </w:r>
    </w:p>
    <w:p w14:paraId="00000084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lastRenderedPageBreak/>
        <w:t>Clone</w:t>
      </w:r>
    </w:p>
    <w:p w14:paraId="00000085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Checkout</w:t>
      </w:r>
    </w:p>
    <w:p w14:paraId="00000086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Add</w:t>
      </w:r>
    </w:p>
    <w:p w14:paraId="00000087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Commit</w:t>
      </w:r>
    </w:p>
    <w:p w14:paraId="00000088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Pull</w:t>
      </w:r>
    </w:p>
    <w:p w14:paraId="00000089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Push</w:t>
      </w:r>
    </w:p>
    <w:p w14:paraId="0000008A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Fetch</w:t>
      </w:r>
      <w:proofErr w:type="spellEnd"/>
    </w:p>
    <w:p w14:paraId="0000008B" w14:textId="77777777" w:rsidR="003E2D0A" w:rsidRDefault="00B94CA9">
      <w:proofErr w:type="spellStart"/>
      <w:r w:rsidRPr="002360BC">
        <w:rPr>
          <w:highlight w:val="yellow"/>
        </w:rPr>
        <w:t>Branches</w:t>
      </w:r>
      <w:proofErr w:type="spellEnd"/>
    </w:p>
    <w:p w14:paraId="0000008C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D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E" w14:textId="77777777" w:rsidR="003E2D0A" w:rsidRPr="00CB4DAA" w:rsidRDefault="00B94CA9">
      <w:pPr>
        <w:rPr>
          <w:highlight w:val="yellow"/>
          <w:u w:val="single"/>
        </w:rPr>
      </w:pPr>
      <w:proofErr w:type="spellStart"/>
      <w:r w:rsidRPr="00CB4DAA">
        <w:rPr>
          <w:highlight w:val="yellow"/>
          <w:u w:val="single"/>
        </w:rPr>
        <w:t>Tags</w:t>
      </w:r>
      <w:proofErr w:type="spellEnd"/>
    </w:p>
    <w:p w14:paraId="0000008F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Tag</w:t>
      </w:r>
      <w:proofErr w:type="spellEnd"/>
    </w:p>
    <w:p w14:paraId="00000090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Tags</w:t>
      </w:r>
      <w:proofErr w:type="spellEnd"/>
    </w:p>
    <w:p w14:paraId="00000091" w14:textId="77777777" w:rsidR="003E2D0A" w:rsidRPr="00CB4DAA" w:rsidRDefault="00B94CA9">
      <w:pPr>
        <w:rPr>
          <w:highlight w:val="yellow"/>
        </w:rPr>
      </w:pPr>
      <w:proofErr w:type="spellStart"/>
      <w:r w:rsidRPr="00CB4DAA">
        <w:rPr>
          <w:highlight w:val="yellow"/>
        </w:rPr>
        <w:t>Pull</w:t>
      </w:r>
      <w:proofErr w:type="spellEnd"/>
      <w:r w:rsidRPr="00CB4DAA">
        <w:rPr>
          <w:highlight w:val="yellow"/>
        </w:rPr>
        <w:t xml:space="preserve"> </w:t>
      </w:r>
      <w:proofErr w:type="spellStart"/>
      <w:r w:rsidRPr="00CB4DAA">
        <w:rPr>
          <w:highlight w:val="yellow"/>
        </w:rPr>
        <w:t>Request</w:t>
      </w:r>
      <w:proofErr w:type="spellEnd"/>
    </w:p>
    <w:p w14:paraId="0000009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Fusión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93" w14:textId="77777777" w:rsidR="003E2D0A" w:rsidRDefault="00B94CA9">
      <w:proofErr w:type="spellStart"/>
      <w:r w:rsidRPr="00CB4DAA">
        <w:rPr>
          <w:highlight w:val="yellow"/>
        </w:rP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Default="00B94CA9">
      <w:r>
        <w:t xml:space="preserve">Que es </w:t>
      </w:r>
      <w:proofErr w:type="spellStart"/>
      <w:r>
        <w:t>Maven</w:t>
      </w:r>
      <w:proofErr w:type="spellEnd"/>
    </w:p>
    <w:p w14:paraId="00000096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Configuración</w:t>
      </w:r>
      <w:proofErr w:type="spellEnd"/>
      <w:r w:rsidRPr="005B6194">
        <w:rPr>
          <w:lang w:val="en-US"/>
        </w:rPr>
        <w:t xml:space="preserve"> de Maven</w:t>
      </w:r>
    </w:p>
    <w:p w14:paraId="00000097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Artefact_id</w:t>
      </w:r>
      <w:proofErr w:type="spellEnd"/>
    </w:p>
    <w:p w14:paraId="0000009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Group_id</w:t>
      </w:r>
      <w:proofErr w:type="spellEnd"/>
    </w:p>
    <w:p w14:paraId="0000009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Version</w:t>
      </w:r>
    </w:p>
    <w:p w14:paraId="0000009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Scopes</w:t>
      </w:r>
    </w:p>
    <w:p w14:paraId="0000009B" w14:textId="77777777" w:rsidR="003E2D0A" w:rsidRDefault="00B94CA9">
      <w:r>
        <w:t>El pom.xml</w:t>
      </w:r>
    </w:p>
    <w:p w14:paraId="0000009C" w14:textId="77777777" w:rsidR="003E2D0A" w:rsidRDefault="00B94CA9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3E2D0A" w:rsidRDefault="00B94CA9">
      <w:r>
        <w:t>Repositorios</w:t>
      </w:r>
    </w:p>
    <w:p w14:paraId="0000009E" w14:textId="77777777" w:rsidR="003E2D0A" w:rsidRDefault="00B94CA9">
      <w:r>
        <w:t>Locales</w:t>
      </w:r>
    </w:p>
    <w:p w14:paraId="0000009F" w14:textId="77777777" w:rsidR="003E2D0A" w:rsidRDefault="00B94CA9">
      <w:r>
        <w:t>Remotos</w:t>
      </w:r>
    </w:p>
    <w:p w14:paraId="000000A0" w14:textId="77777777" w:rsidR="003E2D0A" w:rsidRDefault="00B94CA9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Clean</w:t>
      </w:r>
    </w:p>
    <w:p w14:paraId="000000A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Compile</w:t>
      </w:r>
    </w:p>
    <w:p w14:paraId="000000A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Install</w:t>
      </w:r>
    </w:p>
    <w:p w14:paraId="000000A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Deploy</w:t>
      </w:r>
    </w:p>
    <w:p w14:paraId="000000A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A7" w14:textId="77777777" w:rsidR="003E2D0A" w:rsidRDefault="00B94CA9">
      <w:r>
        <w:t>Artefactos</w:t>
      </w:r>
    </w:p>
    <w:p w14:paraId="000000A8" w14:textId="77777777" w:rsidR="003E2D0A" w:rsidRDefault="00B94CA9">
      <w:r>
        <w:t>Que son Artefactos</w:t>
      </w:r>
    </w:p>
    <w:p w14:paraId="000000A9" w14:textId="77777777" w:rsidR="003E2D0A" w:rsidRDefault="00B94CA9">
      <w:r>
        <w:t>Para que sirven los Artefactos</w:t>
      </w:r>
    </w:p>
    <w:p w14:paraId="000000AA" w14:textId="77777777" w:rsidR="003E2D0A" w:rsidRDefault="00B94CA9">
      <w:r>
        <w:t>Arquetipos</w:t>
      </w:r>
    </w:p>
    <w:p w14:paraId="000000AB" w14:textId="77777777" w:rsidR="003E2D0A" w:rsidRDefault="00B94CA9">
      <w:r>
        <w:t>Que son Arquetipos</w:t>
      </w:r>
    </w:p>
    <w:p w14:paraId="000000AC" w14:textId="77777777" w:rsidR="003E2D0A" w:rsidRDefault="00B94CA9">
      <w:r>
        <w:t>Construcción de Arquetipos</w:t>
      </w:r>
    </w:p>
    <w:p w14:paraId="000000AD" w14:textId="77777777" w:rsidR="003E2D0A" w:rsidRDefault="00B94CA9">
      <w:proofErr w:type="spellStart"/>
      <w:r>
        <w:t>Plugins</w:t>
      </w:r>
      <w:proofErr w:type="spellEnd"/>
    </w:p>
    <w:p w14:paraId="000000AE" w14:textId="77777777" w:rsidR="003E2D0A" w:rsidRDefault="00B94CA9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3E2D0A" w:rsidRDefault="00B94CA9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core</w:t>
      </w:r>
    </w:p>
    <w:p w14:paraId="000000B3" w14:textId="77777777" w:rsidR="003E2D0A" w:rsidRDefault="00B94CA9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3E2D0A" w:rsidRDefault="00B94CA9">
      <w:r>
        <w:t>Configuración de Spring</w:t>
      </w:r>
    </w:p>
    <w:p w14:paraId="000000B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XML</w:t>
      </w:r>
    </w:p>
    <w:p w14:paraId="000000B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Annotations</w:t>
      </w:r>
    </w:p>
    <w:p w14:paraId="000000B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Con </w:t>
      </w:r>
      <w:proofErr w:type="spellStart"/>
      <w:r w:rsidRPr="005B6194">
        <w:rPr>
          <w:lang w:val="en-US"/>
        </w:rPr>
        <w:t>clases</w:t>
      </w:r>
      <w:proofErr w:type="spellEnd"/>
    </w:p>
    <w:p w14:paraId="000000B8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Interceptores</w:t>
      </w:r>
      <w:proofErr w:type="spellEnd"/>
      <w:r w:rsidRPr="005B6194">
        <w:rPr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Starters</w:t>
      </w:r>
    </w:p>
    <w:p w14:paraId="000000C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Boot MVC</w:t>
      </w:r>
    </w:p>
    <w:p w14:paraId="000000C4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</w:p>
    <w:p w14:paraId="000000C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Vistas</w:t>
      </w:r>
    </w:p>
    <w:p w14:paraId="000000C6" w14:textId="77777777" w:rsidR="003E2D0A" w:rsidRDefault="00B94CA9">
      <w:r>
        <w:t>Flujo de datos</w:t>
      </w:r>
    </w:p>
    <w:p w14:paraId="000000C7" w14:textId="77777777" w:rsidR="003E2D0A" w:rsidRDefault="00B94CA9">
      <w:r>
        <w:t>Vista -&gt; controlador</w:t>
      </w:r>
    </w:p>
    <w:p w14:paraId="000000C8" w14:textId="77777777" w:rsidR="003E2D0A" w:rsidRDefault="00B94CA9">
      <w:r>
        <w:t>Controlador -&gt; vistas</w:t>
      </w:r>
    </w:p>
    <w:p w14:paraId="000000C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Taglibs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spring MVC </w:t>
      </w:r>
    </w:p>
    <w:p w14:paraId="000000C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B94CA9">
      <w:r>
        <w:t>PATCH</w:t>
      </w:r>
    </w:p>
    <w:p w14:paraId="000000E4" w14:textId="77777777" w:rsidR="003E2D0A" w:rsidRDefault="00B94CA9">
      <w:r>
        <w:t>DELETE</w:t>
      </w:r>
    </w:p>
    <w:p w14:paraId="000000E5" w14:textId="77777777" w:rsidR="003E2D0A" w:rsidRDefault="00B94CA9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B94CA9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Default="00B94CA9">
      <w:r>
        <w:t>Manejo de propiedades</w:t>
      </w:r>
    </w:p>
    <w:p w14:paraId="000000E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Manejo</w:t>
      </w:r>
      <w:proofErr w:type="spellEnd"/>
      <w:r w:rsidRPr="005B6194">
        <w:rPr>
          <w:lang w:val="en-US"/>
        </w:rPr>
        <w:t xml:space="preserve"> de </w:t>
      </w:r>
      <w:proofErr w:type="spellStart"/>
      <w:r w:rsidRPr="005B6194">
        <w:rPr>
          <w:lang w:val="en-US"/>
        </w:rPr>
        <w:t>constructores</w:t>
      </w:r>
      <w:proofErr w:type="spellEnd"/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Junit</w:t>
      </w:r>
    </w:p>
    <w:p w14:paraId="000000E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E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Assert</w:t>
      </w:r>
    </w:p>
    <w:p w14:paraId="000000E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Before </w:t>
      </w:r>
    </w:p>
    <w:p w14:paraId="000000E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F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BeforeClass</w:t>
      </w:r>
      <w:proofErr w:type="spellEnd"/>
    </w:p>
    <w:p w14:paraId="000000F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AfterClass</w:t>
      </w:r>
      <w:proofErr w:type="spellEnd"/>
    </w:p>
    <w:p w14:paraId="000000F2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B94CA9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</w:p>
    <w:p w14:paraId="00000105" w14:textId="77777777" w:rsidR="003E2D0A" w:rsidRDefault="00B94CA9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066DF0"/>
    <w:rsid w:val="002360BC"/>
    <w:rsid w:val="00352A46"/>
    <w:rsid w:val="003B18AB"/>
    <w:rsid w:val="003E2D0A"/>
    <w:rsid w:val="005B6194"/>
    <w:rsid w:val="006D0B8C"/>
    <w:rsid w:val="007015AC"/>
    <w:rsid w:val="00A37F94"/>
    <w:rsid w:val="00B530FF"/>
    <w:rsid w:val="00B94CA9"/>
    <w:rsid w:val="00CB4DAA"/>
    <w:rsid w:val="00F1363E"/>
    <w:rsid w:val="00FA63ED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8</cp:revision>
  <dcterms:created xsi:type="dcterms:W3CDTF">2022-07-07T14:03:00Z</dcterms:created>
  <dcterms:modified xsi:type="dcterms:W3CDTF">2022-10-21T19:40:00Z</dcterms:modified>
</cp:coreProperties>
</file>