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4AE33" w14:textId="28E11FD5" w:rsidR="00BD281B" w:rsidRPr="00784E6E" w:rsidRDefault="006E454E">
      <w:pPr>
        <w:rPr>
          <w:b/>
          <w:bCs/>
          <w:sz w:val="44"/>
          <w:szCs w:val="44"/>
        </w:rPr>
      </w:pPr>
      <w:r w:rsidRPr="00784E6E">
        <w:rPr>
          <w:b/>
          <w:bCs/>
          <w:sz w:val="44"/>
          <w:szCs w:val="44"/>
        </w:rPr>
        <w:t>Week 7 Thinking</w:t>
      </w:r>
    </w:p>
    <w:p w14:paraId="5F8EEB4B" w14:textId="324664CC" w:rsidR="00784E6E" w:rsidRDefault="00784E6E">
      <w:r>
        <w:rPr>
          <w:rFonts w:hint="eastAsia"/>
        </w:rPr>
        <w:t>郭想</w:t>
      </w:r>
    </w:p>
    <w:p w14:paraId="68F2C7B8" w14:textId="44E4DEA5" w:rsidR="006E454E" w:rsidRDefault="006E454E"/>
    <w:p w14:paraId="1B3E4300" w14:textId="4F3E2760" w:rsidR="006E454E" w:rsidRPr="00520C56" w:rsidRDefault="006E454E">
      <w:pPr>
        <w:rPr>
          <w:color w:val="5B9BD5" w:themeColor="accent5"/>
        </w:rPr>
      </w:pPr>
      <w:r w:rsidRPr="00520C56">
        <w:rPr>
          <w:rFonts w:hint="eastAsia"/>
          <w:color w:val="5B9BD5" w:themeColor="accent5"/>
        </w:rPr>
        <w:t>参数</w:t>
      </w:r>
      <w:proofErr w:type="gramStart"/>
      <w:r w:rsidRPr="00520C56">
        <w:rPr>
          <w:rFonts w:hint="eastAsia"/>
          <w:color w:val="5B9BD5" w:themeColor="accent5"/>
        </w:rPr>
        <w:t>共享指</w:t>
      </w:r>
      <w:proofErr w:type="gramEnd"/>
      <w:r w:rsidRPr="00520C56">
        <w:rPr>
          <w:rFonts w:hint="eastAsia"/>
          <w:color w:val="5B9BD5" w:themeColor="accent5"/>
        </w:rPr>
        <w:t>的是什么？</w:t>
      </w:r>
    </w:p>
    <w:p w14:paraId="3D5725CB" w14:textId="77777777" w:rsidR="00520C56" w:rsidRDefault="00520C56"/>
    <w:p w14:paraId="263A7282" w14:textId="7A0EF400" w:rsidR="00E41FD3" w:rsidRDefault="00520C56">
      <w:r>
        <w:rPr>
          <w:rFonts w:hint="eastAsia"/>
        </w:rPr>
        <w:t>参数共享（</w:t>
      </w:r>
      <w:r w:rsidR="00405ED7" w:rsidRPr="00405ED7">
        <w:rPr>
          <w:rFonts w:hint="eastAsia"/>
        </w:rPr>
        <w:t>权值共享</w:t>
      </w:r>
      <w:r>
        <w:rPr>
          <w:rFonts w:hint="eastAsia"/>
        </w:rPr>
        <w:t>）意思</w:t>
      </w:r>
      <w:r w:rsidR="00405ED7" w:rsidRPr="00405ED7">
        <w:rPr>
          <w:rFonts w:hint="eastAsia"/>
        </w:rPr>
        <w:t>就是整张图片</w:t>
      </w:r>
      <w:r>
        <w:rPr>
          <w:rFonts w:hint="eastAsia"/>
        </w:rPr>
        <w:t>（输入）</w:t>
      </w:r>
      <w:r w:rsidR="00405ED7" w:rsidRPr="00405ED7">
        <w:rPr>
          <w:rFonts w:hint="eastAsia"/>
        </w:rPr>
        <w:t>在使用同一个卷积核内的参数，比如一个</w:t>
      </w:r>
      <w:r w:rsidR="00405ED7" w:rsidRPr="00405ED7">
        <w:t>3*3*1的卷积核，</w:t>
      </w:r>
      <w:r w:rsidR="00405ED7" w:rsidRPr="00520C56">
        <w:rPr>
          <w:b/>
          <w:bCs/>
          <w:highlight w:val="yellow"/>
        </w:rPr>
        <w:t>这个卷积核内9个的参数被</w:t>
      </w:r>
      <w:proofErr w:type="gramStart"/>
      <w:r w:rsidR="00405ED7" w:rsidRPr="00520C56">
        <w:rPr>
          <w:b/>
          <w:bCs/>
          <w:highlight w:val="yellow"/>
        </w:rPr>
        <w:t>整张图</w:t>
      </w:r>
      <w:proofErr w:type="gramEnd"/>
      <w:r w:rsidR="00405ED7" w:rsidRPr="00520C56">
        <w:rPr>
          <w:b/>
          <w:bCs/>
          <w:highlight w:val="yellow"/>
        </w:rPr>
        <w:t>共享，而不会因为图像内位置的不同而改变卷积核内的权系数</w:t>
      </w:r>
      <w:r w:rsidR="00405ED7" w:rsidRPr="00405ED7">
        <w:t>。</w:t>
      </w:r>
      <w:r>
        <w:rPr>
          <w:rFonts w:hint="eastAsia"/>
        </w:rPr>
        <w:t>或者说</w:t>
      </w:r>
      <w:r w:rsidR="00405ED7" w:rsidRPr="00405ED7">
        <w:t>，就是用一个卷积核不改变其内权系数的情况下卷积处理整张图片</w:t>
      </w:r>
      <w:r>
        <w:rPr>
          <w:rFonts w:hint="eastAsia"/>
        </w:rPr>
        <w:t>。</w:t>
      </w:r>
    </w:p>
    <w:p w14:paraId="70B09216" w14:textId="40E1481C" w:rsidR="00520C56" w:rsidRDefault="00520C56"/>
    <w:p w14:paraId="0F0A4CA1" w14:textId="77777777" w:rsidR="00520C56" w:rsidRDefault="00520C56" w:rsidP="00520C56">
      <w:r>
        <w:rPr>
          <w:rFonts w:hint="eastAsia"/>
        </w:rPr>
        <w:t>我们让输出层学习的权重和偏差在所有输入层的小块之间共享。要注意的是此时随着筛选器深度的增加，权重和偏置的数量仍然会增加，因为权重不会再输出通道之间共享。</w:t>
      </w:r>
    </w:p>
    <w:p w14:paraId="192A67E0" w14:textId="77777777" w:rsidR="00520C56" w:rsidRDefault="00520C56" w:rsidP="00520C56"/>
    <w:p w14:paraId="1D98263A" w14:textId="421C1666" w:rsidR="00520C56" w:rsidRPr="00520C56" w:rsidRDefault="00520C56" w:rsidP="00520C56">
      <w:pPr>
        <w:rPr>
          <w:rFonts w:hint="eastAsia"/>
        </w:rPr>
      </w:pPr>
      <w:r>
        <w:rPr>
          <w:rFonts w:hint="eastAsia"/>
        </w:rPr>
        <w:t>我在网上看到</w:t>
      </w:r>
      <w:r>
        <w:rPr>
          <w:rFonts w:hint="eastAsia"/>
        </w:rPr>
        <w:t>参数共享的额外好处是带来较强的灵活性，如果我们没有在所有小块中共</w:t>
      </w:r>
      <w:proofErr w:type="gramStart"/>
      <w:r>
        <w:rPr>
          <w:rFonts w:hint="eastAsia"/>
        </w:rPr>
        <w:t>享相同</w:t>
      </w:r>
      <w:proofErr w:type="gramEnd"/>
      <w:r>
        <w:rPr>
          <w:rFonts w:hint="eastAsia"/>
        </w:rPr>
        <w:t>的权重和偏差，我们就必须让每个小块和隐藏层神经元学习新的参数。如果输入是大分辨率的图像，学习效率将会大打折扣。因此</w:t>
      </w:r>
      <w:r>
        <w:t>,共享参数不仅有助于我们实现平移不变性,而且还为我们提供了一个更小、更可扩展的模型。</w:t>
      </w:r>
    </w:p>
    <w:p w14:paraId="6BB97FD9" w14:textId="466A9839" w:rsidR="006E454E" w:rsidRDefault="006E454E"/>
    <w:p w14:paraId="025EAE3C" w14:textId="1A106610" w:rsidR="006E454E" w:rsidRPr="00E41FD3" w:rsidRDefault="00E41FD3">
      <w:pPr>
        <w:rPr>
          <w:color w:val="5B9BD5" w:themeColor="accent5"/>
        </w:rPr>
      </w:pPr>
      <w:r w:rsidRPr="00E41FD3">
        <w:rPr>
          <w:rFonts w:hint="eastAsia"/>
          <w:color w:val="5B9BD5" w:themeColor="accent5"/>
        </w:rPr>
        <w:t>为什么会用到</w:t>
      </w:r>
      <w:r w:rsidRPr="00E41FD3">
        <w:rPr>
          <w:color w:val="5B9BD5" w:themeColor="accent5"/>
        </w:rPr>
        <w:t>batch normalization ?</w:t>
      </w:r>
    </w:p>
    <w:p w14:paraId="022839A6" w14:textId="5C3853DE" w:rsidR="00E41FD3" w:rsidRDefault="00E41FD3"/>
    <w:p w14:paraId="5FECABB8" w14:textId="77777777" w:rsidR="00E41FD3" w:rsidRDefault="00E41FD3">
      <w:r>
        <w:rPr>
          <w:rFonts w:hint="eastAsia"/>
        </w:rPr>
        <w:t>通过一篇康奈尔大学的文章，我们了解到batch</w:t>
      </w:r>
      <w:r>
        <w:t xml:space="preserve"> </w:t>
      </w:r>
      <w:r>
        <w:rPr>
          <w:rFonts w:hint="eastAsia"/>
        </w:rPr>
        <w:t>normalization在CNN当中起到的作用。对于一个卷积神经网络的每一层来说，</w:t>
      </w:r>
      <w:r w:rsidRPr="00E41FD3">
        <w:rPr>
          <w:rFonts w:hint="eastAsia"/>
        </w:rPr>
        <w:t>由于前一层的参数更新，所以这一层的输入（前一层的输出）的分布会发生变化，这种现象被称之为</w:t>
      </w:r>
      <w:r w:rsidRPr="00E41FD3">
        <w:t>ICS</w:t>
      </w:r>
      <w:r>
        <w:rPr>
          <w:rFonts w:hint="eastAsia"/>
        </w:rPr>
        <w:t>（</w:t>
      </w:r>
      <w:r w:rsidRPr="00E41FD3">
        <w:rPr>
          <w:b/>
          <w:bCs/>
          <w:highlight w:val="yellow"/>
        </w:rPr>
        <w:t>Internal Covariate Shift</w:t>
      </w:r>
      <w:r>
        <w:rPr>
          <w:rFonts w:hint="eastAsia"/>
        </w:rPr>
        <w:t>）</w:t>
      </w:r>
      <w:r w:rsidRPr="00E41FD3">
        <w:t>。</w:t>
      </w:r>
    </w:p>
    <w:p w14:paraId="197F43C8" w14:textId="77777777" w:rsidR="00E41FD3" w:rsidRDefault="00E41FD3"/>
    <w:p w14:paraId="77F65F30" w14:textId="3BE3334D" w:rsidR="00E41FD3" w:rsidRDefault="00E41FD3">
      <w:r>
        <w:rPr>
          <w:rFonts w:hint="eastAsia"/>
        </w:rPr>
        <w:t>所以</w:t>
      </w:r>
      <w:r w:rsidRPr="00E41FD3">
        <w:t>，BN就是通过一定的规范化手段，把每层神经网络任意神经元　这个输入值的分布强行拉回到均值为0方差为1的标准正态分布。因此，每一层的输入（上一层输出经过BN后）分布的稳定性都提高了，故而整体减小了网络的ICS</w:t>
      </w:r>
      <w:r>
        <w:rPr>
          <w:rFonts w:hint="eastAsia"/>
        </w:rPr>
        <w:t>。与此同时，BN也</w:t>
      </w:r>
      <w:r w:rsidRPr="00E41FD3">
        <w:rPr>
          <w:rFonts w:hint="eastAsia"/>
        </w:rPr>
        <w:t>使得非线性变换函数的输入值落入对输入比较敏感的区域，从而避免梯度消失问题。这样输入的小变化就会导致损失函数较大的变化（使得梯度变大，避免梯度消失问题产生），同时也让收敛速度更快，加快训练速度</w:t>
      </w:r>
      <w:r w:rsidR="00AF0BF8">
        <w:rPr>
          <w:rFonts w:hint="eastAsia"/>
        </w:rPr>
        <w:t>。</w:t>
      </w:r>
    </w:p>
    <w:p w14:paraId="1633E7AB" w14:textId="604B44AA" w:rsidR="00AF0BF8" w:rsidRDefault="00AF0BF8"/>
    <w:p w14:paraId="42961AC7" w14:textId="12567013" w:rsidR="00AF0BF8" w:rsidRPr="00BC7B8C" w:rsidRDefault="00AF0BF8">
      <w:pPr>
        <w:rPr>
          <w:color w:val="5B9BD5" w:themeColor="accent5"/>
        </w:rPr>
      </w:pPr>
      <w:r w:rsidRPr="00BC7B8C">
        <w:rPr>
          <w:rFonts w:hint="eastAsia"/>
          <w:color w:val="5B9BD5" w:themeColor="accent5"/>
        </w:rPr>
        <w:t>使用</w:t>
      </w:r>
      <w:r w:rsidRPr="00BC7B8C">
        <w:rPr>
          <w:color w:val="5B9BD5" w:themeColor="accent5"/>
        </w:rPr>
        <w:t>dropout可以解决什么问题？</w:t>
      </w:r>
    </w:p>
    <w:p w14:paraId="191641B3" w14:textId="05E33DBB" w:rsidR="00AF0BF8" w:rsidRDefault="00AF0BF8"/>
    <w:p w14:paraId="646FFFCB" w14:textId="16040A12" w:rsidR="00BC7B8C" w:rsidRDefault="00BC7B8C" w:rsidP="00BC7B8C">
      <w:r>
        <w:rPr>
          <w:rFonts w:hint="eastAsia"/>
        </w:rPr>
        <w:t>dropout</w:t>
      </w:r>
      <w:r>
        <w:rPr>
          <w:rFonts w:hint="eastAsia"/>
        </w:rPr>
        <w:t>指的是在神经网络的训练过程中提出的一种</w:t>
      </w:r>
      <w:r w:rsidRPr="00BC7B8C">
        <w:rPr>
          <w:rFonts w:hint="eastAsia"/>
          <w:b/>
          <w:bCs/>
          <w:highlight w:val="yellow"/>
        </w:rPr>
        <w:t>防止过拟合</w:t>
      </w:r>
      <w:r>
        <w:rPr>
          <w:rFonts w:hint="eastAsia"/>
        </w:rPr>
        <w:t>的策略。</w:t>
      </w:r>
    </w:p>
    <w:p w14:paraId="79C3F045" w14:textId="340306E3" w:rsidR="00AF0BF8" w:rsidRDefault="00BC7B8C" w:rsidP="00BC7B8C">
      <w:r>
        <w:rPr>
          <w:rFonts w:hint="eastAsia"/>
        </w:rPr>
        <w:t>策略旨在训练过程中按照一定的概率（一般情况下：隐藏层采样概率为</w:t>
      </w:r>
      <w:r>
        <w:t>0.5，输入层采样概率为0.8）随机删除网络中的神经元（输出层除外）。</w:t>
      </w:r>
    </w:p>
    <w:p w14:paraId="732C0713" w14:textId="7B185F02" w:rsidR="00BC7B8C" w:rsidRDefault="00BC7B8C" w:rsidP="00BC7B8C"/>
    <w:p w14:paraId="7101BA59" w14:textId="667FEA87" w:rsidR="00BC7B8C" w:rsidRPr="00E41FD3" w:rsidRDefault="00405ED7" w:rsidP="00BC7B8C">
      <w:pPr>
        <w:rPr>
          <w:rFonts w:hint="eastAsia"/>
        </w:rPr>
      </w:pPr>
      <w:r>
        <w:rPr>
          <w:rFonts w:hint="eastAsia"/>
        </w:rPr>
        <w:t>大致的原理是</w:t>
      </w:r>
      <w:r w:rsidRPr="00405ED7">
        <w:rPr>
          <w:rFonts w:hint="eastAsia"/>
        </w:rPr>
        <w:t>因为</w:t>
      </w:r>
      <w:r w:rsidRPr="00405ED7">
        <w:t>Dropout技术使得某两个神经元不一定每次都在一个子网络结构中出现。基于此权值的更新不在依赖于固定关系的隐含节点的共同作用，阻止了某些特征仅仅在其他特征下才能有效的情况。迫使网络去学习更加鲁棒的特征（更加</w:t>
      </w:r>
      <w:proofErr w:type="gramStart"/>
      <w:r w:rsidRPr="00405ED7">
        <w:t>具有通适性</w:t>
      </w:r>
      <w:proofErr w:type="gramEnd"/>
      <w:r w:rsidRPr="00405ED7">
        <w:t>）。</w:t>
      </w:r>
    </w:p>
    <w:sectPr w:rsidR="00BC7B8C" w:rsidRPr="00E41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4E"/>
    <w:rsid w:val="00405ED7"/>
    <w:rsid w:val="00520C56"/>
    <w:rsid w:val="006E454E"/>
    <w:rsid w:val="00784E6E"/>
    <w:rsid w:val="00AF0BF8"/>
    <w:rsid w:val="00BC7B8C"/>
    <w:rsid w:val="00BD281B"/>
    <w:rsid w:val="00CF5372"/>
    <w:rsid w:val="00E4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C943"/>
  <w15:chartTrackingRefBased/>
  <w15:docId w15:val="{81E1C695-E2BC-4140-8E0C-CE871D0B2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0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Xiang</dc:creator>
  <cp:keywords/>
  <dc:description/>
  <cp:lastModifiedBy>Guo Xiang</cp:lastModifiedBy>
  <cp:revision>10</cp:revision>
  <dcterms:created xsi:type="dcterms:W3CDTF">2020-10-18T09:16:00Z</dcterms:created>
  <dcterms:modified xsi:type="dcterms:W3CDTF">2020-10-18T10:03:00Z</dcterms:modified>
</cp:coreProperties>
</file>