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9C464" w14:textId="3EB86E2B" w:rsidR="00A3618D" w:rsidRPr="00E028FE" w:rsidRDefault="002B5869" w:rsidP="00A3618D">
      <w:pPr>
        <w:spacing w:line="360" w:lineRule="auto"/>
        <w:rPr>
          <w:rFonts w:ascii="Arial" w:hAnsi="Arial" w:cs="Arial"/>
          <w:b/>
          <w:lang w:val="pt-PT"/>
        </w:rPr>
      </w:pPr>
      <w:r>
        <w:rPr>
          <w:rFonts w:ascii="Arial" w:hAnsi="Arial" w:cs="Arial"/>
          <w:b/>
          <w:lang w:val="pt-PT"/>
        </w:rPr>
        <w:t>CDU3</w:t>
      </w:r>
      <w:r w:rsidR="00A3618D" w:rsidRPr="00E028FE">
        <w:rPr>
          <w:rFonts w:ascii="Arial" w:hAnsi="Arial" w:cs="Arial"/>
          <w:b/>
          <w:lang w:val="pt-PT"/>
        </w:rPr>
        <w:t xml:space="preserve"> </w:t>
      </w:r>
      <w:r w:rsidR="00A3618D" w:rsidRPr="00E028FE">
        <w:rPr>
          <w:rFonts w:ascii="Arial" w:eastAsia="Helvetica" w:hAnsi="Arial" w:cs="Arial"/>
          <w:b/>
          <w:lang w:val="pt-PT"/>
        </w:rPr>
        <w:t>–</w:t>
      </w:r>
      <w:r w:rsidR="00A3618D" w:rsidRPr="00E028FE">
        <w:rPr>
          <w:rFonts w:ascii="Arial" w:hAnsi="Arial" w:cs="Arial"/>
          <w:b/>
          <w:lang w:val="pt-PT"/>
        </w:rPr>
        <w:t xml:space="preserve"> </w:t>
      </w:r>
      <w:r>
        <w:rPr>
          <w:rFonts w:ascii="Arial" w:hAnsi="Arial" w:cs="Arial"/>
          <w:b/>
          <w:lang w:val="pt-PT"/>
        </w:rPr>
        <w:t>Analisa dados do adotante</w:t>
      </w:r>
    </w:p>
    <w:p w14:paraId="6FE01015" w14:textId="77777777" w:rsidR="00A3618D" w:rsidRPr="00E028FE" w:rsidRDefault="00A3618D" w:rsidP="00A3618D">
      <w:pPr>
        <w:spacing w:line="360" w:lineRule="auto"/>
        <w:rPr>
          <w:rFonts w:ascii="Arial" w:hAnsi="Arial" w:cs="Arial"/>
          <w:b/>
          <w:lang w:val="pt-PT"/>
        </w:rPr>
      </w:pPr>
    </w:p>
    <w:p w14:paraId="01D5FB15" w14:textId="02A314E5" w:rsidR="00A3618D" w:rsidRPr="00E028FE" w:rsidRDefault="00A3618D" w:rsidP="00A3618D">
      <w:pPr>
        <w:spacing w:line="360" w:lineRule="auto"/>
        <w:rPr>
          <w:rFonts w:ascii="Arial" w:hAnsi="Arial" w:cs="Arial"/>
          <w:lang w:val="pt-PT"/>
        </w:rPr>
      </w:pPr>
      <w:r w:rsidRPr="00E028FE">
        <w:rPr>
          <w:rFonts w:ascii="Arial" w:hAnsi="Arial" w:cs="Arial"/>
          <w:b/>
          <w:lang w:val="pt-PT"/>
        </w:rPr>
        <w:t>Ator</w:t>
      </w:r>
      <w:r w:rsidR="002B5869">
        <w:rPr>
          <w:rFonts w:ascii="Arial" w:hAnsi="Arial" w:cs="Arial"/>
          <w:b/>
          <w:lang w:val="pt-PT"/>
        </w:rPr>
        <w:t xml:space="preserve"> principal: </w:t>
      </w:r>
      <w:r w:rsidR="002B5869">
        <w:rPr>
          <w:rFonts w:ascii="Arial" w:hAnsi="Arial" w:cs="Arial"/>
          <w:lang w:val="pt-PT"/>
        </w:rPr>
        <w:t>Funcionário da ONG</w:t>
      </w:r>
    </w:p>
    <w:p w14:paraId="090DF514" w14:textId="77777777" w:rsidR="00A3618D" w:rsidRPr="00E028FE" w:rsidRDefault="00A3618D" w:rsidP="00A3618D">
      <w:pPr>
        <w:spacing w:line="360" w:lineRule="auto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 xml:space="preserve">Interessados: </w:t>
      </w:r>
    </w:p>
    <w:p w14:paraId="777FA654" w14:textId="54C70D61" w:rsidR="00A3618D" w:rsidRPr="00E028FE" w:rsidRDefault="00A3618D" w:rsidP="00A3618D">
      <w:pPr>
        <w:pStyle w:val="ListParagraph"/>
        <w:numPr>
          <w:ilvl w:val="0"/>
          <w:numId w:val="1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 w:rsidRPr="00E028FE">
        <w:rPr>
          <w:rFonts w:ascii="Arial" w:hAnsi="Arial" w:cs="Arial"/>
          <w:lang w:val="pt-PT"/>
        </w:rPr>
        <w:t xml:space="preserve">Adotante – deseja </w:t>
      </w:r>
      <w:r w:rsidR="002B5869">
        <w:rPr>
          <w:rFonts w:ascii="Arial" w:hAnsi="Arial" w:cs="Arial"/>
          <w:lang w:val="pt-PT"/>
        </w:rPr>
        <w:t>que os dados cadastrados sejam recebidos pela ONG</w:t>
      </w:r>
    </w:p>
    <w:p w14:paraId="771CDFD6" w14:textId="41C9FE39" w:rsidR="00A3618D" w:rsidRDefault="002B5869" w:rsidP="00A3618D">
      <w:pPr>
        <w:pStyle w:val="ListParagraph"/>
        <w:numPr>
          <w:ilvl w:val="0"/>
          <w:numId w:val="1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ONG – deseja receber dados cadastrais sobre o adotante</w:t>
      </w:r>
    </w:p>
    <w:p w14:paraId="45655016" w14:textId="3A341F74" w:rsidR="002B5869" w:rsidRPr="00E028FE" w:rsidRDefault="002B5869" w:rsidP="00A3618D">
      <w:pPr>
        <w:pStyle w:val="ListParagraph"/>
        <w:numPr>
          <w:ilvl w:val="0"/>
          <w:numId w:val="1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Funcionário da ONG – deseja consultar os dados cadastrados pelo adotante</w:t>
      </w:r>
    </w:p>
    <w:p w14:paraId="29C40510" w14:textId="77777777" w:rsidR="00A3618D" w:rsidRPr="00E028FE" w:rsidRDefault="00A3618D" w:rsidP="00A3618D">
      <w:pPr>
        <w:spacing w:line="360" w:lineRule="auto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>Pr</w:t>
      </w:r>
      <w:r w:rsidRPr="00E028FE">
        <w:rPr>
          <w:rFonts w:ascii="Arial" w:eastAsia="Helvetica" w:hAnsi="Arial" w:cs="Arial"/>
          <w:b/>
          <w:lang w:val="pt-PT"/>
        </w:rPr>
        <w:t>é</w:t>
      </w:r>
      <w:r w:rsidRPr="00E028FE">
        <w:rPr>
          <w:rFonts w:ascii="Arial" w:hAnsi="Arial" w:cs="Arial"/>
          <w:b/>
          <w:lang w:val="pt-PT"/>
        </w:rPr>
        <w:t>-condi</w:t>
      </w:r>
      <w:r w:rsidRPr="00E028FE">
        <w:rPr>
          <w:rFonts w:ascii="Arial" w:eastAsia="Helvetica" w:hAnsi="Arial" w:cs="Arial"/>
          <w:b/>
          <w:lang w:val="pt-PT"/>
        </w:rPr>
        <w:t>ções</w:t>
      </w:r>
      <w:r w:rsidRPr="00E028FE">
        <w:rPr>
          <w:rFonts w:ascii="Arial" w:hAnsi="Arial" w:cs="Arial"/>
          <w:b/>
          <w:lang w:val="pt-PT"/>
        </w:rPr>
        <w:t xml:space="preserve">: </w:t>
      </w:r>
    </w:p>
    <w:p w14:paraId="44876364" w14:textId="64231920" w:rsidR="001150FF" w:rsidRPr="001150FF" w:rsidRDefault="001150FF" w:rsidP="00A3618D">
      <w:pPr>
        <w:pStyle w:val="ListParagraph"/>
        <w:numPr>
          <w:ilvl w:val="0"/>
          <w:numId w:val="2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Usuário realizou login</w:t>
      </w:r>
      <w:bookmarkStart w:id="0" w:name="_GoBack"/>
      <w:bookmarkEnd w:id="0"/>
    </w:p>
    <w:p w14:paraId="25E8B33C" w14:textId="406F09E5" w:rsidR="00A3618D" w:rsidRPr="00E028FE" w:rsidRDefault="002B5869" w:rsidP="00A3618D">
      <w:pPr>
        <w:pStyle w:val="ListParagraph"/>
        <w:numPr>
          <w:ilvl w:val="0"/>
          <w:numId w:val="2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Um adotante enviou um formulário de requerimento de adoção</w:t>
      </w:r>
    </w:p>
    <w:p w14:paraId="6B30BC51" w14:textId="77777777" w:rsidR="00A3618D" w:rsidRPr="00E028FE" w:rsidRDefault="00A3618D" w:rsidP="00A3618D">
      <w:pPr>
        <w:spacing w:line="360" w:lineRule="auto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>Cenário de sucesso principal:</w:t>
      </w:r>
    </w:p>
    <w:p w14:paraId="2BF012C2" w14:textId="45458A3D" w:rsidR="00A3618D" w:rsidRPr="001715BE" w:rsidRDefault="001715BE" w:rsidP="001715BE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1. </w:t>
      </w:r>
      <w:r w:rsidR="002B5869" w:rsidRPr="001715BE">
        <w:rPr>
          <w:rFonts w:ascii="Arial" w:hAnsi="Arial" w:cs="Arial"/>
          <w:lang w:val="pt-PT"/>
        </w:rPr>
        <w:t xml:space="preserve">Funcionário </w:t>
      </w:r>
      <w:r w:rsidR="00F13910" w:rsidRPr="001715BE">
        <w:rPr>
          <w:rFonts w:ascii="Arial" w:hAnsi="Arial" w:cs="Arial"/>
          <w:lang w:val="pt-PT"/>
        </w:rPr>
        <w:t>acessa os formulários de requerimento de adoção</w:t>
      </w:r>
    </w:p>
    <w:p w14:paraId="7F400F32" w14:textId="17D52CF7" w:rsidR="00F13910" w:rsidRPr="001715BE" w:rsidRDefault="001715BE" w:rsidP="001715BE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2. </w:t>
      </w:r>
      <w:r w:rsidR="00F13910" w:rsidRPr="001715BE">
        <w:rPr>
          <w:rFonts w:ascii="Arial" w:hAnsi="Arial" w:cs="Arial"/>
          <w:lang w:val="pt-PT"/>
        </w:rPr>
        <w:t>Funcionário procura o formulário do adotante pelo nome</w:t>
      </w:r>
    </w:p>
    <w:p w14:paraId="23E32014" w14:textId="682ABB4C" w:rsidR="00F13910" w:rsidRPr="001715BE" w:rsidRDefault="001715BE" w:rsidP="001715BE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3. </w:t>
      </w:r>
      <w:r w:rsidR="00F13910" w:rsidRPr="001715BE">
        <w:rPr>
          <w:rFonts w:ascii="Arial" w:hAnsi="Arial" w:cs="Arial"/>
          <w:lang w:val="pt-PT"/>
        </w:rPr>
        <w:t>Funcionário lê o formulário</w:t>
      </w:r>
    </w:p>
    <w:p w14:paraId="45CA16C0" w14:textId="4A603BF5" w:rsidR="00F13910" w:rsidRPr="001715BE" w:rsidRDefault="001715BE" w:rsidP="001715BE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4. </w:t>
      </w:r>
      <w:r w:rsidR="00F13910" w:rsidRPr="001715BE">
        <w:rPr>
          <w:rFonts w:ascii="Arial" w:hAnsi="Arial" w:cs="Arial"/>
          <w:lang w:val="pt-PT"/>
        </w:rPr>
        <w:t>Funcionário marca o formulário como consultado</w:t>
      </w:r>
    </w:p>
    <w:p w14:paraId="340C6F6C" w14:textId="77777777" w:rsidR="00A3618D" w:rsidRPr="007665F9" w:rsidRDefault="00A3618D" w:rsidP="00A3618D">
      <w:pPr>
        <w:spacing w:line="360" w:lineRule="auto"/>
        <w:rPr>
          <w:rFonts w:ascii="Arial" w:hAnsi="Arial" w:cs="Arial"/>
          <w:b/>
          <w:lang w:val="pt-PT"/>
        </w:rPr>
      </w:pPr>
      <w:r w:rsidRPr="007665F9">
        <w:rPr>
          <w:rFonts w:ascii="Arial" w:hAnsi="Arial" w:cs="Arial"/>
          <w:b/>
          <w:lang w:val="pt-PT"/>
        </w:rPr>
        <w:t>Fluxo alternativo:</w:t>
      </w:r>
    </w:p>
    <w:p w14:paraId="5C1B5EFF" w14:textId="0E5390E4" w:rsidR="00A3618D" w:rsidRPr="001715BE" w:rsidRDefault="001715BE" w:rsidP="001715BE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3a. </w:t>
      </w:r>
      <w:r w:rsidR="00A3618D" w:rsidRPr="001715BE">
        <w:rPr>
          <w:rFonts w:ascii="Arial" w:hAnsi="Arial" w:cs="Arial"/>
          <w:lang w:val="pt-PT"/>
        </w:rPr>
        <w:t>O</w:t>
      </w:r>
      <w:r w:rsidR="00F13910" w:rsidRPr="001715BE">
        <w:rPr>
          <w:rFonts w:ascii="Arial" w:hAnsi="Arial" w:cs="Arial"/>
          <w:lang w:val="pt-PT"/>
        </w:rPr>
        <w:t xml:space="preserve"> formulário não está cadastrado </w:t>
      </w:r>
      <w:r w:rsidR="003B03E7" w:rsidRPr="001715BE">
        <w:rPr>
          <w:rFonts w:ascii="Arial" w:hAnsi="Arial" w:cs="Arial"/>
          <w:lang w:val="pt-PT"/>
        </w:rPr>
        <w:t xml:space="preserve">com o nome </w:t>
      </w:r>
      <w:r>
        <w:rPr>
          <w:rFonts w:ascii="Arial" w:hAnsi="Arial" w:cs="Arial"/>
          <w:lang w:val="pt-PT"/>
        </w:rPr>
        <w:t>digitado</w:t>
      </w:r>
    </w:p>
    <w:p w14:paraId="21183188" w14:textId="36EA2C48" w:rsidR="00A3618D" w:rsidRPr="001715BE" w:rsidRDefault="001715BE" w:rsidP="001715BE">
      <w:pPr>
        <w:spacing w:line="360" w:lineRule="auto"/>
        <w:ind w:left="851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1. </w:t>
      </w:r>
      <w:r w:rsidR="00F13910" w:rsidRPr="001715BE">
        <w:rPr>
          <w:rFonts w:ascii="Arial" w:hAnsi="Arial" w:cs="Arial"/>
          <w:lang w:val="pt-PT"/>
        </w:rPr>
        <w:t>O funcioná</w:t>
      </w:r>
      <w:r w:rsidR="008C72D9" w:rsidRPr="001715BE">
        <w:rPr>
          <w:rFonts w:ascii="Arial" w:hAnsi="Arial" w:cs="Arial"/>
          <w:lang w:val="pt-PT"/>
        </w:rPr>
        <w:t>rio seleciona “re-cadastrar formulário”</w:t>
      </w:r>
    </w:p>
    <w:p w14:paraId="49134FC4" w14:textId="50B19B80" w:rsidR="008C72D9" w:rsidRPr="001715BE" w:rsidRDefault="001715BE" w:rsidP="001715BE">
      <w:pPr>
        <w:spacing w:line="360" w:lineRule="auto"/>
        <w:ind w:left="851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2. </w:t>
      </w:r>
      <w:r w:rsidR="008C72D9" w:rsidRPr="001715BE">
        <w:rPr>
          <w:rFonts w:ascii="Arial" w:hAnsi="Arial" w:cs="Arial"/>
          <w:lang w:val="pt-PT"/>
        </w:rPr>
        <w:t>O funcionário pergunta os dados para o adotante</w:t>
      </w:r>
    </w:p>
    <w:p w14:paraId="7EC006C2" w14:textId="48A75311" w:rsidR="008C72D9" w:rsidRPr="001715BE" w:rsidRDefault="001715BE" w:rsidP="001715BE">
      <w:pPr>
        <w:spacing w:line="360" w:lineRule="auto"/>
        <w:ind w:left="851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3. </w:t>
      </w:r>
      <w:r w:rsidR="008C72D9" w:rsidRPr="001715BE">
        <w:rPr>
          <w:rFonts w:ascii="Arial" w:hAnsi="Arial" w:cs="Arial"/>
          <w:lang w:val="pt-PT"/>
        </w:rPr>
        <w:t>O funcionário preenche o formulário</w:t>
      </w:r>
    </w:p>
    <w:p w14:paraId="55D8FF3B" w14:textId="562A9DA6" w:rsidR="008C72D9" w:rsidRPr="001715BE" w:rsidRDefault="001715BE" w:rsidP="001715BE">
      <w:pPr>
        <w:spacing w:line="360" w:lineRule="auto"/>
        <w:ind w:left="851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4. </w:t>
      </w:r>
      <w:r w:rsidR="008C72D9" w:rsidRPr="001715BE">
        <w:rPr>
          <w:rFonts w:ascii="Arial" w:hAnsi="Arial" w:cs="Arial"/>
          <w:lang w:val="pt-PT"/>
        </w:rPr>
        <w:t>O funcionário envia o formulário</w:t>
      </w:r>
    </w:p>
    <w:p w14:paraId="38310087" w14:textId="77777777" w:rsidR="00756EB7" w:rsidRDefault="00756EB7"/>
    <w:sectPr w:rsidR="00756EB7" w:rsidSect="00A96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0C15"/>
    <w:multiLevelType w:val="hybridMultilevel"/>
    <w:tmpl w:val="5B1E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609A3"/>
    <w:multiLevelType w:val="hybridMultilevel"/>
    <w:tmpl w:val="B3F08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852F4"/>
    <w:multiLevelType w:val="hybridMultilevel"/>
    <w:tmpl w:val="11AA041E"/>
    <w:lvl w:ilvl="0" w:tplc="73F4CB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B3F6A"/>
    <w:multiLevelType w:val="multilevel"/>
    <w:tmpl w:val="45AC5FB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18D"/>
    <w:rsid w:val="001150FF"/>
    <w:rsid w:val="001715BE"/>
    <w:rsid w:val="002B5869"/>
    <w:rsid w:val="003B03E7"/>
    <w:rsid w:val="0042365A"/>
    <w:rsid w:val="005D38D7"/>
    <w:rsid w:val="00756EB7"/>
    <w:rsid w:val="008C72D9"/>
    <w:rsid w:val="00A3618D"/>
    <w:rsid w:val="00A960C0"/>
    <w:rsid w:val="00F1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DA67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36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129</Words>
  <Characters>737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Hardman</dc:creator>
  <cp:keywords/>
  <dc:description/>
  <cp:lastModifiedBy>Lucas Hardman</cp:lastModifiedBy>
  <cp:revision>7</cp:revision>
  <dcterms:created xsi:type="dcterms:W3CDTF">2017-11-27T13:21:00Z</dcterms:created>
  <dcterms:modified xsi:type="dcterms:W3CDTF">2017-12-04T15:53:00Z</dcterms:modified>
</cp:coreProperties>
</file>