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C21E" w14:textId="2FA9FE73" w:rsidR="008F2E1E" w:rsidRDefault="008F2E1E" w:rsidP="008F2E1E">
      <w:pPr>
        <w:pStyle w:val="Heading1"/>
      </w:pPr>
      <w:r>
        <w:t>Aging Report Requirements – Procedures</w:t>
      </w:r>
    </w:p>
    <w:p w14:paraId="19D9E30F" w14:textId="046A9EB8" w:rsidR="008F2E1E" w:rsidRDefault="008F2E1E" w:rsidP="008F2E1E">
      <w:pPr>
        <w:pStyle w:val="ListParagraph"/>
        <w:numPr>
          <w:ilvl w:val="0"/>
          <w:numId w:val="1"/>
        </w:numPr>
      </w:pPr>
      <w:r>
        <w:t>Run/Download Aging Report – FY24 from TDX</w:t>
      </w:r>
    </w:p>
    <w:p w14:paraId="02B72042" w14:textId="731A058D" w:rsidR="008F2E1E" w:rsidRDefault="008F2E1E" w:rsidP="008F2E1E">
      <w:pPr>
        <w:pStyle w:val="ListParagraph"/>
        <w:numPr>
          <w:ilvl w:val="1"/>
          <w:numId w:val="1"/>
        </w:numPr>
      </w:pPr>
      <w:r>
        <w:t>Export to Excel</w:t>
      </w:r>
    </w:p>
    <w:p w14:paraId="5E45D564" w14:textId="707416FB" w:rsidR="002A4E3D" w:rsidRDefault="008F2E1E" w:rsidP="002A4E3D">
      <w:pPr>
        <w:pStyle w:val="ListParagraph"/>
        <w:numPr>
          <w:ilvl w:val="0"/>
          <w:numId w:val="1"/>
        </w:numPr>
      </w:pPr>
      <w:r>
        <w:t>Filter Report to be “Accounts Payable / Invoicing” in the Type Column F</w:t>
      </w:r>
      <w:r w:rsidR="002A4E3D">
        <w:t xml:space="preserve"> and MAPS: AP Specialist in “Resp </w:t>
      </w:r>
      <w:proofErr w:type="gramStart"/>
      <w:r w:rsidR="002A4E3D">
        <w:t>Group</w:t>
      </w:r>
      <w:proofErr w:type="gramEnd"/>
      <w:r w:rsidR="002A4E3D">
        <w:t>”</w:t>
      </w:r>
    </w:p>
    <w:p w14:paraId="7766420C" w14:textId="0298D3D5" w:rsidR="008F2E1E" w:rsidRDefault="008F2E1E" w:rsidP="008F2E1E">
      <w:pPr>
        <w:pStyle w:val="ListParagraph"/>
        <w:numPr>
          <w:ilvl w:val="0"/>
          <w:numId w:val="1"/>
        </w:numPr>
      </w:pPr>
      <w:r>
        <w:t xml:space="preserve">Update date columns to be short date </w:t>
      </w:r>
      <w:proofErr w:type="gramStart"/>
      <w:r>
        <w:t>format</w:t>
      </w:r>
      <w:proofErr w:type="gramEnd"/>
    </w:p>
    <w:p w14:paraId="65B5678F" w14:textId="4793E305" w:rsidR="008F2E1E" w:rsidRDefault="008F2E1E" w:rsidP="008F2E1E">
      <w:pPr>
        <w:pStyle w:val="ListParagraph"/>
        <w:numPr>
          <w:ilvl w:val="1"/>
          <w:numId w:val="1"/>
        </w:numPr>
      </w:pPr>
      <w:r>
        <w:t>Created – Column B</w:t>
      </w:r>
    </w:p>
    <w:p w14:paraId="2808D7DA" w14:textId="0EAAEDDA" w:rsidR="008F2E1E" w:rsidRDefault="008F2E1E" w:rsidP="008F2E1E">
      <w:pPr>
        <w:pStyle w:val="ListParagraph"/>
        <w:numPr>
          <w:ilvl w:val="1"/>
          <w:numId w:val="1"/>
        </w:numPr>
      </w:pPr>
      <w:r>
        <w:t>Modified – Column C</w:t>
      </w:r>
    </w:p>
    <w:p w14:paraId="5E3A1139" w14:textId="5D34E146" w:rsidR="008F2E1E" w:rsidRDefault="008F2E1E" w:rsidP="008F2E1E">
      <w:pPr>
        <w:pStyle w:val="ListParagraph"/>
        <w:numPr>
          <w:ilvl w:val="1"/>
          <w:numId w:val="1"/>
        </w:numPr>
      </w:pPr>
      <w:r>
        <w:t>Resolved Date – Column N</w:t>
      </w:r>
    </w:p>
    <w:p w14:paraId="03DACD30" w14:textId="7108F3B3" w:rsidR="008F2E1E" w:rsidRDefault="008F2E1E" w:rsidP="008F2E1E">
      <w:pPr>
        <w:pStyle w:val="ListParagraph"/>
        <w:numPr>
          <w:ilvl w:val="0"/>
          <w:numId w:val="1"/>
        </w:numPr>
      </w:pPr>
      <w:r>
        <w:t>Then Add Column for Today’s Date</w:t>
      </w:r>
    </w:p>
    <w:p w14:paraId="0A80D8DB" w14:textId="13F78278" w:rsidR="008F2E1E" w:rsidRDefault="008F2E1E" w:rsidP="008F2E1E">
      <w:pPr>
        <w:pStyle w:val="ListParagraph"/>
        <w:numPr>
          <w:ilvl w:val="0"/>
          <w:numId w:val="1"/>
        </w:numPr>
      </w:pPr>
      <w:r>
        <w:t xml:space="preserve">Add Columns for Aging </w:t>
      </w:r>
    </w:p>
    <w:p w14:paraId="68E8AFEF" w14:textId="0D59959F" w:rsidR="008F2E1E" w:rsidRDefault="008F2E1E" w:rsidP="008F2E1E">
      <w:pPr>
        <w:pStyle w:val="ListParagraph"/>
        <w:numPr>
          <w:ilvl w:val="1"/>
          <w:numId w:val="1"/>
        </w:numPr>
      </w:pPr>
      <w:r>
        <w:t xml:space="preserve">Created Aging – exists </w:t>
      </w:r>
      <w:proofErr w:type="gramStart"/>
      <w:r>
        <w:t>already</w:t>
      </w:r>
      <w:proofErr w:type="gramEnd"/>
    </w:p>
    <w:p w14:paraId="3698D5DF" w14:textId="03553168" w:rsidR="008F2E1E" w:rsidRDefault="008F2E1E" w:rsidP="008F2E1E">
      <w:pPr>
        <w:pStyle w:val="ListParagraph"/>
        <w:numPr>
          <w:ilvl w:val="1"/>
          <w:numId w:val="1"/>
        </w:numPr>
      </w:pPr>
      <w:r>
        <w:t>Modified Aging</w:t>
      </w:r>
    </w:p>
    <w:p w14:paraId="2F8255FB" w14:textId="03770119" w:rsidR="008F2E1E" w:rsidRDefault="008F2E1E" w:rsidP="008F2E1E">
      <w:pPr>
        <w:pStyle w:val="ListParagraph"/>
        <w:numPr>
          <w:ilvl w:val="2"/>
          <w:numId w:val="1"/>
        </w:numPr>
      </w:pPr>
      <w:proofErr w:type="spellStart"/>
      <w:r>
        <w:t>DateDIF</w:t>
      </w:r>
      <w:proofErr w:type="spellEnd"/>
    </w:p>
    <w:p w14:paraId="2E570B57" w14:textId="72489769" w:rsidR="008F2E1E" w:rsidRDefault="008F2E1E" w:rsidP="008F2E1E">
      <w:pPr>
        <w:pStyle w:val="ListParagraph"/>
        <w:numPr>
          <w:ilvl w:val="1"/>
          <w:numId w:val="1"/>
        </w:numPr>
      </w:pPr>
      <w:r>
        <w:t xml:space="preserve">Resolved – not sure about this one </w:t>
      </w:r>
      <w:proofErr w:type="gramStart"/>
      <w:r>
        <w:t>yet</w:t>
      </w:r>
      <w:proofErr w:type="gramEnd"/>
    </w:p>
    <w:p w14:paraId="3AB0C33A" w14:textId="0EDDE3A1" w:rsidR="008F2E1E" w:rsidRDefault="008F2E1E" w:rsidP="008F2E1E">
      <w:pPr>
        <w:pStyle w:val="ListParagraph"/>
        <w:numPr>
          <w:ilvl w:val="0"/>
          <w:numId w:val="1"/>
        </w:numPr>
      </w:pPr>
      <w:r>
        <w:t>The Statistical Process Control will be around tickets in a status other than “</w:t>
      </w:r>
      <w:proofErr w:type="gramStart"/>
      <w:r>
        <w:t>Closed</w:t>
      </w:r>
      <w:proofErr w:type="gramEnd"/>
      <w:r>
        <w:t>”</w:t>
      </w:r>
    </w:p>
    <w:p w14:paraId="4BAF5500" w14:textId="777B4F83" w:rsidR="008F2E1E" w:rsidRDefault="008F2E1E" w:rsidP="008F2E1E">
      <w:pPr>
        <w:pStyle w:val="ListParagraph"/>
        <w:numPr>
          <w:ilvl w:val="1"/>
          <w:numId w:val="1"/>
        </w:numPr>
      </w:pPr>
      <w:r>
        <w:t>See attached Pivot Table</w:t>
      </w:r>
      <w:r w:rsidR="002A4E3D">
        <w:t>s and analysis for what we would like the outputs to be.</w:t>
      </w:r>
    </w:p>
    <w:p w14:paraId="197CD125" w14:textId="77D4752D" w:rsidR="002A4E3D" w:rsidRDefault="002A4E3D" w:rsidP="002A4E3D">
      <w:r>
        <w:t xml:space="preserve">Aging Report – FY24 ran out of </w:t>
      </w:r>
      <w:proofErr w:type="gramStart"/>
      <w:r>
        <w:t>TDX</w:t>
      </w:r>
      <w:proofErr w:type="gramEnd"/>
    </w:p>
    <w:p w14:paraId="1831D2BD" w14:textId="57656B1F" w:rsidR="002A4E3D" w:rsidRDefault="002A4E3D" w:rsidP="002A4E3D">
      <w:r>
        <w:t xml:space="preserve">Mod Aging sheet filters report down to “Accounts Payable / Invoicing” and “MAPS AP </w:t>
      </w:r>
      <w:proofErr w:type="gramStart"/>
      <w:r>
        <w:t>Specialist</w:t>
      </w:r>
      <w:proofErr w:type="gramEnd"/>
      <w:r>
        <w:t>”</w:t>
      </w:r>
    </w:p>
    <w:p w14:paraId="5E7B2AE1" w14:textId="3150A4CC" w:rsidR="002A4E3D" w:rsidRDefault="002A4E3D" w:rsidP="002A4E3D">
      <w:r>
        <w:t xml:space="preserve">Total Tickets – indicates if we are in the relevant range of 100 tickets per person or </w:t>
      </w:r>
      <w:proofErr w:type="gramStart"/>
      <w:r>
        <w:t>less</w:t>
      </w:r>
      <w:proofErr w:type="gramEnd"/>
    </w:p>
    <w:p w14:paraId="0535ED62" w14:textId="532C74CC" w:rsidR="002A4E3D" w:rsidRDefault="002A4E3D" w:rsidP="002A4E3D">
      <w:r>
        <w:t xml:space="preserve">PVT – Ticket Age Avg indicates the average modified aging per status (excluding closed) per </w:t>
      </w:r>
      <w:proofErr w:type="gramStart"/>
      <w:r>
        <w:t>person</w:t>
      </w:r>
      <w:proofErr w:type="gramEnd"/>
    </w:p>
    <w:p w14:paraId="15D4AC64" w14:textId="50D6BE73" w:rsidR="002A4E3D" w:rsidRPr="008F2E1E" w:rsidRDefault="002A4E3D" w:rsidP="002A4E3D">
      <w:r>
        <w:t>Detail Greater than Aging SPC – shows the details of those tickets over the agreed upon aging of 15 daays</w:t>
      </w:r>
    </w:p>
    <w:sectPr w:rsidR="002A4E3D" w:rsidRPr="008F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D75"/>
    <w:multiLevelType w:val="hybridMultilevel"/>
    <w:tmpl w:val="E096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6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1E"/>
    <w:rsid w:val="002A4E3D"/>
    <w:rsid w:val="008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88DD"/>
  <w15:chartTrackingRefBased/>
  <w15:docId w15:val="{F396387D-ED53-4EAE-9EAF-114FF7F3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Dunn</dc:creator>
  <cp:keywords/>
  <dc:description/>
  <cp:lastModifiedBy>Michael Dunn</cp:lastModifiedBy>
  <cp:revision>1</cp:revision>
  <dcterms:created xsi:type="dcterms:W3CDTF">2024-02-06T22:41:00Z</dcterms:created>
  <dcterms:modified xsi:type="dcterms:W3CDTF">2024-02-06T23:09:00Z</dcterms:modified>
</cp:coreProperties>
</file>