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F39" w:rsidRDefault="006631F5" w:rsidP="006631F5">
      <w:pPr>
        <w:jc w:val="center"/>
        <w:rPr>
          <w:rFonts w:cstheme="minorHAnsi"/>
          <w:color w:val="000000" w:themeColor="text1"/>
          <w:sz w:val="24"/>
          <w:szCs w:val="24"/>
          <w:lang w:val="es-ES_tradnl"/>
        </w:rPr>
      </w:pPr>
      <w:r w:rsidRPr="009C4F39">
        <w:rPr>
          <w:rFonts w:cstheme="minorHAnsi"/>
          <w:color w:val="000000" w:themeColor="text1"/>
          <w:sz w:val="24"/>
          <w:szCs w:val="24"/>
          <w:lang w:val="es-ES_tradnl"/>
        </w:rPr>
        <w:t>Especificación de requerimientos software</w:t>
      </w:r>
      <w:r w:rsidR="009C4F39">
        <w:rPr>
          <w:rFonts w:cstheme="minorHAnsi"/>
          <w:color w:val="000000" w:themeColor="text1"/>
          <w:sz w:val="24"/>
          <w:szCs w:val="24"/>
          <w:lang w:val="es-ES_tradnl"/>
        </w:rPr>
        <w:t xml:space="preserve"> </w:t>
      </w:r>
      <w:r w:rsidR="00866440">
        <w:rPr>
          <w:rFonts w:cstheme="minorHAnsi"/>
          <w:color w:val="000000" w:themeColor="text1"/>
          <w:sz w:val="24"/>
          <w:szCs w:val="24"/>
          <w:lang w:val="es-ES_tradnl"/>
        </w:rPr>
        <w:t>–</w:t>
      </w:r>
      <w:r w:rsidR="009C4F39">
        <w:rPr>
          <w:rFonts w:cstheme="minorHAnsi"/>
          <w:color w:val="000000" w:themeColor="text1"/>
          <w:sz w:val="24"/>
          <w:szCs w:val="24"/>
          <w:lang w:val="es-ES_tradnl"/>
        </w:rPr>
        <w:t xml:space="preserve"> </w:t>
      </w:r>
      <w:r w:rsidR="00866440">
        <w:rPr>
          <w:rFonts w:cstheme="minorHAnsi"/>
          <w:color w:val="000000" w:themeColor="text1"/>
          <w:sz w:val="24"/>
          <w:szCs w:val="24"/>
          <w:lang w:val="es-ES_tradnl"/>
        </w:rPr>
        <w:t>Gran Multinacional</w:t>
      </w:r>
    </w:p>
    <w:tbl>
      <w:tblPr>
        <w:tblW w:w="86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4005"/>
        <w:gridCol w:w="1843"/>
      </w:tblGrid>
      <w:tr w:rsidR="006631F5" w:rsidRPr="006631F5" w:rsidTr="00A91E5E">
        <w:trPr>
          <w:cantSplit/>
        </w:trPr>
        <w:tc>
          <w:tcPr>
            <w:tcW w:w="8683" w:type="dxa"/>
            <w:gridSpan w:val="4"/>
            <w:shd w:val="clear" w:color="auto" w:fill="D9D9D9" w:themeFill="background1" w:themeFillShade="D9"/>
          </w:tcPr>
          <w:p w:rsidR="006631F5" w:rsidRPr="006631F5" w:rsidRDefault="006631F5" w:rsidP="006631F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b/>
                <w:sz w:val="24"/>
                <w:szCs w:val="24"/>
                <w:lang w:val="es-ES_tradnl"/>
              </w:rPr>
              <w:t>Control de versiones</w:t>
            </w:r>
          </w:p>
        </w:tc>
      </w:tr>
      <w:tr w:rsidR="006631F5" w:rsidRPr="006631F5" w:rsidTr="006631F5">
        <w:trPr>
          <w:cantSplit/>
        </w:trPr>
        <w:tc>
          <w:tcPr>
            <w:tcW w:w="1701" w:type="dxa"/>
            <w:shd w:val="clear" w:color="auto" w:fill="D9D9D9" w:themeFill="background1" w:themeFillShade="D9"/>
          </w:tcPr>
          <w:p w:rsidR="006631F5" w:rsidRPr="006631F5" w:rsidRDefault="006631F5" w:rsidP="006631F5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b/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631F5" w:rsidRPr="006631F5" w:rsidRDefault="006631F5" w:rsidP="006631F5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b/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4005" w:type="dxa"/>
            <w:shd w:val="clear" w:color="auto" w:fill="D9D9D9" w:themeFill="background1" w:themeFillShade="D9"/>
          </w:tcPr>
          <w:p w:rsidR="006631F5" w:rsidRPr="006631F5" w:rsidRDefault="006631F5" w:rsidP="006631F5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b/>
                <w:sz w:val="24"/>
                <w:szCs w:val="24"/>
                <w:lang w:val="es-ES_tradnl"/>
              </w:rPr>
              <w:t>Comentarios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631F5" w:rsidRPr="006631F5" w:rsidRDefault="006631F5" w:rsidP="006631F5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b/>
                <w:sz w:val="24"/>
                <w:szCs w:val="24"/>
                <w:lang w:val="es-ES_tradnl"/>
              </w:rPr>
              <w:t>Autor</w:t>
            </w:r>
          </w:p>
        </w:tc>
      </w:tr>
      <w:tr w:rsidR="006631F5" w:rsidRPr="006631F5" w:rsidTr="006631F5">
        <w:trPr>
          <w:cantSplit/>
        </w:trPr>
        <w:tc>
          <w:tcPr>
            <w:tcW w:w="1701" w:type="dxa"/>
          </w:tcPr>
          <w:p w:rsidR="006631F5" w:rsidRPr="006631F5" w:rsidRDefault="006631F5" w:rsidP="006631F5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13 / 05 / 2015</w:t>
            </w:r>
          </w:p>
        </w:tc>
        <w:tc>
          <w:tcPr>
            <w:tcW w:w="1134" w:type="dxa"/>
          </w:tcPr>
          <w:p w:rsidR="006631F5" w:rsidRPr="006631F5" w:rsidRDefault="006631F5" w:rsidP="006631F5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0.1</w:t>
            </w:r>
          </w:p>
        </w:tc>
        <w:tc>
          <w:tcPr>
            <w:tcW w:w="4005" w:type="dxa"/>
          </w:tcPr>
          <w:p w:rsidR="006631F5" w:rsidRPr="006631F5" w:rsidRDefault="006631F5" w:rsidP="006631F5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Versión inicial</w:t>
            </w:r>
          </w:p>
        </w:tc>
        <w:tc>
          <w:tcPr>
            <w:tcW w:w="1843" w:type="dxa"/>
          </w:tcPr>
          <w:p w:rsidR="006631F5" w:rsidRPr="006631F5" w:rsidRDefault="00361B3A" w:rsidP="006631F5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J. Gutiérrez</w:t>
            </w:r>
          </w:p>
        </w:tc>
      </w:tr>
    </w:tbl>
    <w:p w:rsidR="006631F5" w:rsidRDefault="006631F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978"/>
      </w:tblGrid>
      <w:tr w:rsidR="00614761" w:rsidRPr="006631F5" w:rsidTr="006631F5">
        <w:tc>
          <w:tcPr>
            <w:tcW w:w="8978" w:type="dxa"/>
            <w:shd w:val="clear" w:color="auto" w:fill="D9D9D9" w:themeFill="background1" w:themeFillShade="D9"/>
          </w:tcPr>
          <w:p w:rsidR="00614761" w:rsidRPr="006631F5" w:rsidRDefault="00614761" w:rsidP="00127E14">
            <w:pPr>
              <w:jc w:val="both"/>
              <w:rPr>
                <w:rFonts w:cstheme="minorHAnsi"/>
                <w:b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b/>
                <w:sz w:val="24"/>
                <w:szCs w:val="24"/>
                <w:lang w:val="es-ES_tradnl"/>
              </w:rPr>
              <w:t>1. Introducción</w:t>
            </w:r>
          </w:p>
        </w:tc>
      </w:tr>
      <w:tr w:rsidR="00F01DC2" w:rsidRPr="00614761" w:rsidTr="003235FA">
        <w:trPr>
          <w:trHeight w:val="1260"/>
        </w:trPr>
        <w:tc>
          <w:tcPr>
            <w:tcW w:w="8978" w:type="dxa"/>
          </w:tcPr>
          <w:p w:rsidR="00F01DC2" w:rsidRDefault="00F01DC2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</w:p>
          <w:p w:rsidR="00F01DC2" w:rsidRDefault="00F01DC2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9C4F39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La especificación de los requerimientos de software (RS) provee una imagen clara del producto software. Contiene los requerimientos del cliente del punto de vista de entradas y salidas. Contiene diagramas, ecuaciones, figuras, y cualquier otro elemento que ayuda a clarificar los requerimientos del cliente. Este documento no especifica los procesos u otra información que no es perceptible por el cliente, es decir el sistema es </w:t>
            </w:r>
            <w:r w:rsidRP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considerado como una caja negra.</w:t>
            </w:r>
          </w:p>
          <w:p w:rsidR="00F01DC2" w:rsidRPr="00F01DC2" w:rsidRDefault="00F01DC2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</w:p>
          <w:p w:rsidR="00F01DC2" w:rsidRPr="00F01DC2" w:rsidRDefault="00F01DC2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1.1</w:t>
            </w:r>
            <w:r w:rsidRP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ab/>
              <w:t>Propósito</w:t>
            </w:r>
          </w:p>
          <w:p w:rsidR="00F01DC2" w:rsidRDefault="0004399B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04399B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La tienda “GRAN MULTINACIONAL”, se está preparando para la próxima navidad. Para esto, requiere modificar sus procesos de ventas para incorporar una oferta especial en algunos de sus productos, como: pantalones, lavadoras y refrigeradores. Se requiere implementar un sistema en java que permita solucionar este requerimiento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.</w:t>
            </w:r>
          </w:p>
          <w:p w:rsidR="0004399B" w:rsidRDefault="0004399B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</w:p>
          <w:p w:rsidR="00F01DC2" w:rsidRPr="00F01DC2" w:rsidRDefault="00F01DC2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1.2</w:t>
            </w:r>
            <w:r w:rsidRP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ab/>
              <w:t>Alcance</w:t>
            </w:r>
          </w:p>
          <w:p w:rsidR="00F01DC2" w:rsidRDefault="00F01DC2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La confección de este documento se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realizo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 utilizando los documentos:</w:t>
            </w:r>
          </w:p>
          <w:p w:rsidR="00F01DC2" w:rsidRDefault="00F01DC2" w:rsidP="00127E1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Acta de aceptación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de proyecto</w:t>
            </w:r>
          </w:p>
          <w:p w:rsidR="00F01DC2" w:rsidRDefault="00F01DC2" w:rsidP="00127E1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M</w:t>
            </w:r>
            <w:r w:rsidRP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inu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tas de reunión </w:t>
            </w:r>
          </w:p>
          <w:p w:rsidR="00F01DC2" w:rsidRDefault="00F01DC2" w:rsidP="00127E1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P</w:t>
            </w:r>
            <w:r w:rsidRP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lan de proyecto.</w:t>
            </w:r>
          </w:p>
          <w:p w:rsidR="00F01DC2" w:rsidRPr="00F01DC2" w:rsidRDefault="00F01DC2" w:rsidP="00127E14">
            <w:pPr>
              <w:pStyle w:val="Prrafodelista"/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</w:p>
          <w:p w:rsidR="00F01DC2" w:rsidRPr="009C4F39" w:rsidRDefault="00F01DC2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Los requerimientos son solicitados por </w:t>
            </w:r>
            <w:r w:rsidR="0004399B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el área comercial pero el SW será utilizado por los cajeros de la empresa, por tanto, estos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quienes aportan el contenido del SW</w:t>
            </w:r>
            <w:r w:rsidR="0004399B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.</w:t>
            </w:r>
          </w:p>
          <w:p w:rsidR="00F01DC2" w:rsidRDefault="00F01DC2" w:rsidP="0004399B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 </w:t>
            </w:r>
          </w:p>
          <w:p w:rsidR="0004399B" w:rsidRPr="00614761" w:rsidRDefault="0004399B" w:rsidP="0004399B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</w:tbl>
    <w:p w:rsidR="006C27FB" w:rsidRDefault="006C27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4A0353" w:rsidRPr="004A0353" w:rsidTr="004A0353">
        <w:tc>
          <w:tcPr>
            <w:tcW w:w="8978" w:type="dxa"/>
            <w:shd w:val="clear" w:color="auto" w:fill="D9D9D9" w:themeFill="background1" w:themeFillShade="D9"/>
          </w:tcPr>
          <w:p w:rsidR="004A0353" w:rsidRPr="004A0353" w:rsidRDefault="004A0353" w:rsidP="004A0353">
            <w:pPr>
              <w:rPr>
                <w:rFonts w:cstheme="minorHAnsi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s-ES_tradnl"/>
              </w:rPr>
              <w:t>3. R</w:t>
            </w:r>
            <w:r w:rsidRPr="004A0353">
              <w:rPr>
                <w:rFonts w:cstheme="minorHAnsi"/>
                <w:b/>
                <w:color w:val="000000" w:themeColor="text1"/>
                <w:sz w:val="24"/>
                <w:szCs w:val="24"/>
                <w:lang w:val="es-ES_tradnl"/>
              </w:rPr>
              <w:t>eglas de negocio</w:t>
            </w:r>
          </w:p>
        </w:tc>
      </w:tr>
      <w:tr w:rsidR="004A0353" w:rsidTr="004A0353">
        <w:tc>
          <w:tcPr>
            <w:tcW w:w="8978" w:type="dxa"/>
          </w:tcPr>
          <w:p w:rsidR="004A0353" w:rsidRDefault="004A0353" w:rsidP="004A0353"/>
          <w:p w:rsidR="004A0353" w:rsidRDefault="004A0353" w:rsidP="004A0353">
            <w:pPr>
              <w:pStyle w:val="Prrafodelista"/>
              <w:numPr>
                <w:ilvl w:val="0"/>
                <w:numId w:val="11"/>
              </w:numPr>
            </w:pPr>
            <w:r>
              <w:t>El precio base de cualquier producto debe ser  mayor a 0</w:t>
            </w:r>
          </w:p>
          <w:p w:rsidR="004A0353" w:rsidRDefault="004A0353" w:rsidP="004A0353">
            <w:pPr>
              <w:pStyle w:val="Prrafodelista"/>
              <w:numPr>
                <w:ilvl w:val="0"/>
                <w:numId w:val="11"/>
              </w:numPr>
            </w:pPr>
            <w:r>
              <w:t>EL stock de cualquier producto debe ser mayor igual a 0</w:t>
            </w:r>
          </w:p>
          <w:p w:rsidR="004A0353" w:rsidRDefault="004A0353" w:rsidP="004A0353">
            <w:pPr>
              <w:pStyle w:val="Prrafodelista"/>
              <w:numPr>
                <w:ilvl w:val="0"/>
                <w:numId w:val="11"/>
              </w:numPr>
            </w:pPr>
            <w:r>
              <w:t>La marca debe tener mínimo dos caracteres</w:t>
            </w:r>
          </w:p>
          <w:p w:rsidR="004A0353" w:rsidRDefault="004A0353" w:rsidP="004A0353">
            <w:pPr>
              <w:pStyle w:val="Prrafodelista"/>
              <w:numPr>
                <w:ilvl w:val="0"/>
                <w:numId w:val="11"/>
              </w:numPr>
            </w:pPr>
            <w:r>
              <w:t>El  tipo de tela para el pantalón debe ser “</w:t>
            </w:r>
            <w:proofErr w:type="spellStart"/>
            <w:r>
              <w:t>jeans</w:t>
            </w:r>
            <w:proofErr w:type="spellEnd"/>
            <w:r>
              <w:t>”, “</w:t>
            </w:r>
            <w:proofErr w:type="spellStart"/>
            <w:r>
              <w:t>cotele</w:t>
            </w:r>
            <w:proofErr w:type="spellEnd"/>
            <w:r>
              <w:t xml:space="preserve">” </w:t>
            </w:r>
            <w:proofErr w:type="spellStart"/>
            <w:r>
              <w:t>ó</w:t>
            </w:r>
            <w:proofErr w:type="spellEnd"/>
            <w:r>
              <w:t xml:space="preserve"> “tela”</w:t>
            </w:r>
          </w:p>
          <w:p w:rsidR="004A0353" w:rsidRDefault="004A0353" w:rsidP="004A0353">
            <w:pPr>
              <w:pStyle w:val="Prrafodelista"/>
              <w:numPr>
                <w:ilvl w:val="0"/>
                <w:numId w:val="11"/>
              </w:numPr>
            </w:pPr>
            <w:r>
              <w:t xml:space="preserve">El sexo  para el modelo del pantalón debe ser  ‘Mujer’ </w:t>
            </w:r>
            <w:proofErr w:type="spellStart"/>
            <w:r>
              <w:t>ó</w:t>
            </w:r>
            <w:proofErr w:type="spellEnd"/>
            <w:r>
              <w:t xml:space="preserve"> ‘Hombre’</w:t>
            </w:r>
          </w:p>
          <w:p w:rsidR="004A0353" w:rsidRDefault="004A0353" w:rsidP="004A0353">
            <w:pPr>
              <w:pStyle w:val="Prrafodelista"/>
              <w:numPr>
                <w:ilvl w:val="0"/>
                <w:numId w:val="11"/>
              </w:numPr>
            </w:pPr>
            <w:r>
              <w:t xml:space="preserve">La carga de electrodoméstico debe ser  ‘A’ </w:t>
            </w:r>
            <w:proofErr w:type="spellStart"/>
            <w:r>
              <w:t>ó</w:t>
            </w:r>
            <w:proofErr w:type="spellEnd"/>
            <w:r>
              <w:t xml:space="preserve"> ‘C’</w:t>
            </w:r>
          </w:p>
          <w:p w:rsidR="004A0353" w:rsidRDefault="004A0353" w:rsidP="004A0353"/>
        </w:tc>
      </w:tr>
    </w:tbl>
    <w:p w:rsidR="004A0353" w:rsidRDefault="004A03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127E14" w:rsidTr="006631F5">
        <w:tc>
          <w:tcPr>
            <w:tcW w:w="8978" w:type="dxa"/>
            <w:gridSpan w:val="2"/>
            <w:shd w:val="clear" w:color="auto" w:fill="D9D9D9" w:themeFill="background1" w:themeFillShade="D9"/>
          </w:tcPr>
          <w:p w:rsidR="00127E14" w:rsidRDefault="004A0353" w:rsidP="00127E14">
            <w:pP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s-ES_tradnl"/>
              </w:rPr>
              <w:lastRenderedPageBreak/>
              <w:t>3</w:t>
            </w:r>
            <w:r w:rsidR="00127E14">
              <w:rPr>
                <w:rFonts w:cstheme="minorHAnsi"/>
                <w:b/>
                <w:color w:val="000000" w:themeColor="text1"/>
                <w:sz w:val="24"/>
                <w:szCs w:val="24"/>
                <w:lang w:val="es-ES_tradnl"/>
              </w:rPr>
              <w:t xml:space="preserve">. </w:t>
            </w:r>
            <w:r w:rsidR="00127E14" w:rsidRPr="00127E14">
              <w:rPr>
                <w:rFonts w:cstheme="minorHAnsi"/>
                <w:b/>
                <w:color w:val="000000" w:themeColor="text1"/>
                <w:sz w:val="24"/>
                <w:szCs w:val="24"/>
                <w:lang w:val="es-ES_tradnl"/>
              </w:rPr>
              <w:t>Resumen de Requerimientos Software</w:t>
            </w:r>
          </w:p>
        </w:tc>
      </w:tr>
      <w:tr w:rsidR="004A0353" w:rsidTr="00127E14">
        <w:tc>
          <w:tcPr>
            <w:tcW w:w="1101" w:type="dxa"/>
          </w:tcPr>
          <w:p w:rsidR="004A0353" w:rsidRDefault="004A0353" w:rsidP="00127E14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9C4F39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RS1</w:t>
            </w:r>
          </w:p>
        </w:tc>
        <w:tc>
          <w:tcPr>
            <w:tcW w:w="7877" w:type="dxa"/>
          </w:tcPr>
          <w:p w:rsidR="004A0353" w:rsidRPr="004D4DC5" w:rsidRDefault="00866440" w:rsidP="00866440">
            <w:r>
              <w:t>C</w:t>
            </w:r>
            <w:r w:rsidR="004A0353" w:rsidRPr="004D4DC5">
              <w:t>a</w:t>
            </w:r>
            <w:r>
              <w:t>l</w:t>
            </w:r>
            <w:r w:rsidR="004A0353" w:rsidRPr="004D4DC5">
              <w:t xml:space="preserve">cular el total a pagar por el cliente. </w:t>
            </w:r>
          </w:p>
        </w:tc>
      </w:tr>
      <w:tr w:rsidR="004A0353" w:rsidTr="00127E14">
        <w:tc>
          <w:tcPr>
            <w:tcW w:w="1101" w:type="dxa"/>
          </w:tcPr>
          <w:p w:rsidR="004A0353" w:rsidRPr="009C4F39" w:rsidRDefault="004A0353" w:rsidP="00127E14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9C4F39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RS2</w:t>
            </w:r>
          </w:p>
        </w:tc>
        <w:tc>
          <w:tcPr>
            <w:tcW w:w="7877" w:type="dxa"/>
          </w:tcPr>
          <w:p w:rsidR="004A0353" w:rsidRPr="004D4DC5" w:rsidRDefault="004A0353" w:rsidP="00347FC5">
            <w:r w:rsidRPr="004D4DC5">
              <w:t>Validar si hay stock del producto. Recibe como parámetro la cantidad a comprar. Si ésta es menor o igual al stock devolverá true sino false enviando un mensaje de alerta.</w:t>
            </w:r>
          </w:p>
        </w:tc>
      </w:tr>
      <w:tr w:rsidR="004A0353" w:rsidTr="00127E14">
        <w:tc>
          <w:tcPr>
            <w:tcW w:w="1101" w:type="dxa"/>
          </w:tcPr>
          <w:p w:rsidR="004A0353" w:rsidRPr="009C4F39" w:rsidRDefault="004A0353" w:rsidP="00127E14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bookmarkStart w:id="0" w:name="_GoBack"/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R</w:t>
            </w:r>
            <w:bookmarkEnd w:id="0"/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S3</w:t>
            </w:r>
          </w:p>
        </w:tc>
        <w:tc>
          <w:tcPr>
            <w:tcW w:w="7877" w:type="dxa"/>
          </w:tcPr>
          <w:p w:rsidR="004A0353" w:rsidRPr="004D4DC5" w:rsidRDefault="004A0353" w:rsidP="00347FC5">
            <w:r w:rsidRPr="004D4DC5">
              <w:t xml:space="preserve">Imprimir todas las características de un Producto. </w:t>
            </w:r>
          </w:p>
        </w:tc>
      </w:tr>
      <w:tr w:rsidR="004A0353" w:rsidTr="00127E14">
        <w:tc>
          <w:tcPr>
            <w:tcW w:w="1101" w:type="dxa"/>
          </w:tcPr>
          <w:p w:rsidR="004A0353" w:rsidRPr="009C4F39" w:rsidRDefault="004A0353" w:rsidP="00127E14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RS4</w:t>
            </w:r>
          </w:p>
        </w:tc>
        <w:tc>
          <w:tcPr>
            <w:tcW w:w="7877" w:type="dxa"/>
          </w:tcPr>
          <w:p w:rsidR="004A0353" w:rsidRPr="004D4DC5" w:rsidRDefault="004A0353" w:rsidP="00347FC5">
            <w:r w:rsidRPr="004D4DC5">
              <w:t xml:space="preserve">Agregar un Producto que recibe como parámetro un producto y lo agrega a la colección, sino existe. </w:t>
            </w:r>
          </w:p>
        </w:tc>
      </w:tr>
      <w:tr w:rsidR="004A0353" w:rsidTr="00127E14">
        <w:tc>
          <w:tcPr>
            <w:tcW w:w="1101" w:type="dxa"/>
          </w:tcPr>
          <w:p w:rsidR="004A0353" w:rsidRPr="009C4F39" w:rsidRDefault="004A0353" w:rsidP="00127E14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RS5</w:t>
            </w:r>
          </w:p>
        </w:tc>
        <w:tc>
          <w:tcPr>
            <w:tcW w:w="7877" w:type="dxa"/>
          </w:tcPr>
          <w:p w:rsidR="004A0353" w:rsidRPr="004D4DC5" w:rsidRDefault="00866440" w:rsidP="00347FC5">
            <w:r>
              <w:t>B</w:t>
            </w:r>
            <w:r w:rsidR="004A0353" w:rsidRPr="004D4DC5">
              <w:t>uscar un Producto que recibe como parámetro el código del  Producto, retorna true si el producto ya se encuentra en la colección, false en caso contrario.</w:t>
            </w:r>
          </w:p>
        </w:tc>
      </w:tr>
      <w:tr w:rsidR="004A0353" w:rsidTr="00EE3B3B">
        <w:tc>
          <w:tcPr>
            <w:tcW w:w="1101" w:type="dxa"/>
          </w:tcPr>
          <w:p w:rsidR="004A0353" w:rsidRDefault="00866440" w:rsidP="00EE3B3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RS6</w:t>
            </w:r>
          </w:p>
        </w:tc>
        <w:tc>
          <w:tcPr>
            <w:tcW w:w="7877" w:type="dxa"/>
          </w:tcPr>
          <w:p w:rsidR="004A0353" w:rsidRPr="004D4DC5" w:rsidRDefault="00866440" w:rsidP="00347FC5">
            <w:r>
              <w:t>M</w:t>
            </w:r>
            <w:r w:rsidR="004A0353" w:rsidRPr="004D4DC5">
              <w:t>ostrar un Productos imprime en pantalla todas las características de todos los Productos almacenados en la colección.</w:t>
            </w:r>
          </w:p>
        </w:tc>
      </w:tr>
      <w:tr w:rsidR="004A0353" w:rsidTr="00EE3B3B">
        <w:tc>
          <w:tcPr>
            <w:tcW w:w="1101" w:type="dxa"/>
          </w:tcPr>
          <w:p w:rsidR="004A0353" w:rsidRDefault="00866440" w:rsidP="00EE3B3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RS7</w:t>
            </w:r>
          </w:p>
        </w:tc>
        <w:tc>
          <w:tcPr>
            <w:tcW w:w="7877" w:type="dxa"/>
          </w:tcPr>
          <w:p w:rsidR="004A0353" w:rsidRPr="004D4DC5" w:rsidRDefault="00866440" w:rsidP="00347FC5">
            <w:r>
              <w:t>E</w:t>
            </w:r>
            <w:r w:rsidR="004A0353" w:rsidRPr="004D4DC5">
              <w:t>liminar un Producto: Eliminará un producto por su código (parámetro).</w:t>
            </w:r>
          </w:p>
        </w:tc>
      </w:tr>
      <w:tr w:rsidR="004A0353" w:rsidTr="00EE3B3B">
        <w:tc>
          <w:tcPr>
            <w:tcW w:w="1101" w:type="dxa"/>
          </w:tcPr>
          <w:p w:rsidR="004A0353" w:rsidRDefault="00866440" w:rsidP="00EE3B3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RS8</w:t>
            </w:r>
          </w:p>
        </w:tc>
        <w:tc>
          <w:tcPr>
            <w:tcW w:w="7877" w:type="dxa"/>
          </w:tcPr>
          <w:p w:rsidR="004A0353" w:rsidRPr="004D4DC5" w:rsidRDefault="00866440" w:rsidP="00347FC5">
            <w:r>
              <w:t>O</w:t>
            </w:r>
            <w:r w:rsidR="004A0353" w:rsidRPr="004D4DC5">
              <w:t>pción salir del menú debe permitir terminar la aplicación.</w:t>
            </w:r>
          </w:p>
        </w:tc>
      </w:tr>
      <w:tr w:rsidR="004A0353" w:rsidTr="00127E14">
        <w:tc>
          <w:tcPr>
            <w:tcW w:w="1101" w:type="dxa"/>
          </w:tcPr>
          <w:p w:rsidR="004A0353" w:rsidRDefault="00866440" w:rsidP="00127E14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RS9</w:t>
            </w:r>
          </w:p>
        </w:tc>
        <w:tc>
          <w:tcPr>
            <w:tcW w:w="7877" w:type="dxa"/>
          </w:tcPr>
          <w:p w:rsidR="004A0353" w:rsidRPr="004D4DC5" w:rsidRDefault="004A0353" w:rsidP="00347FC5">
            <w:r w:rsidRPr="004D4DC5">
              <w:t>Listar debe permitir mostrar todos los atributos de los productos almacenados en una colección.</w:t>
            </w:r>
          </w:p>
        </w:tc>
      </w:tr>
    </w:tbl>
    <w:p w:rsidR="00D651C4" w:rsidRPr="009C4F39" w:rsidRDefault="00D651C4" w:rsidP="004A0353">
      <w:pPr>
        <w:rPr>
          <w:szCs w:val="24"/>
        </w:rPr>
      </w:pPr>
    </w:p>
    <w:sectPr w:rsidR="00D651C4" w:rsidRPr="009C4F39" w:rsidSect="00AC4A6B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48F" w:rsidRDefault="0036048F" w:rsidP="001A7D2F">
      <w:pPr>
        <w:spacing w:after="0" w:line="240" w:lineRule="auto"/>
      </w:pPr>
      <w:r>
        <w:separator/>
      </w:r>
    </w:p>
  </w:endnote>
  <w:endnote w:type="continuationSeparator" w:id="0">
    <w:p w:rsidR="0036048F" w:rsidRDefault="0036048F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48F" w:rsidRDefault="0036048F" w:rsidP="001A7D2F">
      <w:pPr>
        <w:spacing w:after="0" w:line="240" w:lineRule="auto"/>
      </w:pPr>
      <w:r>
        <w:separator/>
      </w:r>
    </w:p>
  </w:footnote>
  <w:footnote w:type="continuationSeparator" w:id="0">
    <w:p w:rsidR="0036048F" w:rsidRDefault="0036048F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F" w:rsidRPr="00E92C5B" w:rsidRDefault="001A7D2F" w:rsidP="001A7D2F">
    <w:pPr>
      <w:pStyle w:val="Encabezado"/>
      <w:pBdr>
        <w:bottom w:val="single" w:sz="4" w:space="1" w:color="auto"/>
      </w:pBdr>
      <w:ind w:left="-1134"/>
      <w:jc w:val="right"/>
      <w:rPr>
        <w:rFonts w:ascii="Times New Roman" w:hAnsi="Times New Roman" w:cs="Times New Roman"/>
        <w:i/>
        <w:sz w:val="20"/>
      </w:rPr>
    </w:pPr>
    <w:r w:rsidRPr="00E92C5B">
      <w:rPr>
        <w:rFonts w:ascii="Times New Roman" w:hAnsi="Times New Roman" w:cs="Times New Roman"/>
        <w:i/>
        <w:noProof/>
        <w:sz w:val="20"/>
        <w:lang w:eastAsia="es-CL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-655955</wp:posOffset>
          </wp:positionH>
          <wp:positionV relativeFrom="paragraph">
            <wp:posOffset>-46355</wp:posOffset>
          </wp:positionV>
          <wp:extent cx="1473200" cy="370840"/>
          <wp:effectExtent l="19050" t="0" r="0" b="0"/>
          <wp:wrapSquare wrapText="bothSides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200" cy="370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92C5B" w:rsidRPr="00E92C5B">
      <w:rPr>
        <w:rFonts w:ascii="Times New Roman" w:hAnsi="Times New Roman" w:cs="Times New Roman"/>
        <w:i/>
        <w:sz w:val="20"/>
      </w:rPr>
      <w:t>Escuela de Informática y Telecomunicaciones</w:t>
    </w:r>
  </w:p>
  <w:p w:rsidR="00E92C5B" w:rsidRDefault="00E92C5B" w:rsidP="001A7D2F">
    <w:pPr>
      <w:pStyle w:val="Encabezado"/>
      <w:pBdr>
        <w:bottom w:val="single" w:sz="4" w:space="1" w:color="auto"/>
      </w:pBdr>
      <w:ind w:left="-1134"/>
      <w:jc w:val="right"/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 xml:space="preserve">Carrera de </w:t>
    </w:r>
    <w:r w:rsidRPr="00E92C5B">
      <w:rPr>
        <w:rFonts w:ascii="Times New Roman" w:hAnsi="Times New Roman" w:cs="Times New Roman"/>
        <w:i/>
        <w:sz w:val="20"/>
      </w:rPr>
      <w:t>Ingeniería Informática</w:t>
    </w:r>
    <w:r>
      <w:rPr>
        <w:rFonts w:ascii="Times New Roman" w:hAnsi="Times New Roman" w:cs="Times New Roman"/>
        <w:i/>
        <w:sz w:val="20"/>
      </w:rPr>
      <w:t>,</w:t>
    </w:r>
  </w:p>
  <w:p w:rsidR="00E92C5B" w:rsidRPr="00E92C5B" w:rsidRDefault="00E92C5B" w:rsidP="001A7D2F">
    <w:pPr>
      <w:pStyle w:val="Encabezado"/>
      <w:pBdr>
        <w:bottom w:val="single" w:sz="4" w:space="1" w:color="auto"/>
      </w:pBdr>
      <w:ind w:left="-1134"/>
      <w:jc w:val="right"/>
      <w:rPr>
        <w:rFonts w:ascii="Times New Roman" w:hAnsi="Times New Roman" w:cs="Times New Roman"/>
        <w:i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4738"/>
    <w:multiLevelType w:val="hybridMultilevel"/>
    <w:tmpl w:val="09CC1D5C"/>
    <w:lvl w:ilvl="0" w:tplc="9B6CE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A55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F4A2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80E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12A8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78D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6C7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CA3E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536E3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203A9"/>
    <w:multiLevelType w:val="hybridMultilevel"/>
    <w:tmpl w:val="1B90C61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C3B66"/>
    <w:multiLevelType w:val="hybridMultilevel"/>
    <w:tmpl w:val="0CAA261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F02"/>
    <w:rsid w:val="00005FA5"/>
    <w:rsid w:val="0004399B"/>
    <w:rsid w:val="000A25DE"/>
    <w:rsid w:val="000A2611"/>
    <w:rsid w:val="000E4F9E"/>
    <w:rsid w:val="00104AF9"/>
    <w:rsid w:val="00111F52"/>
    <w:rsid w:val="00127E14"/>
    <w:rsid w:val="001A7D2F"/>
    <w:rsid w:val="001B524D"/>
    <w:rsid w:val="001C22E7"/>
    <w:rsid w:val="00225F02"/>
    <w:rsid w:val="00252DE3"/>
    <w:rsid w:val="00255429"/>
    <w:rsid w:val="002C3858"/>
    <w:rsid w:val="002C589F"/>
    <w:rsid w:val="002D10DA"/>
    <w:rsid w:val="002D197B"/>
    <w:rsid w:val="002D4AD6"/>
    <w:rsid w:val="002F0238"/>
    <w:rsid w:val="003235FA"/>
    <w:rsid w:val="0036048F"/>
    <w:rsid w:val="00361B3A"/>
    <w:rsid w:val="00380438"/>
    <w:rsid w:val="00403D57"/>
    <w:rsid w:val="004975AC"/>
    <w:rsid w:val="004A0353"/>
    <w:rsid w:val="004B16BA"/>
    <w:rsid w:val="004B2CD9"/>
    <w:rsid w:val="004D17B2"/>
    <w:rsid w:val="00587CF6"/>
    <w:rsid w:val="005F3456"/>
    <w:rsid w:val="00614761"/>
    <w:rsid w:val="00616CDB"/>
    <w:rsid w:val="00630FA1"/>
    <w:rsid w:val="00637A91"/>
    <w:rsid w:val="00647972"/>
    <w:rsid w:val="006631F5"/>
    <w:rsid w:val="00663FDD"/>
    <w:rsid w:val="006C27FB"/>
    <w:rsid w:val="006D3281"/>
    <w:rsid w:val="007B13BB"/>
    <w:rsid w:val="007B22B6"/>
    <w:rsid w:val="007E558D"/>
    <w:rsid w:val="00803D30"/>
    <w:rsid w:val="00866440"/>
    <w:rsid w:val="008B0358"/>
    <w:rsid w:val="008B6E33"/>
    <w:rsid w:val="008C4096"/>
    <w:rsid w:val="009141F7"/>
    <w:rsid w:val="0092145B"/>
    <w:rsid w:val="009268A6"/>
    <w:rsid w:val="009C4F39"/>
    <w:rsid w:val="009E382B"/>
    <w:rsid w:val="00A136F9"/>
    <w:rsid w:val="00A217B4"/>
    <w:rsid w:val="00A46C40"/>
    <w:rsid w:val="00AC4A6B"/>
    <w:rsid w:val="00B83719"/>
    <w:rsid w:val="00BE686E"/>
    <w:rsid w:val="00C46046"/>
    <w:rsid w:val="00C80A93"/>
    <w:rsid w:val="00CA628E"/>
    <w:rsid w:val="00CC60AD"/>
    <w:rsid w:val="00D52E02"/>
    <w:rsid w:val="00D651C4"/>
    <w:rsid w:val="00D83B39"/>
    <w:rsid w:val="00E47ADA"/>
    <w:rsid w:val="00E83C7B"/>
    <w:rsid w:val="00E92C5B"/>
    <w:rsid w:val="00F01DC2"/>
    <w:rsid w:val="00F3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B78390-96F6-4EB3-A73D-BE9A9B08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6BA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DFB47-F38D-421E-AE56-4D9CF874E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Barbara</cp:lastModifiedBy>
  <cp:revision>4</cp:revision>
  <dcterms:created xsi:type="dcterms:W3CDTF">2015-06-03T03:02:00Z</dcterms:created>
  <dcterms:modified xsi:type="dcterms:W3CDTF">2018-05-22T00:40:00Z</dcterms:modified>
</cp:coreProperties>
</file>