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both"/>
        <w:rPr>
          <w:rFonts w:ascii="Calibri" w:cs="Calibri" w:eastAsia="Calibri" w:hAnsi="Calibri"/>
          <w:sz w:val="36"/>
          <w:szCs w:val="36"/>
        </w:rPr>
      </w:pPr>
      <w:bookmarkStart w:colFirst="0" w:colLast="0" w:name="_r3tmjxsaiws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Papéis e Responsabilidades do Grupo - Rewind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3">
            <w:pPr>
              <w:spacing w:after="8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Disciplina: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GPMS (TCC00363)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Trabalho Prático: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Gerência de Projeto e Manutenção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Professora: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Rebeca Motta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Gerente de Projeto (GP):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Consolida o plano de projeto (escopo, cronograma, orçamento, riscos); conduz o monitoramento e controle (EVM/burndown); reporta o andamento nas apresentações.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Owner (PO):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e prioriza requisitos/backlog; representa a visão do produto; decide o que entra em cada iteração.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Scrum Master: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Conduz as cerimônias (planning, daily, review, retrospectiva); remove impedimentos; garante que o processo está sendo seguido.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Responsável por Configuração: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e mantém a estratégia de branches, organiza issues/milestones no GitHub, garante que o repositório está íntegro e documentado.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Desenvolvedores(as):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Implementam o produto; participam das estimativas (Planning Poker); registram horas previstas e realizadas de cada tarefa.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Papéis: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1440" w:hanging="360"/>
        <w:jc w:val="both"/>
        <w:rPr>
          <w:rFonts w:ascii="Roboto" w:cs="Roboto" w:eastAsia="Roboto" w:hAnsi="Roboto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Daniel Fernandes Rodrigues: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Gerente de Projeto.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Lucas Dias Silveira: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Desenvolvedor e Responsável pela Configuração.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João Vicente Piller Menezes: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Desenvolvedor e Product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Karine Vitória Marinho de Moraes: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Desenvolvedora.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Ana Laura Neuhaus Vega: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Scrum Master.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1440" w:hanging="360"/>
        <w:jc w:val="both"/>
        <w:rPr>
          <w:rFonts w:ascii="Roboto" w:cs="Roboto" w:eastAsia="Roboto" w:hAnsi="Roboto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Bruno Taconi da Silva: </w:t>
      </w:r>
      <w:r w:rsidDel="00000000" w:rsidR="00000000" w:rsidRPr="00000000">
        <w:rPr>
          <w:rFonts w:ascii="Calibri" w:cs="Calibri" w:eastAsia="Calibri" w:hAnsi="Calibri"/>
          <w:color w:val="1f1f1f"/>
          <w:sz w:val="24"/>
          <w:szCs w:val="24"/>
          <w:rtl w:val="0"/>
        </w:rPr>
        <w:t xml:space="preserve">Desenvolvedor.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