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20"/>
        <w:jc w:val="center"/>
      </w:pPr>
      <w:r>
        <w:rPr>
          <w:rFonts w:ascii="Arial" w:hAnsi="Arial"/>
          <w:b/>
          <w:i w:val="0"/>
          <w:color w:val="1A1A2E"/>
          <w:sz w:val="48"/>
        </w:rPr>
        <w:t>V4 SKILLS OPERATIONS PLATFORM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E94560"/>
          <w:sz w:val="36"/>
        </w:rPr>
        <w:t>Plano de Execução Detalhado</w:t>
      </w:r>
    </w:p>
    <w:p>
      <w:pPr>
        <w:jc w:val="center"/>
        <w:pBdr>
          <w:bottom w:val="single" w:sz="8" w:space="6" w:color="E94560"/>
        </w:pBdr>
      </w:pPr>
    </w:p>
    <w:p>
      <w:pPr>
        <w:spacing w:before="400" w:after="120"/>
        <w:jc w:val="center"/>
      </w:pPr>
      <w:r>
        <w:rPr>
          <w:rFonts w:ascii="Arial" w:hAnsi="Arial"/>
          <w:b w:val="0"/>
          <w:i w:val="0"/>
          <w:color w:val="0F3460"/>
          <w:sz w:val="28"/>
        </w:rPr>
        <w:t>Migração para Workflow Engine Stateful</w:t>
      </w:r>
    </w:p>
    <w:p>
      <w:pPr>
        <w:spacing w:before="800" w:after="120"/>
        <w:jc w:val="center"/>
      </w:pPr>
      <w:r>
        <w:rPr>
          <w:rFonts w:ascii="Arial" w:hAnsi="Arial"/>
          <w:b w:val="0"/>
          <w:i w:val="0"/>
          <w:color w:val="888888"/>
          <w:sz w:val="20"/>
        </w:rPr>
        <w:t>Data: 31/03/2026  |  Versão: 1.0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888888"/>
          <w:sz w:val="20"/>
        </w:rPr>
        <w:t>Preparado para: Lucas Isaque  |  V4 Company</w:t>
      </w:r>
    </w:p>
    <w:p>
      <w:r>
        <w:br w:type="page"/>
      </w:r>
    </w:p>
    <w:p>
      <w:pPr>
        <w:pStyle w:val="Heading1"/>
      </w:pPr>
      <w:r>
        <w:t>1. Contexto e Diagnóstico</w:t>
      </w:r>
    </w:p>
    <w:p>
      <w:pPr>
        <w:pStyle w:val="Heading2"/>
      </w:pPr>
      <w:r>
        <w:t>1.1 Estado Atual da Plataforma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A V4 Skills Operations Platform hoje opera como uma fábrica de entregáveis de marketing com IA. O time seleciona um cliente, escolhe uma feature (Hook, Copy, Calendário, Ads, Script) e recebe o output via streaming em tempo real.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Stack atual: FastAPI + Python 3.11 (backend), Next.js 14 + TypeScript + Tailwind (frontend), gpt-4o-mini (LLM), Railway + Vercel (deploy), filesystem JSON (storage).</w:t>
      </w:r>
    </w:p>
    <w:p>
      <w:pPr>
        <w:pStyle w:val="Heading2"/>
      </w:pPr>
      <w:r>
        <w:t>1.2 Problemas Críticos Identificados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1. Account Manager usa prompt genérico hardcoded (37 linhas) em vez do SKILL.md rico (195 linhas) — principal gargalo de qualidade dos outputs.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2. Skills especializadas não recebem contexto do cliente diretamente — dependem 100% da qualidade do briefing do AM.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3. Pipeline de um passo só — a API executa cada feature em geração isolada (stateless), sem suporte a workflows multi-step.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4. Sem feedback loop — não há como aprovar, rejeitar ou rebriefar um output dentro da plataforma.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5. Persistência efêmera — filesystem do Railway perde histórico a cada novo deploy.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6. Brand feature usa endpoint errado — reutiliza /generate/hooks com prompt customizado em vez de brand-intel + brand-system-builder.</w:t>
      </w:r>
    </w:p>
    <w:p>
      <w:pPr>
        <w:pStyle w:val="Heading2"/>
      </w:pPr>
      <w:r>
        <w:t>1.3 Estado Desejado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Toda task da plataforma deve ser executada como workflow run stateful. O Account Manager vira um orquestrador que seleciona workflow validado, monta plano executável, gera briefing por etapa, para em gates de aprovação humana, permite rebrief e avança somente após aprovação.</w:t>
      </w:r>
    </w:p>
    <w:p>
      <w:pPr>
        <w:spacing w:before="240" w:after="240"/>
        <w:pBdr>
          <w:bottom w:val="single" w:sz="6" w:space="4" w:color="E94560"/>
        </w:pBdr>
      </w:pPr>
    </w:p>
    <w:p>
      <w:pPr>
        <w:pStyle w:val="Heading1"/>
      </w:pPr>
      <w:r>
        <w:t>2. Arquitetura Alvo</w:t>
      </w:r>
    </w:p>
    <w:p>
      <w:pPr>
        <w:pStyle w:val="Heading2"/>
      </w:pPr>
      <w:r>
        <w:t>2.1 Duas Camadas de Governança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Camada A — Workflow Template Registry: workflows oficiais versionados no código (landing-page-v1, ads-creative-v1, etc.) com etapas, skills permitidas, regras de aprovação e política de rebrief.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Camada B — Runtime Plan do AM: o Account Manager pega a task do usuário, escolhe um template permitido e retorna um plano executável preenchido. O workflow vem do backend, o plano vem do AM.</w:t>
      </w:r>
    </w:p>
    <w:p>
      <w:pPr>
        <w:pStyle w:val="Heading2"/>
      </w:pPr>
      <w:r>
        <w:t>2.2 Modelo de Estados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Três níveis de estado operam simultaneamente: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Workflow: draft → planned → in_progress → waiting_approval → completed (ou rejected/failed)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Step: pending → ready → running → waiting_approval → approved → completed (ou rejected/rebrief_required)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Artefato: draft → approved_briefing / approved_copy / approved_design (ou rejected/rebrief_required)</w:t>
      </w:r>
    </w:p>
    <w:p>
      <w:pPr>
        <w:pStyle w:val="Heading2"/>
      </w:pPr>
      <w:r>
        <w:t>2.3 Novos Endpoints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/workflow-runs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Criar workflow run e executar etapa 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/workflow-runs/{run_id}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Buscar estado completo do workflow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/.../steps/{step_id}/approve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Aprovar etapa e disparar próxima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/.../steps/{step_id}/reject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Rejeitar etapa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/.../steps/{step_id}/rebrief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Rebriefar com feedback e restart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/clients/{id}/workflow-runs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Listar runs por cliente/task</w:t>
            </w:r>
          </w:p>
        </w:tc>
      </w:tr>
    </w:tbl>
    <w:p>
      <w:pPr>
        <w:pStyle w:val="Heading2"/>
      </w:pPr>
      <w:r>
        <w:t>2.4 Memória Operacional (Storage)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A persistência migra de entries.json solto para estrutura orientada a workflow:</w:t>
      </w:r>
    </w:p>
    <w:p>
      <w:pPr>
        <w:spacing w:before="0" w:after="120"/>
      </w:pPr>
      <w:r>
        <w:rPr>
          <w:rFonts w:ascii="Arial" w:hAnsi="Arial"/>
          <w:b w:val="0"/>
          <w:i/>
          <w:sz w:val="22"/>
        </w:rPr>
        <w:t>data/clients/{id}/workflows/{tipo}/wf_{timestamp}/ → workflow.json + events.ndjson + steps/{nn}-{nome}/step.json + artifacts/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Benefícios: histórico por execução, versionamento por etapa, rollback simples, trilha de aprovações, rebrief por etapa.</w:t>
      </w:r>
    </w:p>
    <w:p>
      <w:pPr>
        <w:pStyle w:val="Heading2"/>
      </w:pPr>
      <w:r>
        <w:t>2.5 Papel do Account Manager (novo)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O AM deixa de ser gerador de briefing genérico e passa a ser: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Classificador da task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Seletor de workflow template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Resolvedor de contexto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Gerador de briefing POR ETAPA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Definidor de transição entre steps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Reorquestrador em caso de rebrief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O AM propõe. O backend valida. Só depois executa.</w:t>
      </w:r>
    </w:p>
    <w:p>
      <w:pPr>
        <w:spacing w:before="240" w:after="240"/>
        <w:pBdr>
          <w:bottom w:val="single" w:sz="6" w:space="4" w:color="E94560"/>
        </w:pBdr>
      </w:pPr>
    </w:p>
    <w:p>
      <w:pPr>
        <w:pStyle w:val="Heading1"/>
      </w:pPr>
      <w:r>
        <w:t>3. Fases de Execução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O plano está dividido em 5 fases sequenciais. Cada fase entrega valor incremental e pode ser validada antes de avançar.</w:t>
      </w:r>
    </w:p>
    <w:p>
      <w:pPr>
        <w:pStyle w:val="Heading2"/>
      </w:pPr>
      <w:r>
        <w:t>FASE 0 — Correções Críticas (Quick Wins)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Objetivo: resolver os gargalos que impactam qualidade AGORA, sem mudar arquitetura.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6C79A"/>
          <w:sz w:val="22"/>
        </w:rPr>
        <w:t>Tempo estimado: 2–3 dias  |  Risco: Baixo  |  Impacto: Alto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Conectar SKILL.md do AM ao orchestrator.py — substituir prompt hardcoded pelo conteúdo de skills/account-manager/SKILL.md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orchestrator.py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Passar contexto resumido do cliente diretamente para a skill especializada (além do briefing do AM)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skill_runner.py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3h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endpoint dedicado para Brand System usando brand-intel + brand-system-builder em pipeline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generate.py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Completar DCC dos clientes parciais (Alan, Eduzz, HS Prevent)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Conteúdo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clients/*/dcc.md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8h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Tornar truncagem de contexto dinâmica baseada no tamanho real dos docs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client_context.py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/>
          <w:sz w:val="22"/>
        </w:rPr>
        <w:t>Critério de aceite: gerar um hook para KCE e confirmar que o briefing do AM é visivelmente mais rico e específico que antes.</w:t>
      </w:r>
    </w:p>
    <w:p>
      <w:r>
        <w:br w:type="page"/>
      </w:r>
    </w:p>
    <w:p>
      <w:pPr>
        <w:pStyle w:val="Heading2"/>
      </w:pPr>
      <w:r>
        <w:t>FASE 1 — Workflow Engine (Base Stateful)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Objetivo: criar a infraestrutura de workflow runs, step runs e approval actions. O backend deixa de ser stateless.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F5A623"/>
          <w:sz w:val="22"/>
        </w:rPr>
        <w:t>Tempo estimado: 1–2 semanas  |  Risco: Médio  |  Impacto: Crítico</w:t>
      </w:r>
    </w:p>
    <w:p>
      <w:pPr>
        <w:pStyle w:val="Heading3"/>
      </w:pPr>
      <w:r>
        <w:t>1A. Modelos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schema JSON da DSL de workflow templates (contrato declarativo)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Schema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schemas/workflow_template.json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modelos Pydantic: WorkflowRun, StepRun, ApprovalAction, RebriefAction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api/models/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1A.1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máquina de estados do workflow (transições válidas entre status)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services/state_machine.py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1A.2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máquina de estados da step (pending → ready → running → ...)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services/state_machine.py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1A.3</w:t>
            </w:r>
          </w:p>
        </w:tc>
      </w:tr>
    </w:tbl>
    <w:p>
      <w:pPr>
        <w:pStyle w:val="Heading3"/>
      </w:pPr>
      <w:r>
        <w:t>1B. Workflow Engine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WorkflowEngine: cria run, valida template, executa etapa, persiste estado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services/workflow_engine.py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12h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1A completa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Implementar lógica de avanço automático: aprovar etapa → dispara próxima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services/workflow_engine.py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1B.1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Implementar lógica de rebrief: rerun_step, restart_from_step, restart_workflow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services/workflow_engine.py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1B.2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sistema de persistência orientado a workflow (estrutura de pastas)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services/workflow_store.py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1B.1</w:t>
            </w:r>
          </w:p>
        </w:tc>
      </w:tr>
    </w:tbl>
    <w:p>
      <w:pPr>
        <w:pStyle w:val="Heading3"/>
      </w:pPr>
      <w:r>
        <w:t>1C. Novos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POST /workflow-runs — criar run, chamar AM, validar plano, executar etapa 1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routes/workflows.py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1B completa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GET /workflow-runs/{run_id} — retornar estado completo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routes/workflows.py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1C.1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POST /.../approve, reject, rebrief — ações sobre steps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routes/workflows.py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1C.1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GET /clients/{id}/workflow-runs — listar runs por cliente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routes/workflows.py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1C.1</w:t>
            </w:r>
          </w:p>
        </w:tc>
      </w:tr>
    </w:tbl>
    <w:p>
      <w:pPr>
        <w:pStyle w:val="Heading3"/>
      </w:pPr>
      <w:r>
        <w:t>1D. Account Manager Upgrade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AM retorna Runtime Plan completo (template_id, steps, context, artifacts)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orchestrator.py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1A completa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 valida plano do AM contra template registry antes de executar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workflow_engine.py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1D.1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AM gera briefing específico POR ETAPA (não mais briefing único global)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orchestrator.py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1D.1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/>
          <w:sz w:val="22"/>
        </w:rPr>
        <w:t>Critério de aceite: criar um workflow run de landing page via API, aprovar briefing, ver copy ser gerada automaticamente, aprovar copy, ver design ser gerado.</w:t>
      </w:r>
    </w:p>
    <w:p>
      <w:r>
        <w:br w:type="page"/>
      </w:r>
    </w:p>
    <w:p>
      <w:pPr>
        <w:pStyle w:val="Heading2"/>
      </w:pPr>
      <w:r>
        <w:t>FASE 2 — Frontend Stateful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Objetivo: a interface web reflete o estado real do workflow, com timeline de etapas e ações de aprovação.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F5A623"/>
          <w:sz w:val="22"/>
        </w:rPr>
        <w:t>Tempo estimado: 1–2 semanas  |  Risco: Médio  |  Impacto: Alto</w:t>
      </w:r>
    </w:p>
    <w:p>
      <w:pPr>
        <w:pStyle w:val="Heading3"/>
      </w:pPr>
      <w:r>
        <w:t>2A. Componentes de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WorkflowTimeline: barra horizontal com status por etapa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WorkflowTimeline.tsx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StepCard: nome, status, skill, artefato, botões aprovar/rejeitar/rebriefar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StepCard.tsx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2A.1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WorkflowHeader: 3 blocos (workflow acionado, etapa atual, skills usadas)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WorkflowHeader.tsx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2A.1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modal de Rebrief: campo de feedback + seleção de modo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RebriefModal.tsx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2A.2</w:t>
            </w:r>
          </w:p>
        </w:tc>
      </w:tr>
    </w:tbl>
    <w:p>
      <w:pPr>
        <w:pStyle w:val="Heading3"/>
      </w:pPr>
      <w:r>
        <w:t>2B. Páginas e Integração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página /workspace/workflows — listagem de runs do cliente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workflows/page.tsx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2A completa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página /workspace/workflows/{id} — detalhe com timeline e cards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workflows/[id]/page.tsx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2B.1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Integrar API client (lib/api.ts) com novos endpoints de workflow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lib/api.ts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Implementar polling ou SSE para atualizar estado em tempo real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lib/api.ts + hooks/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2B.3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Adaptar Sidebar para incluir seção Workflows com badge de pendentes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Sidebar.tsx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2B.1</w:t>
            </w:r>
          </w:p>
        </w:tc>
      </w:tr>
    </w:tbl>
    <w:p>
      <w:pPr>
        <w:pStyle w:val="Heading3"/>
      </w:pPr>
      <w:r>
        <w:t>2C. Retrocompatibilidade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Manter endpoints /generate/* funcionando como atalho de geração rápida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routes/generate.py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Páginas antigas (hooks, copy, calendar) continuam operando via /generate/*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páginas existentes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1h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2C.1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/>
          <w:sz w:val="22"/>
        </w:rPr>
        <w:t>Critério de aceite: usuário cria task no browser, vê timeline, aprova briefing com um clique, acompanha geração da copy em tempo real, rejeita e rebriefa com feedback.</w:t>
      </w:r>
    </w:p>
    <w:p>
      <w:r>
        <w:br w:type="page"/>
      </w:r>
    </w:p>
    <w:p>
      <w:pPr>
        <w:pStyle w:val="Heading2"/>
      </w:pPr>
      <w:r>
        <w:t>FASE 3 — Workflow Registry e Templates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Objetivo: materializar todos os pipelines como templates JSON versionados. Escalar para novos tipos de task sem mudar código.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6C79A"/>
          <w:sz w:val="22"/>
        </w:rPr>
        <w:t>Tempo estimado: 1 semana  |  Risco: Baixo  |  Impacto: Médio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template landing-page-v1.json (Briefing → Copy → Design → Final Review)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templates/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template ads-creative-v1.json (Briefing → Copy Ads → Design Criativo)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templates/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template instagram-carousel-v1.json (Briefing → Hook → Carousel → Design)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templates/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template reels-script-v1.json (Briefing → Hook → Script → Brief Design)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templates/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template editorial-calendar-v1.json (Briefing → Pilares → Calendário → Aprovação)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templates/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template brand-system-v1.json (Brand Intel → Brand System Builder)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templates/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2h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7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Implementar Template Registry Service (carregar, validar, versionar)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template_registry.py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Tela de seleção de workflow no frontend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WorkflowSelector.tsx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3.7 + Fase 2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/>
          <w:sz w:val="22"/>
        </w:rPr>
        <w:t>Critério de aceite: adicionar um novo template JSON e ele aparecer automaticamente como opção no frontend sem deploy de código.</w:t>
      </w:r>
    </w:p>
    <w:p>
      <w:pPr>
        <w:pStyle w:val="Heading2"/>
      </w:pPr>
      <w:r>
        <w:t>FASE 4 — Persistência e Observabilidade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Objetivo: resolver persistência efêmera, adicionar logging estruturado e monitoramento básico.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F5A623"/>
          <w:sz w:val="22"/>
        </w:rPr>
        <w:t>Tempo estimado: 1 semana  |  Risco: Médio  |  Impacto: Crítico para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Arquivo(s)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Migrar storage de filesystem local para Supabase (PostgreSQL)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workflow_store.py, output_store.py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12h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Criar tabelas: workflow_runs, step_runs, approvals, artifacts, clients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Database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migrations/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4.1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Implementar event log (events → tabela events no Supabase)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event_logger.py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4.2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Adicionar rate limiting por cliente/usuário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middleware/rate_limiter.py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3h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Implementar circuit breaker para chamadas à OpenAI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Backend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services/llm_client.py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3h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color w:val="333333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18"/>
              </w:rPr>
              <w:t>Dashboard de observabilidade (workflows criados, aprovados, tempo médio)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Frontend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18"/>
              </w:rPr>
              <w:t>dashboard/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18"/>
              </w:rPr>
              <w:t>6h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18"/>
              </w:rPr>
              <w:t>4.1–4.3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/>
          <w:sz w:val="22"/>
        </w:rPr>
        <w:t>Critério de aceite: fazer deploy no Railway, criar 3 workflow runs, reiniciar a instância e confirmar que todos os dados persistiram.</w:t>
      </w:r>
    </w:p>
    <w:p>
      <w:pPr>
        <w:spacing w:before="240" w:after="240"/>
        <w:pBdr>
          <w:bottom w:val="single" w:sz="6" w:space="4" w:color="E94560"/>
        </w:pBdr>
      </w:pPr>
    </w:p>
    <w:p>
      <w:pPr>
        <w:pStyle w:val="Heading1"/>
      </w:pPr>
      <w:r>
        <w:t>4. Roadmap Visual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Visão consolidada de tempo e dependências: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Sem 1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Sem 2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Sem 3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Sem 4–5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0 — Quick Wins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2–3 dias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 — Workflow Engine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1–2 semanas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2 — Frontend Stateful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1–2 semanas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3 — Templates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1 semana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4 — Persistência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1 semana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███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Tempo total estimado: 4–6 semanas para entregar a plataforma v2 completa.</w:t>
      </w:r>
    </w:p>
    <w:p>
      <w:pPr>
        <w:spacing w:before="240" w:after="240"/>
        <w:pBdr>
          <w:bottom w:val="single" w:sz="6" w:space="4" w:color="E94560"/>
        </w:pBdr>
      </w:pPr>
    </w:p>
    <w:p>
      <w:pPr>
        <w:pStyle w:val="Heading1"/>
      </w:pPr>
      <w:r>
        <w:t>5. Regras de Priorização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1. Qualidade antes de estrutura: Fase 0 resolve os gargalos que impactam output AGORA. Comece por ela.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2. Backend antes de frontend: o Workflow Engine (Fase 1) é a base de tudo. Sem ele, o frontend não tem o que exibir.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3. Um workflow completo antes de todos: feche landing-page-v1 ponta a ponta antes de criar os outros templates.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4. Retrocompatibilidade: os endpoints /generate/* continuam funcionando. Nada quebra para quem já usa.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5. Persistência pode esperar: o filesystem local funciona para validar a arquitetura. Supabase entra quando estabilizado.</w:t>
      </w:r>
    </w:p>
    <w:p>
      <w:pPr>
        <w:spacing w:before="240" w:after="240"/>
        <w:pBdr>
          <w:bottom w:val="single" w:sz="6" w:space="4" w:color="E94560"/>
        </w:pBdr>
      </w:pPr>
    </w:p>
    <w:p>
      <w:pPr>
        <w:pStyle w:val="Heading1"/>
      </w:pPr>
      <w:r>
        <w:t>6. Riscos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45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11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AM retorna plano inválido (drift de prompt)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Backend valida TUDO contra template registry antes de executar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Complexidade do state machine explode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Média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Começar só com 3 status de workflow + 5 de step. Expandir depois</w:t>
            </w:r>
          </w:p>
        </w:tc>
      </w:tr>
      <w:tr>
        <w:tc>
          <w:tcPr>
            <w:tcW w:type="dxa" w:w="311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Perda de dados no Railway entre deploys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Fase 4 migra para Supabase. Até lá, backups manuais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Frontend fica complexo com state management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Média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Polling simples no GET /workflow-runs/{id}. Sem WebSocket na v1</w:t>
            </w:r>
          </w:p>
        </w:tc>
      </w:tr>
      <w:tr>
        <w:tc>
          <w:tcPr>
            <w:tcW w:type="dxa" w:w="3118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Limite de tokens do gpt-4o-mini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Baixa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Arial" w:hAnsi="Arial"/>
                <w:sz w:val="18"/>
              </w:rPr>
              <w:t>Briefing por etapa (menor) + contexto resumido. Escalar modelo se necessário</w:t>
            </w:r>
          </w:p>
        </w:tc>
      </w:tr>
    </w:tbl>
    <w:p>
      <w:pPr>
        <w:spacing w:before="240" w:after="240"/>
        <w:pBdr>
          <w:bottom w:val="single" w:sz="6" w:space="4" w:color="E94560"/>
        </w:pBdr>
      </w:pPr>
    </w:p>
    <w:p>
      <w:pPr>
        <w:pStyle w:val="Heading1"/>
      </w:pPr>
      <w:r>
        <w:t>7. Próximo Passo Imediato</w:t>
      </w:r>
    </w:p>
    <w:p>
      <w:pPr>
        <w:spacing w:before="0" w:after="120"/>
      </w:pPr>
      <w:r>
        <w:rPr>
          <w:rFonts w:ascii="Arial" w:hAnsi="Arial"/>
          <w:b/>
          <w:i w:val="0"/>
          <w:sz w:val="22"/>
        </w:rPr>
        <w:t>Comece pela Fase 0, tarefa 1: abrir orchestrator.py e substituir o ORCHESTRATOR_SYSTEM hardcoded pelo conteúdo dinâmico do skills/account-manager/SKILL.md. Essa única mudança já melhora drasticamente a qualidade de todos os outputs da plataforma.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Depois, siga a sequência: Fase 0 completa → Fase 1 (modelos → engine → endpoints → AM upgrade) → Fase 2 (componentes → páginas) → Fase 3 (templates) → Fase 4 (persistência).</w:t>
      </w:r>
    </w:p>
    <w:p>
      <w:pPr>
        <w:spacing w:before="0" w:after="120"/>
      </w:pPr>
      <w:r>
        <w:rPr>
          <w:rFonts w:ascii="Arial" w:hAnsi="Arial"/>
          <w:b w:val="0"/>
          <w:i/>
          <w:sz w:val="22"/>
        </w:rPr>
        <w:t>Cada fase tem critério de aceite claro. Não avance para a próxima sem validar a anterior.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888888"/>
          <w:sz w:val="22"/>
        </w:rPr>
        <w:t>— Fim do plano de execução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F34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E945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