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n-GB"/>
        </w:rPr>
        <w:id w:val="1790547298"/>
        <w:docPartObj>
          <w:docPartGallery w:val="Cover Pages"/>
          <w:docPartUnique/>
        </w:docPartObj>
      </w:sdtPr>
      <w:sdtContent>
        <w:p w14:paraId="6E9AA67A" w14:textId="47225134" w:rsidR="00AE1644" w:rsidRDefault="00AE1644">
          <w:pPr>
            <w:pStyle w:val="NoSpacing"/>
          </w:pPr>
          <w:r>
            <w:rPr>
              <w:noProof/>
            </w:rPr>
            <mc:AlternateContent>
              <mc:Choice Requires="wpg">
                <w:drawing>
                  <wp:anchor distT="0" distB="0" distL="114300" distR="114300" simplePos="0" relativeHeight="251658240" behindDoc="1" locked="0" layoutInCell="1" allowOverlap="1" wp14:anchorId="3DF18EF5" wp14:editId="7706287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1D0C22C" w14:textId="77777777" w:rsidR="00AE1644" w:rsidRDefault="00AE1644">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DF18EF5"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1D0C22C" w14:textId="77777777" w:rsidR="00AE1644" w:rsidRDefault="00AE1644">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E5787A5" w14:textId="0A92187A" w:rsidR="00AE1644" w:rsidRDefault="00AE1644">
          <w:r>
            <w:rPr>
              <w:noProof/>
            </w:rPr>
            <mc:AlternateContent>
              <mc:Choice Requires="wps">
                <w:drawing>
                  <wp:anchor distT="0" distB="0" distL="114300" distR="114300" simplePos="0" relativeHeight="251658242" behindDoc="0" locked="0" layoutInCell="1" allowOverlap="1" wp14:anchorId="424C3B4C" wp14:editId="21C1B8F8">
                    <wp:simplePos x="0" y="0"/>
                    <wp:positionH relativeFrom="margin">
                      <wp:align>right</wp:align>
                    </wp:positionH>
                    <wp:positionV relativeFrom="margin">
                      <wp:align>bottom</wp:align>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7E0A2" w14:textId="32897CD6" w:rsidR="00AE1644" w:rsidRDefault="00AE164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4C3B4C" id="_x0000_t202" coordsize="21600,21600" o:spt="202" path="m,l,21600r21600,l21600,xe">
                    <v:stroke joinstyle="miter"/>
                    <v:path gradientshapeok="t" o:connecttype="rect"/>
                  </v:shapetype>
                  <v:shape id="Text Box 2" o:spid="_x0000_s1055" type="#_x0000_t202" style="position:absolute;margin-left:236.8pt;margin-top:0;width:4in;height:28.8pt;z-index:25165824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" filled="f" stroked="f" strokeweight=".5pt">
                    <v:textbox style="mso-fit-shape-to-text:t" inset="0,0,0,0">
                      <w:txbxContent>
                        <w:p w14:paraId="44D7E0A2" w14:textId="32897CD6" w:rsidR="00AE1644" w:rsidRDefault="00AE1644">
                          <w:pPr>
                            <w:pStyle w:val="NoSpacing"/>
                            <w:rPr>
                              <w:color w:val="595959" w:themeColor="text1" w:themeTint="A6"/>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8241" behindDoc="0" locked="0" layoutInCell="1" allowOverlap="1" wp14:anchorId="643BA247" wp14:editId="031EDD76">
                    <wp:simplePos x="0" y="0"/>
                    <wp:positionH relativeFrom="page">
                      <wp:posOffset>3190875</wp:posOffset>
                    </wp:positionH>
                    <wp:positionV relativeFrom="page">
                      <wp:posOffset>2115185</wp:posOffset>
                    </wp:positionV>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D79A8" w14:textId="100EF735" w:rsidR="00AE1644" w:rsidRPr="00E9145F" w:rsidRDefault="00000000">
                                <w:pPr>
                                  <w:pStyle w:val="NoSpacing"/>
                                  <w:rPr>
                                    <w:rFonts w:asciiTheme="majorHAnsi" w:eastAsiaTheme="majorEastAsia" w:hAnsiTheme="majorHAnsi" w:cstheme="majorBidi"/>
                                    <w:color w:val="262626" w:themeColor="text1" w:themeTint="D9"/>
                                    <w:sz w:val="32"/>
                                    <w:szCs w:val="8"/>
                                  </w:rPr>
                                </w:pPr>
                                <w:sdt>
                                  <w:sdtPr>
                                    <w:rPr>
                                      <w:rFonts w:asciiTheme="majorHAnsi" w:eastAsiaTheme="majorEastAsia" w:hAnsiTheme="majorHAnsi" w:cstheme="majorBidi"/>
                                      <w:color w:val="262626" w:themeColor="text1" w:themeTint="D9"/>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9145F" w:rsidRPr="00E9145F">
                                      <w:rPr>
                                        <w:rFonts w:asciiTheme="majorHAnsi" w:eastAsiaTheme="majorEastAsia" w:hAnsiTheme="majorHAnsi" w:cstheme="majorBidi"/>
                                        <w:color w:val="262626" w:themeColor="text1" w:themeTint="D9"/>
                                        <w:sz w:val="32"/>
                                        <w:szCs w:val="32"/>
                                      </w:rPr>
                                      <w:t>Software Requirements Specification</w:t>
                                    </w:r>
                                  </w:sdtContent>
                                </w:sdt>
                              </w:p>
                              <w:p w14:paraId="6DD0E444" w14:textId="725603F0" w:rsidR="00AE1644" w:rsidRPr="00E9145F"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E1644" w:rsidRPr="00E9145F">
                                      <w:rPr>
                                        <w:color w:val="404040" w:themeColor="text1" w:themeTint="BF"/>
                                        <w:sz w:val="28"/>
                                        <w:szCs w:val="28"/>
                                      </w:rPr>
                                      <w:t>Group Project: TLC Quantum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3BA247" id="Text Box 3" o:spid="_x0000_s1056" type="#_x0000_t202" style="position:absolute;margin-left:251.25pt;margin-top:166.55pt;width:4in;height:84.25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" filled="f" stroked="f" strokeweight=".5pt">
                    <v:textbox style="mso-fit-shape-to-text:t" inset="0,0,0,0">
                      <w:txbxContent>
                        <w:p w14:paraId="081D79A8" w14:textId="100EF735" w:rsidR="00AE1644" w:rsidRPr="00E9145F" w:rsidRDefault="00000000">
                          <w:pPr>
                            <w:pStyle w:val="NoSpacing"/>
                            <w:rPr>
                              <w:rFonts w:asciiTheme="majorHAnsi" w:eastAsiaTheme="majorEastAsia" w:hAnsiTheme="majorHAnsi" w:cstheme="majorBidi"/>
                              <w:color w:val="262626" w:themeColor="text1" w:themeTint="D9"/>
                              <w:sz w:val="32"/>
                              <w:szCs w:val="8"/>
                            </w:rPr>
                          </w:pPr>
                          <w:sdt>
                            <w:sdtPr>
                              <w:rPr>
                                <w:rFonts w:asciiTheme="majorHAnsi" w:eastAsiaTheme="majorEastAsia" w:hAnsiTheme="majorHAnsi" w:cstheme="majorBidi"/>
                                <w:color w:val="262626" w:themeColor="text1" w:themeTint="D9"/>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9145F" w:rsidRPr="00E9145F">
                                <w:rPr>
                                  <w:rFonts w:asciiTheme="majorHAnsi" w:eastAsiaTheme="majorEastAsia" w:hAnsiTheme="majorHAnsi" w:cstheme="majorBidi"/>
                                  <w:color w:val="262626" w:themeColor="text1" w:themeTint="D9"/>
                                  <w:sz w:val="32"/>
                                  <w:szCs w:val="32"/>
                                </w:rPr>
                                <w:t>Software Requirements Specification</w:t>
                              </w:r>
                            </w:sdtContent>
                          </w:sdt>
                        </w:p>
                        <w:p w14:paraId="6DD0E444" w14:textId="725603F0" w:rsidR="00AE1644" w:rsidRPr="00E9145F"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E1644" w:rsidRPr="00E9145F">
                                <w:rPr>
                                  <w:color w:val="404040" w:themeColor="text1" w:themeTint="BF"/>
                                  <w:sz w:val="28"/>
                                  <w:szCs w:val="28"/>
                                </w:rPr>
                                <w:t>Group Project: TLC Quantum</w:t>
                              </w:r>
                            </w:sdtContent>
                          </w:sdt>
                        </w:p>
                      </w:txbxContent>
                    </v:textbox>
                    <w10:wrap anchorx="page" anchory="page"/>
                  </v:shape>
                </w:pict>
              </mc:Fallback>
            </mc:AlternateContent>
          </w:r>
          <w:r>
            <w:br w:type="page"/>
          </w:r>
        </w:p>
      </w:sdtContent>
    </w:sdt>
    <w:sdt>
      <w:sdtPr>
        <w:rPr>
          <w:rFonts w:eastAsiaTheme="minorHAnsi" w:cstheme="minorBidi"/>
          <w:sz w:val="22"/>
          <w:szCs w:val="22"/>
          <w:lang w:val="en-GB"/>
        </w:rPr>
        <w:id w:val="1995633609"/>
        <w:docPartObj>
          <w:docPartGallery w:val="Table of Contents"/>
          <w:docPartUnique/>
        </w:docPartObj>
      </w:sdtPr>
      <w:sdtContent>
        <w:p w14:paraId="384422B0" w14:textId="3C8318C2" w:rsidR="00AE1644" w:rsidRDefault="00AE1644">
          <w:pPr>
            <w:pStyle w:val="TOCHeading"/>
          </w:pPr>
          <w:r>
            <w:t>Table of Contents</w:t>
          </w:r>
        </w:p>
        <w:p w14:paraId="28F38086" w14:textId="63E75284" w:rsidR="00AE1644" w:rsidRDefault="21686D1D" w:rsidP="2C06A089">
          <w:pPr>
            <w:pStyle w:val="TOC1"/>
            <w:tabs>
              <w:tab w:val="right" w:leader="dot" w:pos="9015"/>
            </w:tabs>
            <w:rPr>
              <w:rStyle w:val="Hyperlink"/>
            </w:rPr>
          </w:pPr>
          <w:r>
            <w:fldChar w:fldCharType="begin"/>
          </w:r>
          <w:r w:rsidR="2C06A089">
            <w:instrText>TOC \o "1-3" \h \z \u</w:instrText>
          </w:r>
          <w:r>
            <w:fldChar w:fldCharType="separate"/>
          </w:r>
          <w:hyperlink w:anchor="_Toc520427932">
            <w:r w:rsidRPr="21686D1D">
              <w:rPr>
                <w:rStyle w:val="Hyperlink"/>
              </w:rPr>
              <w:t>Glossary</w:t>
            </w:r>
            <w:r w:rsidR="2C06A089">
              <w:tab/>
            </w:r>
            <w:r w:rsidR="2C06A089">
              <w:fldChar w:fldCharType="begin"/>
            </w:r>
            <w:r w:rsidR="2C06A089">
              <w:instrText>PAGEREF _Toc520427932 \h</w:instrText>
            </w:r>
            <w:r w:rsidR="2C06A089">
              <w:fldChar w:fldCharType="separate"/>
            </w:r>
            <w:r w:rsidR="00C36785">
              <w:rPr>
                <w:noProof/>
              </w:rPr>
              <w:t>2</w:t>
            </w:r>
            <w:r w:rsidR="2C06A089">
              <w:fldChar w:fldCharType="end"/>
            </w:r>
          </w:hyperlink>
        </w:p>
        <w:p w14:paraId="1E95846B" w14:textId="102F0526" w:rsidR="2C06A089" w:rsidRDefault="00000000" w:rsidP="2C06A089">
          <w:pPr>
            <w:pStyle w:val="TOC1"/>
            <w:tabs>
              <w:tab w:val="right" w:leader="dot" w:pos="9015"/>
            </w:tabs>
            <w:rPr>
              <w:rStyle w:val="Hyperlink"/>
            </w:rPr>
          </w:pPr>
          <w:hyperlink w:anchor="_Toc1714714179">
            <w:r w:rsidR="21686D1D" w:rsidRPr="21686D1D">
              <w:rPr>
                <w:rStyle w:val="Hyperlink"/>
              </w:rPr>
              <w:t>Introduction</w:t>
            </w:r>
            <w:r w:rsidR="00C67E63">
              <w:tab/>
            </w:r>
            <w:r w:rsidR="00C67E63">
              <w:fldChar w:fldCharType="begin"/>
            </w:r>
            <w:r w:rsidR="00C67E63">
              <w:instrText>PAGEREF _Toc1714714179 \h</w:instrText>
            </w:r>
            <w:r w:rsidR="00C67E63">
              <w:fldChar w:fldCharType="separate"/>
            </w:r>
            <w:r w:rsidR="00C36785">
              <w:rPr>
                <w:noProof/>
              </w:rPr>
              <w:t>2</w:t>
            </w:r>
            <w:r w:rsidR="00C67E63">
              <w:fldChar w:fldCharType="end"/>
            </w:r>
          </w:hyperlink>
        </w:p>
        <w:p w14:paraId="38981186" w14:textId="5573D664" w:rsidR="2C06A089" w:rsidRDefault="00000000" w:rsidP="2C06A089">
          <w:pPr>
            <w:pStyle w:val="TOC1"/>
            <w:tabs>
              <w:tab w:val="right" w:leader="dot" w:pos="9015"/>
            </w:tabs>
            <w:rPr>
              <w:rStyle w:val="Hyperlink"/>
            </w:rPr>
          </w:pPr>
          <w:hyperlink w:anchor="_Toc300368817">
            <w:r w:rsidR="21686D1D" w:rsidRPr="21686D1D">
              <w:rPr>
                <w:rStyle w:val="Hyperlink"/>
              </w:rPr>
              <w:t>Functional Requirements</w:t>
            </w:r>
            <w:r w:rsidR="00C67E63">
              <w:tab/>
            </w:r>
            <w:r w:rsidR="00C67E63">
              <w:fldChar w:fldCharType="begin"/>
            </w:r>
            <w:r w:rsidR="00C67E63">
              <w:instrText>PAGEREF _Toc300368817 \h</w:instrText>
            </w:r>
            <w:r w:rsidR="00C67E63">
              <w:fldChar w:fldCharType="separate"/>
            </w:r>
            <w:r w:rsidR="00C36785">
              <w:rPr>
                <w:noProof/>
              </w:rPr>
              <w:t>3</w:t>
            </w:r>
            <w:r w:rsidR="00C67E63">
              <w:fldChar w:fldCharType="end"/>
            </w:r>
          </w:hyperlink>
        </w:p>
        <w:p w14:paraId="5683BFA8" w14:textId="60156290" w:rsidR="2C06A089" w:rsidRDefault="00000000" w:rsidP="2C06A089">
          <w:pPr>
            <w:pStyle w:val="TOC2"/>
            <w:tabs>
              <w:tab w:val="right" w:leader="dot" w:pos="9015"/>
            </w:tabs>
            <w:rPr>
              <w:rStyle w:val="Hyperlink"/>
            </w:rPr>
          </w:pPr>
          <w:hyperlink w:anchor="_Toc1049217165">
            <w:r w:rsidR="21686D1D" w:rsidRPr="21686D1D">
              <w:rPr>
                <w:rStyle w:val="Hyperlink"/>
              </w:rPr>
              <w:t>Functional Requirements TLC Quantum</w:t>
            </w:r>
            <w:r w:rsidR="00C67E63">
              <w:tab/>
            </w:r>
            <w:r w:rsidR="00C67E63">
              <w:fldChar w:fldCharType="begin"/>
            </w:r>
            <w:r w:rsidR="00C67E63">
              <w:instrText>PAGEREF _Toc1049217165 \h</w:instrText>
            </w:r>
            <w:r w:rsidR="00C67E63">
              <w:fldChar w:fldCharType="separate"/>
            </w:r>
            <w:r w:rsidR="00C36785">
              <w:rPr>
                <w:noProof/>
              </w:rPr>
              <w:t>3</w:t>
            </w:r>
            <w:r w:rsidR="00C67E63">
              <w:fldChar w:fldCharType="end"/>
            </w:r>
          </w:hyperlink>
        </w:p>
        <w:p w14:paraId="35668CA5" w14:textId="6DCFB206" w:rsidR="2C06A089" w:rsidRDefault="00000000" w:rsidP="2C06A089">
          <w:pPr>
            <w:pStyle w:val="TOC1"/>
            <w:tabs>
              <w:tab w:val="right" w:leader="dot" w:pos="9015"/>
            </w:tabs>
            <w:rPr>
              <w:rStyle w:val="Hyperlink"/>
            </w:rPr>
          </w:pPr>
          <w:hyperlink w:anchor="_Toc45411821">
            <w:r w:rsidR="21686D1D" w:rsidRPr="21686D1D">
              <w:rPr>
                <w:rStyle w:val="Hyperlink"/>
              </w:rPr>
              <w:t>Non-Functional Requirements</w:t>
            </w:r>
            <w:r w:rsidR="00C67E63">
              <w:tab/>
            </w:r>
            <w:r w:rsidR="00C67E63">
              <w:fldChar w:fldCharType="begin"/>
            </w:r>
            <w:r w:rsidR="00C67E63">
              <w:instrText>PAGEREF _Toc45411821 \h</w:instrText>
            </w:r>
            <w:r w:rsidR="00C67E63">
              <w:fldChar w:fldCharType="separate"/>
            </w:r>
            <w:r w:rsidR="00C36785">
              <w:rPr>
                <w:noProof/>
              </w:rPr>
              <w:t>5</w:t>
            </w:r>
            <w:r w:rsidR="00C67E63">
              <w:fldChar w:fldCharType="end"/>
            </w:r>
          </w:hyperlink>
        </w:p>
        <w:p w14:paraId="3F475A9E" w14:textId="5944EE51" w:rsidR="2C06A089" w:rsidRDefault="00000000" w:rsidP="2C06A089">
          <w:pPr>
            <w:pStyle w:val="TOC2"/>
            <w:tabs>
              <w:tab w:val="right" w:leader="dot" w:pos="9015"/>
            </w:tabs>
            <w:rPr>
              <w:rStyle w:val="Hyperlink"/>
            </w:rPr>
          </w:pPr>
          <w:hyperlink w:anchor="_Toc1912024340">
            <w:r w:rsidR="21686D1D" w:rsidRPr="21686D1D">
              <w:rPr>
                <w:rStyle w:val="Hyperlink"/>
              </w:rPr>
              <w:t>Performance</w:t>
            </w:r>
            <w:r w:rsidR="00C67E63">
              <w:tab/>
            </w:r>
            <w:r w:rsidR="00C67E63">
              <w:fldChar w:fldCharType="begin"/>
            </w:r>
            <w:r w:rsidR="00C67E63">
              <w:instrText>PAGEREF _Toc1912024340 \h</w:instrText>
            </w:r>
            <w:r w:rsidR="00C67E63">
              <w:fldChar w:fldCharType="separate"/>
            </w:r>
            <w:r w:rsidR="00C36785">
              <w:rPr>
                <w:noProof/>
              </w:rPr>
              <w:t>5</w:t>
            </w:r>
            <w:r w:rsidR="00C67E63">
              <w:fldChar w:fldCharType="end"/>
            </w:r>
          </w:hyperlink>
        </w:p>
        <w:p w14:paraId="2181F6B9" w14:textId="36E3D9FC" w:rsidR="2C06A089" w:rsidRDefault="00000000" w:rsidP="21686D1D">
          <w:pPr>
            <w:pStyle w:val="TOC2"/>
            <w:tabs>
              <w:tab w:val="right" w:leader="dot" w:pos="9015"/>
            </w:tabs>
            <w:rPr>
              <w:rStyle w:val="Hyperlink"/>
            </w:rPr>
          </w:pPr>
          <w:hyperlink w:anchor="_Toc934231202">
            <w:r w:rsidR="21686D1D" w:rsidRPr="21686D1D">
              <w:rPr>
                <w:rStyle w:val="Hyperlink"/>
              </w:rPr>
              <w:t>Performance requests per minute</w:t>
            </w:r>
            <w:r w:rsidR="00C67E63">
              <w:tab/>
            </w:r>
            <w:r w:rsidR="00C67E63">
              <w:fldChar w:fldCharType="begin"/>
            </w:r>
            <w:r w:rsidR="00C67E63">
              <w:instrText>PAGEREF _Toc934231202 \h</w:instrText>
            </w:r>
            <w:r w:rsidR="00C67E63">
              <w:fldChar w:fldCharType="separate"/>
            </w:r>
            <w:r w:rsidR="00C36785">
              <w:rPr>
                <w:noProof/>
              </w:rPr>
              <w:t>6</w:t>
            </w:r>
            <w:r w:rsidR="00C67E63">
              <w:fldChar w:fldCharType="end"/>
            </w:r>
          </w:hyperlink>
        </w:p>
        <w:p w14:paraId="1D1A86A1" w14:textId="3814E40F" w:rsidR="21686D1D" w:rsidRDefault="00000000" w:rsidP="21686D1D">
          <w:pPr>
            <w:pStyle w:val="TOC2"/>
            <w:tabs>
              <w:tab w:val="right" w:leader="dot" w:pos="9015"/>
            </w:tabs>
            <w:rPr>
              <w:rStyle w:val="Hyperlink"/>
            </w:rPr>
          </w:pPr>
          <w:hyperlink w:anchor="_Toc1043673918">
            <w:r w:rsidR="21686D1D" w:rsidRPr="21686D1D">
              <w:rPr>
                <w:rStyle w:val="Hyperlink"/>
              </w:rPr>
              <w:t>Scalability</w:t>
            </w:r>
            <w:r w:rsidR="21686D1D">
              <w:tab/>
            </w:r>
            <w:r w:rsidR="21686D1D">
              <w:fldChar w:fldCharType="begin"/>
            </w:r>
            <w:r w:rsidR="21686D1D">
              <w:instrText>PAGEREF _Toc1043673918 \h</w:instrText>
            </w:r>
            <w:r w:rsidR="21686D1D">
              <w:fldChar w:fldCharType="separate"/>
            </w:r>
            <w:r w:rsidR="00C36785">
              <w:rPr>
                <w:noProof/>
              </w:rPr>
              <w:t>6</w:t>
            </w:r>
            <w:r w:rsidR="21686D1D">
              <w:fldChar w:fldCharType="end"/>
            </w:r>
          </w:hyperlink>
        </w:p>
        <w:p w14:paraId="4E6C10BA" w14:textId="3C58B4D3" w:rsidR="21686D1D" w:rsidRDefault="00000000" w:rsidP="21686D1D">
          <w:pPr>
            <w:pStyle w:val="TOC2"/>
            <w:tabs>
              <w:tab w:val="right" w:leader="dot" w:pos="9015"/>
            </w:tabs>
            <w:rPr>
              <w:rStyle w:val="Hyperlink"/>
            </w:rPr>
          </w:pPr>
          <w:hyperlink w:anchor="_Toc1547587013">
            <w:r w:rsidR="21686D1D" w:rsidRPr="21686D1D">
              <w:rPr>
                <w:rStyle w:val="Hyperlink"/>
              </w:rPr>
              <w:t>Security and Privacy</w:t>
            </w:r>
            <w:r w:rsidR="21686D1D">
              <w:tab/>
            </w:r>
            <w:r w:rsidR="21686D1D">
              <w:fldChar w:fldCharType="begin"/>
            </w:r>
            <w:r w:rsidR="21686D1D">
              <w:instrText>PAGEREF _Toc1547587013 \h</w:instrText>
            </w:r>
            <w:r w:rsidR="21686D1D">
              <w:fldChar w:fldCharType="separate"/>
            </w:r>
            <w:r w:rsidR="00C36785">
              <w:rPr>
                <w:noProof/>
              </w:rPr>
              <w:t>6</w:t>
            </w:r>
            <w:r w:rsidR="21686D1D">
              <w:fldChar w:fldCharType="end"/>
            </w:r>
          </w:hyperlink>
        </w:p>
        <w:p w14:paraId="37F36503" w14:textId="3E97FFD5" w:rsidR="21686D1D" w:rsidRDefault="00000000" w:rsidP="21686D1D">
          <w:pPr>
            <w:pStyle w:val="TOC2"/>
            <w:tabs>
              <w:tab w:val="right" w:leader="dot" w:pos="9015"/>
            </w:tabs>
            <w:rPr>
              <w:rStyle w:val="Hyperlink"/>
            </w:rPr>
          </w:pPr>
          <w:hyperlink w:anchor="_Toc1612206150">
            <w:r w:rsidR="21686D1D" w:rsidRPr="21686D1D">
              <w:rPr>
                <w:rStyle w:val="Hyperlink"/>
              </w:rPr>
              <w:t>Ethical Requirements</w:t>
            </w:r>
            <w:r w:rsidR="21686D1D">
              <w:tab/>
            </w:r>
            <w:r w:rsidR="21686D1D">
              <w:fldChar w:fldCharType="begin"/>
            </w:r>
            <w:r w:rsidR="21686D1D">
              <w:instrText>PAGEREF _Toc1612206150 \h</w:instrText>
            </w:r>
            <w:r w:rsidR="21686D1D">
              <w:fldChar w:fldCharType="separate"/>
            </w:r>
            <w:r w:rsidR="00C36785">
              <w:rPr>
                <w:noProof/>
              </w:rPr>
              <w:t>7</w:t>
            </w:r>
            <w:r w:rsidR="21686D1D">
              <w:fldChar w:fldCharType="end"/>
            </w:r>
          </w:hyperlink>
        </w:p>
        <w:p w14:paraId="71A738F1" w14:textId="3EFA0974" w:rsidR="21686D1D" w:rsidRDefault="00000000" w:rsidP="21686D1D">
          <w:pPr>
            <w:pStyle w:val="TOC2"/>
            <w:tabs>
              <w:tab w:val="right" w:leader="dot" w:pos="9015"/>
            </w:tabs>
            <w:rPr>
              <w:rStyle w:val="Hyperlink"/>
            </w:rPr>
          </w:pPr>
          <w:hyperlink w:anchor="_Toc306613479">
            <w:r w:rsidR="21686D1D" w:rsidRPr="21686D1D">
              <w:rPr>
                <w:rStyle w:val="Hyperlink"/>
              </w:rPr>
              <w:t>Non-Functional Requirements Of TLC Quantum Chess Tournament System</w:t>
            </w:r>
            <w:r w:rsidR="21686D1D">
              <w:tab/>
            </w:r>
            <w:r w:rsidR="21686D1D">
              <w:fldChar w:fldCharType="begin"/>
            </w:r>
            <w:r w:rsidR="21686D1D">
              <w:instrText>PAGEREF _Toc306613479 \h</w:instrText>
            </w:r>
            <w:r w:rsidR="21686D1D">
              <w:fldChar w:fldCharType="separate"/>
            </w:r>
            <w:r w:rsidR="00C36785">
              <w:rPr>
                <w:noProof/>
              </w:rPr>
              <w:t>8</w:t>
            </w:r>
            <w:r w:rsidR="21686D1D">
              <w:fldChar w:fldCharType="end"/>
            </w:r>
          </w:hyperlink>
        </w:p>
        <w:p w14:paraId="4248EE5A" w14:textId="335ED4EF" w:rsidR="21686D1D" w:rsidRDefault="00000000" w:rsidP="21686D1D">
          <w:pPr>
            <w:pStyle w:val="TOC1"/>
            <w:tabs>
              <w:tab w:val="right" w:leader="dot" w:pos="9015"/>
            </w:tabs>
            <w:rPr>
              <w:rStyle w:val="Hyperlink"/>
            </w:rPr>
          </w:pPr>
          <w:hyperlink w:anchor="_Toc860915541">
            <w:r w:rsidR="21686D1D" w:rsidRPr="21686D1D">
              <w:rPr>
                <w:rStyle w:val="Hyperlink"/>
              </w:rPr>
              <w:t>References</w:t>
            </w:r>
            <w:r w:rsidR="21686D1D">
              <w:tab/>
            </w:r>
            <w:r w:rsidR="21686D1D">
              <w:fldChar w:fldCharType="begin"/>
            </w:r>
            <w:r w:rsidR="21686D1D">
              <w:instrText>PAGEREF _Toc860915541 \h</w:instrText>
            </w:r>
            <w:r w:rsidR="21686D1D">
              <w:fldChar w:fldCharType="separate"/>
            </w:r>
            <w:r w:rsidR="00C36785">
              <w:rPr>
                <w:noProof/>
              </w:rPr>
              <w:t>10</w:t>
            </w:r>
            <w:r w:rsidR="21686D1D">
              <w:fldChar w:fldCharType="end"/>
            </w:r>
          </w:hyperlink>
          <w:r w:rsidR="21686D1D">
            <w:fldChar w:fldCharType="end"/>
          </w:r>
        </w:p>
      </w:sdtContent>
    </w:sdt>
    <w:p w14:paraId="778021F0" w14:textId="77777777" w:rsidR="009815D4" w:rsidRDefault="009815D4" w:rsidP="009815D4">
      <w:pPr>
        <w:pStyle w:val="NoSpacing"/>
      </w:pPr>
    </w:p>
    <w:p w14:paraId="4847B786" w14:textId="77777777" w:rsidR="009815D4" w:rsidRDefault="009815D4" w:rsidP="009815D4">
      <w:pPr>
        <w:pStyle w:val="NoSpacing"/>
      </w:pPr>
    </w:p>
    <w:p w14:paraId="171C6ABD" w14:textId="77777777" w:rsidR="009815D4" w:rsidRDefault="009815D4" w:rsidP="009815D4">
      <w:pPr>
        <w:pStyle w:val="NoSpacing"/>
      </w:pPr>
    </w:p>
    <w:p w14:paraId="4679E35D" w14:textId="77777777" w:rsidR="009815D4" w:rsidRDefault="009815D4" w:rsidP="009815D4">
      <w:pPr>
        <w:pStyle w:val="NoSpacing"/>
      </w:pPr>
    </w:p>
    <w:p w14:paraId="1BA15B94" w14:textId="77777777" w:rsidR="009815D4" w:rsidRDefault="009815D4" w:rsidP="009815D4">
      <w:pPr>
        <w:pStyle w:val="NoSpacing"/>
      </w:pPr>
    </w:p>
    <w:p w14:paraId="2495668C" w14:textId="77777777" w:rsidR="009815D4" w:rsidRDefault="009815D4" w:rsidP="009815D4">
      <w:pPr>
        <w:pStyle w:val="NoSpacing"/>
      </w:pPr>
    </w:p>
    <w:p w14:paraId="171271EA" w14:textId="77777777" w:rsidR="009815D4" w:rsidRDefault="009815D4" w:rsidP="009815D4">
      <w:pPr>
        <w:pStyle w:val="NoSpacing"/>
      </w:pPr>
    </w:p>
    <w:p w14:paraId="1F8170CE" w14:textId="77777777" w:rsidR="009815D4" w:rsidRDefault="009815D4" w:rsidP="009815D4">
      <w:pPr>
        <w:pStyle w:val="NoSpacing"/>
      </w:pPr>
    </w:p>
    <w:p w14:paraId="4DD2C9C5" w14:textId="77777777" w:rsidR="009815D4" w:rsidRDefault="009815D4" w:rsidP="009815D4">
      <w:pPr>
        <w:pStyle w:val="NoSpacing"/>
      </w:pPr>
    </w:p>
    <w:p w14:paraId="729F858A" w14:textId="77777777" w:rsidR="009815D4" w:rsidRDefault="009815D4" w:rsidP="009815D4">
      <w:pPr>
        <w:pStyle w:val="NoSpacing"/>
      </w:pPr>
    </w:p>
    <w:p w14:paraId="71F701E3" w14:textId="77777777" w:rsidR="009815D4" w:rsidRDefault="009815D4" w:rsidP="009815D4">
      <w:pPr>
        <w:pStyle w:val="NoSpacing"/>
      </w:pPr>
    </w:p>
    <w:p w14:paraId="0B5D306C" w14:textId="77777777" w:rsidR="009815D4" w:rsidRDefault="009815D4" w:rsidP="009815D4">
      <w:pPr>
        <w:pStyle w:val="NoSpacing"/>
      </w:pPr>
    </w:p>
    <w:p w14:paraId="49706366" w14:textId="77777777" w:rsidR="009815D4" w:rsidRDefault="009815D4" w:rsidP="009815D4">
      <w:pPr>
        <w:pStyle w:val="NoSpacing"/>
      </w:pPr>
    </w:p>
    <w:p w14:paraId="1F4FA8CF" w14:textId="77777777" w:rsidR="009815D4" w:rsidRDefault="009815D4" w:rsidP="009815D4">
      <w:pPr>
        <w:pStyle w:val="NoSpacing"/>
      </w:pPr>
    </w:p>
    <w:p w14:paraId="34477A62" w14:textId="77777777" w:rsidR="009815D4" w:rsidRDefault="009815D4" w:rsidP="009815D4">
      <w:pPr>
        <w:pStyle w:val="NoSpacing"/>
      </w:pPr>
    </w:p>
    <w:p w14:paraId="5F102D77" w14:textId="77777777" w:rsidR="009815D4" w:rsidRDefault="009815D4" w:rsidP="009815D4">
      <w:pPr>
        <w:pStyle w:val="NoSpacing"/>
      </w:pPr>
    </w:p>
    <w:p w14:paraId="2F1ABE2C" w14:textId="77777777" w:rsidR="009815D4" w:rsidRDefault="009815D4" w:rsidP="009815D4">
      <w:pPr>
        <w:pStyle w:val="NoSpacing"/>
      </w:pPr>
    </w:p>
    <w:p w14:paraId="4ED1FC23" w14:textId="77777777" w:rsidR="009815D4" w:rsidRDefault="009815D4" w:rsidP="009815D4">
      <w:pPr>
        <w:pStyle w:val="NoSpacing"/>
      </w:pPr>
    </w:p>
    <w:p w14:paraId="0DEAB05D" w14:textId="77777777" w:rsidR="009815D4" w:rsidRDefault="009815D4" w:rsidP="009815D4">
      <w:pPr>
        <w:pStyle w:val="NoSpacing"/>
      </w:pPr>
    </w:p>
    <w:p w14:paraId="6C6BDD81" w14:textId="77777777" w:rsidR="009815D4" w:rsidRDefault="009815D4" w:rsidP="009815D4">
      <w:pPr>
        <w:pStyle w:val="NoSpacing"/>
      </w:pPr>
    </w:p>
    <w:p w14:paraId="67544EC9" w14:textId="77777777" w:rsidR="009815D4" w:rsidRDefault="009815D4" w:rsidP="009815D4">
      <w:pPr>
        <w:pStyle w:val="NoSpacing"/>
      </w:pPr>
    </w:p>
    <w:p w14:paraId="6C7DBE41" w14:textId="77777777" w:rsidR="009815D4" w:rsidRDefault="009815D4" w:rsidP="009815D4">
      <w:pPr>
        <w:pStyle w:val="NoSpacing"/>
      </w:pPr>
    </w:p>
    <w:p w14:paraId="1391F352" w14:textId="77777777" w:rsidR="009815D4" w:rsidRDefault="009815D4" w:rsidP="009815D4">
      <w:pPr>
        <w:pStyle w:val="NoSpacing"/>
      </w:pPr>
    </w:p>
    <w:p w14:paraId="14FC87C4" w14:textId="77777777" w:rsidR="009815D4" w:rsidRDefault="009815D4" w:rsidP="009815D4">
      <w:pPr>
        <w:pStyle w:val="NoSpacing"/>
      </w:pPr>
    </w:p>
    <w:p w14:paraId="5A2F17D7" w14:textId="77777777" w:rsidR="009815D4" w:rsidRDefault="009815D4" w:rsidP="009815D4">
      <w:pPr>
        <w:pStyle w:val="NoSpacing"/>
      </w:pPr>
    </w:p>
    <w:p w14:paraId="6888A062" w14:textId="77777777" w:rsidR="009815D4" w:rsidRDefault="009815D4" w:rsidP="009815D4">
      <w:pPr>
        <w:pStyle w:val="NoSpacing"/>
      </w:pPr>
    </w:p>
    <w:p w14:paraId="5FE2174B" w14:textId="77777777" w:rsidR="009815D4" w:rsidRDefault="009815D4" w:rsidP="009815D4">
      <w:pPr>
        <w:pStyle w:val="NoSpacing"/>
      </w:pPr>
    </w:p>
    <w:p w14:paraId="65294B99" w14:textId="77777777" w:rsidR="009815D4" w:rsidRDefault="009815D4" w:rsidP="009815D4">
      <w:pPr>
        <w:pStyle w:val="NoSpacing"/>
      </w:pPr>
    </w:p>
    <w:p w14:paraId="295981E7" w14:textId="77777777" w:rsidR="009815D4" w:rsidRDefault="009815D4" w:rsidP="009815D4">
      <w:pPr>
        <w:pStyle w:val="NoSpacing"/>
      </w:pPr>
    </w:p>
    <w:p w14:paraId="4F568203" w14:textId="77777777" w:rsidR="009815D4" w:rsidRDefault="009815D4" w:rsidP="009815D4">
      <w:pPr>
        <w:pStyle w:val="NoSpacing"/>
      </w:pPr>
    </w:p>
    <w:p w14:paraId="11EACAD7" w14:textId="77777777" w:rsidR="009815D4" w:rsidRDefault="009815D4" w:rsidP="009815D4">
      <w:pPr>
        <w:pStyle w:val="NoSpacing"/>
      </w:pPr>
    </w:p>
    <w:p w14:paraId="43C59F51" w14:textId="77777777" w:rsidR="009815D4" w:rsidRDefault="009815D4" w:rsidP="009815D4">
      <w:pPr>
        <w:pStyle w:val="NoSpacing"/>
      </w:pPr>
    </w:p>
    <w:p w14:paraId="5B9145FC" w14:textId="4D5BE1B1" w:rsidR="009815D4" w:rsidRDefault="009815D4" w:rsidP="009815D4">
      <w:pPr>
        <w:pStyle w:val="NoSpacing"/>
      </w:pPr>
    </w:p>
    <w:p w14:paraId="208F0356" w14:textId="1842F3D7" w:rsidR="000736D0" w:rsidRDefault="009815D4" w:rsidP="009815D4">
      <w:pPr>
        <w:pStyle w:val="Heading1"/>
      </w:pPr>
      <w:bookmarkStart w:id="0" w:name="_Toc520427932"/>
      <w:r>
        <w:lastRenderedPageBreak/>
        <w:t>Glossary</w:t>
      </w:r>
      <w:bookmarkEnd w:id="0"/>
    </w:p>
    <w:tbl>
      <w:tblPr>
        <w:tblStyle w:val="PlainTable3"/>
        <w:tblW w:w="0" w:type="auto"/>
        <w:tblLook w:val="04A0" w:firstRow="1" w:lastRow="0" w:firstColumn="1" w:lastColumn="0" w:noHBand="0" w:noVBand="1"/>
      </w:tblPr>
      <w:tblGrid>
        <w:gridCol w:w="4508"/>
        <w:gridCol w:w="4508"/>
      </w:tblGrid>
      <w:tr w:rsidR="009815D4" w14:paraId="3B5B5EF2" w14:textId="77777777" w:rsidTr="009815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94351E6" w14:textId="760C7E3B" w:rsidR="009815D4" w:rsidRPr="009815D4" w:rsidRDefault="009815D4" w:rsidP="009815D4">
            <w:pPr>
              <w:rPr>
                <w:b w:val="0"/>
                <w:bCs w:val="0"/>
              </w:rPr>
            </w:pPr>
            <w:r w:rsidRPr="009815D4">
              <w:rPr>
                <w:b w:val="0"/>
                <w:bCs w:val="0"/>
              </w:rPr>
              <w:t>Term</w:t>
            </w:r>
          </w:p>
        </w:tc>
        <w:tc>
          <w:tcPr>
            <w:tcW w:w="4508" w:type="dxa"/>
          </w:tcPr>
          <w:p w14:paraId="06A9CE48" w14:textId="0B3F38A6" w:rsidR="009815D4" w:rsidRPr="009815D4" w:rsidRDefault="009815D4" w:rsidP="009815D4">
            <w:pPr>
              <w:cnfStyle w:val="100000000000" w:firstRow="1" w:lastRow="0" w:firstColumn="0" w:lastColumn="0" w:oddVBand="0" w:evenVBand="0" w:oddHBand="0" w:evenHBand="0" w:firstRowFirstColumn="0" w:firstRowLastColumn="0" w:lastRowFirstColumn="0" w:lastRowLastColumn="0"/>
              <w:rPr>
                <w:b w:val="0"/>
                <w:bCs w:val="0"/>
              </w:rPr>
            </w:pPr>
            <w:r w:rsidRPr="009815D4">
              <w:rPr>
                <w:b w:val="0"/>
                <w:bCs w:val="0"/>
              </w:rPr>
              <w:t>Definition</w:t>
            </w:r>
          </w:p>
        </w:tc>
      </w:tr>
      <w:tr w:rsidR="009815D4" w14:paraId="50D5BC62" w14:textId="77777777" w:rsidTr="00981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564BFF" w14:textId="2F9158C4" w:rsidR="009815D4" w:rsidRDefault="008E3ED7" w:rsidP="009815D4">
            <w:r>
              <w:t xml:space="preserve">RBAC </w:t>
            </w:r>
          </w:p>
        </w:tc>
        <w:tc>
          <w:tcPr>
            <w:tcW w:w="4508" w:type="dxa"/>
          </w:tcPr>
          <w:p w14:paraId="78AE468E" w14:textId="060ABA93" w:rsidR="009815D4" w:rsidRPr="00EF4D87" w:rsidRDefault="00F96384" w:rsidP="00EF4D87">
            <w:pPr>
              <w:pStyle w:val="NoSpacing"/>
              <w:cnfStyle w:val="000000100000" w:firstRow="0" w:lastRow="0" w:firstColumn="0" w:lastColumn="0" w:oddVBand="0" w:evenVBand="0" w:oddHBand="1" w:evenHBand="0" w:firstRowFirstColumn="0" w:firstRowLastColumn="0" w:lastRowFirstColumn="0" w:lastRowLastColumn="0"/>
            </w:pPr>
            <w:r w:rsidRPr="00EF4D87">
              <w:t>Role-based access control (RBAC), also known as role-based security, is a mechanism that restricts system access. It involves setting permissions and privileges to enable access to authorized users.</w:t>
            </w:r>
          </w:p>
        </w:tc>
      </w:tr>
      <w:tr w:rsidR="009815D4" w14:paraId="3E5F9448" w14:textId="77777777" w:rsidTr="009815D4">
        <w:tc>
          <w:tcPr>
            <w:cnfStyle w:val="001000000000" w:firstRow="0" w:lastRow="0" w:firstColumn="1" w:lastColumn="0" w:oddVBand="0" w:evenVBand="0" w:oddHBand="0" w:evenHBand="0" w:firstRowFirstColumn="0" w:firstRowLastColumn="0" w:lastRowFirstColumn="0" w:lastRowLastColumn="0"/>
            <w:tcW w:w="4508" w:type="dxa"/>
          </w:tcPr>
          <w:p w14:paraId="32A8CCC0" w14:textId="33060C70" w:rsidR="009815D4" w:rsidRDefault="00EF4D87" w:rsidP="009815D4">
            <w:r>
              <w:t>GDPR</w:t>
            </w:r>
          </w:p>
        </w:tc>
        <w:tc>
          <w:tcPr>
            <w:tcW w:w="4508" w:type="dxa"/>
          </w:tcPr>
          <w:p w14:paraId="1518669E" w14:textId="481E131B" w:rsidR="00EF4D87" w:rsidRPr="00EF4D87" w:rsidRDefault="00EF4D87" w:rsidP="00EF4D87">
            <w:pPr>
              <w:pStyle w:val="NoSpacing"/>
              <w:cnfStyle w:val="000000000000" w:firstRow="0" w:lastRow="0" w:firstColumn="0" w:lastColumn="0" w:oddVBand="0" w:evenVBand="0" w:oddHBand="0" w:evenHBand="0" w:firstRowFirstColumn="0" w:firstRowLastColumn="0" w:lastRowFirstColumn="0" w:lastRowLastColumn="0"/>
            </w:pPr>
            <w:r w:rsidRPr="00EF4D87">
              <w:t>The general data protection regulation</w:t>
            </w:r>
            <w:r>
              <w:t>.</w:t>
            </w:r>
          </w:p>
          <w:p w14:paraId="64257F48" w14:textId="75DBEC17" w:rsidR="00EF4D87" w:rsidRPr="00EF4D87" w:rsidRDefault="00EF4D87" w:rsidP="00EF4D87">
            <w:pPr>
              <w:pStyle w:val="NoSpacing"/>
              <w:cnfStyle w:val="000000000000" w:firstRow="0" w:lastRow="0" w:firstColumn="0" w:lastColumn="0" w:oddVBand="0" w:evenVBand="0" w:oddHBand="0" w:evenHBand="0" w:firstRowFirstColumn="0" w:firstRowLastColumn="0" w:lastRowFirstColumn="0" w:lastRowLastColumn="0"/>
            </w:pPr>
            <w:r w:rsidRPr="00EF4D87">
              <w:t xml:space="preserve">The EU </w:t>
            </w:r>
            <w:r>
              <w:t>General Data Protection R</w:t>
            </w:r>
            <w:r w:rsidRPr="00EF4D87">
              <w:t>egulation (GDPR) governs how the personal data of individuals in the EU may be processed and transferred.</w:t>
            </w:r>
          </w:p>
          <w:p w14:paraId="10C3B0BA" w14:textId="77777777" w:rsidR="009815D4" w:rsidRPr="00EF4D87" w:rsidRDefault="009815D4" w:rsidP="00EF4D87">
            <w:pPr>
              <w:pStyle w:val="NoSpacing"/>
              <w:cnfStyle w:val="000000000000" w:firstRow="0" w:lastRow="0" w:firstColumn="0" w:lastColumn="0" w:oddVBand="0" w:evenVBand="0" w:oddHBand="0" w:evenHBand="0" w:firstRowFirstColumn="0" w:firstRowLastColumn="0" w:lastRowFirstColumn="0" w:lastRowLastColumn="0"/>
            </w:pPr>
          </w:p>
        </w:tc>
      </w:tr>
      <w:tr w:rsidR="00EF4D87" w14:paraId="059CE0B1" w14:textId="77777777" w:rsidTr="00981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227A83" w14:textId="77777777" w:rsidR="00EF4D87" w:rsidRDefault="00EF4D87" w:rsidP="009815D4"/>
        </w:tc>
        <w:tc>
          <w:tcPr>
            <w:tcW w:w="4508" w:type="dxa"/>
          </w:tcPr>
          <w:p w14:paraId="2EC2E376" w14:textId="77777777" w:rsidR="00EF4D87" w:rsidRDefault="00EF4D87" w:rsidP="009815D4">
            <w:pPr>
              <w:cnfStyle w:val="000000100000" w:firstRow="0" w:lastRow="0" w:firstColumn="0" w:lastColumn="0" w:oddVBand="0" w:evenVBand="0" w:oddHBand="1" w:evenHBand="0" w:firstRowFirstColumn="0" w:firstRowLastColumn="0" w:lastRowFirstColumn="0" w:lastRowLastColumn="0"/>
            </w:pPr>
          </w:p>
        </w:tc>
      </w:tr>
    </w:tbl>
    <w:p w14:paraId="1BA3702E" w14:textId="77777777" w:rsidR="009815D4" w:rsidRPr="009815D4" w:rsidRDefault="009815D4" w:rsidP="009815D4"/>
    <w:p w14:paraId="5F298A81" w14:textId="4C1E292C" w:rsidR="00AE1644" w:rsidRDefault="00AE1644" w:rsidP="00AE1644">
      <w:pPr>
        <w:pStyle w:val="Heading1"/>
      </w:pPr>
      <w:bookmarkStart w:id="1" w:name="_Toc1714714179"/>
      <w:r>
        <w:t>Introduction</w:t>
      </w:r>
      <w:bookmarkEnd w:id="1"/>
    </w:p>
    <w:p w14:paraId="2AF28ADE" w14:textId="46D57CA8" w:rsidR="00910F4B" w:rsidRDefault="00EF4D87" w:rsidP="00910F4B">
      <w:r>
        <w:t xml:space="preserve">This document will describe the </w:t>
      </w:r>
      <w:r w:rsidR="00E46FE2">
        <w:t xml:space="preserve">important functions that are needed to be implemented inside of </w:t>
      </w:r>
      <w:r w:rsidR="004B1758">
        <w:t xml:space="preserve">the </w:t>
      </w:r>
      <w:r w:rsidR="00E46FE2">
        <w:t>quantum chess tournament. Also</w:t>
      </w:r>
      <w:r w:rsidR="004B1758">
        <w:t>,</w:t>
      </w:r>
      <w:r w:rsidR="00E46FE2">
        <w:t xml:space="preserve"> it will show the </w:t>
      </w:r>
      <w:proofErr w:type="spellStart"/>
      <w:r w:rsidR="004B1758">
        <w:t>behaviors</w:t>
      </w:r>
      <w:proofErr w:type="spellEnd"/>
      <w:r w:rsidR="004B1758">
        <w:t xml:space="preserve"> that the users expect from this system, including additional attention to the most important ones: performance, scalability, security, and privacy.</w:t>
      </w:r>
    </w:p>
    <w:p w14:paraId="127B8119" w14:textId="77777777" w:rsidR="009815D4" w:rsidRDefault="009815D4" w:rsidP="00910F4B"/>
    <w:p w14:paraId="515F7112" w14:textId="77777777" w:rsidR="009815D4" w:rsidRDefault="009815D4" w:rsidP="00910F4B"/>
    <w:p w14:paraId="662B43D3" w14:textId="77777777" w:rsidR="009815D4" w:rsidRDefault="009815D4" w:rsidP="00910F4B"/>
    <w:p w14:paraId="3C93C345" w14:textId="77777777" w:rsidR="009815D4" w:rsidRDefault="009815D4" w:rsidP="00910F4B"/>
    <w:p w14:paraId="0663F038" w14:textId="77777777" w:rsidR="009815D4" w:rsidRDefault="009815D4" w:rsidP="00910F4B"/>
    <w:p w14:paraId="6DF8AB34" w14:textId="77777777" w:rsidR="009815D4" w:rsidRDefault="009815D4" w:rsidP="00910F4B"/>
    <w:p w14:paraId="0829CFE8" w14:textId="77777777" w:rsidR="009815D4" w:rsidRDefault="009815D4" w:rsidP="00910F4B"/>
    <w:p w14:paraId="3C740046" w14:textId="77777777" w:rsidR="009815D4" w:rsidRDefault="009815D4" w:rsidP="00910F4B"/>
    <w:p w14:paraId="02C3D86F" w14:textId="77777777" w:rsidR="009815D4" w:rsidRDefault="009815D4" w:rsidP="00910F4B"/>
    <w:p w14:paraId="3AB0B782" w14:textId="77777777" w:rsidR="009815D4" w:rsidRDefault="009815D4" w:rsidP="00910F4B"/>
    <w:p w14:paraId="56D11326" w14:textId="77777777" w:rsidR="009815D4" w:rsidRDefault="009815D4" w:rsidP="00910F4B"/>
    <w:p w14:paraId="65F4BB9E" w14:textId="77777777" w:rsidR="009815D4" w:rsidRDefault="009815D4" w:rsidP="00910F4B"/>
    <w:p w14:paraId="25E25995" w14:textId="77777777" w:rsidR="009815D4" w:rsidRDefault="009815D4" w:rsidP="00910F4B"/>
    <w:p w14:paraId="6C62ABD2" w14:textId="77777777" w:rsidR="009815D4" w:rsidRDefault="009815D4" w:rsidP="00910F4B"/>
    <w:p w14:paraId="1A2D95C4" w14:textId="77777777" w:rsidR="009815D4" w:rsidRDefault="009815D4" w:rsidP="00910F4B"/>
    <w:p w14:paraId="18F77F99" w14:textId="77777777" w:rsidR="009815D4" w:rsidRDefault="009815D4" w:rsidP="00910F4B"/>
    <w:p w14:paraId="597CF143" w14:textId="77777777" w:rsidR="009815D4" w:rsidRDefault="009815D4" w:rsidP="00910F4B"/>
    <w:p w14:paraId="27C16934" w14:textId="77777777" w:rsidR="009815D4" w:rsidRDefault="009815D4" w:rsidP="00910F4B"/>
    <w:p w14:paraId="3D7FD769" w14:textId="77777777" w:rsidR="009815D4" w:rsidRDefault="009815D4" w:rsidP="00910F4B"/>
    <w:p w14:paraId="25813D0A" w14:textId="6105D72D" w:rsidR="0075494E" w:rsidRDefault="00B4547C" w:rsidP="009815D4">
      <w:pPr>
        <w:pStyle w:val="Heading1"/>
      </w:pPr>
      <w:bookmarkStart w:id="2" w:name="_Toc300368817"/>
      <w:r>
        <w:lastRenderedPageBreak/>
        <w:t>Functional Requirements</w:t>
      </w:r>
      <w:bookmarkEnd w:id="2"/>
    </w:p>
    <w:p w14:paraId="45E2604A" w14:textId="7325CB8D" w:rsidR="00BE5864" w:rsidRDefault="000B4CA9" w:rsidP="00BE5864">
      <w:r>
        <w:t xml:space="preserve">The functional requirements will specify what the user expects </w:t>
      </w:r>
      <w:r w:rsidR="00754C06">
        <w:t>the system to</w:t>
      </w:r>
      <w:r>
        <w:t xml:space="preserve"> do. Th</w:t>
      </w:r>
      <w:r w:rsidR="00ED3C63">
        <w:t xml:space="preserve">e Chess Tournament system can do </w:t>
      </w:r>
      <w:r w:rsidR="00754C06">
        <w:t>many</w:t>
      </w:r>
      <w:r w:rsidR="00ED3C63">
        <w:t xml:space="preserve"> things</w:t>
      </w:r>
      <w:r w:rsidR="00765B85">
        <w:t xml:space="preserve">, so it </w:t>
      </w:r>
      <w:r w:rsidR="00754C06">
        <w:t xml:space="preserve">is </w:t>
      </w:r>
      <w:r w:rsidR="00765B85">
        <w:t xml:space="preserve">good to first prioritize this and set </w:t>
      </w:r>
      <w:r w:rsidR="00754C06">
        <w:t>an</w:t>
      </w:r>
      <w:r w:rsidR="00765B85">
        <w:t xml:space="preserve"> </w:t>
      </w:r>
      <w:r w:rsidR="00754C06">
        <w:t>overview of how the user flow is. After that</w:t>
      </w:r>
      <w:r w:rsidR="00E33195">
        <w:t>,</w:t>
      </w:r>
      <w:r w:rsidR="00754C06">
        <w:t xml:space="preserve"> we can further specify what is going to be important for the system</w:t>
      </w:r>
      <w:r w:rsidR="00E33195">
        <w:t xml:space="preserve"> functionalities by listing them one by one.</w:t>
      </w:r>
    </w:p>
    <w:p w14:paraId="11C61E00" w14:textId="3B164BE2" w:rsidR="00F021CE" w:rsidRDefault="00F021CE" w:rsidP="00F021CE">
      <w:pPr>
        <w:pStyle w:val="NoSpacing"/>
      </w:pPr>
      <w:r>
        <w:t>User Journey</w:t>
      </w:r>
    </w:p>
    <w:p w14:paraId="375BE26F" w14:textId="777D61AF" w:rsidR="00F021CE" w:rsidRDefault="005551C7" w:rsidP="00F021CE">
      <w:pPr>
        <w:pStyle w:val="NoSpacing"/>
      </w:pPr>
      <w:r>
        <w:t xml:space="preserve">Julia is a student and </w:t>
      </w:r>
      <w:r w:rsidR="5BCD8385">
        <w:t>plays</w:t>
      </w:r>
      <w:r>
        <w:t xml:space="preserve"> chess at </w:t>
      </w:r>
      <w:r w:rsidR="00856048">
        <w:t>the</w:t>
      </w:r>
      <w:r>
        <w:t xml:space="preserve"> top level.</w:t>
      </w:r>
      <w:r w:rsidR="00856048">
        <w:t xml:space="preserve"> At her campus, where she is studying Physics, she</w:t>
      </w:r>
      <w:r>
        <w:t xml:space="preserve"> sees a poster </w:t>
      </w:r>
      <w:r w:rsidR="00856048">
        <w:t xml:space="preserve">that says, “Ready to </w:t>
      </w:r>
      <w:r w:rsidR="008C2CB1">
        <w:t>be the top-level Quantum Chess Player”. She is thinking about joining</w:t>
      </w:r>
      <w:r w:rsidR="00F75E35">
        <w:t xml:space="preserve">. She looks up the website and starts to register. </w:t>
      </w:r>
    </w:p>
    <w:p w14:paraId="6009DB59" w14:textId="7324D590" w:rsidR="009D0E99" w:rsidRDefault="009D0E99" w:rsidP="00F021CE">
      <w:pPr>
        <w:pStyle w:val="NoSpacing"/>
      </w:pPr>
      <w:r>
        <w:t xml:space="preserve">To further </w:t>
      </w:r>
      <w:r w:rsidR="7078492A">
        <w:t>investigate</w:t>
      </w:r>
      <w:r w:rsidR="00292D2E">
        <w:t xml:space="preserve"> the journey of Julia, here is the backbone of how the system works, when Julia is trying to become the best player.</w:t>
      </w:r>
      <w:r w:rsidR="0041606C">
        <w:t xml:space="preserve"> This is viewed with the main steps </w:t>
      </w:r>
      <w:r w:rsidR="00970588">
        <w:t xml:space="preserve">and the things that </w:t>
      </w:r>
      <w:r w:rsidR="00E05A56">
        <w:t>involve</w:t>
      </w:r>
      <w:r w:rsidR="00970588">
        <w:t xml:space="preserve"> these steps</w:t>
      </w:r>
    </w:p>
    <w:p w14:paraId="78AAF373" w14:textId="48713C50" w:rsidR="0041606C" w:rsidRDefault="0041606C" w:rsidP="0041606C">
      <w:pPr>
        <w:pStyle w:val="NormalWeb"/>
      </w:pPr>
      <w:r>
        <w:rPr>
          <w:noProof/>
        </w:rPr>
        <w:drawing>
          <wp:inline distT="0" distB="0" distL="0" distR="0" wp14:anchorId="5CDF2C14" wp14:editId="03254914">
            <wp:extent cx="5731510" cy="2292350"/>
            <wp:effectExtent l="0" t="0" r="2540" b="0"/>
            <wp:docPr id="1613360282" name="Picture 1" descr="A group of arrow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0282" name="Picture 1" descr="A group of arrows with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71FC82FE" w14:textId="1D4D79C9" w:rsidR="00292D2E" w:rsidRDefault="0041606C" w:rsidP="0041606C">
      <w:pPr>
        <w:pStyle w:val="Caption"/>
      </w:pPr>
      <w:r>
        <w:t xml:space="preserve">Figure </w:t>
      </w:r>
      <w:r>
        <w:fldChar w:fldCharType="begin"/>
      </w:r>
      <w:r>
        <w:instrText xml:space="preserve"> SEQ Figure \* ARABIC </w:instrText>
      </w:r>
      <w:r>
        <w:fldChar w:fldCharType="separate"/>
      </w:r>
      <w:r w:rsidR="00C36785">
        <w:rPr>
          <w:noProof/>
        </w:rPr>
        <w:t>1</w:t>
      </w:r>
      <w:r>
        <w:fldChar w:fldCharType="end"/>
      </w:r>
      <w:r>
        <w:t xml:space="preserve">: </w:t>
      </w:r>
      <w:r w:rsidR="004335E9">
        <w:t>Julia's</w:t>
      </w:r>
      <w:r>
        <w:t xml:space="preserve"> Journey</w:t>
      </w:r>
    </w:p>
    <w:p w14:paraId="6E37222C" w14:textId="3A8B4AF9" w:rsidR="0041606C" w:rsidRPr="0041606C" w:rsidRDefault="004335E9" w:rsidP="0041606C">
      <w:r>
        <w:t xml:space="preserve">Now we have a clear overview of how a user can use the system. To go further </w:t>
      </w:r>
      <w:r w:rsidR="7C7B10EC">
        <w:t>in-depth,</w:t>
      </w:r>
      <w:r>
        <w:t xml:space="preserve"> we have the specific functional requirements listed below.</w:t>
      </w:r>
    </w:p>
    <w:p w14:paraId="4BB490C2" w14:textId="22106D3D" w:rsidR="0041606C" w:rsidRPr="00BE5864" w:rsidRDefault="008F6CF5" w:rsidP="008F6CF5">
      <w:pPr>
        <w:pStyle w:val="Heading2"/>
      </w:pPr>
      <w:bookmarkStart w:id="3" w:name="_Toc1049217165"/>
      <w:r>
        <w:t>Functional Requirements TLC Quantum</w:t>
      </w:r>
      <w:bookmarkEnd w:id="3"/>
    </w:p>
    <w:tbl>
      <w:tblPr>
        <w:tblStyle w:val="GridTable1Light"/>
        <w:tblW w:w="0" w:type="auto"/>
        <w:tblLook w:val="04A0" w:firstRow="1" w:lastRow="0" w:firstColumn="1" w:lastColumn="0" w:noHBand="0" w:noVBand="1"/>
      </w:tblPr>
      <w:tblGrid>
        <w:gridCol w:w="1119"/>
        <w:gridCol w:w="3374"/>
        <w:gridCol w:w="1292"/>
        <w:gridCol w:w="3231"/>
      </w:tblGrid>
      <w:tr w:rsidR="005B7849" w14:paraId="5CDC8628" w14:textId="77777777" w:rsidTr="4D287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175145DF" w14:textId="77777777" w:rsidR="005B7849" w:rsidRDefault="005B7849">
            <w:r>
              <w:t>ID</w:t>
            </w:r>
          </w:p>
        </w:tc>
        <w:tc>
          <w:tcPr>
            <w:tcW w:w="3374" w:type="dxa"/>
          </w:tcPr>
          <w:p w14:paraId="23F24029" w14:textId="77777777" w:rsidR="005B7849" w:rsidRDefault="005B7849">
            <w:pPr>
              <w:cnfStyle w:val="100000000000" w:firstRow="1" w:lastRow="0" w:firstColumn="0" w:lastColumn="0" w:oddVBand="0" w:evenVBand="0" w:oddHBand="0" w:evenHBand="0" w:firstRowFirstColumn="0" w:firstRowLastColumn="0" w:lastRowFirstColumn="0" w:lastRowLastColumn="0"/>
            </w:pPr>
            <w:r>
              <w:t>Description</w:t>
            </w:r>
          </w:p>
        </w:tc>
        <w:tc>
          <w:tcPr>
            <w:tcW w:w="1292" w:type="dxa"/>
          </w:tcPr>
          <w:p w14:paraId="1F94334F" w14:textId="77777777" w:rsidR="005B7849" w:rsidRDefault="005B7849">
            <w:pPr>
              <w:cnfStyle w:val="100000000000" w:firstRow="1" w:lastRow="0" w:firstColumn="0" w:lastColumn="0" w:oddVBand="0" w:evenVBand="0" w:oddHBand="0" w:evenHBand="0" w:firstRowFirstColumn="0" w:firstRowLastColumn="0" w:lastRowFirstColumn="0" w:lastRowLastColumn="0"/>
            </w:pPr>
            <w:r>
              <w:t>Priority (</w:t>
            </w:r>
            <w:proofErr w:type="spellStart"/>
            <w:r>
              <w:t>MoSCoW</w:t>
            </w:r>
            <w:proofErr w:type="spellEnd"/>
            <w:r>
              <w:t>)</w:t>
            </w:r>
          </w:p>
        </w:tc>
        <w:tc>
          <w:tcPr>
            <w:tcW w:w="3231" w:type="dxa"/>
          </w:tcPr>
          <w:p w14:paraId="138127B2" w14:textId="77777777" w:rsidR="005B7849" w:rsidRDefault="005B7849">
            <w:pPr>
              <w:cnfStyle w:val="100000000000" w:firstRow="1" w:lastRow="0" w:firstColumn="0" w:lastColumn="0" w:oddVBand="0" w:evenVBand="0" w:oddHBand="0" w:evenHBand="0" w:firstRowFirstColumn="0" w:firstRowLastColumn="0" w:lastRowFirstColumn="0" w:lastRowLastColumn="0"/>
            </w:pPr>
            <w:r>
              <w:t>Remarks</w:t>
            </w:r>
          </w:p>
        </w:tc>
      </w:tr>
      <w:tr w:rsidR="005B7849" w14:paraId="3EAA908E"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283DE21" w14:textId="5C00F822" w:rsidR="005B7849" w:rsidRPr="005B7849" w:rsidRDefault="005B7849">
            <w:pPr>
              <w:rPr>
                <w:b w:val="0"/>
                <w:bCs w:val="0"/>
              </w:rPr>
            </w:pPr>
            <w:r w:rsidRPr="005B7849">
              <w:rPr>
                <w:b w:val="0"/>
                <w:bCs w:val="0"/>
              </w:rPr>
              <w:t>FR-01</w:t>
            </w:r>
          </w:p>
        </w:tc>
        <w:tc>
          <w:tcPr>
            <w:tcW w:w="3374" w:type="dxa"/>
          </w:tcPr>
          <w:p w14:paraId="67ED46E4" w14:textId="740DCE33" w:rsidR="005B7849" w:rsidRDefault="00E94EC4">
            <w:pPr>
              <w:cnfStyle w:val="000000000000" w:firstRow="0" w:lastRow="0" w:firstColumn="0" w:lastColumn="0" w:oddVBand="0" w:evenVBand="0" w:oddHBand="0" w:evenHBand="0" w:firstRowFirstColumn="0" w:firstRowLastColumn="0" w:lastRowFirstColumn="0" w:lastRowLastColumn="0"/>
            </w:pPr>
            <w:r>
              <w:t xml:space="preserve">The user shall be able to </w:t>
            </w:r>
            <w:r w:rsidR="00041E16">
              <w:t>log in</w:t>
            </w:r>
            <w:r w:rsidR="008F6CF5">
              <w:t xml:space="preserve"> to </w:t>
            </w:r>
            <w:r w:rsidR="00A77EC4">
              <w:t>Quantum Chess Tournament System with email and password.</w:t>
            </w:r>
          </w:p>
        </w:tc>
        <w:tc>
          <w:tcPr>
            <w:tcW w:w="1292" w:type="dxa"/>
          </w:tcPr>
          <w:p w14:paraId="14C58DCB" w14:textId="1FAFFD23" w:rsidR="005B7849" w:rsidRDefault="000A074B" w:rsidP="000A074B">
            <w:pPr>
              <w:jc w:val="cente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79DD6CF9" w14:textId="77777777" w:rsidR="005B7849" w:rsidRDefault="005B7849">
            <w:pPr>
              <w:cnfStyle w:val="000000000000" w:firstRow="0" w:lastRow="0" w:firstColumn="0" w:lastColumn="0" w:oddVBand="0" w:evenVBand="0" w:oddHBand="0" w:evenHBand="0" w:firstRowFirstColumn="0" w:firstRowLastColumn="0" w:lastRowFirstColumn="0" w:lastRowLastColumn="0"/>
            </w:pPr>
          </w:p>
        </w:tc>
      </w:tr>
      <w:tr w:rsidR="000A074B" w14:paraId="796A8E7F"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2E26EF0A" w14:textId="0CACE771" w:rsidR="000A074B" w:rsidRPr="00041E16" w:rsidRDefault="000A074B" w:rsidP="000A074B">
            <w:pPr>
              <w:rPr>
                <w:b w:val="0"/>
                <w:bCs w:val="0"/>
              </w:rPr>
            </w:pPr>
            <w:r>
              <w:rPr>
                <w:b w:val="0"/>
                <w:bCs w:val="0"/>
              </w:rPr>
              <w:t>FR-02</w:t>
            </w:r>
          </w:p>
        </w:tc>
        <w:tc>
          <w:tcPr>
            <w:tcW w:w="3374" w:type="dxa"/>
          </w:tcPr>
          <w:p w14:paraId="26AD2548" w14:textId="0F1731FD"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register as a user with basic information.</w:t>
            </w:r>
          </w:p>
        </w:tc>
        <w:tc>
          <w:tcPr>
            <w:tcW w:w="1292" w:type="dxa"/>
          </w:tcPr>
          <w:p w14:paraId="5B7BFC0B" w14:textId="583559A2"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3E811760"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16EEC9B8"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FD0B7F7" w14:textId="48D27519" w:rsidR="000A074B" w:rsidRPr="00041E16" w:rsidRDefault="000A074B" w:rsidP="000A074B">
            <w:pPr>
              <w:rPr>
                <w:b w:val="0"/>
                <w:bCs w:val="0"/>
              </w:rPr>
            </w:pPr>
            <w:r>
              <w:rPr>
                <w:b w:val="0"/>
                <w:bCs w:val="0"/>
              </w:rPr>
              <w:t>FR-03</w:t>
            </w:r>
          </w:p>
        </w:tc>
        <w:tc>
          <w:tcPr>
            <w:tcW w:w="3374" w:type="dxa"/>
          </w:tcPr>
          <w:p w14:paraId="652E5FB0" w14:textId="7E749BD9"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view the upcoming tournaments.</w:t>
            </w:r>
          </w:p>
        </w:tc>
        <w:tc>
          <w:tcPr>
            <w:tcW w:w="1292" w:type="dxa"/>
          </w:tcPr>
          <w:p w14:paraId="3F19BE6D" w14:textId="11BC8D5F"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59AB2D1E"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1865AA44"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7EF94161" w14:textId="6EB503F2" w:rsidR="000A074B" w:rsidRDefault="000A074B" w:rsidP="000A074B">
            <w:pPr>
              <w:rPr>
                <w:b w:val="0"/>
                <w:bCs w:val="0"/>
              </w:rPr>
            </w:pPr>
            <w:r>
              <w:rPr>
                <w:b w:val="0"/>
                <w:bCs w:val="0"/>
              </w:rPr>
              <w:t>FR-04</w:t>
            </w:r>
          </w:p>
        </w:tc>
        <w:tc>
          <w:tcPr>
            <w:tcW w:w="3374" w:type="dxa"/>
          </w:tcPr>
          <w:p w14:paraId="3B4E3341" w14:textId="48625289" w:rsidR="000A074B" w:rsidRDefault="000A074B" w:rsidP="000A074B">
            <w:pPr>
              <w:cnfStyle w:val="000000000000" w:firstRow="0" w:lastRow="0" w:firstColumn="0" w:lastColumn="0" w:oddVBand="0" w:evenVBand="0" w:oddHBand="0" w:evenHBand="0" w:firstRowFirstColumn="0" w:firstRowLastColumn="0" w:lastRowFirstColumn="0" w:lastRowLastColumn="0"/>
            </w:pPr>
            <w:r>
              <w:t xml:space="preserve">The user </w:t>
            </w:r>
            <w:r w:rsidR="0091432A">
              <w:t>can</w:t>
            </w:r>
            <w:r>
              <w:t xml:space="preserve"> filter tournament searches by date, type, and name.</w:t>
            </w:r>
          </w:p>
        </w:tc>
        <w:tc>
          <w:tcPr>
            <w:tcW w:w="1292" w:type="dxa"/>
          </w:tcPr>
          <w:p w14:paraId="421118C2" w14:textId="1EEC1BE2" w:rsidR="000A074B" w:rsidRDefault="5852E3D3" w:rsidP="4D2871A2">
            <w:pPr>
              <w:spacing w:line="259" w:lineRule="auto"/>
              <w:jc w:val="center"/>
              <w:cnfStyle w:val="000000000000" w:firstRow="0" w:lastRow="0" w:firstColumn="0" w:lastColumn="0" w:oddVBand="0" w:evenVBand="0" w:oddHBand="0" w:evenHBand="0" w:firstRowFirstColumn="0" w:firstRowLastColumn="0" w:lastRowFirstColumn="0" w:lastRowLastColumn="0"/>
            </w:pPr>
            <w:r>
              <w:t>Should</w:t>
            </w:r>
          </w:p>
        </w:tc>
        <w:tc>
          <w:tcPr>
            <w:tcW w:w="3231" w:type="dxa"/>
          </w:tcPr>
          <w:p w14:paraId="24EFA3A5"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0A781817"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43E222D" w14:textId="14632DE4" w:rsidR="000A074B" w:rsidRDefault="000A074B" w:rsidP="000A074B">
            <w:pPr>
              <w:rPr>
                <w:b w:val="0"/>
                <w:bCs w:val="0"/>
              </w:rPr>
            </w:pPr>
            <w:r>
              <w:rPr>
                <w:b w:val="0"/>
                <w:bCs w:val="0"/>
              </w:rPr>
              <w:t>FR-05</w:t>
            </w:r>
          </w:p>
        </w:tc>
        <w:tc>
          <w:tcPr>
            <w:tcW w:w="3374" w:type="dxa"/>
          </w:tcPr>
          <w:p w14:paraId="6EB2048B" w14:textId="3FFFD4B8"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reset his password.</w:t>
            </w:r>
          </w:p>
        </w:tc>
        <w:tc>
          <w:tcPr>
            <w:tcW w:w="1292" w:type="dxa"/>
          </w:tcPr>
          <w:p w14:paraId="3E652D6D" w14:textId="4A622382"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4A8C7BD9"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2909ECAA"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6D148F8E" w14:textId="41326E94" w:rsidR="000A074B" w:rsidRDefault="000A074B" w:rsidP="000A074B">
            <w:pPr>
              <w:rPr>
                <w:b w:val="0"/>
                <w:bCs w:val="0"/>
              </w:rPr>
            </w:pPr>
            <w:r>
              <w:rPr>
                <w:b w:val="0"/>
                <w:bCs w:val="0"/>
              </w:rPr>
              <w:t>FR-06</w:t>
            </w:r>
          </w:p>
        </w:tc>
        <w:tc>
          <w:tcPr>
            <w:tcW w:w="3374" w:type="dxa"/>
          </w:tcPr>
          <w:p w14:paraId="48D43312" w14:textId="68FD05DB"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update, view, and delete all his personal information.</w:t>
            </w:r>
          </w:p>
        </w:tc>
        <w:tc>
          <w:tcPr>
            <w:tcW w:w="1292" w:type="dxa"/>
          </w:tcPr>
          <w:p w14:paraId="0FB81661" w14:textId="31F91967" w:rsidR="000A074B" w:rsidRDefault="7ED7CAA9" w:rsidP="000A074B">
            <w:pPr>
              <w:jc w:val="cente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243F3CBD" w14:textId="6C286356" w:rsidR="000A074B" w:rsidRDefault="73E7A780" w:rsidP="000A074B">
            <w:pPr>
              <w:cnfStyle w:val="000000000000" w:firstRow="0" w:lastRow="0" w:firstColumn="0" w:lastColumn="0" w:oddVBand="0" w:evenVBand="0" w:oddHBand="0" w:evenHBand="0" w:firstRowFirstColumn="0" w:firstRowLastColumn="0" w:lastRowFirstColumn="0" w:lastRowLastColumn="0"/>
            </w:pPr>
            <w:r>
              <w:t>First name, last name, and picture.</w:t>
            </w:r>
          </w:p>
        </w:tc>
      </w:tr>
      <w:tr w:rsidR="000A074B" w14:paraId="16F58C2E"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49843422" w14:textId="2A25B8EB" w:rsidR="000A074B" w:rsidRDefault="000A074B" w:rsidP="000A074B">
            <w:pPr>
              <w:rPr>
                <w:b w:val="0"/>
                <w:bCs w:val="0"/>
              </w:rPr>
            </w:pPr>
            <w:r>
              <w:rPr>
                <w:b w:val="0"/>
                <w:bCs w:val="0"/>
              </w:rPr>
              <w:t>FR-07</w:t>
            </w:r>
          </w:p>
        </w:tc>
        <w:tc>
          <w:tcPr>
            <w:tcW w:w="3374" w:type="dxa"/>
          </w:tcPr>
          <w:p w14:paraId="6FD0C81A" w14:textId="6ADE19F1"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select a tournament to join.</w:t>
            </w:r>
          </w:p>
        </w:tc>
        <w:tc>
          <w:tcPr>
            <w:tcW w:w="1292" w:type="dxa"/>
          </w:tcPr>
          <w:p w14:paraId="37997FC9" w14:textId="3C5062D4"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16C8230E"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5411AEFD"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7CCB23B" w14:textId="54AC43A0" w:rsidR="000A074B" w:rsidRDefault="000A074B" w:rsidP="000A074B">
            <w:pPr>
              <w:rPr>
                <w:b w:val="0"/>
                <w:bCs w:val="0"/>
              </w:rPr>
            </w:pPr>
            <w:r>
              <w:rPr>
                <w:b w:val="0"/>
                <w:bCs w:val="0"/>
              </w:rPr>
              <w:lastRenderedPageBreak/>
              <w:t>FR-08</w:t>
            </w:r>
          </w:p>
        </w:tc>
        <w:tc>
          <w:tcPr>
            <w:tcW w:w="3374" w:type="dxa"/>
          </w:tcPr>
          <w:p w14:paraId="22DE35F6" w14:textId="28BCB7A6"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see all the matches of a tournament that is in progress.</w:t>
            </w:r>
          </w:p>
        </w:tc>
        <w:tc>
          <w:tcPr>
            <w:tcW w:w="1292" w:type="dxa"/>
          </w:tcPr>
          <w:p w14:paraId="41C8DE82" w14:textId="72EC33C2"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520CE749"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65AADAF6"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C35C0D1" w14:textId="18B54833" w:rsidR="000A074B" w:rsidRDefault="000A074B" w:rsidP="000A074B">
            <w:pPr>
              <w:rPr>
                <w:b w:val="0"/>
                <w:bCs w:val="0"/>
              </w:rPr>
            </w:pPr>
            <w:r>
              <w:rPr>
                <w:b w:val="0"/>
                <w:bCs w:val="0"/>
              </w:rPr>
              <w:t>FR-09</w:t>
            </w:r>
          </w:p>
        </w:tc>
        <w:tc>
          <w:tcPr>
            <w:tcW w:w="3374" w:type="dxa"/>
          </w:tcPr>
          <w:p w14:paraId="15330518" w14:textId="181CECFF"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play quantum chess against another player.</w:t>
            </w:r>
          </w:p>
        </w:tc>
        <w:tc>
          <w:tcPr>
            <w:tcW w:w="1292" w:type="dxa"/>
          </w:tcPr>
          <w:p w14:paraId="61572429" w14:textId="6A8A8406"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67132CCE"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459B0671"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7FB2127F" w14:textId="1A61948C" w:rsidR="000A074B" w:rsidRDefault="000A074B" w:rsidP="000A074B">
            <w:pPr>
              <w:rPr>
                <w:b w:val="0"/>
                <w:bCs w:val="0"/>
              </w:rPr>
            </w:pPr>
            <w:r>
              <w:rPr>
                <w:b w:val="0"/>
                <w:bCs w:val="0"/>
              </w:rPr>
              <w:t>FR-10</w:t>
            </w:r>
          </w:p>
        </w:tc>
        <w:tc>
          <w:tcPr>
            <w:tcW w:w="3374" w:type="dxa"/>
          </w:tcPr>
          <w:p w14:paraId="6D7C9748" w14:textId="261A69FD"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chat with the player that is competing in the game with him.</w:t>
            </w:r>
          </w:p>
        </w:tc>
        <w:tc>
          <w:tcPr>
            <w:tcW w:w="1292" w:type="dxa"/>
          </w:tcPr>
          <w:p w14:paraId="5FC49CD1" w14:textId="56320303" w:rsidR="000A074B" w:rsidRDefault="4FA80EC3" w:rsidP="4D2871A2">
            <w:pPr>
              <w:spacing w:line="259" w:lineRule="auto"/>
              <w:jc w:val="center"/>
              <w:cnfStyle w:val="000000000000" w:firstRow="0" w:lastRow="0" w:firstColumn="0" w:lastColumn="0" w:oddVBand="0" w:evenVBand="0" w:oddHBand="0" w:evenHBand="0" w:firstRowFirstColumn="0" w:firstRowLastColumn="0" w:lastRowFirstColumn="0" w:lastRowLastColumn="0"/>
            </w:pPr>
            <w:r>
              <w:t>Could</w:t>
            </w:r>
          </w:p>
        </w:tc>
        <w:tc>
          <w:tcPr>
            <w:tcW w:w="3231" w:type="dxa"/>
          </w:tcPr>
          <w:p w14:paraId="14C0DAEA"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268C920E"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040CAB6E" w14:textId="69F18AE9" w:rsidR="000A074B" w:rsidRDefault="000A074B" w:rsidP="000A074B">
            <w:pPr>
              <w:rPr>
                <w:b w:val="0"/>
                <w:bCs w:val="0"/>
              </w:rPr>
            </w:pPr>
            <w:r>
              <w:rPr>
                <w:b w:val="0"/>
                <w:bCs w:val="0"/>
              </w:rPr>
              <w:t>FR-11</w:t>
            </w:r>
          </w:p>
        </w:tc>
        <w:tc>
          <w:tcPr>
            <w:tcW w:w="3374" w:type="dxa"/>
          </w:tcPr>
          <w:p w14:paraId="75193C27" w14:textId="2863CF85"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view information about a specific tournament.</w:t>
            </w:r>
          </w:p>
        </w:tc>
        <w:tc>
          <w:tcPr>
            <w:tcW w:w="1292" w:type="dxa"/>
          </w:tcPr>
          <w:p w14:paraId="64258FEA" w14:textId="6176E1D4"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100EE5A5"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45F7E333"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2DA2881E" w14:textId="6704C405" w:rsidR="000A074B" w:rsidRDefault="000A074B" w:rsidP="000A074B">
            <w:pPr>
              <w:rPr>
                <w:b w:val="0"/>
                <w:bCs w:val="0"/>
              </w:rPr>
            </w:pPr>
            <w:r>
              <w:rPr>
                <w:b w:val="0"/>
                <w:bCs w:val="0"/>
              </w:rPr>
              <w:t>FR-12</w:t>
            </w:r>
          </w:p>
        </w:tc>
        <w:tc>
          <w:tcPr>
            <w:tcW w:w="3374" w:type="dxa"/>
          </w:tcPr>
          <w:p w14:paraId="4F4CB366" w14:textId="3BA96E08" w:rsidR="000A074B" w:rsidRDefault="000A074B" w:rsidP="000A074B">
            <w:pPr>
              <w:cnfStyle w:val="000000000000" w:firstRow="0" w:lastRow="0" w:firstColumn="0" w:lastColumn="0" w:oddVBand="0" w:evenVBand="0" w:oddHBand="0" w:evenHBand="0" w:firstRowFirstColumn="0" w:firstRowLastColumn="0" w:lastRowFirstColumn="0" w:lastRowLastColumn="0"/>
            </w:pPr>
            <w:r>
              <w:t xml:space="preserve">The user shall be able to </w:t>
            </w:r>
            <w:r w:rsidR="3D39E408">
              <w:t>view</w:t>
            </w:r>
            <w:r w:rsidR="3D9CD112">
              <w:t xml:space="preserve"> moves made</w:t>
            </w:r>
            <w:r>
              <w:t xml:space="preserve"> during </w:t>
            </w:r>
            <w:r w:rsidR="0553C8D3">
              <w:t xml:space="preserve">a </w:t>
            </w:r>
            <w:r>
              <w:t>game.</w:t>
            </w:r>
          </w:p>
        </w:tc>
        <w:tc>
          <w:tcPr>
            <w:tcW w:w="1292" w:type="dxa"/>
          </w:tcPr>
          <w:p w14:paraId="4C8B3B5A" w14:textId="28C2752F"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1470C9BC"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5B074F94"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2FC87B36" w14:textId="0084FE56" w:rsidR="000A074B" w:rsidRDefault="000A074B" w:rsidP="000A074B">
            <w:pPr>
              <w:rPr>
                <w:b w:val="0"/>
                <w:bCs w:val="0"/>
              </w:rPr>
            </w:pPr>
            <w:r>
              <w:rPr>
                <w:b w:val="0"/>
                <w:bCs w:val="0"/>
              </w:rPr>
              <w:t>FR-13</w:t>
            </w:r>
          </w:p>
        </w:tc>
        <w:tc>
          <w:tcPr>
            <w:tcW w:w="3374" w:type="dxa"/>
          </w:tcPr>
          <w:p w14:paraId="392B9837" w14:textId="31230AD8"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view his own game history.</w:t>
            </w:r>
          </w:p>
        </w:tc>
        <w:tc>
          <w:tcPr>
            <w:tcW w:w="1292" w:type="dxa"/>
          </w:tcPr>
          <w:p w14:paraId="587B4867" w14:textId="7D8F9D63" w:rsidR="000A074B" w:rsidRDefault="757832D5" w:rsidP="4D2871A2">
            <w:pPr>
              <w:spacing w:line="259" w:lineRule="auto"/>
              <w:jc w:val="center"/>
              <w:cnfStyle w:val="000000000000" w:firstRow="0" w:lastRow="0" w:firstColumn="0" w:lastColumn="0" w:oddVBand="0" w:evenVBand="0" w:oddHBand="0" w:evenHBand="0" w:firstRowFirstColumn="0" w:firstRowLastColumn="0" w:lastRowFirstColumn="0" w:lastRowLastColumn="0"/>
            </w:pPr>
            <w:r>
              <w:t>Should</w:t>
            </w:r>
          </w:p>
        </w:tc>
        <w:tc>
          <w:tcPr>
            <w:tcW w:w="3231" w:type="dxa"/>
          </w:tcPr>
          <w:p w14:paraId="0C9569C5"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60932F0D"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4FE6CCE" w14:textId="446D2CB0" w:rsidR="000A074B" w:rsidRDefault="000A074B" w:rsidP="000A074B">
            <w:pPr>
              <w:rPr>
                <w:b w:val="0"/>
                <w:bCs w:val="0"/>
              </w:rPr>
            </w:pPr>
            <w:r>
              <w:rPr>
                <w:b w:val="0"/>
                <w:bCs w:val="0"/>
              </w:rPr>
              <w:t>FR-14</w:t>
            </w:r>
          </w:p>
        </w:tc>
        <w:tc>
          <w:tcPr>
            <w:tcW w:w="3374" w:type="dxa"/>
          </w:tcPr>
          <w:p w14:paraId="3FA0FC18" w14:textId="61AFD248"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needs to see the upcoming matches of the participating tournaments.</w:t>
            </w:r>
          </w:p>
        </w:tc>
        <w:tc>
          <w:tcPr>
            <w:tcW w:w="1292" w:type="dxa"/>
          </w:tcPr>
          <w:p w14:paraId="1DF3F5B8" w14:textId="3C9C29DE"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332654E2"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4608000F"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729FB8F1" w14:textId="22A2B73C" w:rsidR="000A074B" w:rsidRDefault="000A074B" w:rsidP="000A074B">
            <w:pPr>
              <w:rPr>
                <w:b w:val="0"/>
                <w:bCs w:val="0"/>
              </w:rPr>
            </w:pPr>
            <w:r>
              <w:rPr>
                <w:b w:val="0"/>
                <w:bCs w:val="0"/>
              </w:rPr>
              <w:t>FR-15</w:t>
            </w:r>
          </w:p>
        </w:tc>
        <w:tc>
          <w:tcPr>
            <w:tcW w:w="3374" w:type="dxa"/>
          </w:tcPr>
          <w:p w14:paraId="7486FA2C" w14:textId="23B13E4D" w:rsidR="000A074B" w:rsidRDefault="000A074B" w:rsidP="000A074B">
            <w:pPr>
              <w:cnfStyle w:val="000000000000" w:firstRow="0" w:lastRow="0" w:firstColumn="0" w:lastColumn="0" w:oddVBand="0" w:evenVBand="0" w:oddHBand="0" w:evenHBand="0" w:firstRowFirstColumn="0" w:firstRowLastColumn="0" w:lastRowFirstColumn="0" w:lastRowLastColumn="0"/>
            </w:pPr>
            <w:r>
              <w:t xml:space="preserve">The user shall be able to </w:t>
            </w:r>
            <w:proofErr w:type="spellStart"/>
            <w:r>
              <w:t>analyze</w:t>
            </w:r>
            <w:proofErr w:type="spellEnd"/>
            <w:r>
              <w:t xml:space="preserve"> his previously played games.</w:t>
            </w:r>
          </w:p>
        </w:tc>
        <w:tc>
          <w:tcPr>
            <w:tcW w:w="1292" w:type="dxa"/>
          </w:tcPr>
          <w:p w14:paraId="7938574D" w14:textId="631A2FD9" w:rsidR="000A074B" w:rsidRDefault="6113A014" w:rsidP="4D2871A2">
            <w:pPr>
              <w:spacing w:line="259" w:lineRule="auto"/>
              <w:jc w:val="center"/>
              <w:cnfStyle w:val="000000000000" w:firstRow="0" w:lastRow="0" w:firstColumn="0" w:lastColumn="0" w:oddVBand="0" w:evenVBand="0" w:oddHBand="0" w:evenHBand="0" w:firstRowFirstColumn="0" w:firstRowLastColumn="0" w:lastRowFirstColumn="0" w:lastRowLastColumn="0"/>
            </w:pPr>
            <w:r>
              <w:t>Could</w:t>
            </w:r>
          </w:p>
        </w:tc>
        <w:tc>
          <w:tcPr>
            <w:tcW w:w="3231" w:type="dxa"/>
          </w:tcPr>
          <w:p w14:paraId="017A25C7"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0DBF7706"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00926A7B" w14:textId="0A7E45F4" w:rsidR="000A074B" w:rsidRDefault="000A074B" w:rsidP="000A074B">
            <w:pPr>
              <w:rPr>
                <w:b w:val="0"/>
                <w:bCs w:val="0"/>
              </w:rPr>
            </w:pPr>
            <w:r>
              <w:rPr>
                <w:b w:val="0"/>
                <w:bCs w:val="0"/>
              </w:rPr>
              <w:t>FR-16</w:t>
            </w:r>
          </w:p>
        </w:tc>
        <w:tc>
          <w:tcPr>
            <w:tcW w:w="3374" w:type="dxa"/>
          </w:tcPr>
          <w:p w14:paraId="0C0BA510" w14:textId="11AF61E2"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change his email.</w:t>
            </w:r>
          </w:p>
        </w:tc>
        <w:tc>
          <w:tcPr>
            <w:tcW w:w="1292" w:type="dxa"/>
          </w:tcPr>
          <w:p w14:paraId="35C80904" w14:textId="4B32C436"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560EB841"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18A27819"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6E6490D6" w14:textId="10463044" w:rsidR="000A074B" w:rsidRDefault="000A074B" w:rsidP="000A074B">
            <w:pPr>
              <w:rPr>
                <w:b w:val="0"/>
                <w:bCs w:val="0"/>
              </w:rPr>
            </w:pPr>
            <w:r>
              <w:rPr>
                <w:b w:val="0"/>
                <w:bCs w:val="0"/>
              </w:rPr>
              <w:t>FR-17</w:t>
            </w:r>
          </w:p>
        </w:tc>
        <w:tc>
          <w:tcPr>
            <w:tcW w:w="3374" w:type="dxa"/>
          </w:tcPr>
          <w:p w14:paraId="23156192" w14:textId="5B1D7C15"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view previous tournament results.</w:t>
            </w:r>
          </w:p>
        </w:tc>
        <w:tc>
          <w:tcPr>
            <w:tcW w:w="1292" w:type="dxa"/>
          </w:tcPr>
          <w:p w14:paraId="064CF363" w14:textId="647F9662" w:rsidR="000A074B" w:rsidRDefault="5BC47ADE" w:rsidP="4D2871A2">
            <w:pPr>
              <w:spacing w:line="259" w:lineRule="auto"/>
              <w:jc w:val="center"/>
              <w:cnfStyle w:val="000000000000" w:firstRow="0" w:lastRow="0" w:firstColumn="0" w:lastColumn="0" w:oddVBand="0" w:evenVBand="0" w:oddHBand="0" w:evenHBand="0" w:firstRowFirstColumn="0" w:firstRowLastColumn="0" w:lastRowFirstColumn="0" w:lastRowLastColumn="0"/>
            </w:pPr>
            <w:r>
              <w:t>Could</w:t>
            </w:r>
          </w:p>
        </w:tc>
        <w:tc>
          <w:tcPr>
            <w:tcW w:w="3231" w:type="dxa"/>
          </w:tcPr>
          <w:p w14:paraId="5121CC2B"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731918FC"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754725A" w14:textId="5C8EC612" w:rsidR="000A074B" w:rsidRDefault="000A074B" w:rsidP="000A074B">
            <w:pPr>
              <w:rPr>
                <w:b w:val="0"/>
                <w:bCs w:val="0"/>
              </w:rPr>
            </w:pPr>
            <w:r>
              <w:rPr>
                <w:b w:val="0"/>
                <w:bCs w:val="0"/>
              </w:rPr>
              <w:t>FR-18</w:t>
            </w:r>
          </w:p>
        </w:tc>
        <w:tc>
          <w:tcPr>
            <w:tcW w:w="3374" w:type="dxa"/>
          </w:tcPr>
          <w:p w14:paraId="5DB3D92F" w14:textId="152E1390"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see a leaderboard of played tournaments.</w:t>
            </w:r>
          </w:p>
        </w:tc>
        <w:tc>
          <w:tcPr>
            <w:tcW w:w="1292" w:type="dxa"/>
          </w:tcPr>
          <w:p w14:paraId="579FCEE4" w14:textId="4F9CA4D7"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28D0F378"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00AE59CA"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492D294" w14:textId="20A111C3" w:rsidR="000A074B" w:rsidRDefault="000A074B" w:rsidP="000A074B">
            <w:pPr>
              <w:rPr>
                <w:b w:val="0"/>
                <w:bCs w:val="0"/>
              </w:rPr>
            </w:pPr>
            <w:r>
              <w:rPr>
                <w:b w:val="0"/>
                <w:bCs w:val="0"/>
              </w:rPr>
              <w:t>FR-19</w:t>
            </w:r>
          </w:p>
        </w:tc>
        <w:tc>
          <w:tcPr>
            <w:tcW w:w="3374" w:type="dxa"/>
          </w:tcPr>
          <w:p w14:paraId="1FA54B03" w14:textId="2D0605E9" w:rsidR="000A074B" w:rsidRDefault="000A074B" w:rsidP="000A074B">
            <w:pPr>
              <w:cnfStyle w:val="000000000000" w:firstRow="0" w:lastRow="0" w:firstColumn="0" w:lastColumn="0" w:oddVBand="0" w:evenVBand="0" w:oddHBand="0" w:evenHBand="0" w:firstRowFirstColumn="0" w:firstRowLastColumn="0" w:lastRowFirstColumn="0" w:lastRowLastColumn="0"/>
            </w:pPr>
            <w:r>
              <w:t xml:space="preserve">The user shall be able to see the brackets of tournaments. </w:t>
            </w:r>
          </w:p>
        </w:tc>
        <w:tc>
          <w:tcPr>
            <w:tcW w:w="1292" w:type="dxa"/>
          </w:tcPr>
          <w:p w14:paraId="233B845D" w14:textId="476C9B74"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3D51A832"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1A40AB83"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FE7FC18" w14:textId="2A89450E" w:rsidR="000A074B" w:rsidRDefault="000A074B" w:rsidP="000A074B">
            <w:pPr>
              <w:rPr>
                <w:b w:val="0"/>
                <w:bCs w:val="0"/>
              </w:rPr>
            </w:pPr>
            <w:r>
              <w:rPr>
                <w:b w:val="0"/>
                <w:bCs w:val="0"/>
              </w:rPr>
              <w:t>FR-20</w:t>
            </w:r>
          </w:p>
        </w:tc>
        <w:tc>
          <w:tcPr>
            <w:tcW w:w="3374" w:type="dxa"/>
          </w:tcPr>
          <w:p w14:paraId="21BEE695" w14:textId="765F322C" w:rsidR="000A074B" w:rsidRDefault="1540DF9C" w:rsidP="000A074B">
            <w:pPr>
              <w:cnfStyle w:val="000000000000" w:firstRow="0" w:lastRow="0" w:firstColumn="0" w:lastColumn="0" w:oddVBand="0" w:evenVBand="0" w:oddHBand="0" w:evenHBand="0" w:firstRowFirstColumn="0" w:firstRowLastColumn="0" w:lastRowFirstColumn="0" w:lastRowLastColumn="0"/>
            </w:pPr>
            <w:r>
              <w:t xml:space="preserve">The user shall be able to view other people </w:t>
            </w:r>
            <w:r w:rsidR="4EB75D9F">
              <w:t>their</w:t>
            </w:r>
            <w:r>
              <w:t xml:space="preserve"> game.</w:t>
            </w:r>
          </w:p>
        </w:tc>
        <w:tc>
          <w:tcPr>
            <w:tcW w:w="1292" w:type="dxa"/>
          </w:tcPr>
          <w:p w14:paraId="33A0AF02" w14:textId="2C9498B1"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3666A124"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1124FB23"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3F8E7634" w14:textId="7251089B" w:rsidR="000A074B" w:rsidRDefault="000A074B" w:rsidP="000A074B">
            <w:pPr>
              <w:rPr>
                <w:b w:val="0"/>
                <w:bCs w:val="0"/>
              </w:rPr>
            </w:pPr>
            <w:r>
              <w:rPr>
                <w:b w:val="0"/>
                <w:bCs w:val="0"/>
              </w:rPr>
              <w:t>FR-21</w:t>
            </w:r>
          </w:p>
        </w:tc>
        <w:tc>
          <w:tcPr>
            <w:tcW w:w="3374" w:type="dxa"/>
          </w:tcPr>
          <w:p w14:paraId="575974A4" w14:textId="4BD168BC"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log out of the application.</w:t>
            </w:r>
          </w:p>
        </w:tc>
        <w:tc>
          <w:tcPr>
            <w:tcW w:w="1292" w:type="dxa"/>
          </w:tcPr>
          <w:p w14:paraId="1DDCA9EC" w14:textId="5BB29930"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356F7D41"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6888CC75"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2AD4F37A" w14:textId="7863817A" w:rsidR="000A074B" w:rsidRDefault="000A074B" w:rsidP="000A074B">
            <w:pPr>
              <w:rPr>
                <w:b w:val="0"/>
                <w:bCs w:val="0"/>
              </w:rPr>
            </w:pPr>
            <w:r>
              <w:rPr>
                <w:b w:val="0"/>
                <w:bCs w:val="0"/>
              </w:rPr>
              <w:t>FR-22</w:t>
            </w:r>
          </w:p>
        </w:tc>
        <w:tc>
          <w:tcPr>
            <w:tcW w:w="3374" w:type="dxa"/>
          </w:tcPr>
          <w:p w14:paraId="468D4FAF" w14:textId="1881F5E5"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view the rules on how Quantum Chess works.</w:t>
            </w:r>
          </w:p>
        </w:tc>
        <w:tc>
          <w:tcPr>
            <w:tcW w:w="1292" w:type="dxa"/>
          </w:tcPr>
          <w:p w14:paraId="3636C78A" w14:textId="69499631" w:rsidR="000A074B" w:rsidRDefault="095060D2" w:rsidP="4D2871A2">
            <w:pPr>
              <w:spacing w:line="259" w:lineRule="auto"/>
              <w:jc w:val="center"/>
              <w:cnfStyle w:val="000000000000" w:firstRow="0" w:lastRow="0" w:firstColumn="0" w:lastColumn="0" w:oddVBand="0" w:evenVBand="0" w:oddHBand="0" w:evenHBand="0" w:firstRowFirstColumn="0" w:firstRowLastColumn="0" w:lastRowFirstColumn="0" w:lastRowLastColumn="0"/>
            </w:pPr>
            <w:r>
              <w:t>Should</w:t>
            </w:r>
          </w:p>
        </w:tc>
        <w:tc>
          <w:tcPr>
            <w:tcW w:w="3231" w:type="dxa"/>
          </w:tcPr>
          <w:p w14:paraId="6E91C03D"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389D63BC"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6AC82BB7" w14:textId="20B0872B" w:rsidR="000A074B" w:rsidRDefault="000A074B" w:rsidP="000A074B">
            <w:pPr>
              <w:rPr>
                <w:b w:val="0"/>
                <w:bCs w:val="0"/>
              </w:rPr>
            </w:pPr>
            <w:r>
              <w:rPr>
                <w:b w:val="0"/>
                <w:bCs w:val="0"/>
              </w:rPr>
              <w:t>FR-23</w:t>
            </w:r>
          </w:p>
        </w:tc>
        <w:tc>
          <w:tcPr>
            <w:tcW w:w="3374" w:type="dxa"/>
          </w:tcPr>
          <w:p w14:paraId="1C41EED7" w14:textId="3F0079F3" w:rsidR="000A074B" w:rsidRDefault="000A074B" w:rsidP="000A074B">
            <w:pPr>
              <w:cnfStyle w:val="000000000000" w:firstRow="0" w:lastRow="0" w:firstColumn="0" w:lastColumn="0" w:oddVBand="0" w:evenVBand="0" w:oddHBand="0" w:evenHBand="0" w:firstRowFirstColumn="0" w:firstRowLastColumn="0" w:lastRowFirstColumn="0" w:lastRowLastColumn="0"/>
            </w:pPr>
            <w:r>
              <w:t>The user shall be able to see the results of the played match.</w:t>
            </w:r>
          </w:p>
        </w:tc>
        <w:tc>
          <w:tcPr>
            <w:tcW w:w="1292" w:type="dxa"/>
          </w:tcPr>
          <w:p w14:paraId="28745C30" w14:textId="6E165F9B"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13016C1E"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7714747F"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3A0DF3E1" w14:textId="52F6765A" w:rsidR="000A074B" w:rsidRDefault="000A074B" w:rsidP="000A074B">
            <w:pPr>
              <w:rPr>
                <w:b w:val="0"/>
                <w:bCs w:val="0"/>
              </w:rPr>
            </w:pPr>
            <w:r>
              <w:rPr>
                <w:b w:val="0"/>
                <w:bCs w:val="0"/>
              </w:rPr>
              <w:t>FR-24</w:t>
            </w:r>
          </w:p>
        </w:tc>
        <w:tc>
          <w:tcPr>
            <w:tcW w:w="3374" w:type="dxa"/>
          </w:tcPr>
          <w:p w14:paraId="4451E3AB" w14:textId="2F708185" w:rsidR="000A074B" w:rsidRDefault="000A074B" w:rsidP="000A074B">
            <w:pPr>
              <w:cnfStyle w:val="000000000000" w:firstRow="0" w:lastRow="0" w:firstColumn="0" w:lastColumn="0" w:oddVBand="0" w:evenVBand="0" w:oddHBand="0" w:evenHBand="0" w:firstRowFirstColumn="0" w:firstRowLastColumn="0" w:lastRowFirstColumn="0" w:lastRowLastColumn="0"/>
            </w:pPr>
            <w:r>
              <w:t>The admin shall be able to make announcements about tournaments, updates, and deadlines.</w:t>
            </w:r>
          </w:p>
        </w:tc>
        <w:tc>
          <w:tcPr>
            <w:tcW w:w="1292" w:type="dxa"/>
          </w:tcPr>
          <w:p w14:paraId="1497E44D" w14:textId="6B5EB737"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221E14E6"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72C0E4DC"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6A1E1B5C" w14:textId="7F595A77" w:rsidR="000A074B" w:rsidRDefault="000A074B" w:rsidP="000A074B">
            <w:pPr>
              <w:rPr>
                <w:b w:val="0"/>
                <w:bCs w:val="0"/>
              </w:rPr>
            </w:pPr>
            <w:r>
              <w:rPr>
                <w:b w:val="0"/>
                <w:bCs w:val="0"/>
              </w:rPr>
              <w:t>FR-25</w:t>
            </w:r>
          </w:p>
        </w:tc>
        <w:tc>
          <w:tcPr>
            <w:tcW w:w="3374" w:type="dxa"/>
          </w:tcPr>
          <w:p w14:paraId="200C8C1D" w14:textId="4E9C5027" w:rsidR="000A074B" w:rsidRDefault="000A074B" w:rsidP="000A074B">
            <w:pPr>
              <w:cnfStyle w:val="000000000000" w:firstRow="0" w:lastRow="0" w:firstColumn="0" w:lastColumn="0" w:oddVBand="0" w:evenVBand="0" w:oddHBand="0" w:evenHBand="0" w:firstRowFirstColumn="0" w:firstRowLastColumn="0" w:lastRowFirstColumn="0" w:lastRowLastColumn="0"/>
            </w:pPr>
            <w:r>
              <w:t>The admin shall be able to oversee complaints and reports, by reviewing them.</w:t>
            </w:r>
          </w:p>
        </w:tc>
        <w:tc>
          <w:tcPr>
            <w:tcW w:w="1292" w:type="dxa"/>
          </w:tcPr>
          <w:p w14:paraId="1C67F966" w14:textId="2BA7A734"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5BD76EC2"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515AFB57"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6BDCD5A" w14:textId="20C27EF1" w:rsidR="000A074B" w:rsidRDefault="000A074B" w:rsidP="000A074B">
            <w:pPr>
              <w:rPr>
                <w:b w:val="0"/>
                <w:bCs w:val="0"/>
              </w:rPr>
            </w:pPr>
            <w:r w:rsidRPr="001B60D3">
              <w:rPr>
                <w:b w:val="0"/>
                <w:bCs w:val="0"/>
              </w:rPr>
              <w:t>FR-2</w:t>
            </w:r>
            <w:r>
              <w:rPr>
                <w:b w:val="0"/>
                <w:bCs w:val="0"/>
              </w:rPr>
              <w:t>6</w:t>
            </w:r>
          </w:p>
        </w:tc>
        <w:tc>
          <w:tcPr>
            <w:tcW w:w="3374" w:type="dxa"/>
          </w:tcPr>
          <w:p w14:paraId="0A7BBB9B" w14:textId="5FCC86D2" w:rsidR="000A074B" w:rsidRDefault="000A074B" w:rsidP="000A074B">
            <w:pPr>
              <w:cnfStyle w:val="000000000000" w:firstRow="0" w:lastRow="0" w:firstColumn="0" w:lastColumn="0" w:oddVBand="0" w:evenVBand="0" w:oddHBand="0" w:evenHBand="0" w:firstRowFirstColumn="0" w:firstRowLastColumn="0" w:lastRowFirstColumn="0" w:lastRowLastColumn="0"/>
            </w:pPr>
            <w:r>
              <w:t>The admin shall be able to create, edit, view, and delete a tournament.</w:t>
            </w:r>
          </w:p>
        </w:tc>
        <w:tc>
          <w:tcPr>
            <w:tcW w:w="1292" w:type="dxa"/>
          </w:tcPr>
          <w:p w14:paraId="47D8EED8" w14:textId="59C630DC"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684F9D86"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789DD20C"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0857A142" w14:textId="0F8A36B0" w:rsidR="000A074B" w:rsidRDefault="000A074B" w:rsidP="000A074B">
            <w:pPr>
              <w:rPr>
                <w:b w:val="0"/>
                <w:bCs w:val="0"/>
              </w:rPr>
            </w:pPr>
            <w:r w:rsidRPr="001B60D3">
              <w:rPr>
                <w:b w:val="0"/>
                <w:bCs w:val="0"/>
              </w:rPr>
              <w:t>FR-2</w:t>
            </w:r>
            <w:r>
              <w:rPr>
                <w:b w:val="0"/>
                <w:bCs w:val="0"/>
              </w:rPr>
              <w:t>7</w:t>
            </w:r>
          </w:p>
        </w:tc>
        <w:tc>
          <w:tcPr>
            <w:tcW w:w="3374" w:type="dxa"/>
          </w:tcPr>
          <w:p w14:paraId="24D20E9C" w14:textId="1FA7E83F" w:rsidR="000A074B" w:rsidRDefault="000A074B" w:rsidP="000A074B">
            <w:pPr>
              <w:cnfStyle w:val="000000000000" w:firstRow="0" w:lastRow="0" w:firstColumn="0" w:lastColumn="0" w:oddVBand="0" w:evenVBand="0" w:oddHBand="0" w:evenHBand="0" w:firstRowFirstColumn="0" w:firstRowLastColumn="0" w:lastRowFirstColumn="0" w:lastRowLastColumn="0"/>
            </w:pPr>
            <w:r>
              <w:t>The admin shall be able to manage user information to inspect users.</w:t>
            </w:r>
          </w:p>
        </w:tc>
        <w:tc>
          <w:tcPr>
            <w:tcW w:w="1292" w:type="dxa"/>
          </w:tcPr>
          <w:p w14:paraId="298741E7" w14:textId="234D3FE4"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44F7FC7B" w14:textId="1120BB2E" w:rsidR="000A074B" w:rsidRDefault="53C13EE5" w:rsidP="000A074B">
            <w:pPr>
              <w:cnfStyle w:val="000000000000" w:firstRow="0" w:lastRow="0" w:firstColumn="0" w:lastColumn="0" w:oddVBand="0" w:evenVBand="0" w:oddHBand="0" w:evenHBand="0" w:firstRowFirstColumn="0" w:firstRowLastColumn="0" w:lastRowFirstColumn="0" w:lastRowLastColumn="0"/>
            </w:pPr>
            <w:r>
              <w:t xml:space="preserve">Aligns with the GDPR </w:t>
            </w:r>
          </w:p>
        </w:tc>
      </w:tr>
      <w:tr w:rsidR="000A074B" w14:paraId="278C86F3"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0AB7C3F" w14:textId="4E464CE0" w:rsidR="000A074B" w:rsidRDefault="000A074B" w:rsidP="000A074B">
            <w:pPr>
              <w:rPr>
                <w:b w:val="0"/>
                <w:bCs w:val="0"/>
              </w:rPr>
            </w:pPr>
            <w:r w:rsidRPr="001B60D3">
              <w:rPr>
                <w:b w:val="0"/>
                <w:bCs w:val="0"/>
              </w:rPr>
              <w:t>FR-2</w:t>
            </w:r>
            <w:r>
              <w:rPr>
                <w:b w:val="0"/>
                <w:bCs w:val="0"/>
              </w:rPr>
              <w:t>8</w:t>
            </w:r>
          </w:p>
        </w:tc>
        <w:tc>
          <w:tcPr>
            <w:tcW w:w="3374" w:type="dxa"/>
          </w:tcPr>
          <w:p w14:paraId="1DCA250D" w14:textId="2FED418F" w:rsidR="000A074B" w:rsidRDefault="000A074B" w:rsidP="000A074B">
            <w:pPr>
              <w:cnfStyle w:val="000000000000" w:firstRow="0" w:lastRow="0" w:firstColumn="0" w:lastColumn="0" w:oddVBand="0" w:evenVBand="0" w:oddHBand="0" w:evenHBand="0" w:firstRowFirstColumn="0" w:firstRowLastColumn="0" w:lastRowFirstColumn="0" w:lastRowLastColumn="0"/>
            </w:pPr>
            <w:r>
              <w:t>The admin shall be able to add users to upcoming tournaments</w:t>
            </w:r>
          </w:p>
        </w:tc>
        <w:tc>
          <w:tcPr>
            <w:tcW w:w="1292" w:type="dxa"/>
          </w:tcPr>
          <w:p w14:paraId="6EFC24FC" w14:textId="6598CABE"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5A23B967"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152A4CA4"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231ED95" w14:textId="6ED6B281" w:rsidR="000A074B" w:rsidRDefault="000A074B" w:rsidP="000A074B">
            <w:pPr>
              <w:rPr>
                <w:b w:val="0"/>
                <w:bCs w:val="0"/>
              </w:rPr>
            </w:pPr>
            <w:r w:rsidRPr="001B60D3">
              <w:rPr>
                <w:b w:val="0"/>
                <w:bCs w:val="0"/>
              </w:rPr>
              <w:t>FR-2</w:t>
            </w:r>
            <w:r>
              <w:rPr>
                <w:b w:val="0"/>
                <w:bCs w:val="0"/>
              </w:rPr>
              <w:t>9</w:t>
            </w:r>
          </w:p>
        </w:tc>
        <w:tc>
          <w:tcPr>
            <w:tcW w:w="3374" w:type="dxa"/>
          </w:tcPr>
          <w:p w14:paraId="60744C36" w14:textId="2A4E449F" w:rsidR="000A074B" w:rsidRDefault="000A074B" w:rsidP="000A074B">
            <w:pPr>
              <w:cnfStyle w:val="000000000000" w:firstRow="0" w:lastRow="0" w:firstColumn="0" w:lastColumn="0" w:oddVBand="0" w:evenVBand="0" w:oddHBand="0" w:evenHBand="0" w:firstRowFirstColumn="0" w:firstRowLastColumn="0" w:lastRowFirstColumn="0" w:lastRowLastColumn="0"/>
            </w:pPr>
            <w:r>
              <w:t>The admin shall be able to create accounts for users.</w:t>
            </w:r>
          </w:p>
        </w:tc>
        <w:tc>
          <w:tcPr>
            <w:tcW w:w="1292" w:type="dxa"/>
          </w:tcPr>
          <w:p w14:paraId="689CA0B6" w14:textId="31A6CEB7" w:rsidR="000A074B" w:rsidRDefault="000A074B" w:rsidP="000A074B">
            <w:pPr>
              <w:jc w:val="center"/>
              <w:cnfStyle w:val="000000000000" w:firstRow="0" w:lastRow="0" w:firstColumn="0" w:lastColumn="0" w:oddVBand="0" w:evenVBand="0" w:oddHBand="0" w:evenHBand="0" w:firstRowFirstColumn="0" w:firstRowLastColumn="0" w:lastRowFirstColumn="0" w:lastRowLastColumn="0"/>
            </w:pPr>
            <w:r w:rsidRPr="00676901">
              <w:t>Must</w:t>
            </w:r>
          </w:p>
        </w:tc>
        <w:tc>
          <w:tcPr>
            <w:tcW w:w="3231" w:type="dxa"/>
          </w:tcPr>
          <w:p w14:paraId="5BCE51F0"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r w:rsidR="000A074B" w14:paraId="53BB1E94"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44B603DC" w14:textId="75CE381E" w:rsidR="000A074B" w:rsidRDefault="000A074B" w:rsidP="000A074B">
            <w:pPr>
              <w:rPr>
                <w:b w:val="0"/>
                <w:bCs w:val="0"/>
              </w:rPr>
            </w:pPr>
            <w:r w:rsidRPr="001B60D3">
              <w:rPr>
                <w:b w:val="0"/>
                <w:bCs w:val="0"/>
              </w:rPr>
              <w:t>FR-</w:t>
            </w:r>
            <w:r>
              <w:rPr>
                <w:b w:val="0"/>
                <w:bCs w:val="0"/>
              </w:rPr>
              <w:t>30</w:t>
            </w:r>
          </w:p>
        </w:tc>
        <w:tc>
          <w:tcPr>
            <w:tcW w:w="3374" w:type="dxa"/>
          </w:tcPr>
          <w:p w14:paraId="15BEE28B" w14:textId="6D7BBDE4" w:rsidR="000A074B" w:rsidRDefault="000A074B" w:rsidP="000A074B">
            <w:pPr>
              <w:cnfStyle w:val="000000000000" w:firstRow="0" w:lastRow="0" w:firstColumn="0" w:lastColumn="0" w:oddVBand="0" w:evenVBand="0" w:oddHBand="0" w:evenHBand="0" w:firstRowFirstColumn="0" w:firstRowLastColumn="0" w:lastRowFirstColumn="0" w:lastRowLastColumn="0"/>
            </w:pPr>
            <w:r>
              <w:t>The admin shall be able to edit the activity of the user.</w:t>
            </w:r>
          </w:p>
        </w:tc>
        <w:tc>
          <w:tcPr>
            <w:tcW w:w="1292" w:type="dxa"/>
          </w:tcPr>
          <w:p w14:paraId="5705BD3F" w14:textId="2666C252" w:rsidR="000A074B" w:rsidRDefault="43E6D95C" w:rsidP="4D2871A2">
            <w:pPr>
              <w:spacing w:line="259" w:lineRule="auto"/>
              <w:jc w:val="center"/>
              <w:cnfStyle w:val="000000000000" w:firstRow="0" w:lastRow="0" w:firstColumn="0" w:lastColumn="0" w:oddVBand="0" w:evenVBand="0" w:oddHBand="0" w:evenHBand="0" w:firstRowFirstColumn="0" w:firstRowLastColumn="0" w:lastRowFirstColumn="0" w:lastRowLastColumn="0"/>
            </w:pPr>
            <w:r>
              <w:t>Should</w:t>
            </w:r>
          </w:p>
        </w:tc>
        <w:tc>
          <w:tcPr>
            <w:tcW w:w="3231" w:type="dxa"/>
          </w:tcPr>
          <w:p w14:paraId="1239F00F" w14:textId="77777777" w:rsidR="000A074B" w:rsidRDefault="000A074B" w:rsidP="000A074B">
            <w:pPr>
              <w:cnfStyle w:val="000000000000" w:firstRow="0" w:lastRow="0" w:firstColumn="0" w:lastColumn="0" w:oddVBand="0" w:evenVBand="0" w:oddHBand="0" w:evenHBand="0" w:firstRowFirstColumn="0" w:firstRowLastColumn="0" w:lastRowFirstColumn="0" w:lastRowLastColumn="0"/>
            </w:pPr>
          </w:p>
        </w:tc>
      </w:tr>
    </w:tbl>
    <w:p w14:paraId="7C97B5EA" w14:textId="3DC61E60" w:rsidR="00B4547C" w:rsidRDefault="009815D4" w:rsidP="009815D4">
      <w:pPr>
        <w:pStyle w:val="Heading1"/>
      </w:pPr>
      <w:bookmarkStart w:id="4" w:name="_Toc45411821"/>
      <w:r>
        <w:lastRenderedPageBreak/>
        <w:t>Non-Functional Requirements</w:t>
      </w:r>
      <w:bookmarkEnd w:id="4"/>
    </w:p>
    <w:p w14:paraId="5999B84E" w14:textId="61335BD5" w:rsidR="009815D4" w:rsidRDefault="0091432A" w:rsidP="009815D4">
      <w:pPr>
        <w:pStyle w:val="NoSpacing"/>
      </w:pPr>
      <w:r>
        <w:t xml:space="preserve">The non-functional requirements </w:t>
      </w:r>
      <w:r w:rsidR="005812C7">
        <w:t xml:space="preserve">are the behaviors that the system should have, </w:t>
      </w:r>
      <w:r w:rsidR="00FA0CCD">
        <w:t xml:space="preserve">and </w:t>
      </w:r>
      <w:r w:rsidR="005812C7">
        <w:t xml:space="preserve">what </w:t>
      </w:r>
      <w:r w:rsidR="00FA0CCD">
        <w:t>the</w:t>
      </w:r>
      <w:r w:rsidR="005812C7">
        <w:t xml:space="preserve"> user</w:t>
      </w:r>
      <w:r w:rsidR="00FA0CCD">
        <w:t xml:space="preserve"> expects from it</w:t>
      </w:r>
      <w:r w:rsidR="005812C7">
        <w:t>.</w:t>
      </w:r>
      <w:r w:rsidR="00FA0CCD">
        <w:t xml:space="preserve"> There are a lot of non-functional requirements that we need to keep in mind when developing the Quantum Chess Tournament System</w:t>
      </w:r>
      <w:r w:rsidR="009B77BB">
        <w:t xml:space="preserve">, such as scalability, maintainability, </w:t>
      </w:r>
      <w:r w:rsidR="00853E0F">
        <w:t xml:space="preserve">reliability, etc. </w:t>
      </w:r>
      <w:r w:rsidR="001C1D0B">
        <w:t xml:space="preserve">The team mainly </w:t>
      </w:r>
      <w:r w:rsidR="00E25CD6">
        <w:t>wants</w:t>
      </w:r>
      <w:r w:rsidR="001C1D0B">
        <w:t xml:space="preserve"> to focus on performance, scalability, security, and privacy while also keeping in mind the long-term project, so </w:t>
      </w:r>
      <w:r w:rsidR="00E25CD6">
        <w:t xml:space="preserve">maintainability, understandability, portability, etc. </w:t>
      </w:r>
      <w:r w:rsidR="009669DD">
        <w:t xml:space="preserve">To give further clarification, see the following points of the most important </w:t>
      </w:r>
      <w:r w:rsidR="00FF5D81">
        <w:t>non-functional requirements for this application.</w:t>
      </w:r>
    </w:p>
    <w:p w14:paraId="1DCDFC5E" w14:textId="77777777" w:rsidR="00FF5D81" w:rsidRDefault="00FF5D81" w:rsidP="009815D4">
      <w:pPr>
        <w:pStyle w:val="NoSpacing"/>
      </w:pPr>
    </w:p>
    <w:p w14:paraId="0C05580C" w14:textId="2B296496" w:rsidR="00717AC6" w:rsidRPr="00717AC6" w:rsidRDefault="00717AC6" w:rsidP="009E5E4B">
      <w:pPr>
        <w:pStyle w:val="Heading2"/>
      </w:pPr>
      <w:bookmarkStart w:id="5" w:name="_Toc1912024340"/>
      <w:r>
        <w:t>Performance</w:t>
      </w:r>
      <w:bookmarkEnd w:id="5"/>
    </w:p>
    <w:p w14:paraId="7435489E" w14:textId="602BAA92" w:rsidR="00D135DB" w:rsidRDefault="005D1E91" w:rsidP="00D96EA0">
      <w:pPr>
        <w:pStyle w:val="NoSpacing"/>
      </w:pPr>
      <w:r>
        <w:t xml:space="preserve">Making </w:t>
      </w:r>
      <w:r w:rsidR="000A6DE7">
        <w:t>an</w:t>
      </w:r>
      <w:r>
        <w:t xml:space="preserve"> application that </w:t>
      </w:r>
      <w:r w:rsidR="000A6DE7">
        <w:t>attracts</w:t>
      </w:r>
      <w:r>
        <w:t xml:space="preserve"> players </w:t>
      </w:r>
      <w:r w:rsidR="00E74BF1">
        <w:t xml:space="preserve">from different schools, to play a tournament, needs to </w:t>
      </w:r>
      <w:r w:rsidR="000A6DE7">
        <w:t>be</w:t>
      </w:r>
      <w:r w:rsidR="00E74BF1">
        <w:t xml:space="preserve"> a </w:t>
      </w:r>
      <w:r w:rsidR="000A6DE7">
        <w:t>fast-paced</w:t>
      </w:r>
      <w:r w:rsidR="00E74BF1">
        <w:t xml:space="preserve"> application</w:t>
      </w:r>
      <w:r w:rsidR="000A6DE7">
        <w:t xml:space="preserve">. </w:t>
      </w:r>
      <w:r w:rsidR="00590CE1">
        <w:t xml:space="preserve">People who play a live game </w:t>
      </w:r>
      <w:r w:rsidR="007F3516">
        <w:t>need</w:t>
      </w:r>
      <w:r w:rsidR="00590CE1">
        <w:t xml:space="preserve"> to have a seamless experience, otherwise</w:t>
      </w:r>
      <w:r w:rsidR="007F3516">
        <w:t>,</w:t>
      </w:r>
      <w:r w:rsidR="00590CE1">
        <w:t xml:space="preserve"> they will be </w:t>
      </w:r>
      <w:r w:rsidR="007F3516">
        <w:t xml:space="preserve">dissatisfied fairly quickly, more on that after we discuss some issues first. </w:t>
      </w:r>
      <w:r w:rsidR="000A6DE7">
        <w:t>This means performance is important to try and optimize this</w:t>
      </w:r>
      <w:r w:rsidR="00D135DB">
        <w:t>. Performance issues can come from different sides, therefore we need to further look into this</w:t>
      </w:r>
      <w:r w:rsidR="00D96EA0">
        <w:t>, divided into four main categories.</w:t>
      </w:r>
    </w:p>
    <w:p w14:paraId="6D553507" w14:textId="1A7DBA1D" w:rsidR="00D96EA0" w:rsidRDefault="00D96EA0" w:rsidP="00D96EA0">
      <w:pPr>
        <w:pStyle w:val="NoSpacing"/>
        <w:numPr>
          <w:ilvl w:val="0"/>
          <w:numId w:val="2"/>
        </w:numPr>
      </w:pPr>
      <w:r w:rsidRPr="003203FD">
        <w:rPr>
          <w:b/>
          <w:bCs/>
        </w:rPr>
        <w:t>Memory Issues</w:t>
      </w:r>
      <w:r>
        <w:t xml:space="preserve">: </w:t>
      </w:r>
      <w:r w:rsidR="00FA4E3B">
        <w:t xml:space="preserve">Inefficient memory </w:t>
      </w:r>
      <w:r w:rsidR="00867A1F">
        <w:t xml:space="preserve">assignment or leaks can lead to </w:t>
      </w:r>
      <w:r w:rsidR="003203FD">
        <w:t>out-of-memory</w:t>
      </w:r>
      <w:r w:rsidR="00867A1F">
        <w:t xml:space="preserve"> errors, causing </w:t>
      </w:r>
      <w:r w:rsidR="003203FD">
        <w:t>an</w:t>
      </w:r>
      <w:r w:rsidR="00867A1F">
        <w:t xml:space="preserve"> application to crash and </w:t>
      </w:r>
      <w:r w:rsidR="003203FD">
        <w:t>be unresponsiveness. Optimal memory management is crucial for stable application operations.</w:t>
      </w:r>
      <w:r w:rsidR="00FE5716">
        <w:t xml:space="preserve"> Also, it is good to consider </w:t>
      </w:r>
      <w:r w:rsidR="000A5933">
        <w:t xml:space="preserve">how to handle configured memory limits, since when there is a big tournament that can lead to </w:t>
      </w:r>
      <w:r w:rsidR="004E1CBE">
        <w:t xml:space="preserve">a </w:t>
      </w:r>
      <w:r w:rsidR="000A5933">
        <w:t xml:space="preserve">high </w:t>
      </w:r>
      <w:r w:rsidR="004E1CBE">
        <w:t>spectator</w:t>
      </w:r>
      <w:r w:rsidR="000A5933">
        <w:t xml:space="preserve"> count, this leads to spikes in traffic which can </w:t>
      </w:r>
      <w:r w:rsidR="004E1CBE">
        <w:t>trigger out-of-memory errors.</w:t>
      </w:r>
    </w:p>
    <w:p w14:paraId="2463B487" w14:textId="5EC798E4" w:rsidR="00D96EA0" w:rsidRDefault="00D96EA0" w:rsidP="00D96EA0">
      <w:pPr>
        <w:pStyle w:val="NoSpacing"/>
        <w:numPr>
          <w:ilvl w:val="0"/>
          <w:numId w:val="2"/>
        </w:numPr>
      </w:pPr>
      <w:r w:rsidRPr="004E1CBE">
        <w:rPr>
          <w:b/>
          <w:bCs/>
        </w:rPr>
        <w:t>Data</w:t>
      </w:r>
      <w:r w:rsidR="00590CE1" w:rsidRPr="004E1CBE">
        <w:rPr>
          <w:b/>
          <w:bCs/>
        </w:rPr>
        <w:t>base Issues</w:t>
      </w:r>
      <w:r w:rsidR="00590CE1">
        <w:t xml:space="preserve">: </w:t>
      </w:r>
      <w:r w:rsidR="001362BA">
        <w:t xml:space="preserve">Slow queries, large result sets, and </w:t>
      </w:r>
      <w:r w:rsidR="006B56CE">
        <w:t>insufficient</w:t>
      </w:r>
      <w:r w:rsidR="001362BA">
        <w:t xml:space="preserve"> database connections can </w:t>
      </w:r>
      <w:r w:rsidR="002B622C">
        <w:t xml:space="preserve">impact our application responsiveness. When looking at </w:t>
      </w:r>
      <w:r w:rsidR="004C060D">
        <w:t xml:space="preserve">chatting with the opponent during a game, this needs to </w:t>
      </w:r>
      <w:r w:rsidR="00A8333F">
        <w:t>happen</w:t>
      </w:r>
      <w:r w:rsidR="00D2617B">
        <w:t xml:space="preserve"> in </w:t>
      </w:r>
      <w:r w:rsidR="00A8333F">
        <w:t>real-time</w:t>
      </w:r>
      <w:r w:rsidR="00D2617B">
        <w:t xml:space="preserve">, so slow performance database issues will lead to </w:t>
      </w:r>
      <w:r w:rsidR="00A8333F">
        <w:t xml:space="preserve">dissatisfaction of the user. </w:t>
      </w:r>
    </w:p>
    <w:p w14:paraId="35887A83" w14:textId="0F904ADE" w:rsidR="007F3516" w:rsidRPr="00FA14CA" w:rsidRDefault="007F3516" w:rsidP="00D96EA0">
      <w:pPr>
        <w:pStyle w:val="NoSpacing"/>
        <w:numPr>
          <w:ilvl w:val="0"/>
          <w:numId w:val="2"/>
        </w:numPr>
        <w:rPr>
          <w:b/>
          <w:bCs/>
        </w:rPr>
      </w:pPr>
      <w:r w:rsidRPr="00FA14CA">
        <w:rPr>
          <w:b/>
          <w:bCs/>
        </w:rPr>
        <w:t xml:space="preserve">Integration Issues: </w:t>
      </w:r>
      <w:r w:rsidR="00E55896" w:rsidRPr="001E4A02">
        <w:t xml:space="preserve">Slow service calls and transactions with external </w:t>
      </w:r>
      <w:r w:rsidR="001E4A02" w:rsidRPr="001E4A02">
        <w:t>systems</w:t>
      </w:r>
      <w:r w:rsidR="00E55896" w:rsidRPr="001E4A02">
        <w:t xml:space="preserve"> can delay application response times, affecting user experience. This is </w:t>
      </w:r>
      <w:r w:rsidR="008D19E9" w:rsidRPr="001E4A02">
        <w:t xml:space="preserve">important </w:t>
      </w:r>
      <w:r w:rsidR="00372242" w:rsidRPr="001E4A02">
        <w:t xml:space="preserve">for the tournament system </w:t>
      </w:r>
      <w:r w:rsidR="001E4A02" w:rsidRPr="001E4A02">
        <w:t>to</w:t>
      </w:r>
      <w:r w:rsidR="00372242" w:rsidRPr="001E4A02">
        <w:t xml:space="preserve"> keep in mind since we need to find a </w:t>
      </w:r>
      <w:r w:rsidR="001E4A02" w:rsidRPr="001E4A02">
        <w:t>solution to implement the existing quantum chess game in some way inside the application.</w:t>
      </w:r>
    </w:p>
    <w:p w14:paraId="54EEADEB" w14:textId="0C8F3ACB" w:rsidR="007F3516" w:rsidRPr="00725D4C" w:rsidRDefault="007F3516" w:rsidP="00D96EA0">
      <w:pPr>
        <w:pStyle w:val="NoSpacing"/>
        <w:numPr>
          <w:ilvl w:val="0"/>
          <w:numId w:val="2"/>
        </w:numPr>
        <w:rPr>
          <w:b/>
          <w:bCs/>
        </w:rPr>
      </w:pPr>
      <w:r w:rsidRPr="00FA14CA">
        <w:rPr>
          <w:b/>
          <w:bCs/>
        </w:rPr>
        <w:t xml:space="preserve">Infrastructure Issues: </w:t>
      </w:r>
      <w:r w:rsidR="006F0300" w:rsidRPr="004C61A4">
        <w:t xml:space="preserve">Server capacity limitations and network connectivity issues can cause slowdowns or failures in application operations. Therefore, </w:t>
      </w:r>
      <w:r w:rsidR="00117842" w:rsidRPr="004C61A4">
        <w:t xml:space="preserve">we want to </w:t>
      </w:r>
      <w:r w:rsidR="00B95124" w:rsidRPr="004C61A4">
        <w:t xml:space="preserve">limit as many of these issues by implementing </w:t>
      </w:r>
      <w:r w:rsidR="002F3FC6" w:rsidRPr="004C61A4">
        <w:t xml:space="preserve">good hosting/server solutions. Especially in </w:t>
      </w:r>
      <w:r w:rsidR="004C61A4" w:rsidRPr="004C61A4">
        <w:t>tournament games, this is important</w:t>
      </w:r>
      <w:r w:rsidR="002F3FC6" w:rsidRPr="004C61A4">
        <w:t xml:space="preserve"> since tournament games can become intense </w:t>
      </w:r>
      <w:r w:rsidR="004C61A4" w:rsidRPr="004C61A4">
        <w:t>with the time limits, making connection extremely important.</w:t>
      </w:r>
    </w:p>
    <w:p w14:paraId="2D057FFF" w14:textId="72A3E81F" w:rsidR="00725D4C" w:rsidRDefault="00000000" w:rsidP="00725D4C">
      <w:pPr>
        <w:pStyle w:val="NoSpacing"/>
        <w:rPr>
          <w:b/>
          <w:bCs/>
        </w:rPr>
      </w:pPr>
      <w:sdt>
        <w:sdtPr>
          <w:rPr>
            <w:b/>
            <w:bCs/>
          </w:rPr>
          <w:id w:val="-574362572"/>
          <w:citation/>
        </w:sdtPr>
        <w:sdtContent>
          <w:r w:rsidR="00725D4C">
            <w:rPr>
              <w:b/>
              <w:bCs/>
            </w:rPr>
            <w:fldChar w:fldCharType="begin"/>
          </w:r>
          <w:r w:rsidR="00725D4C">
            <w:rPr>
              <w:b/>
              <w:bCs/>
              <w:lang w:val="en-GB"/>
            </w:rPr>
            <w:instrText xml:space="preserve"> CITATION jog19 \l 2057 </w:instrText>
          </w:r>
          <w:r w:rsidR="00725D4C">
            <w:rPr>
              <w:b/>
              <w:bCs/>
            </w:rPr>
            <w:fldChar w:fldCharType="separate"/>
          </w:r>
          <w:r w:rsidR="004E4A43">
            <w:rPr>
              <w:noProof/>
              <w:lang w:val="en-GB"/>
            </w:rPr>
            <w:t>(jogetworkflow, 2019)</w:t>
          </w:r>
          <w:r w:rsidR="00725D4C">
            <w:rPr>
              <w:b/>
              <w:bCs/>
            </w:rPr>
            <w:fldChar w:fldCharType="end"/>
          </w:r>
        </w:sdtContent>
      </w:sdt>
    </w:p>
    <w:p w14:paraId="4CBA15DD" w14:textId="77777777" w:rsidR="009E0114" w:rsidRPr="004C61A4" w:rsidRDefault="009E0114" w:rsidP="00725D4C">
      <w:pPr>
        <w:pStyle w:val="NoSpacing"/>
        <w:rPr>
          <w:b/>
          <w:bCs/>
        </w:rPr>
      </w:pPr>
    </w:p>
    <w:p w14:paraId="40300E6C" w14:textId="735F63F2" w:rsidR="004C61A4" w:rsidRDefault="004C61A4" w:rsidP="004C61A4">
      <w:pPr>
        <w:pStyle w:val="NoSpacing"/>
      </w:pPr>
      <w:r w:rsidRPr="009E0114">
        <w:t xml:space="preserve">Therefore, it is good to look at these issues throughout the </w:t>
      </w:r>
      <w:r w:rsidR="003F54B2" w:rsidRPr="009E0114">
        <w:t xml:space="preserve">project. Furthermore, while you might think what is the matter of having an extra waiting delay of one second during a switch between two pages? </w:t>
      </w:r>
      <w:r w:rsidR="009E0114">
        <w:t>This matters, and there is a certain rule called, the 10-times rule</w:t>
      </w:r>
      <w:r w:rsidR="007D16E3">
        <w:t xml:space="preserve">. When we look </w:t>
      </w:r>
      <w:r w:rsidR="001C4C16">
        <w:t>at responses of 0.1 seconds</w:t>
      </w:r>
      <w:r w:rsidR="003C15B7">
        <w:t xml:space="preserve">, people will feel that </w:t>
      </w:r>
      <w:r w:rsidR="00412607">
        <w:t>their</w:t>
      </w:r>
      <w:r w:rsidR="003C15B7">
        <w:t xml:space="preserve"> actions are directly happening.</w:t>
      </w:r>
      <w:r w:rsidR="001972C8">
        <w:t xml:space="preserve"> But when looking at one second, it can already feel that the computer is causing the result</w:t>
      </w:r>
      <w:r w:rsidR="00023442">
        <w:t>, although it doesn’t bother the attention span of the user, meaning the user still feels in control.</w:t>
      </w:r>
      <w:r w:rsidR="00850499">
        <w:t xml:space="preserve"> Then there </w:t>
      </w:r>
      <w:r w:rsidR="00412607">
        <w:t>are</w:t>
      </w:r>
      <w:r w:rsidR="00850499">
        <w:t xml:space="preserve"> ten seconds, </w:t>
      </w:r>
      <w:r w:rsidR="00412607">
        <w:t>at</w:t>
      </w:r>
      <w:r w:rsidR="00850499">
        <w:t xml:space="preserve"> this point</w:t>
      </w:r>
      <w:r w:rsidR="00412607">
        <w:t>,</w:t>
      </w:r>
      <w:r w:rsidR="00850499">
        <w:t xml:space="preserve"> people there average attention span will max out, and the attention flow will break, leading to people leaving the website. Also</w:t>
      </w:r>
      <w:r w:rsidR="00412607">
        <w:t>,</w:t>
      </w:r>
      <w:r w:rsidR="00850499">
        <w:t xml:space="preserve"> ten seconds is the time used to </w:t>
      </w:r>
      <w:r w:rsidR="00412607">
        <w:t>see</w:t>
      </w:r>
      <w:r w:rsidR="00850499">
        <w:t xml:space="preserve"> if the </w:t>
      </w:r>
      <w:r w:rsidR="00D12313">
        <w:t>page is okay or that bad that they are going to leave</w:t>
      </w:r>
      <w:r w:rsidR="00CC0F3D">
        <w:t xml:space="preserve">. Therefore, performance will also give a first impression </w:t>
      </w:r>
      <w:r w:rsidR="00412607">
        <w:t>of</w:t>
      </w:r>
      <w:r w:rsidR="00CC0F3D">
        <w:t xml:space="preserve"> what the application will offer</w:t>
      </w:r>
      <w:r w:rsidR="00412607">
        <w:t xml:space="preserve">, since people are impatient on the internet, you need to satisfy them immediately or they are gone. </w:t>
      </w:r>
      <w:sdt>
        <w:sdtPr>
          <w:id w:val="269757076"/>
          <w:citation/>
        </w:sdtPr>
        <w:sdtContent>
          <w:r w:rsidR="00412607">
            <w:fldChar w:fldCharType="begin"/>
          </w:r>
          <w:r w:rsidR="00412607">
            <w:rPr>
              <w:lang w:val="en-GB"/>
            </w:rPr>
            <w:instrText xml:space="preserve"> CITATION Jak09 \l 2057 </w:instrText>
          </w:r>
          <w:r w:rsidR="00412607">
            <w:fldChar w:fldCharType="separate"/>
          </w:r>
          <w:r w:rsidR="004E4A43">
            <w:rPr>
              <w:noProof/>
              <w:lang w:val="en-GB"/>
            </w:rPr>
            <w:t>(Nielsen, 2009)</w:t>
          </w:r>
          <w:r w:rsidR="00412607">
            <w:fldChar w:fldCharType="end"/>
          </w:r>
        </w:sdtContent>
      </w:sdt>
    </w:p>
    <w:p w14:paraId="311B00E8" w14:textId="7B490C36" w:rsidR="21686D1D" w:rsidRDefault="21686D1D" w:rsidP="21686D1D">
      <w:pPr>
        <w:pStyle w:val="Heading2"/>
      </w:pPr>
    </w:p>
    <w:p w14:paraId="053EB2AB" w14:textId="77777777" w:rsidR="00E9145F" w:rsidRDefault="00E9145F" w:rsidP="00E9145F"/>
    <w:p w14:paraId="60670CD6" w14:textId="77777777" w:rsidR="00E9145F" w:rsidRDefault="00E9145F" w:rsidP="00E9145F"/>
    <w:p w14:paraId="053C3CF0" w14:textId="77777777" w:rsidR="00E9145F" w:rsidRDefault="00E9145F" w:rsidP="00E9145F"/>
    <w:p w14:paraId="6C75069D" w14:textId="77777777" w:rsidR="00E9145F" w:rsidRPr="00E9145F" w:rsidRDefault="00E9145F" w:rsidP="00E9145F"/>
    <w:p w14:paraId="66F80FD7" w14:textId="144C8AFC" w:rsidR="00BE7473" w:rsidRDefault="00E672C1" w:rsidP="21686D1D">
      <w:pPr>
        <w:pStyle w:val="Heading2"/>
      </w:pPr>
      <w:bookmarkStart w:id="6" w:name="_Toc934231202"/>
      <w:r>
        <w:lastRenderedPageBreak/>
        <w:t>Performance</w:t>
      </w:r>
      <w:r w:rsidR="00F136BF">
        <w:t xml:space="preserve"> requests per minute</w:t>
      </w:r>
      <w:bookmarkEnd w:id="6"/>
    </w:p>
    <w:p w14:paraId="57BCB754" w14:textId="4AA5D4CC" w:rsidR="00F136BF" w:rsidRDefault="00F136BF" w:rsidP="009815D4">
      <w:pPr>
        <w:pStyle w:val="NoSpacing"/>
      </w:pPr>
      <w:r>
        <w:t xml:space="preserve">To give further information around performance, </w:t>
      </w:r>
      <w:r w:rsidR="0027660F">
        <w:t xml:space="preserve">how many requests the system should handle in a minute </w:t>
      </w:r>
      <w:r w:rsidR="00F465AB">
        <w:t>which will give a rough estimate of the load that the application needs to handle.</w:t>
      </w:r>
    </w:p>
    <w:p w14:paraId="4F06ECD8" w14:textId="042909DE" w:rsidR="00FE40A2" w:rsidRDefault="00FE40A2" w:rsidP="009815D4">
      <w:pPr>
        <w:pStyle w:val="NoSpacing"/>
      </w:pPr>
      <w:r>
        <w:t>To calculate this, we need the following formula:</w:t>
      </w:r>
    </w:p>
    <w:p w14:paraId="49F348AE" w14:textId="77777777" w:rsidR="0085405C" w:rsidRDefault="00000000" w:rsidP="0085405C">
      <w:pPr>
        <w:pStyle w:val="NoSpacing"/>
        <w:jc w:val="both"/>
      </w:pPr>
      <m:oMath>
        <m:sSub>
          <m:sSubPr>
            <m:ctrlPr>
              <w:rPr>
                <w:rFonts w:ascii="Cambria Math" w:hAnsi="Cambria Math"/>
                <w:i/>
              </w:rPr>
            </m:ctrlPr>
          </m:sSubPr>
          <m:e>
            <m:r>
              <w:rPr>
                <w:rFonts w:ascii="Cambria Math" w:hAnsi="Cambria Math"/>
              </w:rPr>
              <m:t>r = n/( T</m:t>
            </m:r>
          </m:e>
          <m:sub>
            <m:r>
              <m:rPr>
                <m:nor/>
              </m:rPr>
              <w:rPr>
                <w:rFonts w:ascii="Cambria Math" w:hAnsi="Cambria Math"/>
              </w:rPr>
              <m:t>response</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think</m:t>
            </m:r>
          </m:sub>
        </m:sSub>
        <m:r>
          <w:rPr>
            <w:rFonts w:ascii="Cambria Math" w:hAnsi="Cambria Math"/>
          </w:rPr>
          <m:t>)</m:t>
        </m:r>
      </m:oMath>
      <w:r w:rsidR="0085405C">
        <w:t xml:space="preserve"> </w:t>
      </w:r>
    </w:p>
    <w:p w14:paraId="09AC8E93" w14:textId="0E9EBB9B" w:rsidR="0085405C" w:rsidRDefault="00231354" w:rsidP="00231354">
      <w:pPr>
        <w:pStyle w:val="NoSpacing"/>
        <w:numPr>
          <w:ilvl w:val="0"/>
          <w:numId w:val="5"/>
        </w:numPr>
      </w:pPr>
      <w:r>
        <w:t>n: the concurrent user</w:t>
      </w:r>
      <w:r w:rsidR="004749C2">
        <w:t xml:space="preserve">, in our case we will pick the peak of the system, </w:t>
      </w:r>
      <w:r w:rsidR="00877130">
        <w:t>100000 concurrent users.</w:t>
      </w:r>
    </w:p>
    <w:p w14:paraId="34393EB7" w14:textId="3E189EA4" w:rsidR="00F43C11" w:rsidRDefault="00F43C11" w:rsidP="00231354">
      <w:pPr>
        <w:pStyle w:val="NoSpacing"/>
        <w:numPr>
          <w:ilvl w:val="0"/>
          <w:numId w:val="5"/>
        </w:numPr>
      </w:pPr>
      <w:r>
        <w:t>r</w:t>
      </w:r>
      <w:r w:rsidR="0085405C">
        <w:t>:</w:t>
      </w:r>
      <w:r>
        <w:t xml:space="preserve"> The amount of requests per </w:t>
      </w:r>
      <w:r w:rsidR="00BB3BB8">
        <w:t>second</w:t>
      </w:r>
      <w:r>
        <w:t>.</w:t>
      </w:r>
    </w:p>
    <w:p w14:paraId="5B668967" w14:textId="70784B1F" w:rsidR="0085405C" w:rsidRDefault="00000000" w:rsidP="00231354">
      <w:pPr>
        <w:pStyle w:val="NoSpacing"/>
        <w:numPr>
          <w:ilvl w:val="0"/>
          <w:numId w:val="5"/>
        </w:numPr>
      </w:pPr>
      <m:oMath>
        <m:sSub>
          <m:sSubPr>
            <m:ctrlPr>
              <w:rPr>
                <w:rFonts w:ascii="Cambria Math" w:hAnsi="Cambria Math"/>
                <w:i/>
              </w:rPr>
            </m:ctrlPr>
          </m:sSubPr>
          <m:e>
            <m:r>
              <w:rPr>
                <w:rFonts w:ascii="Cambria Math" w:hAnsi="Cambria Math"/>
              </w:rPr>
              <m:t>T</m:t>
            </m:r>
          </m:e>
          <m:sub>
            <m:r>
              <m:rPr>
                <m:sty m:val="p"/>
              </m:rPr>
              <w:rPr>
                <w:rFonts w:ascii="Cambria Math" w:hAnsi="Cambria Math"/>
              </w:rPr>
              <m:t>think</m:t>
            </m:r>
          </m:sub>
        </m:sSub>
      </m:oMath>
      <w:r w:rsidR="004D24D1">
        <w:t xml:space="preserve">: The </w:t>
      </w:r>
      <w:r w:rsidR="00666904">
        <w:t xml:space="preserve">average time to think </w:t>
      </w:r>
      <w:r w:rsidR="007262BE">
        <w:t>for each request</w:t>
      </w:r>
      <w:r w:rsidR="00582BBD">
        <w:t xml:space="preserve">. So the time to proceed to the next step, when you for example login </w:t>
      </w:r>
      <w:r w:rsidR="0039689F">
        <w:t>in</w:t>
      </w:r>
      <w:r w:rsidR="00582BBD">
        <w:t xml:space="preserve">to the system and then want to explore a tournament, the time between this is the ‘think time’. </w:t>
      </w:r>
      <w:r w:rsidR="00035B08">
        <w:t>This will be around 3 seconds on average.</w:t>
      </w:r>
    </w:p>
    <w:p w14:paraId="1DEF27FC" w14:textId="797A643B" w:rsidR="0039689F" w:rsidRDefault="00000000" w:rsidP="00AA0561">
      <w:pPr>
        <w:pStyle w:val="NoSpacing"/>
        <w:numPr>
          <w:ilvl w:val="0"/>
          <w:numId w:val="5"/>
        </w:numPr>
      </w:pPr>
      <m:oMath>
        <m:sSub>
          <m:sSubPr>
            <m:ctrlPr>
              <w:rPr>
                <w:rFonts w:ascii="Cambria Math" w:hAnsi="Cambria Math"/>
                <w:i/>
              </w:rPr>
            </m:ctrlPr>
          </m:sSubPr>
          <m:e>
            <m:r>
              <w:rPr>
                <w:rFonts w:ascii="Cambria Math" w:hAnsi="Cambria Math"/>
              </w:rPr>
              <m:t xml:space="preserve"> T</m:t>
            </m:r>
          </m:e>
          <m:sub>
            <m:r>
              <m:rPr>
                <m:nor/>
              </m:rPr>
              <w:rPr>
                <w:rFonts w:ascii="Cambria Math" w:hAnsi="Cambria Math"/>
              </w:rPr>
              <m:t>response</m:t>
            </m:r>
          </m:sub>
        </m:sSub>
      </m:oMath>
      <w:r w:rsidR="00C246EF">
        <w:t xml:space="preserve">: </w:t>
      </w:r>
      <w:r w:rsidR="00AA0561">
        <w:t>the response time at peak load, one second.</w:t>
      </w:r>
    </w:p>
    <w:p w14:paraId="0CA08A69" w14:textId="2F8E68DA" w:rsidR="000C62AB" w:rsidRDefault="000C62AB" w:rsidP="000C62AB">
      <w:pPr>
        <w:pStyle w:val="NoSpacing"/>
      </w:pPr>
      <w:r>
        <w:t>So the requests per second will be:</w:t>
      </w:r>
    </w:p>
    <w:p w14:paraId="4BEA9B17" w14:textId="516777D3" w:rsidR="000C62AB" w:rsidRDefault="000C62AB" w:rsidP="000C62AB">
      <w:pPr>
        <w:pStyle w:val="NoSpacing"/>
      </w:pPr>
      <w:r>
        <w:t>r = 100000</w:t>
      </w:r>
      <w:r w:rsidR="00B752B0">
        <w:t xml:space="preserve"> </w:t>
      </w:r>
      <w:r>
        <w:t>/</w:t>
      </w:r>
      <w:r w:rsidR="00B752B0">
        <w:t xml:space="preserve"> </w:t>
      </w:r>
      <w:r>
        <w:t>(</w:t>
      </w:r>
      <w:r w:rsidR="00B752B0">
        <w:t>1 + 3)</w:t>
      </w:r>
    </w:p>
    <w:p w14:paraId="38EA49EB" w14:textId="096CB212" w:rsidR="00B752B0" w:rsidRDefault="00B752B0" w:rsidP="000C62AB">
      <w:pPr>
        <w:pStyle w:val="NoSpacing"/>
      </w:pPr>
      <w:r>
        <w:t>r = 100000 / 4</w:t>
      </w:r>
    </w:p>
    <w:p w14:paraId="2E79A4E2" w14:textId="42C1C5BD" w:rsidR="00B752B0" w:rsidRDefault="00B752B0" w:rsidP="000C62AB">
      <w:pPr>
        <w:pStyle w:val="NoSpacing"/>
      </w:pPr>
      <w:r>
        <w:t>r = 25000</w:t>
      </w:r>
    </w:p>
    <w:p w14:paraId="136F119F" w14:textId="4971C010" w:rsidR="00643316" w:rsidRDefault="00643316" w:rsidP="000C62AB">
      <w:pPr>
        <w:pStyle w:val="NoSpacing"/>
      </w:pPr>
      <w:r>
        <w:t xml:space="preserve">So the load will be 25000 requests per second, meaning that each minute there will be </w:t>
      </w:r>
      <w:r w:rsidR="002B18B7">
        <w:t xml:space="preserve">1.5 million requests. </w:t>
      </w:r>
      <w:r w:rsidR="00E926A5">
        <w:t>This all needs to be performed wi</w:t>
      </w:r>
      <w:r w:rsidR="00912C6E">
        <w:t>thout any degradation in performance.</w:t>
      </w:r>
    </w:p>
    <w:p w14:paraId="26CD88F5" w14:textId="77777777" w:rsidR="00DD1459" w:rsidRDefault="00DD1459" w:rsidP="009815D4">
      <w:pPr>
        <w:pStyle w:val="NoSpacing"/>
      </w:pPr>
    </w:p>
    <w:p w14:paraId="43C61609" w14:textId="698F2218" w:rsidR="00717AC6" w:rsidRPr="00717AC6" w:rsidRDefault="00717AC6" w:rsidP="009E5E4B">
      <w:pPr>
        <w:pStyle w:val="Heading2"/>
      </w:pPr>
      <w:bookmarkStart w:id="7" w:name="_Toc1043673918"/>
      <w:r>
        <w:t>Scalability</w:t>
      </w:r>
      <w:bookmarkEnd w:id="7"/>
    </w:p>
    <w:p w14:paraId="3550F20A" w14:textId="688A2417" w:rsidR="009815D4" w:rsidRDefault="00AA693F" w:rsidP="009815D4">
      <w:pPr>
        <w:pStyle w:val="NoSpacing"/>
      </w:pPr>
      <w:r>
        <w:t xml:space="preserve">The quantum chess tournament will be used by schools to host a tournament, </w:t>
      </w:r>
      <w:r w:rsidR="009E5E4B">
        <w:t>for</w:t>
      </w:r>
      <w:r>
        <w:t xml:space="preserve"> students or external people who </w:t>
      </w:r>
      <w:r w:rsidR="00C13CC4">
        <w:t xml:space="preserve">are eligible to </w:t>
      </w:r>
      <w:r w:rsidR="009E5E4B">
        <w:t>participate</w:t>
      </w:r>
      <w:r w:rsidR="00C13CC4">
        <w:t xml:space="preserve"> to play inside the tournament. These tournaments can reach up to 100 players. </w:t>
      </w:r>
      <w:r w:rsidR="009A6410">
        <w:t xml:space="preserve">Furthermore, since </w:t>
      </w:r>
      <w:r w:rsidR="00B75A0C">
        <w:t>Quantum</w:t>
      </w:r>
      <w:r w:rsidR="009A6410">
        <w:t xml:space="preserve"> Delta</w:t>
      </w:r>
      <w:r w:rsidR="00B75A0C">
        <w:t xml:space="preserve">, is evolving internationally, it will be good to keep in mind that this application needs to be scaled so that users </w:t>
      </w:r>
      <w:r w:rsidR="001431D4">
        <w:t>from other countries can also use the application. This will lead to even more demand.</w:t>
      </w:r>
      <w:r w:rsidR="003C56FE">
        <w:t xml:space="preserve"> Also, right now we only need to focus on the game quantum chess, but it needs to be extendable so that it can support multiple games in the future, leading to even more demand.</w:t>
      </w:r>
      <w:r w:rsidR="001431D4">
        <w:t xml:space="preserve"> Let’s </w:t>
      </w:r>
      <w:r w:rsidR="00DD1459">
        <w:t>therefore</w:t>
      </w:r>
      <w:r w:rsidR="00F613F2">
        <w:t xml:space="preserve"> say, looking at the Netherlands we can assume that around 50 schools can use this, </w:t>
      </w:r>
      <w:r w:rsidR="003C56FE">
        <w:t>which</w:t>
      </w:r>
      <w:r w:rsidR="00F613F2">
        <w:t xml:space="preserve"> </w:t>
      </w:r>
      <w:r w:rsidR="00035765">
        <w:t>can lead to 5000 concurrent users. While also thinking of further global extend</w:t>
      </w:r>
      <w:r w:rsidR="00C50E0E">
        <w:t>, this can lead to</w:t>
      </w:r>
      <w:r w:rsidR="001516D2">
        <w:t xml:space="preserve"> </w:t>
      </w:r>
      <w:r w:rsidR="00C50E0E">
        <w:t xml:space="preserve">even </w:t>
      </w:r>
      <w:r w:rsidR="00617334">
        <w:t xml:space="preserve">200 schools, </w:t>
      </w:r>
      <w:r w:rsidR="001516D2">
        <w:t>having</w:t>
      </w:r>
      <w:r w:rsidR="00617334">
        <w:t xml:space="preserve"> </w:t>
      </w:r>
      <w:r w:rsidR="001516D2">
        <w:t>a total of</w:t>
      </w:r>
      <w:r w:rsidR="00617334">
        <w:t xml:space="preserve"> 10</w:t>
      </w:r>
      <w:r w:rsidR="004401D0">
        <w:t>.</w:t>
      </w:r>
      <w:r w:rsidR="00617334">
        <w:t xml:space="preserve">000 concurrent users. Moreover, we can apply the 10-times rule, </w:t>
      </w:r>
      <w:r w:rsidR="001A66A6">
        <w:t xml:space="preserve">we will </w:t>
      </w:r>
      <w:r w:rsidR="003C56FE">
        <w:t>aim at 100</w:t>
      </w:r>
      <w:r w:rsidR="004401D0">
        <w:t>.</w:t>
      </w:r>
      <w:r w:rsidR="003C56FE">
        <w:t>000 concurrent users that can use the quantum chess tournament system.</w:t>
      </w:r>
      <w:r w:rsidR="001516D2">
        <w:t xml:space="preserve"> This is set </w:t>
      </w:r>
      <w:r w:rsidR="00947AD4">
        <w:t xml:space="preserve">as </w:t>
      </w:r>
      <w:r w:rsidR="001516D2">
        <w:t xml:space="preserve">are goal higher </w:t>
      </w:r>
      <w:r w:rsidR="00947AD4">
        <w:t>than</w:t>
      </w:r>
      <w:r w:rsidR="001516D2">
        <w:t xml:space="preserve"> </w:t>
      </w:r>
      <w:r w:rsidR="004311A6">
        <w:t xml:space="preserve">what is needed, </w:t>
      </w:r>
      <w:r w:rsidR="00947AD4">
        <w:t xml:space="preserve">but is a good </w:t>
      </w:r>
      <w:r w:rsidR="00AE4BF0">
        <w:t>strive for peak usage</w:t>
      </w:r>
      <w:r w:rsidR="00F27AB0">
        <w:t xml:space="preserve">, when also keeping the </w:t>
      </w:r>
      <w:r w:rsidR="00AB645C">
        <w:t>extendable ideas of more games, leading to more demand.</w:t>
      </w:r>
    </w:p>
    <w:p w14:paraId="0BDBA08D" w14:textId="419B304D" w:rsidR="00BE7473" w:rsidRDefault="002D6F1E" w:rsidP="009815D4">
      <w:pPr>
        <w:pStyle w:val="NoSpacing"/>
      </w:pPr>
      <w:r>
        <w:t xml:space="preserve">Additionally, when looking at these high amounts of demand, we </w:t>
      </w:r>
      <w:r w:rsidR="00EA5765">
        <w:t>can scale this in two ways:</w:t>
      </w:r>
    </w:p>
    <w:p w14:paraId="77F9D91C" w14:textId="40DF5E50" w:rsidR="00EA5765" w:rsidRDefault="00EA5765" w:rsidP="00EA5765">
      <w:pPr>
        <w:pStyle w:val="NoSpacing"/>
        <w:numPr>
          <w:ilvl w:val="0"/>
          <w:numId w:val="3"/>
        </w:numPr>
      </w:pPr>
      <w:r>
        <w:t>Horizontal scaling, providing more servers</w:t>
      </w:r>
      <w:r w:rsidR="009E3307">
        <w:t>.</w:t>
      </w:r>
    </w:p>
    <w:p w14:paraId="1A251999" w14:textId="3CCBF4A8" w:rsidR="009E3307" w:rsidRDefault="009E3307" w:rsidP="00EA5765">
      <w:pPr>
        <w:pStyle w:val="NoSpacing"/>
        <w:numPr>
          <w:ilvl w:val="0"/>
          <w:numId w:val="3"/>
        </w:numPr>
      </w:pPr>
      <w:r>
        <w:t>Vertical scaling, adding more CPU and RAM to existing machines.</w:t>
      </w:r>
    </w:p>
    <w:p w14:paraId="762955B3" w14:textId="503C9496" w:rsidR="009E3307" w:rsidRDefault="00A83BBB" w:rsidP="009E3307">
      <w:pPr>
        <w:pStyle w:val="NoSpacing"/>
      </w:pPr>
      <w:r>
        <w:t xml:space="preserve">When keeping this in mind, the system will remain stable and maintain performance while </w:t>
      </w:r>
      <w:r w:rsidR="0072361C">
        <w:t xml:space="preserve">the users, data, and business operations increase. </w:t>
      </w:r>
      <w:sdt>
        <w:sdtPr>
          <w:id w:val="-69197823"/>
          <w:citation/>
        </w:sdtPr>
        <w:sdtContent>
          <w:r w:rsidR="0072361C">
            <w:fldChar w:fldCharType="begin"/>
          </w:r>
          <w:r w:rsidR="0072361C">
            <w:rPr>
              <w:lang w:val="en-GB"/>
            </w:rPr>
            <w:instrText xml:space="preserve"> CITATION Non \l 2057 </w:instrText>
          </w:r>
          <w:r w:rsidR="0072361C">
            <w:fldChar w:fldCharType="separate"/>
          </w:r>
          <w:r w:rsidR="004E4A43">
            <w:rPr>
              <w:noProof/>
              <w:lang w:val="en-GB"/>
            </w:rPr>
            <w:t>(Nonfunctional Requirements in Software Engineering: Examples, Types, Best Practices, n.d.)</w:t>
          </w:r>
          <w:r w:rsidR="0072361C">
            <w:fldChar w:fldCharType="end"/>
          </w:r>
        </w:sdtContent>
      </w:sdt>
    </w:p>
    <w:p w14:paraId="22819724" w14:textId="77777777" w:rsidR="0072361C" w:rsidRDefault="0072361C" w:rsidP="009E3307">
      <w:pPr>
        <w:pStyle w:val="NoSpacing"/>
      </w:pPr>
    </w:p>
    <w:p w14:paraId="3BBDE1E8" w14:textId="18DE189E" w:rsidR="009815D4" w:rsidRPr="00717AC6" w:rsidRDefault="00717AC6" w:rsidP="00576994">
      <w:pPr>
        <w:pStyle w:val="Heading2"/>
      </w:pPr>
      <w:bookmarkStart w:id="8" w:name="_Toc1547587013"/>
      <w:r>
        <w:t>Security</w:t>
      </w:r>
      <w:r w:rsidR="005E458E">
        <w:t xml:space="preserve"> and Privacy</w:t>
      </w:r>
      <w:bookmarkEnd w:id="8"/>
    </w:p>
    <w:p w14:paraId="32271D67" w14:textId="788BA6D1" w:rsidR="00C241D3" w:rsidRDefault="003B60B6" w:rsidP="009815D4">
      <w:pPr>
        <w:pStyle w:val="NoSpacing"/>
      </w:pPr>
      <w:r>
        <w:t xml:space="preserve">When thinking of security, we need a </w:t>
      </w:r>
      <w:r w:rsidR="003C4AD6">
        <w:t>system that is from the beginning secure</w:t>
      </w:r>
      <w:r w:rsidR="00581A4E">
        <w:t>, without having to add more security layers later on.</w:t>
      </w:r>
      <w:r w:rsidR="00C161D7">
        <w:t xml:space="preserve"> When security is not properly set</w:t>
      </w:r>
      <w:r w:rsidR="00401802">
        <w:t xml:space="preserve"> </w:t>
      </w:r>
      <w:r w:rsidR="00C161D7">
        <w:t xml:space="preserve">up, this can lead to </w:t>
      </w:r>
      <w:r w:rsidR="00401802">
        <w:t>extreme damage to the system</w:t>
      </w:r>
      <w:r w:rsidR="00C241D3">
        <w:t xml:space="preserve"> when an attack happens. There are four types of security to thin</w:t>
      </w:r>
      <w:r w:rsidR="00517A1B">
        <w:t>k</w:t>
      </w:r>
      <w:r w:rsidR="00C241D3">
        <w:t xml:space="preserve"> about when looking at IT security.</w:t>
      </w:r>
    </w:p>
    <w:p w14:paraId="00500375" w14:textId="455088F1" w:rsidR="00C241D3" w:rsidRDefault="00C241D3" w:rsidP="00C241D3">
      <w:pPr>
        <w:pStyle w:val="NoSpacing"/>
        <w:numPr>
          <w:ilvl w:val="0"/>
          <w:numId w:val="4"/>
        </w:numPr>
      </w:pPr>
      <w:r>
        <w:t xml:space="preserve">Network </w:t>
      </w:r>
      <w:r w:rsidR="005E458E">
        <w:t>s</w:t>
      </w:r>
      <w:r>
        <w:t>ecurity:</w:t>
      </w:r>
      <w:r w:rsidR="00487EBD">
        <w:t xml:space="preserve"> Looking at security between devices that are on the same network</w:t>
      </w:r>
      <w:r w:rsidR="00E94837">
        <w:t>.</w:t>
      </w:r>
    </w:p>
    <w:p w14:paraId="1CF04BB0" w14:textId="18E7945D" w:rsidR="00E94837" w:rsidRDefault="00E94837" w:rsidP="00C241D3">
      <w:pPr>
        <w:pStyle w:val="NoSpacing"/>
        <w:numPr>
          <w:ilvl w:val="0"/>
          <w:numId w:val="4"/>
        </w:numPr>
      </w:pPr>
      <w:r>
        <w:t xml:space="preserve">End-point </w:t>
      </w:r>
      <w:r w:rsidR="005E458E">
        <w:t>s</w:t>
      </w:r>
      <w:r>
        <w:t xml:space="preserve">ecurity: </w:t>
      </w:r>
      <w:r w:rsidR="00D5095B">
        <w:t xml:space="preserve">This is focused on the used devices, such as a laptop, mobile, computer, etc. </w:t>
      </w:r>
      <w:r w:rsidR="00517A1B">
        <w:t>This needs to be saved to avoid unwanted users intrude the system.</w:t>
      </w:r>
    </w:p>
    <w:p w14:paraId="14A6D9CF" w14:textId="020C2081" w:rsidR="00517A1B" w:rsidRDefault="00517A1B" w:rsidP="00C241D3">
      <w:pPr>
        <w:pStyle w:val="NoSpacing"/>
        <w:numPr>
          <w:ilvl w:val="0"/>
          <w:numId w:val="4"/>
        </w:numPr>
      </w:pPr>
      <w:r>
        <w:t xml:space="preserve">Internet security: </w:t>
      </w:r>
      <w:r w:rsidR="00411F11">
        <w:t>also known as cybersecurity</w:t>
      </w:r>
      <w:r w:rsidR="006518B6">
        <w:t xml:space="preserve">, which </w:t>
      </w:r>
      <w:r w:rsidR="00550E38">
        <w:t>deals</w:t>
      </w:r>
      <w:r w:rsidR="006518B6">
        <w:t xml:space="preserve"> with the transit and use of information. </w:t>
      </w:r>
    </w:p>
    <w:p w14:paraId="243C0D85" w14:textId="5AAF494D" w:rsidR="006518B6" w:rsidRDefault="006518B6" w:rsidP="00C241D3">
      <w:pPr>
        <w:pStyle w:val="NoSpacing"/>
        <w:numPr>
          <w:ilvl w:val="0"/>
          <w:numId w:val="4"/>
        </w:numPr>
      </w:pPr>
      <w:r>
        <w:t xml:space="preserve">Cloud security: </w:t>
      </w:r>
      <w:r w:rsidR="00D93CF6">
        <w:t xml:space="preserve">This is related to securing the </w:t>
      </w:r>
      <w:r w:rsidR="004C1DB4">
        <w:t>risks in the cloud.</w:t>
      </w:r>
    </w:p>
    <w:p w14:paraId="26225B05" w14:textId="3A0E50A2" w:rsidR="004C1DB4" w:rsidRDefault="00000000" w:rsidP="004C1DB4">
      <w:pPr>
        <w:pStyle w:val="NoSpacing"/>
      </w:pPr>
      <w:sdt>
        <w:sdtPr>
          <w:id w:val="1998455783"/>
          <w:citation/>
        </w:sdtPr>
        <w:sdtContent>
          <w:r w:rsidR="00D00805">
            <w:fldChar w:fldCharType="begin"/>
          </w:r>
          <w:r w:rsidR="00D00805">
            <w:rPr>
              <w:lang w:val="en-GB"/>
            </w:rPr>
            <w:instrText xml:space="preserve"> CITATION Wha7 \l 2057 </w:instrText>
          </w:r>
          <w:r w:rsidR="00D00805">
            <w:fldChar w:fldCharType="separate"/>
          </w:r>
          <w:r w:rsidR="004E4A43">
            <w:rPr>
              <w:noProof/>
              <w:lang w:val="en-GB"/>
            </w:rPr>
            <w:t>(What is Software Security and Why is it so Important Now?, n.d.)</w:t>
          </w:r>
          <w:r w:rsidR="00D00805">
            <w:fldChar w:fldCharType="end"/>
          </w:r>
        </w:sdtContent>
      </w:sdt>
    </w:p>
    <w:p w14:paraId="0B18694E" w14:textId="4C2F5FE1" w:rsidR="00D00805" w:rsidRDefault="008C7B10" w:rsidP="004C1DB4">
      <w:pPr>
        <w:pStyle w:val="NoSpacing"/>
      </w:pPr>
      <w:r>
        <w:lastRenderedPageBreak/>
        <w:t xml:space="preserve">Therefore, </w:t>
      </w:r>
      <w:r w:rsidR="00257C51">
        <w:t xml:space="preserve">looking at security for quantum chess tournament system is important, and needs to </w:t>
      </w:r>
      <w:r w:rsidR="00130045">
        <w:t xml:space="preserve">be </w:t>
      </w:r>
      <w:r w:rsidR="00257C51">
        <w:t>prioritized</w:t>
      </w:r>
      <w:r w:rsidR="00130045">
        <w:t xml:space="preserve">. </w:t>
      </w:r>
      <w:r w:rsidR="006F2D16">
        <w:t>T</w:t>
      </w:r>
      <w:r w:rsidR="00F93378">
        <w:t>o prevent attacks such as DDo</w:t>
      </w:r>
      <w:r w:rsidR="001A6AF2">
        <w:t>S</w:t>
      </w:r>
      <w:r w:rsidR="009F6649">
        <w:t>, unauthorized access</w:t>
      </w:r>
      <w:r w:rsidR="008E3ED7">
        <w:t>,</w:t>
      </w:r>
      <w:r w:rsidR="009F6649">
        <w:t xml:space="preserve"> and </w:t>
      </w:r>
      <w:r w:rsidR="0023454C">
        <w:t>data breaches</w:t>
      </w:r>
      <w:r w:rsidR="000F1961">
        <w:t xml:space="preserve">, we need to implement and think of best practices such as </w:t>
      </w:r>
      <w:r w:rsidR="00ED0EB3">
        <w:t xml:space="preserve">RBAC, </w:t>
      </w:r>
      <w:r w:rsidR="006D4173">
        <w:t>and keep in mind the importance of GDPR</w:t>
      </w:r>
      <w:r w:rsidR="00645518">
        <w:t xml:space="preserve">, </w:t>
      </w:r>
      <w:r w:rsidR="006D4173">
        <w:t xml:space="preserve">and </w:t>
      </w:r>
      <w:r w:rsidR="00645518">
        <w:t>ISO27001</w:t>
      </w:r>
      <w:r w:rsidR="008E3ED7">
        <w:t>.</w:t>
      </w:r>
      <w:r w:rsidR="00AA7D63">
        <w:t xml:space="preserve"> Furthermore, standards to gain knowledge and spread awareness around the development </w:t>
      </w:r>
      <w:r w:rsidR="00CA7BD7">
        <w:t>are</w:t>
      </w:r>
      <w:r w:rsidR="00AA7D63">
        <w:t xml:space="preserve"> looking at OWASP</w:t>
      </w:r>
      <w:r w:rsidR="00CA7BD7">
        <w:t>'s</w:t>
      </w:r>
      <w:r w:rsidR="00AA7D63">
        <w:t xml:space="preserve"> top 10, which will show the most common </w:t>
      </w:r>
      <w:r w:rsidR="00CA7BD7">
        <w:t xml:space="preserve">vulnerabilities to a system. </w:t>
      </w:r>
      <w:sdt>
        <w:sdtPr>
          <w:id w:val="-1188833057"/>
          <w:citation/>
        </w:sdtPr>
        <w:sdtContent>
          <w:r w:rsidR="00CA7BD7">
            <w:fldChar w:fldCharType="begin"/>
          </w:r>
          <w:r w:rsidR="00CA7BD7">
            <w:rPr>
              <w:lang w:val="en-GB"/>
            </w:rPr>
            <w:instrText xml:space="preserve"> CITATION Non231 \l 2057 </w:instrText>
          </w:r>
          <w:r w:rsidR="00CA7BD7">
            <w:fldChar w:fldCharType="separate"/>
          </w:r>
          <w:r w:rsidR="00CA7BD7">
            <w:rPr>
              <w:noProof/>
              <w:lang w:val="en-GB"/>
            </w:rPr>
            <w:t>(Nonfunctional Requirements in Software Engineering: Examples, Types, Best Practices, 2023)</w:t>
          </w:r>
          <w:r w:rsidR="00CA7BD7">
            <w:fldChar w:fldCharType="end"/>
          </w:r>
        </w:sdtContent>
      </w:sdt>
      <w:r w:rsidR="00654FDE">
        <w:t xml:space="preserve"> For handling the data of the users, we need to strictly apply and follow the GDPR</w:t>
      </w:r>
      <w:r w:rsidR="00B55114">
        <w:t xml:space="preserve">, so that the application can not receive a fine which can be up to 20 million euros or 4% </w:t>
      </w:r>
      <w:r w:rsidR="006F2D16">
        <w:t>revenue of the company.</w:t>
      </w:r>
      <w:r w:rsidR="008A1287">
        <w:t xml:space="preserve"> </w:t>
      </w:r>
      <w:sdt>
        <w:sdtPr>
          <w:id w:val="1159883853"/>
          <w:citation/>
        </w:sdtPr>
        <w:sdtContent>
          <w:r w:rsidR="008A1287">
            <w:fldChar w:fldCharType="begin"/>
          </w:r>
          <w:r w:rsidR="008A1287">
            <w:rPr>
              <w:lang w:val="en-GB"/>
            </w:rPr>
            <w:instrText xml:space="preserve"> CITATION Est1 \l 2057 </w:instrText>
          </w:r>
          <w:r w:rsidR="008A1287">
            <w:fldChar w:fldCharType="separate"/>
          </w:r>
          <w:r w:rsidR="008A1287">
            <w:rPr>
              <w:noProof/>
              <w:lang w:val="en-GB"/>
            </w:rPr>
            <w:t>(Establishing Performance Goals)</w:t>
          </w:r>
          <w:r w:rsidR="008A1287">
            <w:fldChar w:fldCharType="end"/>
          </w:r>
        </w:sdtContent>
      </w:sdt>
    </w:p>
    <w:p w14:paraId="04E77036" w14:textId="77777777" w:rsidR="009815D4" w:rsidRDefault="009815D4" w:rsidP="009815D4">
      <w:pPr>
        <w:pStyle w:val="NoSpacing"/>
      </w:pPr>
    </w:p>
    <w:p w14:paraId="4ED69D03" w14:textId="74566616" w:rsidR="009815D4" w:rsidRDefault="00B909CC" w:rsidP="00B909CC">
      <w:pPr>
        <w:pStyle w:val="Heading2"/>
      </w:pPr>
      <w:bookmarkStart w:id="9" w:name="_Toc1612206150"/>
      <w:r>
        <w:t>Ethical Requirements</w:t>
      </w:r>
      <w:bookmarkEnd w:id="9"/>
    </w:p>
    <w:p w14:paraId="34D5D51C" w14:textId="00527452" w:rsidR="00361DBB" w:rsidRDefault="00D4073C" w:rsidP="00093A7D">
      <w:pPr>
        <w:pStyle w:val="NoSpacing"/>
      </w:pPr>
      <w:r>
        <w:t xml:space="preserve">From the conducted research and </w:t>
      </w:r>
      <w:r w:rsidR="004963A7">
        <w:t>findings</w:t>
      </w:r>
      <w:r>
        <w:t xml:space="preserve"> from the ethical design document that the team made (Quantum</w:t>
      </w:r>
      <w:r w:rsidR="00B14343">
        <w:t xml:space="preserve"> TLC, 2024, Ethical Design), there are some </w:t>
      </w:r>
      <w:r w:rsidR="002C31B3">
        <w:t xml:space="preserve">important things </w:t>
      </w:r>
      <w:r w:rsidR="004963A7">
        <w:t>to</w:t>
      </w:r>
      <w:r w:rsidR="002C31B3">
        <w:t xml:space="preserve"> have a </w:t>
      </w:r>
      <w:r w:rsidR="004963A7">
        <w:t>thought-out</w:t>
      </w:r>
      <w:r w:rsidR="001858A7">
        <w:t xml:space="preserve"> </w:t>
      </w:r>
      <w:r w:rsidR="00776BC1">
        <w:t xml:space="preserve">application that is </w:t>
      </w:r>
      <w:r w:rsidR="004963A7">
        <w:t>ethically</w:t>
      </w:r>
      <w:r w:rsidR="00776BC1">
        <w:t xml:space="preserve"> </w:t>
      </w:r>
      <w:r w:rsidR="00CF1358">
        <w:t>respons</w:t>
      </w:r>
      <w:r w:rsidR="004963A7">
        <w:t>ible.</w:t>
      </w:r>
      <w:r w:rsidR="00237D48">
        <w:t xml:space="preserve"> </w:t>
      </w:r>
    </w:p>
    <w:p w14:paraId="738BDEFC" w14:textId="0EF8F2D8" w:rsidR="00194FAD" w:rsidRDefault="00194FAD" w:rsidP="00093A7D">
      <w:pPr>
        <w:pStyle w:val="NoSpacing"/>
      </w:pPr>
      <w:r>
        <w:t>Regarding security</w:t>
      </w:r>
      <w:r w:rsidR="003878FA">
        <w:t xml:space="preserve"> and privacy</w:t>
      </w:r>
      <w:r>
        <w:t xml:space="preserve">, we have taken into account several </w:t>
      </w:r>
      <w:r w:rsidR="003878FA">
        <w:t>requirements</w:t>
      </w:r>
      <w:r w:rsidR="00353143">
        <w:t xml:space="preserve">, which are in </w:t>
      </w:r>
      <w:r w:rsidR="00A346EA">
        <w:t>(Quantum TLC,</w:t>
      </w:r>
      <w:r w:rsidR="00507F2F">
        <w:t xml:space="preserve"> 2024,</w:t>
      </w:r>
      <w:r w:rsidR="00A346EA">
        <w:t xml:space="preserve"> Security Design</w:t>
      </w:r>
      <w:r w:rsidR="00507F2F">
        <w:t>)</w:t>
      </w:r>
      <w:r w:rsidR="0090566B">
        <w:t xml:space="preserve"> that specify requirements </w:t>
      </w:r>
      <w:r w:rsidR="00F202F1">
        <w:t xml:space="preserve">that </w:t>
      </w:r>
      <w:r w:rsidR="006D7387">
        <w:t>need</w:t>
      </w:r>
      <w:r w:rsidR="0090566B">
        <w:t xml:space="preserve"> to be validated and what tools to </w:t>
      </w:r>
      <w:r w:rsidR="006D7387">
        <w:t>achieve these requirements.</w:t>
      </w:r>
    </w:p>
    <w:p w14:paraId="64C0A21D" w14:textId="57E297F1" w:rsidR="006D7387" w:rsidRDefault="006D7387" w:rsidP="00093A7D">
      <w:pPr>
        <w:pStyle w:val="NoSpacing"/>
      </w:pPr>
      <w:r>
        <w:t xml:space="preserve">Regarding </w:t>
      </w:r>
      <w:r w:rsidR="00F202F1">
        <w:t xml:space="preserve">the </w:t>
      </w:r>
      <w:r w:rsidR="00885F53">
        <w:t xml:space="preserve">originality of the application, it can be more clarified using the </w:t>
      </w:r>
      <w:r w:rsidR="005B7769">
        <w:t xml:space="preserve">guide and </w:t>
      </w:r>
      <w:r w:rsidR="00C90155">
        <w:t>read more options. These requirements can be found back in the NFR list.</w:t>
      </w:r>
    </w:p>
    <w:p w14:paraId="4BA97E89" w14:textId="7A5AF64D" w:rsidR="00B4547C" w:rsidRDefault="00597513" w:rsidP="21686D1D">
      <w:r>
        <w:t xml:space="preserve">Furthermore, </w:t>
      </w:r>
      <w:r w:rsidR="003E0E59">
        <w:t xml:space="preserve">all the </w:t>
      </w:r>
      <w:r w:rsidR="00A9761B">
        <w:t xml:space="preserve">other </w:t>
      </w:r>
      <w:r w:rsidR="003E0E59">
        <w:t xml:space="preserve">findings were already considered by the group </w:t>
      </w:r>
      <w:r w:rsidR="00A9761B">
        <w:t>and noted down.</w:t>
      </w:r>
      <w:r w:rsidR="00B4547C">
        <w:br w:type="page"/>
      </w:r>
    </w:p>
    <w:p w14:paraId="79A1B7E3" w14:textId="7E494E3C" w:rsidR="00B4547C" w:rsidRDefault="00B4547C" w:rsidP="21686D1D">
      <w:pPr>
        <w:pStyle w:val="Heading2"/>
      </w:pPr>
      <w:bookmarkStart w:id="10" w:name="_Toc306613479"/>
      <w:r>
        <w:lastRenderedPageBreak/>
        <w:t>Non-Functional Requirements</w:t>
      </w:r>
      <w:r w:rsidR="007A1B62">
        <w:t xml:space="preserve"> </w:t>
      </w:r>
      <w:r w:rsidR="009815D4">
        <w:t>Of TLC Quantum Chess Tournament System</w:t>
      </w:r>
      <w:bookmarkEnd w:id="10"/>
    </w:p>
    <w:p w14:paraId="3DB03B74" w14:textId="1864EE97" w:rsidR="00D27721" w:rsidRPr="00D27721" w:rsidRDefault="003E00FC" w:rsidP="00D27721">
      <w:r>
        <w:t xml:space="preserve">The non-functional requirements will be based on </w:t>
      </w:r>
      <w:r w:rsidR="008D0539">
        <w:t>w</w:t>
      </w:r>
      <w:r w:rsidR="00112A86">
        <w:t xml:space="preserve">hat </w:t>
      </w:r>
      <w:r w:rsidR="008D0539">
        <w:t>is</w:t>
      </w:r>
      <w:r w:rsidR="00112A86">
        <w:t xml:space="preserve"> described above, but also </w:t>
      </w:r>
      <w:r w:rsidR="008D0539">
        <w:t>other non-functional requirements that have added value to this project and are of importance.</w:t>
      </w:r>
    </w:p>
    <w:tbl>
      <w:tblPr>
        <w:tblStyle w:val="GridTable1Light"/>
        <w:tblW w:w="0" w:type="auto"/>
        <w:tblLook w:val="04A0" w:firstRow="1" w:lastRow="0" w:firstColumn="1" w:lastColumn="0" w:noHBand="0" w:noVBand="1"/>
      </w:tblPr>
      <w:tblGrid>
        <w:gridCol w:w="1119"/>
        <w:gridCol w:w="3374"/>
        <w:gridCol w:w="1292"/>
        <w:gridCol w:w="3231"/>
      </w:tblGrid>
      <w:tr w:rsidR="000A074B" w14:paraId="7FF753B0" w14:textId="77777777" w:rsidTr="4D287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0478A7B5" w14:textId="77777777" w:rsidR="000A074B" w:rsidRDefault="000A074B">
            <w:r>
              <w:t>ID</w:t>
            </w:r>
          </w:p>
        </w:tc>
        <w:tc>
          <w:tcPr>
            <w:tcW w:w="3374" w:type="dxa"/>
          </w:tcPr>
          <w:p w14:paraId="23C68773" w14:textId="77777777" w:rsidR="000A074B" w:rsidRDefault="000A074B">
            <w:pPr>
              <w:cnfStyle w:val="100000000000" w:firstRow="1" w:lastRow="0" w:firstColumn="0" w:lastColumn="0" w:oddVBand="0" w:evenVBand="0" w:oddHBand="0" w:evenHBand="0" w:firstRowFirstColumn="0" w:firstRowLastColumn="0" w:lastRowFirstColumn="0" w:lastRowLastColumn="0"/>
            </w:pPr>
            <w:r>
              <w:t>Description</w:t>
            </w:r>
          </w:p>
        </w:tc>
        <w:tc>
          <w:tcPr>
            <w:tcW w:w="1292" w:type="dxa"/>
          </w:tcPr>
          <w:p w14:paraId="1246FF34" w14:textId="77777777" w:rsidR="000A074B" w:rsidRDefault="000A074B">
            <w:pPr>
              <w:cnfStyle w:val="100000000000" w:firstRow="1" w:lastRow="0" w:firstColumn="0" w:lastColumn="0" w:oddVBand="0" w:evenVBand="0" w:oddHBand="0" w:evenHBand="0" w:firstRowFirstColumn="0" w:firstRowLastColumn="0" w:lastRowFirstColumn="0" w:lastRowLastColumn="0"/>
            </w:pPr>
            <w:r>
              <w:t>Priority (</w:t>
            </w:r>
            <w:proofErr w:type="spellStart"/>
            <w:r>
              <w:t>MoSCoW</w:t>
            </w:r>
            <w:proofErr w:type="spellEnd"/>
            <w:r>
              <w:t>)</w:t>
            </w:r>
          </w:p>
        </w:tc>
        <w:tc>
          <w:tcPr>
            <w:tcW w:w="3231" w:type="dxa"/>
          </w:tcPr>
          <w:p w14:paraId="48B918C0" w14:textId="77777777" w:rsidR="000A074B" w:rsidRDefault="000A074B">
            <w:pPr>
              <w:cnfStyle w:val="100000000000" w:firstRow="1" w:lastRow="0" w:firstColumn="0" w:lastColumn="0" w:oddVBand="0" w:evenVBand="0" w:oddHBand="0" w:evenHBand="0" w:firstRowFirstColumn="0" w:firstRowLastColumn="0" w:lastRowFirstColumn="0" w:lastRowLastColumn="0"/>
            </w:pPr>
            <w:r>
              <w:t>Remarks</w:t>
            </w:r>
          </w:p>
        </w:tc>
      </w:tr>
      <w:tr w:rsidR="000A074B" w14:paraId="671C929B"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2B1FF912" w14:textId="31E658BD" w:rsidR="000A074B" w:rsidRDefault="00B909CC">
            <w:r>
              <w:t>NFR-001</w:t>
            </w:r>
          </w:p>
        </w:tc>
        <w:tc>
          <w:tcPr>
            <w:tcW w:w="3374" w:type="dxa"/>
          </w:tcPr>
          <w:p w14:paraId="04A2ECB4" w14:textId="5CC66325" w:rsidR="000A074B" w:rsidRDefault="008A1287">
            <w:pPr>
              <w:cnfStyle w:val="000000000000" w:firstRow="0" w:lastRow="0" w:firstColumn="0" w:lastColumn="0" w:oddVBand="0" w:evenVBand="0" w:oddHBand="0" w:evenHBand="0" w:firstRowFirstColumn="0" w:firstRowLastColumn="0" w:lastRowFirstColumn="0" w:lastRowLastColumn="0"/>
            </w:pPr>
            <w:r>
              <w:t xml:space="preserve">The system should be able to </w:t>
            </w:r>
            <w:r w:rsidR="00576040">
              <w:t>respond within a second when the</w:t>
            </w:r>
            <w:r w:rsidR="0095522D">
              <w:t xml:space="preserve"> user does standard operations.</w:t>
            </w:r>
          </w:p>
        </w:tc>
        <w:tc>
          <w:tcPr>
            <w:tcW w:w="1292" w:type="dxa"/>
          </w:tcPr>
          <w:p w14:paraId="795F5B9A" w14:textId="2ABE49E9" w:rsidR="000A074B" w:rsidRDefault="0095522D">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5A4A1536" w14:textId="534878A7" w:rsidR="000A074B" w:rsidRDefault="0095522D">
            <w:pPr>
              <w:cnfStyle w:val="000000000000" w:firstRow="0" w:lastRow="0" w:firstColumn="0" w:lastColumn="0" w:oddVBand="0" w:evenVBand="0" w:oddHBand="0" w:evenHBand="0" w:firstRowFirstColumn="0" w:firstRowLastColumn="0" w:lastRowFirstColumn="0" w:lastRowLastColumn="0"/>
            </w:pPr>
            <w:r>
              <w:t xml:space="preserve">These </w:t>
            </w:r>
            <w:proofErr w:type="spellStart"/>
            <w:r w:rsidR="003A0F1B">
              <w:t>behaviors</w:t>
            </w:r>
            <w:proofErr w:type="spellEnd"/>
            <w:r w:rsidR="003A0F1B">
              <w:t xml:space="preserve"> are for all the standard operations in the application such as logging in, registering, join</w:t>
            </w:r>
            <w:r w:rsidR="000B772A">
              <w:t>ing</w:t>
            </w:r>
            <w:r w:rsidR="003A0F1B">
              <w:t xml:space="preserve"> tournaments, etc.</w:t>
            </w:r>
          </w:p>
        </w:tc>
      </w:tr>
      <w:tr w:rsidR="003A0F1B" w14:paraId="08CF1530"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CE74BCA" w14:textId="3157A275" w:rsidR="003A0F1B" w:rsidRDefault="003A0F1B">
            <w:r>
              <w:t>NFR-002</w:t>
            </w:r>
          </w:p>
        </w:tc>
        <w:tc>
          <w:tcPr>
            <w:tcW w:w="3374" w:type="dxa"/>
          </w:tcPr>
          <w:p w14:paraId="705332D6" w14:textId="052D930E" w:rsidR="003A0F1B" w:rsidRDefault="003A0F1B">
            <w:pPr>
              <w:cnfStyle w:val="000000000000" w:firstRow="0" w:lastRow="0" w:firstColumn="0" w:lastColumn="0" w:oddVBand="0" w:evenVBand="0" w:oddHBand="0" w:evenHBand="0" w:firstRowFirstColumn="0" w:firstRowLastColumn="0" w:lastRowFirstColumn="0" w:lastRowLastColumn="0"/>
            </w:pPr>
            <w:r>
              <w:t xml:space="preserve">The system should be able to </w:t>
            </w:r>
            <w:r w:rsidR="004D38FC">
              <w:t>respond without noticing a delay when players compete in a game together</w:t>
            </w:r>
            <w:r w:rsidR="000B772A">
              <w:t>.</w:t>
            </w:r>
          </w:p>
        </w:tc>
        <w:tc>
          <w:tcPr>
            <w:tcW w:w="1292" w:type="dxa"/>
          </w:tcPr>
          <w:p w14:paraId="42D22D42" w14:textId="3AC4557D" w:rsidR="003A0F1B" w:rsidRDefault="004D38FC">
            <w:pPr>
              <w:cnfStyle w:val="000000000000" w:firstRow="0" w:lastRow="0" w:firstColumn="0" w:lastColumn="0" w:oddVBand="0" w:evenVBand="0" w:oddHBand="0" w:evenHBand="0" w:firstRowFirstColumn="0" w:firstRowLastColumn="0" w:lastRowFirstColumn="0" w:lastRowLastColumn="0"/>
            </w:pPr>
            <w:r>
              <w:t xml:space="preserve">Must </w:t>
            </w:r>
          </w:p>
        </w:tc>
        <w:tc>
          <w:tcPr>
            <w:tcW w:w="3231" w:type="dxa"/>
          </w:tcPr>
          <w:p w14:paraId="141F1E03" w14:textId="26A9573C" w:rsidR="003A0F1B" w:rsidRDefault="004D38FC">
            <w:pPr>
              <w:cnfStyle w:val="000000000000" w:firstRow="0" w:lastRow="0" w:firstColumn="0" w:lastColumn="0" w:oddVBand="0" w:evenVBand="0" w:oddHBand="0" w:evenHBand="0" w:firstRowFirstColumn="0" w:firstRowLastColumn="0" w:lastRowFirstColumn="0" w:lastRowLastColumn="0"/>
            </w:pPr>
            <w:r>
              <w:t xml:space="preserve">Smooth experience is </w:t>
            </w:r>
            <w:r w:rsidR="000B772A">
              <w:t xml:space="preserve">a </w:t>
            </w:r>
            <w:r>
              <w:t xml:space="preserve">key </w:t>
            </w:r>
            <w:r w:rsidR="000B772A">
              <w:t>priority when playing the game. This mean</w:t>
            </w:r>
            <w:r w:rsidR="00D3438A">
              <w:t>s around 0.1 seconds.</w:t>
            </w:r>
          </w:p>
        </w:tc>
      </w:tr>
      <w:tr w:rsidR="000B772A" w14:paraId="23071902"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FA30241" w14:textId="6B34796E" w:rsidR="000B772A" w:rsidRDefault="000B772A">
            <w:r>
              <w:t>NFR-003</w:t>
            </w:r>
          </w:p>
        </w:tc>
        <w:tc>
          <w:tcPr>
            <w:tcW w:w="3374" w:type="dxa"/>
          </w:tcPr>
          <w:p w14:paraId="0B9A6576" w14:textId="4BD1E818" w:rsidR="000B772A" w:rsidRDefault="000B772A">
            <w:pPr>
              <w:cnfStyle w:val="000000000000" w:firstRow="0" w:lastRow="0" w:firstColumn="0" w:lastColumn="0" w:oddVBand="0" w:evenVBand="0" w:oddHBand="0" w:evenHBand="0" w:firstRowFirstColumn="0" w:firstRowLastColumn="0" w:lastRowFirstColumn="0" w:lastRowLastColumn="0"/>
            </w:pPr>
            <w:r>
              <w:t>The system</w:t>
            </w:r>
            <w:r w:rsidR="00D3438A">
              <w:t xml:space="preserve"> should be able to respond within 5 second</w:t>
            </w:r>
            <w:r w:rsidR="00BC3D8C">
              <w:t>s</w:t>
            </w:r>
            <w:r w:rsidR="00D3438A">
              <w:t xml:space="preserve"> on high</w:t>
            </w:r>
            <w:r w:rsidR="00BC3D8C">
              <w:t>ly</w:t>
            </w:r>
            <w:r w:rsidR="00D3438A">
              <w:t xml:space="preserve"> intensive tasks</w:t>
            </w:r>
            <w:r w:rsidR="00BC3D8C">
              <w:t>.</w:t>
            </w:r>
          </w:p>
        </w:tc>
        <w:tc>
          <w:tcPr>
            <w:tcW w:w="1292" w:type="dxa"/>
          </w:tcPr>
          <w:p w14:paraId="3D331E48" w14:textId="0035843B" w:rsidR="000B772A" w:rsidRDefault="00BC3D8C">
            <w:pPr>
              <w:cnfStyle w:val="000000000000" w:firstRow="0" w:lastRow="0" w:firstColumn="0" w:lastColumn="0" w:oddVBand="0" w:evenVBand="0" w:oddHBand="0" w:evenHBand="0" w:firstRowFirstColumn="0" w:firstRowLastColumn="0" w:lastRowFirstColumn="0" w:lastRowLastColumn="0"/>
            </w:pPr>
            <w:r>
              <w:t xml:space="preserve">Must </w:t>
            </w:r>
          </w:p>
        </w:tc>
        <w:tc>
          <w:tcPr>
            <w:tcW w:w="3231" w:type="dxa"/>
          </w:tcPr>
          <w:p w14:paraId="6D1D95C2" w14:textId="283CC330" w:rsidR="000B772A" w:rsidRDefault="00BC3D8C">
            <w:pPr>
              <w:cnfStyle w:val="000000000000" w:firstRow="0" w:lastRow="0" w:firstColumn="0" w:lastColumn="0" w:oddVBand="0" w:evenVBand="0" w:oddHBand="0" w:evenHBand="0" w:firstRowFirstColumn="0" w:firstRowLastColumn="0" w:lastRowFirstColumn="0" w:lastRowLastColumn="0"/>
            </w:pPr>
            <w:r>
              <w:t xml:space="preserve">Intensive tasks can cost more time such as generating brackets, </w:t>
            </w:r>
            <w:r w:rsidR="004B51AD">
              <w:t>advanced filtering, etc.</w:t>
            </w:r>
          </w:p>
        </w:tc>
      </w:tr>
      <w:tr w:rsidR="004B51AD" w14:paraId="63181502"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5ABDE902" w14:textId="64B7278D" w:rsidR="004B51AD" w:rsidRDefault="004B51AD">
            <w:r>
              <w:t>NFR-004</w:t>
            </w:r>
          </w:p>
        </w:tc>
        <w:tc>
          <w:tcPr>
            <w:tcW w:w="3374" w:type="dxa"/>
          </w:tcPr>
          <w:p w14:paraId="42A0E604" w14:textId="51C28159" w:rsidR="004B51AD" w:rsidRDefault="00712E8E">
            <w:pPr>
              <w:cnfStyle w:val="000000000000" w:firstRow="0" w:lastRow="0" w:firstColumn="0" w:lastColumn="0" w:oddVBand="0" w:evenVBand="0" w:oddHBand="0" w:evenHBand="0" w:firstRowFirstColumn="0" w:firstRowLastColumn="0" w:lastRowFirstColumn="0" w:lastRowLastColumn="0"/>
            </w:pPr>
            <w:r>
              <w:t xml:space="preserve">The system should handle peak usage </w:t>
            </w:r>
            <w:r w:rsidR="00C036FA">
              <w:t>of 10.000 concurrent users, without any performance degradations</w:t>
            </w:r>
            <w:r w:rsidR="00EA239B">
              <w:t>.</w:t>
            </w:r>
          </w:p>
        </w:tc>
        <w:tc>
          <w:tcPr>
            <w:tcW w:w="1292" w:type="dxa"/>
          </w:tcPr>
          <w:p w14:paraId="31A4FDB2" w14:textId="3405C5BF" w:rsidR="004B51AD" w:rsidRDefault="00C036FA">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21A57221" w14:textId="4F271050" w:rsidR="004B51AD" w:rsidRDefault="00C036FA">
            <w:pPr>
              <w:cnfStyle w:val="000000000000" w:firstRow="0" w:lastRow="0" w:firstColumn="0" w:lastColumn="0" w:oddVBand="0" w:evenVBand="0" w:oddHBand="0" w:evenHBand="0" w:firstRowFirstColumn="0" w:firstRowLastColumn="0" w:lastRowFirstColumn="0" w:lastRowLastColumn="0"/>
            </w:pPr>
            <w:r>
              <w:t>Keeping in mind the 10-times rule, to handle up to 100.000 concurrent users.</w:t>
            </w:r>
          </w:p>
        </w:tc>
      </w:tr>
      <w:tr w:rsidR="002F7FAC" w14:paraId="0483531D"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66063C82" w14:textId="3A104F16" w:rsidR="002F7FAC" w:rsidRDefault="002F7FAC">
            <w:r>
              <w:t>NFR-005</w:t>
            </w:r>
          </w:p>
        </w:tc>
        <w:tc>
          <w:tcPr>
            <w:tcW w:w="3374" w:type="dxa"/>
          </w:tcPr>
          <w:p w14:paraId="184C30A7" w14:textId="5D10B6EC" w:rsidR="002F7FAC" w:rsidRDefault="008876F0">
            <w:pPr>
              <w:cnfStyle w:val="000000000000" w:firstRow="0" w:lastRow="0" w:firstColumn="0" w:lastColumn="0" w:oddVBand="0" w:evenVBand="0" w:oddHBand="0" w:evenHBand="0" w:firstRowFirstColumn="0" w:firstRowLastColumn="0" w:lastRowFirstColumn="0" w:lastRowLastColumn="0"/>
            </w:pPr>
            <w:r>
              <w:t xml:space="preserve">Implementation </w:t>
            </w:r>
            <w:r w:rsidR="009930B5">
              <w:t>of the quantum chess tournam</w:t>
            </w:r>
            <w:r w:rsidR="003A24C6">
              <w:t>en</w:t>
            </w:r>
            <w:r w:rsidR="009930B5">
              <w:t xml:space="preserve">ts </w:t>
            </w:r>
            <w:r w:rsidR="003A24C6">
              <w:t xml:space="preserve">meets the standard requirements that are </w:t>
            </w:r>
            <w:r w:rsidR="0024611C">
              <w:t>agreed on beforehand.</w:t>
            </w:r>
          </w:p>
        </w:tc>
        <w:tc>
          <w:tcPr>
            <w:tcW w:w="1292" w:type="dxa"/>
          </w:tcPr>
          <w:p w14:paraId="3DF33FF3" w14:textId="4A937900" w:rsidR="002F7FAC" w:rsidRDefault="0024611C">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37E9197B" w14:textId="77777777" w:rsidR="002F7FAC" w:rsidRDefault="002F7FAC">
            <w:pPr>
              <w:cnfStyle w:val="000000000000" w:firstRow="0" w:lastRow="0" w:firstColumn="0" w:lastColumn="0" w:oddVBand="0" w:evenVBand="0" w:oddHBand="0" w:evenHBand="0" w:firstRowFirstColumn="0" w:firstRowLastColumn="0" w:lastRowFirstColumn="0" w:lastRowLastColumn="0"/>
            </w:pPr>
          </w:p>
        </w:tc>
      </w:tr>
      <w:tr w:rsidR="0024611C" w14:paraId="728B9CFB"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7DA3CE5E" w14:textId="641600F3" w:rsidR="0024611C" w:rsidRDefault="0024611C">
            <w:r>
              <w:t>NFR-006</w:t>
            </w:r>
          </w:p>
        </w:tc>
        <w:tc>
          <w:tcPr>
            <w:tcW w:w="3374" w:type="dxa"/>
          </w:tcPr>
          <w:p w14:paraId="1030EFF3" w14:textId="5A001F6D" w:rsidR="0024611C" w:rsidRDefault="00E835FE">
            <w:pPr>
              <w:cnfStyle w:val="000000000000" w:firstRow="0" w:lastRow="0" w:firstColumn="0" w:lastColumn="0" w:oddVBand="0" w:evenVBand="0" w:oddHBand="0" w:evenHBand="0" w:firstRowFirstColumn="0" w:firstRowLastColumn="0" w:lastRowFirstColumn="0" w:lastRowLastColumn="0"/>
            </w:pPr>
            <w:r>
              <w:t>The system needs to be regulated and comply with the GDPR rules</w:t>
            </w:r>
            <w:r w:rsidR="00EA239B">
              <w:t>.</w:t>
            </w:r>
          </w:p>
        </w:tc>
        <w:tc>
          <w:tcPr>
            <w:tcW w:w="1292" w:type="dxa"/>
          </w:tcPr>
          <w:p w14:paraId="4072043C" w14:textId="759C2DBD" w:rsidR="0024611C" w:rsidRDefault="00E835FE">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71194C28" w14:textId="77777777" w:rsidR="0024611C" w:rsidRDefault="0024611C">
            <w:pPr>
              <w:cnfStyle w:val="000000000000" w:firstRow="0" w:lastRow="0" w:firstColumn="0" w:lastColumn="0" w:oddVBand="0" w:evenVBand="0" w:oddHBand="0" w:evenHBand="0" w:firstRowFirstColumn="0" w:firstRowLastColumn="0" w:lastRowFirstColumn="0" w:lastRowLastColumn="0"/>
            </w:pPr>
          </w:p>
        </w:tc>
      </w:tr>
      <w:tr w:rsidR="00E835FE" w14:paraId="78FFEA02"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0EFFAB67" w14:textId="2809A24D" w:rsidR="00E835FE" w:rsidRDefault="00E835FE">
            <w:r>
              <w:t>NFR-007</w:t>
            </w:r>
          </w:p>
        </w:tc>
        <w:tc>
          <w:tcPr>
            <w:tcW w:w="3374" w:type="dxa"/>
          </w:tcPr>
          <w:p w14:paraId="015F542E" w14:textId="4B439421" w:rsidR="00E835FE" w:rsidRDefault="00E835FE">
            <w:pPr>
              <w:cnfStyle w:val="000000000000" w:firstRow="0" w:lastRow="0" w:firstColumn="0" w:lastColumn="0" w:oddVBand="0" w:evenVBand="0" w:oddHBand="0" w:evenHBand="0" w:firstRowFirstColumn="0" w:firstRowLastColumn="0" w:lastRowFirstColumn="0" w:lastRowLastColumn="0"/>
            </w:pPr>
            <w:r>
              <w:t>The system</w:t>
            </w:r>
            <w:r w:rsidR="001E4BA0">
              <w:t xml:space="preserve"> needs to meet the standard of having authentication and authorization</w:t>
            </w:r>
            <w:r w:rsidR="00106D5C">
              <w:t xml:space="preserve"> functions</w:t>
            </w:r>
            <w:r w:rsidR="00583337">
              <w:t>.</w:t>
            </w:r>
          </w:p>
        </w:tc>
        <w:tc>
          <w:tcPr>
            <w:tcW w:w="1292" w:type="dxa"/>
          </w:tcPr>
          <w:p w14:paraId="412D204F" w14:textId="5F1D3336" w:rsidR="00E835FE" w:rsidRDefault="00583337">
            <w:pPr>
              <w:cnfStyle w:val="000000000000" w:firstRow="0" w:lastRow="0" w:firstColumn="0" w:lastColumn="0" w:oddVBand="0" w:evenVBand="0" w:oddHBand="0" w:evenHBand="0" w:firstRowFirstColumn="0" w:firstRowLastColumn="0" w:lastRowFirstColumn="0" w:lastRowLastColumn="0"/>
            </w:pPr>
            <w:r>
              <w:t xml:space="preserve">Must </w:t>
            </w:r>
          </w:p>
        </w:tc>
        <w:tc>
          <w:tcPr>
            <w:tcW w:w="3231" w:type="dxa"/>
          </w:tcPr>
          <w:p w14:paraId="7B3D47FF" w14:textId="1141434B" w:rsidR="00E835FE" w:rsidRDefault="00583337">
            <w:pPr>
              <w:cnfStyle w:val="000000000000" w:firstRow="0" w:lastRow="0" w:firstColumn="0" w:lastColumn="0" w:oddVBand="0" w:evenVBand="0" w:oddHBand="0" w:evenHBand="0" w:firstRowFirstColumn="0" w:firstRowLastColumn="0" w:lastRowFirstColumn="0" w:lastRowLastColumn="0"/>
            </w:pPr>
            <w:r>
              <w:t xml:space="preserve">Protect the user data and </w:t>
            </w:r>
            <w:r w:rsidR="00160B32">
              <w:t>secure features that are authorized for only certain type</w:t>
            </w:r>
            <w:r w:rsidR="00EC1E7B">
              <w:t>s</w:t>
            </w:r>
            <w:r w:rsidR="00160B32">
              <w:t xml:space="preserve"> of roles.</w:t>
            </w:r>
          </w:p>
        </w:tc>
      </w:tr>
      <w:tr w:rsidR="00160B32" w14:paraId="53D73480"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C5A7525" w14:textId="055504E1" w:rsidR="00160B32" w:rsidRDefault="00160B32">
            <w:r>
              <w:t>NFR-008</w:t>
            </w:r>
          </w:p>
        </w:tc>
        <w:tc>
          <w:tcPr>
            <w:tcW w:w="3374" w:type="dxa"/>
          </w:tcPr>
          <w:p w14:paraId="554CDDF6" w14:textId="5B2FF613" w:rsidR="00160B32" w:rsidRDefault="00F84549">
            <w:pPr>
              <w:cnfStyle w:val="000000000000" w:firstRow="0" w:lastRow="0" w:firstColumn="0" w:lastColumn="0" w:oddVBand="0" w:evenVBand="0" w:oddHBand="0" w:evenHBand="0" w:firstRowFirstColumn="0" w:firstRowLastColumn="0" w:lastRowFirstColumn="0" w:lastRowLastColumn="0"/>
            </w:pPr>
            <w:r>
              <w:t>The uptime of the system needs to be 99.99%</w:t>
            </w:r>
            <w:r w:rsidR="00EA239B">
              <w:t>.</w:t>
            </w:r>
          </w:p>
        </w:tc>
        <w:tc>
          <w:tcPr>
            <w:tcW w:w="1292" w:type="dxa"/>
          </w:tcPr>
          <w:p w14:paraId="00EC1830" w14:textId="4C6D4F82" w:rsidR="00160B32" w:rsidRDefault="00F84549">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7C68998A" w14:textId="279EC6E7" w:rsidR="00160B32" w:rsidRDefault="00F84549">
            <w:pPr>
              <w:cnfStyle w:val="000000000000" w:firstRow="0" w:lastRow="0" w:firstColumn="0" w:lastColumn="0" w:oddVBand="0" w:evenVBand="0" w:oddHBand="0" w:evenHBand="0" w:firstRowFirstColumn="0" w:firstRowLastColumn="0" w:lastRowFirstColumn="0" w:lastRowLastColumn="0"/>
            </w:pPr>
            <w:r>
              <w:t xml:space="preserve">Downtime is needed to have frequent updates, especially </w:t>
            </w:r>
            <w:r w:rsidR="00EC1E7B">
              <w:t>at</w:t>
            </w:r>
            <w:r>
              <w:t xml:space="preserve"> the beginning </w:t>
            </w:r>
            <w:r w:rsidR="00EC1E7B">
              <w:t>of development.</w:t>
            </w:r>
          </w:p>
        </w:tc>
      </w:tr>
      <w:tr w:rsidR="00EC1E7B" w14:paraId="635AC9B6"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31BD68A5" w14:textId="5E7CB933" w:rsidR="00EC1E7B" w:rsidRDefault="00EC1E7B">
            <w:r>
              <w:t>NFR-009</w:t>
            </w:r>
          </w:p>
        </w:tc>
        <w:tc>
          <w:tcPr>
            <w:tcW w:w="3374" w:type="dxa"/>
          </w:tcPr>
          <w:p w14:paraId="4A645124" w14:textId="5AADDE24" w:rsidR="00EC1E7B" w:rsidRDefault="00B07484">
            <w:pPr>
              <w:cnfStyle w:val="000000000000" w:firstRow="0" w:lastRow="0" w:firstColumn="0" w:lastColumn="0" w:oddVBand="0" w:evenVBand="0" w:oddHBand="0" w:evenHBand="0" w:firstRowFirstColumn="0" w:firstRowLastColumn="0" w:lastRowFirstColumn="0" w:lastRowLastColumn="0"/>
            </w:pPr>
            <w:r>
              <w:t xml:space="preserve">The system should </w:t>
            </w:r>
            <w:r w:rsidR="00F17523">
              <w:t>support internationalization</w:t>
            </w:r>
            <w:r w:rsidR="00EA239B">
              <w:t>.</w:t>
            </w:r>
          </w:p>
        </w:tc>
        <w:tc>
          <w:tcPr>
            <w:tcW w:w="1292" w:type="dxa"/>
          </w:tcPr>
          <w:p w14:paraId="0589ABB2" w14:textId="4991961D" w:rsidR="00EC1E7B" w:rsidRDefault="00B07484">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0D8C886F" w14:textId="0DCD0120" w:rsidR="00EC1E7B" w:rsidRDefault="00AE21BB">
            <w:pPr>
              <w:cnfStyle w:val="000000000000" w:firstRow="0" w:lastRow="0" w:firstColumn="0" w:lastColumn="0" w:oddVBand="0" w:evenVBand="0" w:oddHBand="0" w:evenHBand="0" w:firstRowFirstColumn="0" w:firstRowLastColumn="0" w:lastRowFirstColumn="0" w:lastRowLastColumn="0"/>
            </w:pPr>
            <w:r>
              <w:t>The o</w:t>
            </w:r>
            <w:r w:rsidR="00F17523">
              <w:t xml:space="preserve">ption to change language is mandatory for the system since multiple </w:t>
            </w:r>
            <w:r>
              <w:t>users from different countries will use this application.</w:t>
            </w:r>
          </w:p>
        </w:tc>
      </w:tr>
      <w:tr w:rsidR="00AE21BB" w14:paraId="5CC82B6D"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320A82E1" w14:textId="2EB37BDA" w:rsidR="00AE21BB" w:rsidRDefault="00FB240C">
            <w:r>
              <w:t>NFR-010</w:t>
            </w:r>
          </w:p>
        </w:tc>
        <w:tc>
          <w:tcPr>
            <w:tcW w:w="3374" w:type="dxa"/>
          </w:tcPr>
          <w:p w14:paraId="584BC7D4" w14:textId="11DCB239" w:rsidR="00AE21BB" w:rsidRDefault="00D9666F">
            <w:pPr>
              <w:cnfStyle w:val="000000000000" w:firstRow="0" w:lastRow="0" w:firstColumn="0" w:lastColumn="0" w:oddVBand="0" w:evenVBand="0" w:oddHBand="0" w:evenHBand="0" w:firstRowFirstColumn="0" w:firstRowLastColumn="0" w:lastRowFirstColumn="0" w:lastRowLastColumn="0"/>
            </w:pPr>
            <w:r>
              <w:t xml:space="preserve">The system should be capable of running on different browsers, without losing any </w:t>
            </w:r>
            <w:r w:rsidR="00257EF1">
              <w:t xml:space="preserve">performance, and the supposed </w:t>
            </w:r>
            <w:proofErr w:type="spellStart"/>
            <w:r w:rsidR="00257EF1">
              <w:t>behaviors</w:t>
            </w:r>
            <w:proofErr w:type="spellEnd"/>
            <w:r w:rsidR="00EA239B">
              <w:t>.</w:t>
            </w:r>
          </w:p>
        </w:tc>
        <w:tc>
          <w:tcPr>
            <w:tcW w:w="1292" w:type="dxa"/>
          </w:tcPr>
          <w:p w14:paraId="6E3E04E7" w14:textId="7E53A311" w:rsidR="00AE21BB" w:rsidRDefault="00257EF1">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5C4EF98B" w14:textId="4C040318" w:rsidR="00AE21BB" w:rsidRDefault="00257EF1">
            <w:pPr>
              <w:cnfStyle w:val="000000000000" w:firstRow="0" w:lastRow="0" w:firstColumn="0" w:lastColumn="0" w:oddVBand="0" w:evenVBand="0" w:oddHBand="0" w:evenHBand="0" w:firstRowFirstColumn="0" w:firstRowLastColumn="0" w:lastRowFirstColumn="0" w:lastRowLastColumn="0"/>
            </w:pPr>
            <w:r>
              <w:t>Run on browsers such as Mozilla Firefox, Chrom</w:t>
            </w:r>
            <w:r w:rsidR="00EB15E8">
              <w:t>e</w:t>
            </w:r>
          </w:p>
        </w:tc>
      </w:tr>
      <w:tr w:rsidR="00257EF1" w14:paraId="16295465"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49BE8B1C" w14:textId="2937B2F3" w:rsidR="00257EF1" w:rsidRDefault="00EB15E8">
            <w:r>
              <w:t>NFR-011</w:t>
            </w:r>
          </w:p>
        </w:tc>
        <w:tc>
          <w:tcPr>
            <w:tcW w:w="3374" w:type="dxa"/>
          </w:tcPr>
          <w:p w14:paraId="2DEB8E9C" w14:textId="2DE90AA0" w:rsidR="00257EF1" w:rsidRDefault="005C5955">
            <w:pPr>
              <w:cnfStyle w:val="000000000000" w:firstRow="0" w:lastRow="0" w:firstColumn="0" w:lastColumn="0" w:oddVBand="0" w:evenVBand="0" w:oddHBand="0" w:evenHBand="0" w:firstRowFirstColumn="0" w:firstRowLastColumn="0" w:lastRowFirstColumn="0" w:lastRowLastColumn="0"/>
            </w:pPr>
            <w:r>
              <w:t>The most used f</w:t>
            </w:r>
            <w:r w:rsidR="006E61A0">
              <w:t xml:space="preserve">eatures need to be able to </w:t>
            </w:r>
            <w:r w:rsidR="00EA239B">
              <w:t xml:space="preserve">be </w:t>
            </w:r>
            <w:r w:rsidR="006E61A0">
              <w:t>easily access</w:t>
            </w:r>
            <w:r w:rsidR="00EA239B">
              <w:t>ed</w:t>
            </w:r>
            <w:r w:rsidR="006E61A0">
              <w:t xml:space="preserve"> and with minimal navigation</w:t>
            </w:r>
            <w:r w:rsidR="00EA239B">
              <w:t>.</w:t>
            </w:r>
          </w:p>
        </w:tc>
        <w:tc>
          <w:tcPr>
            <w:tcW w:w="1292" w:type="dxa"/>
          </w:tcPr>
          <w:p w14:paraId="40CABD8E" w14:textId="76DC51E8" w:rsidR="00257EF1" w:rsidRDefault="006E61A0">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3CD6C3FB" w14:textId="77777777" w:rsidR="00257EF1" w:rsidRDefault="00257EF1">
            <w:pPr>
              <w:cnfStyle w:val="000000000000" w:firstRow="0" w:lastRow="0" w:firstColumn="0" w:lastColumn="0" w:oddVBand="0" w:evenVBand="0" w:oddHBand="0" w:evenHBand="0" w:firstRowFirstColumn="0" w:firstRowLastColumn="0" w:lastRowFirstColumn="0" w:lastRowLastColumn="0"/>
            </w:pPr>
          </w:p>
        </w:tc>
      </w:tr>
      <w:tr w:rsidR="006E61A0" w14:paraId="15B84178"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0CA3EE2C" w14:textId="290EB897" w:rsidR="006E61A0" w:rsidRDefault="006E61A0">
            <w:r>
              <w:t>NFR-012</w:t>
            </w:r>
          </w:p>
        </w:tc>
        <w:tc>
          <w:tcPr>
            <w:tcW w:w="3374" w:type="dxa"/>
          </w:tcPr>
          <w:p w14:paraId="07F4BB05" w14:textId="3D7501D9" w:rsidR="006E61A0" w:rsidRDefault="00EF1274">
            <w:pPr>
              <w:cnfStyle w:val="000000000000" w:firstRow="0" w:lastRow="0" w:firstColumn="0" w:lastColumn="0" w:oddVBand="0" w:evenVBand="0" w:oddHBand="0" w:evenHBand="0" w:firstRowFirstColumn="0" w:firstRowLastColumn="0" w:lastRowFirstColumn="0" w:lastRowLastColumn="0"/>
            </w:pPr>
            <w:r>
              <w:t xml:space="preserve">The system should be able to run on different OS </w:t>
            </w:r>
            <w:r w:rsidR="000B77F0">
              <w:t>while maintaining the same functions and performance.</w:t>
            </w:r>
          </w:p>
        </w:tc>
        <w:tc>
          <w:tcPr>
            <w:tcW w:w="1292" w:type="dxa"/>
          </w:tcPr>
          <w:p w14:paraId="52B768A9" w14:textId="6ED60925" w:rsidR="006E61A0" w:rsidRDefault="000B77F0">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6136FDEC" w14:textId="2DEEE288" w:rsidR="006E61A0" w:rsidRDefault="000B77F0">
            <w:pPr>
              <w:cnfStyle w:val="000000000000" w:firstRow="0" w:lastRow="0" w:firstColumn="0" w:lastColumn="0" w:oddVBand="0" w:evenVBand="0" w:oddHBand="0" w:evenHBand="0" w:firstRowFirstColumn="0" w:firstRowLastColumn="0" w:lastRowFirstColumn="0" w:lastRowLastColumn="0"/>
            </w:pPr>
            <w:r>
              <w:t>Windows, Mac</w:t>
            </w:r>
          </w:p>
        </w:tc>
      </w:tr>
      <w:tr w:rsidR="000B77F0" w14:paraId="315BF569"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06EB3C35" w14:textId="0C8D7000" w:rsidR="000B77F0" w:rsidRDefault="000B77F0">
            <w:r>
              <w:t>NFR-013</w:t>
            </w:r>
          </w:p>
        </w:tc>
        <w:tc>
          <w:tcPr>
            <w:tcW w:w="3374" w:type="dxa"/>
          </w:tcPr>
          <w:p w14:paraId="09716A24" w14:textId="0576FC7C" w:rsidR="000B77F0" w:rsidRDefault="008E518A">
            <w:pPr>
              <w:cnfStyle w:val="000000000000" w:firstRow="0" w:lastRow="0" w:firstColumn="0" w:lastColumn="0" w:oddVBand="0" w:evenVBand="0" w:oddHBand="0" w:evenHBand="0" w:firstRowFirstColumn="0" w:firstRowLastColumn="0" w:lastRowFirstColumn="0" w:lastRowLastColumn="0"/>
            </w:pPr>
            <w:r>
              <w:t xml:space="preserve">The </w:t>
            </w:r>
            <w:r w:rsidR="00E245A2">
              <w:t xml:space="preserve">system needs to be protected </w:t>
            </w:r>
            <w:r w:rsidR="00E81344">
              <w:t>with 2FA</w:t>
            </w:r>
            <w:r w:rsidR="00966785">
              <w:t xml:space="preserve"> for improving security</w:t>
            </w:r>
            <w:r w:rsidR="00BB23D8">
              <w:t>.</w:t>
            </w:r>
          </w:p>
        </w:tc>
        <w:tc>
          <w:tcPr>
            <w:tcW w:w="1292" w:type="dxa"/>
          </w:tcPr>
          <w:p w14:paraId="5F0192FC" w14:textId="127835B8" w:rsidR="000B77F0" w:rsidRDefault="07829FBA" w:rsidP="4D2871A2">
            <w:pPr>
              <w:spacing w:line="259" w:lineRule="auto"/>
              <w:cnfStyle w:val="000000000000" w:firstRow="0" w:lastRow="0" w:firstColumn="0" w:lastColumn="0" w:oddVBand="0" w:evenVBand="0" w:oddHBand="0" w:evenHBand="0" w:firstRowFirstColumn="0" w:firstRowLastColumn="0" w:lastRowFirstColumn="0" w:lastRowLastColumn="0"/>
            </w:pPr>
            <w:r>
              <w:t>Could</w:t>
            </w:r>
          </w:p>
        </w:tc>
        <w:tc>
          <w:tcPr>
            <w:tcW w:w="3231" w:type="dxa"/>
          </w:tcPr>
          <w:p w14:paraId="5A70B852" w14:textId="77777777" w:rsidR="000B77F0" w:rsidRDefault="000B77F0">
            <w:pPr>
              <w:cnfStyle w:val="000000000000" w:firstRow="0" w:lastRow="0" w:firstColumn="0" w:lastColumn="0" w:oddVBand="0" w:evenVBand="0" w:oddHBand="0" w:evenHBand="0" w:firstRowFirstColumn="0" w:firstRowLastColumn="0" w:lastRowFirstColumn="0" w:lastRowLastColumn="0"/>
            </w:pPr>
          </w:p>
        </w:tc>
      </w:tr>
      <w:tr w:rsidR="00927630" w14:paraId="09D7F45E"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6DD48C72" w14:textId="652B7FB4" w:rsidR="00927630" w:rsidRDefault="00927630">
            <w:r>
              <w:t>NFR-014</w:t>
            </w:r>
          </w:p>
        </w:tc>
        <w:tc>
          <w:tcPr>
            <w:tcW w:w="3374" w:type="dxa"/>
          </w:tcPr>
          <w:p w14:paraId="0E1CD0A7" w14:textId="2C8EDB6A" w:rsidR="00927630" w:rsidRDefault="002266AE">
            <w:pPr>
              <w:cnfStyle w:val="000000000000" w:firstRow="0" w:lastRow="0" w:firstColumn="0" w:lastColumn="0" w:oddVBand="0" w:evenVBand="0" w:oddHBand="0" w:evenHBand="0" w:firstRowFirstColumn="0" w:firstRowLastColumn="0" w:lastRowFirstColumn="0" w:lastRowLastColumn="0"/>
            </w:pPr>
            <w:r>
              <w:t xml:space="preserve">The system should have automated tests in the CI/CD pipeline of </w:t>
            </w:r>
            <w:r>
              <w:lastRenderedPageBreak/>
              <w:t xml:space="preserve">development, </w:t>
            </w:r>
            <w:r w:rsidR="00A860DC">
              <w:t>to quickly discover potential issues</w:t>
            </w:r>
            <w:r w:rsidR="006C1091">
              <w:t>.</w:t>
            </w:r>
          </w:p>
        </w:tc>
        <w:tc>
          <w:tcPr>
            <w:tcW w:w="1292" w:type="dxa"/>
          </w:tcPr>
          <w:p w14:paraId="027D450D" w14:textId="372D944F" w:rsidR="00927630" w:rsidRDefault="006C1091">
            <w:pPr>
              <w:cnfStyle w:val="000000000000" w:firstRow="0" w:lastRow="0" w:firstColumn="0" w:lastColumn="0" w:oddVBand="0" w:evenVBand="0" w:oddHBand="0" w:evenHBand="0" w:firstRowFirstColumn="0" w:firstRowLastColumn="0" w:lastRowFirstColumn="0" w:lastRowLastColumn="0"/>
            </w:pPr>
            <w:r>
              <w:lastRenderedPageBreak/>
              <w:t xml:space="preserve">Must </w:t>
            </w:r>
          </w:p>
        </w:tc>
        <w:tc>
          <w:tcPr>
            <w:tcW w:w="3231" w:type="dxa"/>
          </w:tcPr>
          <w:p w14:paraId="1ACEC7E9" w14:textId="6F9C701E" w:rsidR="00927630" w:rsidRDefault="00B53316">
            <w:pPr>
              <w:cnfStyle w:val="000000000000" w:firstRow="0" w:lastRow="0" w:firstColumn="0" w:lastColumn="0" w:oddVBand="0" w:evenVBand="0" w:oddHBand="0" w:evenHBand="0" w:firstRowFirstColumn="0" w:firstRowLastColumn="0" w:lastRowFirstColumn="0" w:lastRowLastColumn="0"/>
            </w:pPr>
            <w:r>
              <w:t>Finding early on issues can spare a lot of time, compared to finding them later on.</w:t>
            </w:r>
          </w:p>
        </w:tc>
      </w:tr>
      <w:tr w:rsidR="00B53316" w14:paraId="1AC42EDD"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893A95D" w14:textId="210FE090" w:rsidR="00B53316" w:rsidRDefault="007B7677">
            <w:r>
              <w:t>NFR-015</w:t>
            </w:r>
          </w:p>
        </w:tc>
        <w:tc>
          <w:tcPr>
            <w:tcW w:w="3374" w:type="dxa"/>
          </w:tcPr>
          <w:p w14:paraId="73D5032A" w14:textId="16A99E79" w:rsidR="00B53316" w:rsidRDefault="00115B1B">
            <w:pPr>
              <w:cnfStyle w:val="000000000000" w:firstRow="0" w:lastRow="0" w:firstColumn="0" w:lastColumn="0" w:oddVBand="0" w:evenVBand="0" w:oddHBand="0" w:evenHBand="0" w:firstRowFirstColumn="0" w:firstRowLastColumn="0" w:lastRowFirstColumn="0" w:lastRowLastColumn="0"/>
            </w:pPr>
            <w:r>
              <w:t xml:space="preserve">The project should use proper version control, </w:t>
            </w:r>
            <w:r w:rsidR="003F1AC9">
              <w:t xml:space="preserve">while properly applying </w:t>
            </w:r>
            <w:r w:rsidR="0009159E">
              <w:t>best practices to this.</w:t>
            </w:r>
          </w:p>
        </w:tc>
        <w:tc>
          <w:tcPr>
            <w:tcW w:w="1292" w:type="dxa"/>
          </w:tcPr>
          <w:p w14:paraId="4DE74CCE" w14:textId="6334C7F1" w:rsidR="00B53316" w:rsidRDefault="001F21A0">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3D7A6011" w14:textId="77777777" w:rsidR="00B53316" w:rsidRDefault="00B53316">
            <w:pPr>
              <w:cnfStyle w:val="000000000000" w:firstRow="0" w:lastRow="0" w:firstColumn="0" w:lastColumn="0" w:oddVBand="0" w:evenVBand="0" w:oddHBand="0" w:evenHBand="0" w:firstRowFirstColumn="0" w:firstRowLastColumn="0" w:lastRowFirstColumn="0" w:lastRowLastColumn="0"/>
            </w:pPr>
          </w:p>
        </w:tc>
      </w:tr>
      <w:tr w:rsidR="0009159E" w14:paraId="7846F4D1"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A60C531" w14:textId="5B29C02D" w:rsidR="0009159E" w:rsidRDefault="0009159E">
            <w:r>
              <w:t>NFR-016</w:t>
            </w:r>
          </w:p>
        </w:tc>
        <w:tc>
          <w:tcPr>
            <w:tcW w:w="3374" w:type="dxa"/>
          </w:tcPr>
          <w:p w14:paraId="0D7997C9" w14:textId="1685F5A4" w:rsidR="0009159E" w:rsidRDefault="0053171F">
            <w:pPr>
              <w:cnfStyle w:val="000000000000" w:firstRow="0" w:lastRow="0" w:firstColumn="0" w:lastColumn="0" w:oddVBand="0" w:evenVBand="0" w:oddHBand="0" w:evenHBand="0" w:firstRowFirstColumn="0" w:firstRowLastColumn="0" w:lastRowFirstColumn="0" w:lastRowLastColumn="0"/>
            </w:pPr>
            <w:r>
              <w:t xml:space="preserve">The system should be maintained with the standard </w:t>
            </w:r>
            <w:r w:rsidR="00176F63">
              <w:t>coding principles that comply with the microservices architecture</w:t>
            </w:r>
          </w:p>
        </w:tc>
        <w:tc>
          <w:tcPr>
            <w:tcW w:w="1292" w:type="dxa"/>
          </w:tcPr>
          <w:p w14:paraId="0CC0A93A" w14:textId="3947157F" w:rsidR="0009159E" w:rsidRDefault="00176F63">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5628DA2E" w14:textId="0402E5E7" w:rsidR="0009159E" w:rsidRDefault="00176F63">
            <w:pPr>
              <w:cnfStyle w:val="000000000000" w:firstRow="0" w:lastRow="0" w:firstColumn="0" w:lastColumn="0" w:oddVBand="0" w:evenVBand="0" w:oddHBand="0" w:evenHBand="0" w:firstRowFirstColumn="0" w:firstRowLastColumn="0" w:lastRowFirstColumn="0" w:lastRowLastColumn="0"/>
            </w:pPr>
            <w:r>
              <w:t xml:space="preserve">To comply with SOLID, </w:t>
            </w:r>
            <w:r w:rsidR="00C33951">
              <w:t>design patterns in both code and architecture.</w:t>
            </w:r>
          </w:p>
        </w:tc>
      </w:tr>
      <w:tr w:rsidR="00C33951" w14:paraId="0C3F1C8A"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1BE5CC0F" w14:textId="4DFF0FF4" w:rsidR="00C33951" w:rsidRDefault="00C33951">
            <w:r>
              <w:t>NFR-017</w:t>
            </w:r>
          </w:p>
        </w:tc>
        <w:tc>
          <w:tcPr>
            <w:tcW w:w="3374" w:type="dxa"/>
          </w:tcPr>
          <w:p w14:paraId="59D22002" w14:textId="1D336EB2" w:rsidR="00C33951" w:rsidRDefault="006727F6">
            <w:pPr>
              <w:cnfStyle w:val="000000000000" w:firstRow="0" w:lastRow="0" w:firstColumn="0" w:lastColumn="0" w:oddVBand="0" w:evenVBand="0" w:oddHBand="0" w:evenHBand="0" w:firstRowFirstColumn="0" w:firstRowLastColumn="0" w:lastRowFirstColumn="0" w:lastRowLastColumn="0"/>
            </w:pPr>
            <w:r>
              <w:t xml:space="preserve">The system should </w:t>
            </w:r>
            <w:r w:rsidR="0058500C">
              <w:t xml:space="preserve">have </w:t>
            </w:r>
            <w:r w:rsidR="00A83F78">
              <w:t>continuous</w:t>
            </w:r>
            <w:r w:rsidR="0058500C">
              <w:t xml:space="preserve"> improvement in processes</w:t>
            </w:r>
            <w:r w:rsidR="00A83F78">
              <w:t>.</w:t>
            </w:r>
          </w:p>
        </w:tc>
        <w:tc>
          <w:tcPr>
            <w:tcW w:w="1292" w:type="dxa"/>
          </w:tcPr>
          <w:p w14:paraId="6D22CE48" w14:textId="7E28A9B7" w:rsidR="00C33951" w:rsidRDefault="00A83F78">
            <w:pPr>
              <w:cnfStyle w:val="000000000000" w:firstRow="0" w:lastRow="0" w:firstColumn="0" w:lastColumn="0" w:oddVBand="0" w:evenVBand="0" w:oddHBand="0" w:evenHBand="0" w:firstRowFirstColumn="0" w:firstRowLastColumn="0" w:lastRowFirstColumn="0" w:lastRowLastColumn="0"/>
            </w:pPr>
            <w:r>
              <w:t>Must</w:t>
            </w:r>
          </w:p>
        </w:tc>
        <w:tc>
          <w:tcPr>
            <w:tcW w:w="3231" w:type="dxa"/>
          </w:tcPr>
          <w:p w14:paraId="6B508D06" w14:textId="3CC2EE0E" w:rsidR="00C33951" w:rsidRDefault="00A83F78">
            <w:pPr>
              <w:cnfStyle w:val="000000000000" w:firstRow="0" w:lastRow="0" w:firstColumn="0" w:lastColumn="0" w:oddVBand="0" w:evenVBand="0" w:oddHBand="0" w:evenHBand="0" w:firstRowFirstColumn="0" w:firstRowLastColumn="0" w:lastRowFirstColumn="0" w:lastRowLastColumn="0"/>
            </w:pPr>
            <w:r>
              <w:t xml:space="preserve">Having regular retrospectives, </w:t>
            </w:r>
            <w:r w:rsidR="003D13CE">
              <w:t xml:space="preserve">and </w:t>
            </w:r>
            <w:r w:rsidR="00EB5CA3">
              <w:t xml:space="preserve">feedback </w:t>
            </w:r>
            <w:r w:rsidR="003D13CE">
              <w:t>from</w:t>
            </w:r>
            <w:r w:rsidR="00EB5CA3">
              <w:t xml:space="preserve"> the stakeholders to improve </w:t>
            </w:r>
            <w:r w:rsidR="003D13CE">
              <w:t>maintainability.</w:t>
            </w:r>
          </w:p>
        </w:tc>
      </w:tr>
      <w:tr w:rsidR="00C90155" w14:paraId="3D199C09"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299A7B74" w14:textId="34172AB7" w:rsidR="00C90155" w:rsidRDefault="00C90155">
            <w:r>
              <w:t>NFR-018</w:t>
            </w:r>
          </w:p>
        </w:tc>
        <w:tc>
          <w:tcPr>
            <w:tcW w:w="3374" w:type="dxa"/>
          </w:tcPr>
          <w:p w14:paraId="267EDFAB" w14:textId="173DBDD0" w:rsidR="00C90155" w:rsidRDefault="00C90155">
            <w:pPr>
              <w:cnfStyle w:val="000000000000" w:firstRow="0" w:lastRow="0" w:firstColumn="0" w:lastColumn="0" w:oddVBand="0" w:evenVBand="0" w:oddHBand="0" w:evenHBand="0" w:firstRowFirstColumn="0" w:firstRowLastColumn="0" w:lastRowFirstColumn="0" w:lastRowLastColumn="0"/>
            </w:pPr>
            <w:r>
              <w:t xml:space="preserve">The system should have </w:t>
            </w:r>
            <w:r w:rsidR="006603CA">
              <w:t>included</w:t>
            </w:r>
            <w:r w:rsidR="003B059B">
              <w:t xml:space="preserve"> a</w:t>
            </w:r>
            <w:r w:rsidR="006603CA">
              <w:t>n</w:t>
            </w:r>
            <w:r w:rsidR="003B059B">
              <w:t xml:space="preserve"> extensive user guide that is accessible to all users</w:t>
            </w:r>
          </w:p>
        </w:tc>
        <w:tc>
          <w:tcPr>
            <w:tcW w:w="1292" w:type="dxa"/>
          </w:tcPr>
          <w:p w14:paraId="6C576462" w14:textId="6C74653B" w:rsidR="00C90155" w:rsidRDefault="006603CA">
            <w:pPr>
              <w:cnfStyle w:val="000000000000" w:firstRow="0" w:lastRow="0" w:firstColumn="0" w:lastColumn="0" w:oddVBand="0" w:evenVBand="0" w:oddHBand="0" w:evenHBand="0" w:firstRowFirstColumn="0" w:firstRowLastColumn="0" w:lastRowFirstColumn="0" w:lastRowLastColumn="0"/>
            </w:pPr>
            <w:r>
              <w:t>Should</w:t>
            </w:r>
          </w:p>
        </w:tc>
        <w:tc>
          <w:tcPr>
            <w:tcW w:w="3231" w:type="dxa"/>
          </w:tcPr>
          <w:p w14:paraId="6FB2E575" w14:textId="5440179F" w:rsidR="00C90155" w:rsidRDefault="006603CA">
            <w:pPr>
              <w:cnfStyle w:val="000000000000" w:firstRow="0" w:lastRow="0" w:firstColumn="0" w:lastColumn="0" w:oddVBand="0" w:evenVBand="0" w:oddHBand="0" w:evenHBand="0" w:firstRowFirstColumn="0" w:firstRowLastColumn="0" w:lastRowFirstColumn="0" w:lastRowLastColumn="0"/>
            </w:pPr>
            <w:r>
              <w:t xml:space="preserve">To justify the originality </w:t>
            </w:r>
          </w:p>
        </w:tc>
      </w:tr>
      <w:tr w:rsidR="006603CA" w14:paraId="3DAAD142" w14:textId="77777777" w:rsidTr="4D2871A2">
        <w:tc>
          <w:tcPr>
            <w:cnfStyle w:val="001000000000" w:firstRow="0" w:lastRow="0" w:firstColumn="1" w:lastColumn="0" w:oddVBand="0" w:evenVBand="0" w:oddHBand="0" w:evenHBand="0" w:firstRowFirstColumn="0" w:firstRowLastColumn="0" w:lastRowFirstColumn="0" w:lastRowLastColumn="0"/>
            <w:tcW w:w="1119" w:type="dxa"/>
          </w:tcPr>
          <w:p w14:paraId="05F7334F" w14:textId="4417827B" w:rsidR="006603CA" w:rsidRDefault="006603CA">
            <w:r>
              <w:t>NFR-019</w:t>
            </w:r>
          </w:p>
        </w:tc>
        <w:tc>
          <w:tcPr>
            <w:tcW w:w="3374" w:type="dxa"/>
          </w:tcPr>
          <w:p w14:paraId="77781418" w14:textId="0C6341E8" w:rsidR="006603CA" w:rsidRDefault="00BE6303">
            <w:pPr>
              <w:cnfStyle w:val="000000000000" w:firstRow="0" w:lastRow="0" w:firstColumn="0" w:lastColumn="0" w:oddVBand="0" w:evenVBand="0" w:oddHBand="0" w:evenHBand="0" w:firstRowFirstColumn="0" w:firstRowLastColumn="0" w:lastRowFirstColumn="0" w:lastRowLastColumn="0"/>
            </w:pPr>
            <w:r>
              <w:t>The platform</w:t>
            </w:r>
            <w:r w:rsidR="00377C2D">
              <w:t xml:space="preserve"> shall be able to provide a  “Read More” </w:t>
            </w:r>
            <w:r>
              <w:t>option</w:t>
            </w:r>
            <w:r w:rsidR="00377C2D">
              <w:t xml:space="preserve"> or tooltips </w:t>
            </w:r>
            <w:r>
              <w:t>at the beginning to offer additional information and context where needed.</w:t>
            </w:r>
          </w:p>
        </w:tc>
        <w:tc>
          <w:tcPr>
            <w:tcW w:w="1292" w:type="dxa"/>
          </w:tcPr>
          <w:p w14:paraId="54A7D7FA" w14:textId="28107BEF" w:rsidR="006603CA" w:rsidRDefault="00BE6303">
            <w:pPr>
              <w:cnfStyle w:val="000000000000" w:firstRow="0" w:lastRow="0" w:firstColumn="0" w:lastColumn="0" w:oddVBand="0" w:evenVBand="0" w:oddHBand="0" w:evenHBand="0" w:firstRowFirstColumn="0" w:firstRowLastColumn="0" w:lastRowFirstColumn="0" w:lastRowLastColumn="0"/>
            </w:pPr>
            <w:r>
              <w:t>Should</w:t>
            </w:r>
          </w:p>
        </w:tc>
        <w:tc>
          <w:tcPr>
            <w:tcW w:w="3231" w:type="dxa"/>
          </w:tcPr>
          <w:p w14:paraId="46156404" w14:textId="77777777" w:rsidR="006603CA" w:rsidRDefault="006603CA">
            <w:pPr>
              <w:cnfStyle w:val="000000000000" w:firstRow="0" w:lastRow="0" w:firstColumn="0" w:lastColumn="0" w:oddVBand="0" w:evenVBand="0" w:oddHBand="0" w:evenHBand="0" w:firstRowFirstColumn="0" w:firstRowLastColumn="0" w:lastRowFirstColumn="0" w:lastRowLastColumn="0"/>
            </w:pPr>
          </w:p>
        </w:tc>
      </w:tr>
    </w:tbl>
    <w:p w14:paraId="0F2F4968" w14:textId="77777777" w:rsidR="00910F4B" w:rsidRDefault="00910F4B" w:rsidP="00910F4B"/>
    <w:p w14:paraId="762C89A2" w14:textId="77777777" w:rsidR="00910F4B" w:rsidRDefault="00910F4B" w:rsidP="00910F4B"/>
    <w:p w14:paraId="63B19D64" w14:textId="77777777" w:rsidR="009815D4" w:rsidRDefault="009815D4" w:rsidP="00910F4B"/>
    <w:p w14:paraId="217C38D8" w14:textId="77777777" w:rsidR="009815D4" w:rsidRDefault="009815D4" w:rsidP="00910F4B"/>
    <w:p w14:paraId="77A7C486" w14:textId="77777777" w:rsidR="009815D4" w:rsidRDefault="009815D4" w:rsidP="00910F4B"/>
    <w:p w14:paraId="6A165228" w14:textId="77777777" w:rsidR="009815D4" w:rsidRDefault="009815D4" w:rsidP="00910F4B"/>
    <w:p w14:paraId="33A34AB3" w14:textId="77777777" w:rsidR="009815D4" w:rsidRDefault="009815D4" w:rsidP="00910F4B"/>
    <w:p w14:paraId="2816CD6E" w14:textId="77777777" w:rsidR="009815D4" w:rsidRDefault="009815D4" w:rsidP="00910F4B"/>
    <w:p w14:paraId="0EC04208" w14:textId="77777777" w:rsidR="009815D4" w:rsidRDefault="009815D4" w:rsidP="00910F4B"/>
    <w:p w14:paraId="43BD587B" w14:textId="77777777" w:rsidR="009815D4" w:rsidRDefault="009815D4" w:rsidP="00910F4B"/>
    <w:p w14:paraId="39FE86C4" w14:textId="77777777" w:rsidR="009815D4" w:rsidRDefault="009815D4" w:rsidP="00910F4B"/>
    <w:p w14:paraId="2AABB6A4" w14:textId="77777777" w:rsidR="009815D4" w:rsidRDefault="009815D4" w:rsidP="00910F4B"/>
    <w:p w14:paraId="1613598C" w14:textId="77777777" w:rsidR="009815D4" w:rsidRDefault="009815D4" w:rsidP="00910F4B"/>
    <w:p w14:paraId="7AFE8CB0" w14:textId="77777777" w:rsidR="009815D4" w:rsidRDefault="009815D4" w:rsidP="00910F4B"/>
    <w:p w14:paraId="41BB9B23" w14:textId="77777777" w:rsidR="009815D4" w:rsidRDefault="009815D4" w:rsidP="00910F4B"/>
    <w:p w14:paraId="651A0C12" w14:textId="77777777" w:rsidR="009815D4" w:rsidRDefault="009815D4" w:rsidP="00910F4B"/>
    <w:p w14:paraId="5405C74A" w14:textId="77777777" w:rsidR="009815D4" w:rsidRDefault="009815D4" w:rsidP="00910F4B"/>
    <w:p w14:paraId="389DFAF9" w14:textId="77777777" w:rsidR="009815D4" w:rsidRDefault="009815D4" w:rsidP="00910F4B"/>
    <w:p w14:paraId="063AAE8D" w14:textId="77777777" w:rsidR="009815D4" w:rsidRDefault="009815D4" w:rsidP="00910F4B"/>
    <w:p w14:paraId="0210E21F" w14:textId="77777777" w:rsidR="009815D4" w:rsidRDefault="009815D4" w:rsidP="00910F4B"/>
    <w:p w14:paraId="5FBC3837" w14:textId="77777777" w:rsidR="00910F4B" w:rsidRDefault="00910F4B" w:rsidP="00910F4B"/>
    <w:bookmarkStart w:id="11" w:name="_Toc860915541" w:displacedByCustomXml="next"/>
    <w:sdt>
      <w:sdtPr>
        <w:rPr>
          <w:rFonts w:eastAsiaTheme="minorHAnsi" w:cstheme="minorBidi"/>
          <w:sz w:val="22"/>
          <w:szCs w:val="22"/>
        </w:rPr>
        <w:id w:val="507336838"/>
        <w:docPartObj>
          <w:docPartGallery w:val="Bibliographies"/>
          <w:docPartUnique/>
        </w:docPartObj>
      </w:sdtPr>
      <w:sdtEndPr>
        <w:rPr>
          <w:rFonts w:eastAsiaTheme="minorEastAsia"/>
        </w:rPr>
      </w:sdtEndPr>
      <w:sdtContent>
        <w:p w14:paraId="243DA291" w14:textId="4FE4946C" w:rsidR="00B362C7" w:rsidRDefault="00B362C7">
          <w:pPr>
            <w:pStyle w:val="Heading1"/>
          </w:pPr>
          <w:r>
            <w:t>References</w:t>
          </w:r>
          <w:bookmarkEnd w:id="11"/>
        </w:p>
        <w:sdt>
          <w:sdtPr>
            <w:id w:val="-573587230"/>
            <w:bibliography/>
          </w:sdtPr>
          <w:sdtContent>
            <w:p w14:paraId="39BA2C93" w14:textId="77777777" w:rsidR="004E4A43" w:rsidRDefault="00B362C7" w:rsidP="004E4A43">
              <w:pPr>
                <w:pStyle w:val="Bibliography"/>
                <w:ind w:left="720" w:hanging="720"/>
                <w:rPr>
                  <w:noProof/>
                  <w:sz w:val="24"/>
                  <w:szCs w:val="24"/>
                </w:rPr>
              </w:pPr>
              <w:r>
                <w:fldChar w:fldCharType="begin"/>
              </w:r>
              <w:r>
                <w:instrText xml:space="preserve"> BIBLIOGRAPHY </w:instrText>
              </w:r>
              <w:r>
                <w:fldChar w:fldCharType="separate"/>
              </w:r>
              <w:r w:rsidR="004E4A43">
                <w:rPr>
                  <w:noProof/>
                </w:rPr>
                <w:t xml:space="preserve">jogetworkflow. (2019, 10 24). </w:t>
              </w:r>
              <w:r w:rsidR="004E4A43">
                <w:rPr>
                  <w:i/>
                  <w:iCs/>
                  <w:noProof/>
                </w:rPr>
                <w:t>How to Solve Your Enterprise App Performance Problems</w:t>
              </w:r>
              <w:r w:rsidR="004E4A43">
                <w:rPr>
                  <w:noProof/>
                </w:rPr>
                <w:t>. Retrieved from jogetworkflow: https://jogetworkflow.medium.com/how-to-solve-your-enterprise-app-performance-problems-2f412a9de635</w:t>
              </w:r>
            </w:p>
            <w:p w14:paraId="364CE1BD" w14:textId="77777777" w:rsidR="004E4A43" w:rsidRDefault="004E4A43" w:rsidP="004E4A43">
              <w:pPr>
                <w:pStyle w:val="Bibliography"/>
                <w:ind w:left="720" w:hanging="720"/>
                <w:rPr>
                  <w:noProof/>
                </w:rPr>
              </w:pPr>
              <w:r>
                <w:rPr>
                  <w:noProof/>
                </w:rPr>
                <w:t xml:space="preserve">Nielsen, J. (2009, 10 04). </w:t>
              </w:r>
              <w:r>
                <w:rPr>
                  <w:i/>
                  <w:iCs/>
                  <w:noProof/>
                </w:rPr>
                <w:t>Powers of 10: Time Scales in User Experience</w:t>
              </w:r>
              <w:r>
                <w:rPr>
                  <w:noProof/>
                </w:rPr>
                <w:t>. Retrieved from nngroup: https://www.nngroup.com/articles/powers-of-10-time-scales-in-ux/</w:t>
              </w:r>
            </w:p>
            <w:p w14:paraId="3E7CDD70" w14:textId="77777777" w:rsidR="004E4A43" w:rsidRDefault="004E4A43" w:rsidP="004E4A43">
              <w:pPr>
                <w:pStyle w:val="Bibliography"/>
                <w:ind w:left="720" w:hanging="720"/>
                <w:rPr>
                  <w:noProof/>
                </w:rPr>
              </w:pPr>
              <w:r>
                <w:rPr>
                  <w:i/>
                  <w:iCs/>
                  <w:noProof/>
                </w:rPr>
                <w:t>Nonfunctional Requirements in Software Engineering: Examples, Types, Best Practices</w:t>
              </w:r>
              <w:r>
                <w:rPr>
                  <w:noProof/>
                </w:rPr>
                <w:t>. (n.d.). Retrieved from altexsoft: https://www.altexsoft.com/blog/non-functional-requirements/</w:t>
              </w:r>
            </w:p>
            <w:p w14:paraId="5747D9FE" w14:textId="77777777" w:rsidR="004E4A43" w:rsidRDefault="004E4A43" w:rsidP="004E4A43">
              <w:pPr>
                <w:pStyle w:val="Bibliography"/>
                <w:ind w:left="720" w:hanging="720"/>
                <w:rPr>
                  <w:noProof/>
                </w:rPr>
              </w:pPr>
              <w:r>
                <w:rPr>
                  <w:i/>
                  <w:iCs/>
                  <w:noProof/>
                </w:rPr>
                <w:t>What is Software Security and Why is it so Important Now?</w:t>
              </w:r>
              <w:r>
                <w:rPr>
                  <w:noProof/>
                </w:rPr>
                <w:t xml:space="preserve"> (n.d.). Retrieved from cpl.thalesgroup: https://cpl.thalesgroup.com/software-monetization/what-is-software-security</w:t>
              </w:r>
            </w:p>
            <w:p w14:paraId="6B92477A" w14:textId="7189D606" w:rsidR="00B362C7" w:rsidRDefault="00B362C7" w:rsidP="004E4A43">
              <w:r>
                <w:rPr>
                  <w:b/>
                  <w:bCs/>
                  <w:noProof/>
                </w:rPr>
                <w:fldChar w:fldCharType="end"/>
              </w:r>
            </w:p>
          </w:sdtContent>
        </w:sdt>
      </w:sdtContent>
    </w:sdt>
    <w:p w14:paraId="760EFB0F" w14:textId="77777777" w:rsidR="005F0CD7" w:rsidRDefault="005F0CD7" w:rsidP="005F0CD7">
      <w:pPr>
        <w:pStyle w:val="NoSpacing"/>
        <w:rPr>
          <w:lang w:val="en-GB"/>
        </w:rPr>
      </w:pPr>
      <w:r>
        <w:rPr>
          <w:lang w:val="en-GB"/>
        </w:rPr>
        <w:t xml:space="preserve">Quantum TLC. (2024). Security Design (Unpublished manuscript), </w:t>
      </w:r>
      <w:proofErr w:type="spellStart"/>
      <w:r>
        <w:rPr>
          <w:lang w:val="en-GB"/>
        </w:rPr>
        <w:t>FontysICT</w:t>
      </w:r>
      <w:proofErr w:type="spellEnd"/>
      <w:r>
        <w:rPr>
          <w:lang w:val="en-GB"/>
        </w:rPr>
        <w:t>.</w:t>
      </w:r>
    </w:p>
    <w:p w14:paraId="37C2734C" w14:textId="330863CE" w:rsidR="005F0CD7" w:rsidRDefault="005F0CD7" w:rsidP="005F0CD7">
      <w:pPr>
        <w:pStyle w:val="NoSpacing"/>
        <w:rPr>
          <w:lang w:val="en-GB"/>
        </w:rPr>
      </w:pPr>
      <w:r>
        <w:rPr>
          <w:lang w:val="en-GB"/>
        </w:rPr>
        <w:t xml:space="preserve">Quantum TLC. (2024). </w:t>
      </w:r>
      <w:r>
        <w:t>Ethical Design</w:t>
      </w:r>
      <w:r>
        <w:rPr>
          <w:lang w:val="en-GB"/>
        </w:rPr>
        <w:t xml:space="preserve"> (Unpublished manuscript), </w:t>
      </w:r>
      <w:proofErr w:type="spellStart"/>
      <w:r>
        <w:rPr>
          <w:lang w:val="en-GB"/>
        </w:rPr>
        <w:t>FontysICT</w:t>
      </w:r>
      <w:proofErr w:type="spellEnd"/>
      <w:r>
        <w:rPr>
          <w:lang w:val="en-GB"/>
        </w:rPr>
        <w:t>.</w:t>
      </w:r>
    </w:p>
    <w:p w14:paraId="131EE7DD" w14:textId="3E7421AB" w:rsidR="00910F4B" w:rsidRPr="00910F4B" w:rsidRDefault="00910F4B" w:rsidP="00910F4B"/>
    <w:sectPr w:rsidR="00910F4B" w:rsidRPr="00910F4B" w:rsidSect="0070563B">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7EAF5" w14:textId="77777777" w:rsidR="00C019FA" w:rsidRDefault="00C019FA" w:rsidP="00AE1644">
      <w:pPr>
        <w:spacing w:after="0" w:line="240" w:lineRule="auto"/>
      </w:pPr>
      <w:r>
        <w:separator/>
      </w:r>
    </w:p>
  </w:endnote>
  <w:endnote w:type="continuationSeparator" w:id="0">
    <w:p w14:paraId="4DFCC3F8" w14:textId="77777777" w:rsidR="00C019FA" w:rsidRDefault="00C019FA" w:rsidP="00AE1644">
      <w:pPr>
        <w:spacing w:after="0" w:line="240" w:lineRule="auto"/>
      </w:pPr>
      <w:r>
        <w:continuationSeparator/>
      </w:r>
    </w:p>
  </w:endnote>
  <w:endnote w:type="continuationNotice" w:id="1">
    <w:p w14:paraId="3E1A0A69" w14:textId="77777777" w:rsidR="00C019FA" w:rsidRDefault="00C019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5374156"/>
      <w:docPartObj>
        <w:docPartGallery w:val="Page Numbers (Bottom of Page)"/>
        <w:docPartUnique/>
      </w:docPartObj>
    </w:sdtPr>
    <w:sdtEndPr>
      <w:rPr>
        <w:noProof/>
      </w:rPr>
    </w:sdtEndPr>
    <w:sdtContent>
      <w:p w14:paraId="27D9FDDC" w14:textId="44EDDAB3" w:rsidR="00AE1644" w:rsidRDefault="00AE16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B4C19B" w14:textId="77777777" w:rsidR="00AE1644" w:rsidRDefault="00AE1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DA981" w14:textId="77777777" w:rsidR="00C019FA" w:rsidRDefault="00C019FA" w:rsidP="00AE1644">
      <w:pPr>
        <w:spacing w:after="0" w:line="240" w:lineRule="auto"/>
      </w:pPr>
      <w:r>
        <w:separator/>
      </w:r>
    </w:p>
  </w:footnote>
  <w:footnote w:type="continuationSeparator" w:id="0">
    <w:p w14:paraId="4A9E7DC2" w14:textId="77777777" w:rsidR="00C019FA" w:rsidRDefault="00C019FA" w:rsidP="00AE1644">
      <w:pPr>
        <w:spacing w:after="0" w:line="240" w:lineRule="auto"/>
      </w:pPr>
      <w:r>
        <w:continuationSeparator/>
      </w:r>
    </w:p>
  </w:footnote>
  <w:footnote w:type="continuationNotice" w:id="1">
    <w:p w14:paraId="0EC9EDF4" w14:textId="77777777" w:rsidR="00C019FA" w:rsidRDefault="00C019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2D9A"/>
    <w:multiLevelType w:val="hybridMultilevel"/>
    <w:tmpl w:val="701436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111BA8"/>
    <w:multiLevelType w:val="hybridMultilevel"/>
    <w:tmpl w:val="7BA60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4B5316"/>
    <w:multiLevelType w:val="hybridMultilevel"/>
    <w:tmpl w:val="BE660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C4BA8"/>
    <w:multiLevelType w:val="hybridMultilevel"/>
    <w:tmpl w:val="69AECB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5A12EC"/>
    <w:multiLevelType w:val="hybridMultilevel"/>
    <w:tmpl w:val="2402E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D82AA3"/>
    <w:multiLevelType w:val="hybridMultilevel"/>
    <w:tmpl w:val="D6062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2948488">
    <w:abstractNumId w:val="3"/>
  </w:num>
  <w:num w:numId="2" w16cid:durableId="1927693613">
    <w:abstractNumId w:val="0"/>
  </w:num>
  <w:num w:numId="3" w16cid:durableId="1596748477">
    <w:abstractNumId w:val="1"/>
  </w:num>
  <w:num w:numId="4" w16cid:durableId="1544828296">
    <w:abstractNumId w:val="4"/>
  </w:num>
  <w:num w:numId="5" w16cid:durableId="1517117333">
    <w:abstractNumId w:val="2"/>
  </w:num>
  <w:num w:numId="6" w16cid:durableId="533736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W2tDAztzQxNLA0NzFW0lEKTi0uzszPAykwqQUA0ROHiywAAAA="/>
  </w:docVars>
  <w:rsids>
    <w:rsidRoot w:val="3891388A"/>
    <w:rsid w:val="000018D2"/>
    <w:rsid w:val="00023442"/>
    <w:rsid w:val="00035765"/>
    <w:rsid w:val="00035B08"/>
    <w:rsid w:val="00041E16"/>
    <w:rsid w:val="00052E35"/>
    <w:rsid w:val="00061531"/>
    <w:rsid w:val="000631B5"/>
    <w:rsid w:val="00067C39"/>
    <w:rsid w:val="000736D0"/>
    <w:rsid w:val="0009159E"/>
    <w:rsid w:val="00093A7D"/>
    <w:rsid w:val="000A074B"/>
    <w:rsid w:val="000A5933"/>
    <w:rsid w:val="000A6DE7"/>
    <w:rsid w:val="000B0345"/>
    <w:rsid w:val="000B0E14"/>
    <w:rsid w:val="000B389F"/>
    <w:rsid w:val="000B4CA9"/>
    <w:rsid w:val="000B772A"/>
    <w:rsid w:val="000B77F0"/>
    <w:rsid w:val="000C62AB"/>
    <w:rsid w:val="000F1961"/>
    <w:rsid w:val="00106C84"/>
    <w:rsid w:val="00106D5C"/>
    <w:rsid w:val="00112A86"/>
    <w:rsid w:val="00115B1B"/>
    <w:rsid w:val="00117842"/>
    <w:rsid w:val="00121377"/>
    <w:rsid w:val="00125A9B"/>
    <w:rsid w:val="00130045"/>
    <w:rsid w:val="001362BA"/>
    <w:rsid w:val="001431D4"/>
    <w:rsid w:val="001516D2"/>
    <w:rsid w:val="0015250F"/>
    <w:rsid w:val="00160B32"/>
    <w:rsid w:val="00176F63"/>
    <w:rsid w:val="001858A7"/>
    <w:rsid w:val="00194FAD"/>
    <w:rsid w:val="001972C8"/>
    <w:rsid w:val="001A0D11"/>
    <w:rsid w:val="001A2785"/>
    <w:rsid w:val="001A66A6"/>
    <w:rsid w:val="001A694C"/>
    <w:rsid w:val="001A6AF2"/>
    <w:rsid w:val="001C1D0B"/>
    <w:rsid w:val="001C4C16"/>
    <w:rsid w:val="001E4A02"/>
    <w:rsid w:val="001E4BA0"/>
    <w:rsid w:val="001F21A0"/>
    <w:rsid w:val="001F4602"/>
    <w:rsid w:val="002266AE"/>
    <w:rsid w:val="00231354"/>
    <w:rsid w:val="0023454C"/>
    <w:rsid w:val="00237D48"/>
    <w:rsid w:val="0024611C"/>
    <w:rsid w:val="00255963"/>
    <w:rsid w:val="00257C51"/>
    <w:rsid w:val="00257EF1"/>
    <w:rsid w:val="0027660F"/>
    <w:rsid w:val="002840EC"/>
    <w:rsid w:val="00292D2E"/>
    <w:rsid w:val="002B0023"/>
    <w:rsid w:val="002B18B7"/>
    <w:rsid w:val="002B622C"/>
    <w:rsid w:val="002B648E"/>
    <w:rsid w:val="002C31B3"/>
    <w:rsid w:val="002D6F1E"/>
    <w:rsid w:val="002F0C67"/>
    <w:rsid w:val="002F3FC6"/>
    <w:rsid w:val="002F64C4"/>
    <w:rsid w:val="002F7FAC"/>
    <w:rsid w:val="003203FD"/>
    <w:rsid w:val="003449B8"/>
    <w:rsid w:val="00353143"/>
    <w:rsid w:val="00356C76"/>
    <w:rsid w:val="00361DBB"/>
    <w:rsid w:val="00372242"/>
    <w:rsid w:val="00377C2D"/>
    <w:rsid w:val="003878FA"/>
    <w:rsid w:val="00395074"/>
    <w:rsid w:val="0039689F"/>
    <w:rsid w:val="003A09E9"/>
    <w:rsid w:val="003A0F1B"/>
    <w:rsid w:val="003A24C6"/>
    <w:rsid w:val="003B059B"/>
    <w:rsid w:val="003B52BA"/>
    <w:rsid w:val="003B60B6"/>
    <w:rsid w:val="003C15B7"/>
    <w:rsid w:val="003C4AD6"/>
    <w:rsid w:val="003C56FE"/>
    <w:rsid w:val="003D13CE"/>
    <w:rsid w:val="003E00FC"/>
    <w:rsid w:val="003E0E59"/>
    <w:rsid w:val="003F1AC9"/>
    <w:rsid w:val="003F54B2"/>
    <w:rsid w:val="00401802"/>
    <w:rsid w:val="00404A74"/>
    <w:rsid w:val="00411F11"/>
    <w:rsid w:val="00412607"/>
    <w:rsid w:val="0041606C"/>
    <w:rsid w:val="004311A6"/>
    <w:rsid w:val="004335E9"/>
    <w:rsid w:val="004401D0"/>
    <w:rsid w:val="004407F3"/>
    <w:rsid w:val="004749C2"/>
    <w:rsid w:val="0048520A"/>
    <w:rsid w:val="00487EBD"/>
    <w:rsid w:val="004963A7"/>
    <w:rsid w:val="004A16E9"/>
    <w:rsid w:val="004B1758"/>
    <w:rsid w:val="004B51AD"/>
    <w:rsid w:val="004C060D"/>
    <w:rsid w:val="004C1DB4"/>
    <w:rsid w:val="004C2143"/>
    <w:rsid w:val="004C61A4"/>
    <w:rsid w:val="004D24D1"/>
    <w:rsid w:val="004D38FC"/>
    <w:rsid w:val="004E1CBE"/>
    <w:rsid w:val="004E4A43"/>
    <w:rsid w:val="00507F2F"/>
    <w:rsid w:val="00517A1B"/>
    <w:rsid w:val="0053171F"/>
    <w:rsid w:val="00550E38"/>
    <w:rsid w:val="005551C7"/>
    <w:rsid w:val="00556524"/>
    <w:rsid w:val="005632A0"/>
    <w:rsid w:val="005718AE"/>
    <w:rsid w:val="00571A5B"/>
    <w:rsid w:val="00576040"/>
    <w:rsid w:val="00576994"/>
    <w:rsid w:val="005812C7"/>
    <w:rsid w:val="00581A4E"/>
    <w:rsid w:val="00582BBD"/>
    <w:rsid w:val="00583337"/>
    <w:rsid w:val="0058500C"/>
    <w:rsid w:val="00590CE1"/>
    <w:rsid w:val="00595688"/>
    <w:rsid w:val="00597067"/>
    <w:rsid w:val="00597513"/>
    <w:rsid w:val="005B7769"/>
    <w:rsid w:val="005B7849"/>
    <w:rsid w:val="005C5955"/>
    <w:rsid w:val="005D1E91"/>
    <w:rsid w:val="005E227D"/>
    <w:rsid w:val="005E458E"/>
    <w:rsid w:val="005E6DD9"/>
    <w:rsid w:val="005F0CD7"/>
    <w:rsid w:val="00601B4D"/>
    <w:rsid w:val="00617334"/>
    <w:rsid w:val="00640C9F"/>
    <w:rsid w:val="00643316"/>
    <w:rsid w:val="00644F95"/>
    <w:rsid w:val="00645518"/>
    <w:rsid w:val="00645A60"/>
    <w:rsid w:val="006518B6"/>
    <w:rsid w:val="00654FDE"/>
    <w:rsid w:val="006603CA"/>
    <w:rsid w:val="00663918"/>
    <w:rsid w:val="00666904"/>
    <w:rsid w:val="006727F6"/>
    <w:rsid w:val="006B56CE"/>
    <w:rsid w:val="006C1091"/>
    <w:rsid w:val="006D4173"/>
    <w:rsid w:val="006D7387"/>
    <w:rsid w:val="006E61A0"/>
    <w:rsid w:val="006F0300"/>
    <w:rsid w:val="006F2D16"/>
    <w:rsid w:val="00700943"/>
    <w:rsid w:val="0070563B"/>
    <w:rsid w:val="00712E8E"/>
    <w:rsid w:val="00717AC6"/>
    <w:rsid w:val="0072361C"/>
    <w:rsid w:val="00725D4C"/>
    <w:rsid w:val="007262BE"/>
    <w:rsid w:val="0072710C"/>
    <w:rsid w:val="007478BB"/>
    <w:rsid w:val="00753F75"/>
    <w:rsid w:val="0075494E"/>
    <w:rsid w:val="00754C06"/>
    <w:rsid w:val="00765B85"/>
    <w:rsid w:val="0077244E"/>
    <w:rsid w:val="00776BC1"/>
    <w:rsid w:val="0079647C"/>
    <w:rsid w:val="007A158C"/>
    <w:rsid w:val="007A1B62"/>
    <w:rsid w:val="007AB350"/>
    <w:rsid w:val="007B6AB8"/>
    <w:rsid w:val="007B7677"/>
    <w:rsid w:val="007D16E3"/>
    <w:rsid w:val="007F3516"/>
    <w:rsid w:val="00822C4F"/>
    <w:rsid w:val="00850499"/>
    <w:rsid w:val="00853E0F"/>
    <w:rsid w:val="0085405C"/>
    <w:rsid w:val="00856048"/>
    <w:rsid w:val="00867A1F"/>
    <w:rsid w:val="00877130"/>
    <w:rsid w:val="00885F53"/>
    <w:rsid w:val="008876F0"/>
    <w:rsid w:val="0089755D"/>
    <w:rsid w:val="008A1287"/>
    <w:rsid w:val="008C2CB1"/>
    <w:rsid w:val="008C7B10"/>
    <w:rsid w:val="008D035E"/>
    <w:rsid w:val="008D0539"/>
    <w:rsid w:val="008D19E9"/>
    <w:rsid w:val="008E3ED7"/>
    <w:rsid w:val="008E518A"/>
    <w:rsid w:val="008E6F5F"/>
    <w:rsid w:val="008F6CF5"/>
    <w:rsid w:val="0090566B"/>
    <w:rsid w:val="00910F4B"/>
    <w:rsid w:val="00912C6E"/>
    <w:rsid w:val="0091432A"/>
    <w:rsid w:val="00921CAC"/>
    <w:rsid w:val="00927630"/>
    <w:rsid w:val="00936424"/>
    <w:rsid w:val="00947AD4"/>
    <w:rsid w:val="0095522D"/>
    <w:rsid w:val="009632BA"/>
    <w:rsid w:val="00966785"/>
    <w:rsid w:val="009669DD"/>
    <w:rsid w:val="00966A70"/>
    <w:rsid w:val="00970588"/>
    <w:rsid w:val="0097605F"/>
    <w:rsid w:val="009815D4"/>
    <w:rsid w:val="009930B5"/>
    <w:rsid w:val="009A6410"/>
    <w:rsid w:val="009B77BB"/>
    <w:rsid w:val="009D0E99"/>
    <w:rsid w:val="009D55E4"/>
    <w:rsid w:val="009D7384"/>
    <w:rsid w:val="009E0114"/>
    <w:rsid w:val="009E20A1"/>
    <w:rsid w:val="009E20EE"/>
    <w:rsid w:val="009E3307"/>
    <w:rsid w:val="009E5E4B"/>
    <w:rsid w:val="009F6649"/>
    <w:rsid w:val="00A17C0E"/>
    <w:rsid w:val="00A346EA"/>
    <w:rsid w:val="00A77EC4"/>
    <w:rsid w:val="00A8333F"/>
    <w:rsid w:val="00A83BBB"/>
    <w:rsid w:val="00A83F78"/>
    <w:rsid w:val="00A860DC"/>
    <w:rsid w:val="00A9761B"/>
    <w:rsid w:val="00AA0561"/>
    <w:rsid w:val="00AA693F"/>
    <w:rsid w:val="00AA7D63"/>
    <w:rsid w:val="00AB645C"/>
    <w:rsid w:val="00AB743E"/>
    <w:rsid w:val="00AE1644"/>
    <w:rsid w:val="00AE21BB"/>
    <w:rsid w:val="00AE4BF0"/>
    <w:rsid w:val="00B07484"/>
    <w:rsid w:val="00B078CD"/>
    <w:rsid w:val="00B14343"/>
    <w:rsid w:val="00B362C7"/>
    <w:rsid w:val="00B4547C"/>
    <w:rsid w:val="00B53316"/>
    <w:rsid w:val="00B55114"/>
    <w:rsid w:val="00B6454A"/>
    <w:rsid w:val="00B752B0"/>
    <w:rsid w:val="00B75A0C"/>
    <w:rsid w:val="00B909CC"/>
    <w:rsid w:val="00B95124"/>
    <w:rsid w:val="00BA2C3F"/>
    <w:rsid w:val="00BB23D8"/>
    <w:rsid w:val="00BB3BB8"/>
    <w:rsid w:val="00BC3D8C"/>
    <w:rsid w:val="00BC6052"/>
    <w:rsid w:val="00BD144E"/>
    <w:rsid w:val="00BE5864"/>
    <w:rsid w:val="00BE6303"/>
    <w:rsid w:val="00BE7473"/>
    <w:rsid w:val="00C019FA"/>
    <w:rsid w:val="00C036FA"/>
    <w:rsid w:val="00C13CC4"/>
    <w:rsid w:val="00C161D7"/>
    <w:rsid w:val="00C241D3"/>
    <w:rsid w:val="00C246EF"/>
    <w:rsid w:val="00C33113"/>
    <w:rsid w:val="00C33951"/>
    <w:rsid w:val="00C36785"/>
    <w:rsid w:val="00C50E0E"/>
    <w:rsid w:val="00C61F54"/>
    <w:rsid w:val="00C67E63"/>
    <w:rsid w:val="00C77611"/>
    <w:rsid w:val="00C8677D"/>
    <w:rsid w:val="00C90155"/>
    <w:rsid w:val="00C937DC"/>
    <w:rsid w:val="00C93C04"/>
    <w:rsid w:val="00CA7BD7"/>
    <w:rsid w:val="00CB4248"/>
    <w:rsid w:val="00CC0F3D"/>
    <w:rsid w:val="00CF1358"/>
    <w:rsid w:val="00CF7403"/>
    <w:rsid w:val="00D00805"/>
    <w:rsid w:val="00D12313"/>
    <w:rsid w:val="00D135DB"/>
    <w:rsid w:val="00D2617B"/>
    <w:rsid w:val="00D2666A"/>
    <w:rsid w:val="00D27721"/>
    <w:rsid w:val="00D3182D"/>
    <w:rsid w:val="00D32BDE"/>
    <w:rsid w:val="00D33F54"/>
    <w:rsid w:val="00D3438A"/>
    <w:rsid w:val="00D4073C"/>
    <w:rsid w:val="00D5095B"/>
    <w:rsid w:val="00D93CF6"/>
    <w:rsid w:val="00D9666F"/>
    <w:rsid w:val="00D96EA0"/>
    <w:rsid w:val="00D97F07"/>
    <w:rsid w:val="00DD0FC9"/>
    <w:rsid w:val="00DD1459"/>
    <w:rsid w:val="00DE32C9"/>
    <w:rsid w:val="00DF5873"/>
    <w:rsid w:val="00E05A56"/>
    <w:rsid w:val="00E245A2"/>
    <w:rsid w:val="00E25CD6"/>
    <w:rsid w:val="00E33195"/>
    <w:rsid w:val="00E46FE2"/>
    <w:rsid w:val="00E55896"/>
    <w:rsid w:val="00E672C1"/>
    <w:rsid w:val="00E74BF1"/>
    <w:rsid w:val="00E81182"/>
    <w:rsid w:val="00E81344"/>
    <w:rsid w:val="00E82DB7"/>
    <w:rsid w:val="00E835FE"/>
    <w:rsid w:val="00E90C33"/>
    <w:rsid w:val="00E9145F"/>
    <w:rsid w:val="00E926A5"/>
    <w:rsid w:val="00E94837"/>
    <w:rsid w:val="00E94EC4"/>
    <w:rsid w:val="00EA0622"/>
    <w:rsid w:val="00EA239B"/>
    <w:rsid w:val="00EA5765"/>
    <w:rsid w:val="00EB15E8"/>
    <w:rsid w:val="00EB5CA3"/>
    <w:rsid w:val="00EC1E7B"/>
    <w:rsid w:val="00EC58EF"/>
    <w:rsid w:val="00ED0EB3"/>
    <w:rsid w:val="00ED3C63"/>
    <w:rsid w:val="00ED5D92"/>
    <w:rsid w:val="00EF1274"/>
    <w:rsid w:val="00EF4D87"/>
    <w:rsid w:val="00F0180A"/>
    <w:rsid w:val="00F021CE"/>
    <w:rsid w:val="00F02358"/>
    <w:rsid w:val="00F136BF"/>
    <w:rsid w:val="00F17523"/>
    <w:rsid w:val="00F202F1"/>
    <w:rsid w:val="00F27AB0"/>
    <w:rsid w:val="00F32FB5"/>
    <w:rsid w:val="00F35177"/>
    <w:rsid w:val="00F43C11"/>
    <w:rsid w:val="00F465AB"/>
    <w:rsid w:val="00F613F2"/>
    <w:rsid w:val="00F63ACF"/>
    <w:rsid w:val="00F75E35"/>
    <w:rsid w:val="00F80A73"/>
    <w:rsid w:val="00F826BC"/>
    <w:rsid w:val="00F84549"/>
    <w:rsid w:val="00F913EA"/>
    <w:rsid w:val="00F93378"/>
    <w:rsid w:val="00F93920"/>
    <w:rsid w:val="00F96384"/>
    <w:rsid w:val="00FA0CCD"/>
    <w:rsid w:val="00FA14CA"/>
    <w:rsid w:val="00FA4E3B"/>
    <w:rsid w:val="00FB240C"/>
    <w:rsid w:val="00FE40A2"/>
    <w:rsid w:val="00FE46DE"/>
    <w:rsid w:val="00FE5716"/>
    <w:rsid w:val="00FE7E5E"/>
    <w:rsid w:val="00FF5BA1"/>
    <w:rsid w:val="00FF5D81"/>
    <w:rsid w:val="052321B7"/>
    <w:rsid w:val="0553C8D3"/>
    <w:rsid w:val="07829FBA"/>
    <w:rsid w:val="095060D2"/>
    <w:rsid w:val="0954D5AE"/>
    <w:rsid w:val="0C96A64A"/>
    <w:rsid w:val="0F890EB9"/>
    <w:rsid w:val="102FED37"/>
    <w:rsid w:val="14747949"/>
    <w:rsid w:val="1540DF9C"/>
    <w:rsid w:val="17DAB334"/>
    <w:rsid w:val="21572A36"/>
    <w:rsid w:val="21686D1D"/>
    <w:rsid w:val="2366829F"/>
    <w:rsid w:val="23A25E13"/>
    <w:rsid w:val="2925CA2A"/>
    <w:rsid w:val="2A4263CF"/>
    <w:rsid w:val="2A6960FA"/>
    <w:rsid w:val="2C06A089"/>
    <w:rsid w:val="2F3A8047"/>
    <w:rsid w:val="30D650A8"/>
    <w:rsid w:val="33E87BCC"/>
    <w:rsid w:val="3891388A"/>
    <w:rsid w:val="39B07A2B"/>
    <w:rsid w:val="3D39E408"/>
    <w:rsid w:val="3D9CD112"/>
    <w:rsid w:val="3F1231D2"/>
    <w:rsid w:val="3FD66692"/>
    <w:rsid w:val="43E6D95C"/>
    <w:rsid w:val="4D2871A2"/>
    <w:rsid w:val="4EB75D9F"/>
    <w:rsid w:val="4FA80EC3"/>
    <w:rsid w:val="53C13EE5"/>
    <w:rsid w:val="5852E3D3"/>
    <w:rsid w:val="59A9D278"/>
    <w:rsid w:val="5BC47ADE"/>
    <w:rsid w:val="5BCD8385"/>
    <w:rsid w:val="6113A014"/>
    <w:rsid w:val="7078492A"/>
    <w:rsid w:val="73E7A780"/>
    <w:rsid w:val="757832D5"/>
    <w:rsid w:val="7C7B10EC"/>
    <w:rsid w:val="7ED7C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1388A"/>
  <w15:chartTrackingRefBased/>
  <w15:docId w15:val="{BC995442-AE8C-49E8-8B1A-ED3DDC09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644"/>
    <w:rPr>
      <w:rFonts w:ascii="Times New Roman" w:hAnsi="Times New Roman"/>
    </w:rPr>
  </w:style>
  <w:style w:type="paragraph" w:styleId="Heading1">
    <w:name w:val="heading 1"/>
    <w:basedOn w:val="Normal"/>
    <w:next w:val="Normal"/>
    <w:link w:val="Heading1Char"/>
    <w:uiPriority w:val="9"/>
    <w:qFormat/>
    <w:rsid w:val="00AE164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E164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644"/>
  </w:style>
  <w:style w:type="paragraph" w:styleId="Footer">
    <w:name w:val="footer"/>
    <w:basedOn w:val="Normal"/>
    <w:link w:val="FooterChar"/>
    <w:uiPriority w:val="99"/>
    <w:unhideWhenUsed/>
    <w:rsid w:val="00AE1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644"/>
  </w:style>
  <w:style w:type="paragraph" w:styleId="NoSpacing">
    <w:name w:val="No Spacing"/>
    <w:link w:val="NoSpacingChar"/>
    <w:uiPriority w:val="1"/>
    <w:qFormat/>
    <w:rsid w:val="00AE1644"/>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AE1644"/>
    <w:rPr>
      <w:rFonts w:ascii="Times New Roman" w:eastAsiaTheme="minorEastAsia" w:hAnsi="Times New Roman"/>
      <w:lang w:val="en-US"/>
    </w:rPr>
  </w:style>
  <w:style w:type="character" w:customStyle="1" w:styleId="Heading1Char">
    <w:name w:val="Heading 1 Char"/>
    <w:basedOn w:val="DefaultParagraphFont"/>
    <w:link w:val="Heading1"/>
    <w:uiPriority w:val="9"/>
    <w:rsid w:val="00AE1644"/>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AE1644"/>
    <w:pPr>
      <w:outlineLvl w:val="9"/>
    </w:pPr>
    <w:rPr>
      <w:lang w:val="en-US"/>
    </w:rPr>
  </w:style>
  <w:style w:type="character" w:customStyle="1" w:styleId="Heading2Char">
    <w:name w:val="Heading 2 Char"/>
    <w:basedOn w:val="DefaultParagraphFont"/>
    <w:link w:val="Heading2"/>
    <w:uiPriority w:val="9"/>
    <w:rsid w:val="00AE1644"/>
    <w:rPr>
      <w:rFonts w:ascii="Times New Roman" w:eastAsiaTheme="majorEastAsia" w:hAnsi="Times New Roman" w:cstheme="majorBidi"/>
      <w:sz w:val="26"/>
      <w:szCs w:val="26"/>
    </w:rPr>
  </w:style>
  <w:style w:type="table" w:styleId="TableGrid">
    <w:name w:val="Table Grid"/>
    <w:basedOn w:val="TableNormal"/>
    <w:uiPriority w:val="39"/>
    <w:rsid w:val="00981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815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815D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9815D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9815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41606C"/>
    <w:pPr>
      <w:spacing w:before="100" w:beforeAutospacing="1" w:after="100" w:afterAutospacing="1" w:line="240" w:lineRule="auto"/>
    </w:pPr>
    <w:rPr>
      <w:rFonts w:eastAsia="Times New Roman" w:cs="Times New Roman"/>
      <w:sz w:val="24"/>
      <w:szCs w:val="24"/>
      <w:lang w:val="en-NL" w:eastAsia="en-NL"/>
    </w:rPr>
  </w:style>
  <w:style w:type="paragraph" w:styleId="Caption">
    <w:name w:val="caption"/>
    <w:basedOn w:val="Normal"/>
    <w:next w:val="Normal"/>
    <w:uiPriority w:val="35"/>
    <w:unhideWhenUsed/>
    <w:qFormat/>
    <w:rsid w:val="004160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5688"/>
    <w:rPr>
      <w:color w:val="0563C1" w:themeColor="hyperlink"/>
      <w:u w:val="single"/>
    </w:rPr>
  </w:style>
  <w:style w:type="paragraph" w:styleId="TOC1">
    <w:name w:val="toc 1"/>
    <w:basedOn w:val="Normal"/>
    <w:next w:val="Normal"/>
    <w:autoRedefine/>
    <w:uiPriority w:val="39"/>
    <w:unhideWhenUsed/>
    <w:rsid w:val="00595688"/>
    <w:pPr>
      <w:spacing w:after="100"/>
    </w:pPr>
  </w:style>
  <w:style w:type="paragraph" w:styleId="TOC2">
    <w:name w:val="toc 2"/>
    <w:basedOn w:val="Normal"/>
    <w:next w:val="Normal"/>
    <w:autoRedefine/>
    <w:uiPriority w:val="39"/>
    <w:unhideWhenUsed/>
    <w:rsid w:val="00595688"/>
    <w:pPr>
      <w:spacing w:after="100"/>
      <w:ind w:left="220"/>
    </w:pPr>
  </w:style>
  <w:style w:type="paragraph" w:styleId="Bibliography">
    <w:name w:val="Bibliography"/>
    <w:basedOn w:val="Normal"/>
    <w:next w:val="Normal"/>
    <w:uiPriority w:val="37"/>
    <w:unhideWhenUsed/>
    <w:rsid w:val="00B362C7"/>
  </w:style>
  <w:style w:type="character" w:customStyle="1" w:styleId="hgkelc">
    <w:name w:val="hgkelc"/>
    <w:basedOn w:val="DefaultParagraphFont"/>
    <w:rsid w:val="00EF4D8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41011">
      <w:bodyDiv w:val="1"/>
      <w:marLeft w:val="0"/>
      <w:marRight w:val="0"/>
      <w:marTop w:val="0"/>
      <w:marBottom w:val="0"/>
      <w:divBdr>
        <w:top w:val="none" w:sz="0" w:space="0" w:color="auto"/>
        <w:left w:val="none" w:sz="0" w:space="0" w:color="auto"/>
        <w:bottom w:val="none" w:sz="0" w:space="0" w:color="auto"/>
        <w:right w:val="none" w:sz="0" w:space="0" w:color="auto"/>
      </w:divBdr>
    </w:div>
    <w:div w:id="267203631">
      <w:bodyDiv w:val="1"/>
      <w:marLeft w:val="0"/>
      <w:marRight w:val="0"/>
      <w:marTop w:val="0"/>
      <w:marBottom w:val="0"/>
      <w:divBdr>
        <w:top w:val="none" w:sz="0" w:space="0" w:color="auto"/>
        <w:left w:val="none" w:sz="0" w:space="0" w:color="auto"/>
        <w:bottom w:val="none" w:sz="0" w:space="0" w:color="auto"/>
        <w:right w:val="none" w:sz="0" w:space="0" w:color="auto"/>
      </w:divBdr>
    </w:div>
    <w:div w:id="1052848787">
      <w:bodyDiv w:val="1"/>
      <w:marLeft w:val="0"/>
      <w:marRight w:val="0"/>
      <w:marTop w:val="0"/>
      <w:marBottom w:val="0"/>
      <w:divBdr>
        <w:top w:val="none" w:sz="0" w:space="0" w:color="auto"/>
        <w:left w:val="none" w:sz="0" w:space="0" w:color="auto"/>
        <w:bottom w:val="none" w:sz="0" w:space="0" w:color="auto"/>
        <w:right w:val="none" w:sz="0" w:space="0" w:color="auto"/>
      </w:divBdr>
    </w:div>
    <w:div w:id="1063913294">
      <w:bodyDiv w:val="1"/>
      <w:marLeft w:val="0"/>
      <w:marRight w:val="0"/>
      <w:marTop w:val="0"/>
      <w:marBottom w:val="0"/>
      <w:divBdr>
        <w:top w:val="none" w:sz="0" w:space="0" w:color="auto"/>
        <w:left w:val="none" w:sz="0" w:space="0" w:color="auto"/>
        <w:bottom w:val="none" w:sz="0" w:space="0" w:color="auto"/>
        <w:right w:val="none" w:sz="0" w:space="0" w:color="auto"/>
      </w:divBdr>
    </w:div>
    <w:div w:id="1066032696">
      <w:bodyDiv w:val="1"/>
      <w:marLeft w:val="0"/>
      <w:marRight w:val="0"/>
      <w:marTop w:val="0"/>
      <w:marBottom w:val="0"/>
      <w:divBdr>
        <w:top w:val="none" w:sz="0" w:space="0" w:color="auto"/>
        <w:left w:val="none" w:sz="0" w:space="0" w:color="auto"/>
        <w:bottom w:val="none" w:sz="0" w:space="0" w:color="auto"/>
        <w:right w:val="none" w:sz="0" w:space="0" w:color="auto"/>
      </w:divBdr>
    </w:div>
    <w:div w:id="1159077190">
      <w:bodyDiv w:val="1"/>
      <w:marLeft w:val="0"/>
      <w:marRight w:val="0"/>
      <w:marTop w:val="0"/>
      <w:marBottom w:val="0"/>
      <w:divBdr>
        <w:top w:val="none" w:sz="0" w:space="0" w:color="auto"/>
        <w:left w:val="none" w:sz="0" w:space="0" w:color="auto"/>
        <w:bottom w:val="none" w:sz="0" w:space="0" w:color="auto"/>
        <w:right w:val="none" w:sz="0" w:space="0" w:color="auto"/>
      </w:divBdr>
    </w:div>
    <w:div w:id="1210266455">
      <w:bodyDiv w:val="1"/>
      <w:marLeft w:val="0"/>
      <w:marRight w:val="0"/>
      <w:marTop w:val="0"/>
      <w:marBottom w:val="0"/>
      <w:divBdr>
        <w:top w:val="none" w:sz="0" w:space="0" w:color="auto"/>
        <w:left w:val="none" w:sz="0" w:space="0" w:color="auto"/>
        <w:bottom w:val="none" w:sz="0" w:space="0" w:color="auto"/>
        <w:right w:val="none" w:sz="0" w:space="0" w:color="auto"/>
      </w:divBdr>
    </w:div>
    <w:div w:id="1241140823">
      <w:bodyDiv w:val="1"/>
      <w:marLeft w:val="0"/>
      <w:marRight w:val="0"/>
      <w:marTop w:val="0"/>
      <w:marBottom w:val="0"/>
      <w:divBdr>
        <w:top w:val="none" w:sz="0" w:space="0" w:color="auto"/>
        <w:left w:val="none" w:sz="0" w:space="0" w:color="auto"/>
        <w:bottom w:val="none" w:sz="0" w:space="0" w:color="auto"/>
        <w:right w:val="none" w:sz="0" w:space="0" w:color="auto"/>
      </w:divBdr>
    </w:div>
    <w:div w:id="1397969846">
      <w:bodyDiv w:val="1"/>
      <w:marLeft w:val="0"/>
      <w:marRight w:val="0"/>
      <w:marTop w:val="0"/>
      <w:marBottom w:val="0"/>
      <w:divBdr>
        <w:top w:val="none" w:sz="0" w:space="0" w:color="auto"/>
        <w:left w:val="none" w:sz="0" w:space="0" w:color="auto"/>
        <w:bottom w:val="none" w:sz="0" w:space="0" w:color="auto"/>
        <w:right w:val="none" w:sz="0" w:space="0" w:color="auto"/>
      </w:divBdr>
      <w:divsChild>
        <w:div w:id="361513837">
          <w:marLeft w:val="0"/>
          <w:marRight w:val="0"/>
          <w:marTop w:val="0"/>
          <w:marBottom w:val="0"/>
          <w:divBdr>
            <w:top w:val="none" w:sz="0" w:space="0" w:color="auto"/>
            <w:left w:val="none" w:sz="0" w:space="0" w:color="auto"/>
            <w:bottom w:val="none" w:sz="0" w:space="0" w:color="auto"/>
            <w:right w:val="none" w:sz="0" w:space="0" w:color="auto"/>
          </w:divBdr>
        </w:div>
        <w:div w:id="1089691412">
          <w:marLeft w:val="0"/>
          <w:marRight w:val="0"/>
          <w:marTop w:val="0"/>
          <w:marBottom w:val="0"/>
          <w:divBdr>
            <w:top w:val="none" w:sz="0" w:space="0" w:color="auto"/>
            <w:left w:val="none" w:sz="0" w:space="0" w:color="auto"/>
            <w:bottom w:val="none" w:sz="0" w:space="0" w:color="auto"/>
            <w:right w:val="none" w:sz="0" w:space="0" w:color="auto"/>
          </w:divBdr>
          <w:divsChild>
            <w:div w:id="1986548914">
              <w:marLeft w:val="0"/>
              <w:marRight w:val="0"/>
              <w:marTop w:val="0"/>
              <w:marBottom w:val="180"/>
              <w:divBdr>
                <w:top w:val="none" w:sz="0" w:space="0" w:color="auto"/>
                <w:left w:val="none" w:sz="0" w:space="0" w:color="auto"/>
                <w:bottom w:val="none" w:sz="0" w:space="0" w:color="auto"/>
                <w:right w:val="none" w:sz="0" w:space="0" w:color="auto"/>
              </w:divBdr>
              <w:divsChild>
                <w:div w:id="466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0369">
      <w:bodyDiv w:val="1"/>
      <w:marLeft w:val="0"/>
      <w:marRight w:val="0"/>
      <w:marTop w:val="0"/>
      <w:marBottom w:val="0"/>
      <w:divBdr>
        <w:top w:val="none" w:sz="0" w:space="0" w:color="auto"/>
        <w:left w:val="none" w:sz="0" w:space="0" w:color="auto"/>
        <w:bottom w:val="none" w:sz="0" w:space="0" w:color="auto"/>
        <w:right w:val="none" w:sz="0" w:space="0" w:color="auto"/>
      </w:divBdr>
    </w:div>
    <w:div w:id="1906335916">
      <w:bodyDiv w:val="1"/>
      <w:marLeft w:val="0"/>
      <w:marRight w:val="0"/>
      <w:marTop w:val="0"/>
      <w:marBottom w:val="0"/>
      <w:divBdr>
        <w:top w:val="none" w:sz="0" w:space="0" w:color="auto"/>
        <w:left w:val="none" w:sz="0" w:space="0" w:color="auto"/>
        <w:bottom w:val="none" w:sz="0" w:space="0" w:color="auto"/>
        <w:right w:val="none" w:sz="0" w:space="0" w:color="auto"/>
      </w:divBdr>
    </w:div>
    <w:div w:id="1972588428">
      <w:bodyDiv w:val="1"/>
      <w:marLeft w:val="0"/>
      <w:marRight w:val="0"/>
      <w:marTop w:val="0"/>
      <w:marBottom w:val="0"/>
      <w:divBdr>
        <w:top w:val="none" w:sz="0" w:space="0" w:color="auto"/>
        <w:left w:val="none" w:sz="0" w:space="0" w:color="auto"/>
        <w:bottom w:val="none" w:sz="0" w:space="0" w:color="auto"/>
        <w:right w:val="none" w:sz="0" w:space="0" w:color="auto"/>
      </w:divBdr>
    </w:div>
    <w:div w:id="2012563059">
      <w:bodyDiv w:val="1"/>
      <w:marLeft w:val="0"/>
      <w:marRight w:val="0"/>
      <w:marTop w:val="0"/>
      <w:marBottom w:val="0"/>
      <w:divBdr>
        <w:top w:val="none" w:sz="0" w:space="0" w:color="auto"/>
        <w:left w:val="none" w:sz="0" w:space="0" w:color="auto"/>
        <w:bottom w:val="none" w:sz="0" w:space="0" w:color="auto"/>
        <w:right w:val="none" w:sz="0" w:space="0" w:color="auto"/>
      </w:divBdr>
    </w:div>
    <w:div w:id="21341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jog19</b:Tag>
    <b:SourceType>InternetSite</b:SourceType>
    <b:Guid>{827A9AFC-C8D5-4D8D-913D-03E2EEFAB5BC}</b:Guid>
    <b:Author>
      <b:Author>
        <b:NameList>
          <b:Person>
            <b:Last>jogetworkflow</b:Last>
          </b:Person>
        </b:NameList>
      </b:Author>
    </b:Author>
    <b:Title>How to Solve Your Enterprise App Performance Problems</b:Title>
    <b:InternetSiteTitle>jogetworkflow</b:InternetSiteTitle>
    <b:Year>2019</b:Year>
    <b:Month>10</b:Month>
    <b:Day>24</b:Day>
    <b:URL>https://jogetworkflow.medium.com/how-to-solve-your-enterprise-app-performance-problems-2f412a9de635</b:URL>
    <b:RefOrder>1</b:RefOrder>
  </b:Source>
  <b:Source>
    <b:Tag>Jak09</b:Tag>
    <b:SourceType>InternetSite</b:SourceType>
    <b:Guid>{50177AAE-BFA8-4998-93A4-084BF32E9AC0}</b:Guid>
    <b:Author>
      <b:Author>
        <b:NameList>
          <b:Person>
            <b:Last>Nielsen</b:Last>
            <b:First>Jakob</b:First>
          </b:Person>
        </b:NameList>
      </b:Author>
    </b:Author>
    <b:Title>Powers of 10: Time Scales in User Experience</b:Title>
    <b:InternetSiteTitle>nngroup</b:InternetSiteTitle>
    <b:Year>2009</b:Year>
    <b:Month>10</b:Month>
    <b:Day>04</b:Day>
    <b:URL>https://www.nngroup.com/articles/powers-of-10-time-scales-in-ux/</b:URL>
    <b:RefOrder>2</b:RefOrder>
  </b:Source>
  <b:Source>
    <b:Tag>Non</b:Tag>
    <b:SourceType>InternetSite</b:SourceType>
    <b:Guid>{F9B37B76-E6F9-4ABD-9C97-40AF7FA73864}</b:Guid>
    <b:Title>Nonfunctional Requirements in Software Engineering: Examples, Types, Best Practices</b:Title>
    <b:InternetSiteTitle>altexsoft</b:InternetSiteTitle>
    <b:URL>https://www.altexsoft.com/blog/non-functional-requirements/</b:URL>
    <b:RefOrder>3</b:RefOrder>
  </b:Source>
  <b:Source>
    <b:Tag>Wha7</b:Tag>
    <b:SourceType>InternetSite</b:SourceType>
    <b:Guid>{F476E47D-BC9E-4425-A356-C450BCF134DA}</b:Guid>
    <b:Title>What is Software Security and Why is it so Important Now?</b:Title>
    <b:InternetSiteTitle>cpl.thalesgroup</b:InternetSiteTitle>
    <b:URL>https://cpl.thalesgroup.com/software-monetization/what-is-software-security</b:URL>
    <b:RefOrder>4</b:RefOrder>
  </b:Source>
  <b:Source>
    <b:Tag>Non231</b:Tag>
    <b:SourceType>InternetSite</b:SourceType>
    <b:Guid>{5653EA15-1142-4011-AAD5-BF93DD648DD2}</b:Guid>
    <b:Title>Nonfunctional Requirements in Software Engineering: Examples, Types, Best Practices</b:Title>
    <b:InternetSiteTitle>altexsoft</b:InternetSiteTitle>
    <b:Year>2023</b:Year>
    <b:Month>12</b:Month>
    <b:Day>30</b:Day>
    <b:URL>https://www.altexsoft.com/blog/non-functional-requirements/</b:URL>
    <b:RefOrder>5</b:RefOrder>
  </b:Source>
  <b:Source>
    <b:Tag>Est1</b:Tag>
    <b:SourceType>DocumentFromInternetSite</b:SourceType>
    <b:Guid>{81DF49EF-D70B-4E06-8745-77ADC819169D}</b:Guid>
    <b:Title>Establishing Performance Goals</b:Title>
    <b:InternetSiteTitle>docs.oracle</b:InternetSiteTitle>
    <b:URL>https://docs.oracle.com/cd/E19159-01/819-3680/6n5sqn12j/index.html#abfcc</b:URL>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17EB00-5393-4464-803E-C5F4F0DF46AE}">
  <ds:schemaRefs>
    <ds:schemaRef ds:uri="http://schemas.microsoft.com/sharepoint/v3/contenttype/forms"/>
  </ds:schemaRefs>
</ds:datastoreItem>
</file>

<file path=customXml/itemProps2.xml><?xml version="1.0" encoding="utf-8"?>
<ds:datastoreItem xmlns:ds="http://schemas.openxmlformats.org/officeDocument/2006/customXml" ds:itemID="{B385F17F-6266-4D15-A326-B55D9F6A2049}">
  <ds:schemaRefs>
    <ds:schemaRef ds:uri="http://schemas.openxmlformats.org/officeDocument/2006/bibliography"/>
  </ds:schemaRefs>
</ds:datastoreItem>
</file>

<file path=customXml/itemProps3.xml><?xml version="1.0" encoding="utf-8"?>
<ds:datastoreItem xmlns:ds="http://schemas.openxmlformats.org/officeDocument/2006/customXml" ds:itemID="{DB255270-2044-4815-8692-BDE84FF6E69E}">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customXml/itemProps4.xml><?xml version="1.0" encoding="utf-8"?>
<ds:datastoreItem xmlns:ds="http://schemas.openxmlformats.org/officeDocument/2006/customXml" ds:itemID="{C8DC68BA-B6C9-43C8-AF3E-B50C703D2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3520</Words>
  <Characters>15104</Characters>
  <Application>Microsoft Office Word</Application>
  <DocSecurity>0</DocSecurity>
  <Lines>1510</Lines>
  <Paragraphs>547</Paragraphs>
  <ScaleCrop>false</ScaleCrop>
  <Company/>
  <LinksUpToDate>false</LinksUpToDate>
  <CharactersWithSpaces>18077</CharactersWithSpaces>
  <SharedDoc>false</SharedDoc>
  <HLinks>
    <vt:vector size="72" baseType="variant">
      <vt:variant>
        <vt:i4>1638460</vt:i4>
      </vt:variant>
      <vt:variant>
        <vt:i4>68</vt:i4>
      </vt:variant>
      <vt:variant>
        <vt:i4>0</vt:i4>
      </vt:variant>
      <vt:variant>
        <vt:i4>5</vt:i4>
      </vt:variant>
      <vt:variant>
        <vt:lpwstr/>
      </vt:variant>
      <vt:variant>
        <vt:lpwstr>_Toc860915541</vt:lpwstr>
      </vt:variant>
      <vt:variant>
        <vt:i4>1376304</vt:i4>
      </vt:variant>
      <vt:variant>
        <vt:i4>62</vt:i4>
      </vt:variant>
      <vt:variant>
        <vt:i4>0</vt:i4>
      </vt:variant>
      <vt:variant>
        <vt:i4>5</vt:i4>
      </vt:variant>
      <vt:variant>
        <vt:lpwstr/>
      </vt:variant>
      <vt:variant>
        <vt:lpwstr>_Toc306613479</vt:lpwstr>
      </vt:variant>
      <vt:variant>
        <vt:i4>2228225</vt:i4>
      </vt:variant>
      <vt:variant>
        <vt:i4>56</vt:i4>
      </vt:variant>
      <vt:variant>
        <vt:i4>0</vt:i4>
      </vt:variant>
      <vt:variant>
        <vt:i4>5</vt:i4>
      </vt:variant>
      <vt:variant>
        <vt:lpwstr/>
      </vt:variant>
      <vt:variant>
        <vt:lpwstr>_Toc1612206150</vt:lpwstr>
      </vt:variant>
      <vt:variant>
        <vt:i4>3014662</vt:i4>
      </vt:variant>
      <vt:variant>
        <vt:i4>50</vt:i4>
      </vt:variant>
      <vt:variant>
        <vt:i4>0</vt:i4>
      </vt:variant>
      <vt:variant>
        <vt:i4>5</vt:i4>
      </vt:variant>
      <vt:variant>
        <vt:lpwstr/>
      </vt:variant>
      <vt:variant>
        <vt:lpwstr>_Toc1547587013</vt:lpwstr>
      </vt:variant>
      <vt:variant>
        <vt:i4>2228225</vt:i4>
      </vt:variant>
      <vt:variant>
        <vt:i4>44</vt:i4>
      </vt:variant>
      <vt:variant>
        <vt:i4>0</vt:i4>
      </vt:variant>
      <vt:variant>
        <vt:i4>5</vt:i4>
      </vt:variant>
      <vt:variant>
        <vt:lpwstr/>
      </vt:variant>
      <vt:variant>
        <vt:lpwstr>_Toc1043673918</vt:lpwstr>
      </vt:variant>
      <vt:variant>
        <vt:i4>1507388</vt:i4>
      </vt:variant>
      <vt:variant>
        <vt:i4>38</vt:i4>
      </vt:variant>
      <vt:variant>
        <vt:i4>0</vt:i4>
      </vt:variant>
      <vt:variant>
        <vt:i4>5</vt:i4>
      </vt:variant>
      <vt:variant>
        <vt:lpwstr/>
      </vt:variant>
      <vt:variant>
        <vt:lpwstr>_Toc934231202</vt:lpwstr>
      </vt:variant>
      <vt:variant>
        <vt:i4>2949120</vt:i4>
      </vt:variant>
      <vt:variant>
        <vt:i4>32</vt:i4>
      </vt:variant>
      <vt:variant>
        <vt:i4>0</vt:i4>
      </vt:variant>
      <vt:variant>
        <vt:i4>5</vt:i4>
      </vt:variant>
      <vt:variant>
        <vt:lpwstr/>
      </vt:variant>
      <vt:variant>
        <vt:lpwstr>_Toc1912024340</vt:lpwstr>
      </vt:variant>
      <vt:variant>
        <vt:i4>1703987</vt:i4>
      </vt:variant>
      <vt:variant>
        <vt:i4>26</vt:i4>
      </vt:variant>
      <vt:variant>
        <vt:i4>0</vt:i4>
      </vt:variant>
      <vt:variant>
        <vt:i4>5</vt:i4>
      </vt:variant>
      <vt:variant>
        <vt:lpwstr/>
      </vt:variant>
      <vt:variant>
        <vt:lpwstr>_Toc45411821</vt:lpwstr>
      </vt:variant>
      <vt:variant>
        <vt:i4>2818054</vt:i4>
      </vt:variant>
      <vt:variant>
        <vt:i4>20</vt:i4>
      </vt:variant>
      <vt:variant>
        <vt:i4>0</vt:i4>
      </vt:variant>
      <vt:variant>
        <vt:i4>5</vt:i4>
      </vt:variant>
      <vt:variant>
        <vt:lpwstr/>
      </vt:variant>
      <vt:variant>
        <vt:lpwstr>_Toc1049217165</vt:lpwstr>
      </vt:variant>
      <vt:variant>
        <vt:i4>1900605</vt:i4>
      </vt:variant>
      <vt:variant>
        <vt:i4>14</vt:i4>
      </vt:variant>
      <vt:variant>
        <vt:i4>0</vt:i4>
      </vt:variant>
      <vt:variant>
        <vt:i4>5</vt:i4>
      </vt:variant>
      <vt:variant>
        <vt:lpwstr/>
      </vt:variant>
      <vt:variant>
        <vt:lpwstr>_Toc300368817</vt:lpwstr>
      </vt:variant>
      <vt:variant>
        <vt:i4>2949124</vt:i4>
      </vt:variant>
      <vt:variant>
        <vt:i4>8</vt:i4>
      </vt:variant>
      <vt:variant>
        <vt:i4>0</vt:i4>
      </vt:variant>
      <vt:variant>
        <vt:i4>5</vt:i4>
      </vt:variant>
      <vt:variant>
        <vt:lpwstr/>
      </vt:variant>
      <vt:variant>
        <vt:lpwstr>_Toc1714714179</vt:lpwstr>
      </vt:variant>
      <vt:variant>
        <vt:i4>1376318</vt:i4>
      </vt:variant>
      <vt:variant>
        <vt:i4>2</vt:i4>
      </vt:variant>
      <vt:variant>
        <vt:i4>0</vt:i4>
      </vt:variant>
      <vt:variant>
        <vt:i4>5</vt:i4>
      </vt:variant>
      <vt:variant>
        <vt:lpwstr/>
      </vt:variant>
      <vt:variant>
        <vt:lpwstr>_Toc520427932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Group Project: TLC Quantum</dc:subject>
  <dc:creator>Jacobs,Lucas L.L.G.T.</dc:creator>
  <cp:keywords/>
  <dc:description/>
  <cp:lastModifiedBy>Jacobs,Lucas L.L.G.T.</cp:lastModifiedBy>
  <cp:revision>361</cp:revision>
  <cp:lastPrinted>2024-06-30T11:14:00Z</cp:lastPrinted>
  <dcterms:created xsi:type="dcterms:W3CDTF">2024-03-20T08:54:00Z</dcterms:created>
  <dcterms:modified xsi:type="dcterms:W3CDTF">2024-06-30T11:14:00Z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GrammarlyDocumentId">
    <vt:lpwstr>b126d0928d36527638f7e7fa2a6690f8cb0f52cc202078c17c0e46e3e26577f5</vt:lpwstr>
  </property>
  <property fmtid="{D5CDD505-2E9C-101B-9397-08002B2CF9AE}" pid="4" name="MediaServiceImageTags">
    <vt:lpwstr/>
  </property>
</Properties>
</file>