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 xml:space="preserve">AMIS SIG </w:t>
      </w:r>
      <w:r w:rsidR="004D031B">
        <w:t>ADF and JavaScript</w:t>
      </w:r>
      <w:r>
        <w:t>–Hands-on</w:t>
      </w:r>
    </w:p>
    <w:p w:rsidR="00EA29B1" w:rsidRDefault="004D031B" w:rsidP="00EA29B1">
      <w:r>
        <w:t>6</w:t>
      </w:r>
      <w:r>
        <w:rPr>
          <w:vertAlign w:val="superscript"/>
        </w:rPr>
        <w:t>th</w:t>
      </w:r>
      <w:r w:rsidR="006C0FF3">
        <w:t xml:space="preserve"> Ju</w:t>
      </w:r>
      <w:r>
        <w:t>ly</w:t>
      </w:r>
      <w:r w:rsidR="006C0FF3">
        <w:t xml:space="preserve"> </w:t>
      </w:r>
      <w:r w:rsidR="00FB2560">
        <w:t>2017</w:t>
      </w:r>
    </w:p>
    <w:p w:rsidR="004D031B" w:rsidRDefault="00EA29B1" w:rsidP="004D031B">
      <w:pPr>
        <w:rPr>
          <w:lang w:val="en-GB"/>
        </w:rPr>
      </w:pPr>
      <w:r>
        <w:t xml:space="preserve">In this hands-on, you will get </w:t>
      </w:r>
      <w:r w:rsidR="004D031B">
        <w:t xml:space="preserve">a guided tour around the use of JavaScript in ADF 12c rich web application. </w:t>
      </w:r>
      <w:r w:rsidR="004D031B">
        <w:rPr>
          <w:lang w:val="en-GB"/>
        </w:rPr>
        <w:t>ADF is a rich web client framework that internally uses plenty of JavaScript to power rich UI components, partial page rendering and other aspects of the user experience. Although ADF is largely declarative and focused mainly on the (Java) server side for creating the user interface, there is a lot to be gained with ADF Faces from using JavaScript. A richer, faster and leaner user experience can be achieved, functionality is sometimes much harder or even virtually impossible to implement with only server side programming, with smart JavaScript we may lower the load on the server thereby improving the scalability of the application, we can leverage the fairly recent HTML5 APIs for client side persistence, file upload, etc. and through JavaScript we are able to embed rich 3</w:t>
      </w:r>
      <w:r w:rsidR="004D031B">
        <w:rPr>
          <w:vertAlign w:val="superscript"/>
          <w:lang w:val="en-GB"/>
        </w:rPr>
        <w:t>rd</w:t>
      </w:r>
      <w:r w:rsidR="004D031B">
        <w:rPr>
          <w:lang w:val="en-GB"/>
        </w:rPr>
        <w:t xml:space="preserve"> party components in our ADF Faces UI – from Google Maps to advanced visualization (beyond ADF DVT).</w:t>
      </w:r>
    </w:p>
    <w:p w:rsidR="004D031B" w:rsidRDefault="004D031B" w:rsidP="004D031B">
      <w:pPr>
        <w:rPr>
          <w:lang w:val="en-GB"/>
        </w:rPr>
      </w:pPr>
      <w:r>
        <w:rPr>
          <w:lang w:val="en-GB"/>
        </w:rPr>
        <w:t>In this session we will discuss how JavaScript can be integrated into out-of-the-box ADF Faces – release 12c. What are the available hooks for injecting JavaScript, how can we programmatically manipulate UI components, how do we achieve client to server (AJAX) and server to client (including push) interaction and how do we embed 3</w:t>
      </w:r>
      <w:r>
        <w:rPr>
          <w:vertAlign w:val="superscript"/>
          <w:lang w:val="en-GB"/>
        </w:rPr>
        <w:t>rd</w:t>
      </w:r>
      <w:r>
        <w:rPr>
          <w:lang w:val="en-GB"/>
        </w:rPr>
        <w:t xml:space="preserve"> party web components. We will discuss the development with JavaScript in </w:t>
      </w:r>
      <w:proofErr w:type="spellStart"/>
      <w:r>
        <w:rPr>
          <w:lang w:val="en-GB"/>
        </w:rPr>
        <w:t>JDeveloper</w:t>
      </w:r>
      <w:proofErr w:type="spellEnd"/>
      <w:r>
        <w:rPr>
          <w:lang w:val="en-GB"/>
        </w:rPr>
        <w:t xml:space="preserve"> and the browser – including source control, debugging, logging, JSON. </w:t>
      </w:r>
    </w:p>
    <w:p w:rsidR="006962D1" w:rsidRDefault="006962D1" w:rsidP="004D031B">
      <w:pPr>
        <w:rPr>
          <w:lang w:val="en-GB"/>
        </w:rPr>
      </w:pPr>
    </w:p>
    <w:p w:rsidR="004D031B" w:rsidRDefault="00791CF2" w:rsidP="004D031B">
      <w:pPr>
        <w:rPr>
          <w:lang w:val="en-GB"/>
        </w:rPr>
      </w:pPr>
      <w:r>
        <w:rPr>
          <w:lang w:val="en-GB"/>
        </w:rPr>
        <w:t xml:space="preserve">The sources for these hands on labs can be found in this GitHub repository: </w:t>
      </w:r>
      <w:hyperlink r:id="rId6" w:history="1">
        <w:r w:rsidRPr="009D6C0A">
          <w:rPr>
            <w:rStyle w:val="Hyperlink"/>
            <w:lang w:val="en-GB"/>
          </w:rPr>
          <w:t>https://github.com/lucasjellema/adf-and-javascript</w:t>
        </w:r>
      </w:hyperlink>
      <w:r>
        <w:rPr>
          <w:lang w:val="en-GB"/>
        </w:rPr>
        <w:t xml:space="preserve"> </w:t>
      </w:r>
    </w:p>
    <w:p w:rsidR="00791CF2" w:rsidRDefault="00791CF2" w:rsidP="004D031B">
      <w:pPr>
        <w:rPr>
          <w:lang w:val="en-GB"/>
        </w:rPr>
      </w:pPr>
    </w:p>
    <w:p w:rsidR="00960960" w:rsidRDefault="00960960">
      <w:pPr>
        <w:rPr>
          <w:lang w:val="en-GB"/>
        </w:rPr>
      </w:pPr>
      <w:r>
        <w:rPr>
          <w:lang w:val="en-GB"/>
        </w:rPr>
        <w:br w:type="page"/>
      </w:r>
    </w:p>
    <w:p w:rsidR="00960960" w:rsidRDefault="00960960" w:rsidP="00960960">
      <w:pPr>
        <w:pStyle w:val="Heading1"/>
        <w:rPr>
          <w:lang w:val="en-GB"/>
        </w:rPr>
      </w:pPr>
      <w:r>
        <w:rPr>
          <w:lang w:val="en-GB"/>
        </w:rPr>
        <w:lastRenderedPageBreak/>
        <w:t>Plain HTML5 and JavaScript</w:t>
      </w:r>
    </w:p>
    <w:p w:rsidR="00960960" w:rsidRDefault="00960960">
      <w:pPr>
        <w:rPr>
          <w:lang w:val="en-GB"/>
        </w:rPr>
      </w:pPr>
      <w:r>
        <w:rPr>
          <w:lang w:val="en-GB"/>
        </w:rPr>
        <w:t xml:space="preserve">Understanding JavaScript is perhaps easiest outside the context of ADF Faces. Navigate to directory </w:t>
      </w:r>
      <w:r w:rsidRPr="00960960">
        <w:rPr>
          <w:lang w:val="en-GB"/>
        </w:rPr>
        <w:t>html5-examples-no-adf</w:t>
      </w:r>
      <w:r>
        <w:rPr>
          <w:lang w:val="en-GB"/>
        </w:rPr>
        <w:t xml:space="preserve"> in the workshop sources. Open file </w:t>
      </w:r>
      <w:r w:rsidRPr="00960960">
        <w:rPr>
          <w:lang w:val="en-GB"/>
        </w:rPr>
        <w:t>simple-html-with-static-eventlistener.html</w:t>
      </w:r>
      <w:r>
        <w:rPr>
          <w:lang w:val="en-GB"/>
        </w:rPr>
        <w:t xml:space="preserve"> in a browser. Click on the input field. Type a few characters. Click on Tab or mouse click outside of the field. Observe what happens when you enter the field (focus event) and when you leave the field (blur event).</w:t>
      </w:r>
    </w:p>
    <w:p w:rsidR="00C66E70" w:rsidRDefault="00C66E70" w:rsidP="00C66E70">
      <w:pPr>
        <w:pStyle w:val="Heading2"/>
        <w:rPr>
          <w:lang w:val="en-GB"/>
        </w:rPr>
      </w:pPr>
      <w:r>
        <w:rPr>
          <w:lang w:val="en-GB"/>
        </w:rPr>
        <w:t>Simple Input Field</w:t>
      </w:r>
    </w:p>
    <w:p w:rsidR="00960960" w:rsidRDefault="00960960">
      <w:pPr>
        <w:rPr>
          <w:lang w:val="en-GB"/>
        </w:rPr>
      </w:pPr>
      <w:r>
        <w:rPr>
          <w:lang w:val="en-GB"/>
        </w:rPr>
        <w:t>Open the page source – preferably using Ctrl Shit I in Chrome or Firefox to bring up the developer tools. Locate the input element. Check out how the focus and blur events are listened for.</w:t>
      </w:r>
    </w:p>
    <w:p w:rsidR="00960960" w:rsidRDefault="00960960">
      <w:pPr>
        <w:rPr>
          <w:lang w:val="en-GB"/>
        </w:rPr>
      </w:pPr>
      <w:r>
        <w:rPr>
          <w:lang w:val="en-GB"/>
        </w:rPr>
        <w:t>Change the text that is shown when the field is entered – from Welcome! to a more sensible default value. Instead of changing the value of the field to uppercase when the user tabs out of the field, add a few characters to the value – for example: “New Value:” + &lt;value in field&gt;. Note: you make these changes using a text editor, save them and reload the document in the browser.</w:t>
      </w:r>
    </w:p>
    <w:p w:rsidR="00C66E70" w:rsidRDefault="00C66E70" w:rsidP="00C66E70">
      <w:pPr>
        <w:pStyle w:val="Heading2"/>
        <w:rPr>
          <w:lang w:val="en-GB"/>
        </w:rPr>
      </w:pPr>
      <w:r>
        <w:rPr>
          <w:lang w:val="en-GB"/>
        </w:rPr>
        <w:t>Debugging and Breakpoints</w:t>
      </w:r>
    </w:p>
    <w:p w:rsidR="00960960" w:rsidRDefault="00960960">
      <w:pPr>
        <w:rPr>
          <w:lang w:val="en-GB"/>
        </w:rPr>
      </w:pPr>
      <w:r>
        <w:rPr>
          <w:lang w:val="en-GB"/>
        </w:rPr>
        <w:t xml:space="preserve">Place a breakpoint in the JavaScript debugger in the function </w:t>
      </w:r>
      <w:proofErr w:type="spellStart"/>
      <w:r>
        <w:rPr>
          <w:lang w:val="en-GB"/>
        </w:rPr>
        <w:t>focusFunction</w:t>
      </w:r>
      <w:proofErr w:type="spellEnd"/>
      <w:r>
        <w:rPr>
          <w:lang w:val="en-GB"/>
        </w:rPr>
        <w:t>():</w:t>
      </w:r>
    </w:p>
    <w:p w:rsidR="00960960" w:rsidRDefault="00960960">
      <w:pPr>
        <w:rPr>
          <w:lang w:val="en-GB"/>
        </w:rPr>
      </w:pPr>
      <w:r>
        <w:rPr>
          <w:noProof/>
        </w:rPr>
        <w:drawing>
          <wp:inline distT="0" distB="0" distL="0" distR="0" wp14:anchorId="3DAB5FD3" wp14:editId="2F09E733">
            <wp:extent cx="5972810" cy="206756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72810" cy="2067560"/>
                    </a:xfrm>
                    <a:prstGeom prst="rect">
                      <a:avLst/>
                    </a:prstGeom>
                  </pic:spPr>
                </pic:pic>
              </a:graphicData>
            </a:graphic>
          </wp:inline>
        </w:drawing>
      </w:r>
    </w:p>
    <w:p w:rsidR="00960960" w:rsidRDefault="00960960">
      <w:pPr>
        <w:rPr>
          <w:lang w:val="en-GB"/>
        </w:rPr>
      </w:pPr>
      <w:r>
        <w:rPr>
          <w:lang w:val="en-GB"/>
        </w:rPr>
        <w:t xml:space="preserve">Navigate to the field. The breakpoint should cause the program flow to be interrupted. You get a chance to check on the call stack and the current values of variables – and even manipulate the variables – just as you can in </w:t>
      </w:r>
      <w:proofErr w:type="spellStart"/>
      <w:r>
        <w:rPr>
          <w:lang w:val="en-GB"/>
        </w:rPr>
        <w:t>JDeveloper</w:t>
      </w:r>
      <w:proofErr w:type="spellEnd"/>
      <w:r>
        <w:rPr>
          <w:lang w:val="en-GB"/>
        </w:rPr>
        <w:t xml:space="preserve"> for ADF or Java debugging.</w:t>
      </w:r>
    </w:p>
    <w:p w:rsidR="00960960" w:rsidRDefault="00960960">
      <w:pPr>
        <w:rPr>
          <w:lang w:val="en-GB"/>
        </w:rPr>
      </w:pPr>
      <w:r>
        <w:rPr>
          <w:lang w:val="en-GB"/>
        </w:rPr>
        <w:t>Remember this use of breakpoints, it will come in handy all the time when doing JavaScript development.</w:t>
      </w:r>
    </w:p>
    <w:p w:rsidR="00960960" w:rsidRDefault="00960960">
      <w:pPr>
        <w:rPr>
          <w:lang w:val="en-GB"/>
        </w:rPr>
      </w:pPr>
      <w:r>
        <w:rPr>
          <w:lang w:val="en-GB"/>
        </w:rPr>
        <w:t xml:space="preserve">Add a line in the function </w:t>
      </w:r>
      <w:proofErr w:type="spellStart"/>
      <w:r>
        <w:rPr>
          <w:lang w:val="en-GB"/>
        </w:rPr>
        <w:t>focusFunction</w:t>
      </w:r>
      <w:proofErr w:type="spellEnd"/>
      <w:r>
        <w:rPr>
          <w:lang w:val="en-GB"/>
        </w:rPr>
        <w:t xml:space="preserve"> to write a line to the console:</w:t>
      </w:r>
    </w:p>
    <w:p w:rsidR="00960960" w:rsidRPr="00960960" w:rsidRDefault="00960960" w:rsidP="00960960">
      <w:pPr>
        <w:shd w:val="clear" w:color="auto" w:fill="FFFFFF"/>
        <w:spacing w:after="0" w:line="285" w:lineRule="atLeast"/>
        <w:rPr>
          <w:rFonts w:ascii="Consolas" w:eastAsia="Times New Roman" w:hAnsi="Consolas" w:cs="Consolas"/>
          <w:color w:val="000000"/>
          <w:sz w:val="21"/>
          <w:szCs w:val="21"/>
        </w:rPr>
      </w:pPr>
      <w:r w:rsidRPr="00960960">
        <w:rPr>
          <w:rFonts w:ascii="Consolas" w:eastAsia="Times New Roman" w:hAnsi="Consolas" w:cs="Consolas"/>
          <w:color w:val="000000"/>
          <w:sz w:val="21"/>
          <w:szCs w:val="21"/>
        </w:rPr>
        <w:t xml:space="preserve">      console.log(</w:t>
      </w:r>
      <w:r w:rsidRPr="00960960">
        <w:rPr>
          <w:rFonts w:ascii="Consolas" w:eastAsia="Times New Roman" w:hAnsi="Consolas" w:cs="Consolas"/>
          <w:color w:val="A31515"/>
          <w:sz w:val="21"/>
          <w:szCs w:val="21"/>
        </w:rPr>
        <w:t>"Current Value in field: "</w:t>
      </w:r>
      <w:r w:rsidRPr="00960960">
        <w:rPr>
          <w:rFonts w:ascii="Consolas" w:eastAsia="Times New Roman" w:hAnsi="Consolas" w:cs="Consolas"/>
          <w:color w:val="000000"/>
          <w:sz w:val="21"/>
          <w:szCs w:val="21"/>
        </w:rPr>
        <w:t xml:space="preserve">+ </w:t>
      </w:r>
      <w:proofErr w:type="spellStart"/>
      <w:r w:rsidRPr="00960960">
        <w:rPr>
          <w:rFonts w:ascii="Consolas" w:eastAsia="Times New Roman" w:hAnsi="Consolas" w:cs="Consolas"/>
          <w:color w:val="000000"/>
          <w:sz w:val="21"/>
          <w:szCs w:val="21"/>
        </w:rPr>
        <w:t>focusField.value</w:t>
      </w:r>
      <w:proofErr w:type="spellEnd"/>
      <w:r w:rsidRPr="00960960">
        <w:rPr>
          <w:rFonts w:ascii="Consolas" w:eastAsia="Times New Roman" w:hAnsi="Consolas" w:cs="Consolas"/>
          <w:color w:val="000000"/>
          <w:sz w:val="21"/>
          <w:szCs w:val="21"/>
        </w:rPr>
        <w:t xml:space="preserve">);       </w:t>
      </w:r>
      <w:r>
        <w:rPr>
          <w:rFonts w:ascii="Consolas" w:eastAsia="Times New Roman" w:hAnsi="Consolas" w:cs="Consolas"/>
          <w:color w:val="000000"/>
          <w:sz w:val="21"/>
          <w:szCs w:val="21"/>
        </w:rPr>
        <w:br/>
      </w:r>
    </w:p>
    <w:p w:rsidR="00960960" w:rsidRDefault="00960960">
      <w:pPr>
        <w:rPr>
          <w:lang w:val="en-GB"/>
        </w:rPr>
      </w:pPr>
      <w:r>
        <w:rPr>
          <w:lang w:val="en-GB"/>
        </w:rPr>
        <w:t>Save, refresh the browser, navigate to the field, type a value, tab out of the field and go back there again. Now check the text written to the browser console:</w:t>
      </w:r>
    </w:p>
    <w:p w:rsidR="00960960" w:rsidRDefault="00960960">
      <w:pPr>
        <w:rPr>
          <w:lang w:val="en-GB"/>
        </w:rPr>
      </w:pPr>
    </w:p>
    <w:p w:rsidR="00960960" w:rsidRDefault="00960960">
      <w:pPr>
        <w:rPr>
          <w:lang w:val="en-GB"/>
        </w:rPr>
      </w:pPr>
    </w:p>
    <w:p w:rsidR="00960960" w:rsidRDefault="00960960">
      <w:pPr>
        <w:rPr>
          <w:lang w:val="en-GB"/>
        </w:rPr>
      </w:pPr>
      <w:r>
        <w:rPr>
          <w:noProof/>
        </w:rPr>
        <w:drawing>
          <wp:inline distT="0" distB="0" distL="0" distR="0" wp14:anchorId="378ACD5A" wp14:editId="62F4B84E">
            <wp:extent cx="4595259" cy="15850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95259" cy="1585097"/>
                    </a:xfrm>
                    <a:prstGeom prst="rect">
                      <a:avLst/>
                    </a:prstGeom>
                  </pic:spPr>
                </pic:pic>
              </a:graphicData>
            </a:graphic>
          </wp:inline>
        </w:drawing>
      </w:r>
    </w:p>
    <w:p w:rsidR="00960960" w:rsidRDefault="00960960">
      <w:pPr>
        <w:rPr>
          <w:lang w:val="en-GB"/>
        </w:rPr>
      </w:pPr>
      <w:r>
        <w:rPr>
          <w:lang w:val="en-GB"/>
        </w:rPr>
        <w:t>(screenshot from Firefox)</w:t>
      </w:r>
    </w:p>
    <w:p w:rsidR="00C66E70" w:rsidRDefault="00C66E70" w:rsidP="00C66E70">
      <w:pPr>
        <w:pStyle w:val="Heading2"/>
      </w:pPr>
      <w:r>
        <w:t>Browser Events</w:t>
      </w:r>
    </w:p>
    <w:p w:rsidR="00960960" w:rsidRDefault="00960960">
      <w:pPr>
        <w:rPr>
          <w:lang w:val="en-GB"/>
        </w:rPr>
      </w:pPr>
      <w:r>
        <w:rPr>
          <w:lang w:val="en-GB"/>
        </w:rPr>
        <w:t xml:space="preserve">Open file </w:t>
      </w:r>
      <w:r w:rsidRPr="00960960">
        <w:rPr>
          <w:lang w:val="en-GB"/>
        </w:rPr>
        <w:t>simple-html-with-event-listeners</w:t>
      </w:r>
      <w:r>
        <w:rPr>
          <w:lang w:val="en-GB"/>
        </w:rPr>
        <w:t>.html in the browser. It will look and feel pretty much the same as the previous document. When you take at the source for this document, it is a little different. The event listeners are added here at run time – dynamically, programmatically. This process of dynamic initialization I started in the line:</w:t>
      </w:r>
    </w:p>
    <w:p w:rsidR="00960960" w:rsidRPr="00960960" w:rsidRDefault="00960960" w:rsidP="00960960">
      <w:pPr>
        <w:shd w:val="clear" w:color="auto" w:fill="FFFFFF"/>
        <w:spacing w:after="0" w:line="285" w:lineRule="atLeast"/>
        <w:rPr>
          <w:rFonts w:ascii="Consolas" w:eastAsia="Times New Roman" w:hAnsi="Consolas" w:cs="Consolas"/>
          <w:color w:val="000000"/>
          <w:sz w:val="21"/>
          <w:szCs w:val="21"/>
        </w:rPr>
      </w:pPr>
      <w:proofErr w:type="spellStart"/>
      <w:r w:rsidRPr="00960960">
        <w:rPr>
          <w:rFonts w:ascii="Consolas" w:eastAsia="Times New Roman" w:hAnsi="Consolas" w:cs="Consolas"/>
          <w:color w:val="000000"/>
          <w:sz w:val="21"/>
          <w:szCs w:val="21"/>
        </w:rPr>
        <w:t>window.addEventListener</w:t>
      </w:r>
      <w:proofErr w:type="spellEnd"/>
      <w:r w:rsidRPr="00960960">
        <w:rPr>
          <w:rFonts w:ascii="Consolas" w:eastAsia="Times New Roman" w:hAnsi="Consolas" w:cs="Consolas"/>
          <w:color w:val="000000"/>
          <w:sz w:val="21"/>
          <w:szCs w:val="21"/>
        </w:rPr>
        <w:t>(</w:t>
      </w:r>
      <w:r w:rsidRPr="00960960">
        <w:rPr>
          <w:rFonts w:ascii="Consolas" w:eastAsia="Times New Roman" w:hAnsi="Consolas" w:cs="Consolas"/>
          <w:color w:val="A31515"/>
          <w:sz w:val="21"/>
          <w:szCs w:val="21"/>
        </w:rPr>
        <w:t>'</w:t>
      </w:r>
      <w:proofErr w:type="spellStart"/>
      <w:r w:rsidRPr="00960960">
        <w:rPr>
          <w:rFonts w:ascii="Consolas" w:eastAsia="Times New Roman" w:hAnsi="Consolas" w:cs="Consolas"/>
          <w:color w:val="A31515"/>
          <w:sz w:val="21"/>
          <w:szCs w:val="21"/>
        </w:rPr>
        <w:t>DOMContentLoaded</w:t>
      </w:r>
      <w:proofErr w:type="spellEnd"/>
      <w:r w:rsidRPr="00960960">
        <w:rPr>
          <w:rFonts w:ascii="Consolas" w:eastAsia="Times New Roman" w:hAnsi="Consolas" w:cs="Consolas"/>
          <w:color w:val="A31515"/>
          <w:sz w:val="21"/>
          <w:szCs w:val="21"/>
        </w:rPr>
        <w:t>'</w:t>
      </w:r>
      <w:r w:rsidRPr="00960960">
        <w:rPr>
          <w:rFonts w:ascii="Consolas" w:eastAsia="Times New Roman" w:hAnsi="Consolas" w:cs="Consolas"/>
          <w:color w:val="000000"/>
          <w:sz w:val="21"/>
          <w:szCs w:val="21"/>
        </w:rPr>
        <w:t xml:space="preserve">, </w:t>
      </w:r>
      <w:proofErr w:type="spellStart"/>
      <w:r w:rsidRPr="00960960">
        <w:rPr>
          <w:rFonts w:ascii="Consolas" w:eastAsia="Times New Roman" w:hAnsi="Consolas" w:cs="Consolas"/>
          <w:color w:val="000000"/>
          <w:sz w:val="21"/>
          <w:szCs w:val="21"/>
        </w:rPr>
        <w:t>init</w:t>
      </w:r>
      <w:proofErr w:type="spellEnd"/>
      <w:r w:rsidRPr="00960960">
        <w:rPr>
          <w:rFonts w:ascii="Consolas" w:eastAsia="Times New Roman" w:hAnsi="Consolas" w:cs="Consolas"/>
          <w:color w:val="000000"/>
          <w:sz w:val="21"/>
          <w:szCs w:val="21"/>
        </w:rPr>
        <w:t xml:space="preserve">, </w:t>
      </w:r>
      <w:r w:rsidRPr="00960960">
        <w:rPr>
          <w:rFonts w:ascii="Consolas" w:eastAsia="Times New Roman" w:hAnsi="Consolas" w:cs="Consolas"/>
          <w:color w:val="0000FF"/>
          <w:sz w:val="21"/>
          <w:szCs w:val="21"/>
        </w:rPr>
        <w:t>false</w:t>
      </w:r>
      <w:r w:rsidRPr="00960960">
        <w:rPr>
          <w:rFonts w:ascii="Consolas" w:eastAsia="Times New Roman" w:hAnsi="Consolas" w:cs="Consolas"/>
          <w:color w:val="000000"/>
          <w:sz w:val="21"/>
          <w:szCs w:val="21"/>
        </w:rPr>
        <w:t>);</w:t>
      </w:r>
    </w:p>
    <w:p w:rsidR="00960960" w:rsidRDefault="00960960"/>
    <w:p w:rsidR="00960960" w:rsidRDefault="00960960">
      <w:r>
        <w:t xml:space="preserve">This line adds a callback listener to the Browser: when the DOM content is loaded (all document’s elements are loaded), then call the function </w:t>
      </w:r>
      <w:proofErr w:type="spellStart"/>
      <w:r>
        <w:t>init</w:t>
      </w:r>
      <w:proofErr w:type="spellEnd"/>
      <w:r>
        <w:t>(). This function will do the dynamic manipulation of the document and its elements.</w:t>
      </w:r>
    </w:p>
    <w:p w:rsidR="00960960" w:rsidRDefault="00960960">
      <w:r>
        <w:t>Prevent the event listener for the focus event from being added to the field – it is quite annoying to have the value Welcome! constantly overwriting your own entries…</w:t>
      </w:r>
    </w:p>
    <w:p w:rsidR="00C66E70" w:rsidRDefault="00960960">
      <w:r>
        <w:t xml:space="preserve">To get a feel for all events that fly around an input element, open document </w:t>
      </w:r>
      <w:r w:rsidRPr="00960960">
        <w:t>html5-examples-no-adf/simple-html-to-track-events.html</w:t>
      </w:r>
      <w:r>
        <w:t xml:space="preserve"> in the browser. Ensure that the console is visible. Click on the input element. Double click, type a few characters and press a few non-character keyboard keys, right mouse click and tab out of the field. Check the console for the events that have come through. Note: each event carries a payload – such as the source (the input field) DOM Element and the key pressed.</w:t>
      </w:r>
    </w:p>
    <w:p w:rsidR="00C66E70" w:rsidRDefault="00C66E70" w:rsidP="00C66E70">
      <w:pPr>
        <w:pStyle w:val="Heading2"/>
      </w:pPr>
      <w:r>
        <w:t>HTML5 Components</w:t>
      </w:r>
    </w:p>
    <w:p w:rsidR="00C66E70" w:rsidRDefault="00C66E70">
      <w:r>
        <w:t xml:space="preserve">To see </w:t>
      </w:r>
      <w:r w:rsidR="00960960">
        <w:t xml:space="preserve"> </w:t>
      </w:r>
      <w:r>
        <w:t xml:space="preserve">some new HTML5 in action, open document </w:t>
      </w:r>
      <w:r w:rsidRPr="00C66E70">
        <w:t>new-html5-components.html</w:t>
      </w:r>
      <w:r>
        <w:t xml:space="preserve"> – preferably in Chrome (not all elements are supported in Firefox). </w:t>
      </w:r>
    </w:p>
    <w:p w:rsidR="00C66E70" w:rsidRDefault="00C66E70">
      <w:r>
        <w:t xml:space="preserve">Check out the various flavors for input (range, time, week, list =&gt; data set), some attributes (such as placeholder) and elements  like canvas and </w:t>
      </w:r>
      <w:proofErr w:type="spellStart"/>
      <w:r>
        <w:t>svg</w:t>
      </w:r>
      <w:proofErr w:type="spellEnd"/>
      <w:r>
        <w:t>:</w:t>
      </w:r>
    </w:p>
    <w:p w:rsidR="00C66E70" w:rsidRDefault="00C66E70">
      <w:r>
        <w:rPr>
          <w:noProof/>
        </w:rPr>
        <w:lastRenderedPageBreak/>
        <w:drawing>
          <wp:inline distT="0" distB="0" distL="0" distR="0" wp14:anchorId="49D94C08" wp14:editId="2481FB2A">
            <wp:extent cx="4826037" cy="51954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21967" cy="5191074"/>
                    </a:xfrm>
                    <a:prstGeom prst="rect">
                      <a:avLst/>
                    </a:prstGeom>
                  </pic:spPr>
                </pic:pic>
              </a:graphicData>
            </a:graphic>
          </wp:inline>
        </w:drawing>
      </w:r>
    </w:p>
    <w:p w:rsidR="00C66E70" w:rsidRDefault="00C66E70">
      <w:r>
        <w:t>Check out the source of the document to see what is done in HTML to make this happen (not very much, that is the beauty).</w:t>
      </w:r>
    </w:p>
    <w:p w:rsidR="00960960" w:rsidRDefault="00C66E70">
      <w:r>
        <w:t xml:space="preserve">You may also want to look at </w:t>
      </w:r>
      <w:r w:rsidRPr="00C66E70">
        <w:t>html5-fileupload.html</w:t>
      </w:r>
      <w:r>
        <w:t xml:space="preserve"> to see the File API in action.</w:t>
      </w:r>
    </w:p>
    <w:p w:rsidR="00C66E70" w:rsidRDefault="00C66E70">
      <w:r>
        <w:br w:type="page"/>
      </w:r>
    </w:p>
    <w:p w:rsidR="00C66E70" w:rsidRDefault="00C66E70" w:rsidP="00C66E70">
      <w:pPr>
        <w:pStyle w:val="Heading1"/>
      </w:pPr>
      <w:r>
        <w:lastRenderedPageBreak/>
        <w:t xml:space="preserve">First Steps with JavaScript in ADF Faces </w:t>
      </w:r>
    </w:p>
    <w:p w:rsidR="00C66E70" w:rsidRDefault="00C66E70">
      <w:r>
        <w:t xml:space="preserve">The ADF 12c Web Application in directory </w:t>
      </w:r>
      <w:proofErr w:type="spellStart"/>
      <w:r w:rsidRPr="00C66E70">
        <w:t>RichAppWithJavaScript</w:t>
      </w:r>
      <w:proofErr w:type="spellEnd"/>
      <w:r>
        <w:t xml:space="preserve"> in the workshop resources contains examples for many different use cases for JavaScript in ADF. It is useful to have this application as a reference when trying out things in your own application.</w:t>
      </w:r>
    </w:p>
    <w:p w:rsidR="00C66E70" w:rsidRDefault="00C66E70">
      <w:r>
        <w:t xml:space="preserve">Note: the application </w:t>
      </w:r>
      <w:proofErr w:type="spellStart"/>
      <w:r w:rsidRPr="00C66E70">
        <w:t>RichAppWithJavaScript</w:t>
      </w:r>
      <w:proofErr w:type="spellEnd"/>
      <w:r>
        <w:t xml:space="preserve"> is standalone. It does not require a database connection or any external services. It uses the Placeholder </w:t>
      </w:r>
      <w:proofErr w:type="spellStart"/>
      <w:r>
        <w:t>Datacontrol</w:t>
      </w:r>
      <w:proofErr w:type="spellEnd"/>
      <w:r>
        <w:t xml:space="preserve"> to provide some data bindings. Use of Java is limited to a few managed beans that respond to client side events in partial page requests.</w:t>
      </w:r>
    </w:p>
    <w:p w:rsidR="003575F6" w:rsidRDefault="003575F6">
      <w:r>
        <w:t xml:space="preserve">Create your own brand new ADF Web application </w:t>
      </w:r>
      <w:proofErr w:type="spellStart"/>
      <w:r>
        <w:t>MyApp</w:t>
      </w:r>
      <w:proofErr w:type="spellEnd"/>
      <w:r>
        <w:t>. You do not need a Model project – but it is OK to have one.</w:t>
      </w:r>
    </w:p>
    <w:p w:rsidR="000E3B85" w:rsidRDefault="000E3B85">
      <w:r>
        <w:t xml:space="preserve">Create a new page – </w:t>
      </w:r>
      <w:proofErr w:type="spellStart"/>
      <w:r>
        <w:t>mypage</w:t>
      </w:r>
      <w:proofErr w:type="spellEnd"/>
      <w:r>
        <w:t xml:space="preserve"> – and add two </w:t>
      </w:r>
      <w:proofErr w:type="spellStart"/>
      <w:r>
        <w:t>InputText</w:t>
      </w:r>
      <w:proofErr w:type="spellEnd"/>
      <w:r>
        <w:t xml:space="preserve"> elements.</w:t>
      </w:r>
    </w:p>
    <w:p w:rsidR="000E3B85" w:rsidRDefault="000E3B85">
      <w:r>
        <w:t xml:space="preserve">Add a </w:t>
      </w:r>
      <w:proofErr w:type="spellStart"/>
      <w:r>
        <w:t>clientListener</w:t>
      </w:r>
      <w:proofErr w:type="spellEnd"/>
      <w:r>
        <w:t xml:space="preserve"> that responds to the blur event (type) to the first element. Specify </w:t>
      </w:r>
      <w:proofErr w:type="spellStart"/>
      <w:r>
        <w:t>removeDashes</w:t>
      </w:r>
      <w:proofErr w:type="spellEnd"/>
      <w:r>
        <w:t xml:space="preserve"> for the method attribute.</w:t>
      </w:r>
    </w:p>
    <w:p w:rsidR="000E3B85" w:rsidRDefault="000E3B85">
      <w:r>
        <w:t xml:space="preserve">Add an </w:t>
      </w:r>
      <w:proofErr w:type="spellStart"/>
      <w:r>
        <w:t>af:resource</w:t>
      </w:r>
      <w:proofErr w:type="spellEnd"/>
      <w:r>
        <w:t xml:space="preserve"> of type </w:t>
      </w:r>
      <w:proofErr w:type="spellStart"/>
      <w:r>
        <w:t>javascript</w:t>
      </w:r>
      <w:proofErr w:type="spellEnd"/>
      <w:r>
        <w:t xml:space="preserve"> as a child to the </w:t>
      </w:r>
      <w:proofErr w:type="spellStart"/>
      <w:r>
        <w:t>af:document</w:t>
      </w:r>
      <w:proofErr w:type="spellEnd"/>
      <w:r>
        <w:t xml:space="preserve"> tag. Add a snippet of JavaScript inside the </w:t>
      </w:r>
      <w:proofErr w:type="spellStart"/>
      <w:r>
        <w:t>af:resource</w:t>
      </w:r>
      <w:proofErr w:type="spellEnd"/>
      <w:r>
        <w:t>:</w:t>
      </w:r>
    </w:p>
    <w:p w:rsidR="00F6628A" w:rsidRDefault="00F6628A" w:rsidP="00F6628A">
      <w:pPr>
        <w:ind w:left="720"/>
      </w:pPr>
      <w:r>
        <w:t>&lt;</w:t>
      </w:r>
      <w:proofErr w:type="spellStart"/>
      <w:r>
        <w:t>af:resource</w:t>
      </w:r>
      <w:proofErr w:type="spellEnd"/>
      <w:r>
        <w:t xml:space="preserve"> type="</w:t>
      </w:r>
      <w:proofErr w:type="spellStart"/>
      <w:r>
        <w:t>javascript</w:t>
      </w:r>
      <w:proofErr w:type="spellEnd"/>
      <w:r>
        <w:t>"&gt;</w:t>
      </w:r>
    </w:p>
    <w:p w:rsidR="00F6628A" w:rsidRDefault="00F6628A" w:rsidP="00F6628A">
      <w:pPr>
        <w:ind w:left="720"/>
      </w:pPr>
      <w:r>
        <w:t xml:space="preserve">          function </w:t>
      </w:r>
      <w:proofErr w:type="spellStart"/>
      <w:r>
        <w:t>removeDashes</w:t>
      </w:r>
      <w:proofErr w:type="spellEnd"/>
      <w:r>
        <w:t>(event) {</w:t>
      </w:r>
    </w:p>
    <w:p w:rsidR="00F6628A" w:rsidRDefault="00F6628A" w:rsidP="00F6628A">
      <w:pPr>
        <w:ind w:left="720"/>
      </w:pPr>
      <w:r>
        <w:t xml:space="preserve">              </w:t>
      </w:r>
      <w:proofErr w:type="spellStart"/>
      <w:r>
        <w:t>var</w:t>
      </w:r>
      <w:proofErr w:type="spellEnd"/>
      <w:r>
        <w:t xml:space="preserve"> </w:t>
      </w:r>
      <w:proofErr w:type="spellStart"/>
      <w:r>
        <w:t>inputComp</w:t>
      </w:r>
      <w:proofErr w:type="spellEnd"/>
      <w:r>
        <w:t xml:space="preserve"> = </w:t>
      </w:r>
      <w:proofErr w:type="spellStart"/>
      <w:r>
        <w:t>event.getCurrentTarget</w:t>
      </w:r>
      <w:proofErr w:type="spellEnd"/>
      <w:r>
        <w:t>();</w:t>
      </w:r>
    </w:p>
    <w:p w:rsidR="00F6628A" w:rsidRDefault="00F6628A" w:rsidP="00F6628A">
      <w:pPr>
        <w:ind w:left="720"/>
      </w:pPr>
      <w:r>
        <w:t xml:space="preserve">              </w:t>
      </w:r>
      <w:proofErr w:type="spellStart"/>
      <w:r>
        <w:t>inputComp.setValue</w:t>
      </w:r>
      <w:proofErr w:type="spellEnd"/>
      <w:r>
        <w:t>(</w:t>
      </w:r>
      <w:proofErr w:type="spellStart"/>
      <w:r>
        <w:t>inputComp.getSubmittedValue</w:t>
      </w:r>
      <w:proofErr w:type="spellEnd"/>
      <w:r>
        <w:t>().replace(/-/g, ''));</w:t>
      </w:r>
    </w:p>
    <w:p w:rsidR="00F6628A" w:rsidRDefault="00F6628A" w:rsidP="00F6628A">
      <w:pPr>
        <w:ind w:left="720"/>
      </w:pPr>
      <w:r>
        <w:t xml:space="preserve">          }</w:t>
      </w:r>
    </w:p>
    <w:p w:rsidR="000E3B85" w:rsidRDefault="00F6628A" w:rsidP="00F6628A">
      <w:pPr>
        <w:ind w:left="720"/>
      </w:pPr>
      <w:r>
        <w:t xml:space="preserve">  &lt;/</w:t>
      </w:r>
      <w:proofErr w:type="spellStart"/>
      <w:r>
        <w:t>af:resource</w:t>
      </w:r>
      <w:proofErr w:type="spellEnd"/>
      <w:r>
        <w:t>&gt;</w:t>
      </w:r>
    </w:p>
    <w:p w:rsidR="003575F6" w:rsidRDefault="003575F6"/>
    <w:p w:rsidR="000E3B85" w:rsidRDefault="000E3B85">
      <w:r>
        <w:t>Run the page and see what happens when you enter a value that contains dashes into the input field and then tab out of the field.</w:t>
      </w:r>
    </w:p>
    <w:p w:rsidR="000E3B85" w:rsidRDefault="000E3B85">
      <w:r>
        <w:t xml:space="preserve">Now create a JavaScript library </w:t>
      </w:r>
      <w:r w:rsidR="00F6628A">
        <w:t xml:space="preserve">called mypage.js </w:t>
      </w:r>
      <w:r>
        <w:t>– a new resource of type JavaScript under public-html/resources/</w:t>
      </w:r>
      <w:proofErr w:type="spellStart"/>
      <w:r>
        <w:t>js</w:t>
      </w:r>
      <w:proofErr w:type="spellEnd"/>
      <w:r>
        <w:t xml:space="preserve">. </w:t>
      </w:r>
      <w:r w:rsidR="00F6628A">
        <w:t xml:space="preserve">Copy and paste the function </w:t>
      </w:r>
      <w:proofErr w:type="spellStart"/>
      <w:r w:rsidR="00F6628A">
        <w:t>removeDashes</w:t>
      </w:r>
      <w:proofErr w:type="spellEnd"/>
      <w:r w:rsidR="00F6628A">
        <w:t xml:space="preserve">() to this new library. Remove the </w:t>
      </w:r>
      <w:proofErr w:type="spellStart"/>
      <w:r w:rsidR="00F6628A">
        <w:t>af:resource</w:t>
      </w:r>
      <w:proofErr w:type="spellEnd"/>
      <w:r w:rsidR="00F6628A">
        <w:t xml:space="preserve"> element from </w:t>
      </w:r>
      <w:proofErr w:type="spellStart"/>
      <w:r w:rsidR="00F6628A">
        <w:t>mypage</w:t>
      </w:r>
      <w:proofErr w:type="spellEnd"/>
      <w:r w:rsidR="00F6628A">
        <w:t xml:space="preserve"> and replace it with the following element:</w:t>
      </w:r>
    </w:p>
    <w:p w:rsidR="00F6628A" w:rsidRDefault="00F6628A" w:rsidP="00F6628A">
      <w:pPr>
        <w:ind w:left="720"/>
      </w:pPr>
      <w:r w:rsidRPr="00F6628A">
        <w:t>&lt;</w:t>
      </w:r>
      <w:proofErr w:type="spellStart"/>
      <w:r w:rsidRPr="00F6628A">
        <w:t>af:resource</w:t>
      </w:r>
      <w:proofErr w:type="spellEnd"/>
      <w:r w:rsidRPr="00F6628A">
        <w:t xml:space="preserve"> type="</w:t>
      </w:r>
      <w:proofErr w:type="spellStart"/>
      <w:r w:rsidRPr="00F6628A">
        <w:t>javascript</w:t>
      </w:r>
      <w:proofErr w:type="spellEnd"/>
      <w:r w:rsidRPr="00F6628A">
        <w:t>" source="/resources/</w:t>
      </w:r>
      <w:proofErr w:type="spellStart"/>
      <w:r w:rsidRPr="00F6628A">
        <w:t>js</w:t>
      </w:r>
      <w:proofErr w:type="spellEnd"/>
      <w:r w:rsidRPr="00F6628A">
        <w:t>/</w:t>
      </w:r>
      <w:r>
        <w:t>mypage</w:t>
      </w:r>
      <w:r w:rsidRPr="00F6628A">
        <w:t>.js"/&gt;</w:t>
      </w:r>
    </w:p>
    <w:p w:rsidR="00F6628A" w:rsidRDefault="00F6628A">
      <w:r>
        <w:t xml:space="preserve">Rerun the page. Check in the debugger in the browser – Ctrl plus shift plus I – that the library is loaded to the browser and that the function </w:t>
      </w:r>
      <w:proofErr w:type="spellStart"/>
      <w:r>
        <w:t>removeDashes</w:t>
      </w:r>
      <w:proofErr w:type="spellEnd"/>
      <w:r>
        <w:t>() is invoked.</w:t>
      </w:r>
    </w:p>
    <w:p w:rsidR="00F6628A" w:rsidRDefault="00F6628A">
      <w:r>
        <w:lastRenderedPageBreak/>
        <w:t>This makes the exact same function(</w:t>
      </w:r>
      <w:proofErr w:type="spellStart"/>
      <w:r>
        <w:t>ality</w:t>
      </w:r>
      <w:proofErr w:type="spellEnd"/>
      <w:r>
        <w:t>) available in the page, only this time provided through a standalone JavaScript library that can easier be managed and edited as well as reused. The only downside: insight the &lt;</w:t>
      </w:r>
      <w:proofErr w:type="spellStart"/>
      <w:r>
        <w:t>af:resource</w:t>
      </w:r>
      <w:proofErr w:type="spellEnd"/>
      <w:r>
        <w:t>&gt; tag, we can have EL expressions. In JavaScript libraries, we cannot.</w:t>
      </w:r>
    </w:p>
    <w:p w:rsidR="00F6628A" w:rsidRDefault="00F6628A">
      <w:r>
        <w:t xml:space="preserve">Add client listener to the second </w:t>
      </w:r>
      <w:proofErr w:type="spellStart"/>
      <w:r>
        <w:t>inputText</w:t>
      </w:r>
      <w:proofErr w:type="spellEnd"/>
      <w:r>
        <w:t xml:space="preserve"> element, for the focus event. Set the method to highlight. Add a function highlight to the library mypage.js:</w:t>
      </w:r>
    </w:p>
    <w:p w:rsidR="00F6628A" w:rsidRDefault="00F6628A" w:rsidP="00F6628A">
      <w:pPr>
        <w:ind w:left="720"/>
      </w:pPr>
      <w:r>
        <w:t>function highlight(event) {</w:t>
      </w:r>
    </w:p>
    <w:p w:rsidR="00F6628A" w:rsidRDefault="00F6628A" w:rsidP="00F6628A">
      <w:pPr>
        <w:ind w:left="720" w:firstLine="720"/>
      </w:pPr>
      <w:proofErr w:type="spellStart"/>
      <w:r>
        <w:t>var</w:t>
      </w:r>
      <w:proofErr w:type="spellEnd"/>
      <w:r>
        <w:t xml:space="preserve"> </w:t>
      </w:r>
      <w:proofErr w:type="spellStart"/>
      <w:r>
        <w:t>inputComp</w:t>
      </w:r>
      <w:proofErr w:type="spellEnd"/>
      <w:r>
        <w:t xml:space="preserve"> = </w:t>
      </w:r>
      <w:proofErr w:type="spellStart"/>
      <w:r>
        <w:t>event.getCurrentTarget</w:t>
      </w:r>
      <w:proofErr w:type="spellEnd"/>
      <w:r>
        <w:t>();</w:t>
      </w:r>
    </w:p>
    <w:p w:rsidR="00F6628A" w:rsidRDefault="00F6628A" w:rsidP="00F6628A">
      <w:pPr>
        <w:ind w:left="720"/>
      </w:pPr>
      <w:r>
        <w:t xml:space="preserve">              </w:t>
      </w:r>
      <w:proofErr w:type="spellStart"/>
      <w:r>
        <w:t>inputComp.setProperty</w:t>
      </w:r>
      <w:proofErr w:type="spellEnd"/>
      <w:r>
        <w:t>("</w:t>
      </w:r>
      <w:proofErr w:type="spellStart"/>
      <w:r>
        <w:t>contentStyle</w:t>
      </w:r>
      <w:proofErr w:type="spellEnd"/>
      <w:r>
        <w:t>", "</w:t>
      </w:r>
      <w:proofErr w:type="spellStart"/>
      <w:r>
        <w:t>background-color:yellow</w:t>
      </w:r>
      <w:proofErr w:type="spellEnd"/>
      <w:r>
        <w:t>;");</w:t>
      </w:r>
    </w:p>
    <w:p w:rsidR="00F6628A" w:rsidRDefault="00F6628A" w:rsidP="00F6628A">
      <w:pPr>
        <w:ind w:left="720"/>
      </w:pPr>
      <w:r>
        <w:t>}</w:t>
      </w:r>
    </w:p>
    <w:p w:rsidR="00F6628A" w:rsidRDefault="00F6628A">
      <w:r>
        <w:t>Save all changes and refresh the page in the browser. Navigate to the second input element, and see it being highlighted.</w:t>
      </w:r>
    </w:p>
    <w:p w:rsidR="00F6628A" w:rsidRDefault="00F6628A">
      <w:r>
        <w:t>Note: how can you undo the highlighting when the user navigates out of the field?</w:t>
      </w:r>
    </w:p>
    <w:p w:rsidR="00F6628A" w:rsidRDefault="00F6628A">
      <w:r>
        <w:t>We would like the second field to be updated when the first field is changed. Let’s say the second field should contain the uppercase value of the first field.</w:t>
      </w:r>
    </w:p>
    <w:p w:rsidR="00F6628A" w:rsidRDefault="005C0CCF">
      <w:r>
        <w:t xml:space="preserve">To achieve this, we need to extend function </w:t>
      </w:r>
      <w:proofErr w:type="spellStart"/>
      <w:r>
        <w:t>removeDashes</w:t>
      </w:r>
      <w:proofErr w:type="spellEnd"/>
      <w:r>
        <w:t xml:space="preserve">() that is invoked at the blur event for the first field. We need to find the second </w:t>
      </w:r>
      <w:proofErr w:type="spellStart"/>
      <w:r>
        <w:t>inputText</w:t>
      </w:r>
      <w:proofErr w:type="spellEnd"/>
      <w:r>
        <w:t xml:space="preserve"> component and set its value. That can be done with these two lines:</w:t>
      </w:r>
    </w:p>
    <w:p w:rsidR="005C0CCF" w:rsidRDefault="005C0CCF" w:rsidP="005C0CCF">
      <w:r>
        <w:t xml:space="preserve">    </w:t>
      </w:r>
      <w:proofErr w:type="spellStart"/>
      <w:r>
        <w:t>var</w:t>
      </w:r>
      <w:proofErr w:type="spellEnd"/>
      <w:r>
        <w:t xml:space="preserve"> </w:t>
      </w:r>
      <w:proofErr w:type="spellStart"/>
      <w:r>
        <w:t>theField</w:t>
      </w:r>
      <w:proofErr w:type="spellEnd"/>
      <w:r>
        <w:t xml:space="preserve"> = </w:t>
      </w:r>
      <w:proofErr w:type="spellStart"/>
      <w:r>
        <w:t>inputComp.findComponent</w:t>
      </w:r>
      <w:proofErr w:type="spellEnd"/>
      <w:r>
        <w:t xml:space="preserve">(&lt;ID for the second </w:t>
      </w:r>
      <w:proofErr w:type="spellStart"/>
      <w:r>
        <w:t>inputText</w:t>
      </w:r>
      <w:proofErr w:type="spellEnd"/>
      <w:r>
        <w:t xml:space="preserve"> element&gt;);</w:t>
      </w:r>
    </w:p>
    <w:p w:rsidR="005C0CCF" w:rsidRDefault="005C0CCF" w:rsidP="005C0CCF">
      <w:r>
        <w:t xml:space="preserve">    </w:t>
      </w:r>
      <w:proofErr w:type="spellStart"/>
      <w:r>
        <w:t>theField.setValue</w:t>
      </w:r>
      <w:proofErr w:type="spellEnd"/>
      <w:r>
        <w:t>(</w:t>
      </w:r>
      <w:proofErr w:type="spellStart"/>
      <w:r>
        <w:t>inputComp.getSubmittedValue</w:t>
      </w:r>
      <w:proofErr w:type="spellEnd"/>
      <w:r>
        <w:t>().</w:t>
      </w:r>
      <w:proofErr w:type="spellStart"/>
      <w:r>
        <w:t>toUpperCase</w:t>
      </w:r>
      <w:proofErr w:type="spellEnd"/>
      <w:r>
        <w:t>());</w:t>
      </w:r>
    </w:p>
    <w:p w:rsidR="005C0CCF" w:rsidRDefault="005C0CCF" w:rsidP="005C0CCF">
      <w:r>
        <w:t xml:space="preserve">Add these lines to the function, save changes and refresh the page in the browser. Check if indeed the second </w:t>
      </w:r>
      <w:proofErr w:type="spellStart"/>
      <w:r>
        <w:t>inputText</w:t>
      </w:r>
      <w:proofErr w:type="spellEnd"/>
      <w:r>
        <w:t xml:space="preserve"> is refresh with changes in the first.</w:t>
      </w:r>
      <w:r w:rsidR="00F175DC">
        <w:t xml:space="preserve"> Note: we have use one of the ways to locate an ADF Rich Client component </w:t>
      </w:r>
      <w:r w:rsidR="00641486">
        <w:t xml:space="preserve">– the JavaScript counterpart of the JSF UI Component in Java. When we look for components in the same ‘naming container’ as a component we already have a reference to – frequently because that component is the source of an event – we can use this method to find components we want to interact with in our code. Another option is to search components in the page using their absolute identifier – which included the id that we specified in the JSF source as well as all enclosing naming containers, separated by double colons “::”. </w:t>
      </w:r>
    </w:p>
    <w:p w:rsidR="005C0CCF" w:rsidRDefault="005C0CCF" w:rsidP="005C0CCF">
      <w:r>
        <w:t xml:space="preserve">We can be even more aggressive in our synchronization: instead of refreshing only when the focus moves away from the first </w:t>
      </w:r>
      <w:proofErr w:type="spellStart"/>
      <w:r>
        <w:t>inputText</w:t>
      </w:r>
      <w:proofErr w:type="spellEnd"/>
      <w:r>
        <w:t xml:space="preserve"> element, we can refresh the second field after each key-press. To do this, add a </w:t>
      </w:r>
      <w:proofErr w:type="spellStart"/>
      <w:r>
        <w:t>clientListener</w:t>
      </w:r>
      <w:proofErr w:type="spellEnd"/>
      <w:r>
        <w:t xml:space="preserve"> on the first </w:t>
      </w:r>
      <w:proofErr w:type="spellStart"/>
      <w:r>
        <w:t>inputText</w:t>
      </w:r>
      <w:proofErr w:type="spellEnd"/>
      <w:r>
        <w:t xml:space="preserve"> element for the </w:t>
      </w:r>
      <w:proofErr w:type="spellStart"/>
      <w:r>
        <w:t>keyUp</w:t>
      </w:r>
      <w:proofErr w:type="spellEnd"/>
      <w:r>
        <w:t xml:space="preserve"> event. Set the method for this event to </w:t>
      </w:r>
      <w:proofErr w:type="spellStart"/>
      <w:r>
        <w:t>synchronizeField</w:t>
      </w:r>
      <w:proofErr w:type="spellEnd"/>
      <w:r>
        <w:t xml:space="preserve">. Add a new function </w:t>
      </w:r>
      <w:proofErr w:type="spellStart"/>
      <w:r>
        <w:t>synchronizeField</w:t>
      </w:r>
      <w:proofErr w:type="spellEnd"/>
      <w:r>
        <w:t xml:space="preserve">(event) in the mypage.js library. Move the two lines you just added to </w:t>
      </w:r>
      <w:proofErr w:type="spellStart"/>
      <w:r>
        <w:t>removeDashes</w:t>
      </w:r>
      <w:proofErr w:type="spellEnd"/>
      <w:r>
        <w:t xml:space="preserve">() to this new function. </w:t>
      </w:r>
    </w:p>
    <w:p w:rsidR="005C0CCF" w:rsidRDefault="005C0CCF" w:rsidP="005C0CCF">
      <w:r>
        <w:lastRenderedPageBreak/>
        <w:t xml:space="preserve">Save the changes, refresh the page. Every character you type in the first </w:t>
      </w:r>
      <w:proofErr w:type="spellStart"/>
      <w:r>
        <w:t>inputText</w:t>
      </w:r>
      <w:proofErr w:type="spellEnd"/>
      <w:r>
        <w:t xml:space="preserve"> should now be echoed in the second </w:t>
      </w:r>
      <w:proofErr w:type="spellStart"/>
      <w:r>
        <w:t>inputText</w:t>
      </w:r>
      <w:proofErr w:type="spellEnd"/>
      <w:r>
        <w:t xml:space="preserve"> element.</w:t>
      </w:r>
    </w:p>
    <w:p w:rsidR="005C0CCF" w:rsidRDefault="005C0CCF" w:rsidP="005C0CCF">
      <w:pPr>
        <w:pStyle w:val="Heading2"/>
      </w:pPr>
      <w:r>
        <w:t>Inspect Demo Application</w:t>
      </w:r>
    </w:p>
    <w:p w:rsidR="005C0CCF" w:rsidRDefault="005C0CCF" w:rsidP="005C0CCF">
      <w:r>
        <w:t xml:space="preserve">Open the demo application </w:t>
      </w:r>
      <w:proofErr w:type="spellStart"/>
      <w:r w:rsidRPr="00C66E70">
        <w:t>RichAppWithJavaScript</w:t>
      </w:r>
      <w:proofErr w:type="spellEnd"/>
      <w:r>
        <w:t xml:space="preserve"> in </w:t>
      </w:r>
      <w:proofErr w:type="spellStart"/>
      <w:r>
        <w:t>JDeveloper</w:t>
      </w:r>
      <w:proofErr w:type="spellEnd"/>
      <w:r>
        <w:t>. Run the application. Take a look at the Simple Input page. Try out the instant summation by entering numeric values in the input fields A and B. Click on the Required Field, then try to move out of the field without providing a value. Tough! The final field – with special validation – engages the server for doing the validation, using a special construct that we will take a closer look at later on.</w:t>
      </w:r>
    </w:p>
    <w:p w:rsidR="005C0CCF" w:rsidRDefault="005C0CCF" w:rsidP="005C0CCF">
      <w:r>
        <w:t xml:space="preserve">For now, in </w:t>
      </w:r>
      <w:proofErr w:type="spellStart"/>
      <w:r>
        <w:t>JDeveloper</w:t>
      </w:r>
      <w:proofErr w:type="spellEnd"/>
      <w:r>
        <w:t xml:space="preserve"> open page simple-</w:t>
      </w:r>
      <w:proofErr w:type="spellStart"/>
      <w:r>
        <w:t>input.jsf</w:t>
      </w:r>
      <w:proofErr w:type="spellEnd"/>
      <w:r>
        <w:t xml:space="preserve"> and library AppLibrary.js and check out how the summation is implemented and how the required field validation that does not let you escape has been set up.</w:t>
      </w:r>
    </w:p>
    <w:p w:rsidR="00DE6C2E" w:rsidRDefault="00CA030C" w:rsidP="005C0CCF">
      <w:r>
        <w:t xml:space="preserve">Next, open page Instant Uppercase in the browser. </w:t>
      </w:r>
    </w:p>
    <w:p w:rsidR="00DE6C2E" w:rsidRDefault="00DE6C2E" w:rsidP="005C0CCF">
      <w:r>
        <w:rPr>
          <w:noProof/>
        </w:rPr>
        <w:drawing>
          <wp:inline distT="0" distB="0" distL="0" distR="0" wp14:anchorId="2D0A307C" wp14:editId="291E44EE">
            <wp:extent cx="4549194" cy="293187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46604" cy="2930206"/>
                    </a:xfrm>
                    <a:prstGeom prst="rect">
                      <a:avLst/>
                    </a:prstGeom>
                  </pic:spPr>
                </pic:pic>
              </a:graphicData>
            </a:graphic>
          </wp:inline>
        </w:drawing>
      </w:r>
    </w:p>
    <w:p w:rsidR="005C0CCF" w:rsidRDefault="00CA030C" w:rsidP="005C0CCF">
      <w:r>
        <w:t xml:space="preserve">Type </w:t>
      </w:r>
      <w:r w:rsidRPr="00CA030C">
        <w:rPr>
          <w:i/>
        </w:rPr>
        <w:t>world</w:t>
      </w:r>
      <w:r>
        <w:t xml:space="preserve"> in the first field. Then type </w:t>
      </w:r>
      <w:r w:rsidRPr="00CA030C">
        <w:rPr>
          <w:i/>
        </w:rPr>
        <w:t>hello</w:t>
      </w:r>
      <w:r>
        <w:rPr>
          <w:i/>
        </w:rPr>
        <w:t xml:space="preserve"> </w:t>
      </w:r>
      <w:r>
        <w:t xml:space="preserve">in front of world. </w:t>
      </w:r>
      <w:proofErr w:type="spellStart"/>
      <w:r>
        <w:t>Mmmm</w:t>
      </w:r>
      <w:proofErr w:type="spellEnd"/>
      <w:r>
        <w:t xml:space="preserve">, not so easy. </w:t>
      </w:r>
    </w:p>
    <w:p w:rsidR="00CA030C" w:rsidRDefault="00CA030C" w:rsidP="005C0CCF">
      <w:r>
        <w:t>The second field has similar functionality – but slightly smarter. Do the same again: type world, then add hello in front of it.</w:t>
      </w:r>
    </w:p>
    <w:p w:rsidR="00CA030C" w:rsidRDefault="00DE6C2E" w:rsidP="005C0CCF">
      <w:r>
        <w:t xml:space="preserve">Navigate to the Numeric field. Try to type a text into the field. Try to type numbers. Try to type H3ll0 W0r1d. </w:t>
      </w:r>
    </w:p>
    <w:p w:rsidR="00DE6C2E" w:rsidRDefault="00DE6C2E" w:rsidP="005C0CCF">
      <w:r>
        <w:t>Navigate to the Postal Code field. Try to enter something that is not a string of format 1234DD.</w:t>
      </w:r>
    </w:p>
    <w:p w:rsidR="00DE6C2E" w:rsidRDefault="00DE6C2E" w:rsidP="005C0CCF">
      <w:r>
        <w:t xml:space="preserve">Now back in </w:t>
      </w:r>
      <w:proofErr w:type="spellStart"/>
      <w:r>
        <w:t>JDeveloper</w:t>
      </w:r>
      <w:proofErr w:type="spellEnd"/>
      <w:r>
        <w:t>, open page simple-input-instant-</w:t>
      </w:r>
      <w:proofErr w:type="spellStart"/>
      <w:r>
        <w:t>upper.jsf</w:t>
      </w:r>
      <w:proofErr w:type="spellEnd"/>
      <w:r>
        <w:t xml:space="preserve"> and its associated JavaScript library AppLibraryInstantUpper.js. Inspect how the various behaviors you have just tried out have been implemented – largely using </w:t>
      </w:r>
      <w:proofErr w:type="spellStart"/>
      <w:r>
        <w:t>keyUp</w:t>
      </w:r>
      <w:proofErr w:type="spellEnd"/>
      <w:r>
        <w:t xml:space="preserve"> and </w:t>
      </w:r>
      <w:proofErr w:type="spellStart"/>
      <w:r>
        <w:t>keyDown</w:t>
      </w:r>
      <w:proofErr w:type="spellEnd"/>
      <w:r>
        <w:t xml:space="preserve"> event listeners and all strictly client side.</w:t>
      </w:r>
    </w:p>
    <w:p w:rsidR="00DE6C2E" w:rsidRPr="00CA030C" w:rsidRDefault="00DE6C2E" w:rsidP="005C0CCF"/>
    <w:p w:rsidR="00F175DC" w:rsidRDefault="00F175DC">
      <w:r>
        <w:t>Open the page Client Side UI Manipulation in the browser:</w:t>
      </w:r>
    </w:p>
    <w:p w:rsidR="00566FD5" w:rsidRDefault="00F175DC">
      <w:r>
        <w:rPr>
          <w:noProof/>
        </w:rPr>
        <w:drawing>
          <wp:inline distT="0" distB="0" distL="0" distR="0" wp14:anchorId="2E186A99" wp14:editId="44C6B5D0">
            <wp:extent cx="5972810" cy="28778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877820"/>
                    </a:xfrm>
                    <a:prstGeom prst="rect">
                      <a:avLst/>
                    </a:prstGeom>
                  </pic:spPr>
                </pic:pic>
              </a:graphicData>
            </a:graphic>
          </wp:inline>
        </w:drawing>
      </w:r>
      <w:r>
        <w:t>Double click on the input field. Then right click on that field. Double click on the Judo image. And then double click the same image again. What you see here are all examples of client side component manipulation. We can manipulate what the user experiences quite easily. This can be done through the server side – but to get a smooth experience (no network latency, no server processing) and reduce the load on the server, we can also implement this functionality in the client.</w:t>
      </w:r>
    </w:p>
    <w:p w:rsidR="00566FD5" w:rsidRPr="00566FD5" w:rsidRDefault="00566FD5">
      <w:pPr>
        <w:rPr>
          <w:rFonts w:ascii="Helvetica" w:eastAsia="Times New Roman" w:hAnsi="Helvetica" w:cs="Helvetica"/>
          <w:color w:val="333333"/>
          <w:sz w:val="18"/>
          <w:szCs w:val="18"/>
        </w:rPr>
      </w:pPr>
      <w:r>
        <w:t xml:space="preserve">Take a look at page </w:t>
      </w:r>
      <w:r w:rsidRPr="00566FD5">
        <w:t>HTML5 Attributes and Listeners</w:t>
      </w:r>
      <w:r>
        <w:t xml:space="preserve"> in the demo application.</w:t>
      </w:r>
    </w:p>
    <w:p w:rsidR="00566FD5" w:rsidRDefault="00566FD5">
      <w:r>
        <w:rPr>
          <w:noProof/>
        </w:rPr>
        <w:drawing>
          <wp:inline distT="0" distB="0" distL="0" distR="0" wp14:anchorId="1D1588A8" wp14:editId="4C3000DA">
            <wp:extent cx="5441152" cy="2933954"/>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41152" cy="2933954"/>
                    </a:xfrm>
                    <a:prstGeom prst="rect">
                      <a:avLst/>
                    </a:prstGeom>
                  </pic:spPr>
                </pic:pic>
              </a:graphicData>
            </a:graphic>
          </wp:inline>
        </w:drawing>
      </w:r>
    </w:p>
    <w:p w:rsidR="00566FD5" w:rsidRDefault="00566FD5">
      <w:r>
        <w:lastRenderedPageBreak/>
        <w:t>In this page, a number of standard ADF Input Text components have been manipulated dynamically from JavaScript executing right after the page has loaded. By adding attributes and listeners to the HTML DOM elements generated for these ADF Faces components, we can add HTML5 functionality that is not supported out of the box in ADF Faces. Especially the data list (Google Suggest op plain input text element) is interesting, as is the placeholder attribute.</w:t>
      </w:r>
    </w:p>
    <w:p w:rsidR="003575F6" w:rsidRDefault="003575F6">
      <w:r>
        <w:br w:type="page"/>
      </w:r>
    </w:p>
    <w:p w:rsidR="00641486" w:rsidRDefault="00641486" w:rsidP="003575F6">
      <w:pPr>
        <w:pStyle w:val="Heading1"/>
      </w:pPr>
      <w:r>
        <w:lastRenderedPageBreak/>
        <w:t>Client Side Popup Editor</w:t>
      </w:r>
    </w:p>
    <w:p w:rsidR="00641486" w:rsidRPr="00641486" w:rsidRDefault="00641486" w:rsidP="00641486"/>
    <w:p w:rsidR="00641486" w:rsidRDefault="00641486">
      <w:r>
        <w:t xml:space="preserve">Manipulating popups is frequently useful to provide additional information to users. Popups can be opened using the </w:t>
      </w:r>
      <w:proofErr w:type="spellStart"/>
      <w:r>
        <w:t>showPopupBehavior</w:t>
      </w:r>
      <w:proofErr w:type="spellEnd"/>
      <w:r>
        <w:t xml:space="preserve"> tag and also programmatically, in Java and in JavaScript.</w:t>
      </w:r>
    </w:p>
    <w:p w:rsidR="00641486" w:rsidRDefault="00641486">
      <w:r>
        <w:t>Open page Popup Editor.</w:t>
      </w:r>
    </w:p>
    <w:p w:rsidR="00641486" w:rsidRDefault="00641486">
      <w:r>
        <w:rPr>
          <w:noProof/>
        </w:rPr>
        <w:drawing>
          <wp:inline distT="0" distB="0" distL="0" distR="0" wp14:anchorId="5EC338B3" wp14:editId="56C62B7A">
            <wp:extent cx="5972810" cy="120523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205230"/>
                    </a:xfrm>
                    <a:prstGeom prst="rect">
                      <a:avLst/>
                    </a:prstGeom>
                  </pic:spPr>
                </pic:pic>
              </a:graphicData>
            </a:graphic>
          </wp:inline>
        </w:drawing>
      </w:r>
      <w:r>
        <w:t xml:space="preserve"> Type </w:t>
      </w:r>
      <w:r w:rsidRPr="00641486">
        <w:rPr>
          <w:i/>
        </w:rPr>
        <w:t>hello</w:t>
      </w:r>
      <w:r>
        <w:rPr>
          <w:i/>
        </w:rPr>
        <w:t xml:space="preserve"> </w:t>
      </w:r>
      <w:r w:rsidRPr="00641486">
        <w:t>in the first</w:t>
      </w:r>
      <w:r>
        <w:t xml:space="preserve"> input field. Then double click on the field or type </w:t>
      </w:r>
      <w:proofErr w:type="spellStart"/>
      <w:r>
        <w:t>Alt+E</w:t>
      </w:r>
      <w:proofErr w:type="spellEnd"/>
      <w:r>
        <w:t xml:space="preserve">. A pop up appears with a more elaborate editor. Append </w:t>
      </w:r>
      <w:r>
        <w:rPr>
          <w:i/>
        </w:rPr>
        <w:t>world</w:t>
      </w:r>
      <w:r>
        <w:t xml:space="preserve"> to </w:t>
      </w:r>
      <w:r>
        <w:rPr>
          <w:i/>
        </w:rPr>
        <w:t xml:space="preserve">hello. </w:t>
      </w:r>
      <w:r>
        <w:t>Click on OK. See how the value is copied back from the editor to the original field. Try the same thing from the second input field. Also see what happens after editing the value in the popup and closing the popup with Cancel instead of OK.</w:t>
      </w:r>
    </w:p>
    <w:p w:rsidR="00641486" w:rsidRDefault="00641486">
      <w:r>
        <w:t>Open the Developer Tools in the browser – Ctrl plus Shift plus I.</w:t>
      </w:r>
    </w:p>
    <w:p w:rsidR="00641486" w:rsidRDefault="00641486">
      <w:r>
        <w:rPr>
          <w:noProof/>
        </w:rPr>
        <w:drawing>
          <wp:inline distT="0" distB="0" distL="0" distR="0" wp14:anchorId="50B222B6" wp14:editId="67E2D7F8">
            <wp:extent cx="5972810" cy="207835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078355"/>
                    </a:xfrm>
                    <a:prstGeom prst="rect">
                      <a:avLst/>
                    </a:prstGeom>
                  </pic:spPr>
                </pic:pic>
              </a:graphicData>
            </a:graphic>
          </wp:inline>
        </w:drawing>
      </w:r>
      <w:r>
        <w:t xml:space="preserve"> (screenshot Chrome)</w:t>
      </w:r>
    </w:p>
    <w:p w:rsidR="00641486" w:rsidRDefault="00641486">
      <w:r>
        <w:t>Open the source AppLibraryPopupEditor.js.</w:t>
      </w:r>
    </w:p>
    <w:p w:rsidR="00641486" w:rsidRDefault="00641486">
      <w:r>
        <w:t xml:space="preserve">The function </w:t>
      </w:r>
      <w:proofErr w:type="spellStart"/>
      <w:r>
        <w:t>init</w:t>
      </w:r>
      <w:proofErr w:type="spellEnd"/>
      <w:r>
        <w:t xml:space="preserve"> is called when the page is first loaded. This function calls </w:t>
      </w:r>
      <w:proofErr w:type="spellStart"/>
      <w:r w:rsidRPr="00641486">
        <w:t>registerKeyBoardHandler</w:t>
      </w:r>
      <w:proofErr w:type="spellEnd"/>
      <w:r w:rsidRPr="00641486">
        <w:t xml:space="preserve"> </w:t>
      </w:r>
      <w:r>
        <w:t xml:space="preserve"> to make sure that </w:t>
      </w:r>
      <w:proofErr w:type="spellStart"/>
      <w:r>
        <w:t>Alt+E</w:t>
      </w:r>
      <w:proofErr w:type="spellEnd"/>
      <w:r>
        <w:t xml:space="preserve"> is trapped. When </w:t>
      </w:r>
      <w:proofErr w:type="spellStart"/>
      <w:r>
        <w:t>Alt+E</w:t>
      </w:r>
      <w:proofErr w:type="spellEnd"/>
      <w:r>
        <w:t xml:space="preserve"> is caught, the callback function is invoked. It checks if the </w:t>
      </w:r>
      <w:proofErr w:type="spellStart"/>
      <w:r>
        <w:t>keycode</w:t>
      </w:r>
      <w:proofErr w:type="spellEnd"/>
      <w:r>
        <w:t xml:space="preserve"> is indeed </w:t>
      </w:r>
      <w:proofErr w:type="spellStart"/>
      <w:r>
        <w:t>Alt+E</w:t>
      </w:r>
      <w:proofErr w:type="spellEnd"/>
      <w:r>
        <w:t xml:space="preserve"> and if the component with current focus is an input text component. If so, function </w:t>
      </w:r>
      <w:proofErr w:type="spellStart"/>
      <w:r>
        <w:t>showPopup</w:t>
      </w:r>
      <w:proofErr w:type="spellEnd"/>
      <w:r>
        <w:t xml:space="preserve"> is invoked to launch the popup, associated with the launching input component.</w:t>
      </w:r>
    </w:p>
    <w:p w:rsidR="00641486" w:rsidRDefault="00641486">
      <w:r>
        <w:t xml:space="preserve">When the popup is launched, function </w:t>
      </w:r>
      <w:proofErr w:type="spellStart"/>
      <w:r w:rsidRPr="00641486">
        <w:t>extendedFieldPopupOpening</w:t>
      </w:r>
      <w:proofErr w:type="spellEnd"/>
      <w:r w:rsidRPr="00641486">
        <w:t xml:space="preserve"> </w:t>
      </w:r>
      <w:r>
        <w:t xml:space="preserve">() is invoked. It remembers the launching component and copies the value from the launching component to the </w:t>
      </w:r>
      <w:proofErr w:type="spellStart"/>
      <w:r>
        <w:t>extendedEditor</w:t>
      </w:r>
      <w:proofErr w:type="spellEnd"/>
      <w:r>
        <w:t xml:space="preserve"> field in the popup.</w:t>
      </w:r>
    </w:p>
    <w:p w:rsidR="00641486" w:rsidRDefault="00641486">
      <w:r>
        <w:lastRenderedPageBreak/>
        <w:t xml:space="preserve">Function </w:t>
      </w:r>
      <w:proofErr w:type="spellStart"/>
      <w:r>
        <w:t>handleDialog</w:t>
      </w:r>
      <w:proofErr w:type="spellEnd"/>
      <w:r>
        <w:t xml:space="preserve">() is called when the popup is closed. If the popup is closed with OK, then function </w:t>
      </w:r>
      <w:proofErr w:type="spellStart"/>
      <w:r w:rsidRPr="00641486">
        <w:t>copyExtendedEditorValueToOriginal</w:t>
      </w:r>
      <w:proofErr w:type="spellEnd"/>
      <w:r w:rsidRPr="00641486">
        <w:t xml:space="preserve"> </w:t>
      </w:r>
      <w:r>
        <w:t>() is called to copy the value from the extended editor field in the popup back to the original component.</w:t>
      </w:r>
    </w:p>
    <w:p w:rsidR="00641486" w:rsidRDefault="00641486">
      <w:r>
        <w:t>With the use of breakpoints, you can easily follow this flow in the browser.</w:t>
      </w:r>
    </w:p>
    <w:p w:rsidR="00641486" w:rsidRDefault="00641486">
      <w:r>
        <w:t xml:space="preserve">Open </w:t>
      </w:r>
      <w:proofErr w:type="spellStart"/>
      <w:r>
        <w:t>popupeditor.jsf</w:t>
      </w:r>
      <w:proofErr w:type="spellEnd"/>
      <w:r>
        <w:t xml:space="preserve"> in </w:t>
      </w:r>
      <w:proofErr w:type="spellStart"/>
      <w:r>
        <w:t>JDeveloper</w:t>
      </w:r>
      <w:proofErr w:type="spellEnd"/>
      <w:r>
        <w:t xml:space="preserve">. See how the </w:t>
      </w:r>
      <w:proofErr w:type="spellStart"/>
      <w:r>
        <w:t>init</w:t>
      </w:r>
      <w:proofErr w:type="spellEnd"/>
      <w:r>
        <w:t xml:space="preserve"> function is referenced from the </w:t>
      </w:r>
      <w:r>
        <w:rPr>
          <w:i/>
        </w:rPr>
        <w:t>load</w:t>
      </w:r>
      <w:r>
        <w:t xml:space="preserve"> client listener on the document. Also see how the popup can be opened through double click on both input elements. Finally, check out the client listeners on the Popup (when opening) and Dialog (when closing) elements.</w:t>
      </w:r>
    </w:p>
    <w:p w:rsidR="00641486" w:rsidRDefault="00641486">
      <w:r>
        <w:t xml:space="preserve">A similar approach can be used to show a popup that has detailed information about the current field(‘s value). </w:t>
      </w:r>
    </w:p>
    <w:p w:rsidR="004D4553" w:rsidRDefault="004D4553"/>
    <w:p w:rsidR="004D4553" w:rsidRDefault="00566FD5" w:rsidP="00566FD5">
      <w:pPr>
        <w:pStyle w:val="Heading2"/>
      </w:pPr>
      <w:r>
        <w:t>Country Table</w:t>
      </w:r>
    </w:p>
    <w:p w:rsidR="00566FD5" w:rsidRDefault="00566FD5">
      <w:r>
        <w:t xml:space="preserve">Open the page </w:t>
      </w:r>
      <w:proofErr w:type="spellStart"/>
      <w:r>
        <w:t>CountryTable</w:t>
      </w:r>
      <w:proofErr w:type="spellEnd"/>
      <w:r>
        <w:t xml:space="preserve"> in the demo application. This page uses the Popup component to show details about a country:</w:t>
      </w:r>
    </w:p>
    <w:p w:rsidR="00566FD5" w:rsidRDefault="00566FD5">
      <w:r>
        <w:rPr>
          <w:noProof/>
        </w:rPr>
        <w:lastRenderedPageBreak/>
        <w:drawing>
          <wp:inline distT="0" distB="0" distL="0" distR="0" wp14:anchorId="557FB4C6" wp14:editId="6E34D529">
            <wp:extent cx="5972810" cy="566102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5661025"/>
                    </a:xfrm>
                    <a:prstGeom prst="rect">
                      <a:avLst/>
                    </a:prstGeom>
                  </pic:spPr>
                </pic:pic>
              </a:graphicData>
            </a:graphic>
          </wp:inline>
        </w:drawing>
      </w:r>
      <w:r>
        <w:t xml:space="preserve"> </w:t>
      </w:r>
    </w:p>
    <w:p w:rsidR="00566FD5" w:rsidRDefault="00566FD5">
      <w:r>
        <w:t xml:space="preserve">Check out the sources </w:t>
      </w:r>
      <w:proofErr w:type="spellStart"/>
      <w:r>
        <w:t>Countries.jsff</w:t>
      </w:r>
      <w:proofErr w:type="spellEnd"/>
      <w:r>
        <w:t xml:space="preserve"> and AppLibraryCountriesTable.js. Note: the data in this page is produced by a data binding based on a Placeholder Data Control that was created from a CSV file (countries.csv, also in the demo sources).</w:t>
      </w:r>
    </w:p>
    <w:p w:rsidR="00566FD5" w:rsidRDefault="00566FD5">
      <w:r>
        <w:t>Another interesting feature in this page is the use of HTML5 list on the continent filter:</w:t>
      </w:r>
    </w:p>
    <w:p w:rsidR="00566FD5" w:rsidRDefault="00566FD5">
      <w:pPr>
        <w:rPr>
          <w:b/>
        </w:rPr>
      </w:pPr>
      <w:r>
        <w:rPr>
          <w:noProof/>
        </w:rPr>
        <w:lastRenderedPageBreak/>
        <w:drawing>
          <wp:inline distT="0" distB="0" distL="0" distR="0" wp14:anchorId="4C17E9B1" wp14:editId="4C6D171F">
            <wp:extent cx="5563082" cy="2705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63082" cy="2705335"/>
                    </a:xfrm>
                    <a:prstGeom prst="rect">
                      <a:avLst/>
                    </a:prstGeom>
                  </pic:spPr>
                </pic:pic>
              </a:graphicData>
            </a:graphic>
          </wp:inline>
        </w:drawing>
      </w:r>
      <w:r>
        <w:t xml:space="preserve"> </w:t>
      </w:r>
    </w:p>
    <w:p w:rsidR="00566FD5" w:rsidRDefault="00CD7828">
      <w:r>
        <w:t xml:space="preserve">When the user navigates to the filter field – a normal </w:t>
      </w:r>
      <w:proofErr w:type="spellStart"/>
      <w:r>
        <w:t>inputText</w:t>
      </w:r>
      <w:proofErr w:type="spellEnd"/>
      <w:r>
        <w:t xml:space="preserve"> component- the component starts behaving as an auto suggest; type any letter and all values that contain the letter are presented. You still type a value that is not in the  list – these are really just suggestions. Because it is all client side, the interaction is very smooth and quick.</w:t>
      </w:r>
    </w:p>
    <w:p w:rsidR="00566FD5" w:rsidRPr="00566FD5" w:rsidRDefault="00566FD5">
      <w:r w:rsidRPr="00566FD5">
        <w:t>In this case</w:t>
      </w:r>
      <w:r>
        <w:t xml:space="preserve"> the values of the continent names are hard coded in the JavaScript library. Using the </w:t>
      </w:r>
      <w:proofErr w:type="spellStart"/>
      <w:r>
        <w:t>databound</w:t>
      </w:r>
      <w:proofErr w:type="spellEnd"/>
      <w:r>
        <w:t xml:space="preserve"> JSON mechanism – soon to be discussed – it would be simple to dynamically derive these values.</w:t>
      </w:r>
    </w:p>
    <w:p w:rsidR="00F71010" w:rsidRDefault="00F71010">
      <w:r>
        <w:br w:type="page"/>
      </w:r>
    </w:p>
    <w:p w:rsidR="00F71010" w:rsidRDefault="00F71010" w:rsidP="00F71010">
      <w:pPr>
        <w:pStyle w:val="Heading1"/>
      </w:pPr>
      <w:r>
        <w:lastRenderedPageBreak/>
        <w:t>The Grid</w:t>
      </w:r>
    </w:p>
    <w:p w:rsidR="00F71010" w:rsidRDefault="00F71010">
      <w:r>
        <w:t>Tables are complex. And very useful on many occasions. In The Grid, there are some examples of how we can interact on the client side with a table component and its constituents. In this particular example – there are row and column totals maintained on the client. Additionally, navigation through the grid can be done using arrow keys (up and down plus Shift Left and Shift Right); note that this arrow based navigation support wrap around – from top back to bottom and from end of row back to beginning.</w:t>
      </w:r>
    </w:p>
    <w:p w:rsidR="00F71010" w:rsidRDefault="00F71010">
      <w:r>
        <w:t>Open the page The Grid and play around:</w:t>
      </w:r>
    </w:p>
    <w:p w:rsidR="00F71010" w:rsidRDefault="00F71010">
      <w:r>
        <w:rPr>
          <w:noProof/>
        </w:rPr>
        <w:drawing>
          <wp:inline distT="0" distB="0" distL="0" distR="0" wp14:anchorId="43B6EF49" wp14:editId="2966954E">
            <wp:extent cx="5972810" cy="209486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2094865"/>
                    </a:xfrm>
                    <a:prstGeom prst="rect">
                      <a:avLst/>
                    </a:prstGeom>
                  </pic:spPr>
                </pic:pic>
              </a:graphicData>
            </a:graphic>
          </wp:inline>
        </w:drawing>
      </w:r>
    </w:p>
    <w:p w:rsidR="00F71010" w:rsidRDefault="00F71010">
      <w:r>
        <w:t xml:space="preserve">Open </w:t>
      </w:r>
      <w:proofErr w:type="spellStart"/>
      <w:r>
        <w:t>TheGrid.jsf</w:t>
      </w:r>
      <w:proofErr w:type="spellEnd"/>
      <w:r>
        <w:t xml:space="preserve"> in </w:t>
      </w:r>
      <w:proofErr w:type="spellStart"/>
      <w:r>
        <w:t>JDeveloper</w:t>
      </w:r>
      <w:proofErr w:type="spellEnd"/>
      <w:r>
        <w:t>, and its associated JavaScript library: AppLibraryTheGrid.js.</w:t>
      </w:r>
    </w:p>
    <w:p w:rsidR="00F71010" w:rsidRDefault="00F71010">
      <w:r>
        <w:t xml:space="preserve">It should not come as a surprise that as before the page contains a client listener for the </w:t>
      </w:r>
      <w:r>
        <w:rPr>
          <w:i/>
        </w:rPr>
        <w:t xml:space="preserve">load </w:t>
      </w:r>
      <w:r w:rsidRPr="00F71010">
        <w:t xml:space="preserve"> event that</w:t>
      </w:r>
      <w:r>
        <w:t xml:space="preserve"> calls a function in the library that registers key board handlers – for the arrow key operations. The most complex function we see is the callback() function that is invoked whenever one of the registered keyboard events fires. Depending on the event, and based on the current cell, the target for the navigation is determined and the focus is moved to this target.</w:t>
      </w:r>
    </w:p>
    <w:p w:rsidR="00F71010" w:rsidRDefault="00F71010">
      <w:r>
        <w:t xml:space="preserve">To recalculate the row and column aggregates, each cell has a </w:t>
      </w:r>
      <w:proofErr w:type="spellStart"/>
      <w:r>
        <w:t>valueChange</w:t>
      </w:r>
      <w:proofErr w:type="spellEnd"/>
      <w:r>
        <w:t xml:space="preserve"> listener that invokes the aggregate() function in the library. The aggregates are calculated for the current row and column and the totals are updated.</w:t>
      </w:r>
    </w:p>
    <w:p w:rsidR="00F71010" w:rsidRDefault="00F71010">
      <w:r>
        <w:t>Can you change the aggregate() function to have it calculate the average instead of  the sum of the row and column?</w:t>
      </w:r>
    </w:p>
    <w:p w:rsidR="00F71010" w:rsidRDefault="00F71010">
      <w:r>
        <w:t xml:space="preserve">Even more interesting: can you extend the page with radio group or dropdown list that allows the user to select which aggregation function to employ? And when that selection is changed, updating all totals? </w:t>
      </w:r>
    </w:p>
    <w:p w:rsidR="000005B2" w:rsidRDefault="000005B2">
      <w:r>
        <w:t xml:space="preserve">Right click any of the value cells. A context menu should appear that allows you to copy values to all cells in the current row or the current column. This functionality can easily be extended to many other ways to manipulate the cell and other cells: ‘Distribute equal </w:t>
      </w:r>
      <w:proofErr w:type="spellStart"/>
      <w:r>
        <w:t>portions’,’Highlight</w:t>
      </w:r>
      <w:proofErr w:type="spellEnd"/>
      <w:r>
        <w:t xml:space="preserve"> Max/Min in the row or column’,…</w:t>
      </w:r>
    </w:p>
    <w:p w:rsidR="000005B2" w:rsidRDefault="000005B2">
      <w:r>
        <w:lastRenderedPageBreak/>
        <w:t>Check how the context menu has been implemented (using a programmatic way to show the popup). Try to add another option to the context menu. For example to manipulate the value in the cell (multiply by 100).</w:t>
      </w:r>
    </w:p>
    <w:p w:rsidR="000005B2" w:rsidRDefault="000005B2"/>
    <w:p w:rsidR="00F71010" w:rsidRDefault="00F71010">
      <w:r>
        <w:br w:type="page"/>
      </w:r>
    </w:p>
    <w:p w:rsidR="00A64CCD" w:rsidRDefault="00A64CCD" w:rsidP="00A64CCD">
      <w:pPr>
        <w:pStyle w:val="Heading1"/>
      </w:pPr>
      <w:r>
        <w:lastRenderedPageBreak/>
        <w:t>Third Party Component Integration</w:t>
      </w:r>
    </w:p>
    <w:p w:rsidR="00A64CCD" w:rsidRDefault="00A64CCD" w:rsidP="00A64CCD">
      <w:r>
        <w:t>JavaScript is one of the most ubiquitous programming languages. The number of JS libraries is really large and the number of UI components that is out there, ready to be picked up and reused is pretty overwhelming. Of course using a 3</w:t>
      </w:r>
      <w:r w:rsidRPr="00A64CCD">
        <w:rPr>
          <w:vertAlign w:val="superscript"/>
        </w:rPr>
        <w:t>rd</w:t>
      </w:r>
      <w:r>
        <w:t xml:space="preserve"> party component is not the first thing we do with ADF Faces – the framework provides a pretty extensive collection out of the box already. However, sometimes there is something special that really makes sense to add – such as Google Map , a special editor (formulas, drawings), special visualizations and more. </w:t>
      </w:r>
    </w:p>
    <w:p w:rsidR="00A64CCD" w:rsidRDefault="00A64CCD" w:rsidP="00A64CCD">
      <w:pPr>
        <w:shd w:val="clear" w:color="auto" w:fill="FFFFFF"/>
        <w:spacing w:line="285" w:lineRule="atLeast"/>
      </w:pPr>
      <w:r>
        <w:t xml:space="preserve">In a later section, we will look at adding </w:t>
      </w:r>
      <w:proofErr w:type="spellStart"/>
      <w:r>
        <w:t>databound</w:t>
      </w:r>
      <w:proofErr w:type="spellEnd"/>
      <w:r>
        <w:t xml:space="preserve"> third party components. Let’s first take a look at a fairly simple example: an Image </w:t>
      </w:r>
      <w:proofErr w:type="spellStart"/>
      <w:r>
        <w:t>Zoomer</w:t>
      </w:r>
      <w:proofErr w:type="spellEnd"/>
      <w:r>
        <w:t xml:space="preserve"> (based on blog article: </w:t>
      </w:r>
      <w:r w:rsidRPr="00A64CCD">
        <w:rPr>
          <w:rFonts w:ascii="Consolas" w:eastAsia="Times New Roman" w:hAnsi="Consolas" w:cs="Consolas"/>
          <w:color w:val="008000"/>
          <w:sz w:val="21"/>
          <w:szCs w:val="21"/>
        </w:rPr>
        <w:t>http://www.awasthiashish.com/search/label/javascript#sthash.R1Xw2cG4.00b48pG9.dpbs</w:t>
      </w:r>
      <w:r>
        <w:t xml:space="preserve"> ).</w:t>
      </w:r>
    </w:p>
    <w:p w:rsidR="00A64CCD" w:rsidRPr="00A64CCD" w:rsidRDefault="00A64CCD" w:rsidP="00A64CCD">
      <w:pPr>
        <w:shd w:val="clear" w:color="auto" w:fill="FFFFFF"/>
        <w:spacing w:line="285" w:lineRule="atLeast"/>
        <w:rPr>
          <w:rFonts w:ascii="Consolas" w:eastAsia="Times New Roman" w:hAnsi="Consolas" w:cs="Consolas"/>
          <w:color w:val="000000"/>
          <w:sz w:val="21"/>
          <w:szCs w:val="21"/>
        </w:rPr>
      </w:pPr>
      <w:r>
        <w:t xml:space="preserve">Open page </w:t>
      </w:r>
      <w:r w:rsidRPr="00A64CCD">
        <w:rPr>
          <w:i/>
        </w:rPr>
        <w:t>Integrate 3</w:t>
      </w:r>
      <w:r w:rsidRPr="00A64CCD">
        <w:rPr>
          <w:i/>
          <w:vertAlign w:val="superscript"/>
        </w:rPr>
        <w:t>rd</w:t>
      </w:r>
      <w:r w:rsidRPr="00A64CCD">
        <w:rPr>
          <w:i/>
        </w:rPr>
        <w:t xml:space="preserve"> Party Components</w:t>
      </w:r>
      <w:r>
        <w:t xml:space="preserve"> from the main menu. It presents an image of Rome and the Vatican. This picture has been enriched with the image </w:t>
      </w:r>
      <w:proofErr w:type="spellStart"/>
      <w:r>
        <w:t>zoomer</w:t>
      </w:r>
      <w:proofErr w:type="spellEnd"/>
      <w:r>
        <w:t xml:space="preserve"> component, a 3</w:t>
      </w:r>
      <w:r w:rsidRPr="00A64CCD">
        <w:rPr>
          <w:vertAlign w:val="superscript"/>
        </w:rPr>
        <w:t>rd</w:t>
      </w:r>
      <w:r>
        <w:t xml:space="preserve"> party component powered by jQuery. Both this component and jQuery have been added to the page.</w:t>
      </w:r>
    </w:p>
    <w:p w:rsidR="00A64CCD" w:rsidRDefault="00A64CCD" w:rsidP="00A64CCD">
      <w:r>
        <w:rPr>
          <w:noProof/>
        </w:rPr>
        <w:drawing>
          <wp:inline distT="0" distB="0" distL="0" distR="0" wp14:anchorId="0C21737A" wp14:editId="7A57CF15">
            <wp:extent cx="5972810" cy="3609975"/>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609975"/>
                    </a:xfrm>
                    <a:prstGeom prst="rect">
                      <a:avLst/>
                    </a:prstGeom>
                  </pic:spPr>
                </pic:pic>
              </a:graphicData>
            </a:graphic>
          </wp:inline>
        </w:drawing>
      </w:r>
    </w:p>
    <w:p w:rsidR="00A64CCD" w:rsidRDefault="00A64CCD" w:rsidP="00A64CCD">
      <w:r>
        <w:t xml:space="preserve">Check the sources in </w:t>
      </w:r>
      <w:proofErr w:type="spellStart"/>
      <w:r w:rsidRPr="00A64CCD">
        <w:t>thirdparty-js-component.jsf</w:t>
      </w:r>
      <w:proofErr w:type="spellEnd"/>
      <w:r>
        <w:t xml:space="preserve"> and </w:t>
      </w:r>
      <w:r w:rsidRPr="00A64CCD">
        <w:t>AppLibraryThirdParty</w:t>
      </w:r>
      <w:r>
        <w:t xml:space="preserve">.js. You will find that it does not take much to make this (somewhat crude) integration. </w:t>
      </w:r>
    </w:p>
    <w:p w:rsidR="00A64CCD" w:rsidRDefault="00A64CCD" w:rsidP="00A64CCD">
      <w:pPr>
        <w:rPr>
          <w:rFonts w:asciiTheme="majorHAnsi" w:eastAsiaTheme="majorEastAsia" w:hAnsiTheme="majorHAnsi" w:cstheme="majorBidi"/>
          <w:b/>
          <w:bCs/>
          <w:color w:val="365F91" w:themeColor="accent1" w:themeShade="BF"/>
          <w:sz w:val="28"/>
          <w:szCs w:val="28"/>
        </w:rPr>
      </w:pPr>
      <w:r>
        <w:br w:type="page"/>
      </w:r>
    </w:p>
    <w:p w:rsidR="00346CBB" w:rsidRDefault="00346CBB" w:rsidP="00346CBB">
      <w:pPr>
        <w:pStyle w:val="Heading1"/>
      </w:pPr>
      <w:r>
        <w:lastRenderedPageBreak/>
        <w:t>Client to Server</w:t>
      </w:r>
    </w:p>
    <w:p w:rsidR="00346CBB" w:rsidRDefault="00346CBB">
      <w:r>
        <w:t xml:space="preserve">In addition to declarative PPR some </w:t>
      </w:r>
      <w:proofErr w:type="spellStart"/>
      <w:r>
        <w:t>autoSubmit</w:t>
      </w:r>
      <w:proofErr w:type="spellEnd"/>
      <w:r>
        <w:t xml:space="preserve"> and </w:t>
      </w:r>
      <w:proofErr w:type="spellStart"/>
      <w:r>
        <w:t>partialNavigation</w:t>
      </w:r>
      <w:proofErr w:type="spellEnd"/>
      <w:r>
        <w:t xml:space="preserve">, ADF Faces supports programmatic (AJAX) calls to the server. Using </w:t>
      </w:r>
      <w:proofErr w:type="spellStart"/>
      <w:r>
        <w:t>serverListeners</w:t>
      </w:r>
      <w:proofErr w:type="spellEnd"/>
      <w:r>
        <w:t>, we can implement such notifications from client to server in an elegant, structured manner.</w:t>
      </w:r>
    </w:p>
    <w:p w:rsidR="00346CBB" w:rsidRDefault="00346CBB">
      <w:r>
        <w:t xml:space="preserve">Open the Client to Server demo in the browser. Click on the Help button. A separate window should open with relevant help. Sort of. Now check the console in </w:t>
      </w:r>
      <w:proofErr w:type="spellStart"/>
      <w:r>
        <w:t>JDeveloper</w:t>
      </w:r>
      <w:proofErr w:type="spellEnd"/>
      <w:r>
        <w:t>. A line should be written there, because the server was notified of this call for help. Without blocking the user and the new browser window or tab in any way.</w:t>
      </w:r>
    </w:p>
    <w:p w:rsidR="00346CBB" w:rsidRDefault="00346CBB">
      <w:r>
        <w:t xml:space="preserve">Click on </w:t>
      </w:r>
      <w:proofErr w:type="spellStart"/>
      <w:r>
        <w:t>Alt+T</w:t>
      </w:r>
      <w:proofErr w:type="spellEnd"/>
      <w:r>
        <w:t xml:space="preserve">. The time displayed in the page should be refreshed. Again, the server was notified of the request for a fresh </w:t>
      </w:r>
      <w:proofErr w:type="spellStart"/>
      <w:r>
        <w:t>time</w:t>
      </w:r>
      <w:proofErr w:type="spellEnd"/>
      <w:r>
        <w:t xml:space="preserve"> and responded with the fresh time value and </w:t>
      </w:r>
      <w:r w:rsidR="00A26E10">
        <w:t>adding the Time UI component as a partial target.</w:t>
      </w:r>
    </w:p>
    <w:p w:rsidR="00346CBB" w:rsidRDefault="00A26E10">
      <w:r>
        <w:t>The essence of the implementation is in:</w:t>
      </w:r>
    </w:p>
    <w:p w:rsidR="00A26E10" w:rsidRDefault="00A26E10" w:rsidP="00A26E10">
      <w:pPr>
        <w:pStyle w:val="ListParagraph"/>
        <w:numPr>
          <w:ilvl w:val="0"/>
          <w:numId w:val="33"/>
        </w:numPr>
      </w:pPr>
      <w:r>
        <w:t xml:space="preserve">a </w:t>
      </w:r>
      <w:proofErr w:type="spellStart"/>
      <w:r>
        <w:t>clientListener</w:t>
      </w:r>
      <w:proofErr w:type="spellEnd"/>
      <w:r>
        <w:t xml:space="preserve"> (to respond to help button press and </w:t>
      </w:r>
      <w:proofErr w:type="spellStart"/>
      <w:r>
        <w:t>Alt+T</w:t>
      </w:r>
      <w:proofErr w:type="spellEnd"/>
      <w:r>
        <w:t xml:space="preserve"> keyboard click)</w:t>
      </w:r>
    </w:p>
    <w:p w:rsidR="00A26E10" w:rsidRDefault="00A26E10" w:rsidP="00A26E10">
      <w:pPr>
        <w:pStyle w:val="ListParagraph"/>
        <w:numPr>
          <w:ilvl w:val="0"/>
          <w:numId w:val="33"/>
        </w:numPr>
      </w:pPr>
      <w:r>
        <w:t xml:space="preserve">a </w:t>
      </w:r>
      <w:proofErr w:type="spellStart"/>
      <w:r>
        <w:t>serverListener</w:t>
      </w:r>
      <w:proofErr w:type="spellEnd"/>
      <w:r>
        <w:t xml:space="preserve"> (that defines the communication to a specific managed bean on the server)</w:t>
      </w:r>
    </w:p>
    <w:p w:rsidR="00A26E10" w:rsidRDefault="00A26E10" w:rsidP="00A26E10">
      <w:pPr>
        <w:pStyle w:val="ListParagraph"/>
        <w:numPr>
          <w:ilvl w:val="0"/>
          <w:numId w:val="33"/>
        </w:numPr>
      </w:pPr>
      <w:r>
        <w:t xml:space="preserve">the </w:t>
      </w:r>
      <w:proofErr w:type="spellStart"/>
      <w:r>
        <w:t>serverside</w:t>
      </w:r>
      <w:proofErr w:type="spellEnd"/>
      <w:r>
        <w:t xml:space="preserve"> managed bean (to respond to the client event)</w:t>
      </w:r>
    </w:p>
    <w:p w:rsidR="00A26E10" w:rsidRDefault="00A26E10" w:rsidP="00A26E10">
      <w:pPr>
        <w:pStyle w:val="ListParagraph"/>
        <w:numPr>
          <w:ilvl w:val="0"/>
          <w:numId w:val="33"/>
        </w:numPr>
      </w:pPr>
      <w:r>
        <w:t>the Partial Page Refresh that brings the client event to the server and takes the response back the client where it can refresh UI components and execute additional custom JavaScript</w:t>
      </w:r>
    </w:p>
    <w:p w:rsidR="00A26E10" w:rsidRPr="00A26E10" w:rsidRDefault="00A26E10" w:rsidP="00A26E10">
      <w:pPr>
        <w:shd w:val="clear" w:color="auto" w:fill="FFFFFF"/>
        <w:spacing w:line="285" w:lineRule="atLeast"/>
      </w:pPr>
      <w:r>
        <w:t xml:space="preserve">Open </w:t>
      </w:r>
      <w:r w:rsidR="00346CBB">
        <w:t>page client-to-</w:t>
      </w:r>
      <w:proofErr w:type="spellStart"/>
      <w:r w:rsidR="00346CBB">
        <w:t>server</w:t>
      </w:r>
      <w:r>
        <w:t>.jsff</w:t>
      </w:r>
      <w:proofErr w:type="spellEnd"/>
      <w:r>
        <w:t xml:space="preserve"> , JavaScript library </w:t>
      </w:r>
      <w:r w:rsidRPr="00A26E10">
        <w:t xml:space="preserve">AppLibraryClient2Server.js and Java Class Client2ServerBean. </w:t>
      </w:r>
    </w:p>
    <w:p w:rsidR="00A26E10" w:rsidRPr="00A26E10" w:rsidRDefault="00A26E10" w:rsidP="00A26E10">
      <w:pPr>
        <w:shd w:val="clear" w:color="auto" w:fill="FFFFFF"/>
        <w:spacing w:line="285" w:lineRule="atLeast"/>
      </w:pPr>
      <w:r>
        <w:rPr>
          <w:rFonts w:ascii="Consolas" w:hAnsi="Consolas" w:cs="Consolas"/>
          <w:color w:val="000000"/>
          <w:sz w:val="21"/>
          <w:szCs w:val="21"/>
        </w:rPr>
        <w:t xml:space="preserve">The page contains the help button which has </w:t>
      </w:r>
      <w:proofErr w:type="spellStart"/>
      <w:r>
        <w:rPr>
          <w:rFonts w:ascii="Consolas" w:hAnsi="Consolas" w:cs="Consolas"/>
          <w:color w:val="000000"/>
          <w:sz w:val="21"/>
          <w:szCs w:val="21"/>
        </w:rPr>
        <w:t>clientListener</w:t>
      </w:r>
      <w:proofErr w:type="spellEnd"/>
      <w:r>
        <w:rPr>
          <w:rFonts w:ascii="Consolas" w:hAnsi="Consolas" w:cs="Consolas"/>
          <w:color w:val="000000"/>
          <w:sz w:val="21"/>
          <w:szCs w:val="21"/>
        </w:rPr>
        <w:t xml:space="preserve"> (call JavaScript </w:t>
      </w:r>
      <w:r w:rsidRPr="00A26E10">
        <w:t xml:space="preserve">function when the button is pressed) and a </w:t>
      </w:r>
      <w:proofErr w:type="spellStart"/>
      <w:r w:rsidRPr="00A26E10">
        <w:t>clientAttribute</w:t>
      </w:r>
      <w:proofErr w:type="spellEnd"/>
      <w:r w:rsidRPr="00A26E10">
        <w:t xml:space="preserve"> (provide additional context to the JavaScript function about the button component). Also has the </w:t>
      </w:r>
      <w:proofErr w:type="spellStart"/>
      <w:r w:rsidRPr="00A26E10">
        <w:t>serverListener</w:t>
      </w:r>
      <w:proofErr w:type="spellEnd"/>
      <w:r w:rsidRPr="00A26E10">
        <w:t xml:space="preserve"> – the channel to the server side managed bean client2serverBean and its </w:t>
      </w:r>
      <w:proofErr w:type="spellStart"/>
      <w:r w:rsidRPr="00A26E10">
        <w:t>callForHelp</w:t>
      </w:r>
      <w:proofErr w:type="spellEnd"/>
      <w:r w:rsidRPr="00A26E10">
        <w:t xml:space="preserve"> method that handles this client event.</w:t>
      </w:r>
    </w:p>
    <w:p w:rsidR="00A26E10" w:rsidRDefault="00A26E10" w:rsidP="00A26E10">
      <w:pPr>
        <w:shd w:val="clear" w:color="auto" w:fill="FFFFFF"/>
        <w:spacing w:line="285" w:lineRule="atLeast"/>
      </w:pPr>
      <w:r w:rsidRPr="00A26E10">
        <w:t xml:space="preserve">Check how client side function </w:t>
      </w:r>
      <w:proofErr w:type="spellStart"/>
      <w:r w:rsidRPr="00A26E10">
        <w:t>helpCallListener</w:t>
      </w:r>
      <w:proofErr w:type="spellEnd"/>
      <w:r w:rsidRPr="00A26E10">
        <w:t xml:space="preserve">() creates an event to send to the server (with the value of the </w:t>
      </w:r>
      <w:proofErr w:type="spellStart"/>
      <w:r w:rsidRPr="00A26E10">
        <w:t>clientAttribute</w:t>
      </w:r>
      <w:proofErr w:type="spellEnd"/>
      <w:r w:rsidRPr="00A26E10">
        <w:t xml:space="preserve"> as payload) and subsequently engages the </w:t>
      </w:r>
      <w:proofErr w:type="spellStart"/>
      <w:r w:rsidRPr="00A26E10">
        <w:t>serverListener</w:t>
      </w:r>
      <w:proofErr w:type="spellEnd"/>
      <w:r w:rsidRPr="00A26E10">
        <w:t xml:space="preserve"> to channel the event ‘to the other side’.</w:t>
      </w:r>
      <w:r>
        <w:t xml:space="preserve"> The server side implement is straightforward in this case: method </w:t>
      </w:r>
      <w:proofErr w:type="spellStart"/>
      <w:r w:rsidRPr="00A26E10">
        <w:t>callForHelp</w:t>
      </w:r>
      <w:proofErr w:type="spellEnd"/>
      <w:r>
        <w:t xml:space="preserve"> receives the event and write a line to the console.</w:t>
      </w:r>
    </w:p>
    <w:p w:rsidR="00A26E10" w:rsidRDefault="00A26E10" w:rsidP="00A26E10">
      <w:pPr>
        <w:shd w:val="clear" w:color="auto" w:fill="FFFFFF"/>
        <w:spacing w:line="285" w:lineRule="atLeast"/>
        <w:rPr>
          <w:rFonts w:ascii="Consolas" w:eastAsia="Times New Roman" w:hAnsi="Consolas" w:cs="Consolas"/>
          <w:color w:val="000000"/>
          <w:sz w:val="21"/>
          <w:szCs w:val="21"/>
        </w:rPr>
      </w:pPr>
      <w:r>
        <w:t xml:space="preserve">The time refreshing capability is configured using a keyboard event listener – function callback – that waits for </w:t>
      </w:r>
      <w:proofErr w:type="spellStart"/>
      <w:r>
        <w:t>Alt+T</w:t>
      </w:r>
      <w:proofErr w:type="spellEnd"/>
      <w:r>
        <w:t xml:space="preserve"> events and then engages the </w:t>
      </w:r>
      <w:proofErr w:type="spellStart"/>
      <w:r>
        <w:t>serverListener</w:t>
      </w:r>
      <w:proofErr w:type="spellEnd"/>
      <w:r>
        <w:t xml:space="preserve"> </w:t>
      </w:r>
      <w:proofErr w:type="spellStart"/>
      <w:r w:rsidRPr="00A26E10">
        <w:t>refreshTimeListener</w:t>
      </w:r>
      <w:proofErr w:type="spellEnd"/>
      <w:r w:rsidRPr="00A26E10">
        <w:t xml:space="preserve">. The server side for this channel – </w:t>
      </w:r>
      <w:proofErr w:type="spellStart"/>
      <w:r w:rsidRPr="00A26E10">
        <w:t>refreshTime</w:t>
      </w:r>
      <w:proofErr w:type="spellEnd"/>
      <w:r w:rsidRPr="00A26E10">
        <w:t xml:space="preserve"> – adds the timer field as partial target to the PPR response and as a result, this component is refreshed in the client with the latest time provide by method </w:t>
      </w:r>
      <w:proofErr w:type="spellStart"/>
      <w:r w:rsidRPr="00A26E10">
        <w:t>getTime</w:t>
      </w:r>
      <w:proofErr w:type="spellEnd"/>
      <w:r w:rsidRPr="00A26E10">
        <w:t>() on the bean.</w:t>
      </w:r>
    </w:p>
    <w:p w:rsidR="00A26E10" w:rsidRPr="00A26E10" w:rsidRDefault="00A26E10" w:rsidP="00A26E10">
      <w:pPr>
        <w:shd w:val="clear" w:color="auto" w:fill="FFFFFF"/>
        <w:spacing w:line="285" w:lineRule="atLeast"/>
      </w:pPr>
      <w:r w:rsidRPr="00A26E10">
        <w:t xml:space="preserve">Note: see how the UI Component Binding is defined for </w:t>
      </w:r>
      <w:proofErr w:type="spellStart"/>
      <w:r w:rsidRPr="00A26E10">
        <w:t>timerField</w:t>
      </w:r>
      <w:proofErr w:type="spellEnd"/>
      <w:r>
        <w:t xml:space="preserve"> </w:t>
      </w:r>
      <w:r w:rsidRPr="00A26E10">
        <w:t xml:space="preserve">; this is the correct way – that replaces the original approach using </w:t>
      </w:r>
      <w:proofErr w:type="spellStart"/>
      <w:r w:rsidRPr="00A26E10">
        <w:t>UIComponent</w:t>
      </w:r>
      <w:proofErr w:type="spellEnd"/>
      <w:r w:rsidRPr="00A26E10">
        <w:t xml:space="preserve"> instead of </w:t>
      </w:r>
      <w:proofErr w:type="spellStart"/>
      <w:r w:rsidRPr="00A26E10">
        <w:t>ComponentReference</w:t>
      </w:r>
      <w:proofErr w:type="spellEnd"/>
      <w:r w:rsidRPr="00A26E10">
        <w:t>.</w:t>
      </w:r>
      <w:r>
        <w:t xml:space="preserve"> (see: </w:t>
      </w:r>
      <w:hyperlink r:id="rId19" w:history="1">
        <w:r w:rsidRPr="009D6C0A">
          <w:rPr>
            <w:rStyle w:val="Hyperlink"/>
          </w:rPr>
          <w:t>http://www.jobinesh.com/2011/06/safely-storing-uicomponent-component.html</w:t>
        </w:r>
      </w:hyperlink>
      <w:r>
        <w:t xml:space="preserve"> )</w:t>
      </w:r>
    </w:p>
    <w:p w:rsidR="00F464C5" w:rsidRDefault="00015BC5" w:rsidP="00A26E10">
      <w:pPr>
        <w:shd w:val="clear" w:color="auto" w:fill="FFFFFF"/>
        <w:spacing w:line="285" w:lineRule="atLeast"/>
      </w:pPr>
      <w:r>
        <w:rPr>
          <w:noProof/>
        </w:rPr>
        <w:lastRenderedPageBreak/>
        <w:drawing>
          <wp:inline distT="0" distB="0" distL="0" distR="0" wp14:anchorId="64179C67" wp14:editId="78D80032">
            <wp:extent cx="4122778" cy="2827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22778" cy="2827265"/>
                    </a:xfrm>
                    <a:prstGeom prst="rect">
                      <a:avLst/>
                    </a:prstGeom>
                  </pic:spPr>
                </pic:pic>
              </a:graphicData>
            </a:graphic>
          </wp:inline>
        </w:drawing>
      </w:r>
      <w:bookmarkStart w:id="0" w:name="_GoBack"/>
      <w:bookmarkEnd w:id="0"/>
    </w:p>
    <w:p w:rsidR="00A26E10" w:rsidRDefault="00B141C2" w:rsidP="00A26E10">
      <w:pPr>
        <w:shd w:val="clear" w:color="auto" w:fill="FFFFFF"/>
        <w:spacing w:line="285" w:lineRule="atLeast"/>
      </w:pPr>
      <w:r>
        <w:t xml:space="preserve">The Q and A fields on this page use two mechanisms for client server interaction – one is declarative PPR triggered by </w:t>
      </w:r>
      <w:proofErr w:type="spellStart"/>
      <w:r>
        <w:t>au</w:t>
      </w:r>
      <w:r w:rsidR="00BD5B63">
        <w:t>toSubmit</w:t>
      </w:r>
      <w:proofErr w:type="spellEnd"/>
      <w:r w:rsidR="00BD5B63">
        <w:t xml:space="preserve"> after changing a field</w:t>
      </w:r>
      <w:r>
        <w:t xml:space="preserve"> and </w:t>
      </w:r>
      <w:r w:rsidR="00BD5B63">
        <w:t xml:space="preserve">the other </w:t>
      </w:r>
      <w:r>
        <w:t xml:space="preserve">one is using a </w:t>
      </w:r>
      <w:proofErr w:type="spellStart"/>
      <w:r>
        <w:t>serverListene</w:t>
      </w:r>
      <w:r w:rsidR="00BD5B63">
        <w:t>r</w:t>
      </w:r>
      <w:proofErr w:type="spellEnd"/>
      <w:r w:rsidR="00BD5B63">
        <w:t xml:space="preserve"> triggered by a </w:t>
      </w:r>
      <w:proofErr w:type="spellStart"/>
      <w:r w:rsidR="00BD5B63">
        <w:t>clientListener</w:t>
      </w:r>
      <w:proofErr w:type="spellEnd"/>
      <w:r>
        <w:t>.</w:t>
      </w:r>
      <w:r w:rsidR="00BD5B63">
        <w:t xml:space="preserve"> Field A2-b is set on the client, from a function that invoked from the response to the </w:t>
      </w:r>
      <w:proofErr w:type="spellStart"/>
      <w:r w:rsidR="00BD5B63">
        <w:t>serverListener</w:t>
      </w:r>
      <w:proofErr w:type="spellEnd"/>
      <w:r w:rsidR="00BD5B63">
        <w:t xml:space="preserve"> processing.</w:t>
      </w:r>
    </w:p>
    <w:p w:rsidR="00B141C2" w:rsidRDefault="00B141C2" w:rsidP="00A26E10">
      <w:pPr>
        <w:shd w:val="clear" w:color="auto" w:fill="FFFFFF"/>
        <w:spacing w:line="285" w:lineRule="atLeast"/>
      </w:pPr>
      <w:r>
        <w:t xml:space="preserve">A delay has been introduced deliberately on the server (800 </w:t>
      </w:r>
      <w:proofErr w:type="spellStart"/>
      <w:r>
        <w:t>ms</w:t>
      </w:r>
      <w:proofErr w:type="spellEnd"/>
      <w:r>
        <w:t>) in producing the response. Type name of country in q1 and then navigate to the next field. See what happens. Can you type while waiting for the answer? Same actions and questions for q2.</w:t>
      </w:r>
      <w:r w:rsidR="00BD5B63">
        <w:t xml:space="preserve"> Can we prevent the user from typing while we wait for the server to return with a response? (yes, we can)</w:t>
      </w:r>
    </w:p>
    <w:p w:rsidR="00A26E10" w:rsidRPr="00A26E10" w:rsidRDefault="00A26E10" w:rsidP="00A26E10">
      <w:pPr>
        <w:shd w:val="clear" w:color="auto" w:fill="FFFFFF"/>
        <w:spacing w:line="285" w:lineRule="atLeast"/>
      </w:pPr>
    </w:p>
    <w:p w:rsidR="00A26E10" w:rsidRPr="00A26E10" w:rsidRDefault="00A26E10" w:rsidP="00A26E10">
      <w:pPr>
        <w:shd w:val="clear" w:color="auto" w:fill="FFFFFF"/>
        <w:spacing w:line="285" w:lineRule="atLeast"/>
        <w:rPr>
          <w:rFonts w:ascii="Consolas" w:eastAsia="Times New Roman" w:hAnsi="Consolas" w:cs="Consolas"/>
          <w:color w:val="000000"/>
          <w:sz w:val="21"/>
          <w:szCs w:val="21"/>
        </w:rPr>
      </w:pPr>
      <w:r>
        <w:rPr>
          <w:rFonts w:ascii="Consolas" w:hAnsi="Consolas" w:cs="Consolas"/>
          <w:color w:val="000000"/>
          <w:sz w:val="21"/>
          <w:szCs w:val="21"/>
        </w:rPr>
        <w:t xml:space="preserve"> </w:t>
      </w:r>
    </w:p>
    <w:p w:rsidR="00346CBB" w:rsidRDefault="00A26E10" w:rsidP="00A26E10">
      <w:pPr>
        <w:rPr>
          <w:rFonts w:asciiTheme="majorHAnsi" w:eastAsiaTheme="majorEastAsia" w:hAnsiTheme="majorHAnsi" w:cstheme="majorBidi"/>
          <w:b/>
          <w:bCs/>
          <w:color w:val="365F91" w:themeColor="accent1" w:themeShade="BF"/>
          <w:sz w:val="28"/>
          <w:szCs w:val="28"/>
        </w:rPr>
      </w:pPr>
      <w:r>
        <w:t xml:space="preserve"> </w:t>
      </w:r>
      <w:r w:rsidR="00346CBB">
        <w:br w:type="page"/>
      </w:r>
    </w:p>
    <w:p w:rsidR="006B36DF" w:rsidRDefault="006B36DF" w:rsidP="006B36DF">
      <w:pPr>
        <w:pStyle w:val="Heading1"/>
      </w:pPr>
      <w:r>
        <w:lastRenderedPageBreak/>
        <w:t>Intra-Page Navigation</w:t>
      </w:r>
    </w:p>
    <w:p w:rsidR="006B36DF" w:rsidRPr="006B36DF" w:rsidRDefault="006B36DF" w:rsidP="006B36DF">
      <w:pPr>
        <w:shd w:val="clear" w:color="auto" w:fill="FFFFFF"/>
        <w:spacing w:line="285" w:lineRule="atLeast"/>
      </w:pPr>
      <w:r>
        <w:t xml:space="preserve">Check out the demo for </w:t>
      </w:r>
      <w:proofErr w:type="spellStart"/>
      <w:r>
        <w:t>Intrapage</w:t>
      </w:r>
      <w:proofErr w:type="spellEnd"/>
      <w:r>
        <w:t xml:space="preserve"> Navigation – using the </w:t>
      </w:r>
      <w:proofErr w:type="spellStart"/>
      <w:r w:rsidRPr="006B36DF">
        <w:t>scrollComponentIntoViewBehavior</w:t>
      </w:r>
      <w:proofErr w:type="spellEnd"/>
      <w:r w:rsidRPr="006B36DF">
        <w:t xml:space="preserve"> tag.</w:t>
      </w:r>
    </w:p>
    <w:p w:rsidR="006B36DF" w:rsidRPr="006B36DF" w:rsidRDefault="006B36DF" w:rsidP="006B36DF">
      <w:pPr>
        <w:shd w:val="clear" w:color="auto" w:fill="FFFFFF"/>
        <w:spacing w:line="285" w:lineRule="atLeast"/>
      </w:pPr>
      <w:r>
        <w:rPr>
          <w:noProof/>
        </w:rPr>
        <w:drawing>
          <wp:inline distT="0" distB="0" distL="0" distR="0" wp14:anchorId="3CE6E918" wp14:editId="01890D99">
            <wp:extent cx="5120837" cy="3941618"/>
            <wp:effectExtent l="0" t="0" r="381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18266" cy="3939639"/>
                    </a:xfrm>
                    <a:prstGeom prst="rect">
                      <a:avLst/>
                    </a:prstGeom>
                  </pic:spPr>
                </pic:pic>
              </a:graphicData>
            </a:graphic>
          </wp:inline>
        </w:drawing>
      </w:r>
    </w:p>
    <w:p w:rsidR="006B36DF" w:rsidRDefault="006B36DF" w:rsidP="006B36DF">
      <w:pPr>
        <w:shd w:val="clear" w:color="auto" w:fill="FFFFFF"/>
        <w:spacing w:line="285" w:lineRule="atLeast"/>
      </w:pPr>
      <w:r w:rsidRPr="006B36DF">
        <w:t xml:space="preserve">Open the page – </w:t>
      </w:r>
      <w:proofErr w:type="spellStart"/>
      <w:r w:rsidRPr="006B36DF">
        <w:t>intrapage-navigation.jsf</w:t>
      </w:r>
      <w:proofErr w:type="spellEnd"/>
      <w:r w:rsidRPr="006B36DF">
        <w:t xml:space="preserve"> and associated JavaScript library AppLibraryIntrapage.js to see how this navigation has been implemented. Note how we can even scroll into a rich text editor – jumping directly to a heading inside that component.</w:t>
      </w:r>
    </w:p>
    <w:p w:rsidR="006B36DF" w:rsidRPr="006B36DF" w:rsidRDefault="006B36DF" w:rsidP="006B36DF">
      <w:pPr>
        <w:shd w:val="clear" w:color="auto" w:fill="FFFFFF"/>
        <w:spacing w:line="285" w:lineRule="atLeast"/>
      </w:pPr>
      <w:r>
        <w:t>Also note how we scroll as a result of user actions (pressing a button) and programmatically (by pretending a user has activated a button). Note that the button we programmatically activate does not even have to be visible.</w:t>
      </w:r>
    </w:p>
    <w:p w:rsidR="006B36DF" w:rsidRPr="006B36DF" w:rsidRDefault="006B36DF" w:rsidP="006B36DF">
      <w:pPr>
        <w:shd w:val="clear" w:color="auto" w:fill="FFFFFF"/>
        <w:spacing w:line="285" w:lineRule="atLeast"/>
        <w:rPr>
          <w:rFonts w:ascii="Consolas" w:eastAsia="Times New Roman" w:hAnsi="Consolas" w:cs="Consolas"/>
          <w:color w:val="000000"/>
          <w:sz w:val="21"/>
          <w:szCs w:val="21"/>
        </w:rPr>
      </w:pPr>
    </w:p>
    <w:p w:rsidR="006B36DF" w:rsidRDefault="006B36DF" w:rsidP="006B36DF">
      <w:pPr>
        <w:shd w:val="clear" w:color="auto" w:fill="FFFFFF"/>
        <w:spacing w:line="285" w:lineRule="atLeast"/>
        <w:rPr>
          <w:rFonts w:ascii="Consolas" w:hAnsi="Consolas" w:cs="Consolas"/>
          <w:color w:val="000000"/>
          <w:sz w:val="21"/>
          <w:szCs w:val="21"/>
        </w:rPr>
      </w:pPr>
    </w:p>
    <w:p w:rsidR="006B36DF" w:rsidRDefault="006B36DF" w:rsidP="006B36DF">
      <w:pPr>
        <w:rPr>
          <w:rFonts w:asciiTheme="majorHAnsi" w:eastAsiaTheme="majorEastAsia" w:hAnsiTheme="majorHAnsi" w:cstheme="majorBidi"/>
          <w:b/>
          <w:bCs/>
          <w:color w:val="365F91" w:themeColor="accent1" w:themeShade="BF"/>
          <w:sz w:val="28"/>
          <w:szCs w:val="28"/>
        </w:rPr>
      </w:pPr>
      <w:r>
        <w:t xml:space="preserve"> </w:t>
      </w:r>
      <w:r>
        <w:br w:type="page"/>
      </w:r>
    </w:p>
    <w:p w:rsidR="0001412F" w:rsidRDefault="0001412F" w:rsidP="0001412F">
      <w:pPr>
        <w:pStyle w:val="Heading1"/>
      </w:pPr>
      <w:r>
        <w:lastRenderedPageBreak/>
        <w:t>Client Side Event Bus</w:t>
      </w:r>
    </w:p>
    <w:p w:rsidR="0001412F" w:rsidRDefault="0001412F">
      <w:r>
        <w:t xml:space="preserve">Copy the file </w:t>
      </w:r>
      <w:r w:rsidRPr="0001412F">
        <w:t>AppLibraryClientEventbus</w:t>
      </w:r>
      <w:r>
        <w:t xml:space="preserve">.js from directory </w:t>
      </w:r>
      <w:proofErr w:type="spellStart"/>
      <w:r w:rsidRPr="0001412F">
        <w:t>RichAppWithJavaScript</w:t>
      </w:r>
      <w:proofErr w:type="spellEnd"/>
      <w:r w:rsidRPr="0001412F">
        <w:t>\</w:t>
      </w:r>
      <w:proofErr w:type="spellStart"/>
      <w:r w:rsidRPr="0001412F">
        <w:t>ViewController</w:t>
      </w:r>
      <w:proofErr w:type="spellEnd"/>
      <w:r w:rsidRPr="0001412F">
        <w:t>\</w:t>
      </w:r>
      <w:proofErr w:type="spellStart"/>
      <w:r w:rsidRPr="0001412F">
        <w:t>public_html</w:t>
      </w:r>
      <w:proofErr w:type="spellEnd"/>
      <w:r w:rsidRPr="0001412F">
        <w:t>\resources\</w:t>
      </w:r>
      <w:proofErr w:type="spellStart"/>
      <w:r w:rsidRPr="0001412F">
        <w:t>js</w:t>
      </w:r>
      <w:proofErr w:type="spellEnd"/>
      <w:r>
        <w:t xml:space="preserve"> in the demo application to the </w:t>
      </w:r>
      <w:proofErr w:type="spellStart"/>
      <w:r>
        <w:t>js</w:t>
      </w:r>
      <w:proofErr w:type="spellEnd"/>
      <w:r>
        <w:t xml:space="preserve"> directory in </w:t>
      </w:r>
      <w:proofErr w:type="spellStart"/>
      <w:r>
        <w:t>MyApp</w:t>
      </w:r>
      <w:proofErr w:type="spellEnd"/>
      <w:r>
        <w:t xml:space="preserve"> where you also created mypage.js.</w:t>
      </w:r>
    </w:p>
    <w:p w:rsidR="0001412F" w:rsidRDefault="0001412F">
      <w:r>
        <w:t xml:space="preserve">Create a new page called </w:t>
      </w:r>
      <w:proofErr w:type="spellStart"/>
      <w:r>
        <w:t>ClientEventBus</w:t>
      </w:r>
      <w:proofErr w:type="spellEnd"/>
      <w:r>
        <w:t>(.</w:t>
      </w:r>
      <w:proofErr w:type="spellStart"/>
      <w:r>
        <w:t>jsf</w:t>
      </w:r>
      <w:proofErr w:type="spellEnd"/>
      <w:r>
        <w:t xml:space="preserve">). Add this element as child of the </w:t>
      </w:r>
      <w:proofErr w:type="spellStart"/>
      <w:r>
        <w:t>af:document</w:t>
      </w:r>
      <w:proofErr w:type="spellEnd"/>
      <w:r>
        <w:t xml:space="preserve"> tag:</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af:resource</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javascript</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w:t>
      </w:r>
      <w:proofErr w:type="spellStart"/>
      <w:r w:rsidRPr="0001412F">
        <w:rPr>
          <w:rFonts w:ascii="Consolas" w:eastAsia="Times New Roman" w:hAnsi="Consolas" w:cs="Consolas"/>
          <w:color w:val="0000FF"/>
          <w:sz w:val="21"/>
          <w:szCs w:val="21"/>
        </w:rPr>
        <w:t>js</w:t>
      </w:r>
      <w:proofErr w:type="spellEnd"/>
      <w:r w:rsidRPr="0001412F">
        <w:rPr>
          <w:rFonts w:ascii="Consolas" w:eastAsia="Times New Roman" w:hAnsi="Consolas" w:cs="Consolas"/>
          <w:color w:val="0000FF"/>
          <w:sz w:val="21"/>
          <w:szCs w:val="21"/>
        </w:rPr>
        <w:t>/AppLibraryClientEventbus.js"</w:t>
      </w:r>
      <w:r w:rsidRPr="0001412F">
        <w:rPr>
          <w:rFonts w:ascii="Consolas" w:eastAsia="Times New Roman" w:hAnsi="Consolas" w:cs="Consolas"/>
          <w:color w:val="800000"/>
          <w:sz w:val="21"/>
          <w:szCs w:val="21"/>
        </w:rPr>
        <w:t>/&gt;</w:t>
      </w:r>
    </w:p>
    <w:p w:rsidR="0001412F" w:rsidRDefault="0001412F"/>
    <w:p w:rsidR="0001412F" w:rsidRDefault="0001412F">
      <w:r>
        <w:t xml:space="preserve">Create two bounded </w:t>
      </w:r>
      <w:proofErr w:type="spellStart"/>
      <w:r>
        <w:t>taskflows</w:t>
      </w:r>
      <w:proofErr w:type="spellEnd"/>
      <w:r>
        <w:t xml:space="preserve"> – tf1 and tf2 – and add a single View in each – view1 and view2 respectively.</w:t>
      </w:r>
    </w:p>
    <w:p w:rsidR="0001412F" w:rsidRDefault="0001412F">
      <w:r>
        <w:t xml:space="preserve">Create new JavaScript libraries tf1.js and tf2.js and associate these with the respective views/page fragments, adding these element as direct child of </w:t>
      </w:r>
      <w:proofErr w:type="spellStart"/>
      <w:r>
        <w:t>ui:composition</w:t>
      </w:r>
      <w:proofErr w:type="spellEnd"/>
      <w: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af:resource</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javascript</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w:t>
      </w:r>
      <w:proofErr w:type="spellStart"/>
      <w:r w:rsidRPr="0001412F">
        <w:rPr>
          <w:rFonts w:ascii="Consolas" w:eastAsia="Times New Roman" w:hAnsi="Consolas" w:cs="Consolas"/>
          <w:color w:val="0000FF"/>
          <w:sz w:val="21"/>
          <w:szCs w:val="21"/>
        </w:rPr>
        <w:t>js</w:t>
      </w:r>
      <w:proofErr w:type="spellEnd"/>
      <w:r w:rsidRPr="0001412F">
        <w:rPr>
          <w:rFonts w:ascii="Consolas" w:eastAsia="Times New Roman" w:hAnsi="Consolas" w:cs="Consolas"/>
          <w:color w:val="0000FF"/>
          <w:sz w:val="21"/>
          <w:szCs w:val="21"/>
        </w:rPr>
        <w:t>/</w:t>
      </w:r>
      <w:r>
        <w:rPr>
          <w:rFonts w:ascii="Consolas" w:eastAsia="Times New Roman" w:hAnsi="Consolas" w:cs="Consolas"/>
          <w:color w:val="0000FF"/>
          <w:sz w:val="21"/>
          <w:szCs w:val="21"/>
        </w:rPr>
        <w:t>tf1</w:t>
      </w:r>
      <w:r w:rsidRPr="0001412F">
        <w:rPr>
          <w:rFonts w:ascii="Consolas" w:eastAsia="Times New Roman" w:hAnsi="Consolas" w:cs="Consolas"/>
          <w:color w:val="0000FF"/>
          <w:sz w:val="21"/>
          <w:szCs w:val="21"/>
        </w:rPr>
        <w:t>.js"</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af:resource</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javascript</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source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"/resources/</w:t>
      </w:r>
      <w:proofErr w:type="spellStart"/>
      <w:r w:rsidRPr="0001412F">
        <w:rPr>
          <w:rFonts w:ascii="Consolas" w:eastAsia="Times New Roman" w:hAnsi="Consolas" w:cs="Consolas"/>
          <w:color w:val="0000FF"/>
          <w:sz w:val="21"/>
          <w:szCs w:val="21"/>
        </w:rPr>
        <w:t>js</w:t>
      </w:r>
      <w:proofErr w:type="spellEnd"/>
      <w:r w:rsidRPr="0001412F">
        <w:rPr>
          <w:rFonts w:ascii="Consolas" w:eastAsia="Times New Roman" w:hAnsi="Consolas" w:cs="Consolas"/>
          <w:color w:val="0000FF"/>
          <w:sz w:val="21"/>
          <w:szCs w:val="21"/>
        </w:rPr>
        <w:t>/</w:t>
      </w:r>
      <w:r>
        <w:rPr>
          <w:rFonts w:ascii="Consolas" w:eastAsia="Times New Roman" w:hAnsi="Consolas" w:cs="Consolas"/>
          <w:color w:val="0000FF"/>
          <w:sz w:val="21"/>
          <w:szCs w:val="21"/>
        </w:rPr>
        <w:t>tf2</w:t>
      </w:r>
      <w:r w:rsidRPr="0001412F">
        <w:rPr>
          <w:rFonts w:ascii="Consolas" w:eastAsia="Times New Roman" w:hAnsi="Consolas" w:cs="Consolas"/>
          <w:color w:val="0000FF"/>
          <w:sz w:val="21"/>
          <w:szCs w:val="21"/>
        </w:rPr>
        <w:t>.js"</w:t>
      </w:r>
      <w:r w:rsidRPr="0001412F">
        <w:rPr>
          <w:rFonts w:ascii="Consolas" w:eastAsia="Times New Roman" w:hAnsi="Consolas" w:cs="Consolas"/>
          <w:color w:val="800000"/>
          <w:sz w:val="21"/>
          <w:szCs w:val="21"/>
        </w:rPr>
        <w:t>/&gt;</w:t>
      </w:r>
    </w:p>
    <w:p w:rsidR="0001412F" w:rsidRDefault="0001412F"/>
    <w:p w:rsidR="0001412F" w:rsidRDefault="0001412F">
      <w:r>
        <w:t>Add this snippet to tf2.js:</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function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(color)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publishEvent</w:t>
      </w:r>
      <w:proofErr w:type="spellEnd"/>
      <w:r w:rsidRPr="0001412F">
        <w:rPr>
          <w:rFonts w:ascii="Consolas" w:eastAsia="Times New Roman" w:hAnsi="Consolas" w:cs="Consolas"/>
          <w:color w:val="000000"/>
          <w:sz w:val="21"/>
          <w:szCs w:val="21"/>
        </w:rPr>
        <w:t>("color-picker-</w:t>
      </w:r>
      <w:proofErr w:type="spellStart"/>
      <w:r w:rsidRPr="0001412F">
        <w:rPr>
          <w:rFonts w:ascii="Consolas" w:eastAsia="Times New Roman" w:hAnsi="Consolas" w:cs="Consolas"/>
          <w:color w:val="000000"/>
          <w:sz w:val="21"/>
          <w:szCs w:val="21"/>
        </w:rPr>
        <w:t>tf</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colorSelectionEvent</w:t>
      </w:r>
      <w:proofErr w:type="spellEnd"/>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selectedColor</w:t>
      </w:r>
      <w:proofErr w:type="spellEnd"/>
      <w:r w:rsidRPr="0001412F">
        <w:rPr>
          <w:rFonts w:ascii="Consolas" w:eastAsia="Times New Roman" w:hAnsi="Consolas" w:cs="Consolas"/>
          <w:color w:val="000000"/>
          <w:sz w:val="21"/>
          <w:szCs w:val="21"/>
        </w:rPr>
        <w:t>" :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w:t>
      </w:r>
      <w:proofErr w:type="spellStart"/>
      <w:r w:rsidRPr="0001412F">
        <w:rPr>
          <w:rFonts w:ascii="Consolas" w:eastAsia="Times New Roman" w:hAnsi="Consolas" w:cs="Consolas"/>
          <w:color w:val="000000"/>
          <w:sz w:val="21"/>
          <w:szCs w:val="21"/>
        </w:rPr>
        <w:t>clickRed</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evt</w:t>
      </w:r>
      <w:proofErr w:type="spellEnd"/>
      <w:r w:rsidRPr="0001412F">
        <w:rPr>
          <w:rFonts w:ascii="Consolas" w:eastAsia="Times New Roman" w:hAnsi="Consolas" w:cs="Consolas"/>
          <w:color w:val="000000"/>
          <w:sz w:val="21"/>
          <w:szCs w:val="21"/>
        </w:rPr>
        <w: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evt.cancel</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('red');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w:t>
      </w:r>
      <w:proofErr w:type="spellStart"/>
      <w:r w:rsidRPr="0001412F">
        <w:rPr>
          <w:rFonts w:ascii="Consolas" w:eastAsia="Times New Roman" w:hAnsi="Consolas" w:cs="Consolas"/>
          <w:color w:val="000000"/>
          <w:sz w:val="21"/>
          <w:szCs w:val="21"/>
        </w:rPr>
        <w:t>clickYellow</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evt</w:t>
      </w:r>
      <w:proofErr w:type="spellEnd"/>
      <w:r w:rsidRPr="0001412F">
        <w:rPr>
          <w:rFonts w:ascii="Consolas" w:eastAsia="Times New Roman" w:hAnsi="Consolas" w:cs="Consolas"/>
          <w:color w:val="000000"/>
          <w:sz w:val="21"/>
          <w:szCs w:val="21"/>
        </w:rPr>
        <w: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evt.cancel</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('yellow');</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function </w:t>
      </w:r>
      <w:proofErr w:type="spellStart"/>
      <w:r w:rsidRPr="0001412F">
        <w:rPr>
          <w:rFonts w:ascii="Consolas" w:eastAsia="Times New Roman" w:hAnsi="Consolas" w:cs="Consolas"/>
          <w:color w:val="000000"/>
          <w:sz w:val="21"/>
          <w:szCs w:val="21"/>
        </w:rPr>
        <w:t>clickBlue</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evt</w:t>
      </w:r>
      <w:proofErr w:type="spellEnd"/>
      <w:r w:rsidRPr="0001412F">
        <w:rPr>
          <w:rFonts w:ascii="Consolas" w:eastAsia="Times New Roman" w:hAnsi="Consolas" w:cs="Consolas"/>
          <w:color w:val="000000"/>
          <w:sz w:val="21"/>
          <w:szCs w:val="21"/>
        </w:rPr>
        <w:t>)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evt.cancel</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publishColorSelection</w:t>
      </w:r>
      <w:proofErr w:type="spellEnd"/>
      <w:r w:rsidRPr="0001412F">
        <w:rPr>
          <w:rFonts w:ascii="Consolas" w:eastAsia="Times New Roman" w:hAnsi="Consolas" w:cs="Consolas"/>
          <w:color w:val="000000"/>
          <w:sz w:val="21"/>
          <w:szCs w:val="21"/>
        </w:rPr>
        <w:t>('blue');</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Default="0001412F"/>
    <w:p w:rsidR="0001412F" w:rsidRDefault="0001412F">
      <w:r>
        <w:lastRenderedPageBreak/>
        <w:t xml:space="preserve">And add this </w:t>
      </w:r>
      <w:proofErr w:type="spellStart"/>
      <w:r>
        <w:t>panelgroup</w:t>
      </w:r>
      <w:proofErr w:type="spellEnd"/>
      <w:r>
        <w:t xml:space="preserve"> to view2:</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h:panelGroup</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"pg1"</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"b1"</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inlineStyle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color:red</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partialSubmit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af:clientListener</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clickRed</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"b2"</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inlineStyle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color:yellow</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partialSubmit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af:clientListener</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clickYellow</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text</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"b3"</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inlineStyle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color:blue</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partialSubmit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"false"</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af:clientListener</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type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"action"</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method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clickBlue</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af:button</w:t>
      </w:r>
      <w:proofErr w:type="spellEnd"/>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h:panelGroup</w:t>
      </w:r>
      <w:proofErr w:type="spellEnd"/>
      <w:r w:rsidRPr="0001412F">
        <w:rPr>
          <w:rFonts w:ascii="Consolas" w:eastAsia="Times New Roman" w:hAnsi="Consolas" w:cs="Consolas"/>
          <w:color w:val="800000"/>
          <w:sz w:val="21"/>
          <w:szCs w:val="21"/>
        </w:rPr>
        <w:t>&gt;</w:t>
      </w:r>
    </w:p>
    <w:p w:rsidR="0001412F" w:rsidRDefault="0001412F"/>
    <w:p w:rsidR="0001412F" w:rsidRDefault="0001412F">
      <w:r>
        <w:t xml:space="preserve">Open view1 and add this </w:t>
      </w:r>
      <w:proofErr w:type="spellStart"/>
      <w:r>
        <w:t>selectOneRadio</w:t>
      </w:r>
      <w:proofErr w:type="spellEnd"/>
      <w: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af:selectOneRadio</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"Color of your choosing"</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colorRadio</w:t>
      </w:r>
      <w:proofErr w:type="spellEnd"/>
      <w:r w:rsidRPr="0001412F">
        <w:rPr>
          <w:rFonts w:ascii="Consolas" w:eastAsia="Times New Roman" w:hAnsi="Consolas" w:cs="Consolas"/>
          <w:color w:val="0000FF"/>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clientComponent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"true"</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FF0000"/>
          <w:sz w:val="21"/>
          <w:szCs w:val="21"/>
        </w:rPr>
        <w:t>styleClass</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w:t>
      </w:r>
      <w:proofErr w:type="spellStart"/>
      <w:r w:rsidRPr="0001412F">
        <w:rPr>
          <w:rFonts w:ascii="Consolas" w:eastAsia="Times New Roman" w:hAnsi="Consolas" w:cs="Consolas"/>
          <w:color w:val="0000FF"/>
          <w:sz w:val="21"/>
          <w:szCs w:val="21"/>
        </w:rPr>
        <w:t>colorRadio</w:t>
      </w:r>
      <w:proofErr w:type="spellEnd"/>
      <w:r w:rsidRPr="0001412F">
        <w:rPr>
          <w:rFonts w:ascii="Consolas" w:eastAsia="Times New Roman" w:hAnsi="Consolas" w:cs="Consolas"/>
          <w:color w:val="0000FF"/>
          <w:sz w:val="21"/>
          <w:szCs w:val="21"/>
        </w:rPr>
        <w:t>"</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af:selectItem</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"red"</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"si1"</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af:selectItem</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"yellow"</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"si2"</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af:selectItem</w:t>
      </w:r>
      <w:proofErr w:type="spellEnd"/>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label</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value</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"blue"</w:t>
      </w: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FF0000"/>
          <w:sz w:val="21"/>
          <w:szCs w:val="21"/>
        </w:rPr>
        <w:t>id</w:t>
      </w:r>
      <w:r w:rsidRPr="0001412F">
        <w:rPr>
          <w:rFonts w:ascii="Consolas" w:eastAsia="Times New Roman" w:hAnsi="Consolas" w:cs="Consolas"/>
          <w:color w:val="000000"/>
          <w:sz w:val="21"/>
          <w:szCs w:val="21"/>
        </w:rPr>
        <w:t>=</w:t>
      </w:r>
      <w:r w:rsidRPr="0001412F">
        <w:rPr>
          <w:rFonts w:ascii="Consolas" w:eastAsia="Times New Roman" w:hAnsi="Consolas" w:cs="Consolas"/>
          <w:color w:val="0000FF"/>
          <w:sz w:val="21"/>
          <w:szCs w:val="21"/>
        </w:rPr>
        <w:t>"si3"</w:t>
      </w:r>
      <w:r w:rsidRPr="0001412F">
        <w:rPr>
          <w:rFonts w:ascii="Consolas" w:eastAsia="Times New Roman" w:hAnsi="Consolas" w:cs="Consolas"/>
          <w:color w:val="800000"/>
          <w:sz w:val="21"/>
          <w:szCs w:val="21"/>
        </w:rPr>
        <w:t>/&gt;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800000"/>
          <w:sz w:val="21"/>
          <w:szCs w:val="21"/>
        </w:rPr>
        <w:t>&lt;/</w:t>
      </w:r>
      <w:proofErr w:type="spellStart"/>
      <w:r w:rsidRPr="0001412F">
        <w:rPr>
          <w:rFonts w:ascii="Consolas" w:eastAsia="Times New Roman" w:hAnsi="Consolas" w:cs="Consolas"/>
          <w:color w:val="800000"/>
          <w:sz w:val="21"/>
          <w:szCs w:val="21"/>
        </w:rPr>
        <w:t>af:selectOneRadio</w:t>
      </w:r>
      <w:proofErr w:type="spellEnd"/>
      <w:r w:rsidRPr="0001412F">
        <w:rPr>
          <w:rFonts w:ascii="Consolas" w:eastAsia="Times New Roman" w:hAnsi="Consolas" w:cs="Consolas"/>
          <w:color w:val="800000"/>
          <w:sz w:val="21"/>
          <w:szCs w:val="21"/>
        </w:rPr>
        <w:t>&gt;</w:t>
      </w:r>
    </w:p>
    <w:p w:rsidR="0001412F" w:rsidRDefault="0001412F">
      <w:r>
        <w:t>In tf1.js, add this snippet: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roofErr w:type="spellStart"/>
      <w:r w:rsidRPr="0001412F">
        <w:rPr>
          <w:rFonts w:ascii="Consolas" w:eastAsia="Times New Roman" w:hAnsi="Consolas" w:cs="Consolas"/>
          <w:color w:val="000000"/>
          <w:sz w:val="21"/>
          <w:szCs w:val="21"/>
        </w:rPr>
        <w:t>subscribeToEvent</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A31515"/>
          <w:sz w:val="21"/>
          <w:szCs w:val="21"/>
        </w:rPr>
        <w:t>"color-picker-</w:t>
      </w:r>
      <w:proofErr w:type="spellStart"/>
      <w:r w:rsidRPr="0001412F">
        <w:rPr>
          <w:rFonts w:ascii="Consolas" w:eastAsia="Times New Roman" w:hAnsi="Consolas" w:cs="Consolas"/>
          <w:color w:val="A31515"/>
          <w:sz w:val="21"/>
          <w:szCs w:val="21"/>
        </w:rPr>
        <w:t>tf</w:t>
      </w:r>
      <w:proofErr w:type="spellEnd"/>
      <w:r w:rsidRPr="0001412F">
        <w:rPr>
          <w:rFonts w:ascii="Consolas" w:eastAsia="Times New Roman" w:hAnsi="Consolas" w:cs="Consolas"/>
          <w:color w:val="A31515"/>
          <w:sz w:val="21"/>
          <w:szCs w:val="21"/>
        </w:rPr>
        <w:t>-</w:t>
      </w:r>
      <w:proofErr w:type="spellStart"/>
      <w:r w:rsidRPr="0001412F">
        <w:rPr>
          <w:rFonts w:ascii="Consolas" w:eastAsia="Times New Roman" w:hAnsi="Consolas" w:cs="Consolas"/>
          <w:color w:val="A31515"/>
          <w:sz w:val="21"/>
          <w:szCs w:val="21"/>
        </w:rPr>
        <w:t>colorSelectionEvent</w:t>
      </w:r>
      <w:proofErr w:type="spellEnd"/>
      <w:r w:rsidRPr="0001412F">
        <w:rPr>
          <w:rFonts w:ascii="Consolas" w:eastAsia="Times New Roman" w:hAnsi="Consolas" w:cs="Consolas"/>
          <w:color w:val="A31515"/>
          <w:sz w:val="21"/>
          <w:szCs w:val="21"/>
        </w:rPr>
        <w:t>"</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handleColorSelection</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FF"/>
          <w:sz w:val="21"/>
          <w:szCs w:val="21"/>
        </w:rPr>
        <w:t>function</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handleColorSelection</w:t>
      </w:r>
      <w:proofErr w:type="spellEnd"/>
      <w:r w:rsidRPr="0001412F">
        <w:rPr>
          <w:rFonts w:ascii="Consolas" w:eastAsia="Times New Roman" w:hAnsi="Consolas" w:cs="Consolas"/>
          <w:color w:val="000000"/>
          <w:sz w:val="21"/>
          <w:szCs w:val="21"/>
        </w:rPr>
        <w:t>(payload)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console.log(</w:t>
      </w:r>
      <w:r w:rsidRPr="0001412F">
        <w:rPr>
          <w:rFonts w:ascii="Consolas" w:eastAsia="Times New Roman" w:hAnsi="Consolas" w:cs="Consolas"/>
          <w:color w:val="A31515"/>
          <w:sz w:val="21"/>
          <w:szCs w:val="21"/>
        </w:rPr>
        <w:t>"</w:t>
      </w:r>
      <w:proofErr w:type="spellStart"/>
      <w:r w:rsidRPr="0001412F">
        <w:rPr>
          <w:rFonts w:ascii="Consolas" w:eastAsia="Times New Roman" w:hAnsi="Consolas" w:cs="Consolas"/>
          <w:color w:val="A31515"/>
          <w:sz w:val="21"/>
          <w:szCs w:val="21"/>
        </w:rPr>
        <w:t>ColorSelectionEvent</w:t>
      </w:r>
      <w:proofErr w:type="spellEnd"/>
      <w:r w:rsidRPr="0001412F">
        <w:rPr>
          <w:rFonts w:ascii="Consolas" w:eastAsia="Times New Roman" w:hAnsi="Consolas" w:cs="Consolas"/>
          <w:color w:val="A31515"/>
          <w:sz w:val="21"/>
          <w:szCs w:val="21"/>
        </w:rPr>
        <w:t xml:space="preserve"> consumed "</w:t>
      </w:r>
      <w:r w:rsidRPr="0001412F">
        <w:rPr>
          <w:rFonts w:ascii="Consolas" w:eastAsia="Times New Roman" w:hAnsi="Consolas" w:cs="Consolas"/>
          <w:color w:val="000000"/>
          <w:sz w:val="21"/>
          <w:szCs w:val="21"/>
        </w:rPr>
        <w:t xml:space="preserve"> + </w:t>
      </w:r>
      <w:proofErr w:type="spellStart"/>
      <w:r w:rsidRPr="0001412F">
        <w:rPr>
          <w:rFonts w:ascii="Consolas" w:eastAsia="Times New Roman" w:hAnsi="Consolas" w:cs="Consolas"/>
          <w:color w:val="000000"/>
          <w:sz w:val="21"/>
          <w:szCs w:val="21"/>
        </w:rPr>
        <w:t>JSON.stringify</w:t>
      </w:r>
      <w:proofErr w:type="spellEnd"/>
      <w:r w:rsidRPr="0001412F">
        <w:rPr>
          <w:rFonts w:ascii="Consolas" w:eastAsia="Times New Roman" w:hAnsi="Consolas" w:cs="Consolas"/>
          <w:color w:val="000000"/>
          <w:sz w:val="21"/>
          <w:szCs w:val="21"/>
        </w:rPr>
        <w:t>(payload));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color = </w:t>
      </w:r>
      <w:proofErr w:type="spellStart"/>
      <w:r w:rsidRPr="0001412F">
        <w:rPr>
          <w:rFonts w:ascii="Consolas" w:eastAsia="Times New Roman" w:hAnsi="Consolas" w:cs="Consolas"/>
          <w:color w:val="000000"/>
          <w:sz w:val="21"/>
          <w:szCs w:val="21"/>
        </w:rPr>
        <w:t>payload.selectedColor</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console.log(</w:t>
      </w:r>
      <w:r w:rsidRPr="0001412F">
        <w:rPr>
          <w:rFonts w:ascii="Consolas" w:eastAsia="Times New Roman" w:hAnsi="Consolas" w:cs="Consolas"/>
          <w:color w:val="A31515"/>
          <w:sz w:val="21"/>
          <w:szCs w:val="21"/>
        </w:rPr>
        <w:t>"selected color "</w:t>
      </w:r>
      <w:r w:rsidRPr="0001412F">
        <w:rPr>
          <w:rFonts w:ascii="Consolas" w:eastAsia="Times New Roman" w:hAnsi="Consolas" w:cs="Consolas"/>
          <w:color w:val="000000"/>
          <w:sz w:val="21"/>
          <w:szCs w:val="21"/>
        </w:rPr>
        <w:t xml:space="preserve"> +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invoke function to handle server side synchronization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informServerAboutColorSelection</w:t>
      </w:r>
      <w:proofErr w:type="spellEnd"/>
      <w:r w:rsidRPr="0001412F">
        <w:rPr>
          <w:rFonts w:ascii="Consolas" w:eastAsia="Times New Roman" w:hAnsi="Consolas" w:cs="Consolas"/>
          <w:color w:val="000000"/>
          <w:sz w:val="21"/>
          <w:szCs w:val="21"/>
        </w:rPr>
        <w:t>(color);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get hold of ADF Faces Client Side </w:t>
      </w:r>
      <w:proofErr w:type="spellStart"/>
      <w:r w:rsidRPr="0001412F">
        <w:rPr>
          <w:rFonts w:ascii="Consolas" w:eastAsia="Times New Roman" w:hAnsi="Consolas" w:cs="Consolas"/>
          <w:color w:val="008000"/>
          <w:sz w:val="21"/>
          <w:szCs w:val="21"/>
        </w:rPr>
        <w:t>AdfRichSelectOneRadio</w:t>
      </w:r>
      <w:proofErr w:type="spellEnd"/>
      <w:r w:rsidRPr="0001412F">
        <w:rPr>
          <w:rFonts w:ascii="Consolas" w:eastAsia="Times New Roman" w:hAnsi="Consolas" w:cs="Consolas"/>
          <w:color w:val="008000"/>
          <w:sz w:val="21"/>
          <w:szCs w:val="21"/>
        </w:rPr>
        <w:t xml:space="preserve"> object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we use a trick that assumes only one element is rendered in the entire page with a </w:t>
      </w:r>
      <w:proofErr w:type="spellStart"/>
      <w:r w:rsidRPr="0001412F">
        <w:rPr>
          <w:rFonts w:ascii="Consolas" w:eastAsia="Times New Roman" w:hAnsi="Consolas" w:cs="Consolas"/>
          <w:color w:val="008000"/>
          <w:sz w:val="21"/>
          <w:szCs w:val="21"/>
        </w:rPr>
        <w:t>css</w:t>
      </w:r>
      <w:proofErr w:type="spellEnd"/>
      <w:r w:rsidRPr="0001412F">
        <w:rPr>
          <w:rFonts w:ascii="Consolas" w:eastAsia="Times New Roman" w:hAnsi="Consolas" w:cs="Consolas"/>
          <w:color w:val="008000"/>
          <w:sz w:val="21"/>
          <w:szCs w:val="21"/>
        </w:rPr>
        <w:t xml:space="preserve"> style class </w:t>
      </w:r>
      <w:proofErr w:type="spellStart"/>
      <w:r w:rsidRPr="0001412F">
        <w:rPr>
          <w:rFonts w:ascii="Consolas" w:eastAsia="Times New Roman" w:hAnsi="Consolas" w:cs="Consolas"/>
          <w:color w:val="008000"/>
          <w:sz w:val="21"/>
          <w:szCs w:val="21"/>
        </w:rPr>
        <w:t>colorRadio</w:t>
      </w:r>
      <w:proofErr w:type="spellEnd"/>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(that also means that page fragment can be included only once and so can the </w:t>
      </w:r>
      <w:proofErr w:type="spellStart"/>
      <w:r w:rsidRPr="0001412F">
        <w:rPr>
          <w:rFonts w:ascii="Consolas" w:eastAsia="Times New Roman" w:hAnsi="Consolas" w:cs="Consolas"/>
          <w:color w:val="008000"/>
          <w:sz w:val="21"/>
          <w:szCs w:val="21"/>
        </w:rPr>
        <w:t>taskflow</w:t>
      </w:r>
      <w:proofErr w:type="spellEnd"/>
      <w:r w:rsidRPr="0001412F">
        <w:rPr>
          <w:rFonts w:ascii="Consolas" w:eastAsia="Times New Roman" w:hAnsi="Consolas" w:cs="Consolas"/>
          <w:color w:val="008000"/>
          <w:sz w:val="21"/>
          <w:szCs w:val="21"/>
        </w:rPr>
        <w:t xml:space="preserve"> that this fragment is included in;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for this simple example, that is an acceptable limitation)</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htmlElementForRadio</w:t>
      </w:r>
      <w:proofErr w:type="spellEnd"/>
      <w:r w:rsidRPr="0001412F">
        <w:rPr>
          <w:rFonts w:ascii="Consolas" w:eastAsia="Times New Roman" w:hAnsi="Consolas" w:cs="Consolas"/>
          <w:color w:val="000000"/>
          <w:sz w:val="21"/>
          <w:szCs w:val="21"/>
        </w:rPr>
        <w:t xml:space="preserve"> = </w:t>
      </w:r>
      <w:proofErr w:type="spellStart"/>
      <w:r w:rsidRPr="0001412F">
        <w:rPr>
          <w:rFonts w:ascii="Consolas" w:eastAsia="Times New Roman" w:hAnsi="Consolas" w:cs="Consolas"/>
          <w:color w:val="000000"/>
          <w:sz w:val="21"/>
          <w:szCs w:val="21"/>
        </w:rPr>
        <w:t>document.getElementsByClassName</w:t>
      </w:r>
      <w:proofErr w:type="spellEnd"/>
      <w:r w:rsidRPr="0001412F">
        <w:rPr>
          <w:rFonts w:ascii="Consolas" w:eastAsia="Times New Roman" w:hAnsi="Consolas" w:cs="Consolas"/>
          <w:color w:val="000000"/>
          <w:sz w:val="21"/>
          <w:szCs w:val="21"/>
        </w:rPr>
        <w:t>(</w:t>
      </w:r>
      <w:r w:rsidRPr="0001412F">
        <w:rPr>
          <w:rFonts w:ascii="Consolas" w:eastAsia="Times New Roman" w:hAnsi="Consolas" w:cs="Consolas"/>
          <w:color w:val="A31515"/>
          <w:sz w:val="21"/>
          <w:szCs w:val="21"/>
        </w:rPr>
        <w:t>"</w:t>
      </w:r>
      <w:proofErr w:type="spellStart"/>
      <w:r w:rsidRPr="0001412F">
        <w:rPr>
          <w:rFonts w:ascii="Consolas" w:eastAsia="Times New Roman" w:hAnsi="Consolas" w:cs="Consolas"/>
          <w:color w:val="A31515"/>
          <w:sz w:val="21"/>
          <w:szCs w:val="21"/>
        </w:rPr>
        <w:t>colorRadio</w:t>
      </w:r>
      <w:proofErr w:type="spellEnd"/>
      <w:r w:rsidRPr="0001412F">
        <w:rPr>
          <w:rFonts w:ascii="Consolas" w:eastAsia="Times New Roman" w:hAnsi="Consolas" w:cs="Consolas"/>
          <w:color w:val="A31515"/>
          <w:sz w:val="21"/>
          <w:szCs w:val="21"/>
        </w:rPr>
        <w:t>"</w:t>
      </w: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lastRenderedPageBreak/>
        <w:t xml:space="preserve">    </w:t>
      </w:r>
      <w:r w:rsidRPr="0001412F">
        <w:rPr>
          <w:rFonts w:ascii="Consolas" w:eastAsia="Times New Roman" w:hAnsi="Consolas" w:cs="Consolas"/>
          <w:color w:val="008000"/>
          <w:sz w:val="21"/>
          <w:szCs w:val="21"/>
        </w:rPr>
        <w:t xml:space="preserve">// from the HTML element we get the element id and use that as the input for the </w:t>
      </w:r>
      <w:proofErr w:type="spellStart"/>
      <w:r w:rsidRPr="0001412F">
        <w:rPr>
          <w:rFonts w:ascii="Consolas" w:eastAsia="Times New Roman" w:hAnsi="Consolas" w:cs="Consolas"/>
          <w:color w:val="008000"/>
          <w:sz w:val="21"/>
          <w:szCs w:val="21"/>
        </w:rPr>
        <w:t>findComponentByAbsoluteId</w:t>
      </w:r>
      <w:proofErr w:type="spellEnd"/>
      <w:r w:rsidRPr="0001412F">
        <w:rPr>
          <w:rFonts w:ascii="Consolas" w:eastAsia="Times New Roman" w:hAnsi="Consolas" w:cs="Consolas"/>
          <w:color w:val="008000"/>
          <w:sz w:val="21"/>
          <w:szCs w:val="21"/>
        </w:rPr>
        <w:t xml:space="preserve"> call that returns the actual ADF Faces </w:t>
      </w:r>
      <w:proofErr w:type="spellStart"/>
      <w:r w:rsidRPr="0001412F">
        <w:rPr>
          <w:rFonts w:ascii="Consolas" w:eastAsia="Times New Roman" w:hAnsi="Consolas" w:cs="Consolas"/>
          <w:color w:val="008000"/>
          <w:sz w:val="21"/>
          <w:szCs w:val="21"/>
        </w:rPr>
        <w:t>AdfRichSelectOneRadio</w:t>
      </w:r>
      <w:proofErr w:type="spellEnd"/>
      <w:r w:rsidRPr="0001412F">
        <w:rPr>
          <w:rFonts w:ascii="Consolas" w:eastAsia="Times New Roman" w:hAnsi="Consolas" w:cs="Consolas"/>
          <w:color w:val="008000"/>
          <w:sz w:val="21"/>
          <w:szCs w:val="21"/>
        </w:rPr>
        <w:t xml:space="preserve"> object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radio = AdfPage.PAGE.findComponentByAbsoluteId(htmlElementForRadio[</w:t>
      </w:r>
      <w:r w:rsidRPr="0001412F">
        <w:rPr>
          <w:rFonts w:ascii="Consolas" w:eastAsia="Times New Roman" w:hAnsi="Consolas" w:cs="Consolas"/>
          <w:color w:val="09885A"/>
          <w:sz w:val="21"/>
          <w:szCs w:val="21"/>
        </w:rPr>
        <w:t>0</w:t>
      </w:r>
      <w:r w:rsidRPr="0001412F">
        <w:rPr>
          <w:rFonts w:ascii="Consolas" w:eastAsia="Times New Roman" w:hAnsi="Consolas" w:cs="Consolas"/>
          <w:color w:val="000000"/>
          <w:sz w:val="21"/>
          <w:szCs w:val="21"/>
        </w:rPr>
        <w:t>].id);</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the radio group has multiple select items; their labels and values can be retrieved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sis = </w:t>
      </w:r>
      <w:proofErr w:type="spellStart"/>
      <w:r w:rsidRPr="0001412F">
        <w:rPr>
          <w:rFonts w:ascii="Consolas" w:eastAsia="Times New Roman" w:hAnsi="Consolas" w:cs="Consolas"/>
          <w:color w:val="000000"/>
          <w:sz w:val="21"/>
          <w:szCs w:val="21"/>
        </w:rPr>
        <w:t>radio.getSelectItems</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 xml:space="preserve">// now we can </w:t>
      </w:r>
      <w:proofErr w:type="spellStart"/>
      <w:r w:rsidRPr="0001412F">
        <w:rPr>
          <w:rFonts w:ascii="Consolas" w:eastAsia="Times New Roman" w:hAnsi="Consolas" w:cs="Consolas"/>
          <w:color w:val="008000"/>
          <w:sz w:val="21"/>
          <w:szCs w:val="21"/>
        </w:rPr>
        <w:t>lookup</w:t>
      </w:r>
      <w:proofErr w:type="spellEnd"/>
      <w:r w:rsidRPr="0001412F">
        <w:rPr>
          <w:rFonts w:ascii="Consolas" w:eastAsia="Times New Roman" w:hAnsi="Consolas" w:cs="Consolas"/>
          <w:color w:val="008000"/>
          <w:sz w:val="21"/>
          <w:szCs w:val="21"/>
        </w:rPr>
        <w:t xml:space="preserve"> the value of the select item with the label corresponding to the selected color: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for</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i</w:t>
      </w:r>
      <w:proofErr w:type="spellEnd"/>
      <w:r w:rsidRPr="0001412F">
        <w:rPr>
          <w:rFonts w:ascii="Consolas" w:eastAsia="Times New Roman" w:hAnsi="Consolas" w:cs="Consolas"/>
          <w:color w:val="000000"/>
          <w:sz w:val="21"/>
          <w:szCs w:val="21"/>
        </w:rPr>
        <w:t xml:space="preserve"> = </w:t>
      </w:r>
      <w:proofErr w:type="spellStart"/>
      <w:r w:rsidRPr="0001412F">
        <w:rPr>
          <w:rFonts w:ascii="Consolas" w:eastAsia="Times New Roman" w:hAnsi="Consolas" w:cs="Consolas"/>
          <w:color w:val="000000"/>
          <w:sz w:val="21"/>
          <w:szCs w:val="21"/>
        </w:rPr>
        <w:t>sis.length</w:t>
      </w:r>
      <w:proofErr w:type="spellEnd"/>
      <w:r w:rsidRPr="0001412F">
        <w:rPr>
          <w:rFonts w:ascii="Consolas" w:eastAsia="Times New Roman" w:hAnsi="Consolas" w:cs="Consolas"/>
          <w:color w:val="000000"/>
          <w:sz w:val="21"/>
          <w:szCs w:val="21"/>
        </w:rPr>
        <w:t xml:space="preserve"> - </w:t>
      </w:r>
      <w:r w:rsidRPr="0001412F">
        <w:rPr>
          <w:rFonts w:ascii="Consolas" w:eastAsia="Times New Roman" w:hAnsi="Consolas" w:cs="Consolas"/>
          <w:color w:val="09885A"/>
          <w:sz w:val="21"/>
          <w:szCs w:val="21"/>
        </w:rPr>
        <w:t>1</w:t>
      </w:r>
      <w:r w:rsidRPr="0001412F">
        <w:rPr>
          <w:rFonts w:ascii="Consolas" w:eastAsia="Times New Roman" w:hAnsi="Consolas" w:cs="Consolas"/>
          <w:color w:val="000000"/>
          <w:sz w:val="21"/>
          <w:szCs w:val="21"/>
        </w:rPr>
        <w:t xml:space="preserve">;i &gt;= </w:t>
      </w:r>
      <w:r w:rsidRPr="0001412F">
        <w:rPr>
          <w:rFonts w:ascii="Consolas" w:eastAsia="Times New Roman" w:hAnsi="Consolas" w:cs="Consolas"/>
          <w:color w:val="09885A"/>
          <w:sz w:val="21"/>
          <w:szCs w:val="21"/>
        </w:rPr>
        <w:t>0</w:t>
      </w:r>
      <w:r w:rsidRPr="0001412F">
        <w:rPr>
          <w:rFonts w:ascii="Consolas" w:eastAsia="Times New Roman" w:hAnsi="Consolas" w:cs="Consolas"/>
          <w:color w:val="000000"/>
          <w:sz w:val="21"/>
          <w:szCs w:val="21"/>
        </w:rPr>
        <w:t>;i--)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FF"/>
          <w:sz w:val="21"/>
          <w:szCs w:val="21"/>
        </w:rPr>
        <w:t>var</w:t>
      </w:r>
      <w:proofErr w:type="spellEnd"/>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si</w:t>
      </w:r>
      <w:proofErr w:type="spellEnd"/>
      <w:r w:rsidRPr="0001412F">
        <w:rPr>
          <w:rFonts w:ascii="Consolas" w:eastAsia="Times New Roman" w:hAnsi="Consolas" w:cs="Consolas"/>
          <w:color w:val="000000"/>
          <w:sz w:val="21"/>
          <w:szCs w:val="21"/>
        </w:rPr>
        <w:t xml:space="preserve"> = sis[</w:t>
      </w:r>
      <w:proofErr w:type="spellStart"/>
      <w:r w:rsidRPr="0001412F">
        <w:rPr>
          <w:rFonts w:ascii="Consolas" w:eastAsia="Times New Roman" w:hAnsi="Consolas" w:cs="Consolas"/>
          <w:color w:val="000000"/>
          <w:sz w:val="21"/>
          <w:szCs w:val="21"/>
        </w:rPr>
        <w:t>i</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if</w:t>
      </w: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si.getLabel</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toLowerCase</w:t>
      </w:r>
      <w:proofErr w:type="spellEnd"/>
      <w:r w:rsidRPr="0001412F">
        <w:rPr>
          <w:rFonts w:ascii="Consolas" w:eastAsia="Times New Roman" w:hAnsi="Consolas" w:cs="Consolas"/>
          <w:color w:val="000000"/>
          <w:sz w:val="21"/>
          <w:szCs w:val="21"/>
        </w:rPr>
        <w:t>() == color)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roofErr w:type="spellStart"/>
      <w:r w:rsidRPr="0001412F">
        <w:rPr>
          <w:rFonts w:ascii="Consolas" w:eastAsia="Times New Roman" w:hAnsi="Consolas" w:cs="Consolas"/>
          <w:color w:val="000000"/>
          <w:sz w:val="21"/>
          <w:szCs w:val="21"/>
        </w:rPr>
        <w:t>radio.setValue</w:t>
      </w:r>
      <w:proofErr w:type="spellEnd"/>
      <w:r w:rsidRPr="0001412F">
        <w:rPr>
          <w:rFonts w:ascii="Consolas" w:eastAsia="Times New Roman" w:hAnsi="Consolas" w:cs="Consolas"/>
          <w:color w:val="000000"/>
          <w:sz w:val="21"/>
          <w:szCs w:val="21"/>
        </w:rPr>
        <w:t>(</w:t>
      </w:r>
      <w:proofErr w:type="spellStart"/>
      <w:r w:rsidRPr="0001412F">
        <w:rPr>
          <w:rFonts w:ascii="Consolas" w:eastAsia="Times New Roman" w:hAnsi="Consolas" w:cs="Consolas"/>
          <w:color w:val="000000"/>
          <w:sz w:val="21"/>
          <w:szCs w:val="21"/>
        </w:rPr>
        <w:t>si.getValue</w:t>
      </w:r>
      <w:proofErr w:type="spellEnd"/>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00FF"/>
          <w:sz w:val="21"/>
          <w:szCs w:val="21"/>
        </w:rPr>
        <w:t>break</w:t>
      </w: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//if</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 xml:space="preserve">    </w:t>
      </w:r>
      <w:r w:rsidRPr="0001412F">
        <w:rPr>
          <w:rFonts w:ascii="Consolas" w:eastAsia="Times New Roman" w:hAnsi="Consolas" w:cs="Consolas"/>
          <w:color w:val="008000"/>
          <w:sz w:val="21"/>
          <w:szCs w:val="21"/>
        </w:rPr>
        <w:t>//for</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0000"/>
          <w:sz w:val="21"/>
          <w:szCs w:val="21"/>
        </w:rPr>
        <w:t>}</w:t>
      </w:r>
    </w:p>
    <w:p w:rsidR="0001412F" w:rsidRPr="0001412F" w:rsidRDefault="0001412F" w:rsidP="0001412F">
      <w:pPr>
        <w:shd w:val="clear" w:color="auto" w:fill="FFFFFF"/>
        <w:spacing w:after="0" w:line="285" w:lineRule="atLeast"/>
        <w:rPr>
          <w:rFonts w:ascii="Consolas" w:eastAsia="Times New Roman" w:hAnsi="Consolas" w:cs="Consolas"/>
          <w:color w:val="000000"/>
          <w:sz w:val="21"/>
          <w:szCs w:val="21"/>
        </w:rPr>
      </w:pPr>
      <w:r w:rsidRPr="0001412F">
        <w:rPr>
          <w:rFonts w:ascii="Consolas" w:eastAsia="Times New Roman" w:hAnsi="Consolas" w:cs="Consolas"/>
          <w:color w:val="008000"/>
          <w:sz w:val="21"/>
          <w:szCs w:val="21"/>
        </w:rPr>
        <w:t>//</w:t>
      </w:r>
      <w:proofErr w:type="spellStart"/>
      <w:r w:rsidRPr="0001412F">
        <w:rPr>
          <w:rFonts w:ascii="Consolas" w:eastAsia="Times New Roman" w:hAnsi="Consolas" w:cs="Consolas"/>
          <w:color w:val="008000"/>
          <w:sz w:val="21"/>
          <w:szCs w:val="21"/>
        </w:rPr>
        <w:t>handleColorSelection</w:t>
      </w:r>
      <w:proofErr w:type="spellEnd"/>
    </w:p>
    <w:p w:rsidR="0001412F" w:rsidRDefault="0001412F"/>
    <w:p w:rsidR="0001412F" w:rsidRDefault="0001412F">
      <w:r>
        <w:t xml:space="preserve">Open page </w:t>
      </w:r>
      <w:proofErr w:type="spellStart"/>
      <w:r>
        <w:t>ClientEventBus</w:t>
      </w:r>
      <w:proofErr w:type="spellEnd"/>
      <w:r>
        <w:t xml:space="preserve">. Add a </w:t>
      </w:r>
      <w:proofErr w:type="spellStart"/>
      <w:r>
        <w:t>panelSplitter</w:t>
      </w:r>
      <w:proofErr w:type="spellEnd"/>
      <w:r>
        <w:t xml:space="preserve"> component to the page. Add </w:t>
      </w:r>
      <w:proofErr w:type="spellStart"/>
      <w:r>
        <w:t>taskflow</w:t>
      </w:r>
      <w:proofErr w:type="spellEnd"/>
      <w:r>
        <w:t xml:space="preserve"> tf1 to the first facet of the </w:t>
      </w:r>
      <w:proofErr w:type="spellStart"/>
      <w:r>
        <w:t>panelSplitter</w:t>
      </w:r>
      <w:proofErr w:type="spellEnd"/>
      <w:r>
        <w:t xml:space="preserve"> and tf2 to the second. Now run the page.</w:t>
      </w:r>
    </w:p>
    <w:p w:rsidR="0001412F" w:rsidRDefault="0001412F">
      <w:r>
        <w:t>What you have put together is the following:</w:t>
      </w:r>
    </w:p>
    <w:p w:rsidR="00062FA2" w:rsidRPr="00062FA2" w:rsidRDefault="0001412F" w:rsidP="00062FA2">
      <w:pPr>
        <w:shd w:val="clear" w:color="auto" w:fill="FFFFFF"/>
        <w:spacing w:line="285" w:lineRule="atLeast"/>
      </w:pPr>
      <w:proofErr w:type="spellStart"/>
      <w:r>
        <w:t>Taskflow</w:t>
      </w:r>
      <w:proofErr w:type="spellEnd"/>
      <w:r>
        <w:t xml:space="preserve"> 2 contains buttons that each represent a color (selection). When pressed, each button will </w:t>
      </w:r>
      <w:r w:rsidR="00062FA2">
        <w:t xml:space="preserve">publish a </w:t>
      </w:r>
      <w:r w:rsidR="00062FA2" w:rsidRPr="00062FA2">
        <w:t>color-picker-</w:t>
      </w:r>
      <w:proofErr w:type="spellStart"/>
      <w:r w:rsidR="00062FA2" w:rsidRPr="00062FA2">
        <w:t>tf</w:t>
      </w:r>
      <w:proofErr w:type="spellEnd"/>
      <w:r w:rsidR="00062FA2" w:rsidRPr="00062FA2">
        <w:t>-</w:t>
      </w:r>
      <w:proofErr w:type="spellStart"/>
      <w:r w:rsidR="00062FA2" w:rsidRPr="00062FA2">
        <w:t>colorSelectionEvent</w:t>
      </w:r>
      <w:proofErr w:type="spellEnd"/>
      <w:r w:rsidR="00062FA2" w:rsidRPr="00062FA2">
        <w:t xml:space="preserve"> to the client event bus.</w:t>
      </w:r>
    </w:p>
    <w:p w:rsidR="00062FA2" w:rsidRDefault="00062FA2" w:rsidP="00062FA2">
      <w:pPr>
        <w:shd w:val="clear" w:color="auto" w:fill="FFFFFF"/>
        <w:spacing w:line="285" w:lineRule="atLeast"/>
      </w:pPr>
      <w:proofErr w:type="spellStart"/>
      <w:r w:rsidRPr="00062FA2">
        <w:t>Taskflow</w:t>
      </w:r>
      <w:proofErr w:type="spellEnd"/>
      <w:r w:rsidRPr="00062FA2">
        <w:t xml:space="preserve"> 1 has registered for this event when its JavaScript library was loaded. Whenever the client event bus receives this event, a call is made to the registered callback function: </w:t>
      </w:r>
      <w:proofErr w:type="spellStart"/>
      <w:r w:rsidRPr="00062FA2">
        <w:t>handleColorSelection</w:t>
      </w:r>
      <w:proofErr w:type="spellEnd"/>
      <w:r w:rsidRPr="00062FA2">
        <w:t>. This function reads the event payload, locates the radio group component and updates that component with the color that was selected.</w:t>
      </w:r>
    </w:p>
    <w:p w:rsidR="00062FA2" w:rsidRDefault="00062FA2" w:rsidP="00062FA2">
      <w:pPr>
        <w:shd w:val="clear" w:color="auto" w:fill="FFFFFF"/>
        <w:spacing w:line="285" w:lineRule="atLeast"/>
      </w:pPr>
      <w:r>
        <w:t xml:space="preserve">What is implemented now is quite interesting: client side components from two different encapsulated, mutually isolated </w:t>
      </w:r>
      <w:proofErr w:type="spellStart"/>
      <w:r>
        <w:t>taskflows</w:t>
      </w:r>
      <w:proofErr w:type="spellEnd"/>
      <w:r>
        <w:t xml:space="preserve"> interact on the client side without being aware of each other. The client side event bus decouples the (client sides of the) two </w:t>
      </w:r>
      <w:proofErr w:type="spellStart"/>
      <w:r>
        <w:t>taskflows</w:t>
      </w:r>
      <w:proofErr w:type="spellEnd"/>
      <w:r>
        <w:t>. Note: this is similar – but much simpler – than the server side contextual events. Also note that this implementation is still pretty rudimentary.</w:t>
      </w:r>
    </w:p>
    <w:p w:rsidR="00062FA2" w:rsidRDefault="00062FA2" w:rsidP="00062FA2">
      <w:pPr>
        <w:pStyle w:val="Heading2"/>
      </w:pPr>
      <w:r>
        <w:t>Client Event Bus, Server Side Operations and Partial Page Refresh</w:t>
      </w:r>
    </w:p>
    <w:p w:rsidR="00062FA2" w:rsidRDefault="00062FA2" w:rsidP="00062FA2">
      <w:pPr>
        <w:shd w:val="clear" w:color="auto" w:fill="FFFFFF"/>
        <w:spacing w:line="285" w:lineRule="atLeast"/>
      </w:pPr>
      <w:r>
        <w:t xml:space="preserve">A more elaborate implementation using the client event bus is found in the Client Event Bus demo </w:t>
      </w:r>
    </w:p>
    <w:p w:rsidR="00062FA2" w:rsidRDefault="00062FA2" w:rsidP="00062FA2">
      <w:pPr>
        <w:shd w:val="clear" w:color="auto" w:fill="FFFFFF"/>
        <w:spacing w:line="285" w:lineRule="atLeast"/>
      </w:pPr>
      <w:r>
        <w:rPr>
          <w:noProof/>
        </w:rPr>
        <w:lastRenderedPageBreak/>
        <w:drawing>
          <wp:inline distT="0" distB="0" distL="0" distR="0" wp14:anchorId="01DB4BD3" wp14:editId="54F89BB1">
            <wp:extent cx="5972810" cy="369062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3690620"/>
                    </a:xfrm>
                    <a:prstGeom prst="rect">
                      <a:avLst/>
                    </a:prstGeom>
                  </pic:spPr>
                </pic:pic>
              </a:graphicData>
            </a:graphic>
          </wp:inline>
        </w:drawing>
      </w:r>
    </w:p>
    <w:p w:rsidR="00062FA2" w:rsidRDefault="00062FA2" w:rsidP="00062FA2">
      <w:pPr>
        <w:shd w:val="clear" w:color="auto" w:fill="FFFFFF"/>
        <w:spacing w:line="285" w:lineRule="atLeast"/>
      </w:pPr>
      <w:r>
        <w:t>Open the Client Event Bus page in the demo application in the browser.</w:t>
      </w:r>
    </w:p>
    <w:p w:rsidR="00062FA2" w:rsidRDefault="00062FA2" w:rsidP="00062FA2">
      <w:pPr>
        <w:shd w:val="clear" w:color="auto" w:fill="FFFFFF"/>
        <w:spacing w:line="285" w:lineRule="atLeast"/>
      </w:pPr>
      <w:r>
        <w:t>Select a color by pressing one of the buttons. See what happens:</w:t>
      </w:r>
    </w:p>
    <w:p w:rsidR="00062FA2" w:rsidRDefault="00062FA2" w:rsidP="00062FA2">
      <w:pPr>
        <w:pStyle w:val="ListParagraph"/>
        <w:numPr>
          <w:ilvl w:val="0"/>
          <w:numId w:val="32"/>
        </w:numPr>
        <w:shd w:val="clear" w:color="auto" w:fill="FFFFFF"/>
        <w:spacing w:line="285" w:lineRule="atLeast"/>
      </w:pPr>
      <w:r>
        <w:t>radio group is synchronized</w:t>
      </w:r>
    </w:p>
    <w:p w:rsidR="00062FA2" w:rsidRDefault="00062FA2" w:rsidP="00062FA2">
      <w:pPr>
        <w:pStyle w:val="ListParagraph"/>
        <w:numPr>
          <w:ilvl w:val="0"/>
          <w:numId w:val="32"/>
        </w:numPr>
        <w:shd w:val="clear" w:color="auto" w:fill="FFFFFF"/>
        <w:spacing w:line="285" w:lineRule="atLeast"/>
      </w:pPr>
      <w:r>
        <w:t>some quote is written – part in the left zone of the page and part in the center area</w:t>
      </w:r>
    </w:p>
    <w:p w:rsidR="00062FA2" w:rsidRDefault="00062FA2" w:rsidP="00062FA2">
      <w:pPr>
        <w:pStyle w:val="ListParagraph"/>
        <w:numPr>
          <w:ilvl w:val="0"/>
          <w:numId w:val="32"/>
        </w:numPr>
        <w:shd w:val="clear" w:color="auto" w:fill="FFFFFF"/>
        <w:spacing w:line="285" w:lineRule="atLeast"/>
      </w:pPr>
      <w:r>
        <w:t>the corresponding box is disclosed and scrolled into view – in the right area of the page</w:t>
      </w:r>
    </w:p>
    <w:p w:rsidR="00062FA2" w:rsidRDefault="00062FA2" w:rsidP="00062FA2">
      <w:pPr>
        <w:shd w:val="clear" w:color="auto" w:fill="FFFFFF"/>
        <w:spacing w:line="285" w:lineRule="atLeast"/>
      </w:pPr>
      <w:r>
        <w:t xml:space="preserve">This page contains four </w:t>
      </w:r>
      <w:proofErr w:type="spellStart"/>
      <w:r>
        <w:t>taskflows</w:t>
      </w:r>
      <w:proofErr w:type="spellEnd"/>
      <w:r>
        <w:t xml:space="preserve"> (the one with the buttons is nested inside the content container in the center area). They are not aware of each other. Pressing a button publishes a client side event, that results in updating the radio group.</w:t>
      </w:r>
    </w:p>
    <w:p w:rsidR="00062FA2" w:rsidRDefault="00062FA2" w:rsidP="00062FA2">
      <w:pPr>
        <w:shd w:val="clear" w:color="auto" w:fill="FFFFFF"/>
        <w:spacing w:line="285" w:lineRule="atLeast"/>
        <w:rPr>
          <w:rFonts w:ascii="Consolas" w:eastAsia="Times New Roman" w:hAnsi="Consolas" w:cs="Consolas"/>
          <w:color w:val="000000"/>
          <w:sz w:val="21"/>
          <w:szCs w:val="21"/>
        </w:rPr>
      </w:pPr>
      <w:r>
        <w:t xml:space="preserve">The JavaScript function consuming the this event also reports the newly selected color to the server (function </w:t>
      </w:r>
      <w:proofErr w:type="spellStart"/>
      <w:r w:rsidRPr="00062FA2">
        <w:rPr>
          <w:rFonts w:ascii="Consolas" w:eastAsia="Times New Roman" w:hAnsi="Consolas" w:cs="Consolas"/>
          <w:color w:val="000000"/>
          <w:sz w:val="21"/>
          <w:szCs w:val="21"/>
        </w:rPr>
        <w:t>informServerAboutColorSelection</w:t>
      </w:r>
      <w:proofErr w:type="spellEnd"/>
      <w:r>
        <w:rPr>
          <w:rFonts w:ascii="Consolas" w:eastAsia="Times New Roman" w:hAnsi="Consolas" w:cs="Consolas"/>
          <w:color w:val="000000"/>
          <w:sz w:val="21"/>
          <w:szCs w:val="21"/>
        </w:rPr>
        <w:t xml:space="preserve">() in library AppLibraryMenuTaskflow.js) using a </w:t>
      </w:r>
      <w:proofErr w:type="spellStart"/>
      <w:r>
        <w:rPr>
          <w:rFonts w:ascii="Consolas" w:eastAsia="Times New Roman" w:hAnsi="Consolas" w:cs="Consolas"/>
          <w:color w:val="000000"/>
          <w:sz w:val="21"/>
          <w:szCs w:val="21"/>
        </w:rPr>
        <w:t>serverListener</w:t>
      </w:r>
      <w:proofErr w:type="spellEnd"/>
      <w:r>
        <w:rPr>
          <w:rFonts w:ascii="Consolas" w:eastAsia="Times New Roman" w:hAnsi="Consolas" w:cs="Consolas"/>
          <w:color w:val="000000"/>
          <w:sz w:val="21"/>
          <w:szCs w:val="21"/>
        </w:rPr>
        <w:t xml:space="preserve"> on the radio group. </w:t>
      </w:r>
    </w:p>
    <w:p w:rsidR="00274D65" w:rsidRDefault="00062FA2" w:rsidP="00274D65">
      <w:pPr>
        <w:shd w:val="clear" w:color="auto" w:fill="FFFFFF"/>
        <w:spacing w:line="285" w:lineRule="atLeast"/>
      </w:pPr>
      <w:r>
        <w:rPr>
          <w:rFonts w:ascii="Consolas" w:eastAsia="Times New Roman" w:hAnsi="Consolas" w:cs="Consolas"/>
          <w:color w:val="000000"/>
          <w:sz w:val="21"/>
          <w:szCs w:val="21"/>
        </w:rPr>
        <w:t xml:space="preserve">The server side managed </w:t>
      </w:r>
      <w:r w:rsidRPr="00274D65">
        <w:t xml:space="preserve">bean </w:t>
      </w:r>
      <w:proofErr w:type="spellStart"/>
      <w:r w:rsidRPr="00274D65">
        <w:t>menuBean</w:t>
      </w:r>
      <w:proofErr w:type="spellEnd"/>
      <w:r w:rsidRPr="00274D65">
        <w:t xml:space="preserve"> (class </w:t>
      </w:r>
      <w:proofErr w:type="spellStart"/>
      <w:r w:rsidRPr="00274D65">
        <w:t>MenuBean</w:t>
      </w:r>
      <w:proofErr w:type="spellEnd"/>
      <w:r w:rsidRPr="00274D65">
        <w:t xml:space="preserve">) handles this </w:t>
      </w:r>
      <w:proofErr w:type="spellStart"/>
      <w:r w:rsidRPr="00274D65">
        <w:t>clientEvent</w:t>
      </w:r>
      <w:proofErr w:type="spellEnd"/>
      <w:r w:rsidRPr="00274D65">
        <w:t xml:space="preserve">. It extracts the color from the </w:t>
      </w:r>
      <w:proofErr w:type="spellStart"/>
      <w:r w:rsidRPr="00274D65">
        <w:t>clientEvent’s</w:t>
      </w:r>
      <w:proofErr w:type="spellEnd"/>
      <w:r w:rsidRPr="00274D65">
        <w:t xml:space="preserve"> payload, selects a quote befitting the color, </w:t>
      </w:r>
      <w:r w:rsidR="00274D65" w:rsidRPr="00274D65">
        <w:t xml:space="preserve">adds the </w:t>
      </w:r>
      <w:proofErr w:type="spellStart"/>
      <w:r w:rsidR="00274D65" w:rsidRPr="00274D65">
        <w:t>ColorPanelGridLayout</w:t>
      </w:r>
      <w:proofErr w:type="spellEnd"/>
      <w:r w:rsidR="00274D65" w:rsidRPr="00274D65">
        <w:t xml:space="preserve"> component as a partial target and write a snippet of JavaScript to the PPR response. This snippet publishes another client event to the client event bus: </w:t>
      </w:r>
      <w:proofErr w:type="spellStart"/>
      <w:r w:rsidR="00274D65" w:rsidRPr="00274D65">
        <w:t>newBackgroundColorEvent</w:t>
      </w:r>
      <w:proofErr w:type="spellEnd"/>
      <w:r w:rsidR="00274D65" w:rsidRPr="00274D65">
        <w:t>. This event contains the color as well as the selected quote in its payload.</w:t>
      </w:r>
    </w:p>
    <w:p w:rsidR="00274D65" w:rsidRDefault="00274D65" w:rsidP="00274D65">
      <w:pPr>
        <w:shd w:val="clear" w:color="auto" w:fill="FFFFFF"/>
        <w:spacing w:line="285" w:lineRule="atLeast"/>
      </w:pPr>
      <w:r>
        <w:t xml:space="preserve">The </w:t>
      </w:r>
      <w:proofErr w:type="spellStart"/>
      <w:r>
        <w:t>panelbox</w:t>
      </w:r>
      <w:proofErr w:type="spellEnd"/>
      <w:r>
        <w:t xml:space="preserve"> </w:t>
      </w:r>
      <w:proofErr w:type="spellStart"/>
      <w:r>
        <w:t>taskflow</w:t>
      </w:r>
      <w:proofErr w:type="spellEnd"/>
      <w:r>
        <w:t xml:space="preserve"> (right side of the page) has subscribed to this event (in library </w:t>
      </w:r>
      <w:proofErr w:type="spellStart"/>
      <w:r>
        <w:t>AppLibraryPanelBoxTaskflow</w:t>
      </w:r>
      <w:proofErr w:type="spellEnd"/>
      <w:r>
        <w:t xml:space="preserve">) and reacts to it when the PPR response is delivered to the browser; the </w:t>
      </w:r>
      <w:proofErr w:type="spellStart"/>
      <w:r>
        <w:t>panelBox</w:t>
      </w:r>
      <w:proofErr w:type="spellEnd"/>
      <w:r>
        <w:t xml:space="preserve"> corresponding to the color is disclosed and scrolled into view.</w:t>
      </w:r>
    </w:p>
    <w:p w:rsidR="00274D65" w:rsidRPr="00274D65" w:rsidRDefault="00274D65" w:rsidP="00274D65">
      <w:pPr>
        <w:shd w:val="clear" w:color="auto" w:fill="FFFFFF"/>
        <w:spacing w:line="285" w:lineRule="atLeast"/>
      </w:pPr>
      <w:proofErr w:type="spellStart"/>
      <w:r>
        <w:lastRenderedPageBreak/>
        <w:t>Taskflow</w:t>
      </w:r>
      <w:proofErr w:type="spellEnd"/>
      <w:r>
        <w:t xml:space="preserve"> </w:t>
      </w:r>
      <w:proofErr w:type="spellStart"/>
      <w:r>
        <w:t>contentContainer</w:t>
      </w:r>
      <w:proofErr w:type="spellEnd"/>
      <w:r>
        <w:t xml:space="preserve"> contains a JavaScript snippet that also registers to the </w:t>
      </w:r>
      <w:proofErr w:type="spellStart"/>
      <w:r w:rsidRPr="00274D65">
        <w:t>newBackgroundColorEvent</w:t>
      </w:r>
      <w:proofErr w:type="spellEnd"/>
      <w:r w:rsidRPr="00274D65">
        <w:t xml:space="preserve">; when that event is consumed, the second part of the quote in the payload of the event is set on the </w:t>
      </w:r>
      <w:proofErr w:type="spellStart"/>
      <w:r w:rsidRPr="00274D65">
        <w:t>outputText</w:t>
      </w:r>
      <w:proofErr w:type="spellEnd"/>
      <w:r w:rsidRPr="00274D65">
        <w:t xml:space="preserve"> component statementPart2. </w:t>
      </w:r>
    </w:p>
    <w:p w:rsidR="00274D65" w:rsidRDefault="00274D65" w:rsidP="00274D65">
      <w:pPr>
        <w:shd w:val="clear" w:color="auto" w:fill="FFFFFF"/>
        <w:spacing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What should be done in order to support an additional color – say green? Can you get that done?</w:t>
      </w:r>
    </w:p>
    <w:p w:rsidR="00274D65" w:rsidRDefault="00274D65" w:rsidP="00274D65">
      <w:pPr>
        <w:shd w:val="clear" w:color="auto" w:fill="FFFFFF"/>
        <w:spacing w:line="285" w:lineRule="atLeast"/>
        <w:rPr>
          <w:rFonts w:ascii="Consolas" w:eastAsia="Times New Roman" w:hAnsi="Consolas" w:cs="Consolas"/>
          <w:color w:val="000000"/>
          <w:sz w:val="21"/>
          <w:szCs w:val="21"/>
        </w:rPr>
      </w:pPr>
    </w:p>
    <w:p w:rsidR="00274D65" w:rsidRPr="00274D65" w:rsidRDefault="00274D65" w:rsidP="00274D65">
      <w:pPr>
        <w:shd w:val="clear" w:color="auto" w:fill="FFFFFF"/>
        <w:spacing w:line="285" w:lineRule="atLeast"/>
        <w:rPr>
          <w:rFonts w:ascii="Consolas" w:eastAsia="Times New Roman" w:hAnsi="Consolas" w:cs="Consolas"/>
          <w:color w:val="000000"/>
          <w:sz w:val="21"/>
          <w:szCs w:val="21"/>
        </w:rPr>
      </w:pPr>
    </w:p>
    <w:p w:rsidR="00062FA2" w:rsidRPr="00062FA2" w:rsidRDefault="00062FA2" w:rsidP="00062FA2">
      <w:pPr>
        <w:shd w:val="clear" w:color="auto" w:fill="FFFFFF"/>
        <w:spacing w:line="285" w:lineRule="atLeast"/>
        <w:rPr>
          <w:rFonts w:ascii="Consolas" w:eastAsia="Times New Roman" w:hAnsi="Consolas" w:cs="Consolas"/>
          <w:color w:val="000000"/>
          <w:sz w:val="21"/>
          <w:szCs w:val="21"/>
        </w:rPr>
      </w:pPr>
      <w:r>
        <w:rPr>
          <w:rFonts w:ascii="Consolas" w:eastAsia="Times New Roman" w:hAnsi="Consolas" w:cs="Consolas"/>
          <w:color w:val="000000"/>
          <w:sz w:val="21"/>
          <w:szCs w:val="21"/>
        </w:rPr>
        <w:t xml:space="preserve"> </w:t>
      </w:r>
    </w:p>
    <w:p w:rsidR="00062FA2" w:rsidRDefault="00062FA2" w:rsidP="00062FA2">
      <w:pPr>
        <w:shd w:val="clear" w:color="auto" w:fill="FFFFFF"/>
        <w:spacing w:line="285" w:lineRule="atLeast"/>
      </w:pPr>
    </w:p>
    <w:p w:rsidR="00641486" w:rsidRDefault="00641486" w:rsidP="00062FA2">
      <w:pPr>
        <w:rPr>
          <w:rFonts w:asciiTheme="majorHAnsi" w:eastAsiaTheme="majorEastAsia" w:hAnsiTheme="majorHAnsi" w:cstheme="majorBidi"/>
          <w:b/>
          <w:bCs/>
          <w:color w:val="365F91" w:themeColor="accent1" w:themeShade="BF"/>
          <w:sz w:val="28"/>
          <w:szCs w:val="28"/>
        </w:rPr>
      </w:pPr>
      <w:r>
        <w:br w:type="page"/>
      </w:r>
    </w:p>
    <w:p w:rsidR="00566FD5" w:rsidRDefault="00566FD5">
      <w:pPr>
        <w:rPr>
          <w:rFonts w:asciiTheme="majorHAnsi" w:eastAsiaTheme="majorEastAsia" w:hAnsiTheme="majorHAnsi" w:cstheme="majorBidi"/>
          <w:b/>
          <w:bCs/>
          <w:color w:val="365F91" w:themeColor="accent1" w:themeShade="BF"/>
          <w:sz w:val="28"/>
          <w:szCs w:val="28"/>
        </w:rPr>
      </w:pPr>
      <w:r>
        <w:lastRenderedPageBreak/>
        <w:br w:type="page"/>
      </w:r>
    </w:p>
    <w:p w:rsidR="00A64CCD" w:rsidRDefault="00A64CCD" w:rsidP="00A64CCD">
      <w:pPr>
        <w:pStyle w:val="Heading1"/>
      </w:pPr>
      <w:proofErr w:type="spellStart"/>
      <w:r>
        <w:lastRenderedPageBreak/>
        <w:t>Databound</w:t>
      </w:r>
      <w:proofErr w:type="spellEnd"/>
      <w:r>
        <w:t xml:space="preserve"> JSON and 3</w:t>
      </w:r>
      <w:r w:rsidRPr="00A64CCD">
        <w:rPr>
          <w:vertAlign w:val="superscript"/>
        </w:rPr>
        <w:t>rd</w:t>
      </w:r>
      <w:r>
        <w:t xml:space="preserve"> Party Component Integration Part 2</w:t>
      </w:r>
    </w:p>
    <w:p w:rsidR="00A64CCD" w:rsidRDefault="00D6617F">
      <w:r>
        <w:t>Open the Data Bound demo page:</w:t>
      </w:r>
    </w:p>
    <w:p w:rsidR="00D6617F" w:rsidRDefault="00D6617F">
      <w:r>
        <w:rPr>
          <w:noProof/>
        </w:rPr>
        <w:drawing>
          <wp:inline distT="0" distB="0" distL="0" distR="0" wp14:anchorId="1DD086EB" wp14:editId="0907227E">
            <wp:extent cx="5972810" cy="261302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2613025"/>
                    </a:xfrm>
                    <a:prstGeom prst="rect">
                      <a:avLst/>
                    </a:prstGeom>
                  </pic:spPr>
                </pic:pic>
              </a:graphicData>
            </a:graphic>
          </wp:inline>
        </w:drawing>
      </w:r>
    </w:p>
    <w:p w:rsidR="00D6617F" w:rsidRDefault="00C2609F">
      <w:r>
        <w:t xml:space="preserve">This page has two iterator bindings – one corresponding with the Continents collection on the Placeholder Data Control, the other one with the detail </w:t>
      </w:r>
      <w:proofErr w:type="spellStart"/>
      <w:r>
        <w:t>CountriesInContinentSelection</w:t>
      </w:r>
      <w:proofErr w:type="spellEnd"/>
      <w:r>
        <w:t xml:space="preserve">. Note: this would be exactly the same if the Data Control was an ADF BC Data Control based on an Application Module with </w:t>
      </w:r>
      <w:proofErr w:type="spellStart"/>
      <w:r>
        <w:t>ViewObjects</w:t>
      </w:r>
      <w:proofErr w:type="spellEnd"/>
      <w:r>
        <w:t xml:space="preserve"> and detail </w:t>
      </w:r>
      <w:proofErr w:type="spellStart"/>
      <w:r>
        <w:t>ViewObjects</w:t>
      </w:r>
      <w:proofErr w:type="spellEnd"/>
      <w:r>
        <w:t xml:space="preserve"> (detail end of </w:t>
      </w:r>
      <w:proofErr w:type="spellStart"/>
      <w:r>
        <w:t>ViewLink</w:t>
      </w:r>
      <w:proofErr w:type="spellEnd"/>
      <w:r>
        <w:t xml:space="preserve"> and defined as detail in the AM’s Data Model).</w:t>
      </w:r>
    </w:p>
    <w:p w:rsidR="00C2609F" w:rsidRDefault="00C2609F">
      <w:r>
        <w:t>The dropdown choice element is powered by the master iterator on continents. When a selection is made, the detail iterator is synchronized accordingly.</w:t>
      </w:r>
    </w:p>
    <w:p w:rsidR="00C2609F" w:rsidRDefault="00F554FC">
      <w:r>
        <w:t>A key element in this example is a mechanism to make data from ADF Data Bindings available as JavaScript in memory data structures through the use of JSON as intermediate carrier.</w:t>
      </w:r>
    </w:p>
    <w:p w:rsidR="00F554FC" w:rsidRPr="00F554FC" w:rsidRDefault="00F554FC" w:rsidP="00F554FC">
      <w:pPr>
        <w:shd w:val="clear" w:color="auto" w:fill="FFFFFF"/>
        <w:spacing w:line="285" w:lineRule="atLeast"/>
      </w:pPr>
      <w:r>
        <w:t xml:space="preserve">The JSF page is defined in </w:t>
      </w:r>
      <w:proofErr w:type="spellStart"/>
      <w:r>
        <w:t>databound-json.jsf</w:t>
      </w:r>
      <w:proofErr w:type="spellEnd"/>
      <w:r>
        <w:t xml:space="preserve">. This page has an associated page definition with data bindings for two collections in the placeholder data control. Both are used in the page – for the </w:t>
      </w:r>
      <w:proofErr w:type="spellStart"/>
      <w:r>
        <w:t>selectOneChoice</w:t>
      </w:r>
      <w:proofErr w:type="spellEnd"/>
      <w:r>
        <w:t xml:space="preserve"> to select a continent and the </w:t>
      </w:r>
      <w:proofErr w:type="spellStart"/>
      <w:r>
        <w:t>listView</w:t>
      </w:r>
      <w:proofErr w:type="spellEnd"/>
      <w:r>
        <w:t xml:space="preserve"> to show individual country data. The page also has a JavaScript library - </w:t>
      </w:r>
      <w:r w:rsidRPr="00F554FC">
        <w:t xml:space="preserve">AppLibraryDataboundJson.js – and uses a managed bean: </w:t>
      </w:r>
      <w:proofErr w:type="spellStart"/>
      <w:r w:rsidRPr="00F554FC">
        <w:t>jsonProviderBean</w:t>
      </w:r>
      <w:proofErr w:type="spellEnd"/>
      <w:r w:rsidRPr="00F554FC">
        <w:t xml:space="preserve"> based on Java Class </w:t>
      </w:r>
      <w:proofErr w:type="spellStart"/>
      <w:r w:rsidRPr="00F554FC">
        <w:t>JsonProvider</w:t>
      </w:r>
      <w:proofErr w:type="spellEnd"/>
      <w:r w:rsidRPr="00F554FC">
        <w:t xml:space="preserve">. </w:t>
      </w:r>
    </w:p>
    <w:p w:rsidR="00F554FC" w:rsidRPr="00DE0404" w:rsidRDefault="00F554FC" w:rsidP="00F554FC">
      <w:pPr>
        <w:shd w:val="clear" w:color="auto" w:fill="FFFFFF"/>
        <w:spacing w:line="285" w:lineRule="atLeast"/>
      </w:pPr>
      <w:r w:rsidRPr="00DE0404">
        <w:t xml:space="preserve">Open the JSF page. Locate element </w:t>
      </w:r>
      <w:proofErr w:type="spellStart"/>
      <w:r w:rsidRPr="00DE0404">
        <w:t>jsonPayloadContainer</w:t>
      </w:r>
      <w:proofErr w:type="spellEnd"/>
      <w:r w:rsidRPr="00DE0404">
        <w:t xml:space="preserve">. This element is </w:t>
      </w:r>
      <w:proofErr w:type="spellStart"/>
      <w:r w:rsidRPr="00DE0404">
        <w:t>invisble</w:t>
      </w:r>
      <w:proofErr w:type="spellEnd"/>
      <w:r w:rsidRPr="00DE0404">
        <w:t xml:space="preserve">; however, it is rendered as client component. It specifies which data bound collections should be made available through JSON as JavaScript client side in memory data collections. Client attribute </w:t>
      </w:r>
      <w:proofErr w:type="spellStart"/>
      <w:r w:rsidRPr="00DE0404">
        <w:t>jsonPayloadAttributes</w:t>
      </w:r>
      <w:proofErr w:type="spellEnd"/>
      <w:r w:rsidRPr="00DE0404">
        <w:t xml:space="preserve"> contains a list of all </w:t>
      </w:r>
      <w:proofErr w:type="spellStart"/>
      <w:r w:rsidRPr="00DE0404">
        <w:t>clientAttributes</w:t>
      </w:r>
      <w:proofErr w:type="spellEnd"/>
      <w:r w:rsidRPr="00DE0404">
        <w:t xml:space="preserve"> that specify such collections – in this case only </w:t>
      </w:r>
      <w:proofErr w:type="spellStart"/>
      <w:r w:rsidR="0036744F">
        <w:t>countryData</w:t>
      </w:r>
      <w:proofErr w:type="spellEnd"/>
      <w:r w:rsidRPr="00DE0404">
        <w:t>.</w:t>
      </w:r>
      <w:r w:rsidR="0036744F">
        <w:t xml:space="preserve"> </w:t>
      </w:r>
      <w:r w:rsidRPr="00DE0404">
        <w:t xml:space="preserve"> </w:t>
      </w:r>
      <w:proofErr w:type="spellStart"/>
      <w:r w:rsidRPr="00DE0404">
        <w:t>ClientAttribute</w:t>
      </w:r>
      <w:proofErr w:type="spellEnd"/>
      <w:r w:rsidRPr="00DE0404">
        <w:t xml:space="preserve"> </w:t>
      </w:r>
      <w:proofErr w:type="spellStart"/>
      <w:r w:rsidRPr="00DE0404">
        <w:t>countryData</w:t>
      </w:r>
      <w:proofErr w:type="spellEnd"/>
      <w:r w:rsidRPr="00DE0404">
        <w:t xml:space="preserve"> specifies #{</w:t>
      </w:r>
      <w:proofErr w:type="spellStart"/>
      <w:r w:rsidRPr="00DE0404">
        <w:t>bindings.CountriesInContinentDataType</w:t>
      </w:r>
      <w:proofErr w:type="spellEnd"/>
      <w:r w:rsidRPr="00DE0404">
        <w:t xml:space="preserve">} as the </w:t>
      </w:r>
      <w:proofErr w:type="spellStart"/>
      <w:r w:rsidRPr="00DE0404">
        <w:t>IteratorBinding</w:t>
      </w:r>
      <w:proofErr w:type="spellEnd"/>
      <w:r w:rsidRPr="00DE0404">
        <w:t xml:space="preserve"> for which data should be pushed to the client and exposed in the object called </w:t>
      </w:r>
      <w:proofErr w:type="spellStart"/>
      <w:r w:rsidRPr="00DE0404">
        <w:t>countryData</w:t>
      </w:r>
      <w:proofErr w:type="spellEnd"/>
      <w:r w:rsidRPr="00DE0404">
        <w:t>.</w:t>
      </w:r>
    </w:p>
    <w:p w:rsidR="00F554FC" w:rsidRPr="00DE0404" w:rsidRDefault="00F554FC" w:rsidP="00F554FC">
      <w:pPr>
        <w:shd w:val="clear" w:color="auto" w:fill="FFFFFF"/>
        <w:spacing w:line="285" w:lineRule="atLeast"/>
      </w:pPr>
      <w:r w:rsidRPr="00DE0404">
        <w:t xml:space="preserve">The EL expression used for the </w:t>
      </w:r>
      <w:proofErr w:type="spellStart"/>
      <w:r w:rsidRPr="00DE0404">
        <w:t>clientAttribute</w:t>
      </w:r>
      <w:proofErr w:type="spellEnd"/>
      <w:r w:rsidRPr="00DE0404">
        <w:t xml:space="preserve"> is a special one: #{</w:t>
      </w:r>
      <w:proofErr w:type="spellStart"/>
      <w:r w:rsidRPr="00DE0404">
        <w:t>jsonProviderBean</w:t>
      </w:r>
      <w:proofErr w:type="spellEnd"/>
      <w:r w:rsidRPr="00DE0404">
        <w:t>[</w:t>
      </w:r>
      <w:proofErr w:type="spellStart"/>
      <w:r w:rsidRPr="00DE0404">
        <w:t>bindings.CountriesInContinentDataType</w:t>
      </w:r>
      <w:proofErr w:type="spellEnd"/>
      <w:r w:rsidRPr="00DE0404">
        <w:t>]}</w:t>
      </w:r>
    </w:p>
    <w:p w:rsidR="00F554FC" w:rsidRDefault="00F554FC" w:rsidP="00F554FC">
      <w:pPr>
        <w:shd w:val="clear" w:color="auto" w:fill="FFFFFF"/>
        <w:spacing w:line="285" w:lineRule="atLeast"/>
      </w:pPr>
      <w:r w:rsidRPr="00DE0404">
        <w:lastRenderedPageBreak/>
        <w:t xml:space="preserve">. It injects the iterator binding into the get() method on the managed bean. This generic method will retrieve data from the </w:t>
      </w:r>
      <w:proofErr w:type="spellStart"/>
      <w:r w:rsidRPr="00DE0404">
        <w:t>IteratorBinding</w:t>
      </w:r>
      <w:proofErr w:type="spellEnd"/>
      <w:r w:rsidRPr="00DE0404">
        <w:t xml:space="preserve">, serialize into a JSON string and return that string. The value of the </w:t>
      </w:r>
      <w:proofErr w:type="spellStart"/>
      <w:r w:rsidRPr="00DE0404">
        <w:t>clientAttribute</w:t>
      </w:r>
      <w:proofErr w:type="spellEnd"/>
      <w:r w:rsidRPr="00DE0404">
        <w:t xml:space="preserve"> </w:t>
      </w:r>
      <w:proofErr w:type="spellStart"/>
      <w:r w:rsidRPr="00DE0404">
        <w:t>countryData</w:t>
      </w:r>
      <w:proofErr w:type="spellEnd"/>
      <w:r w:rsidRPr="00DE0404">
        <w:t xml:space="preserve"> by the time the page arrives in the browser is set to this JSON string.</w:t>
      </w:r>
    </w:p>
    <w:p w:rsidR="0036744F" w:rsidRDefault="0036744F" w:rsidP="0036744F">
      <w:pPr>
        <w:pStyle w:val="Heading2"/>
      </w:pPr>
      <w:r>
        <w:t>Leveraging Data Bound JSON in Client</w:t>
      </w:r>
    </w:p>
    <w:p w:rsidR="00F554FC" w:rsidRPr="00DE0404" w:rsidRDefault="00F554FC" w:rsidP="00F554FC">
      <w:pPr>
        <w:shd w:val="clear" w:color="auto" w:fill="FFFFFF"/>
        <w:spacing w:line="285" w:lineRule="atLeast"/>
      </w:pPr>
      <w:r w:rsidRPr="00DE0404">
        <w:t xml:space="preserve">The page has a load listener that invokes </w:t>
      </w:r>
      <w:proofErr w:type="spellStart"/>
      <w:r w:rsidRPr="00DE0404">
        <w:t>init</w:t>
      </w:r>
      <w:proofErr w:type="spellEnd"/>
      <w:r w:rsidRPr="00DE0404">
        <w:t xml:space="preserve">() in the library. This function loads the Google Charts library – directly from a URL, not from a local file – and also initializes the JSON payloads. That means: function </w:t>
      </w:r>
      <w:proofErr w:type="spellStart"/>
      <w:r w:rsidRPr="00DE0404">
        <w:t>initializeJsonPayloads</w:t>
      </w:r>
      <w:proofErr w:type="spellEnd"/>
      <w:r w:rsidRPr="00DE0404">
        <w:t xml:space="preserve">() reads the value of client attribute </w:t>
      </w:r>
      <w:proofErr w:type="spellStart"/>
      <w:r w:rsidRPr="00DE0404">
        <w:t>jsonPayloadAttributes</w:t>
      </w:r>
      <w:proofErr w:type="spellEnd"/>
      <w:r w:rsidRPr="00DE0404">
        <w:t xml:space="preserve"> for all elements with the CSS class </w:t>
      </w:r>
      <w:proofErr w:type="spellStart"/>
      <w:r w:rsidRPr="00DE0404">
        <w:t>jsonPayload</w:t>
      </w:r>
      <w:proofErr w:type="spellEnd"/>
      <w:r w:rsidRPr="00DE0404">
        <w:t xml:space="preserve">. This value contains an array of one or more names of other client </w:t>
      </w:r>
      <w:proofErr w:type="spellStart"/>
      <w:r w:rsidRPr="00DE0404">
        <w:t>attribtutes</w:t>
      </w:r>
      <w:proofErr w:type="spellEnd"/>
      <w:r w:rsidRPr="00DE0404">
        <w:t xml:space="preserve"> that contain JSON strings. The function </w:t>
      </w:r>
      <w:proofErr w:type="spellStart"/>
      <w:r w:rsidRPr="00DE0404">
        <w:t>handeJsonPayloadContainer</w:t>
      </w:r>
      <w:proofErr w:type="spellEnd"/>
      <w:r w:rsidRPr="00DE0404">
        <w:t xml:space="preserve">() loops over this array and parses the JSON string in each client attribute. The resulting object is stored under the name of the client </w:t>
      </w:r>
      <w:r w:rsidR="00DE0404" w:rsidRPr="00DE0404">
        <w:t xml:space="preserve">attribute in the global variable </w:t>
      </w:r>
      <w:proofErr w:type="spellStart"/>
      <w:r w:rsidR="00DE0404" w:rsidRPr="00DE0404">
        <w:t>jsonData</w:t>
      </w:r>
      <w:proofErr w:type="spellEnd"/>
      <w:r w:rsidR="00DE0404" w:rsidRPr="00DE0404">
        <w:t xml:space="preserve"> from where it is available for use in JavaScript – for example for third party components.</w:t>
      </w:r>
    </w:p>
    <w:p w:rsidR="00DE0404" w:rsidRDefault="00DE0404" w:rsidP="00F554FC">
      <w:pPr>
        <w:shd w:val="clear" w:color="auto" w:fill="FFFFFF"/>
        <w:spacing w:line="285" w:lineRule="atLeast"/>
      </w:pPr>
      <w:r>
        <w:t xml:space="preserve">The JSF page contains a </w:t>
      </w:r>
      <w:proofErr w:type="spellStart"/>
      <w:r>
        <w:t>panelHeader</w:t>
      </w:r>
      <w:proofErr w:type="spellEnd"/>
      <w:r>
        <w:t xml:space="preserve"> with id = </w:t>
      </w:r>
      <w:r w:rsidRPr="00DE0404">
        <w:t>ph1</w:t>
      </w:r>
      <w:r>
        <w:t xml:space="preserve">. This </w:t>
      </w:r>
      <w:proofErr w:type="spellStart"/>
      <w:r>
        <w:t>panelHeader</w:t>
      </w:r>
      <w:proofErr w:type="spellEnd"/>
      <w:r>
        <w:t xml:space="preserve"> is the designated container for the bar chart that we want to show for the top 8 countries by population in the selected continent.</w:t>
      </w:r>
    </w:p>
    <w:p w:rsidR="00DE0404" w:rsidRDefault="00DE0404" w:rsidP="00F554FC">
      <w:pPr>
        <w:shd w:val="clear" w:color="auto" w:fill="FFFFFF"/>
        <w:spacing w:line="285" w:lineRule="atLeast"/>
      </w:pPr>
      <w:r>
        <w:t xml:space="preserve">Function </w:t>
      </w:r>
      <w:proofErr w:type="spellStart"/>
      <w:r w:rsidRPr="00DE0404">
        <w:t>drawMultSeries</w:t>
      </w:r>
      <w:proofErr w:type="spellEnd"/>
      <w:r>
        <w:t xml:space="preserve">() is responsible for preparing the Google Charts bar chart. It uses the data from the </w:t>
      </w:r>
      <w:proofErr w:type="spellStart"/>
      <w:r>
        <w:t>countriesInContinent</w:t>
      </w:r>
      <w:proofErr w:type="spellEnd"/>
      <w:r>
        <w:t xml:space="preserve"> ADF data binding, available in the </w:t>
      </w:r>
      <w:proofErr w:type="spellStart"/>
      <w:r>
        <w:t>jsonData</w:t>
      </w:r>
      <w:proofErr w:type="spellEnd"/>
      <w:r>
        <w:t>[‘</w:t>
      </w:r>
      <w:proofErr w:type="spellStart"/>
      <w:r>
        <w:t>countryData</w:t>
      </w:r>
      <w:proofErr w:type="spellEnd"/>
      <w:r>
        <w:t>’] object to populate the data for the chart. Note how using the JavaScript stream equivalent the array of countries is sorted (by population descending) and sliced (back to top 8):</w:t>
      </w:r>
    </w:p>
    <w:p w:rsidR="00DE0404" w:rsidRPr="00DE0404" w:rsidRDefault="00DE0404" w:rsidP="00F554FC">
      <w:pPr>
        <w:shd w:val="clear" w:color="auto" w:fill="FFFFFF"/>
        <w:spacing w:line="285" w:lineRule="atLeast"/>
      </w:pPr>
      <w:proofErr w:type="spellStart"/>
      <w:r w:rsidRPr="00DE0404">
        <w:t>countryData.sort</w:t>
      </w:r>
      <w:proofErr w:type="spellEnd"/>
      <w:r w:rsidRPr="00DE0404">
        <w:t>( function(</w:t>
      </w:r>
      <w:proofErr w:type="spellStart"/>
      <w:r w:rsidRPr="00DE0404">
        <w:t>a,b</w:t>
      </w:r>
      <w:proofErr w:type="spellEnd"/>
      <w:r w:rsidRPr="00DE0404">
        <w:t xml:space="preserve">){ return </w:t>
      </w:r>
      <w:proofErr w:type="spellStart"/>
      <w:r w:rsidRPr="00DE0404">
        <w:t>parseInt</w:t>
      </w:r>
      <w:proofErr w:type="spellEnd"/>
      <w:r w:rsidRPr="00DE0404">
        <w:t>(</w:t>
      </w:r>
      <w:proofErr w:type="spellStart"/>
      <w:r w:rsidRPr="00DE0404">
        <w:t>b.population</w:t>
      </w:r>
      <w:proofErr w:type="spellEnd"/>
      <w:r w:rsidRPr="00DE0404">
        <w:t xml:space="preserve">) - </w:t>
      </w:r>
      <w:proofErr w:type="spellStart"/>
      <w:r w:rsidRPr="00DE0404">
        <w:t>parseInt</w:t>
      </w:r>
      <w:proofErr w:type="spellEnd"/>
      <w:r w:rsidRPr="00DE0404">
        <w:t>(</w:t>
      </w:r>
      <w:proofErr w:type="spellStart"/>
      <w:r w:rsidRPr="00DE0404">
        <w:t>a.population</w:t>
      </w:r>
      <w:proofErr w:type="spellEnd"/>
      <w:r w:rsidRPr="00DE0404">
        <w:t>); }).splice(8);</w:t>
      </w:r>
    </w:p>
    <w:p w:rsidR="0036744F" w:rsidRDefault="0036744F" w:rsidP="00F554FC">
      <w:pPr>
        <w:shd w:val="clear" w:color="auto" w:fill="FFFFFF"/>
        <w:spacing w:line="285" w:lineRule="atLeast"/>
      </w:pPr>
      <w:r>
        <w:t xml:space="preserve">When a different continent is selected, an </w:t>
      </w:r>
      <w:proofErr w:type="spellStart"/>
      <w:r>
        <w:t>autoSubmit</w:t>
      </w:r>
      <w:proofErr w:type="spellEnd"/>
      <w:r>
        <w:t xml:space="preserve"> is performed and a PPR cycle takes place. Because the element </w:t>
      </w:r>
      <w:proofErr w:type="spellStart"/>
      <w:r w:rsidRPr="0036744F">
        <w:t>jsonPayloadContainer</w:t>
      </w:r>
      <w:proofErr w:type="spellEnd"/>
      <w:r>
        <w:t xml:space="preserve"> has its binding attribute set up to #{</w:t>
      </w:r>
      <w:proofErr w:type="spellStart"/>
      <w:r w:rsidRPr="0036744F">
        <w:t>jsonProviderBackingBean.jsonContainer</w:t>
      </w:r>
      <w:proofErr w:type="spellEnd"/>
      <w:r>
        <w:t xml:space="preserve">} (and this bean is in request scope) the </w:t>
      </w:r>
      <w:proofErr w:type="spellStart"/>
      <w:r>
        <w:t>setJsonContainer</w:t>
      </w:r>
      <w:proofErr w:type="spellEnd"/>
      <w:r>
        <w:t xml:space="preserve"> method is invoked in every request – including PPR requests.</w:t>
      </w:r>
    </w:p>
    <w:p w:rsidR="0036744F" w:rsidRDefault="0036744F" w:rsidP="00F554FC">
      <w:pPr>
        <w:shd w:val="clear" w:color="auto" w:fill="FFFFFF"/>
        <w:spacing w:line="285" w:lineRule="atLeast"/>
      </w:pPr>
      <w:r>
        <w:t xml:space="preserve">This allows us to refresh the JSON payload for the data bindings if they have been refreshed in the PPR cycle. Additionally, from method </w:t>
      </w:r>
      <w:proofErr w:type="spellStart"/>
      <w:r>
        <w:t>setJsonContainer</w:t>
      </w:r>
      <w:proofErr w:type="spellEnd"/>
      <w:r>
        <w:t xml:space="preserve">() in Java Class </w:t>
      </w:r>
      <w:proofErr w:type="spellStart"/>
      <w:r w:rsidRPr="0036744F">
        <w:t>JsonProviderBean</w:t>
      </w:r>
      <w:proofErr w:type="spellEnd"/>
      <w:r>
        <w:t>, we can add a JavaScript snippet to the response  to have the JSON payloads reinitialized:</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boolean</w:t>
      </w:r>
      <w:proofErr w:type="spellEnd"/>
      <w:r w:rsidRPr="0036744F">
        <w:rPr>
          <w:rFonts w:ascii="Lucida Console" w:hAnsi="Lucida Console"/>
          <w:sz w:val="16"/>
        </w:rPr>
        <w:t xml:space="preserve"> </w:t>
      </w:r>
      <w:proofErr w:type="spellStart"/>
      <w:r w:rsidRPr="0036744F">
        <w:rPr>
          <w:rFonts w:ascii="Lucida Console" w:hAnsi="Lucida Console"/>
          <w:sz w:val="16"/>
        </w:rPr>
        <w:t>isPPR</w:t>
      </w:r>
      <w:proofErr w:type="spellEnd"/>
      <w:r w:rsidRPr="0036744F">
        <w:rPr>
          <w:rFonts w:ascii="Lucida Console" w:hAnsi="Lucida Console"/>
          <w:sz w:val="16"/>
        </w:rPr>
        <w:t xml:space="preserve"> = </w:t>
      </w:r>
      <w:proofErr w:type="spellStart"/>
      <w:r w:rsidRPr="0036744F">
        <w:rPr>
          <w:rFonts w:ascii="Lucida Console" w:hAnsi="Lucida Console"/>
          <w:sz w:val="16"/>
        </w:rPr>
        <w:t>fctx.getPartialViewContext</w:t>
      </w:r>
      <w:proofErr w:type="spellEnd"/>
      <w:r w:rsidRPr="0036744F">
        <w:rPr>
          <w:rFonts w:ascii="Lucida Console" w:hAnsi="Lucida Console"/>
          <w:sz w:val="16"/>
        </w:rPr>
        <w:t>().</w:t>
      </w:r>
      <w:proofErr w:type="spellStart"/>
      <w:r w:rsidRPr="0036744F">
        <w:rPr>
          <w:rFonts w:ascii="Lucida Console" w:hAnsi="Lucida Console"/>
          <w:sz w:val="16"/>
        </w:rPr>
        <w:t>isAjaxRequest</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HttpServletRequest</w:t>
      </w:r>
      <w:proofErr w:type="spellEnd"/>
      <w:r w:rsidRPr="0036744F">
        <w:rPr>
          <w:rFonts w:ascii="Lucida Console" w:hAnsi="Lucida Console"/>
          <w:sz w:val="16"/>
        </w:rPr>
        <w:t xml:space="preserve"> </w:t>
      </w:r>
      <w:proofErr w:type="spellStart"/>
      <w:r w:rsidRPr="0036744F">
        <w:rPr>
          <w:rFonts w:ascii="Lucida Console" w:hAnsi="Lucida Console"/>
          <w:sz w:val="16"/>
        </w:rPr>
        <w:t>req</w:t>
      </w:r>
      <w:proofErr w:type="spellEnd"/>
      <w:r w:rsidRPr="0036744F">
        <w:rPr>
          <w:rFonts w:ascii="Lucida Console" w:hAnsi="Lucida Console"/>
          <w:sz w:val="16"/>
        </w:rPr>
        <w:t xml:space="preserve">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HttpServletRequest</w:t>
      </w:r>
      <w:proofErr w:type="spellEnd"/>
      <w:r w:rsidRPr="0036744F">
        <w:rPr>
          <w:rFonts w:ascii="Lucida Console" w:hAnsi="Lucida Console"/>
          <w:sz w:val="16"/>
        </w:rPr>
        <w:t xml:space="preserve">) </w:t>
      </w:r>
      <w:proofErr w:type="spellStart"/>
      <w:r w:rsidRPr="0036744F">
        <w:rPr>
          <w:rFonts w:ascii="Lucida Console" w:hAnsi="Lucida Console"/>
          <w:sz w:val="16"/>
        </w:rPr>
        <w:t>fctx.getExternalContext</w:t>
      </w:r>
      <w:proofErr w:type="spellEnd"/>
      <w:r w:rsidRPr="0036744F">
        <w:rPr>
          <w:rFonts w:ascii="Lucida Console" w:hAnsi="Lucida Console"/>
          <w:sz w:val="16"/>
        </w:rPr>
        <w:t>().</w:t>
      </w:r>
      <w:proofErr w:type="spellStart"/>
      <w:r w:rsidRPr="0036744F">
        <w:rPr>
          <w:rFonts w:ascii="Lucida Console" w:hAnsi="Lucida Console"/>
          <w:sz w:val="16"/>
        </w:rPr>
        <w:t>getRequest</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if (</w:t>
      </w:r>
      <w:proofErr w:type="spellStart"/>
      <w:r w:rsidRPr="0036744F">
        <w:rPr>
          <w:rFonts w:ascii="Lucida Console" w:hAnsi="Lucida Console"/>
          <w:sz w:val="16"/>
        </w:rPr>
        <w:t>isPPR</w:t>
      </w:r>
      <w:proofErr w:type="spellEnd"/>
      <w:r w:rsidRPr="0036744F">
        <w:rPr>
          <w:rFonts w:ascii="Lucida Console" w:hAnsi="Lucida Console"/>
          <w:sz w:val="16"/>
        </w:rPr>
        <w:t>)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ExtendedRenderKitService</w:t>
      </w:r>
      <w:proofErr w:type="spellEnd"/>
      <w:r w:rsidRPr="0036744F">
        <w:rPr>
          <w:rFonts w:ascii="Lucida Console" w:hAnsi="Lucida Console"/>
          <w:sz w:val="16"/>
        </w:rPr>
        <w:t xml:space="preserve"> </w:t>
      </w:r>
      <w:proofErr w:type="spellStart"/>
      <w:r w:rsidRPr="0036744F">
        <w:rPr>
          <w:rFonts w:ascii="Lucida Console" w:hAnsi="Lucida Console"/>
          <w:sz w:val="16"/>
        </w:rPr>
        <w:t>erks</w:t>
      </w:r>
      <w:proofErr w:type="spellEnd"/>
      <w:r w:rsidRPr="0036744F">
        <w:rPr>
          <w:rFonts w:ascii="Lucida Console" w:hAnsi="Lucida Console"/>
          <w:sz w:val="16"/>
        </w:rPr>
        <w:t xml:space="preserve"> = </w:t>
      </w:r>
      <w:proofErr w:type="spellStart"/>
      <w:r w:rsidRPr="0036744F">
        <w:rPr>
          <w:rFonts w:ascii="Lucida Console" w:hAnsi="Lucida Console"/>
          <w:sz w:val="16"/>
        </w:rPr>
        <w:t>Service.getRenderKitService</w:t>
      </w:r>
      <w:proofErr w:type="spellEnd"/>
      <w:r w:rsidRPr="0036744F">
        <w:rPr>
          <w:rFonts w:ascii="Lucida Console" w:hAnsi="Lucida Console"/>
          <w:sz w:val="16"/>
        </w:rPr>
        <w:t>(</w:t>
      </w:r>
      <w:proofErr w:type="spellStart"/>
      <w:r w:rsidRPr="0036744F">
        <w:rPr>
          <w:rFonts w:ascii="Lucida Console" w:hAnsi="Lucida Console"/>
          <w:sz w:val="16"/>
        </w:rPr>
        <w:t>fctx</w:t>
      </w:r>
      <w:proofErr w:type="spellEnd"/>
      <w:r w:rsidRPr="0036744F">
        <w:rPr>
          <w:rFonts w:ascii="Lucida Console" w:hAnsi="Lucida Console"/>
          <w:sz w:val="16"/>
        </w:rPr>
        <w:t xml:space="preserve">, </w:t>
      </w:r>
      <w:proofErr w:type="spellStart"/>
      <w:r w:rsidRPr="0036744F">
        <w:rPr>
          <w:rFonts w:ascii="Lucida Console" w:hAnsi="Lucida Console"/>
          <w:sz w:val="16"/>
        </w:rPr>
        <w:t>ExtendedRenderKitService.class</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String </w:t>
      </w:r>
      <w:proofErr w:type="spellStart"/>
      <w:r w:rsidRPr="0036744F">
        <w:rPr>
          <w:rFonts w:ascii="Lucida Console" w:hAnsi="Lucida Console"/>
          <w:sz w:val="16"/>
        </w:rPr>
        <w:t>myJavaScriptCode</w:t>
      </w:r>
      <w:proofErr w:type="spellEnd"/>
      <w:r w:rsidRPr="0036744F">
        <w:rPr>
          <w:rFonts w:ascii="Lucida Console" w:hAnsi="Lucida Console"/>
          <w:sz w:val="16"/>
        </w:rPr>
        <w:t xml:space="preserve"> = "</w:t>
      </w:r>
      <w:proofErr w:type="spellStart"/>
      <w:r w:rsidRPr="0036744F">
        <w:rPr>
          <w:rFonts w:ascii="Lucida Console" w:hAnsi="Lucida Console"/>
          <w:sz w:val="16"/>
        </w:rPr>
        <w:t>initializeJsonPayloads</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 this </w:t>
      </w:r>
      <w:proofErr w:type="spellStart"/>
      <w:r w:rsidRPr="0036744F">
        <w:rPr>
          <w:rFonts w:ascii="Lucida Console" w:hAnsi="Lucida Console"/>
          <w:sz w:val="16"/>
        </w:rPr>
        <w:t>javaScript</w:t>
      </w:r>
      <w:proofErr w:type="spellEnd"/>
      <w:r w:rsidRPr="0036744F">
        <w:rPr>
          <w:rFonts w:ascii="Lucida Console" w:hAnsi="Lucida Console"/>
          <w:sz w:val="16"/>
        </w:rPr>
        <w:t xml:space="preserve"> snippet is executed for each PPR request!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roofErr w:type="spellStart"/>
      <w:r w:rsidRPr="0036744F">
        <w:rPr>
          <w:rFonts w:ascii="Lucida Console" w:hAnsi="Lucida Console"/>
          <w:sz w:val="16"/>
        </w:rPr>
        <w:t>erks.addScript</w:t>
      </w:r>
      <w:proofErr w:type="spellEnd"/>
      <w:r w:rsidRPr="0036744F">
        <w:rPr>
          <w:rFonts w:ascii="Lucida Console" w:hAnsi="Lucida Console"/>
          <w:sz w:val="16"/>
        </w:rPr>
        <w:t>(</w:t>
      </w:r>
      <w:proofErr w:type="spellStart"/>
      <w:r w:rsidRPr="0036744F">
        <w:rPr>
          <w:rFonts w:ascii="Lucida Console" w:hAnsi="Lucida Console"/>
          <w:sz w:val="16"/>
        </w:rPr>
        <w:t>fctx</w:t>
      </w:r>
      <w:proofErr w:type="spellEnd"/>
      <w:r w:rsidRPr="0036744F">
        <w:rPr>
          <w:rFonts w:ascii="Lucida Console" w:hAnsi="Lucida Console"/>
          <w:sz w:val="16"/>
        </w:rPr>
        <w:t xml:space="preserve">, </w:t>
      </w:r>
      <w:proofErr w:type="spellStart"/>
      <w:r w:rsidRPr="0036744F">
        <w:rPr>
          <w:rFonts w:ascii="Lucida Console" w:hAnsi="Lucida Console"/>
          <w:sz w:val="16"/>
        </w:rPr>
        <w:t>myJavaScriptCode</w:t>
      </w:r>
      <w:proofErr w:type="spellEnd"/>
      <w:r w:rsidRPr="0036744F">
        <w:rPr>
          <w:rFonts w:ascii="Lucida Console" w:hAnsi="Lucida Console"/>
          <w:sz w:val="16"/>
        </w:rPr>
        <w:t>);</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lastRenderedPageBreak/>
        <w:t xml:space="preserve">            </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 add as partial target the UI Components that carry the client attributes with the JSON payloads</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AdfFacesContext.getCurrentInstance().addPartialTarget(jsonContainer);</w:t>
      </w:r>
    </w:p>
    <w:p w:rsidR="0036744F" w:rsidRPr="0036744F" w:rsidRDefault="0036744F" w:rsidP="0036744F">
      <w:pPr>
        <w:shd w:val="clear" w:color="auto" w:fill="FFFFFF"/>
        <w:spacing w:line="285" w:lineRule="atLeast"/>
        <w:rPr>
          <w:rFonts w:ascii="Lucida Console" w:hAnsi="Lucida Console"/>
          <w:sz w:val="16"/>
        </w:rPr>
      </w:pPr>
      <w:r w:rsidRPr="0036744F">
        <w:rPr>
          <w:rFonts w:ascii="Lucida Console" w:hAnsi="Lucida Console"/>
          <w:sz w:val="16"/>
        </w:rPr>
        <w:t xml:space="preserve">        }</w:t>
      </w:r>
    </w:p>
    <w:p w:rsidR="0036744F" w:rsidRDefault="00263451" w:rsidP="0036744F">
      <w:pPr>
        <w:shd w:val="clear" w:color="auto" w:fill="FFFFFF"/>
        <w:spacing w:line="285" w:lineRule="atLeast"/>
      </w:pPr>
      <w:r>
        <w:t xml:space="preserve">The JSON container is added as partial target to have the regenerated JSON string delivered into the client side component, where function </w:t>
      </w:r>
      <w:proofErr w:type="spellStart"/>
      <w:r>
        <w:t>initializeJsonPayloads</w:t>
      </w:r>
      <w:proofErr w:type="spellEnd"/>
      <w:r>
        <w:t>() can pick it up.</w:t>
      </w:r>
    </w:p>
    <w:p w:rsidR="00263451" w:rsidRDefault="00263451" w:rsidP="00263451">
      <w:pPr>
        <w:pStyle w:val="Heading2"/>
        <w:rPr>
          <w:rFonts w:eastAsiaTheme="minorHAnsi"/>
        </w:rPr>
      </w:pPr>
      <w:r>
        <w:rPr>
          <w:rFonts w:eastAsiaTheme="minorHAnsi"/>
        </w:rPr>
        <w:t>What’s Next?</w:t>
      </w:r>
    </w:p>
    <w:p w:rsidR="00263451" w:rsidRDefault="00263451" w:rsidP="00263451">
      <w:r>
        <w:t>Several interesting challenges could be picked up at this stage:</w:t>
      </w:r>
    </w:p>
    <w:p w:rsidR="00263451" w:rsidRDefault="00263451" w:rsidP="00263451">
      <w:pPr>
        <w:pStyle w:val="ListParagraph"/>
        <w:numPr>
          <w:ilvl w:val="0"/>
          <w:numId w:val="33"/>
        </w:numPr>
      </w:pPr>
      <w:r>
        <w:t>add second JSON bound data collection – for example for the continents collection – and create a client side component for continents</w:t>
      </w:r>
    </w:p>
    <w:p w:rsidR="00263451" w:rsidRDefault="00263451" w:rsidP="00263451">
      <w:pPr>
        <w:pStyle w:val="ListParagraph"/>
        <w:numPr>
          <w:ilvl w:val="0"/>
          <w:numId w:val="33"/>
        </w:numPr>
      </w:pPr>
      <w:r>
        <w:t>add a selection components that allows the user to sort countries ascending or descending and by population, area, coastline, life expectancy or birthrate</w:t>
      </w:r>
    </w:p>
    <w:p w:rsidR="00263451" w:rsidRDefault="00263451" w:rsidP="00263451">
      <w:pPr>
        <w:pStyle w:val="ListParagraph"/>
        <w:numPr>
          <w:ilvl w:val="0"/>
          <w:numId w:val="33"/>
        </w:numPr>
      </w:pPr>
      <w:r>
        <w:t>select other 3</w:t>
      </w:r>
      <w:r w:rsidRPr="00263451">
        <w:rPr>
          <w:vertAlign w:val="superscript"/>
        </w:rPr>
        <w:t>rd</w:t>
      </w:r>
      <w:r>
        <w:t xml:space="preserve"> party components to power with the JSON data now available in the client</w:t>
      </w:r>
    </w:p>
    <w:p w:rsidR="00263451" w:rsidRPr="00263451" w:rsidRDefault="00263451" w:rsidP="00263451">
      <w:pPr>
        <w:pStyle w:val="ListParagraph"/>
        <w:numPr>
          <w:ilvl w:val="0"/>
          <w:numId w:val="33"/>
        </w:numPr>
      </w:pPr>
      <w:r>
        <w:t>use Canvas</w:t>
      </w:r>
      <w:r w:rsidR="00DA0765">
        <w:t xml:space="preserve"> in the browser to client side visualize the data</w:t>
      </w:r>
    </w:p>
    <w:p w:rsidR="00F554FC" w:rsidRDefault="00F554FC"/>
    <w:p w:rsidR="00A64CCD" w:rsidRDefault="00A64CCD">
      <w:pPr>
        <w:rPr>
          <w:rFonts w:asciiTheme="majorHAnsi" w:eastAsiaTheme="majorEastAsia" w:hAnsiTheme="majorHAnsi" w:cstheme="majorBidi"/>
          <w:b/>
          <w:bCs/>
          <w:color w:val="365F91" w:themeColor="accent1" w:themeShade="BF"/>
          <w:sz w:val="28"/>
          <w:szCs w:val="28"/>
        </w:rPr>
      </w:pPr>
      <w:r>
        <w:br w:type="page"/>
      </w:r>
    </w:p>
    <w:p w:rsidR="00C66E70" w:rsidRDefault="003575F6" w:rsidP="003575F6">
      <w:pPr>
        <w:pStyle w:val="Heading1"/>
      </w:pPr>
      <w:r>
        <w:lastRenderedPageBreak/>
        <w:t>Target Attribute</w:t>
      </w:r>
    </w:p>
    <w:p w:rsidR="003575F6" w:rsidRDefault="003575F6" w:rsidP="003575F6">
      <w:r w:rsidRPr="003575F6">
        <w:t xml:space="preserve">The </w:t>
      </w:r>
      <w:proofErr w:type="spellStart"/>
      <w:r w:rsidRPr="003575F6">
        <w:t>RichAppWithJavaScript</w:t>
      </w:r>
      <w:proofErr w:type="spellEnd"/>
      <w:r w:rsidRPr="003575F6">
        <w:t xml:space="preserve"> </w:t>
      </w:r>
      <w:r>
        <w:t xml:space="preserve">contains an example of using the </w:t>
      </w:r>
      <w:r w:rsidRPr="003575F6">
        <w:rPr>
          <w:i/>
        </w:rPr>
        <w:t>target</w:t>
      </w:r>
      <w:r>
        <w:t xml:space="preserve"> element –as described in this A-Team blog article: </w:t>
      </w:r>
      <w:hyperlink r:id="rId24" w:history="1">
        <w:r w:rsidRPr="009D6C0A">
          <w:rPr>
            <w:rStyle w:val="Hyperlink"/>
          </w:rPr>
          <w:t>http://www.ateam-oracle.com/a-hidden-gem-of-adf-faces-12c-the-aftarget-tag/</w:t>
        </w:r>
      </w:hyperlink>
      <w:r>
        <w:t xml:space="preserve"> . Using the target tag, we can specify exactly which components should be processed – their values – and </w:t>
      </w:r>
      <w:proofErr w:type="spellStart"/>
      <w:r>
        <w:t>rerendered</w:t>
      </w:r>
      <w:proofErr w:type="spellEnd"/>
      <w:r>
        <w:t xml:space="preserve"> during a partial page refresh cycle. This allows us to work around a number of common challenges, for example with PPR and required fields. </w:t>
      </w:r>
    </w:p>
    <w:p w:rsidR="003575F6" w:rsidRPr="003575F6" w:rsidRDefault="003575F6" w:rsidP="003575F6">
      <w:r>
        <w:t xml:space="preserve">Check out the </w:t>
      </w:r>
      <w:r w:rsidRPr="003575F6">
        <w:rPr>
          <w:i/>
        </w:rPr>
        <w:t>target</w:t>
      </w:r>
      <w:r>
        <w:rPr>
          <w:i/>
        </w:rPr>
        <w:t xml:space="preserve"> </w:t>
      </w:r>
      <w:r w:rsidRPr="003575F6">
        <w:t>page</w:t>
      </w:r>
      <w:r>
        <w:t xml:space="preserve"> in the application, read the blog article and inspect the sources – especially target-</w:t>
      </w:r>
      <w:proofErr w:type="spellStart"/>
      <w:r>
        <w:t>tag.jsf</w:t>
      </w:r>
      <w:proofErr w:type="spellEnd"/>
      <w:r>
        <w:t xml:space="preserve">. </w:t>
      </w:r>
    </w:p>
    <w:p w:rsidR="00791CF2" w:rsidRDefault="00791CF2">
      <w:pPr>
        <w:rPr>
          <w:lang w:val="en-GB"/>
        </w:rPr>
      </w:pPr>
      <w:r>
        <w:rPr>
          <w:lang w:val="en-GB"/>
        </w:rPr>
        <w:br w:type="page"/>
      </w:r>
    </w:p>
    <w:p w:rsidR="00791CF2" w:rsidRDefault="00791CF2" w:rsidP="00791CF2">
      <w:pPr>
        <w:pStyle w:val="Heading1"/>
        <w:rPr>
          <w:lang w:val="en-GB"/>
        </w:rPr>
      </w:pPr>
      <w:r>
        <w:rPr>
          <w:lang w:val="en-GB"/>
        </w:rPr>
        <w:lastRenderedPageBreak/>
        <w:t>Resources and References</w:t>
      </w:r>
    </w:p>
    <w:p w:rsidR="00791CF2" w:rsidRDefault="00791CF2" w:rsidP="004D031B">
      <w:pPr>
        <w:rPr>
          <w:lang w:val="en-GB"/>
        </w:rPr>
      </w:pPr>
      <w:r>
        <w:rPr>
          <w:lang w:val="en-GB"/>
        </w:rPr>
        <w:t>Some useful resources, articles, sites etc.</w:t>
      </w:r>
    </w:p>
    <w:p w:rsidR="00791CF2" w:rsidRDefault="00791CF2" w:rsidP="004D031B">
      <w:pPr>
        <w:rPr>
          <w:lang w:val="en-GB"/>
        </w:rPr>
      </w:pPr>
      <w:r>
        <w:rPr>
          <w:lang w:val="en-GB"/>
        </w:rPr>
        <w:t xml:space="preserve">Live Demo of ADF Faces: </w:t>
      </w:r>
      <w:hyperlink r:id="rId25" w:history="1">
        <w:r w:rsidRPr="009D6C0A">
          <w:rPr>
            <w:rStyle w:val="Hyperlink"/>
            <w:lang w:val="en-GB"/>
          </w:rPr>
          <w:t>http://jdevadf.oracle.com/adf-richclient-demo</w:t>
        </w:r>
      </w:hyperlink>
      <w:r>
        <w:rPr>
          <w:lang w:val="en-GB"/>
        </w:rPr>
        <w:t xml:space="preserve"> </w:t>
      </w:r>
    </w:p>
    <w:p w:rsidR="00791CF2" w:rsidRDefault="00791CF2" w:rsidP="004D031B">
      <w:pPr>
        <w:rPr>
          <w:lang w:val="en-GB"/>
        </w:rPr>
      </w:pPr>
      <w:r>
        <w:rPr>
          <w:lang w:val="en-GB"/>
        </w:rPr>
        <w:t>Documentation</w:t>
      </w:r>
      <w:r w:rsidRPr="00791CF2">
        <w:rPr>
          <w:lang w:val="en-GB"/>
        </w:rPr>
        <w:t xml:space="preserve"> on ADF J</w:t>
      </w:r>
      <w:r>
        <w:rPr>
          <w:lang w:val="en-GB"/>
        </w:rPr>
        <w:t>avaScript</w:t>
      </w:r>
      <w:r w:rsidRPr="00791CF2">
        <w:rPr>
          <w:lang w:val="en-GB"/>
        </w:rPr>
        <w:t xml:space="preserve"> API: </w:t>
      </w:r>
      <w:hyperlink r:id="rId26" w:history="1">
        <w:r w:rsidRPr="009D6C0A">
          <w:rPr>
            <w:rStyle w:val="Hyperlink"/>
            <w:lang w:val="en-GB"/>
          </w:rPr>
          <w:t>https://docs.oracle.com/middleware/1221/adf/api-reference-javascript-faces/toc.htm</w:t>
        </w:r>
      </w:hyperlink>
      <w:r>
        <w:rPr>
          <w:lang w:val="en-GB"/>
        </w:rPr>
        <w:t xml:space="preserve"> </w:t>
      </w:r>
    </w:p>
    <w:p w:rsidR="00791CF2" w:rsidRDefault="00791CF2" w:rsidP="00791CF2">
      <w:pPr>
        <w:rPr>
          <w:lang w:val="en-GB"/>
        </w:rPr>
      </w:pPr>
      <w:r>
        <w:rPr>
          <w:lang w:val="en-GB"/>
        </w:rPr>
        <w:t xml:space="preserve">Oracle </w:t>
      </w:r>
      <w:r w:rsidRPr="00791CF2">
        <w:rPr>
          <w:lang w:val="en-GB"/>
        </w:rPr>
        <w:t xml:space="preserve">White Paper </w:t>
      </w:r>
      <w:r>
        <w:rPr>
          <w:lang w:val="en-GB"/>
        </w:rPr>
        <w:t xml:space="preserve">on </w:t>
      </w:r>
      <w:r w:rsidRPr="00791CF2">
        <w:rPr>
          <w:lang w:val="en-GB"/>
        </w:rPr>
        <w:t xml:space="preserve">JS in ADF 11g - </w:t>
      </w:r>
      <w:hyperlink r:id="rId27" w:history="1">
        <w:r w:rsidRPr="009D6C0A">
          <w:rPr>
            <w:rStyle w:val="Hyperlink"/>
            <w:lang w:val="en-GB"/>
          </w:rPr>
          <w:t>http://www.oracle.com/technetwork/developer-tools/jdev/1-2011-javascript-302460.pdf</w:t>
        </w:r>
      </w:hyperlink>
      <w:r>
        <w:rPr>
          <w:lang w:val="en-GB"/>
        </w:rPr>
        <w:t xml:space="preserve"> </w:t>
      </w:r>
      <w:r w:rsidRPr="00791CF2">
        <w:rPr>
          <w:lang w:val="en-GB"/>
        </w:rPr>
        <w:t xml:space="preserve"> (2011)</w:t>
      </w:r>
    </w:p>
    <w:p w:rsidR="00272AA5" w:rsidRDefault="00272AA5" w:rsidP="00791CF2">
      <w:pPr>
        <w:rPr>
          <w:lang w:val="en-GB"/>
        </w:rPr>
      </w:pPr>
    </w:p>
    <w:p w:rsidR="00272AA5" w:rsidRDefault="00272AA5" w:rsidP="00272AA5">
      <w:r>
        <w:rPr>
          <w:lang w:val="en-GB"/>
        </w:rPr>
        <w:t>Navigating through a table using arrow keys</w:t>
      </w:r>
      <w:r>
        <w:t xml:space="preserve">: </w:t>
      </w:r>
      <w:hyperlink r:id="rId28" w:history="1">
        <w:r>
          <w:rPr>
            <w:rStyle w:val="Hyperlink"/>
          </w:rPr>
          <w:t>https://technology.amis.nl/2016/03/15/navigating-adf-editable-table-arrow-keys/</w:t>
        </w:r>
      </w:hyperlink>
    </w:p>
    <w:p w:rsidR="00272AA5" w:rsidRDefault="00272AA5" w:rsidP="00272AA5">
      <w:r>
        <w:t>A Hidden Gem of ADF Faces 12c: The &lt;</w:t>
      </w:r>
      <w:proofErr w:type="spellStart"/>
      <w:r>
        <w:t>af:target</w:t>
      </w:r>
      <w:proofErr w:type="spellEnd"/>
      <w:r>
        <w:t xml:space="preserve">&gt; Tag - </w:t>
      </w:r>
      <w:hyperlink r:id="rId29" w:history="1">
        <w:r w:rsidRPr="009D6C0A">
          <w:rPr>
            <w:rStyle w:val="Hyperlink"/>
          </w:rPr>
          <w:t>http://www.ateam-oracle.com/a-hidden-gem-of-adf-faces-12c-the-aftarget-tag/</w:t>
        </w:r>
      </w:hyperlink>
      <w:r>
        <w:t xml:space="preserve"> </w:t>
      </w:r>
    </w:p>
    <w:p w:rsidR="00272AA5" w:rsidRDefault="00272AA5" w:rsidP="00272AA5">
      <w:r>
        <w:t xml:space="preserve">Introducing the Client Side Event Bus: C </w:t>
      </w:r>
      <w:proofErr w:type="spellStart"/>
      <w:r>
        <w:t>Lient</w:t>
      </w:r>
      <w:proofErr w:type="spellEnd"/>
      <w:r>
        <w:t xml:space="preserve"> Side event bus: </w:t>
      </w:r>
      <w:hyperlink r:id="rId30" w:history="1">
        <w:r>
          <w:rPr>
            <w:rStyle w:val="Hyperlink"/>
          </w:rPr>
          <w:t>https://technology.amis.nl/2017/01/11/client-side-event-bus-in-rich-adf-web-applications-for-easier-faster-decoupled-interaction-across-regions/</w:t>
        </w:r>
      </w:hyperlink>
    </w:p>
    <w:p w:rsidR="00272AA5" w:rsidRDefault="00272AA5" w:rsidP="00272AA5">
      <w:r>
        <w:t xml:space="preserve">Trick for getting the real client id of a component: </w:t>
      </w:r>
      <w:hyperlink r:id="rId31" w:history="1">
        <w:r>
          <w:rPr>
            <w:rStyle w:val="Hyperlink"/>
          </w:rPr>
          <w:t>https://blogs.oracle.com/groundside/pattern-for-obtaining-adf-component-id-for-javascript</w:t>
        </w:r>
      </w:hyperlink>
      <w:r>
        <w:t xml:space="preserve"> </w:t>
      </w:r>
    </w:p>
    <w:p w:rsidR="00272AA5" w:rsidRDefault="00272AA5" w:rsidP="00791CF2">
      <w:r>
        <w:t xml:space="preserve">Prevent navigation from field upon failed validation: </w:t>
      </w:r>
      <w:hyperlink r:id="rId32" w:history="1">
        <w:r w:rsidRPr="009D6C0A">
          <w:rPr>
            <w:rStyle w:val="Hyperlink"/>
          </w:rPr>
          <w:t>https://tompeez.wordpress.com/2017/01/09/pravent-nav-on-failed-validation/</w:t>
        </w:r>
      </w:hyperlink>
      <w:r>
        <w:t xml:space="preserve"> (..never leave)</w:t>
      </w:r>
    </w:p>
    <w:p w:rsidR="00775A67" w:rsidRDefault="00775A67" w:rsidP="00791CF2">
      <w:r>
        <w:t xml:space="preserve">Implementing a client side validator: </w:t>
      </w:r>
      <w:hyperlink r:id="rId33" w:history="1">
        <w:r w:rsidRPr="009D6C0A">
          <w:rPr>
            <w:rStyle w:val="Hyperlink"/>
          </w:rPr>
          <w:t>http://rohanwalia.blogspot.nl/2013/10/client-side-validation-in-adf-faces.html</w:t>
        </w:r>
      </w:hyperlink>
      <w:r>
        <w:t xml:space="preserve"> and more formally: </w:t>
      </w:r>
      <w:hyperlink r:id="rId34" w:history="1">
        <w:r w:rsidRPr="009D6C0A">
          <w:rPr>
            <w:rStyle w:val="Hyperlink"/>
          </w:rPr>
          <w:t>https://myfaces.apache.org/trinidad/devguide/clientValidation.html</w:t>
        </w:r>
      </w:hyperlink>
      <w:r>
        <w:t xml:space="preserve"> </w:t>
      </w:r>
    </w:p>
    <w:p w:rsidR="00855779" w:rsidRDefault="00855779" w:rsidP="00791CF2">
      <w:r>
        <w:t xml:space="preserve">Set properties on UI components in JavaScript: </w:t>
      </w:r>
      <w:hyperlink r:id="rId35" w:anchor="sthash.f3UYpYI3.dpbs" w:history="1">
        <w:r w:rsidRPr="009D6C0A">
          <w:rPr>
            <w:rStyle w:val="Hyperlink"/>
          </w:rPr>
          <w:t>http://www.awasthiashish.com/2015/08/set-adf-faces-component-properties.html#sthash.f3UYpYI3.dpbs</w:t>
        </w:r>
      </w:hyperlink>
      <w:r>
        <w:t xml:space="preserve"> </w:t>
      </w:r>
    </w:p>
    <w:p w:rsidR="00C16AC3" w:rsidRPr="00272AA5" w:rsidRDefault="00C16AC3" w:rsidP="00791CF2"/>
    <w:sectPr w:rsidR="00C16AC3" w:rsidRPr="00272AA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290E92"/>
    <w:multiLevelType w:val="multilevel"/>
    <w:tmpl w:val="470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3">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9D118E"/>
    <w:multiLevelType w:val="hybridMultilevel"/>
    <w:tmpl w:val="75769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863053"/>
    <w:multiLevelType w:val="hybridMultilevel"/>
    <w:tmpl w:val="3582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1"/>
  </w:num>
  <w:num w:numId="3">
    <w:abstractNumId w:val="8"/>
  </w:num>
  <w:num w:numId="4">
    <w:abstractNumId w:val="10"/>
  </w:num>
  <w:num w:numId="5">
    <w:abstractNumId w:val="16"/>
  </w:num>
  <w:num w:numId="6">
    <w:abstractNumId w:val="9"/>
  </w:num>
  <w:num w:numId="7">
    <w:abstractNumId w:val="7"/>
  </w:num>
  <w:num w:numId="8">
    <w:abstractNumId w:val="15"/>
  </w:num>
  <w:num w:numId="9">
    <w:abstractNumId w:val="24"/>
  </w:num>
  <w:num w:numId="10">
    <w:abstractNumId w:val="23"/>
  </w:num>
  <w:num w:numId="11">
    <w:abstractNumId w:val="22"/>
  </w:num>
  <w:num w:numId="12">
    <w:abstractNumId w:val="0"/>
  </w:num>
  <w:num w:numId="13">
    <w:abstractNumId w:val="14"/>
  </w:num>
  <w:num w:numId="14">
    <w:abstractNumId w:val="26"/>
  </w:num>
  <w:num w:numId="15">
    <w:abstractNumId w:val="33"/>
  </w:num>
  <w:num w:numId="16">
    <w:abstractNumId w:val="13"/>
  </w:num>
  <w:num w:numId="17">
    <w:abstractNumId w:val="28"/>
  </w:num>
  <w:num w:numId="18">
    <w:abstractNumId w:val="32"/>
  </w:num>
  <w:num w:numId="19">
    <w:abstractNumId w:val="17"/>
  </w:num>
  <w:num w:numId="20">
    <w:abstractNumId w:val="2"/>
  </w:num>
  <w:num w:numId="21">
    <w:abstractNumId w:val="31"/>
  </w:num>
  <w:num w:numId="22">
    <w:abstractNumId w:val="29"/>
  </w:num>
  <w:num w:numId="23">
    <w:abstractNumId w:val="6"/>
  </w:num>
  <w:num w:numId="24">
    <w:abstractNumId w:val="4"/>
  </w:num>
  <w:num w:numId="25">
    <w:abstractNumId w:val="18"/>
  </w:num>
  <w:num w:numId="26">
    <w:abstractNumId w:val="20"/>
  </w:num>
  <w:num w:numId="27">
    <w:abstractNumId w:val="1"/>
  </w:num>
  <w:num w:numId="28">
    <w:abstractNumId w:val="12"/>
  </w:num>
  <w:num w:numId="29">
    <w:abstractNumId w:val="25"/>
  </w:num>
  <w:num w:numId="30">
    <w:abstractNumId w:val="19"/>
  </w:num>
  <w:num w:numId="31">
    <w:abstractNumId w:val="3"/>
  </w:num>
  <w:num w:numId="32">
    <w:abstractNumId w:val="27"/>
  </w:num>
  <w:num w:numId="33">
    <w:abstractNumId w:val="30"/>
  </w:num>
  <w:num w:numId="34">
    <w:abstractNumId w:val="11"/>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5B2"/>
    <w:rsid w:val="00000980"/>
    <w:rsid w:val="000042C2"/>
    <w:rsid w:val="0001412F"/>
    <w:rsid w:val="00015BC5"/>
    <w:rsid w:val="00062FA2"/>
    <w:rsid w:val="00087DE2"/>
    <w:rsid w:val="0009767C"/>
    <w:rsid w:val="000A011C"/>
    <w:rsid w:val="000D5B26"/>
    <w:rsid w:val="000E3B85"/>
    <w:rsid w:val="00112D29"/>
    <w:rsid w:val="00171F94"/>
    <w:rsid w:val="001D0F89"/>
    <w:rsid w:val="00204DD0"/>
    <w:rsid w:val="0021435F"/>
    <w:rsid w:val="0023593E"/>
    <w:rsid w:val="00246609"/>
    <w:rsid w:val="0025318B"/>
    <w:rsid w:val="00261787"/>
    <w:rsid w:val="00263451"/>
    <w:rsid w:val="00272AA5"/>
    <w:rsid w:val="00274D65"/>
    <w:rsid w:val="00277867"/>
    <w:rsid w:val="00292195"/>
    <w:rsid w:val="002B66E3"/>
    <w:rsid w:val="002B7453"/>
    <w:rsid w:val="002C6C54"/>
    <w:rsid w:val="002D60C9"/>
    <w:rsid w:val="003053CB"/>
    <w:rsid w:val="003114E1"/>
    <w:rsid w:val="00326439"/>
    <w:rsid w:val="00330419"/>
    <w:rsid w:val="00346CBB"/>
    <w:rsid w:val="003575F6"/>
    <w:rsid w:val="00360B9F"/>
    <w:rsid w:val="0036744F"/>
    <w:rsid w:val="003C7FA4"/>
    <w:rsid w:val="003D1874"/>
    <w:rsid w:val="003D694D"/>
    <w:rsid w:val="00406419"/>
    <w:rsid w:val="004253A1"/>
    <w:rsid w:val="0045748C"/>
    <w:rsid w:val="00484EDD"/>
    <w:rsid w:val="004B3630"/>
    <w:rsid w:val="004D031B"/>
    <w:rsid w:val="004D4553"/>
    <w:rsid w:val="004D467D"/>
    <w:rsid w:val="004F56D3"/>
    <w:rsid w:val="004F67DD"/>
    <w:rsid w:val="00516186"/>
    <w:rsid w:val="005341AA"/>
    <w:rsid w:val="00547868"/>
    <w:rsid w:val="00552EA5"/>
    <w:rsid w:val="005554A6"/>
    <w:rsid w:val="00566FD5"/>
    <w:rsid w:val="005759AC"/>
    <w:rsid w:val="005926BD"/>
    <w:rsid w:val="005A60B3"/>
    <w:rsid w:val="005C0CCF"/>
    <w:rsid w:val="005C6581"/>
    <w:rsid w:val="005D45BC"/>
    <w:rsid w:val="005E5705"/>
    <w:rsid w:val="00612AEB"/>
    <w:rsid w:val="0061530B"/>
    <w:rsid w:val="00641486"/>
    <w:rsid w:val="00671580"/>
    <w:rsid w:val="0068476C"/>
    <w:rsid w:val="006962D1"/>
    <w:rsid w:val="006B2B99"/>
    <w:rsid w:val="006B36DF"/>
    <w:rsid w:val="006C0FF3"/>
    <w:rsid w:val="006F2D1E"/>
    <w:rsid w:val="0070798E"/>
    <w:rsid w:val="00736898"/>
    <w:rsid w:val="00746B51"/>
    <w:rsid w:val="007516D3"/>
    <w:rsid w:val="00767E3B"/>
    <w:rsid w:val="00775A67"/>
    <w:rsid w:val="00790761"/>
    <w:rsid w:val="00791546"/>
    <w:rsid w:val="00791CF2"/>
    <w:rsid w:val="007C7B96"/>
    <w:rsid w:val="008518DB"/>
    <w:rsid w:val="00855779"/>
    <w:rsid w:val="00860F09"/>
    <w:rsid w:val="00864A12"/>
    <w:rsid w:val="00872FEA"/>
    <w:rsid w:val="008739F8"/>
    <w:rsid w:val="00892203"/>
    <w:rsid w:val="008C1E1C"/>
    <w:rsid w:val="008C334B"/>
    <w:rsid w:val="008F01E2"/>
    <w:rsid w:val="008F51A6"/>
    <w:rsid w:val="008F59AD"/>
    <w:rsid w:val="00904B0B"/>
    <w:rsid w:val="00917FB5"/>
    <w:rsid w:val="00960960"/>
    <w:rsid w:val="009651B6"/>
    <w:rsid w:val="0098427B"/>
    <w:rsid w:val="009A4278"/>
    <w:rsid w:val="009B4E08"/>
    <w:rsid w:val="009B6F55"/>
    <w:rsid w:val="009F5BE6"/>
    <w:rsid w:val="00A26E10"/>
    <w:rsid w:val="00A3528F"/>
    <w:rsid w:val="00A553E8"/>
    <w:rsid w:val="00A56AA5"/>
    <w:rsid w:val="00A57F21"/>
    <w:rsid w:val="00A64CCD"/>
    <w:rsid w:val="00AA00CD"/>
    <w:rsid w:val="00AB33FD"/>
    <w:rsid w:val="00AF5689"/>
    <w:rsid w:val="00B141C2"/>
    <w:rsid w:val="00B23463"/>
    <w:rsid w:val="00B34037"/>
    <w:rsid w:val="00B737D1"/>
    <w:rsid w:val="00B91C09"/>
    <w:rsid w:val="00BD5B63"/>
    <w:rsid w:val="00C01E6B"/>
    <w:rsid w:val="00C05024"/>
    <w:rsid w:val="00C16AC3"/>
    <w:rsid w:val="00C219BB"/>
    <w:rsid w:val="00C2609F"/>
    <w:rsid w:val="00C40CF8"/>
    <w:rsid w:val="00C6221B"/>
    <w:rsid w:val="00C66E70"/>
    <w:rsid w:val="00C9479D"/>
    <w:rsid w:val="00CA030C"/>
    <w:rsid w:val="00CB7E5C"/>
    <w:rsid w:val="00CD7828"/>
    <w:rsid w:val="00D20595"/>
    <w:rsid w:val="00D5654C"/>
    <w:rsid w:val="00D6617F"/>
    <w:rsid w:val="00D7468C"/>
    <w:rsid w:val="00DA0765"/>
    <w:rsid w:val="00DC58F7"/>
    <w:rsid w:val="00DC7449"/>
    <w:rsid w:val="00DD09CF"/>
    <w:rsid w:val="00DE0404"/>
    <w:rsid w:val="00DE6C2E"/>
    <w:rsid w:val="00E405B5"/>
    <w:rsid w:val="00E51BF5"/>
    <w:rsid w:val="00EA29B1"/>
    <w:rsid w:val="00EF1DD3"/>
    <w:rsid w:val="00EF3EE0"/>
    <w:rsid w:val="00EF3F57"/>
    <w:rsid w:val="00F029E2"/>
    <w:rsid w:val="00F175DC"/>
    <w:rsid w:val="00F23CC7"/>
    <w:rsid w:val="00F33D08"/>
    <w:rsid w:val="00F3463E"/>
    <w:rsid w:val="00F35186"/>
    <w:rsid w:val="00F464C5"/>
    <w:rsid w:val="00F554FC"/>
    <w:rsid w:val="00F6628A"/>
    <w:rsid w:val="00F71010"/>
    <w:rsid w:val="00FB2560"/>
    <w:rsid w:val="00FB66F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x17j">
    <w:name w:val="x17j"/>
    <w:basedOn w:val="DefaultParagraphFont"/>
    <w:rsid w:val="00566F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semiHidden/>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x17j">
    <w:name w:val="x17j"/>
    <w:basedOn w:val="DefaultParagraphFont"/>
    <w:rsid w:val="00566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56434">
      <w:bodyDiv w:val="1"/>
      <w:marLeft w:val="0"/>
      <w:marRight w:val="0"/>
      <w:marTop w:val="0"/>
      <w:marBottom w:val="0"/>
      <w:divBdr>
        <w:top w:val="none" w:sz="0" w:space="0" w:color="auto"/>
        <w:left w:val="none" w:sz="0" w:space="0" w:color="auto"/>
        <w:bottom w:val="none" w:sz="0" w:space="0" w:color="auto"/>
        <w:right w:val="none" w:sz="0" w:space="0" w:color="auto"/>
      </w:divBdr>
      <w:divsChild>
        <w:div w:id="1993096043">
          <w:marLeft w:val="0"/>
          <w:marRight w:val="0"/>
          <w:marTop w:val="0"/>
          <w:marBottom w:val="0"/>
          <w:divBdr>
            <w:top w:val="none" w:sz="0" w:space="0" w:color="auto"/>
            <w:left w:val="none" w:sz="0" w:space="0" w:color="auto"/>
            <w:bottom w:val="none" w:sz="0" w:space="0" w:color="auto"/>
            <w:right w:val="none" w:sz="0" w:space="0" w:color="auto"/>
          </w:divBdr>
          <w:divsChild>
            <w:div w:id="2066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88816884">
      <w:bodyDiv w:val="1"/>
      <w:marLeft w:val="0"/>
      <w:marRight w:val="0"/>
      <w:marTop w:val="0"/>
      <w:marBottom w:val="0"/>
      <w:divBdr>
        <w:top w:val="none" w:sz="0" w:space="0" w:color="auto"/>
        <w:left w:val="none" w:sz="0" w:space="0" w:color="auto"/>
        <w:bottom w:val="none" w:sz="0" w:space="0" w:color="auto"/>
        <w:right w:val="none" w:sz="0" w:space="0" w:color="auto"/>
      </w:divBdr>
      <w:divsChild>
        <w:div w:id="620647023">
          <w:marLeft w:val="0"/>
          <w:marRight w:val="0"/>
          <w:marTop w:val="0"/>
          <w:marBottom w:val="0"/>
          <w:divBdr>
            <w:top w:val="none" w:sz="0" w:space="0" w:color="auto"/>
            <w:left w:val="none" w:sz="0" w:space="0" w:color="auto"/>
            <w:bottom w:val="none" w:sz="0" w:space="0" w:color="auto"/>
            <w:right w:val="none" w:sz="0" w:space="0" w:color="auto"/>
          </w:divBdr>
          <w:divsChild>
            <w:div w:id="40329355">
              <w:marLeft w:val="0"/>
              <w:marRight w:val="0"/>
              <w:marTop w:val="0"/>
              <w:marBottom w:val="0"/>
              <w:divBdr>
                <w:top w:val="none" w:sz="0" w:space="0" w:color="auto"/>
                <w:left w:val="none" w:sz="0" w:space="0" w:color="auto"/>
                <w:bottom w:val="none" w:sz="0" w:space="0" w:color="auto"/>
                <w:right w:val="none" w:sz="0" w:space="0" w:color="auto"/>
              </w:divBdr>
            </w:div>
            <w:div w:id="75909726">
              <w:marLeft w:val="0"/>
              <w:marRight w:val="0"/>
              <w:marTop w:val="0"/>
              <w:marBottom w:val="0"/>
              <w:divBdr>
                <w:top w:val="none" w:sz="0" w:space="0" w:color="auto"/>
                <w:left w:val="none" w:sz="0" w:space="0" w:color="auto"/>
                <w:bottom w:val="none" w:sz="0" w:space="0" w:color="auto"/>
                <w:right w:val="none" w:sz="0" w:space="0" w:color="auto"/>
              </w:divBdr>
            </w:div>
            <w:div w:id="150220549">
              <w:marLeft w:val="0"/>
              <w:marRight w:val="0"/>
              <w:marTop w:val="0"/>
              <w:marBottom w:val="0"/>
              <w:divBdr>
                <w:top w:val="none" w:sz="0" w:space="0" w:color="auto"/>
                <w:left w:val="none" w:sz="0" w:space="0" w:color="auto"/>
                <w:bottom w:val="none" w:sz="0" w:space="0" w:color="auto"/>
                <w:right w:val="none" w:sz="0" w:space="0" w:color="auto"/>
              </w:divBdr>
            </w:div>
            <w:div w:id="222953735">
              <w:marLeft w:val="0"/>
              <w:marRight w:val="0"/>
              <w:marTop w:val="0"/>
              <w:marBottom w:val="0"/>
              <w:divBdr>
                <w:top w:val="none" w:sz="0" w:space="0" w:color="auto"/>
                <w:left w:val="none" w:sz="0" w:space="0" w:color="auto"/>
                <w:bottom w:val="none" w:sz="0" w:space="0" w:color="auto"/>
                <w:right w:val="none" w:sz="0" w:space="0" w:color="auto"/>
              </w:divBdr>
            </w:div>
            <w:div w:id="227300398">
              <w:marLeft w:val="0"/>
              <w:marRight w:val="0"/>
              <w:marTop w:val="0"/>
              <w:marBottom w:val="0"/>
              <w:divBdr>
                <w:top w:val="none" w:sz="0" w:space="0" w:color="auto"/>
                <w:left w:val="none" w:sz="0" w:space="0" w:color="auto"/>
                <w:bottom w:val="none" w:sz="0" w:space="0" w:color="auto"/>
                <w:right w:val="none" w:sz="0" w:space="0" w:color="auto"/>
              </w:divBdr>
            </w:div>
            <w:div w:id="291912437">
              <w:marLeft w:val="0"/>
              <w:marRight w:val="0"/>
              <w:marTop w:val="0"/>
              <w:marBottom w:val="0"/>
              <w:divBdr>
                <w:top w:val="none" w:sz="0" w:space="0" w:color="auto"/>
                <w:left w:val="none" w:sz="0" w:space="0" w:color="auto"/>
                <w:bottom w:val="none" w:sz="0" w:space="0" w:color="auto"/>
                <w:right w:val="none" w:sz="0" w:space="0" w:color="auto"/>
              </w:divBdr>
            </w:div>
            <w:div w:id="300160354">
              <w:marLeft w:val="0"/>
              <w:marRight w:val="0"/>
              <w:marTop w:val="0"/>
              <w:marBottom w:val="0"/>
              <w:divBdr>
                <w:top w:val="none" w:sz="0" w:space="0" w:color="auto"/>
                <w:left w:val="none" w:sz="0" w:space="0" w:color="auto"/>
                <w:bottom w:val="none" w:sz="0" w:space="0" w:color="auto"/>
                <w:right w:val="none" w:sz="0" w:space="0" w:color="auto"/>
              </w:divBdr>
            </w:div>
            <w:div w:id="312028523">
              <w:marLeft w:val="0"/>
              <w:marRight w:val="0"/>
              <w:marTop w:val="0"/>
              <w:marBottom w:val="0"/>
              <w:divBdr>
                <w:top w:val="none" w:sz="0" w:space="0" w:color="auto"/>
                <w:left w:val="none" w:sz="0" w:space="0" w:color="auto"/>
                <w:bottom w:val="none" w:sz="0" w:space="0" w:color="auto"/>
                <w:right w:val="none" w:sz="0" w:space="0" w:color="auto"/>
              </w:divBdr>
            </w:div>
            <w:div w:id="386952803">
              <w:marLeft w:val="0"/>
              <w:marRight w:val="0"/>
              <w:marTop w:val="0"/>
              <w:marBottom w:val="0"/>
              <w:divBdr>
                <w:top w:val="none" w:sz="0" w:space="0" w:color="auto"/>
                <w:left w:val="none" w:sz="0" w:space="0" w:color="auto"/>
                <w:bottom w:val="none" w:sz="0" w:space="0" w:color="auto"/>
                <w:right w:val="none" w:sz="0" w:space="0" w:color="auto"/>
              </w:divBdr>
            </w:div>
            <w:div w:id="418916025">
              <w:marLeft w:val="0"/>
              <w:marRight w:val="0"/>
              <w:marTop w:val="0"/>
              <w:marBottom w:val="0"/>
              <w:divBdr>
                <w:top w:val="none" w:sz="0" w:space="0" w:color="auto"/>
                <w:left w:val="none" w:sz="0" w:space="0" w:color="auto"/>
                <w:bottom w:val="none" w:sz="0" w:space="0" w:color="auto"/>
                <w:right w:val="none" w:sz="0" w:space="0" w:color="auto"/>
              </w:divBdr>
            </w:div>
            <w:div w:id="515270481">
              <w:marLeft w:val="0"/>
              <w:marRight w:val="0"/>
              <w:marTop w:val="0"/>
              <w:marBottom w:val="0"/>
              <w:divBdr>
                <w:top w:val="none" w:sz="0" w:space="0" w:color="auto"/>
                <w:left w:val="none" w:sz="0" w:space="0" w:color="auto"/>
                <w:bottom w:val="none" w:sz="0" w:space="0" w:color="auto"/>
                <w:right w:val="none" w:sz="0" w:space="0" w:color="auto"/>
              </w:divBdr>
            </w:div>
            <w:div w:id="731467294">
              <w:marLeft w:val="0"/>
              <w:marRight w:val="0"/>
              <w:marTop w:val="0"/>
              <w:marBottom w:val="0"/>
              <w:divBdr>
                <w:top w:val="none" w:sz="0" w:space="0" w:color="auto"/>
                <w:left w:val="none" w:sz="0" w:space="0" w:color="auto"/>
                <w:bottom w:val="none" w:sz="0" w:space="0" w:color="auto"/>
                <w:right w:val="none" w:sz="0" w:space="0" w:color="auto"/>
              </w:divBdr>
            </w:div>
            <w:div w:id="775251188">
              <w:marLeft w:val="0"/>
              <w:marRight w:val="0"/>
              <w:marTop w:val="0"/>
              <w:marBottom w:val="0"/>
              <w:divBdr>
                <w:top w:val="none" w:sz="0" w:space="0" w:color="auto"/>
                <w:left w:val="none" w:sz="0" w:space="0" w:color="auto"/>
                <w:bottom w:val="none" w:sz="0" w:space="0" w:color="auto"/>
                <w:right w:val="none" w:sz="0" w:space="0" w:color="auto"/>
              </w:divBdr>
            </w:div>
            <w:div w:id="789279862">
              <w:marLeft w:val="0"/>
              <w:marRight w:val="0"/>
              <w:marTop w:val="0"/>
              <w:marBottom w:val="0"/>
              <w:divBdr>
                <w:top w:val="none" w:sz="0" w:space="0" w:color="auto"/>
                <w:left w:val="none" w:sz="0" w:space="0" w:color="auto"/>
                <w:bottom w:val="none" w:sz="0" w:space="0" w:color="auto"/>
                <w:right w:val="none" w:sz="0" w:space="0" w:color="auto"/>
              </w:divBdr>
            </w:div>
            <w:div w:id="956301889">
              <w:marLeft w:val="0"/>
              <w:marRight w:val="0"/>
              <w:marTop w:val="0"/>
              <w:marBottom w:val="0"/>
              <w:divBdr>
                <w:top w:val="none" w:sz="0" w:space="0" w:color="auto"/>
                <w:left w:val="none" w:sz="0" w:space="0" w:color="auto"/>
                <w:bottom w:val="none" w:sz="0" w:space="0" w:color="auto"/>
                <w:right w:val="none" w:sz="0" w:space="0" w:color="auto"/>
              </w:divBdr>
            </w:div>
            <w:div w:id="960577515">
              <w:marLeft w:val="0"/>
              <w:marRight w:val="0"/>
              <w:marTop w:val="0"/>
              <w:marBottom w:val="0"/>
              <w:divBdr>
                <w:top w:val="none" w:sz="0" w:space="0" w:color="auto"/>
                <w:left w:val="none" w:sz="0" w:space="0" w:color="auto"/>
                <w:bottom w:val="none" w:sz="0" w:space="0" w:color="auto"/>
                <w:right w:val="none" w:sz="0" w:space="0" w:color="auto"/>
              </w:divBdr>
            </w:div>
            <w:div w:id="1008093616">
              <w:marLeft w:val="0"/>
              <w:marRight w:val="0"/>
              <w:marTop w:val="0"/>
              <w:marBottom w:val="0"/>
              <w:divBdr>
                <w:top w:val="none" w:sz="0" w:space="0" w:color="auto"/>
                <w:left w:val="none" w:sz="0" w:space="0" w:color="auto"/>
                <w:bottom w:val="none" w:sz="0" w:space="0" w:color="auto"/>
                <w:right w:val="none" w:sz="0" w:space="0" w:color="auto"/>
              </w:divBdr>
            </w:div>
            <w:div w:id="1163395677">
              <w:marLeft w:val="0"/>
              <w:marRight w:val="0"/>
              <w:marTop w:val="0"/>
              <w:marBottom w:val="0"/>
              <w:divBdr>
                <w:top w:val="none" w:sz="0" w:space="0" w:color="auto"/>
                <w:left w:val="none" w:sz="0" w:space="0" w:color="auto"/>
                <w:bottom w:val="none" w:sz="0" w:space="0" w:color="auto"/>
                <w:right w:val="none" w:sz="0" w:space="0" w:color="auto"/>
              </w:divBdr>
            </w:div>
            <w:div w:id="1204250430">
              <w:marLeft w:val="0"/>
              <w:marRight w:val="0"/>
              <w:marTop w:val="0"/>
              <w:marBottom w:val="0"/>
              <w:divBdr>
                <w:top w:val="none" w:sz="0" w:space="0" w:color="auto"/>
                <w:left w:val="none" w:sz="0" w:space="0" w:color="auto"/>
                <w:bottom w:val="none" w:sz="0" w:space="0" w:color="auto"/>
                <w:right w:val="none" w:sz="0" w:space="0" w:color="auto"/>
              </w:divBdr>
            </w:div>
            <w:div w:id="1224565380">
              <w:marLeft w:val="0"/>
              <w:marRight w:val="0"/>
              <w:marTop w:val="0"/>
              <w:marBottom w:val="0"/>
              <w:divBdr>
                <w:top w:val="none" w:sz="0" w:space="0" w:color="auto"/>
                <w:left w:val="none" w:sz="0" w:space="0" w:color="auto"/>
                <w:bottom w:val="none" w:sz="0" w:space="0" w:color="auto"/>
                <w:right w:val="none" w:sz="0" w:space="0" w:color="auto"/>
              </w:divBdr>
            </w:div>
            <w:div w:id="1380279281">
              <w:marLeft w:val="0"/>
              <w:marRight w:val="0"/>
              <w:marTop w:val="0"/>
              <w:marBottom w:val="0"/>
              <w:divBdr>
                <w:top w:val="none" w:sz="0" w:space="0" w:color="auto"/>
                <w:left w:val="none" w:sz="0" w:space="0" w:color="auto"/>
                <w:bottom w:val="none" w:sz="0" w:space="0" w:color="auto"/>
                <w:right w:val="none" w:sz="0" w:space="0" w:color="auto"/>
              </w:divBdr>
            </w:div>
            <w:div w:id="1385059005">
              <w:marLeft w:val="0"/>
              <w:marRight w:val="0"/>
              <w:marTop w:val="0"/>
              <w:marBottom w:val="0"/>
              <w:divBdr>
                <w:top w:val="none" w:sz="0" w:space="0" w:color="auto"/>
                <w:left w:val="none" w:sz="0" w:space="0" w:color="auto"/>
                <w:bottom w:val="none" w:sz="0" w:space="0" w:color="auto"/>
                <w:right w:val="none" w:sz="0" w:space="0" w:color="auto"/>
              </w:divBdr>
            </w:div>
            <w:div w:id="1396126202">
              <w:marLeft w:val="0"/>
              <w:marRight w:val="0"/>
              <w:marTop w:val="0"/>
              <w:marBottom w:val="0"/>
              <w:divBdr>
                <w:top w:val="none" w:sz="0" w:space="0" w:color="auto"/>
                <w:left w:val="none" w:sz="0" w:space="0" w:color="auto"/>
                <w:bottom w:val="none" w:sz="0" w:space="0" w:color="auto"/>
                <w:right w:val="none" w:sz="0" w:space="0" w:color="auto"/>
              </w:divBdr>
            </w:div>
            <w:div w:id="1523515735">
              <w:marLeft w:val="0"/>
              <w:marRight w:val="0"/>
              <w:marTop w:val="0"/>
              <w:marBottom w:val="0"/>
              <w:divBdr>
                <w:top w:val="none" w:sz="0" w:space="0" w:color="auto"/>
                <w:left w:val="none" w:sz="0" w:space="0" w:color="auto"/>
                <w:bottom w:val="none" w:sz="0" w:space="0" w:color="auto"/>
                <w:right w:val="none" w:sz="0" w:space="0" w:color="auto"/>
              </w:divBdr>
            </w:div>
            <w:div w:id="1534347940">
              <w:marLeft w:val="0"/>
              <w:marRight w:val="0"/>
              <w:marTop w:val="0"/>
              <w:marBottom w:val="0"/>
              <w:divBdr>
                <w:top w:val="none" w:sz="0" w:space="0" w:color="auto"/>
                <w:left w:val="none" w:sz="0" w:space="0" w:color="auto"/>
                <w:bottom w:val="none" w:sz="0" w:space="0" w:color="auto"/>
                <w:right w:val="none" w:sz="0" w:space="0" w:color="auto"/>
              </w:divBdr>
            </w:div>
            <w:div w:id="1650163038">
              <w:marLeft w:val="0"/>
              <w:marRight w:val="0"/>
              <w:marTop w:val="0"/>
              <w:marBottom w:val="0"/>
              <w:divBdr>
                <w:top w:val="none" w:sz="0" w:space="0" w:color="auto"/>
                <w:left w:val="none" w:sz="0" w:space="0" w:color="auto"/>
                <w:bottom w:val="none" w:sz="0" w:space="0" w:color="auto"/>
                <w:right w:val="none" w:sz="0" w:space="0" w:color="auto"/>
              </w:divBdr>
            </w:div>
            <w:div w:id="1661539251">
              <w:marLeft w:val="0"/>
              <w:marRight w:val="0"/>
              <w:marTop w:val="0"/>
              <w:marBottom w:val="0"/>
              <w:divBdr>
                <w:top w:val="none" w:sz="0" w:space="0" w:color="auto"/>
                <w:left w:val="none" w:sz="0" w:space="0" w:color="auto"/>
                <w:bottom w:val="none" w:sz="0" w:space="0" w:color="auto"/>
                <w:right w:val="none" w:sz="0" w:space="0" w:color="auto"/>
              </w:divBdr>
            </w:div>
            <w:div w:id="1893422365">
              <w:marLeft w:val="0"/>
              <w:marRight w:val="0"/>
              <w:marTop w:val="0"/>
              <w:marBottom w:val="0"/>
              <w:divBdr>
                <w:top w:val="none" w:sz="0" w:space="0" w:color="auto"/>
                <w:left w:val="none" w:sz="0" w:space="0" w:color="auto"/>
                <w:bottom w:val="none" w:sz="0" w:space="0" w:color="auto"/>
                <w:right w:val="none" w:sz="0" w:space="0" w:color="auto"/>
              </w:divBdr>
            </w:div>
            <w:div w:id="1904875557">
              <w:marLeft w:val="0"/>
              <w:marRight w:val="0"/>
              <w:marTop w:val="0"/>
              <w:marBottom w:val="0"/>
              <w:divBdr>
                <w:top w:val="none" w:sz="0" w:space="0" w:color="auto"/>
                <w:left w:val="none" w:sz="0" w:space="0" w:color="auto"/>
                <w:bottom w:val="none" w:sz="0" w:space="0" w:color="auto"/>
                <w:right w:val="none" w:sz="0" w:space="0" w:color="auto"/>
              </w:divBdr>
            </w:div>
            <w:div w:id="1929923384">
              <w:marLeft w:val="0"/>
              <w:marRight w:val="0"/>
              <w:marTop w:val="0"/>
              <w:marBottom w:val="0"/>
              <w:divBdr>
                <w:top w:val="none" w:sz="0" w:space="0" w:color="auto"/>
                <w:left w:val="none" w:sz="0" w:space="0" w:color="auto"/>
                <w:bottom w:val="none" w:sz="0" w:space="0" w:color="auto"/>
                <w:right w:val="none" w:sz="0" w:space="0" w:color="auto"/>
              </w:divBdr>
            </w:div>
            <w:div w:id="1980187296">
              <w:marLeft w:val="0"/>
              <w:marRight w:val="0"/>
              <w:marTop w:val="0"/>
              <w:marBottom w:val="0"/>
              <w:divBdr>
                <w:top w:val="none" w:sz="0" w:space="0" w:color="auto"/>
                <w:left w:val="none" w:sz="0" w:space="0" w:color="auto"/>
                <w:bottom w:val="none" w:sz="0" w:space="0" w:color="auto"/>
                <w:right w:val="none" w:sz="0" w:space="0" w:color="auto"/>
              </w:divBdr>
            </w:div>
            <w:div w:id="2046247582">
              <w:marLeft w:val="0"/>
              <w:marRight w:val="0"/>
              <w:marTop w:val="0"/>
              <w:marBottom w:val="0"/>
              <w:divBdr>
                <w:top w:val="none" w:sz="0" w:space="0" w:color="auto"/>
                <w:left w:val="none" w:sz="0" w:space="0" w:color="auto"/>
                <w:bottom w:val="none" w:sz="0" w:space="0" w:color="auto"/>
                <w:right w:val="none" w:sz="0" w:space="0" w:color="auto"/>
              </w:divBdr>
            </w:div>
            <w:div w:id="2062971829">
              <w:marLeft w:val="0"/>
              <w:marRight w:val="0"/>
              <w:marTop w:val="0"/>
              <w:marBottom w:val="0"/>
              <w:divBdr>
                <w:top w:val="none" w:sz="0" w:space="0" w:color="auto"/>
                <w:left w:val="none" w:sz="0" w:space="0" w:color="auto"/>
                <w:bottom w:val="none" w:sz="0" w:space="0" w:color="auto"/>
                <w:right w:val="none" w:sz="0" w:space="0" w:color="auto"/>
              </w:divBdr>
            </w:div>
            <w:div w:id="2069985675">
              <w:marLeft w:val="0"/>
              <w:marRight w:val="0"/>
              <w:marTop w:val="0"/>
              <w:marBottom w:val="0"/>
              <w:divBdr>
                <w:top w:val="none" w:sz="0" w:space="0" w:color="auto"/>
                <w:left w:val="none" w:sz="0" w:space="0" w:color="auto"/>
                <w:bottom w:val="none" w:sz="0" w:space="0" w:color="auto"/>
                <w:right w:val="none" w:sz="0" w:space="0" w:color="auto"/>
              </w:divBdr>
            </w:div>
            <w:div w:id="21022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4675">
      <w:bodyDiv w:val="1"/>
      <w:marLeft w:val="0"/>
      <w:marRight w:val="0"/>
      <w:marTop w:val="0"/>
      <w:marBottom w:val="0"/>
      <w:divBdr>
        <w:top w:val="none" w:sz="0" w:space="0" w:color="auto"/>
        <w:left w:val="none" w:sz="0" w:space="0" w:color="auto"/>
        <w:bottom w:val="none" w:sz="0" w:space="0" w:color="auto"/>
        <w:right w:val="none" w:sz="0" w:space="0" w:color="auto"/>
      </w:divBdr>
      <w:divsChild>
        <w:div w:id="1561943420">
          <w:marLeft w:val="0"/>
          <w:marRight w:val="0"/>
          <w:marTop w:val="0"/>
          <w:marBottom w:val="0"/>
          <w:divBdr>
            <w:top w:val="none" w:sz="0" w:space="0" w:color="auto"/>
            <w:left w:val="none" w:sz="0" w:space="0" w:color="auto"/>
            <w:bottom w:val="none" w:sz="0" w:space="0" w:color="auto"/>
            <w:right w:val="none" w:sz="0" w:space="0" w:color="auto"/>
          </w:divBdr>
          <w:divsChild>
            <w:div w:id="1272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8386">
      <w:bodyDiv w:val="1"/>
      <w:marLeft w:val="0"/>
      <w:marRight w:val="0"/>
      <w:marTop w:val="0"/>
      <w:marBottom w:val="0"/>
      <w:divBdr>
        <w:top w:val="none" w:sz="0" w:space="0" w:color="auto"/>
        <w:left w:val="none" w:sz="0" w:space="0" w:color="auto"/>
        <w:bottom w:val="none" w:sz="0" w:space="0" w:color="auto"/>
        <w:right w:val="none" w:sz="0" w:space="0" w:color="auto"/>
      </w:divBdr>
      <w:divsChild>
        <w:div w:id="1197767632">
          <w:marLeft w:val="0"/>
          <w:marRight w:val="0"/>
          <w:marTop w:val="0"/>
          <w:marBottom w:val="0"/>
          <w:divBdr>
            <w:top w:val="none" w:sz="0" w:space="0" w:color="auto"/>
            <w:left w:val="none" w:sz="0" w:space="0" w:color="auto"/>
            <w:bottom w:val="none" w:sz="0" w:space="0" w:color="auto"/>
            <w:right w:val="none" w:sz="0" w:space="0" w:color="auto"/>
          </w:divBdr>
          <w:divsChild>
            <w:div w:id="19397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601">
      <w:bodyDiv w:val="1"/>
      <w:marLeft w:val="0"/>
      <w:marRight w:val="0"/>
      <w:marTop w:val="0"/>
      <w:marBottom w:val="0"/>
      <w:divBdr>
        <w:top w:val="none" w:sz="0" w:space="0" w:color="auto"/>
        <w:left w:val="none" w:sz="0" w:space="0" w:color="auto"/>
        <w:bottom w:val="none" w:sz="0" w:space="0" w:color="auto"/>
        <w:right w:val="none" w:sz="0" w:space="0" w:color="auto"/>
      </w:divBdr>
      <w:divsChild>
        <w:div w:id="1988590587">
          <w:marLeft w:val="0"/>
          <w:marRight w:val="0"/>
          <w:marTop w:val="0"/>
          <w:marBottom w:val="0"/>
          <w:divBdr>
            <w:top w:val="none" w:sz="0" w:space="0" w:color="auto"/>
            <w:left w:val="none" w:sz="0" w:space="0" w:color="auto"/>
            <w:bottom w:val="none" w:sz="0" w:space="0" w:color="auto"/>
            <w:right w:val="none" w:sz="0" w:space="0" w:color="auto"/>
          </w:divBdr>
          <w:divsChild>
            <w:div w:id="8102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6407">
      <w:bodyDiv w:val="1"/>
      <w:marLeft w:val="0"/>
      <w:marRight w:val="0"/>
      <w:marTop w:val="0"/>
      <w:marBottom w:val="0"/>
      <w:divBdr>
        <w:top w:val="none" w:sz="0" w:space="0" w:color="auto"/>
        <w:left w:val="none" w:sz="0" w:space="0" w:color="auto"/>
        <w:bottom w:val="none" w:sz="0" w:space="0" w:color="auto"/>
        <w:right w:val="none" w:sz="0" w:space="0" w:color="auto"/>
      </w:divBdr>
      <w:divsChild>
        <w:div w:id="806900282">
          <w:marLeft w:val="0"/>
          <w:marRight w:val="0"/>
          <w:marTop w:val="0"/>
          <w:marBottom w:val="0"/>
          <w:divBdr>
            <w:top w:val="none" w:sz="0" w:space="0" w:color="auto"/>
            <w:left w:val="none" w:sz="0" w:space="0" w:color="auto"/>
            <w:bottom w:val="none" w:sz="0" w:space="0" w:color="auto"/>
            <w:right w:val="none" w:sz="0" w:space="0" w:color="auto"/>
          </w:divBdr>
          <w:divsChild>
            <w:div w:id="15768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416">
      <w:bodyDiv w:val="1"/>
      <w:marLeft w:val="0"/>
      <w:marRight w:val="0"/>
      <w:marTop w:val="0"/>
      <w:marBottom w:val="0"/>
      <w:divBdr>
        <w:top w:val="none" w:sz="0" w:space="0" w:color="auto"/>
        <w:left w:val="none" w:sz="0" w:space="0" w:color="auto"/>
        <w:bottom w:val="none" w:sz="0" w:space="0" w:color="auto"/>
        <w:right w:val="none" w:sz="0" w:space="0" w:color="auto"/>
      </w:divBdr>
      <w:divsChild>
        <w:div w:id="769738314">
          <w:marLeft w:val="0"/>
          <w:marRight w:val="0"/>
          <w:marTop w:val="0"/>
          <w:marBottom w:val="0"/>
          <w:divBdr>
            <w:top w:val="none" w:sz="0" w:space="0" w:color="auto"/>
            <w:left w:val="none" w:sz="0" w:space="0" w:color="auto"/>
            <w:bottom w:val="none" w:sz="0" w:space="0" w:color="auto"/>
            <w:right w:val="none" w:sz="0" w:space="0" w:color="auto"/>
          </w:divBdr>
          <w:divsChild>
            <w:div w:id="7440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8306">
      <w:bodyDiv w:val="1"/>
      <w:marLeft w:val="0"/>
      <w:marRight w:val="0"/>
      <w:marTop w:val="0"/>
      <w:marBottom w:val="0"/>
      <w:divBdr>
        <w:top w:val="none" w:sz="0" w:space="0" w:color="auto"/>
        <w:left w:val="none" w:sz="0" w:space="0" w:color="auto"/>
        <w:bottom w:val="none" w:sz="0" w:space="0" w:color="auto"/>
        <w:right w:val="none" w:sz="0" w:space="0" w:color="auto"/>
      </w:divBdr>
      <w:divsChild>
        <w:div w:id="1109156735">
          <w:marLeft w:val="0"/>
          <w:marRight w:val="0"/>
          <w:marTop w:val="0"/>
          <w:marBottom w:val="0"/>
          <w:divBdr>
            <w:top w:val="none" w:sz="0" w:space="0" w:color="auto"/>
            <w:left w:val="none" w:sz="0" w:space="0" w:color="auto"/>
            <w:bottom w:val="none" w:sz="0" w:space="0" w:color="auto"/>
            <w:right w:val="none" w:sz="0" w:space="0" w:color="auto"/>
          </w:divBdr>
          <w:divsChild>
            <w:div w:id="2256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7602">
      <w:bodyDiv w:val="1"/>
      <w:marLeft w:val="0"/>
      <w:marRight w:val="0"/>
      <w:marTop w:val="0"/>
      <w:marBottom w:val="0"/>
      <w:divBdr>
        <w:top w:val="none" w:sz="0" w:space="0" w:color="auto"/>
        <w:left w:val="none" w:sz="0" w:space="0" w:color="auto"/>
        <w:bottom w:val="none" w:sz="0" w:space="0" w:color="auto"/>
        <w:right w:val="none" w:sz="0" w:space="0" w:color="auto"/>
      </w:divBdr>
      <w:divsChild>
        <w:div w:id="1896043490">
          <w:marLeft w:val="0"/>
          <w:marRight w:val="0"/>
          <w:marTop w:val="0"/>
          <w:marBottom w:val="0"/>
          <w:divBdr>
            <w:top w:val="none" w:sz="0" w:space="0" w:color="auto"/>
            <w:left w:val="none" w:sz="0" w:space="0" w:color="auto"/>
            <w:bottom w:val="none" w:sz="0" w:space="0" w:color="auto"/>
            <w:right w:val="none" w:sz="0" w:space="0" w:color="auto"/>
          </w:divBdr>
          <w:divsChild>
            <w:div w:id="18233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743">
      <w:bodyDiv w:val="1"/>
      <w:marLeft w:val="0"/>
      <w:marRight w:val="0"/>
      <w:marTop w:val="0"/>
      <w:marBottom w:val="0"/>
      <w:divBdr>
        <w:top w:val="none" w:sz="0" w:space="0" w:color="auto"/>
        <w:left w:val="none" w:sz="0" w:space="0" w:color="auto"/>
        <w:bottom w:val="none" w:sz="0" w:space="0" w:color="auto"/>
        <w:right w:val="none" w:sz="0" w:space="0" w:color="auto"/>
      </w:divBdr>
      <w:divsChild>
        <w:div w:id="567959790">
          <w:marLeft w:val="0"/>
          <w:marRight w:val="0"/>
          <w:marTop w:val="0"/>
          <w:marBottom w:val="0"/>
          <w:divBdr>
            <w:top w:val="none" w:sz="0" w:space="0" w:color="auto"/>
            <w:left w:val="none" w:sz="0" w:space="0" w:color="auto"/>
            <w:bottom w:val="none" w:sz="0" w:space="0" w:color="auto"/>
            <w:right w:val="none" w:sz="0" w:space="0" w:color="auto"/>
          </w:divBdr>
          <w:divsChild>
            <w:div w:id="8174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3598">
      <w:bodyDiv w:val="1"/>
      <w:marLeft w:val="0"/>
      <w:marRight w:val="0"/>
      <w:marTop w:val="0"/>
      <w:marBottom w:val="0"/>
      <w:divBdr>
        <w:top w:val="none" w:sz="0" w:space="0" w:color="auto"/>
        <w:left w:val="none" w:sz="0" w:space="0" w:color="auto"/>
        <w:bottom w:val="none" w:sz="0" w:space="0" w:color="auto"/>
        <w:right w:val="none" w:sz="0" w:space="0" w:color="auto"/>
      </w:divBdr>
      <w:divsChild>
        <w:div w:id="147868364">
          <w:marLeft w:val="0"/>
          <w:marRight w:val="0"/>
          <w:marTop w:val="0"/>
          <w:marBottom w:val="0"/>
          <w:divBdr>
            <w:top w:val="none" w:sz="0" w:space="0" w:color="auto"/>
            <w:left w:val="none" w:sz="0" w:space="0" w:color="auto"/>
            <w:bottom w:val="none" w:sz="0" w:space="0" w:color="auto"/>
            <w:right w:val="none" w:sz="0" w:space="0" w:color="auto"/>
          </w:divBdr>
          <w:divsChild>
            <w:div w:id="3611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8210">
      <w:bodyDiv w:val="1"/>
      <w:marLeft w:val="0"/>
      <w:marRight w:val="0"/>
      <w:marTop w:val="0"/>
      <w:marBottom w:val="0"/>
      <w:divBdr>
        <w:top w:val="none" w:sz="0" w:space="0" w:color="auto"/>
        <w:left w:val="none" w:sz="0" w:space="0" w:color="auto"/>
        <w:bottom w:val="none" w:sz="0" w:space="0" w:color="auto"/>
        <w:right w:val="none" w:sz="0" w:space="0" w:color="auto"/>
      </w:divBdr>
      <w:divsChild>
        <w:div w:id="827137110">
          <w:marLeft w:val="0"/>
          <w:marRight w:val="0"/>
          <w:marTop w:val="0"/>
          <w:marBottom w:val="0"/>
          <w:divBdr>
            <w:top w:val="none" w:sz="0" w:space="0" w:color="auto"/>
            <w:left w:val="none" w:sz="0" w:space="0" w:color="auto"/>
            <w:bottom w:val="none" w:sz="0" w:space="0" w:color="auto"/>
            <w:right w:val="none" w:sz="0" w:space="0" w:color="auto"/>
          </w:divBdr>
          <w:divsChild>
            <w:div w:id="18823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685">
      <w:bodyDiv w:val="1"/>
      <w:marLeft w:val="0"/>
      <w:marRight w:val="0"/>
      <w:marTop w:val="0"/>
      <w:marBottom w:val="0"/>
      <w:divBdr>
        <w:top w:val="none" w:sz="0" w:space="0" w:color="auto"/>
        <w:left w:val="none" w:sz="0" w:space="0" w:color="auto"/>
        <w:bottom w:val="none" w:sz="0" w:space="0" w:color="auto"/>
        <w:right w:val="none" w:sz="0" w:space="0" w:color="auto"/>
      </w:divBdr>
      <w:divsChild>
        <w:div w:id="1337535936">
          <w:marLeft w:val="0"/>
          <w:marRight w:val="0"/>
          <w:marTop w:val="0"/>
          <w:marBottom w:val="0"/>
          <w:divBdr>
            <w:top w:val="none" w:sz="0" w:space="0" w:color="auto"/>
            <w:left w:val="none" w:sz="0" w:space="0" w:color="auto"/>
            <w:bottom w:val="none" w:sz="0" w:space="0" w:color="auto"/>
            <w:right w:val="none" w:sz="0" w:space="0" w:color="auto"/>
          </w:divBdr>
          <w:divsChild>
            <w:div w:id="14823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6866">
      <w:bodyDiv w:val="1"/>
      <w:marLeft w:val="0"/>
      <w:marRight w:val="0"/>
      <w:marTop w:val="0"/>
      <w:marBottom w:val="0"/>
      <w:divBdr>
        <w:top w:val="none" w:sz="0" w:space="0" w:color="auto"/>
        <w:left w:val="none" w:sz="0" w:space="0" w:color="auto"/>
        <w:bottom w:val="none" w:sz="0" w:space="0" w:color="auto"/>
        <w:right w:val="none" w:sz="0" w:space="0" w:color="auto"/>
      </w:divBdr>
      <w:divsChild>
        <w:div w:id="995839620">
          <w:marLeft w:val="0"/>
          <w:marRight w:val="0"/>
          <w:marTop w:val="0"/>
          <w:marBottom w:val="0"/>
          <w:divBdr>
            <w:top w:val="none" w:sz="0" w:space="0" w:color="auto"/>
            <w:left w:val="none" w:sz="0" w:space="0" w:color="auto"/>
            <w:bottom w:val="none" w:sz="0" w:space="0" w:color="auto"/>
            <w:right w:val="none" w:sz="0" w:space="0" w:color="auto"/>
          </w:divBdr>
          <w:divsChild>
            <w:div w:id="2177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035">
      <w:bodyDiv w:val="1"/>
      <w:marLeft w:val="0"/>
      <w:marRight w:val="0"/>
      <w:marTop w:val="0"/>
      <w:marBottom w:val="0"/>
      <w:divBdr>
        <w:top w:val="none" w:sz="0" w:space="0" w:color="auto"/>
        <w:left w:val="none" w:sz="0" w:space="0" w:color="auto"/>
        <w:bottom w:val="none" w:sz="0" w:space="0" w:color="auto"/>
        <w:right w:val="none" w:sz="0" w:space="0" w:color="auto"/>
      </w:divBdr>
      <w:divsChild>
        <w:div w:id="2076198965">
          <w:marLeft w:val="0"/>
          <w:marRight w:val="0"/>
          <w:marTop w:val="0"/>
          <w:marBottom w:val="0"/>
          <w:divBdr>
            <w:top w:val="none" w:sz="0" w:space="0" w:color="auto"/>
            <w:left w:val="none" w:sz="0" w:space="0" w:color="auto"/>
            <w:bottom w:val="none" w:sz="0" w:space="0" w:color="auto"/>
            <w:right w:val="none" w:sz="0" w:space="0" w:color="auto"/>
          </w:divBdr>
          <w:divsChild>
            <w:div w:id="605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0946">
      <w:bodyDiv w:val="1"/>
      <w:marLeft w:val="0"/>
      <w:marRight w:val="0"/>
      <w:marTop w:val="0"/>
      <w:marBottom w:val="0"/>
      <w:divBdr>
        <w:top w:val="none" w:sz="0" w:space="0" w:color="auto"/>
        <w:left w:val="none" w:sz="0" w:space="0" w:color="auto"/>
        <w:bottom w:val="none" w:sz="0" w:space="0" w:color="auto"/>
        <w:right w:val="none" w:sz="0" w:space="0" w:color="auto"/>
      </w:divBdr>
      <w:divsChild>
        <w:div w:id="1058627656">
          <w:marLeft w:val="0"/>
          <w:marRight w:val="0"/>
          <w:marTop w:val="0"/>
          <w:marBottom w:val="0"/>
          <w:divBdr>
            <w:top w:val="none" w:sz="0" w:space="0" w:color="auto"/>
            <w:left w:val="none" w:sz="0" w:space="0" w:color="auto"/>
            <w:bottom w:val="none" w:sz="0" w:space="0" w:color="auto"/>
            <w:right w:val="none" w:sz="0" w:space="0" w:color="auto"/>
          </w:divBdr>
          <w:divsChild>
            <w:div w:id="2646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1331">
      <w:bodyDiv w:val="1"/>
      <w:marLeft w:val="0"/>
      <w:marRight w:val="0"/>
      <w:marTop w:val="0"/>
      <w:marBottom w:val="0"/>
      <w:divBdr>
        <w:top w:val="none" w:sz="0" w:space="0" w:color="auto"/>
        <w:left w:val="none" w:sz="0" w:space="0" w:color="auto"/>
        <w:bottom w:val="none" w:sz="0" w:space="0" w:color="auto"/>
        <w:right w:val="none" w:sz="0" w:space="0" w:color="auto"/>
      </w:divBdr>
      <w:divsChild>
        <w:div w:id="1057052259">
          <w:marLeft w:val="0"/>
          <w:marRight w:val="0"/>
          <w:marTop w:val="0"/>
          <w:marBottom w:val="0"/>
          <w:divBdr>
            <w:top w:val="none" w:sz="0" w:space="0" w:color="auto"/>
            <w:left w:val="none" w:sz="0" w:space="0" w:color="auto"/>
            <w:bottom w:val="none" w:sz="0" w:space="0" w:color="auto"/>
            <w:right w:val="none" w:sz="0" w:space="0" w:color="auto"/>
          </w:divBdr>
          <w:divsChild>
            <w:div w:id="18962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5123">
      <w:bodyDiv w:val="1"/>
      <w:marLeft w:val="0"/>
      <w:marRight w:val="0"/>
      <w:marTop w:val="0"/>
      <w:marBottom w:val="0"/>
      <w:divBdr>
        <w:top w:val="none" w:sz="0" w:space="0" w:color="auto"/>
        <w:left w:val="none" w:sz="0" w:space="0" w:color="auto"/>
        <w:bottom w:val="none" w:sz="0" w:space="0" w:color="auto"/>
        <w:right w:val="none" w:sz="0" w:space="0" w:color="auto"/>
      </w:divBdr>
      <w:divsChild>
        <w:div w:id="701631584">
          <w:marLeft w:val="0"/>
          <w:marRight w:val="0"/>
          <w:marTop w:val="0"/>
          <w:marBottom w:val="0"/>
          <w:divBdr>
            <w:top w:val="none" w:sz="0" w:space="0" w:color="auto"/>
            <w:left w:val="none" w:sz="0" w:space="0" w:color="auto"/>
            <w:bottom w:val="none" w:sz="0" w:space="0" w:color="auto"/>
            <w:right w:val="none" w:sz="0" w:space="0" w:color="auto"/>
          </w:divBdr>
          <w:divsChild>
            <w:div w:id="3707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3776">
      <w:bodyDiv w:val="1"/>
      <w:marLeft w:val="0"/>
      <w:marRight w:val="0"/>
      <w:marTop w:val="0"/>
      <w:marBottom w:val="0"/>
      <w:divBdr>
        <w:top w:val="none" w:sz="0" w:space="0" w:color="auto"/>
        <w:left w:val="none" w:sz="0" w:space="0" w:color="auto"/>
        <w:bottom w:val="none" w:sz="0" w:space="0" w:color="auto"/>
        <w:right w:val="none" w:sz="0" w:space="0" w:color="auto"/>
      </w:divBdr>
      <w:divsChild>
        <w:div w:id="364064153">
          <w:marLeft w:val="0"/>
          <w:marRight w:val="0"/>
          <w:marTop w:val="0"/>
          <w:marBottom w:val="0"/>
          <w:divBdr>
            <w:top w:val="none" w:sz="0" w:space="0" w:color="auto"/>
            <w:left w:val="none" w:sz="0" w:space="0" w:color="auto"/>
            <w:bottom w:val="none" w:sz="0" w:space="0" w:color="auto"/>
            <w:right w:val="none" w:sz="0" w:space="0" w:color="auto"/>
          </w:divBdr>
          <w:divsChild>
            <w:div w:id="38117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0726">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428842874">
      <w:bodyDiv w:val="1"/>
      <w:marLeft w:val="0"/>
      <w:marRight w:val="0"/>
      <w:marTop w:val="0"/>
      <w:marBottom w:val="0"/>
      <w:divBdr>
        <w:top w:val="none" w:sz="0" w:space="0" w:color="auto"/>
        <w:left w:val="none" w:sz="0" w:space="0" w:color="auto"/>
        <w:bottom w:val="none" w:sz="0" w:space="0" w:color="auto"/>
        <w:right w:val="none" w:sz="0" w:space="0" w:color="auto"/>
      </w:divBdr>
      <w:divsChild>
        <w:div w:id="977800295">
          <w:marLeft w:val="0"/>
          <w:marRight w:val="0"/>
          <w:marTop w:val="0"/>
          <w:marBottom w:val="0"/>
          <w:divBdr>
            <w:top w:val="none" w:sz="0" w:space="0" w:color="auto"/>
            <w:left w:val="none" w:sz="0" w:space="0" w:color="auto"/>
            <w:bottom w:val="none" w:sz="0" w:space="0" w:color="auto"/>
            <w:right w:val="none" w:sz="0" w:space="0" w:color="auto"/>
          </w:divBdr>
          <w:divsChild>
            <w:div w:id="78870553">
              <w:marLeft w:val="0"/>
              <w:marRight w:val="0"/>
              <w:marTop w:val="0"/>
              <w:marBottom w:val="0"/>
              <w:divBdr>
                <w:top w:val="none" w:sz="0" w:space="0" w:color="auto"/>
                <w:left w:val="none" w:sz="0" w:space="0" w:color="auto"/>
                <w:bottom w:val="none" w:sz="0" w:space="0" w:color="auto"/>
                <w:right w:val="none" w:sz="0" w:space="0" w:color="auto"/>
              </w:divBdr>
            </w:div>
            <w:div w:id="285356815">
              <w:marLeft w:val="0"/>
              <w:marRight w:val="0"/>
              <w:marTop w:val="0"/>
              <w:marBottom w:val="0"/>
              <w:divBdr>
                <w:top w:val="none" w:sz="0" w:space="0" w:color="auto"/>
                <w:left w:val="none" w:sz="0" w:space="0" w:color="auto"/>
                <w:bottom w:val="none" w:sz="0" w:space="0" w:color="auto"/>
                <w:right w:val="none" w:sz="0" w:space="0" w:color="auto"/>
              </w:divBdr>
            </w:div>
            <w:div w:id="737898922">
              <w:marLeft w:val="0"/>
              <w:marRight w:val="0"/>
              <w:marTop w:val="0"/>
              <w:marBottom w:val="0"/>
              <w:divBdr>
                <w:top w:val="none" w:sz="0" w:space="0" w:color="auto"/>
                <w:left w:val="none" w:sz="0" w:space="0" w:color="auto"/>
                <w:bottom w:val="none" w:sz="0" w:space="0" w:color="auto"/>
                <w:right w:val="none" w:sz="0" w:space="0" w:color="auto"/>
              </w:divBdr>
            </w:div>
            <w:div w:id="848444777">
              <w:marLeft w:val="0"/>
              <w:marRight w:val="0"/>
              <w:marTop w:val="0"/>
              <w:marBottom w:val="0"/>
              <w:divBdr>
                <w:top w:val="none" w:sz="0" w:space="0" w:color="auto"/>
                <w:left w:val="none" w:sz="0" w:space="0" w:color="auto"/>
                <w:bottom w:val="none" w:sz="0" w:space="0" w:color="auto"/>
                <w:right w:val="none" w:sz="0" w:space="0" w:color="auto"/>
              </w:divBdr>
            </w:div>
            <w:div w:id="1210191547">
              <w:marLeft w:val="0"/>
              <w:marRight w:val="0"/>
              <w:marTop w:val="0"/>
              <w:marBottom w:val="0"/>
              <w:divBdr>
                <w:top w:val="none" w:sz="0" w:space="0" w:color="auto"/>
                <w:left w:val="none" w:sz="0" w:space="0" w:color="auto"/>
                <w:bottom w:val="none" w:sz="0" w:space="0" w:color="auto"/>
                <w:right w:val="none" w:sz="0" w:space="0" w:color="auto"/>
              </w:divBdr>
            </w:div>
            <w:div w:id="1489401768">
              <w:marLeft w:val="0"/>
              <w:marRight w:val="0"/>
              <w:marTop w:val="0"/>
              <w:marBottom w:val="0"/>
              <w:divBdr>
                <w:top w:val="none" w:sz="0" w:space="0" w:color="auto"/>
                <w:left w:val="none" w:sz="0" w:space="0" w:color="auto"/>
                <w:bottom w:val="none" w:sz="0" w:space="0" w:color="auto"/>
                <w:right w:val="none" w:sz="0" w:space="0" w:color="auto"/>
              </w:divBdr>
            </w:div>
            <w:div w:id="1517765727">
              <w:marLeft w:val="0"/>
              <w:marRight w:val="0"/>
              <w:marTop w:val="0"/>
              <w:marBottom w:val="0"/>
              <w:divBdr>
                <w:top w:val="none" w:sz="0" w:space="0" w:color="auto"/>
                <w:left w:val="none" w:sz="0" w:space="0" w:color="auto"/>
                <w:bottom w:val="none" w:sz="0" w:space="0" w:color="auto"/>
                <w:right w:val="none" w:sz="0" w:space="0" w:color="auto"/>
              </w:divBdr>
            </w:div>
            <w:div w:id="1785809183">
              <w:marLeft w:val="0"/>
              <w:marRight w:val="0"/>
              <w:marTop w:val="0"/>
              <w:marBottom w:val="0"/>
              <w:divBdr>
                <w:top w:val="none" w:sz="0" w:space="0" w:color="auto"/>
                <w:left w:val="none" w:sz="0" w:space="0" w:color="auto"/>
                <w:bottom w:val="none" w:sz="0" w:space="0" w:color="auto"/>
                <w:right w:val="none" w:sz="0" w:space="0" w:color="auto"/>
              </w:divBdr>
            </w:div>
            <w:div w:id="2034265736">
              <w:marLeft w:val="0"/>
              <w:marRight w:val="0"/>
              <w:marTop w:val="0"/>
              <w:marBottom w:val="0"/>
              <w:divBdr>
                <w:top w:val="none" w:sz="0" w:space="0" w:color="auto"/>
                <w:left w:val="none" w:sz="0" w:space="0" w:color="auto"/>
                <w:bottom w:val="none" w:sz="0" w:space="0" w:color="auto"/>
                <w:right w:val="none" w:sz="0" w:space="0" w:color="auto"/>
              </w:divBdr>
            </w:div>
            <w:div w:id="2081900133">
              <w:marLeft w:val="0"/>
              <w:marRight w:val="0"/>
              <w:marTop w:val="0"/>
              <w:marBottom w:val="0"/>
              <w:divBdr>
                <w:top w:val="none" w:sz="0" w:space="0" w:color="auto"/>
                <w:left w:val="none" w:sz="0" w:space="0" w:color="auto"/>
                <w:bottom w:val="none" w:sz="0" w:space="0" w:color="auto"/>
                <w:right w:val="none" w:sz="0" w:space="0" w:color="auto"/>
              </w:divBdr>
            </w:div>
            <w:div w:id="20941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5093">
      <w:bodyDiv w:val="1"/>
      <w:marLeft w:val="0"/>
      <w:marRight w:val="0"/>
      <w:marTop w:val="0"/>
      <w:marBottom w:val="0"/>
      <w:divBdr>
        <w:top w:val="none" w:sz="0" w:space="0" w:color="auto"/>
        <w:left w:val="none" w:sz="0" w:space="0" w:color="auto"/>
        <w:bottom w:val="none" w:sz="0" w:space="0" w:color="auto"/>
        <w:right w:val="none" w:sz="0" w:space="0" w:color="auto"/>
      </w:divBdr>
      <w:divsChild>
        <w:div w:id="26757651">
          <w:marLeft w:val="0"/>
          <w:marRight w:val="0"/>
          <w:marTop w:val="0"/>
          <w:marBottom w:val="0"/>
          <w:divBdr>
            <w:top w:val="none" w:sz="0" w:space="0" w:color="auto"/>
            <w:left w:val="none" w:sz="0" w:space="0" w:color="auto"/>
            <w:bottom w:val="none" w:sz="0" w:space="0" w:color="auto"/>
            <w:right w:val="none" w:sz="0" w:space="0" w:color="auto"/>
          </w:divBdr>
          <w:divsChild>
            <w:div w:id="20020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8456">
      <w:bodyDiv w:val="1"/>
      <w:marLeft w:val="0"/>
      <w:marRight w:val="0"/>
      <w:marTop w:val="0"/>
      <w:marBottom w:val="0"/>
      <w:divBdr>
        <w:top w:val="none" w:sz="0" w:space="0" w:color="auto"/>
        <w:left w:val="none" w:sz="0" w:space="0" w:color="auto"/>
        <w:bottom w:val="none" w:sz="0" w:space="0" w:color="auto"/>
        <w:right w:val="none" w:sz="0" w:space="0" w:color="auto"/>
      </w:divBdr>
    </w:div>
    <w:div w:id="1476993786">
      <w:bodyDiv w:val="1"/>
      <w:marLeft w:val="0"/>
      <w:marRight w:val="0"/>
      <w:marTop w:val="0"/>
      <w:marBottom w:val="0"/>
      <w:divBdr>
        <w:top w:val="none" w:sz="0" w:space="0" w:color="auto"/>
        <w:left w:val="none" w:sz="0" w:space="0" w:color="auto"/>
        <w:bottom w:val="none" w:sz="0" w:space="0" w:color="auto"/>
        <w:right w:val="none" w:sz="0" w:space="0" w:color="auto"/>
      </w:divBdr>
      <w:divsChild>
        <w:div w:id="1857040743">
          <w:marLeft w:val="0"/>
          <w:marRight w:val="0"/>
          <w:marTop w:val="0"/>
          <w:marBottom w:val="0"/>
          <w:divBdr>
            <w:top w:val="none" w:sz="0" w:space="0" w:color="auto"/>
            <w:left w:val="none" w:sz="0" w:space="0" w:color="auto"/>
            <w:bottom w:val="none" w:sz="0" w:space="0" w:color="auto"/>
            <w:right w:val="none" w:sz="0" w:space="0" w:color="auto"/>
          </w:divBdr>
          <w:divsChild>
            <w:div w:id="436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007">
      <w:bodyDiv w:val="1"/>
      <w:marLeft w:val="0"/>
      <w:marRight w:val="0"/>
      <w:marTop w:val="0"/>
      <w:marBottom w:val="0"/>
      <w:divBdr>
        <w:top w:val="none" w:sz="0" w:space="0" w:color="auto"/>
        <w:left w:val="none" w:sz="0" w:space="0" w:color="auto"/>
        <w:bottom w:val="none" w:sz="0" w:space="0" w:color="auto"/>
        <w:right w:val="none" w:sz="0" w:space="0" w:color="auto"/>
      </w:divBdr>
      <w:divsChild>
        <w:div w:id="1380006812">
          <w:marLeft w:val="0"/>
          <w:marRight w:val="0"/>
          <w:marTop w:val="0"/>
          <w:marBottom w:val="0"/>
          <w:divBdr>
            <w:top w:val="none" w:sz="0" w:space="0" w:color="auto"/>
            <w:left w:val="none" w:sz="0" w:space="0" w:color="auto"/>
            <w:bottom w:val="none" w:sz="0" w:space="0" w:color="auto"/>
            <w:right w:val="none" w:sz="0" w:space="0" w:color="auto"/>
          </w:divBdr>
          <w:divsChild>
            <w:div w:id="37170396">
              <w:marLeft w:val="0"/>
              <w:marRight w:val="0"/>
              <w:marTop w:val="0"/>
              <w:marBottom w:val="0"/>
              <w:divBdr>
                <w:top w:val="none" w:sz="0" w:space="0" w:color="auto"/>
                <w:left w:val="none" w:sz="0" w:space="0" w:color="auto"/>
                <w:bottom w:val="none" w:sz="0" w:space="0" w:color="auto"/>
                <w:right w:val="none" w:sz="0" w:space="0" w:color="auto"/>
              </w:divBdr>
            </w:div>
            <w:div w:id="91518050">
              <w:marLeft w:val="0"/>
              <w:marRight w:val="0"/>
              <w:marTop w:val="0"/>
              <w:marBottom w:val="0"/>
              <w:divBdr>
                <w:top w:val="none" w:sz="0" w:space="0" w:color="auto"/>
                <w:left w:val="none" w:sz="0" w:space="0" w:color="auto"/>
                <w:bottom w:val="none" w:sz="0" w:space="0" w:color="auto"/>
                <w:right w:val="none" w:sz="0" w:space="0" w:color="auto"/>
              </w:divBdr>
            </w:div>
            <w:div w:id="180898774">
              <w:marLeft w:val="0"/>
              <w:marRight w:val="0"/>
              <w:marTop w:val="0"/>
              <w:marBottom w:val="0"/>
              <w:divBdr>
                <w:top w:val="none" w:sz="0" w:space="0" w:color="auto"/>
                <w:left w:val="none" w:sz="0" w:space="0" w:color="auto"/>
                <w:bottom w:val="none" w:sz="0" w:space="0" w:color="auto"/>
                <w:right w:val="none" w:sz="0" w:space="0" w:color="auto"/>
              </w:divBdr>
            </w:div>
            <w:div w:id="246420842">
              <w:marLeft w:val="0"/>
              <w:marRight w:val="0"/>
              <w:marTop w:val="0"/>
              <w:marBottom w:val="0"/>
              <w:divBdr>
                <w:top w:val="none" w:sz="0" w:space="0" w:color="auto"/>
                <w:left w:val="none" w:sz="0" w:space="0" w:color="auto"/>
                <w:bottom w:val="none" w:sz="0" w:space="0" w:color="auto"/>
                <w:right w:val="none" w:sz="0" w:space="0" w:color="auto"/>
              </w:divBdr>
            </w:div>
            <w:div w:id="262029957">
              <w:marLeft w:val="0"/>
              <w:marRight w:val="0"/>
              <w:marTop w:val="0"/>
              <w:marBottom w:val="0"/>
              <w:divBdr>
                <w:top w:val="none" w:sz="0" w:space="0" w:color="auto"/>
                <w:left w:val="none" w:sz="0" w:space="0" w:color="auto"/>
                <w:bottom w:val="none" w:sz="0" w:space="0" w:color="auto"/>
                <w:right w:val="none" w:sz="0" w:space="0" w:color="auto"/>
              </w:divBdr>
            </w:div>
            <w:div w:id="368603235">
              <w:marLeft w:val="0"/>
              <w:marRight w:val="0"/>
              <w:marTop w:val="0"/>
              <w:marBottom w:val="0"/>
              <w:divBdr>
                <w:top w:val="none" w:sz="0" w:space="0" w:color="auto"/>
                <w:left w:val="none" w:sz="0" w:space="0" w:color="auto"/>
                <w:bottom w:val="none" w:sz="0" w:space="0" w:color="auto"/>
                <w:right w:val="none" w:sz="0" w:space="0" w:color="auto"/>
              </w:divBdr>
            </w:div>
            <w:div w:id="369955902">
              <w:marLeft w:val="0"/>
              <w:marRight w:val="0"/>
              <w:marTop w:val="0"/>
              <w:marBottom w:val="0"/>
              <w:divBdr>
                <w:top w:val="none" w:sz="0" w:space="0" w:color="auto"/>
                <w:left w:val="none" w:sz="0" w:space="0" w:color="auto"/>
                <w:bottom w:val="none" w:sz="0" w:space="0" w:color="auto"/>
                <w:right w:val="none" w:sz="0" w:space="0" w:color="auto"/>
              </w:divBdr>
            </w:div>
            <w:div w:id="610354107">
              <w:marLeft w:val="0"/>
              <w:marRight w:val="0"/>
              <w:marTop w:val="0"/>
              <w:marBottom w:val="0"/>
              <w:divBdr>
                <w:top w:val="none" w:sz="0" w:space="0" w:color="auto"/>
                <w:left w:val="none" w:sz="0" w:space="0" w:color="auto"/>
                <w:bottom w:val="none" w:sz="0" w:space="0" w:color="auto"/>
                <w:right w:val="none" w:sz="0" w:space="0" w:color="auto"/>
              </w:divBdr>
            </w:div>
            <w:div w:id="646787637">
              <w:marLeft w:val="0"/>
              <w:marRight w:val="0"/>
              <w:marTop w:val="0"/>
              <w:marBottom w:val="0"/>
              <w:divBdr>
                <w:top w:val="none" w:sz="0" w:space="0" w:color="auto"/>
                <w:left w:val="none" w:sz="0" w:space="0" w:color="auto"/>
                <w:bottom w:val="none" w:sz="0" w:space="0" w:color="auto"/>
                <w:right w:val="none" w:sz="0" w:space="0" w:color="auto"/>
              </w:divBdr>
            </w:div>
            <w:div w:id="661154929">
              <w:marLeft w:val="0"/>
              <w:marRight w:val="0"/>
              <w:marTop w:val="0"/>
              <w:marBottom w:val="0"/>
              <w:divBdr>
                <w:top w:val="none" w:sz="0" w:space="0" w:color="auto"/>
                <w:left w:val="none" w:sz="0" w:space="0" w:color="auto"/>
                <w:bottom w:val="none" w:sz="0" w:space="0" w:color="auto"/>
                <w:right w:val="none" w:sz="0" w:space="0" w:color="auto"/>
              </w:divBdr>
            </w:div>
            <w:div w:id="743599943">
              <w:marLeft w:val="0"/>
              <w:marRight w:val="0"/>
              <w:marTop w:val="0"/>
              <w:marBottom w:val="0"/>
              <w:divBdr>
                <w:top w:val="none" w:sz="0" w:space="0" w:color="auto"/>
                <w:left w:val="none" w:sz="0" w:space="0" w:color="auto"/>
                <w:bottom w:val="none" w:sz="0" w:space="0" w:color="auto"/>
                <w:right w:val="none" w:sz="0" w:space="0" w:color="auto"/>
              </w:divBdr>
            </w:div>
            <w:div w:id="1023215090">
              <w:marLeft w:val="0"/>
              <w:marRight w:val="0"/>
              <w:marTop w:val="0"/>
              <w:marBottom w:val="0"/>
              <w:divBdr>
                <w:top w:val="none" w:sz="0" w:space="0" w:color="auto"/>
                <w:left w:val="none" w:sz="0" w:space="0" w:color="auto"/>
                <w:bottom w:val="none" w:sz="0" w:space="0" w:color="auto"/>
                <w:right w:val="none" w:sz="0" w:space="0" w:color="auto"/>
              </w:divBdr>
            </w:div>
            <w:div w:id="1106851420">
              <w:marLeft w:val="0"/>
              <w:marRight w:val="0"/>
              <w:marTop w:val="0"/>
              <w:marBottom w:val="0"/>
              <w:divBdr>
                <w:top w:val="none" w:sz="0" w:space="0" w:color="auto"/>
                <w:left w:val="none" w:sz="0" w:space="0" w:color="auto"/>
                <w:bottom w:val="none" w:sz="0" w:space="0" w:color="auto"/>
                <w:right w:val="none" w:sz="0" w:space="0" w:color="auto"/>
              </w:divBdr>
            </w:div>
            <w:div w:id="1248686546">
              <w:marLeft w:val="0"/>
              <w:marRight w:val="0"/>
              <w:marTop w:val="0"/>
              <w:marBottom w:val="0"/>
              <w:divBdr>
                <w:top w:val="none" w:sz="0" w:space="0" w:color="auto"/>
                <w:left w:val="none" w:sz="0" w:space="0" w:color="auto"/>
                <w:bottom w:val="none" w:sz="0" w:space="0" w:color="auto"/>
                <w:right w:val="none" w:sz="0" w:space="0" w:color="auto"/>
              </w:divBdr>
            </w:div>
            <w:div w:id="1457069625">
              <w:marLeft w:val="0"/>
              <w:marRight w:val="0"/>
              <w:marTop w:val="0"/>
              <w:marBottom w:val="0"/>
              <w:divBdr>
                <w:top w:val="none" w:sz="0" w:space="0" w:color="auto"/>
                <w:left w:val="none" w:sz="0" w:space="0" w:color="auto"/>
                <w:bottom w:val="none" w:sz="0" w:space="0" w:color="auto"/>
                <w:right w:val="none" w:sz="0" w:space="0" w:color="auto"/>
              </w:divBdr>
            </w:div>
            <w:div w:id="1502741517">
              <w:marLeft w:val="0"/>
              <w:marRight w:val="0"/>
              <w:marTop w:val="0"/>
              <w:marBottom w:val="0"/>
              <w:divBdr>
                <w:top w:val="none" w:sz="0" w:space="0" w:color="auto"/>
                <w:left w:val="none" w:sz="0" w:space="0" w:color="auto"/>
                <w:bottom w:val="none" w:sz="0" w:space="0" w:color="auto"/>
                <w:right w:val="none" w:sz="0" w:space="0" w:color="auto"/>
              </w:divBdr>
            </w:div>
            <w:div w:id="1737586845">
              <w:marLeft w:val="0"/>
              <w:marRight w:val="0"/>
              <w:marTop w:val="0"/>
              <w:marBottom w:val="0"/>
              <w:divBdr>
                <w:top w:val="none" w:sz="0" w:space="0" w:color="auto"/>
                <w:left w:val="none" w:sz="0" w:space="0" w:color="auto"/>
                <w:bottom w:val="none" w:sz="0" w:space="0" w:color="auto"/>
                <w:right w:val="none" w:sz="0" w:space="0" w:color="auto"/>
              </w:divBdr>
            </w:div>
            <w:div w:id="18102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2222">
      <w:bodyDiv w:val="1"/>
      <w:marLeft w:val="0"/>
      <w:marRight w:val="0"/>
      <w:marTop w:val="0"/>
      <w:marBottom w:val="0"/>
      <w:divBdr>
        <w:top w:val="none" w:sz="0" w:space="0" w:color="auto"/>
        <w:left w:val="none" w:sz="0" w:space="0" w:color="auto"/>
        <w:bottom w:val="none" w:sz="0" w:space="0" w:color="auto"/>
        <w:right w:val="none" w:sz="0" w:space="0" w:color="auto"/>
      </w:divBdr>
    </w:div>
    <w:div w:id="1619680435">
      <w:bodyDiv w:val="1"/>
      <w:marLeft w:val="0"/>
      <w:marRight w:val="0"/>
      <w:marTop w:val="0"/>
      <w:marBottom w:val="0"/>
      <w:divBdr>
        <w:top w:val="none" w:sz="0" w:space="0" w:color="auto"/>
        <w:left w:val="none" w:sz="0" w:space="0" w:color="auto"/>
        <w:bottom w:val="none" w:sz="0" w:space="0" w:color="auto"/>
        <w:right w:val="none" w:sz="0" w:space="0" w:color="auto"/>
      </w:divBdr>
      <w:divsChild>
        <w:div w:id="18893138">
          <w:marLeft w:val="0"/>
          <w:marRight w:val="0"/>
          <w:marTop w:val="0"/>
          <w:marBottom w:val="0"/>
          <w:divBdr>
            <w:top w:val="none" w:sz="0" w:space="0" w:color="auto"/>
            <w:left w:val="none" w:sz="0" w:space="0" w:color="auto"/>
            <w:bottom w:val="none" w:sz="0" w:space="0" w:color="auto"/>
            <w:right w:val="none" w:sz="0" w:space="0" w:color="auto"/>
          </w:divBdr>
          <w:divsChild>
            <w:div w:id="21071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3414">
      <w:bodyDiv w:val="1"/>
      <w:marLeft w:val="0"/>
      <w:marRight w:val="0"/>
      <w:marTop w:val="0"/>
      <w:marBottom w:val="0"/>
      <w:divBdr>
        <w:top w:val="none" w:sz="0" w:space="0" w:color="auto"/>
        <w:left w:val="none" w:sz="0" w:space="0" w:color="auto"/>
        <w:bottom w:val="none" w:sz="0" w:space="0" w:color="auto"/>
        <w:right w:val="none" w:sz="0" w:space="0" w:color="auto"/>
      </w:divBdr>
    </w:div>
    <w:div w:id="1692947721">
      <w:bodyDiv w:val="1"/>
      <w:marLeft w:val="0"/>
      <w:marRight w:val="0"/>
      <w:marTop w:val="0"/>
      <w:marBottom w:val="0"/>
      <w:divBdr>
        <w:top w:val="none" w:sz="0" w:space="0" w:color="auto"/>
        <w:left w:val="none" w:sz="0" w:space="0" w:color="auto"/>
        <w:bottom w:val="none" w:sz="0" w:space="0" w:color="auto"/>
        <w:right w:val="none" w:sz="0" w:space="0" w:color="auto"/>
      </w:divBdr>
      <w:divsChild>
        <w:div w:id="500318749">
          <w:marLeft w:val="0"/>
          <w:marRight w:val="0"/>
          <w:marTop w:val="0"/>
          <w:marBottom w:val="0"/>
          <w:divBdr>
            <w:top w:val="none" w:sz="0" w:space="0" w:color="auto"/>
            <w:left w:val="none" w:sz="0" w:space="0" w:color="auto"/>
            <w:bottom w:val="none" w:sz="0" w:space="0" w:color="auto"/>
            <w:right w:val="none" w:sz="0" w:space="0" w:color="auto"/>
          </w:divBdr>
          <w:divsChild>
            <w:div w:id="17469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5535">
      <w:bodyDiv w:val="1"/>
      <w:marLeft w:val="0"/>
      <w:marRight w:val="0"/>
      <w:marTop w:val="0"/>
      <w:marBottom w:val="0"/>
      <w:divBdr>
        <w:top w:val="none" w:sz="0" w:space="0" w:color="auto"/>
        <w:left w:val="none" w:sz="0" w:space="0" w:color="auto"/>
        <w:bottom w:val="none" w:sz="0" w:space="0" w:color="auto"/>
        <w:right w:val="none" w:sz="0" w:space="0" w:color="auto"/>
      </w:divBdr>
    </w:div>
    <w:div w:id="1837112234">
      <w:bodyDiv w:val="1"/>
      <w:marLeft w:val="0"/>
      <w:marRight w:val="0"/>
      <w:marTop w:val="0"/>
      <w:marBottom w:val="0"/>
      <w:divBdr>
        <w:top w:val="none" w:sz="0" w:space="0" w:color="auto"/>
        <w:left w:val="none" w:sz="0" w:space="0" w:color="auto"/>
        <w:bottom w:val="none" w:sz="0" w:space="0" w:color="auto"/>
        <w:right w:val="none" w:sz="0" w:space="0" w:color="auto"/>
      </w:divBdr>
      <w:divsChild>
        <w:div w:id="1906529182">
          <w:marLeft w:val="0"/>
          <w:marRight w:val="0"/>
          <w:marTop w:val="0"/>
          <w:marBottom w:val="0"/>
          <w:divBdr>
            <w:top w:val="none" w:sz="0" w:space="0" w:color="auto"/>
            <w:left w:val="none" w:sz="0" w:space="0" w:color="auto"/>
            <w:bottom w:val="none" w:sz="0" w:space="0" w:color="auto"/>
            <w:right w:val="none" w:sz="0" w:space="0" w:color="auto"/>
          </w:divBdr>
          <w:divsChild>
            <w:div w:id="1662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7682">
      <w:bodyDiv w:val="1"/>
      <w:marLeft w:val="0"/>
      <w:marRight w:val="0"/>
      <w:marTop w:val="0"/>
      <w:marBottom w:val="0"/>
      <w:divBdr>
        <w:top w:val="none" w:sz="0" w:space="0" w:color="auto"/>
        <w:left w:val="none" w:sz="0" w:space="0" w:color="auto"/>
        <w:bottom w:val="none" w:sz="0" w:space="0" w:color="auto"/>
        <w:right w:val="none" w:sz="0" w:space="0" w:color="auto"/>
      </w:divBdr>
      <w:divsChild>
        <w:div w:id="1445810585">
          <w:marLeft w:val="0"/>
          <w:marRight w:val="0"/>
          <w:marTop w:val="0"/>
          <w:marBottom w:val="0"/>
          <w:divBdr>
            <w:top w:val="none" w:sz="0" w:space="0" w:color="auto"/>
            <w:left w:val="none" w:sz="0" w:space="0" w:color="auto"/>
            <w:bottom w:val="none" w:sz="0" w:space="0" w:color="auto"/>
            <w:right w:val="none" w:sz="0" w:space="0" w:color="auto"/>
          </w:divBdr>
          <w:divsChild>
            <w:div w:id="14060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30881">
      <w:bodyDiv w:val="1"/>
      <w:marLeft w:val="0"/>
      <w:marRight w:val="0"/>
      <w:marTop w:val="0"/>
      <w:marBottom w:val="0"/>
      <w:divBdr>
        <w:top w:val="none" w:sz="0" w:space="0" w:color="auto"/>
        <w:left w:val="none" w:sz="0" w:space="0" w:color="auto"/>
        <w:bottom w:val="none" w:sz="0" w:space="0" w:color="auto"/>
        <w:right w:val="none" w:sz="0" w:space="0" w:color="auto"/>
      </w:divBdr>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3949469">
      <w:bodyDiv w:val="1"/>
      <w:marLeft w:val="0"/>
      <w:marRight w:val="0"/>
      <w:marTop w:val="0"/>
      <w:marBottom w:val="0"/>
      <w:divBdr>
        <w:top w:val="none" w:sz="0" w:space="0" w:color="auto"/>
        <w:left w:val="none" w:sz="0" w:space="0" w:color="auto"/>
        <w:bottom w:val="none" w:sz="0" w:space="0" w:color="auto"/>
        <w:right w:val="none" w:sz="0" w:space="0" w:color="auto"/>
      </w:divBdr>
      <w:divsChild>
        <w:div w:id="673847721">
          <w:marLeft w:val="0"/>
          <w:marRight w:val="0"/>
          <w:marTop w:val="0"/>
          <w:marBottom w:val="0"/>
          <w:divBdr>
            <w:top w:val="none" w:sz="0" w:space="0" w:color="auto"/>
            <w:left w:val="none" w:sz="0" w:space="0" w:color="auto"/>
            <w:bottom w:val="none" w:sz="0" w:space="0" w:color="auto"/>
            <w:right w:val="none" w:sz="0" w:space="0" w:color="auto"/>
          </w:divBdr>
          <w:divsChild>
            <w:div w:id="133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9885">
      <w:bodyDiv w:val="1"/>
      <w:marLeft w:val="0"/>
      <w:marRight w:val="0"/>
      <w:marTop w:val="0"/>
      <w:marBottom w:val="0"/>
      <w:divBdr>
        <w:top w:val="none" w:sz="0" w:space="0" w:color="auto"/>
        <w:left w:val="none" w:sz="0" w:space="0" w:color="auto"/>
        <w:bottom w:val="none" w:sz="0" w:space="0" w:color="auto"/>
        <w:right w:val="none" w:sz="0" w:space="0" w:color="auto"/>
      </w:divBdr>
      <w:divsChild>
        <w:div w:id="303047652">
          <w:marLeft w:val="0"/>
          <w:marRight w:val="0"/>
          <w:marTop w:val="0"/>
          <w:marBottom w:val="0"/>
          <w:divBdr>
            <w:top w:val="none" w:sz="0" w:space="0" w:color="auto"/>
            <w:left w:val="none" w:sz="0" w:space="0" w:color="auto"/>
            <w:bottom w:val="none" w:sz="0" w:space="0" w:color="auto"/>
            <w:right w:val="none" w:sz="0" w:space="0" w:color="auto"/>
          </w:divBdr>
          <w:divsChild>
            <w:div w:id="18219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1558">
      <w:bodyDiv w:val="1"/>
      <w:marLeft w:val="0"/>
      <w:marRight w:val="0"/>
      <w:marTop w:val="0"/>
      <w:marBottom w:val="0"/>
      <w:divBdr>
        <w:top w:val="none" w:sz="0" w:space="0" w:color="auto"/>
        <w:left w:val="none" w:sz="0" w:space="0" w:color="auto"/>
        <w:bottom w:val="none" w:sz="0" w:space="0" w:color="auto"/>
        <w:right w:val="none" w:sz="0" w:space="0" w:color="auto"/>
      </w:divBdr>
      <w:divsChild>
        <w:div w:id="353113716">
          <w:marLeft w:val="0"/>
          <w:marRight w:val="0"/>
          <w:marTop w:val="0"/>
          <w:marBottom w:val="0"/>
          <w:divBdr>
            <w:top w:val="none" w:sz="0" w:space="0" w:color="auto"/>
            <w:left w:val="none" w:sz="0" w:space="0" w:color="auto"/>
            <w:bottom w:val="none" w:sz="0" w:space="0" w:color="auto"/>
            <w:right w:val="none" w:sz="0" w:space="0" w:color="auto"/>
          </w:divBdr>
          <w:divsChild>
            <w:div w:id="11262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6340">
      <w:bodyDiv w:val="1"/>
      <w:marLeft w:val="0"/>
      <w:marRight w:val="0"/>
      <w:marTop w:val="0"/>
      <w:marBottom w:val="0"/>
      <w:divBdr>
        <w:top w:val="none" w:sz="0" w:space="0" w:color="auto"/>
        <w:left w:val="none" w:sz="0" w:space="0" w:color="auto"/>
        <w:bottom w:val="none" w:sz="0" w:space="0" w:color="auto"/>
        <w:right w:val="none" w:sz="0" w:space="0" w:color="auto"/>
      </w:divBdr>
      <w:divsChild>
        <w:div w:id="1977491481">
          <w:marLeft w:val="0"/>
          <w:marRight w:val="0"/>
          <w:marTop w:val="0"/>
          <w:marBottom w:val="0"/>
          <w:divBdr>
            <w:top w:val="none" w:sz="0" w:space="0" w:color="auto"/>
            <w:left w:val="none" w:sz="0" w:space="0" w:color="auto"/>
            <w:bottom w:val="none" w:sz="0" w:space="0" w:color="auto"/>
            <w:right w:val="none" w:sz="0" w:space="0" w:color="auto"/>
          </w:divBdr>
          <w:divsChild>
            <w:div w:id="161819123">
              <w:marLeft w:val="0"/>
              <w:marRight w:val="0"/>
              <w:marTop w:val="0"/>
              <w:marBottom w:val="0"/>
              <w:divBdr>
                <w:top w:val="none" w:sz="0" w:space="0" w:color="auto"/>
                <w:left w:val="none" w:sz="0" w:space="0" w:color="auto"/>
                <w:bottom w:val="none" w:sz="0" w:space="0" w:color="auto"/>
                <w:right w:val="none" w:sz="0" w:space="0" w:color="auto"/>
              </w:divBdr>
            </w:div>
            <w:div w:id="687367046">
              <w:marLeft w:val="0"/>
              <w:marRight w:val="0"/>
              <w:marTop w:val="0"/>
              <w:marBottom w:val="0"/>
              <w:divBdr>
                <w:top w:val="none" w:sz="0" w:space="0" w:color="auto"/>
                <w:left w:val="none" w:sz="0" w:space="0" w:color="auto"/>
                <w:bottom w:val="none" w:sz="0" w:space="0" w:color="auto"/>
                <w:right w:val="none" w:sz="0" w:space="0" w:color="auto"/>
              </w:divBdr>
            </w:div>
            <w:div w:id="1046683818">
              <w:marLeft w:val="0"/>
              <w:marRight w:val="0"/>
              <w:marTop w:val="0"/>
              <w:marBottom w:val="0"/>
              <w:divBdr>
                <w:top w:val="none" w:sz="0" w:space="0" w:color="auto"/>
                <w:left w:val="none" w:sz="0" w:space="0" w:color="auto"/>
                <w:bottom w:val="none" w:sz="0" w:space="0" w:color="auto"/>
                <w:right w:val="none" w:sz="0" w:space="0" w:color="auto"/>
              </w:divBdr>
            </w:div>
            <w:div w:id="1107576727">
              <w:marLeft w:val="0"/>
              <w:marRight w:val="0"/>
              <w:marTop w:val="0"/>
              <w:marBottom w:val="0"/>
              <w:divBdr>
                <w:top w:val="none" w:sz="0" w:space="0" w:color="auto"/>
                <w:left w:val="none" w:sz="0" w:space="0" w:color="auto"/>
                <w:bottom w:val="none" w:sz="0" w:space="0" w:color="auto"/>
                <w:right w:val="none" w:sz="0" w:space="0" w:color="auto"/>
              </w:divBdr>
            </w:div>
            <w:div w:id="1114904901">
              <w:marLeft w:val="0"/>
              <w:marRight w:val="0"/>
              <w:marTop w:val="0"/>
              <w:marBottom w:val="0"/>
              <w:divBdr>
                <w:top w:val="none" w:sz="0" w:space="0" w:color="auto"/>
                <w:left w:val="none" w:sz="0" w:space="0" w:color="auto"/>
                <w:bottom w:val="none" w:sz="0" w:space="0" w:color="auto"/>
                <w:right w:val="none" w:sz="0" w:space="0" w:color="auto"/>
              </w:divBdr>
            </w:div>
            <w:div w:id="1133669078">
              <w:marLeft w:val="0"/>
              <w:marRight w:val="0"/>
              <w:marTop w:val="0"/>
              <w:marBottom w:val="0"/>
              <w:divBdr>
                <w:top w:val="none" w:sz="0" w:space="0" w:color="auto"/>
                <w:left w:val="none" w:sz="0" w:space="0" w:color="auto"/>
                <w:bottom w:val="none" w:sz="0" w:space="0" w:color="auto"/>
                <w:right w:val="none" w:sz="0" w:space="0" w:color="auto"/>
              </w:divBdr>
            </w:div>
            <w:div w:id="208283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3138">
      <w:bodyDiv w:val="1"/>
      <w:marLeft w:val="0"/>
      <w:marRight w:val="0"/>
      <w:marTop w:val="0"/>
      <w:marBottom w:val="0"/>
      <w:divBdr>
        <w:top w:val="none" w:sz="0" w:space="0" w:color="auto"/>
        <w:left w:val="none" w:sz="0" w:space="0" w:color="auto"/>
        <w:bottom w:val="none" w:sz="0" w:space="0" w:color="auto"/>
        <w:right w:val="none" w:sz="0" w:space="0" w:color="auto"/>
      </w:divBdr>
      <w:divsChild>
        <w:div w:id="185169928">
          <w:marLeft w:val="0"/>
          <w:marRight w:val="0"/>
          <w:marTop w:val="0"/>
          <w:marBottom w:val="0"/>
          <w:divBdr>
            <w:top w:val="none" w:sz="0" w:space="0" w:color="auto"/>
            <w:left w:val="none" w:sz="0" w:space="0" w:color="auto"/>
            <w:bottom w:val="none" w:sz="0" w:space="0" w:color="auto"/>
            <w:right w:val="none" w:sz="0" w:space="0" w:color="auto"/>
          </w:divBdr>
          <w:divsChild>
            <w:div w:id="11827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789">
      <w:bodyDiv w:val="1"/>
      <w:marLeft w:val="0"/>
      <w:marRight w:val="0"/>
      <w:marTop w:val="0"/>
      <w:marBottom w:val="0"/>
      <w:divBdr>
        <w:top w:val="none" w:sz="0" w:space="0" w:color="auto"/>
        <w:left w:val="none" w:sz="0" w:space="0" w:color="auto"/>
        <w:bottom w:val="none" w:sz="0" w:space="0" w:color="auto"/>
        <w:right w:val="none" w:sz="0" w:space="0" w:color="auto"/>
      </w:divBdr>
      <w:divsChild>
        <w:div w:id="2088305307">
          <w:marLeft w:val="0"/>
          <w:marRight w:val="0"/>
          <w:marTop w:val="0"/>
          <w:marBottom w:val="0"/>
          <w:divBdr>
            <w:top w:val="none" w:sz="0" w:space="0" w:color="auto"/>
            <w:left w:val="none" w:sz="0" w:space="0" w:color="auto"/>
            <w:bottom w:val="none" w:sz="0" w:space="0" w:color="auto"/>
            <w:right w:val="none" w:sz="0" w:space="0" w:color="auto"/>
          </w:divBdr>
          <w:divsChild>
            <w:div w:id="4532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oracle.com/middleware/1221/adf/api-reference-javascript-faces/toc.htm" TargetMode="External"/><Relationship Id="rId21" Type="http://schemas.openxmlformats.org/officeDocument/2006/relationships/image" Target="media/image14.png"/><Relationship Id="rId34" Type="http://schemas.openxmlformats.org/officeDocument/2006/relationships/hyperlink" Target="https://myfaces.apache.org/trinidad/devguide/clientValidat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jdevadf.oracle.com/adf-richclient-demo" TargetMode="External"/><Relationship Id="rId33" Type="http://schemas.openxmlformats.org/officeDocument/2006/relationships/hyperlink" Target="http://rohanwalia.blogspot.nl/2013/10/client-side-validation-in-adf-face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www.ateam-oracle.com/a-hidden-gem-of-adf-faces-12c-the-aftarget-tag/" TargetMode="External"/><Relationship Id="rId1" Type="http://schemas.openxmlformats.org/officeDocument/2006/relationships/numbering" Target="numbering.xml"/><Relationship Id="rId6" Type="http://schemas.openxmlformats.org/officeDocument/2006/relationships/hyperlink" Target="https://github.com/lucasjellema/adf-and-javascript" TargetMode="External"/><Relationship Id="rId11" Type="http://schemas.openxmlformats.org/officeDocument/2006/relationships/image" Target="media/image5.png"/><Relationship Id="rId24" Type="http://schemas.openxmlformats.org/officeDocument/2006/relationships/hyperlink" Target="http://www.ateam-oracle.com/a-hidden-gem-of-adf-faces-12c-the-aftarget-tag/" TargetMode="External"/><Relationship Id="rId32" Type="http://schemas.openxmlformats.org/officeDocument/2006/relationships/hyperlink" Target="https://tompeez.wordpress.com/2017/01/09/pravent-nav-on-failed-valid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technology.amis.nl/2016/03/15/navigating-adf-editable-table-arrow-key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jobinesh.com/2011/06/safely-storing-uicomponent-component.html" TargetMode="External"/><Relationship Id="rId31" Type="http://schemas.openxmlformats.org/officeDocument/2006/relationships/hyperlink" Target="https://blogs.oracle.com/groundside/pattern-for-obtaining-adf-component-id-for-javascrip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www.oracle.com/technetwork/developer-tools/jdev/1-2011-javascript-302460.pdf" TargetMode="External"/><Relationship Id="rId30" Type="http://schemas.openxmlformats.org/officeDocument/2006/relationships/hyperlink" Target="https://technology.amis.nl/2017/01/11/client-side-event-bus-in-rich-adf-web-applications-for-easier-faster-decoupled-interaction-across-regions/" TargetMode="External"/><Relationship Id="rId35" Type="http://schemas.openxmlformats.org/officeDocument/2006/relationships/hyperlink" Target="http://www.awasthiashish.com/2015/08/set-adf-faces-component-properties.html" TargetMode="External"/><Relationship Id="rId8" Type="http://schemas.openxmlformats.org/officeDocument/2006/relationships/image" Target="media/image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675</TotalTime>
  <Pages>30</Pages>
  <Words>5941</Words>
  <Characters>33869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9</cp:revision>
  <cp:lastPrinted>2017-07-05T14:35:00Z</cp:lastPrinted>
  <dcterms:created xsi:type="dcterms:W3CDTF">2017-07-05T14:34:00Z</dcterms:created>
  <dcterms:modified xsi:type="dcterms:W3CDTF">2017-07-06T05:46:00Z</dcterms:modified>
</cp:coreProperties>
</file>