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13633624"/>
        <w:docPartObj>
          <w:docPartGallery w:val="Cover Pages"/>
          <w:docPartUnique/>
        </w:docPartObj>
      </w:sdtPr>
      <w:sdtContent>
        <w:p w14:paraId="1F32EEFB" w14:textId="543A63FA" w:rsidR="00EA2D27" w:rsidRDefault="00EA2D2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A2D27" w14:paraId="1F9B4C1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06CAB6" w14:textId="13A33705" w:rsidR="00EA2D27" w:rsidRDefault="00EA2D27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A2D27" w14:paraId="7CE71D7C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alias w:val="Title"/>
                  <w:id w:val="13406919"/>
                  <w:placeholder>
                    <w:docPart w:val="8AADB614AF7A4311A8C004687328FE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3C2A2AA" w14:textId="6B7B70F0" w:rsidR="00EA2D27" w:rsidRDefault="00EA2D2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A2D27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MEDICINE</w:t>
                    </w:r>
                  </w:p>
                </w:sdtContent>
              </w:sdt>
            </w:tc>
          </w:tr>
          <w:tr w:rsidR="00EA2D27" w14:paraId="79056095" w14:textId="77777777">
            <w:sdt>
              <w:sdtPr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3A68C44A0E214B0ABBBB63AA58AF66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63140F" w14:textId="31C940C3" w:rsidR="00EA2D27" w:rsidRDefault="00EA2D2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EA2D27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CLASSIFICATION OF ACID-BASE DISORDERS WITH COMPENSATORY MECHANISMS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09" w:type="pct"/>
            <w:tblLook w:val="04A0" w:firstRow="1" w:lastRow="0" w:firstColumn="1" w:lastColumn="0" w:noHBand="0" w:noVBand="1"/>
          </w:tblPr>
          <w:tblGrid>
            <w:gridCol w:w="7130"/>
          </w:tblGrid>
          <w:tr w:rsidR="00EA2D27" w14:paraId="54B01621" w14:textId="77777777" w:rsidTr="00EA2D27">
            <w:tc>
              <w:tcPr>
                <w:tcW w:w="71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alias w:val="Author"/>
                  <w:id w:val="13406928"/>
                  <w:placeholder>
                    <w:docPart w:val="FFB0F7685596466F94E5EC6E1782F3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E572BDD" w14:textId="5F16EFA7" w:rsidR="00EA2D27" w:rsidRPr="00EA2D27" w:rsidRDefault="00EA2D27" w:rsidP="00EA2D2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A2D27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Lucas Kuria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EF74D008EB214EB28275D983165A246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13AA150" w14:textId="2E789516" w:rsidR="00EA2D27" w:rsidRPr="00EA2D27" w:rsidRDefault="00EA2D27" w:rsidP="00EA2D2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A2D27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10-8-2024</w:t>
                    </w:r>
                  </w:p>
                </w:sdtContent>
              </w:sdt>
              <w:p w14:paraId="514B66B5" w14:textId="77777777" w:rsidR="00EA2D27" w:rsidRPr="00EA2D27" w:rsidRDefault="00EA2D27" w:rsidP="00EA2D2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0F2E5124" w14:textId="05421C0A" w:rsidR="00EA2D27" w:rsidRDefault="00EA2D27">
          <w:r>
            <w:br w:type="page"/>
          </w:r>
        </w:p>
      </w:sdtContent>
    </w:sdt>
    <w:p w14:paraId="2928D9A9" w14:textId="1099B3A8" w:rsidR="00534927" w:rsidRDefault="00EA2D2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210355"/>
      <w:r w:rsidRPr="00EA2D2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id: #WR22322H</w:t>
      </w:r>
    </w:p>
    <w:bookmarkEnd w:id="0"/>
    <w:p w14:paraId="28A918DD" w14:textId="68650394" w:rsidR="00EA2D27" w:rsidRPr="00EA2D27" w:rsidRDefault="00EA2D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1.Introduction</w:t>
      </w:r>
    </w:p>
    <w:sectPr w:rsidR="00EA2D27" w:rsidRPr="00EA2D27" w:rsidSect="00EA2D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7"/>
    <w:rsid w:val="00534927"/>
    <w:rsid w:val="007B4FB3"/>
    <w:rsid w:val="00E93652"/>
    <w:rsid w:val="00E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FFC"/>
  <w15:chartTrackingRefBased/>
  <w15:docId w15:val="{FBB913F1-5061-4F3F-83DB-A53BB67A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2D2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ADB614AF7A4311A8C004687328F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24CB-5D20-4E8F-A19B-52CEF19A46A5}"/>
      </w:docPartPr>
      <w:docPartBody>
        <w:p w:rsidR="00000000" w:rsidRDefault="006A32E8" w:rsidP="006A32E8">
          <w:pPr>
            <w:pStyle w:val="8AADB614AF7A4311A8C004687328FE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A68C44A0E214B0ABBBB63AA58AF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3E826-DD85-4AA3-81DB-0C769FE2EBDA}"/>
      </w:docPartPr>
      <w:docPartBody>
        <w:p w:rsidR="00000000" w:rsidRDefault="006A32E8" w:rsidP="006A32E8">
          <w:pPr>
            <w:pStyle w:val="3A68C44A0E214B0ABBBB63AA58AF666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FB0F7685596466F94E5EC6E1782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8A127-B892-4BCF-A457-AE34FA03F0DF}"/>
      </w:docPartPr>
      <w:docPartBody>
        <w:p w:rsidR="00000000" w:rsidRDefault="006A32E8" w:rsidP="006A32E8">
          <w:pPr>
            <w:pStyle w:val="FFB0F7685596466F94E5EC6E1782F3F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F74D008EB214EB28275D983165A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E987A-601B-4BE5-83BB-EB7736CB1B3B}"/>
      </w:docPartPr>
      <w:docPartBody>
        <w:p w:rsidR="00000000" w:rsidRDefault="006A32E8" w:rsidP="006A32E8">
          <w:pPr>
            <w:pStyle w:val="EF74D008EB214EB28275D983165A246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8"/>
    <w:rsid w:val="00185226"/>
    <w:rsid w:val="006A32E8"/>
    <w:rsid w:val="007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ABE39621E498291DDCF39AA56C4BD">
    <w:name w:val="644ABE39621E498291DDCF39AA56C4BD"/>
    <w:rsid w:val="006A32E8"/>
  </w:style>
  <w:style w:type="paragraph" w:customStyle="1" w:styleId="8AADB614AF7A4311A8C004687328FECA">
    <w:name w:val="8AADB614AF7A4311A8C004687328FECA"/>
    <w:rsid w:val="006A32E8"/>
  </w:style>
  <w:style w:type="paragraph" w:customStyle="1" w:styleId="3A68C44A0E214B0ABBBB63AA58AF6666">
    <w:name w:val="3A68C44A0E214B0ABBBB63AA58AF6666"/>
    <w:rsid w:val="006A32E8"/>
  </w:style>
  <w:style w:type="paragraph" w:customStyle="1" w:styleId="FFB0F7685596466F94E5EC6E1782F3FD">
    <w:name w:val="FFB0F7685596466F94E5EC6E1782F3FD"/>
    <w:rsid w:val="006A32E8"/>
  </w:style>
  <w:style w:type="paragraph" w:customStyle="1" w:styleId="EF74D008EB214EB28275D983165A2467">
    <w:name w:val="EF74D008EB214EB28275D983165A2467"/>
    <w:rsid w:val="006A3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MEDICINE</dc:title>
  <dc:subject>CLASSIFICATION OF ACID-BASE DISORDERS WITH COMPENSATORY MECHANISMS</dc:subject>
  <dc:creator>Lucas Kuria</dc:creator>
  <cp:keywords/>
  <dc:description/>
  <cp:lastModifiedBy>PC</cp:lastModifiedBy>
  <cp:revision>2</cp:revision>
  <dcterms:created xsi:type="dcterms:W3CDTF">2024-10-07T21:59:00Z</dcterms:created>
  <dcterms:modified xsi:type="dcterms:W3CDTF">2024-10-07T23:36:00Z</dcterms:modified>
</cp:coreProperties>
</file>