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604696287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  <w:u w:val="single"/>
        </w:rPr>
      </w:sdtEndPr>
      <w:sdtContent>
        <w:p w14:paraId="680858EF" w14:textId="619AFDBF" w:rsidR="00A43691" w:rsidRDefault="00A43691"/>
        <w:tbl>
          <w:tblPr>
            <w:tblpPr w:leftFromText="187" w:rightFromText="187" w:vertAnchor="page" w:horzAnchor="page" w:tblpX="2896" w:tblpY="61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A43691" w14:paraId="37A30241" w14:textId="77777777" w:rsidTr="00142304"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Company"/>
                <w:id w:val="13406915"/>
                <w:placeholder>
                  <w:docPart w:val="37372B4C894347118BACE6FF7323C7C5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47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348B70C" w14:textId="21732843" w:rsidR="00A43691" w:rsidRDefault="00A43691" w:rsidP="00142304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 w:rsidRPr="00A43691">
                      <w:rPr>
                        <w:rFonts w:ascii="Times New Roman" w:hAnsi="Times New Roman" w:cs="Times New Roman"/>
                        <w:b/>
                        <w:bCs/>
                      </w:rPr>
                      <w:t>MEDICINE</w:t>
                    </w:r>
                  </w:p>
                </w:tc>
              </w:sdtContent>
            </w:sdt>
          </w:tr>
          <w:tr w:rsidR="00A43691" w14:paraId="50E07012" w14:textId="77777777" w:rsidTr="00142304">
            <w:tc>
              <w:tcPr>
                <w:tcW w:w="7476" w:type="dxa"/>
              </w:tcPr>
              <w:sdt>
                <w:sdtPr>
                  <w:rPr>
                    <w:rFonts w:ascii="Times New Roman" w:eastAsiaTheme="majorEastAsia" w:hAnsi="Times New Roman" w:cs="Times New Roman"/>
                    <w:b/>
                    <w:bCs/>
                    <w:sz w:val="24"/>
                    <w:szCs w:val="24"/>
                  </w:rPr>
                  <w:alias w:val="Title"/>
                  <w:id w:val="13406919"/>
                  <w:placeholder>
                    <w:docPart w:val="7EB50E8101F14C64A125C049939FD846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039A489D" w14:textId="519E4A6B" w:rsidR="00A43691" w:rsidRPr="00A43691" w:rsidRDefault="00A43691" w:rsidP="00142304">
                    <w:pPr>
                      <w:pStyle w:val="NoSpacing"/>
                      <w:spacing w:line="216" w:lineRule="auto"/>
                      <w:rPr>
                        <w:rFonts w:ascii="Times New Roman" w:eastAsiaTheme="majorEastAsia" w:hAnsi="Times New Roman" w:cs="Times New Roman"/>
                        <w:b/>
                        <w:bCs/>
                        <w:sz w:val="24"/>
                        <w:szCs w:val="24"/>
                      </w:rPr>
                    </w:pPr>
                    <w:r w:rsidRPr="00A43691">
                      <w:rPr>
                        <w:rFonts w:ascii="Times New Roman" w:eastAsiaTheme="majorEastAsia" w:hAnsi="Times New Roman" w:cs="Times New Roman"/>
                        <w:b/>
                        <w:bCs/>
                        <w:sz w:val="24"/>
                        <w:szCs w:val="24"/>
                      </w:rPr>
                      <w:t>Classification of acid-base disorders with compensatory mechanisms</w:t>
                    </w:r>
                  </w:p>
                </w:sdtContent>
              </w:sdt>
            </w:tc>
          </w:tr>
          <w:tr w:rsidR="00A43691" w14:paraId="05427AF1" w14:textId="77777777" w:rsidTr="00142304">
            <w:tc>
              <w:tcPr>
                <w:tcW w:w="7476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4D3855DA" w14:textId="04338D99" w:rsidR="00A43691" w:rsidRPr="00A43691" w:rsidRDefault="00A43691" w:rsidP="00142304">
                <w:pPr>
                  <w:pStyle w:val="NoSpacing"/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</w:pPr>
              </w:p>
            </w:tc>
          </w:tr>
        </w:tbl>
        <w:tbl>
          <w:tblPr>
            <w:tblpPr w:leftFromText="187" w:rightFromText="187" w:horzAnchor="margin" w:tblpXSpec="center" w:tblpYSpec="bottom"/>
            <w:tblW w:w="4097" w:type="pct"/>
            <w:tblLook w:val="04A0" w:firstRow="1" w:lastRow="0" w:firstColumn="1" w:lastColumn="0" w:noHBand="0" w:noVBand="1"/>
          </w:tblPr>
          <w:tblGrid>
            <w:gridCol w:w="7670"/>
          </w:tblGrid>
          <w:tr w:rsidR="00A43691" w14:paraId="7981F311" w14:textId="77777777" w:rsidTr="00A43691">
            <w:tc>
              <w:tcPr>
                <w:tcW w:w="7670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alias w:val="Author"/>
                  <w:id w:val="13406928"/>
                  <w:placeholder>
                    <w:docPart w:val="2D3F8A78EA0048EC8738E99EF7C97790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627334DC" w14:textId="4D592392" w:rsidR="00A43691" w:rsidRPr="00A43691" w:rsidRDefault="00A43691" w:rsidP="00A43691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</w:t>
                    </w:r>
                    <w:r w:rsidRPr="00A43691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Lucas Kuria</w:t>
                    </w:r>
                  </w:p>
                </w:sdtContent>
              </w:sdt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alias w:val="Date"/>
                  <w:tag w:val="Date"/>
                  <w:id w:val="13406932"/>
                  <w:placeholder>
                    <w:docPart w:val="0130204E2DF8430DBBC5EDA517DE54C7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4-10-08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78BFB66F" w14:textId="29DBA8EF" w:rsidR="00A43691" w:rsidRPr="00A43691" w:rsidRDefault="00A43691" w:rsidP="00A43691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A43691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10-8-2024</w:t>
                    </w:r>
                  </w:p>
                </w:sdtContent>
              </w:sdt>
              <w:p w14:paraId="6DC6AA58" w14:textId="77777777" w:rsidR="00A43691" w:rsidRDefault="00A43691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77C1FCB3" w14:textId="17FD0AFB" w:rsidR="00A43691" w:rsidRDefault="00A43691">
          <w:pPr>
            <w:rPr>
              <w:rFonts w:ascii="Times New Roman" w:hAnsi="Times New Roman" w:cs="Times New Roman"/>
              <w:b/>
              <w:bCs/>
              <w:sz w:val="28"/>
              <w:szCs w:val="28"/>
              <w:u w:val="single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  <w:u w:val="single"/>
            </w:rPr>
            <w:br w:type="page"/>
          </w:r>
        </w:p>
      </w:sdtContent>
    </w:sdt>
    <w:p w14:paraId="4916A5ED" w14:textId="45683D8B" w:rsidR="006B4122" w:rsidRPr="006B4122" w:rsidRDefault="006B4122" w:rsidP="006B412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A2D27">
        <w:rPr>
          <w:rFonts w:ascii="Times New Roman" w:hAnsi="Times New Roman" w:cs="Times New Roman"/>
          <w:b/>
          <w:bCs/>
          <w:sz w:val="28"/>
          <w:szCs w:val="28"/>
        </w:rPr>
        <w:lastRenderedPageBreak/>
        <w:t>Task id: #WR22322H</w:t>
      </w:r>
    </w:p>
    <w:p w14:paraId="7DD0E6D2" w14:textId="6B10E6AC" w:rsidR="00724747" w:rsidRPr="0002261D" w:rsidRDefault="006B4122" w:rsidP="0002261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1.</w:t>
      </w:r>
      <w:r w:rsidR="00724747" w:rsidRPr="0002261D">
        <w:rPr>
          <w:rFonts w:ascii="Times New Roman" w:hAnsi="Times New Roman" w:cs="Times New Roman"/>
          <w:b/>
          <w:bCs/>
          <w:sz w:val="28"/>
          <w:szCs w:val="28"/>
          <w:u w:val="single"/>
        </w:rPr>
        <w:t>Introduction</w:t>
      </w:r>
    </w:p>
    <w:p w14:paraId="0D3639C4" w14:textId="76BE37E2" w:rsidR="00202688" w:rsidRPr="0002261D" w:rsidRDefault="0002261D" w:rsidP="000226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 w:rsidR="00724747" w:rsidRPr="0002261D">
        <w:rPr>
          <w:rFonts w:ascii="Times New Roman" w:hAnsi="Times New Roman" w:cs="Times New Roman"/>
          <w:sz w:val="28"/>
          <w:szCs w:val="28"/>
        </w:rPr>
        <w:t>Acid-base disorders are disturbances in the homeostasis of hydrogen ion concentration in the plasma. Any process that increases the serum hydrogen ion concentration is an acidotic process</w:t>
      </w:r>
      <w:r w:rsidRPr="00E7208A">
        <w:rPr>
          <w:rFonts w:ascii="Times New Roman" w:hAnsi="Times New Roman" w:cs="Times New Roman"/>
          <w:sz w:val="28"/>
          <w:szCs w:val="28"/>
        </w:rPr>
        <w:t>.</w:t>
      </w:r>
      <w:hyperlink r:id="rId8" w:history="1">
        <w:r w:rsidRPr="00E7208A">
          <w:rPr>
            <w:rStyle w:val="Hyperlink"/>
            <w:rFonts w:ascii="Times New Roman" w:hAnsi="Times New Roman" w:cs="Times New Roman"/>
            <w:sz w:val="28"/>
            <w:szCs w:val="28"/>
          </w:rPr>
          <w:t>[1]</w:t>
        </w:r>
      </w:hyperlink>
      <w:hyperlink r:id="rId9" w:history="1">
        <w:r w:rsidRPr="00E7208A">
          <w:rPr>
            <w:rStyle w:val="Hyperlink"/>
            <w:rFonts w:ascii="Times New Roman" w:hAnsi="Times New Roman" w:cs="Times New Roman"/>
            <w:sz w:val="28"/>
            <w:szCs w:val="28"/>
          </w:rPr>
          <w:t>[2]</w:t>
        </w:r>
      </w:hyperlink>
      <w:hyperlink r:id="rId10" w:history="1">
        <w:r w:rsidRPr="00E7208A">
          <w:rPr>
            <w:rStyle w:val="Hyperlink"/>
            <w:rFonts w:ascii="Times New Roman" w:hAnsi="Times New Roman" w:cs="Times New Roman"/>
            <w:sz w:val="28"/>
            <w:szCs w:val="28"/>
          </w:rPr>
          <w:t>[3]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370A99B1" w14:textId="00FEB677" w:rsidR="00724747" w:rsidRPr="00A43691" w:rsidRDefault="00724747" w:rsidP="0002261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43691">
        <w:rPr>
          <w:rFonts w:ascii="Times New Roman" w:hAnsi="Times New Roman" w:cs="Times New Roman"/>
          <w:b/>
          <w:bCs/>
          <w:sz w:val="28"/>
          <w:szCs w:val="28"/>
          <w:u w:val="single"/>
        </w:rPr>
        <w:t>Classification of acid-base disorders</w:t>
      </w:r>
    </w:p>
    <w:p w14:paraId="0AD32DFB" w14:textId="77777777" w:rsidR="00A43691" w:rsidRDefault="0002261D" w:rsidP="000226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="00724747" w:rsidRPr="0002261D">
        <w:rPr>
          <w:rFonts w:ascii="Times New Roman" w:hAnsi="Times New Roman" w:cs="Times New Roman"/>
          <w:sz w:val="28"/>
          <w:szCs w:val="28"/>
        </w:rPr>
        <w:t>Acid-base disorders are classified primarily into four categories based on the primary disturbance in the acid-base balance: respiratory acidosis, respiratory alkalosis, metabolic acidosis, and metabolic alkalosis.</w:t>
      </w:r>
    </w:p>
    <w:p w14:paraId="52FF7B33" w14:textId="67CC20E9" w:rsidR="00724747" w:rsidRPr="0002261D" w:rsidRDefault="00A43691" w:rsidP="000226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724747" w:rsidRPr="0002261D">
        <w:rPr>
          <w:rFonts w:ascii="Times New Roman" w:hAnsi="Times New Roman" w:cs="Times New Roman"/>
          <w:sz w:val="28"/>
          <w:szCs w:val="28"/>
        </w:rPr>
        <w:t xml:space="preserve"> Here’s a breakdown of each disorder along with compensatory mechanisms:</w:t>
      </w:r>
    </w:p>
    <w:p w14:paraId="6352122C" w14:textId="5E90093C" w:rsidR="00A43691" w:rsidRPr="00A43691" w:rsidRDefault="00724747" w:rsidP="00A4369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43691">
        <w:rPr>
          <w:rFonts w:ascii="Times New Roman" w:hAnsi="Times New Roman" w:cs="Times New Roman"/>
          <w:b/>
          <w:bCs/>
          <w:sz w:val="28"/>
          <w:szCs w:val="28"/>
        </w:rPr>
        <w:t>Respiratory Acidosis</w:t>
      </w:r>
    </w:p>
    <w:p w14:paraId="0AF4B1D2" w14:textId="3EA3B015" w:rsidR="00724747" w:rsidRPr="00A43691" w:rsidRDefault="00A43691" w:rsidP="00A43691">
      <w:pPr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This </w:t>
      </w:r>
      <w:r w:rsidRPr="00A43691">
        <w:rPr>
          <w:rFonts w:ascii="Times New Roman" w:hAnsi="Times New Roman" w:cs="Times New Roman"/>
          <w:sz w:val="28"/>
          <w:szCs w:val="28"/>
        </w:rPr>
        <w:t>Occurs</w:t>
      </w:r>
      <w:r w:rsidR="00724747" w:rsidRPr="00A43691">
        <w:rPr>
          <w:rFonts w:ascii="Times New Roman" w:hAnsi="Times New Roman" w:cs="Times New Roman"/>
          <w:sz w:val="28"/>
          <w:szCs w:val="28"/>
        </w:rPr>
        <w:t xml:space="preserve"> when there is an accumulation of carbon dioxide (CO₂) due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24747" w:rsidRPr="00A43691">
        <w:rPr>
          <w:rFonts w:ascii="Times New Roman" w:hAnsi="Times New Roman" w:cs="Times New Roman"/>
          <w:sz w:val="28"/>
          <w:szCs w:val="28"/>
        </w:rPr>
        <w:t>to impaired ventilation, leading to a decrease in blood pH.</w:t>
      </w:r>
    </w:p>
    <w:p w14:paraId="68568CFE" w14:textId="547B689B" w:rsidR="00724747" w:rsidRPr="0002261D" w:rsidRDefault="00142304" w:rsidP="0002261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</w:t>
      </w:r>
      <w:r w:rsidR="00A43691">
        <w:rPr>
          <w:rFonts w:ascii="Times New Roman" w:hAnsi="Times New Roman" w:cs="Times New Roman"/>
          <w:b/>
          <w:bCs/>
          <w:sz w:val="28"/>
          <w:szCs w:val="28"/>
        </w:rPr>
        <w:t>It is caused by</w:t>
      </w:r>
      <w:r w:rsidR="00724747" w:rsidRPr="0002261D">
        <w:rPr>
          <w:rFonts w:ascii="Times New Roman" w:hAnsi="Times New Roman" w:cs="Times New Roman"/>
          <w:sz w:val="28"/>
          <w:szCs w:val="28"/>
        </w:rPr>
        <w:t xml:space="preserve"> Chronic obstructive pulmonary disease (COPD), severe asthma, pneumonia, respiratory muscle weakness, or central nervous system depression.</w:t>
      </w:r>
    </w:p>
    <w:p w14:paraId="5561C13E" w14:textId="00AFC4BA" w:rsidR="00724747" w:rsidRPr="0002261D" w:rsidRDefault="00724747" w:rsidP="0002261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2261D">
        <w:rPr>
          <w:rFonts w:ascii="Times New Roman" w:hAnsi="Times New Roman" w:cs="Times New Roman"/>
          <w:b/>
          <w:bCs/>
          <w:sz w:val="28"/>
          <w:szCs w:val="28"/>
        </w:rPr>
        <w:t>Compensatory Mechanisms</w:t>
      </w:r>
      <w:r w:rsidRPr="0002261D">
        <w:rPr>
          <w:rFonts w:ascii="Times New Roman" w:hAnsi="Times New Roman" w:cs="Times New Roman"/>
          <w:sz w:val="28"/>
          <w:szCs w:val="28"/>
        </w:rPr>
        <w:t>: The kidneys compensate by increasing bicarbonate (HCO₃⁻) retention and hydrogen ion (H⁺) excretion over hours to days.</w:t>
      </w:r>
    </w:p>
    <w:p w14:paraId="223F4E2D" w14:textId="6F4D5B79" w:rsidR="00724747" w:rsidRPr="0002261D" w:rsidRDefault="00724747" w:rsidP="0002261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2261D">
        <w:rPr>
          <w:rFonts w:ascii="Times New Roman" w:hAnsi="Times New Roman" w:cs="Times New Roman"/>
          <w:b/>
          <w:bCs/>
          <w:sz w:val="28"/>
          <w:szCs w:val="28"/>
        </w:rPr>
        <w:t xml:space="preserve"> 2. Respiratory Alkalosis</w:t>
      </w:r>
    </w:p>
    <w:p w14:paraId="71A6E857" w14:textId="6CBEEDA8" w:rsidR="00724747" w:rsidRPr="0002261D" w:rsidRDefault="00142304" w:rsidP="0002261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</w:t>
      </w:r>
      <w:r w:rsidR="00724747" w:rsidRPr="0002261D">
        <w:rPr>
          <w:rFonts w:ascii="Times New Roman" w:hAnsi="Times New Roman" w:cs="Times New Roman"/>
          <w:sz w:val="28"/>
          <w:szCs w:val="28"/>
        </w:rPr>
        <w:t xml:space="preserve"> Occurs when there is excessive loss of CO₂ due to hyperventilation, resulting in an increase in blood pH.</w:t>
      </w:r>
    </w:p>
    <w:p w14:paraId="2B2C4333" w14:textId="3E51692E" w:rsidR="00724747" w:rsidRPr="0002261D" w:rsidRDefault="00142304" w:rsidP="0002261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         </w:t>
      </w:r>
      <w:r w:rsidR="00A43691" w:rsidRPr="0002261D">
        <w:rPr>
          <w:rFonts w:ascii="Times New Roman" w:hAnsi="Times New Roman" w:cs="Times New Roman"/>
          <w:b/>
          <w:bCs/>
          <w:sz w:val="28"/>
          <w:szCs w:val="28"/>
        </w:rPr>
        <w:t>Cause</w:t>
      </w:r>
      <w:r w:rsidR="00A43691">
        <w:rPr>
          <w:rFonts w:ascii="Times New Roman" w:hAnsi="Times New Roman" w:cs="Times New Roman"/>
          <w:b/>
          <w:bCs/>
          <w:sz w:val="28"/>
          <w:szCs w:val="28"/>
        </w:rPr>
        <w:t>d by</w:t>
      </w:r>
      <w:r w:rsidR="00A43691" w:rsidRPr="0002261D">
        <w:rPr>
          <w:rFonts w:ascii="Times New Roman" w:hAnsi="Times New Roman" w:cs="Times New Roman"/>
          <w:sz w:val="28"/>
          <w:szCs w:val="28"/>
        </w:rPr>
        <w:t xml:space="preserve"> Anxiety</w:t>
      </w:r>
      <w:r w:rsidR="00724747" w:rsidRPr="0002261D">
        <w:rPr>
          <w:rFonts w:ascii="Times New Roman" w:hAnsi="Times New Roman" w:cs="Times New Roman"/>
          <w:sz w:val="28"/>
          <w:szCs w:val="28"/>
        </w:rPr>
        <w:t>, fever, hypoxia, pulmonary embolism, or certain central nervous system disorders.</w:t>
      </w:r>
    </w:p>
    <w:p w14:paraId="08D4F2BA" w14:textId="0B21D27F" w:rsidR="00724747" w:rsidRPr="0002261D" w:rsidRDefault="00142304" w:rsidP="0002261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</w:t>
      </w:r>
      <w:r w:rsidR="00724747" w:rsidRPr="0002261D">
        <w:rPr>
          <w:rFonts w:ascii="Times New Roman" w:hAnsi="Times New Roman" w:cs="Times New Roman"/>
          <w:b/>
          <w:bCs/>
          <w:sz w:val="28"/>
          <w:szCs w:val="28"/>
        </w:rPr>
        <w:t>Compensatory Mechanisms:</w:t>
      </w:r>
      <w:r w:rsidR="00724747" w:rsidRPr="0002261D">
        <w:rPr>
          <w:rFonts w:ascii="Times New Roman" w:hAnsi="Times New Roman" w:cs="Times New Roman"/>
          <w:sz w:val="28"/>
          <w:szCs w:val="28"/>
        </w:rPr>
        <w:t xml:space="preserve"> The kidneys compensate by excreting more bicarbonate and retaining H⁺, which can take hours to days.</w:t>
      </w:r>
    </w:p>
    <w:p w14:paraId="6C70751A" w14:textId="24F8BC61" w:rsidR="00724747" w:rsidRPr="0002261D" w:rsidRDefault="00724747" w:rsidP="0002261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2261D">
        <w:rPr>
          <w:rFonts w:ascii="Times New Roman" w:hAnsi="Times New Roman" w:cs="Times New Roman"/>
          <w:b/>
          <w:bCs/>
          <w:sz w:val="28"/>
          <w:szCs w:val="28"/>
        </w:rPr>
        <w:t xml:space="preserve"> 3. Metabolic Acidosis</w:t>
      </w:r>
    </w:p>
    <w:p w14:paraId="314954BE" w14:textId="1C8F7559" w:rsidR="00724747" w:rsidRPr="0002261D" w:rsidRDefault="00142304" w:rsidP="000226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724747" w:rsidRPr="0002261D">
        <w:rPr>
          <w:rFonts w:ascii="Times New Roman" w:hAnsi="Times New Roman" w:cs="Times New Roman"/>
          <w:sz w:val="28"/>
          <w:szCs w:val="28"/>
        </w:rPr>
        <w:t xml:space="preserve">Occurs when there is a decrease in bicarbonate or an increase in non-volatile </w:t>
      </w:r>
      <w:r w:rsidR="0002261D">
        <w:rPr>
          <w:rFonts w:ascii="Times New Roman" w:hAnsi="Times New Roman" w:cs="Times New Roman"/>
          <w:sz w:val="28"/>
          <w:szCs w:val="28"/>
        </w:rPr>
        <w:t>a</w:t>
      </w:r>
      <w:r w:rsidR="00724747" w:rsidRPr="0002261D">
        <w:rPr>
          <w:rFonts w:ascii="Times New Roman" w:hAnsi="Times New Roman" w:cs="Times New Roman"/>
          <w:sz w:val="28"/>
          <w:szCs w:val="28"/>
        </w:rPr>
        <w:t>cids in the body, leading to a decrease in blood pH.</w:t>
      </w:r>
    </w:p>
    <w:p w14:paraId="6967EAFF" w14:textId="6502A98C" w:rsidR="0002261D" w:rsidRDefault="00142304" w:rsidP="000226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</w:t>
      </w:r>
      <w:r w:rsidR="00724747" w:rsidRPr="0002261D">
        <w:rPr>
          <w:rFonts w:ascii="Times New Roman" w:hAnsi="Times New Roman" w:cs="Times New Roman"/>
          <w:b/>
          <w:bCs/>
          <w:sz w:val="28"/>
          <w:szCs w:val="28"/>
        </w:rPr>
        <w:t>Cause</w:t>
      </w:r>
      <w:r w:rsidR="00A43691">
        <w:rPr>
          <w:rFonts w:ascii="Times New Roman" w:hAnsi="Times New Roman" w:cs="Times New Roman"/>
          <w:b/>
          <w:bCs/>
          <w:sz w:val="28"/>
          <w:szCs w:val="28"/>
        </w:rPr>
        <w:t>d by</w:t>
      </w:r>
      <w:r w:rsidR="00724747" w:rsidRPr="0002261D">
        <w:rPr>
          <w:rFonts w:ascii="Times New Roman" w:hAnsi="Times New Roman" w:cs="Times New Roman"/>
          <w:sz w:val="28"/>
          <w:szCs w:val="28"/>
        </w:rPr>
        <w:t xml:space="preserve"> Diabetic ketoacidosis, renal failure, lactic acidosis, or gastrointestinal bicarbonate loss (e.g., diarrhea).</w:t>
      </w:r>
    </w:p>
    <w:p w14:paraId="73610C61" w14:textId="04267E3A" w:rsidR="00724747" w:rsidRPr="0002261D" w:rsidRDefault="00142304" w:rsidP="000226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</w:t>
      </w:r>
      <w:r w:rsidR="00724747" w:rsidRPr="0002261D">
        <w:rPr>
          <w:rFonts w:ascii="Times New Roman" w:hAnsi="Times New Roman" w:cs="Times New Roman"/>
          <w:b/>
          <w:bCs/>
          <w:sz w:val="28"/>
          <w:szCs w:val="28"/>
        </w:rPr>
        <w:t>Compensatory Mechanisms:</w:t>
      </w:r>
      <w:r w:rsidR="00724747" w:rsidRPr="0002261D">
        <w:rPr>
          <w:rFonts w:ascii="Times New Roman" w:hAnsi="Times New Roman" w:cs="Times New Roman"/>
          <w:sz w:val="28"/>
          <w:szCs w:val="28"/>
        </w:rPr>
        <w:t xml:space="preserve"> The respiratory system compensates by increasing ventilation (hyperventilation) to blow off CO₂, which can occur quickly (minutes to hours).</w:t>
      </w:r>
    </w:p>
    <w:p w14:paraId="6D24D507" w14:textId="6A56B176" w:rsidR="00724747" w:rsidRPr="0002261D" w:rsidRDefault="00724747" w:rsidP="0002261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2261D">
        <w:rPr>
          <w:rFonts w:ascii="Times New Roman" w:hAnsi="Times New Roman" w:cs="Times New Roman"/>
          <w:b/>
          <w:bCs/>
          <w:sz w:val="28"/>
          <w:szCs w:val="28"/>
        </w:rPr>
        <w:t>4. Metabolic Alkalosis</w:t>
      </w:r>
    </w:p>
    <w:p w14:paraId="390D6E0C" w14:textId="3F439155" w:rsidR="00724747" w:rsidRPr="0002261D" w:rsidRDefault="00142304" w:rsidP="0002261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 w:rsidR="00724747" w:rsidRPr="0002261D">
        <w:rPr>
          <w:rFonts w:ascii="Times New Roman" w:hAnsi="Times New Roman" w:cs="Times New Roman"/>
          <w:sz w:val="28"/>
          <w:szCs w:val="28"/>
        </w:rPr>
        <w:t>Occurs when there is an increase in bicarbonate or a loss of hydrogen ions, resulting in an increase in blood pH.</w:t>
      </w:r>
    </w:p>
    <w:p w14:paraId="5343899E" w14:textId="687E4909" w:rsidR="00724747" w:rsidRPr="0002261D" w:rsidRDefault="00142304" w:rsidP="0002261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</w:t>
      </w:r>
      <w:r w:rsidR="00724747" w:rsidRPr="0002261D">
        <w:rPr>
          <w:rFonts w:ascii="Times New Roman" w:hAnsi="Times New Roman" w:cs="Times New Roman"/>
          <w:b/>
          <w:bCs/>
          <w:sz w:val="28"/>
          <w:szCs w:val="28"/>
        </w:rPr>
        <w:t>Cause</w:t>
      </w:r>
      <w:r w:rsidR="00A43691">
        <w:rPr>
          <w:rFonts w:ascii="Times New Roman" w:hAnsi="Times New Roman" w:cs="Times New Roman"/>
          <w:b/>
          <w:bCs/>
          <w:sz w:val="28"/>
          <w:szCs w:val="28"/>
        </w:rPr>
        <w:t>d by</w:t>
      </w:r>
      <w:r w:rsidR="00724747" w:rsidRPr="0002261D">
        <w:rPr>
          <w:rFonts w:ascii="Times New Roman" w:hAnsi="Times New Roman" w:cs="Times New Roman"/>
          <w:sz w:val="28"/>
          <w:szCs w:val="28"/>
        </w:rPr>
        <w:t xml:space="preserve"> Prolonged vomiting, excessive diuretic use, or mineralocorticoid excess.</w:t>
      </w:r>
    </w:p>
    <w:p w14:paraId="046AC52B" w14:textId="1DE18DD1" w:rsidR="0002261D" w:rsidRPr="0002261D" w:rsidRDefault="00142304" w:rsidP="0002261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</w:t>
      </w:r>
      <w:r w:rsidR="00724747" w:rsidRPr="0002261D">
        <w:rPr>
          <w:rFonts w:ascii="Times New Roman" w:hAnsi="Times New Roman" w:cs="Times New Roman"/>
          <w:b/>
          <w:bCs/>
          <w:sz w:val="28"/>
          <w:szCs w:val="28"/>
        </w:rPr>
        <w:t>Compensatory Mechanisms:</w:t>
      </w:r>
      <w:r w:rsidR="00724747" w:rsidRPr="0002261D">
        <w:rPr>
          <w:rFonts w:ascii="Times New Roman" w:hAnsi="Times New Roman" w:cs="Times New Roman"/>
          <w:sz w:val="28"/>
          <w:szCs w:val="28"/>
        </w:rPr>
        <w:t xml:space="preserve"> The respiratory system compensates by decreasing ventilation (hypoventilation) to retain CO₂, which can occur quickly, but renal compensation (excreting bicarbonate) takes longer.</w:t>
      </w:r>
    </w:p>
    <w:p w14:paraId="38A26E50" w14:textId="2EF19195" w:rsidR="00724747" w:rsidRPr="0002261D" w:rsidRDefault="00724747" w:rsidP="0002261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2261D">
        <w:rPr>
          <w:rFonts w:ascii="Times New Roman" w:hAnsi="Times New Roman" w:cs="Times New Roman"/>
          <w:b/>
          <w:bCs/>
          <w:sz w:val="28"/>
          <w:szCs w:val="28"/>
        </w:rPr>
        <w:t>Summary of Compensatory Mechanisms</w:t>
      </w:r>
    </w:p>
    <w:p w14:paraId="6D5AC1B0" w14:textId="710A58A0" w:rsidR="0002261D" w:rsidRPr="0002261D" w:rsidRDefault="00724747" w:rsidP="0002261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2261D">
        <w:rPr>
          <w:rFonts w:ascii="Times New Roman" w:hAnsi="Times New Roman" w:cs="Times New Roman"/>
          <w:b/>
          <w:bCs/>
          <w:sz w:val="28"/>
          <w:szCs w:val="28"/>
        </w:rPr>
        <w:t xml:space="preserve">Respiratory Compensation: </w:t>
      </w:r>
    </w:p>
    <w:p w14:paraId="74134BAC" w14:textId="635B5F23" w:rsidR="00142304" w:rsidRPr="00D2358D" w:rsidRDefault="00142304" w:rsidP="000226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  </w:t>
      </w:r>
      <w:r w:rsidR="00724747" w:rsidRPr="0002261D">
        <w:rPr>
          <w:rFonts w:ascii="Times New Roman" w:hAnsi="Times New Roman" w:cs="Times New Roman"/>
          <w:sz w:val="28"/>
          <w:szCs w:val="28"/>
        </w:rPr>
        <w:t>Rapid response (minutes to hours) to metabolic disturbances. If acidosis occurs, ventilation increases; if alkalosis occurs, ventilation decreases.</w:t>
      </w:r>
    </w:p>
    <w:p w14:paraId="7999DEAD" w14:textId="1F0092FA" w:rsidR="00142304" w:rsidRDefault="00724747" w:rsidP="0002261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2261D">
        <w:rPr>
          <w:rFonts w:ascii="Times New Roman" w:hAnsi="Times New Roman" w:cs="Times New Roman"/>
          <w:b/>
          <w:bCs/>
          <w:sz w:val="28"/>
          <w:szCs w:val="28"/>
        </w:rPr>
        <w:t>Renal Compensation:</w:t>
      </w:r>
    </w:p>
    <w:p w14:paraId="4ABB92EC" w14:textId="7BFDB4C8" w:rsidR="00724747" w:rsidRPr="0002261D" w:rsidRDefault="00724747" w:rsidP="000226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261D">
        <w:rPr>
          <w:rFonts w:ascii="Times New Roman" w:hAnsi="Times New Roman" w:cs="Times New Roman"/>
          <w:sz w:val="28"/>
          <w:szCs w:val="28"/>
        </w:rPr>
        <w:t xml:space="preserve"> </w:t>
      </w:r>
      <w:r w:rsidR="00142304"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02261D">
        <w:rPr>
          <w:rFonts w:ascii="Times New Roman" w:hAnsi="Times New Roman" w:cs="Times New Roman"/>
          <w:sz w:val="28"/>
          <w:szCs w:val="28"/>
        </w:rPr>
        <w:t>Slower response (hours to days) to respiratory disturbances. In acidosis, kidneys retain bicarbonate and excrete H⁺; in alkalosis, kidneys excrete bicarbonate and retain H⁺.</w:t>
      </w:r>
    </w:p>
    <w:p w14:paraId="190035AA" w14:textId="711C7376" w:rsidR="00724747" w:rsidRPr="0002261D" w:rsidRDefault="00724747" w:rsidP="0002261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2261D">
        <w:rPr>
          <w:rFonts w:ascii="Times New Roman" w:hAnsi="Times New Roman" w:cs="Times New Roman"/>
          <w:b/>
          <w:bCs/>
          <w:sz w:val="28"/>
          <w:szCs w:val="28"/>
        </w:rPr>
        <w:t xml:space="preserve"> Clinical Relevance</w:t>
      </w:r>
    </w:p>
    <w:p w14:paraId="4FC2FF56" w14:textId="77777777" w:rsidR="00D2358D" w:rsidRDefault="00142304" w:rsidP="000226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724747" w:rsidRPr="0002261D">
        <w:rPr>
          <w:rFonts w:ascii="Times New Roman" w:hAnsi="Times New Roman" w:cs="Times New Roman"/>
          <w:sz w:val="28"/>
          <w:szCs w:val="28"/>
        </w:rPr>
        <w:t>Understanding these disorders and their compensatory mechanisms is crucial in diagnosing and managing various clinical conditions. Analyzing arterial blood gases (ABGs) helps determine the underlying acid-base disorder and guide appropriate treatment.</w:t>
      </w:r>
    </w:p>
    <w:p w14:paraId="0B6001F6" w14:textId="12C2A1B9" w:rsidR="00724747" w:rsidRPr="00724747" w:rsidRDefault="00724747" w:rsidP="000226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24747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="0002261D" w:rsidRPr="0002261D">
        <w:rPr>
          <w:rFonts w:ascii="Times New Roman" w:hAnsi="Times New Roman" w:cs="Times New Roman"/>
          <w:b/>
          <w:bCs/>
          <w:sz w:val="28"/>
          <w:szCs w:val="28"/>
        </w:rPr>
        <w:t>onclusion</w:t>
      </w:r>
    </w:p>
    <w:p w14:paraId="2EE5B337" w14:textId="63867757" w:rsidR="0002261D" w:rsidRPr="00142304" w:rsidRDefault="00142304" w:rsidP="000226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 w:rsidR="00724747" w:rsidRPr="00724747">
        <w:rPr>
          <w:rFonts w:ascii="Times New Roman" w:hAnsi="Times New Roman" w:cs="Times New Roman"/>
          <w:sz w:val="28"/>
          <w:szCs w:val="28"/>
        </w:rPr>
        <w:t xml:space="preserve">Acid-base disorders are commonly encountered in clinical practice and a structured approach to assessment includes taking a history, performing a physical examination and careful interpretation of routine biochemical tests and arterial blood gas analysis. Additional investigations such as lactate, glucose, ketones or toxicology testing may be needed to more fully </w:t>
      </w:r>
      <w:r w:rsidR="00724747" w:rsidRPr="0002261D">
        <w:rPr>
          <w:rFonts w:ascii="Times New Roman" w:hAnsi="Times New Roman" w:cs="Times New Roman"/>
          <w:sz w:val="28"/>
          <w:szCs w:val="28"/>
        </w:rPr>
        <w:t>characterize</w:t>
      </w:r>
      <w:r w:rsidR="00724747" w:rsidRPr="00724747">
        <w:rPr>
          <w:rFonts w:ascii="Times New Roman" w:hAnsi="Times New Roman" w:cs="Times New Roman"/>
          <w:sz w:val="28"/>
          <w:szCs w:val="28"/>
        </w:rPr>
        <w:t xml:space="preserve"> a metabolic acidosis.</w:t>
      </w:r>
    </w:p>
    <w:p w14:paraId="62CA7EE5" w14:textId="2A6990D3" w:rsidR="00724747" w:rsidRPr="0002261D" w:rsidRDefault="0002261D" w:rsidP="00D2358D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2261D">
        <w:rPr>
          <w:rFonts w:ascii="Times New Roman" w:hAnsi="Times New Roman" w:cs="Times New Roman"/>
          <w:b/>
          <w:bCs/>
          <w:sz w:val="28"/>
          <w:szCs w:val="28"/>
        </w:rPr>
        <w:t>Sources and references:</w:t>
      </w:r>
    </w:p>
    <w:p w14:paraId="7AEF2D59" w14:textId="77777777" w:rsidR="0002261D" w:rsidRPr="00142304" w:rsidRDefault="0002261D" w:rsidP="00D2358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42304">
        <w:rPr>
          <w:rFonts w:ascii="Times New Roman" w:hAnsi="Times New Roman" w:cs="Times New Roman"/>
          <w:b/>
          <w:bCs/>
          <w:sz w:val="24"/>
          <w:szCs w:val="24"/>
        </w:rPr>
        <w:t xml:space="preserve">National Institute of Health (NIH) </w:t>
      </w:r>
    </w:p>
    <w:p w14:paraId="44ABA365" w14:textId="5F7A430B" w:rsidR="0002261D" w:rsidRPr="00142304" w:rsidRDefault="00D2358D" w:rsidP="00D2358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hyperlink r:id="rId11" w:history="1">
        <w:r w:rsidRPr="0025398F">
          <w:rPr>
            <w:rStyle w:val="Hyperlink"/>
            <w:rFonts w:ascii="Times New Roman" w:hAnsi="Times New Roman" w:cs="Times New Roman"/>
            <w:sz w:val="24"/>
            <w:szCs w:val="24"/>
          </w:rPr>
          <w:t>https://www.ncbi.nlm.nih.gov/pmc/articles/PMC5849971/</w:t>
        </w:r>
      </w:hyperlink>
    </w:p>
    <w:p w14:paraId="070D1798" w14:textId="477E5B0E" w:rsidR="00142304" w:rsidRDefault="0002261D" w:rsidP="00D2358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2304">
        <w:rPr>
          <w:rFonts w:ascii="Times New Roman" w:hAnsi="Times New Roman" w:cs="Times New Roman"/>
          <w:b/>
          <w:bCs/>
          <w:sz w:val="24"/>
          <w:szCs w:val="24"/>
        </w:rPr>
        <w:t xml:space="preserve">National Institute of Health (NIH) </w:t>
      </w:r>
      <w:r w:rsidRPr="00142304">
        <w:rPr>
          <w:rFonts w:ascii="Times New Roman" w:hAnsi="Times New Roman" w:cs="Times New Roman"/>
          <w:sz w:val="24"/>
          <w:szCs w:val="24"/>
        </w:rPr>
        <w:br/>
      </w:r>
      <w:r w:rsidR="00D2358D">
        <w:rPr>
          <w:rFonts w:ascii="Times New Roman" w:hAnsi="Times New Roman" w:cs="Times New Roman"/>
          <w:sz w:val="24"/>
          <w:szCs w:val="24"/>
        </w:rPr>
        <w:t xml:space="preserve">           </w:t>
      </w:r>
      <w:hyperlink r:id="rId12" w:history="1">
        <w:r w:rsidR="00D2358D" w:rsidRPr="0025398F">
          <w:rPr>
            <w:rStyle w:val="Hyperlink"/>
            <w:rFonts w:ascii="Times New Roman" w:hAnsi="Times New Roman" w:cs="Times New Roman"/>
            <w:sz w:val="24"/>
            <w:szCs w:val="24"/>
          </w:rPr>
          <w:t>https://www.ncbi.nlm.nih.gov/books/NBK482146/</w:t>
        </w:r>
      </w:hyperlink>
    </w:p>
    <w:p w14:paraId="2342C2F9" w14:textId="5C2B5FF5" w:rsidR="0002261D" w:rsidRPr="00142304" w:rsidRDefault="0002261D" w:rsidP="00D2358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2304">
        <w:rPr>
          <w:rFonts w:ascii="Times New Roman" w:hAnsi="Times New Roman" w:cs="Times New Roman"/>
          <w:b/>
          <w:bCs/>
          <w:sz w:val="24"/>
          <w:szCs w:val="24"/>
        </w:rPr>
        <w:t>KGMU</w:t>
      </w:r>
    </w:p>
    <w:p w14:paraId="533E935D" w14:textId="52186EF3" w:rsidR="0002261D" w:rsidRPr="00142304" w:rsidRDefault="00D2358D" w:rsidP="00D2358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hyperlink r:id="rId13" w:history="1">
        <w:r w:rsidRPr="0025398F">
          <w:rPr>
            <w:rStyle w:val="Hyperlink"/>
            <w:rFonts w:ascii="Times New Roman" w:hAnsi="Times New Roman" w:cs="Times New Roman"/>
            <w:sz w:val="24"/>
            <w:szCs w:val="24"/>
          </w:rPr>
          <w:t>h</w:t>
        </w:r>
        <w:r w:rsidRPr="0025398F">
          <w:rPr>
            <w:rStyle w:val="Hyperlink"/>
            <w:rFonts w:ascii="Times New Roman" w:hAnsi="Times New Roman" w:cs="Times New Roman"/>
            <w:sz w:val="24"/>
            <w:szCs w:val="24"/>
          </w:rPr>
          <w:t>ttps://www.kgmu.org/download/virtualclass/physiology/L11_Acid_base_disorders.pdf</w:t>
        </w:r>
      </w:hyperlink>
    </w:p>
    <w:p w14:paraId="32038425" w14:textId="1A585329" w:rsidR="00142304" w:rsidRPr="00D2358D" w:rsidRDefault="00142304" w:rsidP="00D2358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42304">
        <w:rPr>
          <w:rFonts w:ascii="Times New Roman" w:hAnsi="Times New Roman" w:cs="Times New Roman"/>
          <w:b/>
          <w:bCs/>
          <w:sz w:val="24"/>
          <w:szCs w:val="24"/>
        </w:rPr>
        <w:t>Wikipedia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hyperlink r:id="rId14" w:history="1">
        <w:r w:rsidRPr="0025398F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https://en.wikipedia.org/wiki/Acid%E2%80%93base_disorder</w:t>
        </w:r>
      </w:hyperlink>
    </w:p>
    <w:p w14:paraId="7B2DB0D9" w14:textId="77777777" w:rsidR="00D2358D" w:rsidRPr="00142304" w:rsidRDefault="00D2358D" w:rsidP="00D2358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A541FE1" w14:textId="77777777" w:rsidR="00142304" w:rsidRPr="00142304" w:rsidRDefault="00142304" w:rsidP="00D2358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2A82683" w14:textId="77777777" w:rsidR="0002261D" w:rsidRPr="00142304" w:rsidRDefault="0002261D" w:rsidP="00D2358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7DA2D42" w14:textId="77777777" w:rsidR="0002261D" w:rsidRPr="0002261D" w:rsidRDefault="0002261D" w:rsidP="00D2358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8070342" w14:textId="77777777" w:rsidR="0002261D" w:rsidRPr="0002261D" w:rsidRDefault="0002261D" w:rsidP="00D2358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014E35A" w14:textId="77777777" w:rsidR="0002261D" w:rsidRPr="0002261D" w:rsidRDefault="0002261D" w:rsidP="00D2358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D2621E5" w14:textId="77777777" w:rsidR="0002261D" w:rsidRPr="0002261D" w:rsidRDefault="0002261D" w:rsidP="00D2358D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02261D" w:rsidRPr="0002261D" w:rsidSect="00A43691">
      <w:headerReference w:type="default" r:id="rId15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2CF8DC" w14:textId="77777777" w:rsidR="003C7C80" w:rsidRDefault="003C7C80" w:rsidP="00724747">
      <w:pPr>
        <w:spacing w:after="0" w:line="240" w:lineRule="auto"/>
      </w:pPr>
      <w:r>
        <w:separator/>
      </w:r>
    </w:p>
  </w:endnote>
  <w:endnote w:type="continuationSeparator" w:id="0">
    <w:p w14:paraId="63D99CE3" w14:textId="77777777" w:rsidR="003C7C80" w:rsidRDefault="003C7C80" w:rsidP="007247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F12C85" w14:textId="77777777" w:rsidR="003C7C80" w:rsidRDefault="003C7C80" w:rsidP="00724747">
      <w:pPr>
        <w:spacing w:after="0" w:line="240" w:lineRule="auto"/>
      </w:pPr>
      <w:r>
        <w:separator/>
      </w:r>
    </w:p>
  </w:footnote>
  <w:footnote w:type="continuationSeparator" w:id="0">
    <w:p w14:paraId="5B359334" w14:textId="77777777" w:rsidR="003C7C80" w:rsidRDefault="003C7C80" w:rsidP="007247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972549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1560DCB" w14:textId="119B001E" w:rsidR="00724747" w:rsidRDefault="0072474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FFAF6DA" w14:textId="77777777" w:rsidR="00724747" w:rsidRDefault="007247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BE7E74"/>
    <w:multiLevelType w:val="hybridMultilevel"/>
    <w:tmpl w:val="58FC1E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451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6E6"/>
    <w:rsid w:val="0002261D"/>
    <w:rsid w:val="00142304"/>
    <w:rsid w:val="00202688"/>
    <w:rsid w:val="003376E6"/>
    <w:rsid w:val="003C7C80"/>
    <w:rsid w:val="006B4122"/>
    <w:rsid w:val="00724747"/>
    <w:rsid w:val="007B4FB3"/>
    <w:rsid w:val="00A43691"/>
    <w:rsid w:val="00D23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D0891"/>
  <w15:chartTrackingRefBased/>
  <w15:docId w15:val="{CE254732-0261-4319-9467-4CDFCCB71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47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4747"/>
  </w:style>
  <w:style w:type="paragraph" w:styleId="Footer">
    <w:name w:val="footer"/>
    <w:basedOn w:val="Normal"/>
    <w:link w:val="FooterChar"/>
    <w:uiPriority w:val="99"/>
    <w:unhideWhenUsed/>
    <w:rsid w:val="007247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4747"/>
  </w:style>
  <w:style w:type="character" w:styleId="Hyperlink">
    <w:name w:val="Hyperlink"/>
    <w:basedOn w:val="DefaultParagraphFont"/>
    <w:uiPriority w:val="99"/>
    <w:unhideWhenUsed/>
    <w:rsid w:val="0020268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43691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A43691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A43691"/>
    <w:rPr>
      <w:rFonts w:eastAsiaTheme="minorEastAsia"/>
      <w:kern w:val="0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1423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674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bi.nlm.nih.gov/books/NBK482146/" TargetMode="External"/><Relationship Id="rId13" Type="http://schemas.openxmlformats.org/officeDocument/2006/relationships/hyperlink" Target="https://www.kgmu.org/download/virtualclass/physiology/L11_Acid_base_disorders.pdf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ncbi.nlm.nih.gov/books/NBK482146/" TargetMode="Externa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ncbi.nlm.nih.gov/pmc/articles/PMC5849971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www.ncbi.nlm.nih.gov/books/NBK482146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cbi.nlm.nih.gov/books/NBK482146/" TargetMode="External"/><Relationship Id="rId14" Type="http://schemas.openxmlformats.org/officeDocument/2006/relationships/hyperlink" Target="https://en.wikipedia.org/wiki/Acid%E2%80%93base_disorder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37372B4C894347118BACE6FF7323C7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A4A950-41E0-43BE-B485-F6E6C04F9DAE}"/>
      </w:docPartPr>
      <w:docPartBody>
        <w:p w:rsidR="00000000" w:rsidRDefault="00D1702F" w:rsidP="00D1702F">
          <w:pPr>
            <w:pStyle w:val="37372B4C894347118BACE6FF7323C7C5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7EB50E8101F14C64A125C049939FD8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AAA77E-BCAE-4B49-A8AD-E251D7D84EC4}"/>
      </w:docPartPr>
      <w:docPartBody>
        <w:p w:rsidR="00000000" w:rsidRDefault="00D1702F" w:rsidP="00D1702F">
          <w:pPr>
            <w:pStyle w:val="7EB50E8101F14C64A125C049939FD846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2D3F8A78EA0048EC8738E99EF7C977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9DB6DA-FDE5-4A8D-92D3-C99AAB9F1459}"/>
      </w:docPartPr>
      <w:docPartBody>
        <w:p w:rsidR="00000000" w:rsidRDefault="00D1702F" w:rsidP="00D1702F">
          <w:pPr>
            <w:pStyle w:val="2D3F8A78EA0048EC8738E99EF7C97790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0130204E2DF8430DBBC5EDA517DE54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B5B4CF-D137-4D6F-A27C-6125D7BA00E2}"/>
      </w:docPartPr>
      <w:docPartBody>
        <w:p w:rsidR="00000000" w:rsidRDefault="00D1702F" w:rsidP="00D1702F">
          <w:pPr>
            <w:pStyle w:val="0130204E2DF8430DBBC5EDA517DE54C7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02F"/>
    <w:rsid w:val="0016483C"/>
    <w:rsid w:val="007B4FB3"/>
    <w:rsid w:val="00D17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7372B4C894347118BACE6FF7323C7C5">
    <w:name w:val="37372B4C894347118BACE6FF7323C7C5"/>
    <w:rsid w:val="00D1702F"/>
  </w:style>
  <w:style w:type="paragraph" w:customStyle="1" w:styleId="7EB50E8101F14C64A125C049939FD846">
    <w:name w:val="7EB50E8101F14C64A125C049939FD846"/>
    <w:rsid w:val="00D1702F"/>
  </w:style>
  <w:style w:type="paragraph" w:customStyle="1" w:styleId="E12EF3E409864AC09A18F35842CCC999">
    <w:name w:val="E12EF3E409864AC09A18F35842CCC999"/>
    <w:rsid w:val="00D1702F"/>
  </w:style>
  <w:style w:type="paragraph" w:customStyle="1" w:styleId="2D3F8A78EA0048EC8738E99EF7C97790">
    <w:name w:val="2D3F8A78EA0048EC8738E99EF7C97790"/>
    <w:rsid w:val="00D1702F"/>
  </w:style>
  <w:style w:type="paragraph" w:customStyle="1" w:styleId="0130204E2DF8430DBBC5EDA517DE54C7">
    <w:name w:val="0130204E2DF8430DBBC5EDA517DE54C7"/>
    <w:rsid w:val="00D1702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2024-10-08T00:00:00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681</Words>
  <Characters>3886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MEDICINE</Company>
  <LinksUpToDate>false</LinksUpToDate>
  <CharactersWithSpaces>4558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Classification of acid-base disorders with compensatory mechanisms</dc:title>
  <dc:subject/>
  <dc:creator>Lucas Kuria</dc:creator>
  <cp:keywords/>
  <dc:description/>
  <cp:lastModifiedBy>PC</cp:lastModifiedBy>
  <cp:revision>3</cp:revision>
  <cp:lastPrinted>2024-10-07T23:33:00Z</cp:lastPrinted>
  <dcterms:created xsi:type="dcterms:W3CDTF">2024-10-07T22:37:00Z</dcterms:created>
  <dcterms:modified xsi:type="dcterms:W3CDTF">2024-10-07T23:35:00Z</dcterms:modified>
</cp:coreProperties>
</file>