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75F9" w:rsidRDefault="00D775F9" w:rsidP="00D775F9">
      <w:pPr>
        <w:tabs>
          <w:tab w:val="left" w:pos="3150"/>
        </w:tabs>
        <w:rPr>
          <w:rFonts w:ascii="Arial" w:hAnsi="Arial" w:cs="Arial"/>
          <w:b/>
          <w:sz w:val="28"/>
        </w:rPr>
      </w:pPr>
      <w:r w:rsidRPr="007C61D8">
        <w:rPr>
          <w:rFonts w:ascii="Arial" w:hAnsi="Arial" w:cs="Arial"/>
          <w:b/>
          <w:sz w:val="28"/>
        </w:rPr>
        <w:t>Sinais de alerta para deepfakes</w:t>
      </w:r>
    </w:p>
    <w:p w:rsidR="007C61D8" w:rsidRPr="00493028" w:rsidRDefault="00493028" w:rsidP="00493028">
      <w:pPr>
        <w:tabs>
          <w:tab w:val="left" w:pos="3150"/>
        </w:tabs>
        <w:spacing w:after="0" w:line="240" w:lineRule="auto"/>
        <w:ind w:firstLine="510"/>
        <w:jc w:val="both"/>
        <w:rPr>
          <w:rFonts w:ascii="Times New Roman" w:hAnsi="Times New Roman" w:cs="Times New Roman"/>
        </w:rPr>
      </w:pPr>
      <w:r w:rsidRPr="00493028">
        <w:rPr>
          <w:rFonts w:ascii="Times New Roman" w:hAnsi="Times New Roman" w:cs="Times New Roman"/>
          <w:sz w:val="20"/>
          <w:szCs w:val="20"/>
        </w:rPr>
        <w:t xml:space="preserve">      </w:t>
      </w:r>
      <w:r w:rsidR="007C61D8" w:rsidRPr="00493028">
        <w:rPr>
          <w:rFonts w:ascii="Times New Roman" w:hAnsi="Times New Roman" w:cs="Times New Roman"/>
          <w:sz w:val="20"/>
          <w:szCs w:val="20"/>
        </w:rPr>
        <w:t xml:space="preserve">No caso do </w:t>
      </w:r>
      <w:r w:rsidR="007C61D8" w:rsidRPr="00E0065B">
        <w:rPr>
          <w:rFonts w:ascii="Bookman Old Style" w:hAnsi="Bookman Old Style" w:cs="Times New Roman"/>
          <w:sz w:val="20"/>
          <w:szCs w:val="20"/>
        </w:rPr>
        <w:t>deepfake</w:t>
      </w:r>
      <w:r w:rsidR="007C61D8" w:rsidRPr="00493028">
        <w:rPr>
          <w:rFonts w:ascii="Times New Roman" w:hAnsi="Times New Roman" w:cs="Times New Roman"/>
          <w:sz w:val="20"/>
          <w:szCs w:val="20"/>
        </w:rPr>
        <w:t>, é possível a identificaç</w:t>
      </w:r>
      <w:r w:rsidRPr="00493028">
        <w:rPr>
          <w:rFonts w:ascii="Times New Roman" w:hAnsi="Times New Roman" w:cs="Times New Roman"/>
          <w:sz w:val="20"/>
          <w:szCs w:val="20"/>
        </w:rPr>
        <w:t xml:space="preserve">ão do conteúdo observando-se os </w:t>
      </w:r>
      <w:r w:rsidR="007C61D8" w:rsidRPr="00493028">
        <w:rPr>
          <w:rFonts w:ascii="Times New Roman" w:hAnsi="Times New Roman" w:cs="Times New Roman"/>
          <w:sz w:val="20"/>
          <w:szCs w:val="20"/>
        </w:rPr>
        <w:t xml:space="preserve">mesmos sinais das </w:t>
      </w:r>
      <w:r w:rsidR="007C61D8" w:rsidRPr="00E0065B">
        <w:rPr>
          <w:rFonts w:ascii="Bookman Old Style" w:hAnsi="Bookman Old Style" w:cs="Times New Roman"/>
          <w:sz w:val="20"/>
          <w:szCs w:val="20"/>
        </w:rPr>
        <w:t>fake news</w:t>
      </w:r>
      <w:r w:rsidR="007C61D8" w:rsidRPr="00493028">
        <w:rPr>
          <w:rFonts w:ascii="Times New Roman" w:hAnsi="Times New Roman" w:cs="Times New Roman"/>
          <w:sz w:val="20"/>
          <w:szCs w:val="20"/>
        </w:rPr>
        <w:t>. No entanto, em caso de vídeos, é importa</w:t>
      </w:r>
      <w:r w:rsidRPr="00493028">
        <w:rPr>
          <w:rFonts w:ascii="Times New Roman" w:hAnsi="Times New Roman" w:cs="Times New Roman"/>
          <w:sz w:val="20"/>
          <w:szCs w:val="20"/>
        </w:rPr>
        <w:t>nte analisar, também, características como</w:t>
      </w:r>
      <w:r w:rsidRPr="00493028">
        <w:rPr>
          <w:rFonts w:ascii="Times New Roman" w:hAnsi="Times New Roman" w:cs="Times New Roman"/>
          <w:sz w:val="20"/>
        </w:rPr>
        <w:t>:</w:t>
      </w:r>
    </w:p>
    <w:p w:rsidR="00493028" w:rsidRPr="00493028" w:rsidRDefault="00493028" w:rsidP="00493028">
      <w:pPr>
        <w:tabs>
          <w:tab w:val="left" w:pos="3150"/>
        </w:tabs>
        <w:spacing w:after="0" w:line="240" w:lineRule="auto"/>
        <w:rPr>
          <w:rFonts w:ascii="Arial" w:hAnsi="Arial" w:cs="Arial"/>
        </w:rPr>
      </w:pPr>
      <w:r w:rsidRPr="00493028">
        <w:rPr>
          <w:rFonts w:ascii="Arial" w:hAnsi="Arial" w:cs="Arial"/>
          <w:b/>
        </w:rPr>
        <w:t>.</w:t>
      </w:r>
      <w:r>
        <w:rPr>
          <w:rFonts w:ascii="Arial" w:hAnsi="Arial" w:cs="Arial"/>
          <w:b/>
        </w:rPr>
        <w:t xml:space="preserve"> olhar</w:t>
      </w:r>
      <w:r w:rsidRPr="0049302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– </w:t>
      </w:r>
      <w:r w:rsidRPr="00E0065B">
        <w:rPr>
          <w:rFonts w:ascii="Times New Roman" w:hAnsi="Times New Roman" w:cs="Times New Roman"/>
          <w:sz w:val="20"/>
        </w:rPr>
        <w:t>avaliar se a pessoa pisca naturalmente e se tem o olhar focado em</w:t>
      </w:r>
      <w:r w:rsidR="00E0065B" w:rsidRPr="00E0065B">
        <w:rPr>
          <w:rFonts w:ascii="Times New Roman" w:hAnsi="Times New Roman" w:cs="Times New Roman"/>
          <w:sz w:val="20"/>
        </w:rPr>
        <w:t xml:space="preserve"> um ponto ou na</w:t>
      </w:r>
      <w:r w:rsidR="00E0065B">
        <w:rPr>
          <w:rFonts w:ascii="Arial" w:hAnsi="Arial" w:cs="Arial"/>
          <w:sz w:val="20"/>
        </w:rPr>
        <w:t xml:space="preserve"> </w:t>
      </w:r>
      <w:r w:rsidR="00E0065B">
        <w:rPr>
          <w:rFonts w:ascii="Times New Roman" w:hAnsi="Times New Roman" w:cs="Times New Roman"/>
          <w:sz w:val="20"/>
        </w:rPr>
        <w:t>câ</w:t>
      </w:r>
      <w:r w:rsidR="00E0065B" w:rsidRPr="00E0065B">
        <w:rPr>
          <w:rFonts w:ascii="Times New Roman" w:hAnsi="Times New Roman" w:cs="Times New Roman"/>
          <w:sz w:val="20"/>
        </w:rPr>
        <w:t>mer</w:t>
      </w:r>
      <w:r w:rsidR="00E0065B">
        <w:rPr>
          <w:rFonts w:ascii="Arial" w:hAnsi="Arial" w:cs="Arial"/>
          <w:sz w:val="20"/>
        </w:rPr>
        <w:t>;</w:t>
      </w:r>
    </w:p>
    <w:p w:rsidR="00493028" w:rsidRDefault="00493028" w:rsidP="00493028">
      <w:pPr>
        <w:tabs>
          <w:tab w:val="left" w:pos="3150"/>
        </w:tabs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. boca</w:t>
      </w:r>
      <w:r w:rsidRPr="00493028">
        <w:rPr>
          <w:rFonts w:ascii="Arial" w:hAnsi="Arial" w:cs="Arial"/>
        </w:rPr>
        <w:t xml:space="preserve"> </w:t>
      </w:r>
      <w:r w:rsidR="00E0065B">
        <w:rPr>
          <w:rFonts w:ascii="Arial" w:hAnsi="Arial" w:cs="Arial"/>
        </w:rPr>
        <w:t xml:space="preserve">– </w:t>
      </w:r>
      <w:r w:rsidR="00E0065B">
        <w:rPr>
          <w:rFonts w:ascii="Times New Roman" w:hAnsi="Times New Roman" w:cs="Times New Roman"/>
        </w:rPr>
        <w:t>observa se a articulação da boca com o que é falado parece natural, se há sindrome entre som e movimento;</w:t>
      </w:r>
    </w:p>
    <w:p w:rsidR="00493028" w:rsidRDefault="00493028" w:rsidP="00493028">
      <w:pPr>
        <w:tabs>
          <w:tab w:val="left" w:pos="3150"/>
        </w:tabs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.exprossões faciais </w:t>
      </w:r>
      <w:r w:rsidR="00E0065B">
        <w:rPr>
          <w:rFonts w:ascii="Arial" w:hAnsi="Arial" w:cs="Arial"/>
        </w:rPr>
        <w:t>–</w:t>
      </w:r>
      <w:r w:rsidR="00E0065B" w:rsidRPr="00E0065B">
        <w:rPr>
          <w:rFonts w:ascii="Times New Roman" w:hAnsi="Times New Roman" w:cs="Times New Roman"/>
        </w:rPr>
        <w:t>analisar se as expressões faciais parecem naturais;</w:t>
      </w:r>
    </w:p>
    <w:p w:rsidR="00493028" w:rsidRDefault="00493028" w:rsidP="00493028">
      <w:pPr>
        <w:tabs>
          <w:tab w:val="left" w:pos="3150"/>
        </w:tabs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.audio </w:t>
      </w:r>
      <w:r w:rsidR="00E0065B">
        <w:rPr>
          <w:rFonts w:ascii="Arial" w:hAnsi="Arial" w:cs="Arial"/>
        </w:rPr>
        <w:t>–</w:t>
      </w:r>
      <w:r w:rsidR="00E0065B" w:rsidRPr="00A322E2">
        <w:rPr>
          <w:rFonts w:ascii="Times New Roman" w:hAnsi="Times New Roman" w:cs="Times New Roman"/>
        </w:rPr>
        <w:t xml:space="preserve">verifica se o áudio parece natural, com entonações e fluência, ou se a voz parece </w:t>
      </w:r>
      <w:r w:rsidR="00A322E2" w:rsidRPr="00A322E2">
        <w:rPr>
          <w:rFonts w:ascii="Times New Roman" w:hAnsi="Times New Roman" w:cs="Times New Roman"/>
        </w:rPr>
        <w:t>roboticá, além de observar se não há ruídos estranhos;</w:t>
      </w:r>
    </w:p>
    <w:p w:rsidR="003F60DA" w:rsidRDefault="00493028" w:rsidP="00493028">
      <w:pPr>
        <w:tabs>
          <w:tab w:val="left" w:pos="315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</w:rPr>
        <w:t>. o que está sendo dito</w:t>
      </w:r>
      <w:r>
        <w:rPr>
          <w:rFonts w:ascii="Arial" w:hAnsi="Arial" w:cs="Arial"/>
        </w:rPr>
        <w:t xml:space="preserve"> </w:t>
      </w:r>
      <w:r w:rsidR="00A322E2">
        <w:rPr>
          <w:rFonts w:ascii="Arial" w:hAnsi="Arial" w:cs="Arial"/>
        </w:rPr>
        <w:t>– considerar  se o discurso  é pertinente á pessoa, ou seja se é esperado daquela pessoa, ou provoca estranheza.</w:t>
      </w:r>
    </w:p>
    <w:p w:rsidR="003F60DA" w:rsidRPr="003F60DA" w:rsidRDefault="003F60DA" w:rsidP="003F60DA">
      <w:pPr>
        <w:rPr>
          <w:rFonts w:ascii="Arial" w:hAnsi="Arial" w:cs="Arial"/>
        </w:rPr>
      </w:pPr>
    </w:p>
    <w:p w:rsidR="003F60DA" w:rsidRPr="003F60DA" w:rsidRDefault="003F60DA" w:rsidP="003F60DA">
      <w:pPr>
        <w:rPr>
          <w:rFonts w:ascii="Arial" w:hAnsi="Arial" w:cs="Arial"/>
        </w:rPr>
      </w:pPr>
      <w:r>
        <w:rPr>
          <w:rFonts w:ascii="Arial" w:hAnsi="Arial" w:cs="Arial"/>
          <w:b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553CA2D2" wp14:editId="123F2C0E">
                <wp:simplePos x="0" y="0"/>
                <wp:positionH relativeFrom="margin">
                  <wp:posOffset>-11356</wp:posOffset>
                </wp:positionH>
                <wp:positionV relativeFrom="paragraph">
                  <wp:posOffset>159674</wp:posOffset>
                </wp:positionV>
                <wp:extent cx="5706927" cy="7392035"/>
                <wp:effectExtent l="0" t="0" r="27305" b="18415"/>
                <wp:wrapNone/>
                <wp:docPr id="9" name="Retângulo Arredondad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6927" cy="7392035"/>
                        </a:xfrm>
                        <a:prstGeom prst="roundRect">
                          <a:avLst>
                            <a:gd name="adj" fmla="val 2825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5FC695" id="Retângulo Arredondado 9" o:spid="_x0000_s1026" style="position:absolute;margin-left:-.9pt;margin-top:12.55pt;width:449.35pt;height:582.05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85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siWvQIAAMIFAAAOAAAAZHJzL2Uyb0RvYy54bWysVM1u2zAMvg/YOwi6r3bcpmmCOkXQosOA&#10;oivaDj2rshR7kERNUuJkj7NX2YuNkn8SbMUOw3JwRJH8RH78ubzaaUW2wvkGTEknJzklwnCoGrMu&#10;6Zfn2w8XlPjATMUUGFHSvfD0avn+3WVrF6KAGlQlHEEQ4xetLWkdgl1kmee10MyfgBUGlRKcZgFF&#10;t84qx1pE1yor8vw8a8FV1gEX3uPtTaeky4QvpeDhs5ReBKJKirGF9HXp+xq/2fKSLdaO2brhfRjs&#10;H6LQrDH46Ah1wwIjG9f8AaUb7sCDDCccdAZSNlykHDCbSf5bNk81syLlguR4O9Lk/x8sv98+ONJU&#10;JZ1TYpjGEj2K8POHWW8UkJVzogIsXgVkHrlqrV+gy5N9cL3k8RgT30mn4z+mRHaJ3/3Ir9gFwvFy&#10;OsvP58WMEo662em8yE+nETU7uFvnw0cBmsRDSR1sTPWIVUzksu2dD4nlqo+VVV8pkVphzbZMkeKi&#10;GAB7W4QeIKOjgdtGqVR0ZeKFB9VU8S4JsevEtXIEwUoadpM+uiMrBIyeWWSiyz2dwl6JCKHMo5DI&#10;J2ZbpJhTJx8wGefChEmnqlkluqemOf6Gx4YoEjEJMCJLDHLE7gEGyw5kwO4Y7e2jq0iDMDrnfwus&#10;cx490stgwuisGwPuLQCFWfUvd/YDSR01kaVXqPbYbQ66MfSW3zZY5jvmwwNzWEOcUNwl4TN+pIK2&#10;pNCfKKnBfX/rPtrjOKCWkhbnuKT+24Y5QYn6ZHBQ5pOzszj4STibzgoU3LHm9VhjNvoasPQT3FqW&#10;p2O0D2o4Sgf6BVfOKr6KKmY4vl1SHtwgXIduv+DS4mK1SmY47JaFO/NkeQSPrMa2fN69MGf7Xg84&#10;JvcwzDxbpA7uGD3YRk8Dq00A2YSoPPDaC7goUuP0Sy1uomM5WR1W7/IXAAAA//8DAFBLAwQUAAYA&#10;CAAAACEAYcIgfeAAAAAKAQAADwAAAGRycy9kb3ducmV2LnhtbEyPwU7DMBBE70j8g7VI3FonEa2S&#10;EKdCSIgDByCgIm6uvSSBeB1itw1/z/YEx9GMZt5Um9kN4oBT6D0pSJcJCCTjbU+tgteXu0UOIkRN&#10;Vg+eUMEPBtjU52eVLq0/0jMemtgKLqFQagVdjGMpZTAdOh2WfkRi78NPTkeWUyvtpI9c7gaZJcla&#10;Ot0TL3R6xNsOzVezdwo+++3jlh5W3/Hq6b0x+Ga6eJ8rdXkx31yDiDjHvzCc8Bkdamba+T3ZIAYF&#10;i5TJo4JslYJgPy/WBYgdB9O8yEDWlfx/of4FAAD//wMAUEsBAi0AFAAGAAgAAAAhALaDOJL+AAAA&#10;4QEAABMAAAAAAAAAAAAAAAAAAAAAAFtDb250ZW50X1R5cGVzXS54bWxQSwECLQAUAAYACAAAACEA&#10;OP0h/9YAAACUAQAACwAAAAAAAAAAAAAAAAAvAQAAX3JlbHMvLnJlbHNQSwECLQAUAAYACAAAACEA&#10;o/7Ilr0CAADCBQAADgAAAAAAAAAAAAAAAAAuAgAAZHJzL2Uyb0RvYy54bWxQSwECLQAUAAYACAAA&#10;ACEAYcIgfeAAAAAKAQAADwAAAAAAAAAAAAAAAAAXBQAAZHJzL2Rvd25yZXYueG1sUEsFBgAAAAAE&#10;AAQA8wAAACQGAAAAAA==&#10;" filled="f" strokecolor="black [3213]" strokeweight="1pt">
                <v:stroke joinstyle="miter"/>
                <w10:wrap anchorx="margin"/>
              </v:roundrect>
            </w:pict>
          </mc:Fallback>
        </mc:AlternateContent>
      </w:r>
      <w:r>
        <w:rPr>
          <w:rFonts w:ascii="Arial" w:hAnsi="Arial" w:cs="Arial"/>
          <w:b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C77F56" wp14:editId="006CB108">
                <wp:simplePos x="0" y="0"/>
                <wp:positionH relativeFrom="margin">
                  <wp:posOffset>11620</wp:posOffset>
                </wp:positionH>
                <wp:positionV relativeFrom="paragraph">
                  <wp:posOffset>76266</wp:posOffset>
                </wp:positionV>
                <wp:extent cx="356259" cy="350322"/>
                <wp:effectExtent l="0" t="0" r="24765" b="12065"/>
                <wp:wrapNone/>
                <wp:docPr id="8" name="Elips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259" cy="350322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48E9E0" id="Elipse 8" o:spid="_x0000_s1026" style="position:absolute;margin-left:.9pt;margin-top:6pt;width:28.05pt;height:27.6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qtFlAIAAKsFAAAOAAAAZHJzL2Uyb0RvYy54bWysVE1v2zAMvQ/YfxB0X+04TdcGdYqgXYcB&#10;RVusHXpWZCkWIIuapMTJfv0o+SNdF2zAsBwU0SQfySeSl1e7RpOtcF6BKenkJKdEGA6VMuuSfnu+&#10;/XBOiQ/MVEyDESXdC0+vFu/fXbZ2LgqoQVfCEQQxft7aktYh2HmWeV6LhvkTsMKgUoJrWEDRrbPK&#10;sRbRG50VeX6WteAq64AL7/HrTaeki4QvpeDhQUovAtElxdxCOl06V/HMFpdsvnbM1or3abB/yKJh&#10;ymDQEeqGBUY2Tv0G1SjuwIMMJxyaDKRUXKQasJpJ/qaap5pZkWpBcrwdafL/D5bfbx8dUVVJ8aEM&#10;a/CJPmllvSDnkZvW+jmaPNlH10ser7HQnXRN/McSyC7xuR/5FLtAOH6czs6K2QUlHFXTWT4tioiZ&#10;HZyt8+GzgIbES0mFTqETkWx750NnPVjFcB60qm6V1kmIXSKutSNbhu+7Wk96/F+stPmbY9gdccQ0&#10;o2cWKeiKTrew1yLiafNVSCQOyyxSwqllD8kwzoUJk05Vs0p0Oc5y/A1ZDuknThJgRJZY3YjdAwyW&#10;HciA3dHT20dXkTp+dM7/lFjnPHqkyGDC6NwoA+4YgMaq+sid/UBSR01kaQXVHtvKQTdv3vJbhS98&#10;x3x4ZA4HDEcRl0Z4wENqaEsK/Y2SGtyPY9+jPfY9ailpcWBL6r9vmBOU6C8GJ+JicnoaJzwJp7OP&#10;BQrutWb1WmM2zTVgz0xwPVmertE+6OEqHTQvuFuWMSqqmOEYu6Q8uEG4Dt0iwe3ExXKZzHCqLQt3&#10;5snyCB5Zje37vHthzvZtHnA+7mEYbjZ/0+qdbfQ0sNwEkCrNwYHXnm/cCKlx+u0VV85rOVkdduzi&#10;JwAAAP//AwBQSwMEFAAGAAgAAAAhAIuaQ//bAAAABgEAAA8AAABkcnMvZG93bnJldi54bWxMj81O&#10;wzAQhO9IvIO1SNyoQwQtDXEqhMgVQamgRyfeJgF7HcXOD2/PcoLTaDSrmW/z3eKsmHAInScF16sE&#10;BFLtTUeNgsNbeXUHIkRNRltPqOAbA+yK87NcZ8bP9IrTPjaCSyhkWkEbY59JGeoWnQ4r3yNxdvKD&#10;05Ht0Egz6JnLnZVpkqyl0x3xQqt7fGyx/tqPTkH5GU7pc3mY3vtqNPZpPn68NDdKXV4sD/cgIi7x&#10;7xh+8RkdCmaq/EgmCMuewSNLyh9xfLvZgqgUrDcpyCKX//GLHwAAAP//AwBQSwECLQAUAAYACAAA&#10;ACEAtoM4kv4AAADhAQAAEwAAAAAAAAAAAAAAAAAAAAAAW0NvbnRlbnRfVHlwZXNdLnhtbFBLAQIt&#10;ABQABgAIAAAAIQA4/SH/1gAAAJQBAAALAAAAAAAAAAAAAAAAAC8BAABfcmVscy8ucmVsc1BLAQIt&#10;ABQABgAIAAAAIQBmtqtFlAIAAKsFAAAOAAAAAAAAAAAAAAAAAC4CAABkcnMvZTJvRG9jLnhtbFBL&#10;AQItABQABgAIAAAAIQCLmkP/2wAAAAYBAAAPAAAAAAAAAAAAAAAAAO4EAABkcnMvZG93bnJldi54&#10;bWxQSwUGAAAAAAQABADzAAAA9gUAAAAA&#10;" fillcolor="white [3212]" strokecolor="black [3213]" strokeweight="1pt">
                <v:stroke joinstyle="miter"/>
                <w10:wrap anchorx="margin"/>
              </v:oval>
            </w:pict>
          </mc:Fallback>
        </mc:AlternateContent>
      </w:r>
      <w:r>
        <w:rPr>
          <w:rFonts w:ascii="Arial" w:hAnsi="Arial" w:cs="Arial"/>
          <w:b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D02884" wp14:editId="20AF4687">
                <wp:simplePos x="0" y="0"/>
                <wp:positionH relativeFrom="margin">
                  <wp:align>left</wp:align>
                </wp:positionH>
                <wp:positionV relativeFrom="paragraph">
                  <wp:posOffset>66164</wp:posOffset>
                </wp:positionV>
                <wp:extent cx="476250" cy="461645"/>
                <wp:effectExtent l="0" t="0" r="19050" b="14605"/>
                <wp:wrapNone/>
                <wp:docPr id="4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46164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9EA4C9" id="Elipse 4" o:spid="_x0000_s1026" style="position:absolute;margin-left:0;margin-top:5.2pt;width:37.5pt;height:36.3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VJfqAIAAOYFAAAOAAAAZHJzL2Uyb0RvYy54bWysVG1v2yAQ/j5p/wHxfXUcOekW1amidp0m&#10;dW21dupniqFGwhwDEif79TvAcdMXTdO0L5h7e457fHcnp9tOk41wXoGpaXk0oUQYDo0yjzX9cXfx&#10;4SMlPjDTMA1G1HQnPD1dvn930tuFmEILuhGOIIjxi97WtA3BLorC81Z0zB+BFQaNElzHAorusWgc&#10;6xG908V0MpkXPbjGOuDCe9SeZyNdJnwpBQ/XUnoRiK4pvi2k06XzIZ7F8oQtHh2zreLDM9g/vKJj&#10;ymDSEeqcBUbWTr2C6hR34EGGIw5dAVIqLlINWE05eVHNbcusSLUgOd6ONPn/B8uvNjeOqKamFSWG&#10;dfiLPmtlvSBV5Ka3foEut/bGDZLHayx0K10Xv1gC2SY+dyOfYhsIR2V1PJ/OkHWOpmpezqtZxCye&#10;gq3z4YuAjsRLTYVOqRORbHPpQ/bee8V0HrRqLpTWSYhdIs60IxuG/zdsywH/mZc2fxMYffS6+wZN&#10;BjueTSZDe6AamyirsZ6sxipSk8b0qaaDnGiLSYvIXuYr3cJOi5TGfBcSOUeGpqnWESjnYJwLE8ps&#10;alkjsjpmTi96lVpHwIgskZgRewB4ztEeOzM7+MdQkYZlDJ786WE5eIxImcGEMbhTBtxbABqrGjJn&#10;/z1JmZrI0gM0O+xIB3lUveUXCpvjkvlwwxzOJvYT7ptwjYfU0NcUhhslLbhfb+mjP44MWinpcdZr&#10;6n+umROU6K8Gh+lTWVVxOSShmh1PUXCHlodDi1l3Z4DtVuJmszxdo3/Q+6t00N3jWlrFrGhihmPu&#10;mvLg9sJZyDsIFxsXq1Vyw4VgWbg0t5ZH8Mhq7Py77T1zdpiQgKN1Bfu9wBYvpiT7xkgDq3UAqdII&#10;PfE68I3LJPXssPjitjqUk9fTel7+BgAA//8DAFBLAwQUAAYACAAAACEAK996Yd0AAAAFAQAADwAA&#10;AGRycy9kb3ducmV2LnhtbEyPzU7DMBCE70i8g7VIXBB1SvmpQpwqIHEhEqilolc3XpKIeB3Fmzbw&#10;9CwnOM7OauabbDX5Th1wiG0gA/NZAgqpCq6l2sD27elyCSqyJWe7QGjgCyOs8tOTzKYuHGmNhw3X&#10;SkIoptZAw9ynWseqQW/jLPRI4n2EwVsWOdTaDfYo4b7TV0lyq71tSRoa2+Njg9XnZvQGim35Hha7&#10;1xcux6L0u29cPz9cGHN+NhX3oBgn/nuGX3xBh1yY9mEkF1VnQIawXJNrUOLe3YjeG1gu5qDzTP+n&#10;z38AAAD//wMAUEsBAi0AFAAGAAgAAAAhALaDOJL+AAAA4QEAABMAAAAAAAAAAAAAAAAAAAAAAFtD&#10;b250ZW50X1R5cGVzXS54bWxQSwECLQAUAAYACAAAACEAOP0h/9YAAACUAQAACwAAAAAAAAAAAAAA&#10;AAAvAQAAX3JlbHMvLnJlbHNQSwECLQAUAAYACAAAACEAHu1SX6gCAADmBQAADgAAAAAAAAAAAAAA&#10;AAAuAgAAZHJzL2Uyb0RvYy54bWxQSwECLQAUAAYACAAAACEAK996Yd0AAAAFAQAADwAAAAAAAAAA&#10;AAAAAAACBQAAZHJzL2Rvd25yZXYueG1sUEsFBgAAAAAEAAQA8wAAAAwGAAAAAA==&#10;" fillcolor="black [3213]" strokecolor="#404040 [2429]" strokeweight="1pt">
                <v:stroke joinstyle="miter"/>
                <w10:wrap anchorx="margin"/>
              </v:oval>
            </w:pict>
          </mc:Fallback>
        </mc:AlternateContent>
      </w:r>
      <w:r>
        <w:rPr>
          <w:rFonts w:ascii="Arial" w:hAnsi="Arial" w:cs="Arial"/>
          <w:b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3169DA" wp14:editId="25B6D4F8">
                <wp:simplePos x="0" y="0"/>
                <wp:positionH relativeFrom="column">
                  <wp:posOffset>35560</wp:posOffset>
                </wp:positionH>
                <wp:positionV relativeFrom="paragraph">
                  <wp:posOffset>59814</wp:posOffset>
                </wp:positionV>
                <wp:extent cx="1983179" cy="461645"/>
                <wp:effectExtent l="0" t="0" r="17145" b="14605"/>
                <wp:wrapNone/>
                <wp:docPr id="3" name="Retângulo Arredondad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3179" cy="46164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E12D3" w:rsidRDefault="001E12D3" w:rsidP="001E12D3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1E12D3">
                              <w:rPr>
                                <w:b/>
                                <w:sz w:val="28"/>
                              </w:rPr>
                              <w:t>Em destaque</w:t>
                            </w:r>
                          </w:p>
                          <w:p w:rsidR="003F60DA" w:rsidRDefault="003F60DA" w:rsidP="001E12D3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3F60DA" w:rsidRPr="001E12D3" w:rsidRDefault="003F60DA" w:rsidP="001E12D3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F3169DA" id="Retângulo Arredondado 3" o:spid="_x0000_s1026" style="position:absolute;margin-left:2.8pt;margin-top:4.7pt;width:156.15pt;height:36.3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/ouywIAAD0GAAAOAAAAZHJzL2Uyb0RvYy54bWysVNtu2zAMfR+wfxD0vjpO01tQpwhadBjQ&#10;tUXboc+KLokHSdQkJU72Of2V/dgo2XHTrduAYnlQSJM8JI9Enp6tjSYr6UMNtqLl3oASaTmI2s4r&#10;+uXh8sMxJSEyK5gGKyu6kYGeTd6/O23cWA5hAVpITxDEhnHjKrqI0Y2LIvCFNCzsgZMWjQq8YRFV&#10;Py+EZw2iG10MB4PDogEvnAcuQ8CvF62RTjK+UpLHG6WCjERXFGuL+fT5nKWzmJyy8dwzt6h5VwZ7&#10;QxWG1RaT9lAXLDKy9PVvUKbmHgKouMfBFKBUzWXuAbspB790c79gTuZekJzgeprC/4Pl16tbT2pR&#10;0X1KLDN4RXcy/niy86UGMvVeCsDLE0D2E1eNC2MMuXe3vtMCiqnxtfIm/WNLZJ353fT8ynUkHD+W&#10;J8f75dEJJRxto8PycHSQQIvnaOdD/CjBkCRU1MPSiju8xMwtW12FmEkWXalMfKVEGY1XtmKaHAzw&#10;1yF2zoi9xUyRAXQtLmuts5IemTzXnmBwRWfzYU6jl+YziPbbLmJ+k8k9V/wCSdu3gA8TelfuH8Gx&#10;gYReJOZbrrMUN1qmnNreSYX3h+y21fdAbQOMc2ljmRsLCybkv/rKgAlZIUs9dgfwkrAtdnuFnX8K&#10;lXnw+uBBm/1vwX1Ezgw29sGmtuBfA9DYVZe59d+S1FKTWIrr2bp7pjMQG3zoHtoNEBy/rPGJXbEQ&#10;b5nH94PLAddYvMFDaWgqCp1EyQL899e+J3+cRLRS0uAKqWj4tmReUqI/WZzRk3I0SjsnK6ODoyEq&#10;ftcy27XYpTkHfIYlLkzHs5j8o96KyoN5xG03TVnRxCzH3BXl0W+V89iuNtyXXE6n2Q33jGPxyt47&#10;nsATwWkiHtaPzLtuziJO6DVs1w0b5+FpyX32TZEWpssIqo7JmChuee0U3FEovViCu3r2et76k58A&#10;AAD//wMAUEsDBBQABgAIAAAAIQD9Tz2A3QAAAAYBAAAPAAAAZHJzL2Rvd25yZXYueG1sTI7BTsMw&#10;EETvSPyDtUjcqJMCpQ3ZVBUVF6gQFC7c3HgbB+x1FDtt4OsxJziOZvTmlcvRWXGgPrSeEfJJBoK4&#10;9rrlBuHt9f5iDiJExVpZz4TwRQGW1elJqQrtj/xCh21sRIJwKBSCibErpAy1IafCxHfEqdv73qmY&#10;Yt9I3atjgjsrp1k2k061nB6M6ujOUP25HRzC+/fH0Ji4CQ/js6VH+7Ter+wa8fxsXN2CiDTGvzH8&#10;6id1qJLTzg+sg7AI17M0RFhcgUjtZX6zALFDmE9zkFUp/+tXPwAAAP//AwBQSwECLQAUAAYACAAA&#10;ACEAtoM4kv4AAADhAQAAEwAAAAAAAAAAAAAAAAAAAAAAW0NvbnRlbnRfVHlwZXNdLnhtbFBLAQIt&#10;ABQABgAIAAAAIQA4/SH/1gAAAJQBAAALAAAAAAAAAAAAAAAAAC8BAABfcmVscy8ucmVsc1BLAQIt&#10;ABQABgAIAAAAIQDnJ/ouywIAAD0GAAAOAAAAAAAAAAAAAAAAAC4CAABkcnMvZTJvRG9jLnhtbFBL&#10;AQItABQABgAIAAAAIQD9Tz2A3QAAAAYBAAAPAAAAAAAAAAAAAAAAACUFAABkcnMvZG93bnJldi54&#10;bWxQSwUGAAAAAAQABADzAAAALwYAAAAA&#10;" fillcolor="#747070 [1614]" strokecolor="#393737 [814]" strokeweight="1pt">
                <v:stroke joinstyle="miter"/>
                <v:textbox>
                  <w:txbxContent>
                    <w:p w:rsidR="001E12D3" w:rsidRDefault="001E12D3" w:rsidP="001E12D3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 w:rsidRPr="001E12D3">
                        <w:rPr>
                          <w:b/>
                          <w:sz w:val="28"/>
                        </w:rPr>
                        <w:t>Em destaque</w:t>
                      </w:r>
                    </w:p>
                    <w:p w:rsidR="003F60DA" w:rsidRDefault="003F60DA" w:rsidP="001E12D3">
                      <w:pPr>
                        <w:jc w:val="center"/>
                        <w:rPr>
                          <w:b/>
                          <w:sz w:val="28"/>
                        </w:rPr>
                      </w:pPr>
                    </w:p>
                    <w:p w:rsidR="003F60DA" w:rsidRPr="001E12D3" w:rsidRDefault="003F60DA" w:rsidP="001E12D3">
                      <w:pPr>
                        <w:jc w:val="center"/>
                        <w:rPr>
                          <w:b/>
                          <w:sz w:val="2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b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1502D6" wp14:editId="2B1AB64B">
                <wp:simplePos x="0" y="0"/>
                <wp:positionH relativeFrom="margin">
                  <wp:align>left</wp:align>
                </wp:positionH>
                <wp:positionV relativeFrom="paragraph">
                  <wp:posOffset>70608</wp:posOffset>
                </wp:positionV>
                <wp:extent cx="5695950" cy="457200"/>
                <wp:effectExtent l="0" t="0" r="19050" b="19050"/>
                <wp:wrapNone/>
                <wp:docPr id="1" name="Retângulo Arredondad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457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0B630ED" id="Retângulo Arredondado 1" o:spid="_x0000_s1026" style="position:absolute;margin-left:0;margin-top:5.55pt;width:448.5pt;height:36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8dduQIAAM4FAAAOAAAAZHJzL2Uyb0RvYy54bWysVNtuEzEQfUfiHyy/001KU2jUTRW1KkIq&#10;bdUW9dnxJVlke8zYufE5/Ao/xti72QSohITIw8bjmTmeOXM5v9g4y1YaYwO+5sOjAWfaS1CNn9f8&#10;89P1m/ecxSS8Eha8rvlWR34xef3qfB3G+hgWYJVGRiA+jteh5ouUwriqolxoJ+IRBO1JaQCdSCTi&#10;vFIo1oTubHU8GJxWa0AVEKSOkW6vWiWfFHxjtEx3xkSdmK05xZbKF8t3lr/V5FyM5yjCopFdGOIf&#10;onCi8fRoD3UlkmBLbP6Aco1EiGDSkQRXgTGN1CUHymY4+C2bx4UIuuRC5MTQ0xT/H6y8Xd0jaxTV&#10;jjMvHJXoQacf3/18aYFNEbUCKp4CNsxcrUMck8tjuMdOinTMiW8MuvxPKbFN4Xfb86s3iUm6HJ2e&#10;jc5GVAZJupPROypgBq323gFj+qDBsXyoOcLSqwcqYuFWrG5iKiSrLlShvnBmnKWSrYRlowH9OsTO&#10;mLB3mNkzgm3UdWNtEXKT6UuLjJxrPpsfl2fs0n0C1d69y5AdYunJbF4iPkCqMistD+WUtlZnfOsf&#10;tCFuKfMWuUdowYWU2qe35dG4EEq314dZ9B7lzQKYkQ1l0GMPW4Bfk9lht/R29tlVl6HonQd/d+49&#10;ysvgU+/sGg/4EoBNpVuIfNPaU/gH1OTjDNSWOg+hHckY5HVDNb8RMd0LpIJSm9BeSXf0MRbWNYfu&#10;xNkC8NtL99meRoO0nK1ppmsevy4Fas7sR09DczY8OclLoAil/zjDQ83sUOOX7hKoL2gwKLpyJGdM&#10;dnc0CO6Z1s80v0oq4SW9XXOZcCdcpnbX0AKTejotZjT4QaQb/xhkBs+s5hZ92jwLDF3jJxqZW9jN&#10;vxiXbm5rubfNnh6mywSmSVm557UTaGmUxukWXN5Kh3Kx2q/hyU8AAAD//wMAUEsDBBQABgAIAAAA&#10;IQDdzEUW3gAAAAYBAAAPAAAAZHJzL2Rvd25yZXYueG1sTI9PS8NAEMXvhX6HZQRv7SZV+idmU6RQ&#10;FMGiqYUeN9lpEpqdDdltG7+940lvM+8Nb34vXQ+2FVfsfeNIQTyNQCCVzjRUKfjabydLED5oMrp1&#10;hAq+0cM6G49SnRh3o0+85qESHEI+0QrqELpESl/WaLWfug6JvZPrrQ689pU0vb5xuG3lLIrm0uqG&#10;+EOtO9zUWJ7zi1Vw2h38y+u2WBz3OAubj3z+eHx/U+r+bnh+AhFwCH/H8IvP6JAxU+EuZLxoFXCR&#10;wGocg2B3uVqwUPDwEIPMUvkfP/sBAAD//wMAUEsBAi0AFAAGAAgAAAAhALaDOJL+AAAA4QEAABMA&#10;AAAAAAAAAAAAAAAAAAAAAFtDb250ZW50X1R5cGVzXS54bWxQSwECLQAUAAYACAAAACEAOP0h/9YA&#10;AACUAQAACwAAAAAAAAAAAAAAAAAvAQAAX3JlbHMvLnJlbHNQSwECLQAUAAYACAAAACEAbQvHXbkC&#10;AADOBQAADgAAAAAAAAAAAAAAAAAuAgAAZHJzL2Uyb0RvYy54bWxQSwECLQAUAAYACAAAACEA3cxF&#10;Ft4AAAAGAQAADwAAAAAAAAAAAAAAAAATBQAAZHJzL2Rvd25yZXYueG1sUEsFBgAAAAAEAAQA8wAA&#10;AB4GAAAAAA==&#10;" fillcolor="#aeaaaa [2414]" strokecolor="#525252 [1606]" strokeweight="1pt">
                <v:stroke joinstyle="miter"/>
                <w10:wrap anchorx="margin"/>
              </v:roundrect>
            </w:pict>
          </mc:Fallback>
        </mc:AlternateContent>
      </w:r>
    </w:p>
    <w:p w:rsidR="003F60DA" w:rsidRDefault="003F60DA" w:rsidP="003F60DA">
      <w:pPr>
        <w:rPr>
          <w:rFonts w:ascii="Arial" w:hAnsi="Arial" w:cs="Arial"/>
        </w:rPr>
      </w:pPr>
    </w:p>
    <w:p w:rsidR="003F60DA" w:rsidRDefault="003F60DA" w:rsidP="003F60DA">
      <w:pPr>
        <w:rPr>
          <w:rFonts w:ascii="Arial" w:hAnsi="Arial" w:cs="Arial"/>
          <w:sz w:val="18"/>
        </w:rPr>
      </w:pPr>
      <w:r>
        <w:rPr>
          <w:rFonts w:ascii="Arial" w:hAnsi="Arial" w:cs="Arial"/>
        </w:rPr>
        <w:t xml:space="preserve">      </w:t>
      </w:r>
      <w:r w:rsidRPr="003F60DA">
        <w:rPr>
          <w:rFonts w:ascii="Arial" w:hAnsi="Arial" w:cs="Arial"/>
          <w:sz w:val="18"/>
        </w:rPr>
        <w:t>Consulte respostas e subsídio no suplemento para o profesor</w:t>
      </w:r>
      <w:r>
        <w:rPr>
          <w:rFonts w:ascii="Arial" w:hAnsi="Arial" w:cs="Arial"/>
          <w:sz w:val="18"/>
        </w:rPr>
        <w:t xml:space="preserve">                      </w:t>
      </w:r>
      <w:r w:rsidRPr="003F60DA">
        <w:rPr>
          <w:rFonts w:ascii="Arial" w:hAnsi="Arial" w:cs="Arial"/>
          <w:b/>
          <w:sz w:val="18"/>
        </w:rPr>
        <w:t xml:space="preserve">registre em seu </w:t>
      </w:r>
      <w:r w:rsidRPr="003F60DA">
        <w:rPr>
          <w:rFonts w:ascii="Arial" w:hAnsi="Arial" w:cs="Arial"/>
          <w:b/>
          <w:sz w:val="18"/>
        </w:rPr>
        <w:t>caderno</w:t>
      </w:r>
    </w:p>
    <w:p w:rsidR="003F60DA" w:rsidRDefault="003F60DA" w:rsidP="003F60DA">
      <w:pPr>
        <w:rPr>
          <w:rFonts w:ascii="Arial" w:hAnsi="Arial" w:cs="Arial"/>
          <w:b/>
          <w:sz w:val="28"/>
        </w:rPr>
      </w:pPr>
      <w:r w:rsidRPr="003F60DA">
        <w:rPr>
          <w:rFonts w:ascii="Arial" w:hAnsi="Arial" w:cs="Arial"/>
          <w:sz w:val="24"/>
        </w:rPr>
        <w:t xml:space="preserve">    </w:t>
      </w:r>
      <w:r w:rsidRPr="003F60DA">
        <w:rPr>
          <w:rFonts w:ascii="Arial" w:hAnsi="Arial" w:cs="Arial"/>
          <w:b/>
          <w:sz w:val="28"/>
        </w:rPr>
        <w:t>IAs atuam contra e a favor da desinformação</w:t>
      </w:r>
    </w:p>
    <w:p w:rsidR="00B701AB" w:rsidRDefault="00BF7D09" w:rsidP="00BF7D09">
      <w:pPr>
        <w:spacing w:after="0" w:line="240" w:lineRule="auto"/>
        <w:ind w:left="170"/>
        <w:jc w:val="both"/>
        <w:rPr>
          <w:rFonts w:ascii="Times New Roman" w:hAnsi="Times New Roman" w:cs="Times New Roman"/>
        </w:rPr>
      </w:pPr>
      <w:r w:rsidRPr="00B701AB">
        <w:rPr>
          <w:rFonts w:ascii="Times New Roman" w:hAnsi="Times New Roman" w:cs="Times New Roman"/>
        </w:rPr>
        <w:t xml:space="preserve">  As IAs vêm sendo usadas para geração de conteúdo falsos, despejando na internet uma quantidade enorme de texto, áudios, imagens e videos </w:t>
      </w:r>
      <w:r w:rsidRPr="00B701AB">
        <w:rPr>
          <w:rFonts w:ascii="Bookman Old Style" w:hAnsi="Bookman Old Style" w:cs="Times New Roman"/>
        </w:rPr>
        <w:t>fakes</w:t>
      </w:r>
      <w:r w:rsidRPr="00B701AB">
        <w:rPr>
          <w:rFonts w:ascii="Times New Roman" w:hAnsi="Times New Roman" w:cs="Times New Roman"/>
        </w:rPr>
        <w:t xml:space="preserve">. As IAs também começaram a ser usadar na indentificação de </w:t>
      </w:r>
      <w:r w:rsidR="00B701AB" w:rsidRPr="00B701AB">
        <w:rPr>
          <w:rFonts w:ascii="Bookman Old Style" w:hAnsi="Bookman Old Style" w:cs="Times New Roman"/>
        </w:rPr>
        <w:t>fake news</w:t>
      </w:r>
      <w:r w:rsidR="00B701AB" w:rsidRPr="00B701AB">
        <w:rPr>
          <w:rFonts w:ascii="Times New Roman" w:hAnsi="Times New Roman" w:cs="Times New Roman"/>
        </w:rPr>
        <w:t xml:space="preserve"> e </w:t>
      </w:r>
      <w:r w:rsidR="00B701AB" w:rsidRPr="00B701AB">
        <w:rPr>
          <w:rFonts w:ascii="Bookman Old Style" w:hAnsi="Bookman Old Style" w:cs="Times New Roman"/>
        </w:rPr>
        <w:t>deepfakes</w:t>
      </w:r>
      <w:r w:rsidR="00B701AB" w:rsidRPr="00B701AB">
        <w:rPr>
          <w:rFonts w:ascii="Times New Roman" w:hAnsi="Times New Roman" w:cs="Times New Roman"/>
        </w:rPr>
        <w:t>. Acompanhe diferentes perspectivas dessa quetão nas notícias a seguir</w:t>
      </w:r>
    </w:p>
    <w:p w:rsidR="00B701AB" w:rsidRDefault="00B701AB" w:rsidP="00B701AB">
      <w:pPr>
        <w:tabs>
          <w:tab w:val="left" w:pos="2656"/>
        </w:tabs>
        <w:rPr>
          <w:rFonts w:ascii="Times New Roman" w:hAnsi="Times New Roman" w:cs="Times New Roman"/>
        </w:rPr>
      </w:pPr>
    </w:p>
    <w:p w:rsidR="00BF7D09" w:rsidRPr="00B701AB" w:rsidRDefault="00B701AB" w:rsidP="00B701AB">
      <w:pPr>
        <w:tabs>
          <w:tab w:val="left" w:pos="2656"/>
        </w:tabs>
        <w:jc w:val="center"/>
        <w:rPr>
          <w:rFonts w:ascii="Times New Roman" w:hAnsi="Times New Roman" w:cs="Times New Roman"/>
          <w:b/>
          <w:sz w:val="24"/>
        </w:rPr>
      </w:pPr>
      <w:bookmarkStart w:id="0" w:name="_GoBack"/>
      <w:bookmarkEnd w:id="0"/>
      <w:r w:rsidRPr="00B701AB">
        <w:rPr>
          <w:rFonts w:ascii="Times New Roman" w:hAnsi="Times New Roman" w:cs="Times New Roman"/>
          <w:b/>
          <w:sz w:val="24"/>
        </w:rPr>
        <w:t>Fake news criadas por IA são mais convincentes</w:t>
      </w:r>
    </w:p>
    <w:sectPr w:rsidR="00BF7D09" w:rsidRPr="00B701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820B3"/>
    <w:multiLevelType w:val="hybridMultilevel"/>
    <w:tmpl w:val="FE4C60E2"/>
    <w:lvl w:ilvl="0" w:tplc="1BB6753C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75F9"/>
    <w:rsid w:val="0002563E"/>
    <w:rsid w:val="001E12D3"/>
    <w:rsid w:val="003F60DA"/>
    <w:rsid w:val="00493028"/>
    <w:rsid w:val="007C61D8"/>
    <w:rsid w:val="00A322E2"/>
    <w:rsid w:val="00B701AB"/>
    <w:rsid w:val="00BF7D09"/>
    <w:rsid w:val="00D775F9"/>
    <w:rsid w:val="00E00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798C7"/>
  <w15:chartTrackingRefBased/>
  <w15:docId w15:val="{F512FF66-B6B6-4F95-8200-897AA5E88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930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204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</dc:creator>
  <cp:keywords/>
  <dc:description/>
  <cp:lastModifiedBy>Fatec</cp:lastModifiedBy>
  <cp:revision>1</cp:revision>
  <dcterms:created xsi:type="dcterms:W3CDTF">2026-05-26T15:15:00Z</dcterms:created>
  <dcterms:modified xsi:type="dcterms:W3CDTF">2026-05-26T16:43:00Z</dcterms:modified>
</cp:coreProperties>
</file>