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119F" w14:textId="2C1805DA" w:rsidR="003855D3" w:rsidRDefault="009B569A" w:rsidP="002271A3">
      <w:pPr>
        <w:spacing w:after="143" w:line="259" w:lineRule="auto"/>
        <w:ind w:left="0" w:right="0" w:firstLine="0"/>
      </w:pPr>
      <w:r>
        <w:rPr>
          <w:noProof/>
        </w:rPr>
        <w:drawing>
          <wp:anchor distT="0" distB="0" distL="114300" distR="114300" simplePos="0" relativeHeight="251660288" behindDoc="1" locked="0" layoutInCell="1" allowOverlap="1" wp14:anchorId="0A07850B" wp14:editId="1BB80C25">
            <wp:simplePos x="0" y="0"/>
            <wp:positionH relativeFrom="margin">
              <wp:align>right</wp:align>
            </wp:positionH>
            <wp:positionV relativeFrom="paragraph">
              <wp:posOffset>-481511</wp:posOffset>
            </wp:positionV>
            <wp:extent cx="1028404" cy="775607"/>
            <wp:effectExtent l="0" t="0" r="635" b="5715"/>
            <wp:wrapNone/>
            <wp:docPr id="1678643140"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43140"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28404" cy="775607"/>
                    </a:xfrm>
                    <a:prstGeom prst="rect">
                      <a:avLst/>
                    </a:prstGeom>
                  </pic:spPr>
                </pic:pic>
              </a:graphicData>
            </a:graphic>
            <wp14:sizeRelH relativeFrom="page">
              <wp14:pctWidth>0</wp14:pctWidth>
            </wp14:sizeRelH>
            <wp14:sizeRelV relativeFrom="page">
              <wp14:pctHeight>0</wp14:pctHeight>
            </wp14:sizeRelV>
          </wp:anchor>
        </w:drawing>
      </w:r>
      <w:r w:rsidR="000872E2">
        <w:rPr>
          <w:b/>
          <w:sz w:val="40"/>
        </w:rPr>
        <w:t>Cahier des charges</w:t>
      </w:r>
      <w:r w:rsidR="000872E2">
        <w:rPr>
          <w:rFonts w:ascii="Times New Roman" w:eastAsia="Times New Roman" w:hAnsi="Times New Roman" w:cs="Times New Roman"/>
          <w:sz w:val="40"/>
        </w:rPr>
        <w:t xml:space="preserve"> </w:t>
      </w:r>
    </w:p>
    <w:p w14:paraId="6FA6F08D" w14:textId="77777777" w:rsidR="003855D3" w:rsidRDefault="000872E2">
      <w:pPr>
        <w:pStyle w:val="Titre1"/>
        <w:ind w:left="-5"/>
      </w:pPr>
      <w:r>
        <w:t>Objectif</w:t>
      </w:r>
      <w:r>
        <w:rPr>
          <w:rFonts w:ascii="Times New Roman" w:eastAsia="Times New Roman" w:hAnsi="Times New Roman" w:cs="Times New Roman"/>
          <w:b w:val="0"/>
        </w:rPr>
        <w:t xml:space="preserve"> </w:t>
      </w:r>
    </w:p>
    <w:p w14:paraId="726751B9" w14:textId="3032E55F" w:rsidR="003855D3" w:rsidRDefault="000872E2" w:rsidP="00841E4B">
      <w:pPr>
        <w:jc w:val="both"/>
      </w:pPr>
      <w:r>
        <w:t xml:space="preserve">L’objectif de ce projet est d’entreprendre la réalisation complète d’une application de base de </w:t>
      </w:r>
      <w:r w:rsidR="00A9375E">
        <w:t>données</w:t>
      </w:r>
      <w:r>
        <w:t xml:space="preserve">. Elle sera </w:t>
      </w:r>
      <w:r w:rsidR="00EC55DB">
        <w:t>réalisée</w:t>
      </w:r>
      <w:r>
        <w:t xml:space="preserve"> en 5 phases. Après la réalisation du cahier des charges, nous allons devoir réaliser la modélisation conceptuelle qui consiste à faire un schéma conceptuel de la base de données au format UML. Ensuite, nous allons transformer ce schéma en un schéma relationnel. A ce moment, nous allons effectuer la création de la base de </w:t>
      </w:r>
      <w:r w:rsidR="00A9375E">
        <w:t>données</w:t>
      </w:r>
      <w:r>
        <w:t xml:space="preserve"> donc tout ce qui est table, contrainte d’intégrités référentielles avec l’écriture des requêtes, la création des vues pour notre application. Pour terminer, il faudra réaliser une application qui permettra de manipuler la base de données. </w:t>
      </w:r>
    </w:p>
    <w:p w14:paraId="00B713D5" w14:textId="77777777" w:rsidR="003855D3" w:rsidRDefault="000872E2">
      <w:pPr>
        <w:spacing w:after="14" w:line="259" w:lineRule="auto"/>
        <w:ind w:left="0" w:right="0" w:firstLine="0"/>
      </w:pPr>
      <w:r>
        <w:t xml:space="preserve"> </w:t>
      </w:r>
    </w:p>
    <w:p w14:paraId="0A807BF8" w14:textId="77777777" w:rsidR="003855D3" w:rsidRDefault="000872E2">
      <w:pPr>
        <w:pStyle w:val="Titre1"/>
        <w:ind w:left="-5"/>
      </w:pPr>
      <w:r>
        <w:t xml:space="preserve">Projet </w:t>
      </w:r>
    </w:p>
    <w:p w14:paraId="4B90B21E" w14:textId="47BD1476" w:rsidR="0042329A" w:rsidRDefault="0042329A" w:rsidP="008656AD">
      <w:pPr>
        <w:spacing w:after="0" w:line="240" w:lineRule="auto"/>
        <w:ind w:left="0" w:right="0" w:firstLine="0"/>
        <w:jc w:val="both"/>
      </w:pPr>
      <w:r>
        <w:t xml:space="preserve">Comme projet, nous avons décidé de faire une application qui présentera à l’utilisateur </w:t>
      </w:r>
      <w:r w:rsidR="00020E1A">
        <w:t>un grand choix de recettes de cuisine</w:t>
      </w:r>
      <w:r w:rsidR="00565DDF">
        <w:t xml:space="preserve"> en fonction des aliments à </w:t>
      </w:r>
      <w:r w:rsidR="00FE28C0">
        <w:t>sa</w:t>
      </w:r>
      <w:r w:rsidR="00565DDF">
        <w:t xml:space="preserve"> </w:t>
      </w:r>
      <w:r w:rsidR="00FE28C0">
        <w:t xml:space="preserve">disposition </w:t>
      </w:r>
      <w:r w:rsidR="00565DDF">
        <w:t>ainsi que d’éventuelles allergies ou intolérances alimentaires.</w:t>
      </w:r>
      <w:r w:rsidR="00967534">
        <w:t xml:space="preserve"> Chaque plat aura une liste d’ingrédients requis, ainsi qu’une marche à suivre</w:t>
      </w:r>
      <w:r w:rsidR="00DF16EE">
        <w:t xml:space="preserve"> afin de le réaliser. </w:t>
      </w:r>
      <w:r w:rsidR="009D7FA5">
        <w:t xml:space="preserve">Les ingrédients composant le plat auront chacun un apport énergétique en Kilocalories, ainsi que sa composition en </w:t>
      </w:r>
      <w:r w:rsidR="00465717">
        <w:t>protéines, glucides, lipides vitamines sel et sucre pour 100 grammes.</w:t>
      </w:r>
      <w:r w:rsidR="00A16E7F">
        <w:t xml:space="preserve"> Cela permettra à l’utilisateur d’être informé de l’apport d’un certain plat avant de le réaliser</w:t>
      </w:r>
      <w:r w:rsidR="006F4525">
        <w:t xml:space="preserve">, afin de convenir à un potentiel régime ou besoin alimentaires requis. L’utilisateur aura aussi la possibilité de sauvegarder ou de cacher </w:t>
      </w:r>
      <w:r w:rsidR="006979B3">
        <w:t>certains plats</w:t>
      </w:r>
      <w:r w:rsidR="006F4525">
        <w:t xml:space="preserve"> par rapport à ses goûts ou besoins</w:t>
      </w:r>
      <w:r w:rsidR="00932983">
        <w:t>.</w:t>
      </w:r>
      <w:r w:rsidR="00D146A7">
        <w:t xml:space="preserve"> Le fait de sauvegarder un plat permettra à l’utilisateur d</w:t>
      </w:r>
      <w:r w:rsidR="00BC66DE">
        <w:t xml:space="preserve">e le retrouver </w:t>
      </w:r>
      <w:r w:rsidR="00D146A7">
        <w:t xml:space="preserve">plus facilement, même </w:t>
      </w:r>
      <w:r w:rsidR="0099673C">
        <w:t>s’il</w:t>
      </w:r>
      <w:r w:rsidR="00D146A7">
        <w:t xml:space="preserve"> lui manque des</w:t>
      </w:r>
      <w:r w:rsidR="00BC66DE">
        <w:t xml:space="preserve"> aliments requis.</w:t>
      </w:r>
    </w:p>
    <w:p w14:paraId="76870E28" w14:textId="77777777" w:rsidR="008656AD" w:rsidRDefault="008656AD" w:rsidP="008656AD">
      <w:pPr>
        <w:spacing w:after="0" w:line="240" w:lineRule="auto"/>
        <w:ind w:left="0" w:right="0" w:firstLine="0"/>
        <w:jc w:val="both"/>
      </w:pPr>
    </w:p>
    <w:p w14:paraId="5923D25F" w14:textId="77777777" w:rsidR="003855D3" w:rsidRDefault="000872E2">
      <w:pPr>
        <w:pStyle w:val="Titre1"/>
        <w:ind w:left="-5"/>
      </w:pPr>
      <w:r>
        <w:t>Besoins en données</w:t>
      </w:r>
      <w:r>
        <w:rPr>
          <w:rFonts w:ascii="Times New Roman" w:eastAsia="Times New Roman" w:hAnsi="Times New Roman" w:cs="Times New Roman"/>
          <w:b w:val="0"/>
        </w:rPr>
        <w:t xml:space="preserve"> </w:t>
      </w:r>
    </w:p>
    <w:p w14:paraId="1322344B" w14:textId="4FFA366A" w:rsidR="006C13BD" w:rsidRPr="00FF52A1" w:rsidRDefault="000872E2" w:rsidP="00FF52A1">
      <w:pPr>
        <w:ind w:right="0"/>
        <w:rPr>
          <w:rFonts w:ascii="Times New Roman" w:eastAsia="Times New Roman" w:hAnsi="Times New Roman" w:cs="Times New Roman"/>
        </w:rPr>
      </w:pPr>
      <w:r>
        <w:t>Les données suivantes seront incluses :</w:t>
      </w:r>
      <w:r>
        <w:rPr>
          <w:rFonts w:ascii="Times New Roman" w:eastAsia="Times New Roman" w:hAnsi="Times New Roman" w:cs="Times New Roman"/>
        </w:rPr>
        <w:t xml:space="preserve"> </w:t>
      </w:r>
    </w:p>
    <w:p w14:paraId="196FEB10" w14:textId="504D0325" w:rsidR="003855D3" w:rsidRDefault="000872E2">
      <w:pPr>
        <w:numPr>
          <w:ilvl w:val="0"/>
          <w:numId w:val="1"/>
        </w:numPr>
        <w:ind w:right="0" w:hanging="360"/>
      </w:pPr>
      <w:proofErr w:type="gramStart"/>
      <w:r>
        <w:t>un</w:t>
      </w:r>
      <w:proofErr w:type="gramEnd"/>
      <w:r>
        <w:t xml:space="preserve"> </w:t>
      </w:r>
      <w:r w:rsidRPr="00B926D2">
        <w:rPr>
          <w:b/>
          <w:bCs/>
        </w:rPr>
        <w:t>aliment</w:t>
      </w:r>
      <w:r>
        <w:t xml:space="preserve"> a un nom, des quantités d’</w:t>
      </w:r>
      <w:r w:rsidRPr="00B926D2">
        <w:rPr>
          <w:b/>
          <w:bCs/>
        </w:rPr>
        <w:t>éléments nutritifs</w:t>
      </w:r>
    </w:p>
    <w:p w14:paraId="4C87A08A" w14:textId="7CA1284A" w:rsidR="00EA495B" w:rsidRDefault="00EA495B" w:rsidP="00EA495B">
      <w:pPr>
        <w:numPr>
          <w:ilvl w:val="0"/>
          <w:numId w:val="1"/>
        </w:numPr>
        <w:ind w:right="0" w:hanging="360"/>
      </w:pPr>
      <w:proofErr w:type="gramStart"/>
      <w:r>
        <w:t>un</w:t>
      </w:r>
      <w:proofErr w:type="gramEnd"/>
      <w:r w:rsidR="008448F0">
        <w:t> </w:t>
      </w:r>
      <w:r w:rsidRPr="00B926D2">
        <w:rPr>
          <w:b/>
          <w:bCs/>
        </w:rPr>
        <w:t xml:space="preserve">élément nutritif </w:t>
      </w:r>
      <w:r>
        <w:t xml:space="preserve">a un </w:t>
      </w:r>
      <w:r w:rsidRPr="00C56828">
        <w:t>nom</w:t>
      </w:r>
    </w:p>
    <w:p w14:paraId="1F76F4B7" w14:textId="7BFAB287" w:rsidR="003855D3" w:rsidRPr="00A933B0" w:rsidRDefault="00A933B0">
      <w:pPr>
        <w:numPr>
          <w:ilvl w:val="0"/>
          <w:numId w:val="1"/>
        </w:numPr>
        <w:ind w:right="0" w:hanging="360"/>
        <w:rPr>
          <w:lang w:val="it-IT"/>
        </w:rPr>
      </w:pPr>
      <w:r w:rsidRPr="00A933B0">
        <w:rPr>
          <w:lang w:val="it-IT"/>
        </w:rPr>
        <w:t xml:space="preserve">un </w:t>
      </w:r>
      <w:r w:rsidRPr="004664B0">
        <w:rPr>
          <w:b/>
          <w:bCs/>
          <w:lang w:val="it-IT"/>
        </w:rPr>
        <w:t>allergène</w:t>
      </w:r>
      <w:r w:rsidRPr="00A933B0">
        <w:rPr>
          <w:lang w:val="it-IT"/>
        </w:rPr>
        <w:t xml:space="preserve"> a un n</w:t>
      </w:r>
      <w:r>
        <w:rPr>
          <w:lang w:val="it-IT"/>
        </w:rPr>
        <w:t>om</w:t>
      </w:r>
    </w:p>
    <w:p w14:paraId="53194A34" w14:textId="65057FA9" w:rsidR="003855D3" w:rsidRDefault="000872E2">
      <w:pPr>
        <w:numPr>
          <w:ilvl w:val="0"/>
          <w:numId w:val="1"/>
        </w:numPr>
        <w:ind w:right="0" w:hanging="360"/>
      </w:pPr>
      <w:proofErr w:type="gramStart"/>
      <w:r>
        <w:t>un</w:t>
      </w:r>
      <w:proofErr w:type="gramEnd"/>
      <w:r>
        <w:t xml:space="preserve"> </w:t>
      </w:r>
      <w:r w:rsidRPr="00A933B0">
        <w:rPr>
          <w:b/>
          <w:bCs/>
        </w:rPr>
        <w:t>utilisateur</w:t>
      </w:r>
      <w:r>
        <w:t xml:space="preserve"> a une adresse email, un nom et prénom, un mot de passe</w:t>
      </w:r>
      <w:r w:rsidR="001219D2">
        <w:t xml:space="preserve">, liste de </w:t>
      </w:r>
      <w:r w:rsidR="001219D2" w:rsidRPr="00A933B0">
        <w:rPr>
          <w:b/>
          <w:bCs/>
        </w:rPr>
        <w:t>plat</w:t>
      </w:r>
      <w:r w:rsidR="001219D2">
        <w:t xml:space="preserve"> </w:t>
      </w:r>
      <w:r w:rsidR="002C35C9">
        <w:t>sauvegardés et cachés</w:t>
      </w:r>
      <w:r w:rsidR="00A933B0">
        <w:t>.</w:t>
      </w:r>
    </w:p>
    <w:p w14:paraId="0782BCFB" w14:textId="24E99AC7" w:rsidR="00FF52A1" w:rsidRPr="00FF52A1" w:rsidRDefault="00FF52A1">
      <w:pPr>
        <w:numPr>
          <w:ilvl w:val="0"/>
          <w:numId w:val="1"/>
        </w:numPr>
        <w:ind w:right="0" w:hanging="360"/>
      </w:pPr>
      <w:r w:rsidRPr="00FF52A1">
        <w:t xml:space="preserve">Un </w:t>
      </w:r>
      <w:r w:rsidRPr="00A933B0">
        <w:rPr>
          <w:b/>
          <w:bCs/>
        </w:rPr>
        <w:t>plat</w:t>
      </w:r>
      <w:r w:rsidRPr="00FF52A1">
        <w:t xml:space="preserve"> a un nom,</w:t>
      </w:r>
      <w:r>
        <w:t xml:space="preserve"> une marche à suivre</w:t>
      </w:r>
      <w:r w:rsidR="002C35C9">
        <w:t xml:space="preserve"> et est composé d’une quantité en gramme d’aliments</w:t>
      </w:r>
      <w:r w:rsidR="00A933B0">
        <w:t xml:space="preserve"> ainsi que des </w:t>
      </w:r>
      <w:r w:rsidR="00A933B0" w:rsidRPr="00A933B0">
        <w:rPr>
          <w:b/>
          <w:bCs/>
        </w:rPr>
        <w:t>allerg</w:t>
      </w:r>
      <w:r w:rsidR="00EC78D2">
        <w:rPr>
          <w:b/>
          <w:bCs/>
        </w:rPr>
        <w:t>è</w:t>
      </w:r>
      <w:r w:rsidR="00A933B0" w:rsidRPr="00A933B0">
        <w:rPr>
          <w:b/>
          <w:bCs/>
        </w:rPr>
        <w:t>nes</w:t>
      </w:r>
    </w:p>
    <w:p w14:paraId="0C40999D" w14:textId="77777777" w:rsidR="003855D3" w:rsidRPr="00FF52A1" w:rsidRDefault="000872E2">
      <w:pPr>
        <w:spacing w:after="15" w:line="259" w:lineRule="auto"/>
        <w:ind w:left="0" w:right="0" w:firstLine="0"/>
      </w:pPr>
      <w:r w:rsidRPr="00FF52A1">
        <w:rPr>
          <w:rFonts w:ascii="Times New Roman" w:eastAsia="Times New Roman" w:hAnsi="Times New Roman" w:cs="Times New Roman"/>
        </w:rPr>
        <w:t xml:space="preserve"> </w:t>
      </w:r>
    </w:p>
    <w:p w14:paraId="2551E504" w14:textId="77777777" w:rsidR="003855D3" w:rsidRDefault="000872E2">
      <w:pPr>
        <w:pStyle w:val="Titre1"/>
        <w:ind w:left="-5"/>
      </w:pPr>
      <w:r>
        <w:t>Fonctionnalités</w:t>
      </w:r>
      <w:r>
        <w:rPr>
          <w:rFonts w:ascii="Times New Roman" w:eastAsia="Times New Roman" w:hAnsi="Times New Roman" w:cs="Times New Roman"/>
          <w:b w:val="0"/>
        </w:rPr>
        <w:t xml:space="preserve"> </w:t>
      </w:r>
    </w:p>
    <w:p w14:paraId="51CBA125" w14:textId="77777777" w:rsidR="003855D3" w:rsidRDefault="000872E2">
      <w:pPr>
        <w:ind w:right="0"/>
      </w:pPr>
      <w:r>
        <w:t>Cette application va contenir les fonctionnalités suivantes :</w:t>
      </w:r>
      <w:r>
        <w:rPr>
          <w:rFonts w:ascii="Times New Roman" w:eastAsia="Times New Roman" w:hAnsi="Times New Roman" w:cs="Times New Roman"/>
        </w:rPr>
        <w:t xml:space="preserve"> </w:t>
      </w:r>
    </w:p>
    <w:p w14:paraId="0BF1E85A" w14:textId="5E30C47D" w:rsidR="003855D3" w:rsidRDefault="009814FE">
      <w:pPr>
        <w:numPr>
          <w:ilvl w:val="0"/>
          <w:numId w:val="2"/>
        </w:numPr>
        <w:ind w:right="0" w:hanging="360"/>
      </w:pPr>
      <w:r>
        <w:t>Afficher</w:t>
      </w:r>
      <w:r w:rsidR="000872E2">
        <w:t xml:space="preserve"> ce que contient un aliment </w:t>
      </w:r>
      <w:r w:rsidR="006E25DB">
        <w:t>ou un plat</w:t>
      </w:r>
    </w:p>
    <w:p w14:paraId="5DDDB29F" w14:textId="57BC6F34" w:rsidR="008B5B3C" w:rsidRDefault="008B5B3C">
      <w:pPr>
        <w:numPr>
          <w:ilvl w:val="0"/>
          <w:numId w:val="2"/>
        </w:numPr>
        <w:ind w:right="0" w:hanging="360"/>
      </w:pPr>
      <w:r>
        <w:t>Afficher un/des plats selon des filtres de recherches tel</w:t>
      </w:r>
      <w:r w:rsidR="00EC78D2">
        <w:t>s</w:t>
      </w:r>
      <w:r>
        <w:t xml:space="preserve"> que le taux d’un certain aliment, </w:t>
      </w:r>
      <w:r w:rsidR="005D3759">
        <w:t>allergènes, ou encore taux en certains éléments nutritifs</w:t>
      </w:r>
    </w:p>
    <w:p w14:paraId="0BC55D08" w14:textId="6AEED6F3" w:rsidR="003855D3" w:rsidRDefault="005470E7" w:rsidP="00DF2647">
      <w:pPr>
        <w:numPr>
          <w:ilvl w:val="0"/>
          <w:numId w:val="2"/>
        </w:numPr>
        <w:ind w:right="0" w:hanging="360"/>
      </w:pPr>
      <w:r>
        <w:t>Afficher</w:t>
      </w:r>
      <w:r w:rsidR="000872E2">
        <w:t xml:space="preserve"> </w:t>
      </w:r>
      <w:r w:rsidR="00A3103A">
        <w:t>des plats</w:t>
      </w:r>
      <w:r w:rsidR="008C2A48">
        <w:t>/ingrédients</w:t>
      </w:r>
      <w:r w:rsidR="00A3103A">
        <w:t xml:space="preserve"> convenant</w:t>
      </w:r>
      <w:r w:rsidR="000872E2">
        <w:t xml:space="preserve"> </w:t>
      </w:r>
      <w:r w:rsidR="00A3103A">
        <w:t>à</w:t>
      </w:r>
      <w:r w:rsidR="000872E2">
        <w:t xml:space="preserve"> un</w:t>
      </w:r>
      <w:r w:rsidR="00A3103A">
        <w:t xml:space="preserve"> certain</w:t>
      </w:r>
      <w:r w:rsidR="000872E2">
        <w:t xml:space="preserve"> régime </w:t>
      </w:r>
    </w:p>
    <w:p w14:paraId="07181E24" w14:textId="15DB1120" w:rsidR="00705DA2" w:rsidRDefault="00BC1A8B">
      <w:pPr>
        <w:numPr>
          <w:ilvl w:val="0"/>
          <w:numId w:val="2"/>
        </w:numPr>
        <w:ind w:right="0" w:hanging="360"/>
      </w:pPr>
      <w:r>
        <w:t>Informer</w:t>
      </w:r>
      <w:r w:rsidR="00705DA2">
        <w:t xml:space="preserve"> </w:t>
      </w:r>
      <w:r w:rsidR="008C2A48">
        <w:t>quels</w:t>
      </w:r>
      <w:r w:rsidR="00045DAF">
        <w:t xml:space="preserve"> aliments </w:t>
      </w:r>
      <w:r w:rsidR="00E6236D">
        <w:t>manque</w:t>
      </w:r>
      <w:r w:rsidR="00045DAF">
        <w:t xml:space="preserve"> à la conception d’un plat.</w:t>
      </w:r>
    </w:p>
    <w:p w14:paraId="18B71ACB" w14:textId="439C5113" w:rsidR="003855D3" w:rsidRDefault="006E25DB">
      <w:pPr>
        <w:numPr>
          <w:ilvl w:val="0"/>
          <w:numId w:val="2"/>
        </w:numPr>
        <w:ind w:right="0" w:hanging="360"/>
      </w:pPr>
      <w:r>
        <w:t>Permettre</w:t>
      </w:r>
      <w:r w:rsidR="000872E2">
        <w:t xml:space="preserve"> la création d’un compte utilisateur</w:t>
      </w:r>
    </w:p>
    <w:p w14:paraId="05CD0A72" w14:textId="7D07D0D4" w:rsidR="003855D3" w:rsidRDefault="00E6236D" w:rsidP="00716D70">
      <w:pPr>
        <w:numPr>
          <w:ilvl w:val="0"/>
          <w:numId w:val="2"/>
        </w:numPr>
        <w:spacing w:after="0"/>
        <w:ind w:left="703" w:right="0" w:hanging="357"/>
      </w:pPr>
      <w:r>
        <w:t>P</w:t>
      </w:r>
      <w:r w:rsidR="000872E2">
        <w:t>ermettre à un utilisateur d’ajouter un plat en favoris</w:t>
      </w:r>
    </w:p>
    <w:p w14:paraId="20094E22" w14:textId="2FCB8421" w:rsidR="00E6236D" w:rsidRDefault="00E6236D" w:rsidP="00716D70">
      <w:pPr>
        <w:numPr>
          <w:ilvl w:val="0"/>
          <w:numId w:val="2"/>
        </w:numPr>
        <w:spacing w:after="0"/>
        <w:ind w:left="703" w:right="0" w:hanging="357"/>
      </w:pPr>
      <w:r>
        <w:t xml:space="preserve">Permettre à un utilisateur d’indiquer ses </w:t>
      </w:r>
      <w:r w:rsidR="005D3759">
        <w:t>allergènes</w:t>
      </w:r>
    </w:p>
    <w:p w14:paraId="64690E2D" w14:textId="41A08C95" w:rsidR="006E25DB" w:rsidRDefault="006E25DB" w:rsidP="000872E2">
      <w:pPr>
        <w:numPr>
          <w:ilvl w:val="0"/>
          <w:numId w:val="2"/>
        </w:numPr>
        <w:spacing w:after="597"/>
        <w:ind w:right="0" w:hanging="360"/>
      </w:pPr>
      <w:r>
        <w:t>Permettre à un utilisateur de cacher un pla</w:t>
      </w:r>
      <w:r w:rsidR="00807CD6">
        <w:t>t</w:t>
      </w:r>
    </w:p>
    <w:sectPr w:rsidR="006E25DB">
      <w:headerReference w:type="default" r:id="rId9"/>
      <w:footerReference w:type="default" r:id="rId10"/>
      <w:pgSz w:w="11906" w:h="16838"/>
      <w:pgMar w:top="1440" w:right="1089"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1492F" w14:textId="77777777" w:rsidR="00D82DC4" w:rsidRDefault="00D82DC4" w:rsidP="002271A3">
      <w:pPr>
        <w:spacing w:after="0" w:line="240" w:lineRule="auto"/>
      </w:pPr>
      <w:r>
        <w:separator/>
      </w:r>
    </w:p>
  </w:endnote>
  <w:endnote w:type="continuationSeparator" w:id="0">
    <w:p w14:paraId="2724F4E4" w14:textId="77777777" w:rsidR="00D82DC4" w:rsidRDefault="00D82DC4" w:rsidP="00227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50C69" w14:textId="59E4CC85" w:rsidR="002271A3" w:rsidRPr="003D0635" w:rsidRDefault="002271A3" w:rsidP="002271A3">
    <w:pPr>
      <w:spacing w:after="0" w:line="259" w:lineRule="auto"/>
      <w:ind w:left="13" w:right="0" w:firstLine="0"/>
      <w:jc w:val="center"/>
      <w:rPr>
        <w:lang w:val="it-IT"/>
      </w:rPr>
    </w:pPr>
    <w:r w:rsidRPr="003D0635">
      <w:rPr>
        <w:rFonts w:ascii="Calibri" w:eastAsia="Calibri" w:hAnsi="Calibri" w:cs="Calibri"/>
        <w:sz w:val="22"/>
        <w:lang w:val="it-IT"/>
      </w:rPr>
      <w:t>Graf</w:t>
    </w:r>
    <w:r w:rsidR="003D0635" w:rsidRPr="003D0635">
      <w:rPr>
        <w:rFonts w:ascii="Calibri" w:eastAsia="Calibri" w:hAnsi="Calibri" w:cs="Calibri"/>
        <w:sz w:val="22"/>
        <w:lang w:val="it-IT"/>
      </w:rPr>
      <w:t xml:space="preserve"> Calvin</w:t>
    </w:r>
    <w:r w:rsidRPr="003D0635">
      <w:rPr>
        <w:rFonts w:ascii="Calibri" w:eastAsia="Calibri" w:hAnsi="Calibri" w:cs="Calibri"/>
        <w:sz w:val="22"/>
        <w:lang w:val="it-IT"/>
      </w:rPr>
      <w:t xml:space="preserve"> – Lattion</w:t>
    </w:r>
    <w:r w:rsidR="003D0635" w:rsidRPr="003D0635">
      <w:rPr>
        <w:rFonts w:ascii="Calibri" w:eastAsia="Calibri" w:hAnsi="Calibri" w:cs="Calibri"/>
        <w:sz w:val="22"/>
        <w:lang w:val="it-IT"/>
      </w:rPr>
      <w:t xml:space="preserve"> Lucas</w:t>
    </w:r>
    <w:r w:rsidRPr="003D0635">
      <w:rPr>
        <w:rFonts w:ascii="Calibri" w:eastAsia="Calibri" w:hAnsi="Calibri" w:cs="Calibri"/>
        <w:sz w:val="22"/>
        <w:lang w:val="it-IT"/>
      </w:rPr>
      <w:t xml:space="preserve"> – Sottile</w:t>
    </w:r>
    <w:r w:rsidR="003D0635" w:rsidRPr="003D0635">
      <w:rPr>
        <w:rFonts w:ascii="Calibri" w:eastAsia="Calibri" w:hAnsi="Calibri" w:cs="Calibri"/>
        <w:sz w:val="22"/>
        <w:lang w:val="it-IT"/>
      </w:rPr>
      <w:t xml:space="preserve"> Alan</w:t>
    </w:r>
  </w:p>
  <w:p w14:paraId="47933F25" w14:textId="77777777" w:rsidR="002271A3" w:rsidRPr="003D0635" w:rsidRDefault="002271A3" w:rsidP="002271A3">
    <w:pPr>
      <w:pStyle w:val="Pieddepage"/>
      <w:jc w:val="center"/>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A4FB2" w14:textId="77777777" w:rsidR="00D82DC4" w:rsidRDefault="00D82DC4" w:rsidP="002271A3">
      <w:pPr>
        <w:spacing w:after="0" w:line="240" w:lineRule="auto"/>
      </w:pPr>
      <w:r>
        <w:separator/>
      </w:r>
    </w:p>
  </w:footnote>
  <w:footnote w:type="continuationSeparator" w:id="0">
    <w:p w14:paraId="723DB554" w14:textId="77777777" w:rsidR="00D82DC4" w:rsidRDefault="00D82DC4" w:rsidP="00227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DFDE" w14:textId="5C5D2E44" w:rsidR="002271A3" w:rsidRPr="00EB42A0" w:rsidRDefault="002271A3" w:rsidP="002271A3">
    <w:pPr>
      <w:spacing w:after="0" w:line="259" w:lineRule="auto"/>
      <w:ind w:left="13" w:right="0" w:firstLine="0"/>
      <w:rPr>
        <w:lang w:val="it-IT"/>
      </w:rPr>
    </w:pPr>
    <w:r w:rsidRPr="00EB42A0">
      <w:rPr>
        <w:rFonts w:ascii="Calibri" w:eastAsia="Calibri" w:hAnsi="Calibri" w:cs="Calibri"/>
        <w:sz w:val="22"/>
        <w:lang w:val="it-IT"/>
      </w:rPr>
      <w:t>Graf</w:t>
    </w:r>
    <w:r w:rsidR="00EB42A0" w:rsidRPr="00EB42A0">
      <w:rPr>
        <w:rFonts w:ascii="Calibri" w:eastAsia="Calibri" w:hAnsi="Calibri" w:cs="Calibri"/>
        <w:sz w:val="22"/>
        <w:lang w:val="it-IT"/>
      </w:rPr>
      <w:t xml:space="preserve"> Calvin</w:t>
    </w:r>
    <w:r w:rsidRPr="00EB42A0">
      <w:rPr>
        <w:rFonts w:ascii="Calibri" w:eastAsia="Calibri" w:hAnsi="Calibri" w:cs="Calibri"/>
        <w:sz w:val="22"/>
        <w:lang w:val="it-IT"/>
      </w:rPr>
      <w:t xml:space="preserve"> – Lattion</w:t>
    </w:r>
    <w:r w:rsidR="00EB42A0" w:rsidRPr="00EB42A0">
      <w:rPr>
        <w:rFonts w:ascii="Calibri" w:eastAsia="Calibri" w:hAnsi="Calibri" w:cs="Calibri"/>
        <w:sz w:val="22"/>
        <w:lang w:val="it-IT"/>
      </w:rPr>
      <w:t xml:space="preserve"> Lucas</w:t>
    </w:r>
    <w:r w:rsidRPr="00EB42A0">
      <w:rPr>
        <w:rFonts w:ascii="Calibri" w:eastAsia="Calibri" w:hAnsi="Calibri" w:cs="Calibri"/>
        <w:sz w:val="22"/>
        <w:lang w:val="it-IT"/>
      </w:rPr>
      <w:t xml:space="preserve"> – Sottile </w:t>
    </w:r>
    <w:r w:rsidR="00EB42A0" w:rsidRPr="00EB42A0">
      <w:rPr>
        <w:rFonts w:ascii="Calibri" w:eastAsia="Calibri" w:hAnsi="Calibri" w:cs="Calibri"/>
        <w:sz w:val="22"/>
        <w:lang w:val="it-IT"/>
      </w:rPr>
      <w:t>Alan</w:t>
    </w:r>
  </w:p>
  <w:p w14:paraId="4ABAAA56" w14:textId="77777777" w:rsidR="002271A3" w:rsidRPr="00EB42A0" w:rsidRDefault="002271A3">
    <w:pPr>
      <w:pStyle w:val="En-tt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603D"/>
    <w:multiLevelType w:val="hybridMultilevel"/>
    <w:tmpl w:val="0A409318"/>
    <w:lvl w:ilvl="0" w:tplc="FC6A1E76">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C6E59F9"/>
    <w:multiLevelType w:val="hybridMultilevel"/>
    <w:tmpl w:val="FD52E8B2"/>
    <w:lvl w:ilvl="0" w:tplc="8E98D176">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A0C1CE">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D1645F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ACFF1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FA5762">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049C82">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4C776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D6234A">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B16472C">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AB1D52"/>
    <w:multiLevelType w:val="hybridMultilevel"/>
    <w:tmpl w:val="EE2003B4"/>
    <w:lvl w:ilvl="0" w:tplc="6456B312">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EEE90C4">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E67DD2">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0A54EA">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A06C70">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DF695B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EAE96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E868B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F66ABA6">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73496487">
    <w:abstractNumId w:val="1"/>
  </w:num>
  <w:num w:numId="2" w16cid:durableId="947398109">
    <w:abstractNumId w:val="2"/>
  </w:num>
  <w:num w:numId="3" w16cid:durableId="201321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5D3"/>
    <w:rsid w:val="00020E1A"/>
    <w:rsid w:val="00045DAF"/>
    <w:rsid w:val="00086C44"/>
    <w:rsid w:val="000872E2"/>
    <w:rsid w:val="000A503C"/>
    <w:rsid w:val="001219D2"/>
    <w:rsid w:val="001F7019"/>
    <w:rsid w:val="00214F1E"/>
    <w:rsid w:val="002271A3"/>
    <w:rsid w:val="002A02DC"/>
    <w:rsid w:val="002C35C9"/>
    <w:rsid w:val="002E6F3E"/>
    <w:rsid w:val="00305977"/>
    <w:rsid w:val="003855D3"/>
    <w:rsid w:val="003B42F8"/>
    <w:rsid w:val="003D0635"/>
    <w:rsid w:val="003F11D6"/>
    <w:rsid w:val="003F2737"/>
    <w:rsid w:val="0042329A"/>
    <w:rsid w:val="00465717"/>
    <w:rsid w:val="004664B0"/>
    <w:rsid w:val="004809C8"/>
    <w:rsid w:val="005470E7"/>
    <w:rsid w:val="00565DDF"/>
    <w:rsid w:val="00593FF5"/>
    <w:rsid w:val="005B772C"/>
    <w:rsid w:val="005D3759"/>
    <w:rsid w:val="0061405B"/>
    <w:rsid w:val="0062537E"/>
    <w:rsid w:val="006979B3"/>
    <w:rsid w:val="006C13BD"/>
    <w:rsid w:val="006E25DB"/>
    <w:rsid w:val="006F4525"/>
    <w:rsid w:val="00705DA2"/>
    <w:rsid w:val="00716812"/>
    <w:rsid w:val="00716D70"/>
    <w:rsid w:val="00736237"/>
    <w:rsid w:val="0078538E"/>
    <w:rsid w:val="007F20BF"/>
    <w:rsid w:val="00807CD6"/>
    <w:rsid w:val="00841E4B"/>
    <w:rsid w:val="008448F0"/>
    <w:rsid w:val="008656AD"/>
    <w:rsid w:val="008B5B3C"/>
    <w:rsid w:val="008C2A48"/>
    <w:rsid w:val="00932983"/>
    <w:rsid w:val="00950F55"/>
    <w:rsid w:val="00967534"/>
    <w:rsid w:val="009814FE"/>
    <w:rsid w:val="0099673C"/>
    <w:rsid w:val="009B569A"/>
    <w:rsid w:val="009D7FA5"/>
    <w:rsid w:val="00A16E7F"/>
    <w:rsid w:val="00A3103A"/>
    <w:rsid w:val="00A933B0"/>
    <w:rsid w:val="00A9375E"/>
    <w:rsid w:val="00AC79BD"/>
    <w:rsid w:val="00B346A4"/>
    <w:rsid w:val="00B4389A"/>
    <w:rsid w:val="00B926D2"/>
    <w:rsid w:val="00BB0D2C"/>
    <w:rsid w:val="00BC1A8B"/>
    <w:rsid w:val="00BC66DE"/>
    <w:rsid w:val="00C56828"/>
    <w:rsid w:val="00D146A7"/>
    <w:rsid w:val="00D82DC4"/>
    <w:rsid w:val="00D84685"/>
    <w:rsid w:val="00DF16EE"/>
    <w:rsid w:val="00DF2647"/>
    <w:rsid w:val="00E6236D"/>
    <w:rsid w:val="00EA495B"/>
    <w:rsid w:val="00EB42A0"/>
    <w:rsid w:val="00EC55DB"/>
    <w:rsid w:val="00EC78D2"/>
    <w:rsid w:val="00F00983"/>
    <w:rsid w:val="00FB449E"/>
    <w:rsid w:val="00FC6251"/>
    <w:rsid w:val="00FE28C0"/>
    <w:rsid w:val="00FF52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03D2"/>
  <w15:docId w15:val="{8F38246F-702B-44E1-972A-69B94831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107" w:hanging="10"/>
    </w:pPr>
    <w:rPr>
      <w:rFonts w:ascii="Arial" w:eastAsia="Arial" w:hAnsi="Arial" w:cs="Arial"/>
      <w:color w:val="000000"/>
      <w:sz w:val="24"/>
    </w:rPr>
  </w:style>
  <w:style w:type="paragraph" w:styleId="Titre1">
    <w:name w:val="heading 1"/>
    <w:next w:val="Normal"/>
    <w:link w:val="Titre1Car"/>
    <w:uiPriority w:val="9"/>
    <w:qFormat/>
    <w:pPr>
      <w:keepNext/>
      <w:keepLines/>
      <w:spacing w:after="0"/>
      <w:ind w:left="10" w:hanging="10"/>
      <w:outlineLvl w:val="0"/>
    </w:pPr>
    <w:rPr>
      <w:rFonts w:ascii="Arial" w:eastAsia="Arial" w:hAnsi="Arial" w:cs="Arial"/>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8"/>
    </w:rPr>
  </w:style>
  <w:style w:type="paragraph" w:styleId="En-tte">
    <w:name w:val="header"/>
    <w:basedOn w:val="Normal"/>
    <w:link w:val="En-tteCar"/>
    <w:uiPriority w:val="99"/>
    <w:unhideWhenUsed/>
    <w:rsid w:val="002271A3"/>
    <w:pPr>
      <w:tabs>
        <w:tab w:val="center" w:pos="4536"/>
        <w:tab w:val="right" w:pos="9072"/>
      </w:tabs>
      <w:spacing w:after="0" w:line="240" w:lineRule="auto"/>
    </w:pPr>
  </w:style>
  <w:style w:type="character" w:customStyle="1" w:styleId="En-tteCar">
    <w:name w:val="En-tête Car"/>
    <w:basedOn w:val="Policepardfaut"/>
    <w:link w:val="En-tte"/>
    <w:uiPriority w:val="99"/>
    <w:rsid w:val="002271A3"/>
    <w:rPr>
      <w:rFonts w:ascii="Arial" w:eastAsia="Arial" w:hAnsi="Arial" w:cs="Arial"/>
      <w:color w:val="000000"/>
      <w:sz w:val="24"/>
    </w:rPr>
  </w:style>
  <w:style w:type="paragraph" w:styleId="Pieddepage">
    <w:name w:val="footer"/>
    <w:basedOn w:val="Normal"/>
    <w:link w:val="PieddepageCar"/>
    <w:uiPriority w:val="99"/>
    <w:unhideWhenUsed/>
    <w:rsid w:val="002271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71A3"/>
    <w:rPr>
      <w:rFonts w:ascii="Arial" w:eastAsia="Arial" w:hAnsi="Arial" w:cs="Arial"/>
      <w:color w:val="000000"/>
      <w:sz w:val="24"/>
    </w:rPr>
  </w:style>
  <w:style w:type="paragraph" w:styleId="Paragraphedeliste">
    <w:name w:val="List Paragraph"/>
    <w:basedOn w:val="Normal"/>
    <w:uiPriority w:val="34"/>
    <w:qFormat/>
    <w:rsid w:val="00227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2253</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lattion</dc:creator>
  <cp:keywords/>
  <cp:lastModifiedBy>lucas lattion</cp:lastModifiedBy>
  <cp:revision>4</cp:revision>
  <dcterms:created xsi:type="dcterms:W3CDTF">2023-10-09T14:10:00Z</dcterms:created>
  <dcterms:modified xsi:type="dcterms:W3CDTF">2023-10-10T09:08:00Z</dcterms:modified>
</cp:coreProperties>
</file>