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0B78" w14:textId="77777777" w:rsidR="00314145" w:rsidRPr="00314145" w:rsidRDefault="00314145" w:rsidP="00314145">
      <w:pPr>
        <w:rPr>
          <w:u w:val="single"/>
        </w:rPr>
      </w:pPr>
      <w:r w:rsidRPr="00314145">
        <w:rPr>
          <w:u w:val="single"/>
        </w:rPr>
        <w:t>Ejercicio 7</w:t>
      </w:r>
    </w:p>
    <w:p w14:paraId="3378C220" w14:textId="5D43C8D9" w:rsidR="00314145" w:rsidRPr="00314145" w:rsidRDefault="00314145" w:rsidP="00314145">
      <w:r w:rsidRPr="00314145">
        <w:t xml:space="preserve">Una situación en la que puede ser útil el patrón </w:t>
      </w:r>
      <w:proofErr w:type="spellStart"/>
      <w:r w:rsidRPr="00314145">
        <w:t>Abstract</w:t>
      </w:r>
      <w:proofErr w:type="spellEnd"/>
      <w:r w:rsidRPr="00314145">
        <w:t xml:space="preserve"> Factory es en el desarrollo de una aplicación de interfaz gráfica que debe funcionar en diferentes sistemas operativos, como Windows, Mac y Linux.</w:t>
      </w:r>
    </w:p>
    <w:p w14:paraId="3ABC1ABF" w14:textId="77777777" w:rsidR="00314145" w:rsidRPr="00314145" w:rsidRDefault="00314145" w:rsidP="00314145">
      <w:r w:rsidRPr="00314145">
        <w:t xml:space="preserve">Cada sistema tiene componentes visuales propios (botones, ventanas, menús, etc.), y sería útil contar con una fábrica abstracta que defina métodos para crear estos componentes, y luego fábricas concretas que implementen esos métodos </w:t>
      </w:r>
      <w:proofErr w:type="gramStart"/>
      <w:r w:rsidRPr="00314145">
        <w:t>de acuerdo al</w:t>
      </w:r>
      <w:proofErr w:type="gramEnd"/>
      <w:r w:rsidRPr="00314145">
        <w:t xml:space="preserve"> sistema operativo.</w:t>
      </w:r>
    </w:p>
    <w:p w14:paraId="5D5AD20C" w14:textId="77777777" w:rsidR="00314145" w:rsidRPr="00314145" w:rsidRDefault="00314145" w:rsidP="00314145">
      <w:r w:rsidRPr="00314145">
        <w:t>Esto permite que el resto del sistema pueda usar la interfaz sin preocuparse por los detalles específicos de cada plataforma, y facilita el cambio entre una “familia” de componentes sin modificar el código principal.</w:t>
      </w:r>
    </w:p>
    <w:p w14:paraId="5D8025A8" w14:textId="77777777" w:rsidR="004F63EB" w:rsidRDefault="004F63EB"/>
    <w:sectPr w:rsidR="004F6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EB"/>
    <w:rsid w:val="001D578D"/>
    <w:rsid w:val="00314145"/>
    <w:rsid w:val="004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9759"/>
  <w15:chartTrackingRefBased/>
  <w15:docId w15:val="{F64AA381-AE9F-4CCC-8F6E-0FE80BB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Lavallen</dc:creator>
  <cp:keywords/>
  <dc:description/>
  <cp:lastModifiedBy>Lucas Lavallen</cp:lastModifiedBy>
  <cp:revision>2</cp:revision>
  <dcterms:created xsi:type="dcterms:W3CDTF">2025-04-20T22:57:00Z</dcterms:created>
  <dcterms:modified xsi:type="dcterms:W3CDTF">2025-04-20T22:58:00Z</dcterms:modified>
</cp:coreProperties>
</file>