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555DFC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55DFC">
        <w:rPr>
          <w:b/>
          <w:bCs/>
          <w:sz w:val="32"/>
          <w:szCs w:val="32"/>
        </w:rPr>
        <w:t xml:space="preserve">PCA analysis </w:t>
      </w:r>
    </w:p>
    <w:p w14:paraId="178867F3" w14:textId="0208E55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0365DB" w:rsidRPr="000365DB">
        <w:t>12A_Determine_CriteriaForOBVs_Train</w:t>
      </w:r>
      <w:r w:rsidR="000365DB">
        <w:t>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3C7FD428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B2602A" w:rsidRPr="00B2602A">
        <w:t xml:space="preserve">12A_PCA_VarContri_Train </w:t>
      </w:r>
      <w:r w:rsidR="00914AFD" w:rsidRPr="00914AFD">
        <w:t>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560BB023" w:rsidR="008E5B4E" w:rsidRPr="00E612CE" w:rsidRDefault="003833C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  <w:highlight w:val="yellow"/>
        </w:rPr>
        <w:t xml:space="preserve">Get </w:t>
      </w:r>
      <w:r w:rsidR="00C15DCF">
        <w:rPr>
          <w:b/>
          <w:bCs/>
          <w:sz w:val="32"/>
          <w:szCs w:val="32"/>
          <w:highlight w:val="yellow"/>
        </w:rPr>
        <w:t>t</w:t>
      </w:r>
      <w:r w:rsidR="005247DB">
        <w:rPr>
          <w:b/>
          <w:bCs/>
          <w:sz w:val="32"/>
          <w:szCs w:val="32"/>
          <w:highlight w:val="yellow"/>
        </w:rPr>
        <w:t xml:space="preserve">rain </w:t>
      </w:r>
      <w:r w:rsidR="007B7E71">
        <w:rPr>
          <w:b/>
          <w:bCs/>
          <w:sz w:val="32"/>
          <w:szCs w:val="32"/>
          <w:highlight w:val="yellow"/>
        </w:rPr>
        <w:t>d</w:t>
      </w:r>
      <w:r w:rsidR="005247DB">
        <w:rPr>
          <w:b/>
          <w:bCs/>
          <w:sz w:val="32"/>
          <w:szCs w:val="32"/>
          <w:highlight w:val="yellow"/>
        </w:rPr>
        <w:t>ata with PCA top contributed features</w:t>
      </w:r>
    </w:p>
    <w:p w14:paraId="42AE52AA" w14:textId="5B971D7F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318D6" w:rsidRPr="005318D6">
        <w:t>12B_IdentifyOBVs2_TOPPCAFeatureData_Train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271EA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1D5026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6B61" w:rsidRPr="00606B61">
        <w:t>12B_TopPCAFeatureData_Train</w:t>
      </w:r>
      <w:r w:rsidR="00CF0424" w:rsidRPr="00CF0424">
        <w:t>/</w:t>
      </w:r>
      <w:proofErr w:type="spellStart"/>
      <w:r w:rsidR="00CF0424" w:rsidRPr="00CF0424">
        <w:t>WithPossibleMonthsHasNoCodes</w:t>
      </w:r>
      <w:proofErr w:type="spellEnd"/>
      <w:r w:rsidR="00CF0424" w:rsidRPr="00CF0424">
        <w:t>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C225768" w14:textId="664EFFBA" w:rsidR="001E0B10" w:rsidRDefault="001E0B10" w:rsidP="00CF0424">
      <w:pPr>
        <w:pStyle w:val="ListParagraph"/>
        <w:numPr>
          <w:ilvl w:val="3"/>
          <w:numId w:val="1"/>
        </w:numPr>
      </w:pPr>
      <w:r w:rsidRPr="001E0B10">
        <w:t>Top4PCAFeature_ModelReadyData_Train.rda</w:t>
      </w:r>
    </w:p>
    <w:p w14:paraId="3B1BD2B1" w14:textId="1BBD66ED" w:rsidR="00840EC8" w:rsidRDefault="00840EC8" w:rsidP="00CF0424">
      <w:pPr>
        <w:pStyle w:val="ListParagraph"/>
        <w:numPr>
          <w:ilvl w:val="3"/>
          <w:numId w:val="1"/>
        </w:numPr>
      </w:pPr>
      <w:r w:rsidRPr="00840EC8">
        <w:t>PCADim1Top10WSF_ModelReadyData_Train.rda</w:t>
      </w:r>
    </w:p>
    <w:p w14:paraId="0CC3CF5F" w14:textId="69A571D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>Output example</w:t>
      </w:r>
      <w:proofErr w:type="gramStart"/>
      <w:r w:rsidRPr="00A36E5E">
        <w:t xml:space="preserve">: </w:t>
      </w:r>
      <w:r w:rsidR="003734CB">
        <w:t xml:space="preserve"> (</w:t>
      </w:r>
      <w:proofErr w:type="gramEnd"/>
      <w:r w:rsidR="00840EC8" w:rsidRPr="00840EC8">
        <w:t>PCADim1Top10WSF_ModelReadyData_Train.rda</w:t>
      </w:r>
      <w:r w:rsidR="003734CB">
        <w:t>)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2527BD1A" w:rsidR="008E5B4E" w:rsidRPr="007A0B12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7A0B12">
        <w:rPr>
          <w:b/>
          <w:bCs/>
          <w:sz w:val="32"/>
          <w:szCs w:val="32"/>
          <w:highlight w:val="yellow"/>
        </w:rPr>
        <w:lastRenderedPageBreak/>
        <w:t xml:space="preserve">Distribution plot for </w:t>
      </w:r>
      <w:r w:rsidR="00E81901" w:rsidRPr="007A0B12">
        <w:rPr>
          <w:b/>
          <w:bCs/>
          <w:sz w:val="32"/>
          <w:szCs w:val="32"/>
          <w:highlight w:val="yellow"/>
        </w:rPr>
        <w:t>top contributed features</w:t>
      </w:r>
      <w:r w:rsidR="00E81901" w:rsidRPr="007A0B12">
        <w:rPr>
          <w:b/>
          <w:bCs/>
          <w:sz w:val="32"/>
          <w:szCs w:val="32"/>
          <w:highlight w:val="yellow"/>
        </w:rPr>
        <w:t xml:space="preserve"> in train data</w:t>
      </w:r>
    </w:p>
    <w:p w14:paraId="0C7B10FF" w14:textId="7C9D5192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C3580" w:rsidRPr="006C3580">
        <w:t>12C_IdentifyOBVs3_TopPCAFeature_DistriPlot.R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1F6984AB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F538AE" w:rsidRPr="00F538AE">
        <w:t>Top4PCAFeature_ModelReadyData_Train.rda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53EE05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C5309" w:rsidRPr="006C5309">
        <w:t>12C_TopPCAFeatureDistributionPlot_Train</w:t>
      </w:r>
      <w:r w:rsidR="0043222D" w:rsidRPr="0043222D">
        <w:t>/WithPossibleMonthsHasNoCodes/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89F43E0" w:rsidR="00CD6751" w:rsidRDefault="00115997" w:rsidP="00CD6751">
      <w:pPr>
        <w:pStyle w:val="ListParagraph"/>
        <w:numPr>
          <w:ilvl w:val="2"/>
          <w:numId w:val="1"/>
        </w:numPr>
      </w:pPr>
      <w:proofErr w:type="spellStart"/>
      <w:r w:rsidRPr="00115997">
        <w:t>TopPCAFeature_ModelReadyData_Train.rda</w:t>
      </w:r>
      <w:proofErr w:type="spellEnd"/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83E0F" w14:textId="77777777" w:rsidR="00B271EA" w:rsidRDefault="00B271EA" w:rsidP="00D85E06">
      <w:r>
        <w:separator/>
      </w:r>
    </w:p>
  </w:endnote>
  <w:endnote w:type="continuationSeparator" w:id="0">
    <w:p w14:paraId="13514F6C" w14:textId="77777777" w:rsidR="00B271EA" w:rsidRDefault="00B271EA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031BF" w14:textId="77777777" w:rsidR="00B271EA" w:rsidRDefault="00B271EA" w:rsidP="00D85E06">
      <w:r>
        <w:separator/>
      </w:r>
    </w:p>
  </w:footnote>
  <w:footnote w:type="continuationSeparator" w:id="0">
    <w:p w14:paraId="4036AD91" w14:textId="77777777" w:rsidR="00B271EA" w:rsidRDefault="00B271EA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5DB"/>
    <w:rsid w:val="00036652"/>
    <w:rsid w:val="00043A6F"/>
    <w:rsid w:val="00045532"/>
    <w:rsid w:val="00047EB4"/>
    <w:rsid w:val="00057AC0"/>
    <w:rsid w:val="00060504"/>
    <w:rsid w:val="00063ECE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5997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0B10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734CB"/>
    <w:rsid w:val="003803A6"/>
    <w:rsid w:val="00382C5B"/>
    <w:rsid w:val="003833C6"/>
    <w:rsid w:val="00384563"/>
    <w:rsid w:val="00396CED"/>
    <w:rsid w:val="003A0179"/>
    <w:rsid w:val="003A4B75"/>
    <w:rsid w:val="003B0DD9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84CC8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4E5CAF"/>
    <w:rsid w:val="00503263"/>
    <w:rsid w:val="005066F1"/>
    <w:rsid w:val="00520635"/>
    <w:rsid w:val="005241D4"/>
    <w:rsid w:val="005247DB"/>
    <w:rsid w:val="005318D6"/>
    <w:rsid w:val="00541572"/>
    <w:rsid w:val="00550C8C"/>
    <w:rsid w:val="00555DF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06B61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C3580"/>
    <w:rsid w:val="006C5309"/>
    <w:rsid w:val="006D4C38"/>
    <w:rsid w:val="006D536D"/>
    <w:rsid w:val="006D6F91"/>
    <w:rsid w:val="006E056B"/>
    <w:rsid w:val="006E1E49"/>
    <w:rsid w:val="006F4274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A0B12"/>
    <w:rsid w:val="007B30AA"/>
    <w:rsid w:val="007B34F1"/>
    <w:rsid w:val="007B6496"/>
    <w:rsid w:val="007B7E71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0EC8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602A"/>
    <w:rsid w:val="00B271E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5DCF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D58B9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26A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1901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38AE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052B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52ED"/>
    <w:rsid w:val="00FD6266"/>
    <w:rsid w:val="00FD6DB7"/>
    <w:rsid w:val="00FE577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31</Pages>
  <Words>7097</Words>
  <Characters>40459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582</cp:revision>
  <dcterms:created xsi:type="dcterms:W3CDTF">2021-12-28T17:32:00Z</dcterms:created>
  <dcterms:modified xsi:type="dcterms:W3CDTF">2022-05-09T04:11:00Z</dcterms:modified>
</cp:coreProperties>
</file>