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9ED"/>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pxxnh2mvjycl"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jc w:val="center"/>
        <w:rPr>
          <w:color w:val="000000"/>
        </w:rPr>
      </w:pPr>
      <w:bookmarkStart w:colFirst="0" w:colLast="0" w:name="_g6nr81xnwjj7" w:id="1"/>
      <w:bookmarkEnd w:id="1"/>
      <w:r w:rsidDel="00000000" w:rsidR="00000000" w:rsidRPr="00000000">
        <w:rPr>
          <w:color w:val="3c78d8"/>
          <w:rtl w:val="0"/>
        </w:rPr>
        <w:t xml:space="preserve">Taller de Programación</w:t>
        <w:br w:type="textWrapping"/>
      </w:r>
      <w:r w:rsidDel="00000000" w:rsidR="00000000" w:rsidRPr="00000000">
        <w:rPr>
          <w:color w:val="000000"/>
          <w:rtl w:val="0"/>
        </w:rPr>
        <w:t xml:space="preserve">Guia teoria</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color w:val="3c78d8"/>
        </w:rPr>
      </w:pPr>
      <w:r w:rsidDel="00000000" w:rsidR="00000000" w:rsidRPr="00000000">
        <w:rPr>
          <w:rFonts w:ascii="Old Standard TT" w:cs="Old Standard TT" w:eastAsia="Old Standard TT" w:hAnsi="Old Standard TT"/>
          <w:b w:val="1"/>
          <w:color w:val="3c78d8"/>
          <w:sz w:val="20"/>
          <w:szCs w:val="20"/>
          <w:rtl w:val="0"/>
        </w:rPr>
        <w:t xml:space="preserve">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6025222" cy="3389188"/>
            <wp:effectExtent b="0" l="0" r="0" t="0"/>
            <wp:docPr id="25"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6025222" cy="33891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B">
      <w:pPr>
        <w:spacing w:before="0" w:line="240" w:lineRule="auto"/>
        <w:rPr>
          <w:color w:val="3c78d8"/>
        </w:rPr>
      </w:pPr>
      <w:r w:rsidDel="00000000" w:rsidR="00000000" w:rsidRPr="00000000">
        <w:rPr>
          <w:rFonts w:ascii="Old Standard TT" w:cs="Old Standard TT" w:eastAsia="Old Standard TT" w:hAnsi="Old Standard TT"/>
          <w:b w:val="1"/>
          <w:color w:val="3c78d8"/>
          <w:sz w:val="20"/>
          <w:szCs w:val="20"/>
          <w:rtl w:val="0"/>
        </w:rPr>
        <w:t xml:space="preserve">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C">
      <w:pPr>
        <w:spacing w:before="0" w:line="240" w:lineRule="auto"/>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spacing w:before="0" w:line="240" w:lineRule="auto"/>
        <w:rPr>
          <w:rFonts w:ascii="Times New Roman" w:cs="Times New Roman" w:eastAsia="Times New Roman" w:hAnsi="Times New Roman"/>
          <w:b w:val="1"/>
          <w:color w:val="351c75"/>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color w:val="351c75"/>
          <w:sz w:val="36"/>
          <w:szCs w:val="36"/>
        </w:rPr>
      </w:pPr>
      <w:r w:rsidDel="00000000" w:rsidR="00000000" w:rsidRPr="00000000">
        <w:rPr>
          <w:rFonts w:ascii="Times New Roman" w:cs="Times New Roman" w:eastAsia="Times New Roman" w:hAnsi="Times New Roman"/>
          <w:b w:val="1"/>
          <w:color w:val="351c75"/>
          <w:sz w:val="36"/>
          <w:szCs w:val="36"/>
          <w:rtl w:val="0"/>
        </w:rPr>
        <w:t xml:space="preserve">Módulo 1: Pascal - Imperativo</w:t>
      </w:r>
    </w:p>
    <w:p w:rsidR="00000000" w:rsidDel="00000000" w:rsidP="00000000" w:rsidRDefault="00000000" w:rsidRPr="00000000" w14:paraId="00000010">
      <w:pPr>
        <w:spacing w:before="0" w:line="240" w:lineRule="auto"/>
        <w:jc w:val="both"/>
        <w:rPr>
          <w:rFonts w:ascii="Times New Roman" w:cs="Times New Roman" w:eastAsia="Times New Roman" w:hAnsi="Times New Roman"/>
          <w:b w:val="1"/>
          <w:color w:val="351c75"/>
          <w:sz w:val="36"/>
          <w:szCs w:val="36"/>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166688</wp:posOffset>
            </wp:positionV>
            <wp:extent cx="847725" cy="1013946"/>
            <wp:effectExtent b="0" l="0" r="0" t="0"/>
            <wp:wrapNone/>
            <wp:docPr id="2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847725" cy="10139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161925</wp:posOffset>
            </wp:positionV>
            <wp:extent cx="871538" cy="1002573"/>
            <wp:effectExtent b="0" l="0" r="0" t="0"/>
            <wp:wrapNone/>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871538" cy="10025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161925</wp:posOffset>
            </wp:positionV>
            <wp:extent cx="851958" cy="1000125"/>
            <wp:effectExtent b="0" l="0" r="0" t="0"/>
            <wp:wrapNone/>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851958" cy="1000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5267325</wp:posOffset>
            </wp:positionH>
            <wp:positionV relativeFrom="paragraph">
              <wp:posOffset>171450</wp:posOffset>
            </wp:positionV>
            <wp:extent cx="847725" cy="1010420"/>
            <wp:effectExtent b="0" l="0" r="0" t="0"/>
            <wp:wrapNone/>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847725" cy="10104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166688</wp:posOffset>
            </wp:positionV>
            <wp:extent cx="847725" cy="997144"/>
            <wp:effectExtent b="0" l="0" r="0" t="0"/>
            <wp:wrapNone/>
            <wp:docPr id="29"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847725" cy="997144"/>
                    </a:xfrm>
                    <a:prstGeom prst="rect"/>
                    <a:ln/>
                  </pic:spPr>
                </pic:pic>
              </a:graphicData>
            </a:graphic>
          </wp:anchor>
        </w:drawing>
      </w:r>
    </w:p>
    <w:p w:rsidR="00000000" w:rsidDel="00000000" w:rsidP="00000000" w:rsidRDefault="00000000" w:rsidRPr="00000000" w14:paraId="0000001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1:</w:t>
      </w:r>
      <w:r w:rsidDel="00000000" w:rsidR="00000000" w:rsidRPr="00000000">
        <w:rPr>
          <w:rFonts w:ascii="Times New Roman" w:cs="Times New Roman" w:eastAsia="Times New Roman" w:hAnsi="Times New Roman"/>
          <w:b w:val="1"/>
          <w:color w:val="99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Ordenación</w:t>
      </w:r>
    </w:p>
    <w:p w:rsidR="00000000" w:rsidDel="00000000" w:rsidP="00000000" w:rsidRDefault="00000000" w:rsidRPr="00000000" w14:paraId="0000001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hyperlink r:id="rId12">
        <w:r w:rsidDel="00000000" w:rsidR="00000000" w:rsidRPr="00000000">
          <w:rPr>
            <w:rFonts w:ascii="Times New Roman" w:cs="Times New Roman" w:eastAsia="Times New Roman" w:hAnsi="Times New Roman"/>
            <w:b w:val="1"/>
            <w:color w:val="1155cc"/>
            <w:sz w:val="28"/>
            <w:szCs w:val="28"/>
            <w:u w:val="single"/>
            <w:rtl w:val="0"/>
          </w:rPr>
          <w:t xml:space="preserve">Practica 0</w:t>
        </w:r>
      </w:hyperlink>
      <w:r w:rsidDel="00000000" w:rsidR="00000000" w:rsidRPr="00000000">
        <w:rPr>
          <w:rFonts w:ascii="Times New Roman" w:cs="Times New Roman" w:eastAsia="Times New Roman" w:hAnsi="Times New Roman"/>
          <w:b w:val="1"/>
          <w:sz w:val="28"/>
          <w:szCs w:val="28"/>
          <w:rtl w:val="0"/>
        </w:rPr>
        <w:t xml:space="preserve">  </w:t>
      </w:r>
      <w:hyperlink r:id="rId13">
        <w:r w:rsidDel="00000000" w:rsidR="00000000" w:rsidRPr="00000000">
          <w:rPr>
            <w:rFonts w:ascii="Times New Roman" w:cs="Times New Roman" w:eastAsia="Times New Roman" w:hAnsi="Times New Roman"/>
            <w:b w:val="1"/>
            <w:color w:val="1155cc"/>
            <w:sz w:val="28"/>
            <w:szCs w:val="28"/>
            <w:u w:val="single"/>
            <w:rtl w:val="0"/>
          </w:rPr>
          <w:t xml:space="preserve">Practica 1</w:t>
        </w:r>
      </w:hyperlink>
      <w:r w:rsidDel="00000000" w:rsidR="00000000" w:rsidRPr="00000000">
        <w:rPr>
          <w:rFonts w:ascii="Times New Roman" w:cs="Times New Roman" w:eastAsia="Times New Roman" w:hAnsi="Times New Roman"/>
          <w:b w:val="1"/>
          <w:sz w:val="32"/>
          <w:szCs w:val="32"/>
          <w:rtl w:val="0"/>
        </w:rPr>
        <w:t xml:space="preserve">  </w:t>
      </w:r>
      <w:hyperlink r:id="rId14">
        <w:r w:rsidDel="00000000" w:rsidR="00000000" w:rsidRPr="00000000">
          <w:rPr>
            <w:rFonts w:ascii="Times New Roman" w:cs="Times New Roman" w:eastAsia="Times New Roman" w:hAnsi="Times New Roman"/>
            <w:b w:val="1"/>
            <w:color w:val="1155cc"/>
            <w:sz w:val="28"/>
            <w:szCs w:val="28"/>
            <w:u w:val="single"/>
            <w:rtl w:val="0"/>
          </w:rPr>
          <w:t xml:space="preserve">Clase 1.1</w:t>
        </w:r>
      </w:hyperlink>
      <w:r w:rsidDel="00000000" w:rsidR="00000000" w:rsidRPr="00000000">
        <w:rPr>
          <w:rFonts w:ascii="Times New Roman" w:cs="Times New Roman" w:eastAsia="Times New Roman" w:hAnsi="Times New Roman"/>
          <w:b w:val="1"/>
          <w:sz w:val="28"/>
          <w:szCs w:val="28"/>
          <w:rtl w:val="0"/>
        </w:rPr>
        <w:t xml:space="preserve">    </w:t>
      </w:r>
      <w:hyperlink r:id="rId15">
        <w:r w:rsidDel="00000000" w:rsidR="00000000" w:rsidRPr="00000000">
          <w:rPr>
            <w:rFonts w:ascii="Times New Roman" w:cs="Times New Roman" w:eastAsia="Times New Roman" w:hAnsi="Times New Roman"/>
            <w:b w:val="1"/>
            <w:color w:val="1155cc"/>
            <w:sz w:val="28"/>
            <w:szCs w:val="28"/>
            <w:u w:val="single"/>
            <w:rtl w:val="0"/>
          </w:rPr>
          <w:t xml:space="preserve">Clase 1.2</w:t>
        </w:r>
      </w:hyperlink>
      <w:r w:rsidDel="00000000" w:rsidR="00000000" w:rsidRPr="00000000">
        <w:rPr>
          <w:rFonts w:ascii="Times New Roman" w:cs="Times New Roman" w:eastAsia="Times New Roman" w:hAnsi="Times New Roman"/>
          <w:b w:val="1"/>
          <w:sz w:val="28"/>
          <w:szCs w:val="28"/>
          <w:rtl w:val="0"/>
        </w:rPr>
        <w:t xml:space="preserve">   </w:t>
      </w:r>
      <w:hyperlink r:id="rId16">
        <w:r w:rsidDel="00000000" w:rsidR="00000000" w:rsidRPr="00000000">
          <w:rPr>
            <w:rFonts w:ascii="Times New Roman" w:cs="Times New Roman" w:eastAsia="Times New Roman" w:hAnsi="Times New Roman"/>
            <w:b w:val="1"/>
            <w:color w:val="1155cc"/>
            <w:sz w:val="28"/>
            <w:szCs w:val="28"/>
            <w:u w:val="single"/>
            <w:rtl w:val="0"/>
          </w:rPr>
          <w:t xml:space="preserve">Clase 1.3</w:t>
        </w:r>
      </w:hyperlink>
      <w:r w:rsidDel="00000000" w:rsidR="00000000" w:rsidRPr="00000000">
        <w:rPr>
          <w:rtl w:val="0"/>
        </w:rPr>
      </w:r>
    </w:p>
    <w:p w:rsidR="00000000" w:rsidDel="00000000" w:rsidP="00000000" w:rsidRDefault="00000000" w:rsidRPr="00000000" w14:paraId="00000014">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ARREGLOS - Características</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arreglo es una estructura de datos compuesta que permite acceder a cada componente por un índice variable. La posición del componente en la estructura se determina mediante el índice. Los arreglos se almacenan en posiciones contiguas de memoria.</w:t>
      </w:r>
    </w:p>
    <w:p w:rsidR="00000000" w:rsidDel="00000000" w:rsidP="00000000" w:rsidRDefault="00000000" w:rsidRPr="00000000" w14:paraId="00000017">
      <w:pPr>
        <w:numPr>
          <w:ilvl w:val="0"/>
          <w:numId w:val="20"/>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Homogénea: </w:t>
      </w:r>
      <w:r w:rsidDel="00000000" w:rsidR="00000000" w:rsidRPr="00000000">
        <w:rPr>
          <w:rFonts w:ascii="Times New Roman" w:cs="Times New Roman" w:eastAsia="Times New Roman" w:hAnsi="Times New Roman"/>
          <w:sz w:val="24"/>
          <w:szCs w:val="24"/>
          <w:rtl w:val="0"/>
        </w:rPr>
        <w:t xml:space="preserve">Los componentes del arreglo son del mismo tipo.</w:t>
      </w:r>
    </w:p>
    <w:p w:rsidR="00000000" w:rsidDel="00000000" w:rsidP="00000000" w:rsidRDefault="00000000" w:rsidRPr="00000000" w14:paraId="00000018">
      <w:pPr>
        <w:numPr>
          <w:ilvl w:val="0"/>
          <w:numId w:val="20"/>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Estática:</w:t>
      </w:r>
      <w:r w:rsidDel="00000000" w:rsidR="00000000" w:rsidRPr="00000000">
        <w:rPr>
          <w:rFonts w:ascii="Times New Roman" w:cs="Times New Roman" w:eastAsia="Times New Roman" w:hAnsi="Times New Roman"/>
          <w:sz w:val="24"/>
          <w:szCs w:val="24"/>
          <w:rtl w:val="0"/>
        </w:rPr>
        <w:t xml:space="preserve"> La cantidad de elementos en el arreglo se define al inicio y no cambia.</w:t>
      </w:r>
    </w:p>
    <w:p w:rsidR="00000000" w:rsidDel="00000000" w:rsidP="00000000" w:rsidRDefault="00000000" w:rsidRPr="00000000" w14:paraId="00000019">
      <w:pPr>
        <w:numPr>
          <w:ilvl w:val="0"/>
          <w:numId w:val="20"/>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Acceso directo: </w:t>
      </w:r>
      <w:r w:rsidDel="00000000" w:rsidR="00000000" w:rsidRPr="00000000">
        <w:rPr>
          <w:rFonts w:ascii="Times New Roman" w:cs="Times New Roman" w:eastAsia="Times New Roman" w:hAnsi="Times New Roman"/>
          <w:sz w:val="24"/>
          <w:szCs w:val="24"/>
          <w:rtl w:val="0"/>
        </w:rPr>
        <w:t xml:space="preserve">Se puede acceder directamente a cualquier elemento utilizando su índice.</w:t>
      </w:r>
    </w:p>
    <w:p w:rsidR="00000000" w:rsidDel="00000000" w:rsidP="00000000" w:rsidRDefault="00000000" w:rsidRPr="00000000" w14:paraId="0000001A">
      <w:pPr>
        <w:numPr>
          <w:ilvl w:val="0"/>
          <w:numId w:val="20"/>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Indexada:</w:t>
      </w:r>
      <w:r w:rsidDel="00000000" w:rsidR="00000000" w:rsidRPr="00000000">
        <w:rPr>
          <w:rFonts w:ascii="Times New Roman" w:cs="Times New Roman" w:eastAsia="Times New Roman" w:hAnsi="Times New Roman"/>
          <w:sz w:val="24"/>
          <w:szCs w:val="24"/>
          <w:rtl w:val="0"/>
        </w:rPr>
        <w:t xml:space="preserve"> La estructura se accede mediante índices numéricos.</w:t>
      </w:r>
    </w:p>
    <w:p w:rsidR="00000000" w:rsidDel="00000000" w:rsidP="00000000" w:rsidRDefault="00000000" w:rsidRPr="00000000" w14:paraId="0000001B">
      <w:pPr>
        <w:numPr>
          <w:ilvl w:val="0"/>
          <w:numId w:val="20"/>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Lineal:</w:t>
      </w:r>
      <w:r w:rsidDel="00000000" w:rsidR="00000000" w:rsidRPr="00000000">
        <w:rPr>
          <w:rFonts w:ascii="Times New Roman" w:cs="Times New Roman" w:eastAsia="Times New Roman" w:hAnsi="Times New Roman"/>
          <w:sz w:val="24"/>
          <w:szCs w:val="24"/>
          <w:rtl w:val="0"/>
        </w:rPr>
        <w:t xml:space="preserve"> Los elementos están dispuestos en una sola dimensión.</w:t>
      </w:r>
    </w:p>
    <w:p w:rsidR="00000000" w:rsidDel="00000000" w:rsidP="00000000" w:rsidRDefault="00000000" w:rsidRPr="00000000" w14:paraId="0000001C">
      <w:pPr>
        <w:numPr>
          <w:ilvl w:val="0"/>
          <w:numId w:val="20"/>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Dimensión física:</w:t>
      </w:r>
      <w:r w:rsidDel="00000000" w:rsidR="00000000" w:rsidRPr="00000000">
        <w:rPr>
          <w:rFonts w:ascii="Times New Roman" w:cs="Times New Roman" w:eastAsia="Times New Roman" w:hAnsi="Times New Roman"/>
          <w:sz w:val="24"/>
          <w:szCs w:val="24"/>
          <w:rtl w:val="0"/>
        </w:rPr>
        <w:t xml:space="preserve"> Número total de elementos que puede contener el arreglo.</w:t>
      </w:r>
    </w:p>
    <w:p w:rsidR="00000000" w:rsidDel="00000000" w:rsidP="00000000" w:rsidRDefault="00000000" w:rsidRPr="00000000" w14:paraId="0000001D">
      <w:pPr>
        <w:numPr>
          <w:ilvl w:val="0"/>
          <w:numId w:val="20"/>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Dimensión lógica:</w:t>
      </w:r>
      <w:r w:rsidDel="00000000" w:rsidR="00000000" w:rsidRPr="00000000">
        <w:rPr>
          <w:rFonts w:ascii="Times New Roman" w:cs="Times New Roman" w:eastAsia="Times New Roman" w:hAnsi="Times New Roman"/>
          <w:sz w:val="24"/>
          <w:szCs w:val="24"/>
          <w:rtl w:val="0"/>
        </w:rPr>
        <w:t xml:space="preserve"> Número real de elementos presentes en el arreglo.</w:t>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LISTAS - Características</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lista es una estructura de datos lineal compuesta por nodos, donde cada nodo contiene el dato y la dirección del siguiente nodo. Las listas se pueden recorrer desde su primer elemento. Los elementos no necesariamente están en posiciones contiguas de memoria. Se requieren operaciones de "new" y "dispose" para agregar o eliminar elementos.</w:t>
      </w:r>
    </w:p>
    <w:p w:rsidR="00000000" w:rsidDel="00000000" w:rsidP="00000000" w:rsidRDefault="00000000" w:rsidRPr="00000000" w14:paraId="00000020">
      <w:pPr>
        <w:numPr>
          <w:ilvl w:val="0"/>
          <w:numId w:val="56"/>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Homogénea:</w:t>
      </w:r>
      <w:r w:rsidDel="00000000" w:rsidR="00000000" w:rsidRPr="00000000">
        <w:rPr>
          <w:rFonts w:ascii="Times New Roman" w:cs="Times New Roman" w:eastAsia="Times New Roman" w:hAnsi="Times New Roman"/>
          <w:sz w:val="24"/>
          <w:szCs w:val="24"/>
          <w:rtl w:val="0"/>
        </w:rPr>
        <w:t xml:space="preserve"> Los elementos de la lista son del mismo tipo.</w:t>
      </w:r>
    </w:p>
    <w:p w:rsidR="00000000" w:rsidDel="00000000" w:rsidP="00000000" w:rsidRDefault="00000000" w:rsidRPr="00000000" w14:paraId="00000021">
      <w:pPr>
        <w:numPr>
          <w:ilvl w:val="0"/>
          <w:numId w:val="56"/>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Dinámica:</w:t>
      </w:r>
      <w:r w:rsidDel="00000000" w:rsidR="00000000" w:rsidRPr="00000000">
        <w:rPr>
          <w:rFonts w:ascii="Times New Roman" w:cs="Times New Roman" w:eastAsia="Times New Roman" w:hAnsi="Times New Roman"/>
          <w:sz w:val="24"/>
          <w:szCs w:val="24"/>
          <w:rtl w:val="0"/>
        </w:rPr>
        <w:t xml:space="preserve"> La cantidad de elementos puede cambiar dinámicamente.</w:t>
      </w:r>
    </w:p>
    <w:p w:rsidR="00000000" w:rsidDel="00000000" w:rsidP="00000000" w:rsidRDefault="00000000" w:rsidRPr="00000000" w14:paraId="00000022">
      <w:pPr>
        <w:numPr>
          <w:ilvl w:val="0"/>
          <w:numId w:val="56"/>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Acceso secuencial:</w:t>
      </w:r>
      <w:r w:rsidDel="00000000" w:rsidR="00000000" w:rsidRPr="00000000">
        <w:rPr>
          <w:rFonts w:ascii="Times New Roman" w:cs="Times New Roman" w:eastAsia="Times New Roman" w:hAnsi="Times New Roman"/>
          <w:sz w:val="24"/>
          <w:szCs w:val="24"/>
          <w:rtl w:val="0"/>
        </w:rPr>
        <w:t xml:space="preserve"> Los elementos se acceden uno tras otro en secuencia.</w:t>
      </w:r>
    </w:p>
    <w:p w:rsidR="00000000" w:rsidDel="00000000" w:rsidP="00000000" w:rsidRDefault="00000000" w:rsidRPr="00000000" w14:paraId="00000023">
      <w:pPr>
        <w:numPr>
          <w:ilvl w:val="0"/>
          <w:numId w:val="56"/>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Lineal:</w:t>
      </w:r>
      <w:r w:rsidDel="00000000" w:rsidR="00000000" w:rsidRPr="00000000">
        <w:rPr>
          <w:rFonts w:ascii="Times New Roman" w:cs="Times New Roman" w:eastAsia="Times New Roman" w:hAnsi="Times New Roman"/>
          <w:sz w:val="24"/>
          <w:szCs w:val="24"/>
          <w:rtl w:val="0"/>
        </w:rPr>
        <w:t xml:space="preserve"> Los elementos se encuentran en una sola línea de conexión.</w:t>
      </w:r>
    </w:p>
    <w:p w:rsidR="00000000" w:rsidDel="00000000" w:rsidP="00000000" w:rsidRDefault="00000000" w:rsidRPr="00000000" w14:paraId="00000024">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ARREGLOS - Ordenación</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algoritmos de ordenación permiten organizar conjuntos de elementos de manera ascendente o descendente. Diversos algoritmos de ordenación están disponibles, y cada uno presenta características distintas en términos de facilidad de implementación, uso de memoria y tiempo de ejecución.</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solo el tiempo de ejecución es relevante al elegir un algoritmo de ordenación, sino también otros factores como la facilidad de implementación, uso de memoria y complejidad de estructuras auxiliares necesarias. La disposición inicial de los datos (ordenados, inversamente ordenados o desordenados) también afecta el rendimiento de los algoritmos.</w:t>
      </w:r>
    </w:p>
    <w:p w:rsidR="00000000" w:rsidDel="00000000" w:rsidP="00000000" w:rsidRDefault="00000000" w:rsidRPr="00000000" w14:paraId="0000002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Algoritmos de ordenación y su orden de ejecución:</w:t>
      </w:r>
    </w:p>
    <w:p w:rsidR="00000000" w:rsidDel="00000000" w:rsidP="00000000" w:rsidRDefault="00000000" w:rsidRPr="00000000" w14:paraId="00000028">
      <w:pPr>
        <w:numPr>
          <w:ilvl w:val="0"/>
          <w:numId w:val="4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Selección / O(N^2)</w:t>
      </w:r>
    </w:p>
    <w:p w:rsidR="00000000" w:rsidDel="00000000" w:rsidP="00000000" w:rsidRDefault="00000000" w:rsidRPr="00000000" w14:paraId="00000029">
      <w:pPr>
        <w:numPr>
          <w:ilvl w:val="0"/>
          <w:numId w:val="45"/>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Intercambio / O(N^2)</w:t>
      </w:r>
    </w:p>
    <w:p w:rsidR="00000000" w:rsidDel="00000000" w:rsidP="00000000" w:rsidRDefault="00000000" w:rsidRPr="00000000" w14:paraId="0000002A">
      <w:pPr>
        <w:numPr>
          <w:ilvl w:val="0"/>
          <w:numId w:val="45"/>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Inserción / O(N^2)</w:t>
      </w:r>
    </w:p>
    <w:p w:rsidR="00000000" w:rsidDel="00000000" w:rsidP="00000000" w:rsidRDefault="00000000" w:rsidRPr="00000000" w14:paraId="0000002B">
      <w:pPr>
        <w:numPr>
          <w:ilvl w:val="0"/>
          <w:numId w:val="45"/>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Heapsort / O(N log N)</w:t>
      </w:r>
    </w:p>
    <w:p w:rsidR="00000000" w:rsidDel="00000000" w:rsidP="00000000" w:rsidRDefault="00000000" w:rsidRPr="00000000" w14:paraId="0000002C">
      <w:pPr>
        <w:numPr>
          <w:ilvl w:val="0"/>
          <w:numId w:val="45"/>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Mergesort / O(N log N)</w:t>
      </w:r>
    </w:p>
    <w:p w:rsidR="00000000" w:rsidDel="00000000" w:rsidP="00000000" w:rsidRDefault="00000000" w:rsidRPr="00000000" w14:paraId="0000002D">
      <w:pPr>
        <w:numPr>
          <w:ilvl w:val="0"/>
          <w:numId w:val="45"/>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 O(N log N)</w:t>
      </w:r>
    </w:p>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Selección:</w:t>
      </w:r>
      <w:r w:rsidDel="00000000" w:rsidR="00000000" w:rsidRPr="00000000">
        <w:rPr>
          <w:rFonts w:ascii="Times New Roman" w:cs="Times New Roman" w:eastAsia="Times New Roman" w:hAnsi="Times New Roman"/>
          <w:sz w:val="24"/>
          <w:szCs w:val="24"/>
          <w:rtl w:val="0"/>
        </w:rPr>
        <w:t xml:space="preserve"> Comparación de elementos, moviendo el menor a la posición actual. Complejidad cuadrática O(N^2).</w:t>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Intercambio:</w:t>
      </w:r>
      <w:r w:rsidDel="00000000" w:rsidR="00000000" w:rsidRPr="00000000">
        <w:rPr>
          <w:rFonts w:ascii="Times New Roman" w:cs="Times New Roman" w:eastAsia="Times New Roman" w:hAnsi="Times New Roman"/>
          <w:sz w:val="24"/>
          <w:szCs w:val="24"/>
          <w:rtl w:val="0"/>
        </w:rPr>
        <w:t xml:space="preserve"> Comparación y cambio de elementos adyacentes. Complejidad cuadrática O(N^2).</w:t>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Inserción: </w:t>
      </w:r>
      <w:r w:rsidDel="00000000" w:rsidR="00000000" w:rsidRPr="00000000">
        <w:rPr>
          <w:rFonts w:ascii="Times New Roman" w:cs="Times New Roman" w:eastAsia="Times New Roman" w:hAnsi="Times New Roman"/>
          <w:sz w:val="24"/>
          <w:szCs w:val="24"/>
          <w:rtl w:val="0"/>
        </w:rPr>
        <w:t xml:space="preserve">Inserta elementos en su posición correcta, desplazando los mayores. Complejidad cuadrática O(N^2).</w:t>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Heapsort:</w:t>
      </w:r>
      <w:r w:rsidDel="00000000" w:rsidR="00000000" w:rsidRPr="00000000">
        <w:rPr>
          <w:rFonts w:ascii="Times New Roman" w:cs="Times New Roman" w:eastAsia="Times New Roman" w:hAnsi="Times New Roman"/>
          <w:sz w:val="24"/>
          <w:szCs w:val="24"/>
          <w:rtl w:val="0"/>
        </w:rPr>
        <w:t xml:space="preserve"> Organiza elementos en un heap binario. Complejidad O(N log N), eficiente.</w:t>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Mergesort:</w:t>
      </w:r>
      <w:r w:rsidDel="00000000" w:rsidR="00000000" w:rsidRPr="00000000">
        <w:rPr>
          <w:rFonts w:ascii="Times New Roman" w:cs="Times New Roman" w:eastAsia="Times New Roman" w:hAnsi="Times New Roman"/>
          <w:sz w:val="24"/>
          <w:szCs w:val="24"/>
          <w:rtl w:val="0"/>
        </w:rPr>
        <w:t xml:space="preserve"> Divide en mitades, ordena. Complejidad O(N log N), estable.</w:t>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Quicksort:</w:t>
      </w:r>
      <w:r w:rsidDel="00000000" w:rsidR="00000000" w:rsidRPr="00000000">
        <w:rPr>
          <w:rFonts w:ascii="Times New Roman" w:cs="Times New Roman" w:eastAsia="Times New Roman" w:hAnsi="Times New Roman"/>
          <w:sz w:val="24"/>
          <w:szCs w:val="24"/>
          <w:rtl w:val="0"/>
        </w:rPr>
        <w:t xml:space="preserve"> Divide usando un pivote, ordena recursivamente. Complejidad O(N log N), rápido.</w:t>
      </w:r>
    </w:p>
    <w:p w:rsidR="00000000" w:rsidDel="00000000" w:rsidP="00000000" w:rsidRDefault="00000000" w:rsidRPr="00000000" w14:paraId="0000003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Ordenación por Selección en Arreglos</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Ordenación por Selección implica buscar y cambiar el elemento mínimo en cada iteración, intercambiándolo con el primer elemento no ordenado. Repite (dimensión lógica - 1) veces.</w:t>
      </w:r>
    </w:p>
    <w:p w:rsidR="00000000" w:rsidDel="00000000" w:rsidP="00000000" w:rsidRDefault="00000000" w:rsidRPr="00000000" w14:paraId="0000003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Proceso Iterativo</w:t>
      </w:r>
    </w:p>
    <w:p w:rsidR="00000000" w:rsidDel="00000000" w:rsidP="00000000" w:rsidRDefault="00000000" w:rsidRPr="00000000" w14:paraId="00000037">
      <w:pPr>
        <w:numPr>
          <w:ilvl w:val="0"/>
          <w:numId w:val="1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la posición</w:t>
      </w:r>
      <w:r w:rsidDel="00000000" w:rsidR="00000000" w:rsidRPr="00000000">
        <w:rPr>
          <w:rFonts w:ascii="Times New Roman" w:cs="Times New Roman" w:eastAsia="Times New Roman" w:hAnsi="Times New Roman"/>
          <w:sz w:val="24"/>
          <w:szCs w:val="24"/>
          <w:rtl w:val="0"/>
        </w:rPr>
        <w:t xml:space="preserve"> del mínimo en un rango.</w:t>
      </w:r>
    </w:p>
    <w:p w:rsidR="00000000" w:rsidDel="00000000" w:rsidP="00000000" w:rsidRDefault="00000000" w:rsidRPr="00000000" w14:paraId="00000038">
      <w:pPr>
        <w:numPr>
          <w:ilvl w:val="0"/>
          <w:numId w:val="15"/>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Intercambiar mínimo con primer no ordenado.</w:t>
      </w:r>
    </w:p>
    <w:p w:rsidR="00000000" w:rsidDel="00000000" w:rsidP="00000000" w:rsidRDefault="00000000" w:rsidRPr="00000000" w14:paraId="00000039">
      <w:pPr>
        <w:numPr>
          <w:ilvl w:val="0"/>
          <w:numId w:val="15"/>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Repetir en rango no ordenado.</w:t>
      </w:r>
    </w:p>
    <w:p w:rsidR="00000000" w:rsidDel="00000000" w:rsidP="00000000" w:rsidRDefault="00000000" w:rsidRPr="00000000" w14:paraId="0000003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Características</w:t>
      </w:r>
    </w:p>
    <w:p w:rsidR="00000000" w:rsidDel="00000000" w:rsidP="00000000" w:rsidRDefault="00000000" w:rsidRPr="00000000" w14:paraId="0000003B">
      <w:pPr>
        <w:numPr>
          <w:ilvl w:val="0"/>
          <w:numId w:val="2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sencilla.</w:t>
      </w:r>
    </w:p>
    <w:p w:rsidR="00000000" w:rsidDel="00000000" w:rsidP="00000000" w:rsidRDefault="00000000" w:rsidRPr="00000000" w14:paraId="0000003C">
      <w:pPr>
        <w:numPr>
          <w:ilvl w:val="0"/>
          <w:numId w:val="21"/>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Complejidad cuadrática O(N^2).</w:t>
      </w:r>
    </w:p>
    <w:p w:rsidR="00000000" w:rsidDel="00000000" w:rsidP="00000000" w:rsidRDefault="00000000" w:rsidRPr="00000000" w14:paraId="0000003D">
      <w:pPr>
        <w:numPr>
          <w:ilvl w:val="0"/>
          <w:numId w:val="21"/>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Requiere conocer dimensiones y posiciones.</w:t>
      </w:r>
    </w:p>
    <w:p w:rsidR="00000000" w:rsidDel="00000000" w:rsidP="00000000" w:rsidRDefault="00000000" w:rsidRPr="00000000" w14:paraId="0000003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Ordenación por Inserción en Arreglos</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Ordenación por Inserción implica insertar cada elemento en su posición correcta dentro de un subconjunto ya ordenado, en cada iteración.</w:t>
      </w:r>
    </w:p>
    <w:p w:rsidR="00000000" w:rsidDel="00000000" w:rsidP="00000000" w:rsidRDefault="00000000" w:rsidRPr="00000000" w14:paraId="0000004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Proceso Iterativo</w:t>
      </w:r>
    </w:p>
    <w:p w:rsidR="00000000" w:rsidDel="00000000" w:rsidP="00000000" w:rsidRDefault="00000000" w:rsidRPr="00000000" w14:paraId="00000041">
      <w:pPr>
        <w:numPr>
          <w:ilvl w:val="0"/>
          <w:numId w:val="4"/>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un elemento no ordenado.</w:t>
      </w:r>
    </w:p>
    <w:p w:rsidR="00000000" w:rsidDel="00000000" w:rsidP="00000000" w:rsidRDefault="00000000" w:rsidRPr="00000000" w14:paraId="00000042">
      <w:pPr>
        <w:numPr>
          <w:ilvl w:val="0"/>
          <w:numId w:val="4"/>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Insertarlo en su posición dentro del subconjunto ordenado.</w:t>
      </w:r>
    </w:p>
    <w:p w:rsidR="00000000" w:rsidDel="00000000" w:rsidP="00000000" w:rsidRDefault="00000000" w:rsidRPr="00000000" w14:paraId="00000043">
      <w:pPr>
        <w:numPr>
          <w:ilvl w:val="0"/>
          <w:numId w:val="4"/>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Repetir para todos los elementos no ordenados.</w:t>
      </w:r>
    </w:p>
    <w:p w:rsidR="00000000" w:rsidDel="00000000" w:rsidP="00000000" w:rsidRDefault="00000000" w:rsidRPr="00000000" w14:paraId="0000004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Características</w:t>
      </w:r>
    </w:p>
    <w:p w:rsidR="00000000" w:rsidDel="00000000" w:rsidP="00000000" w:rsidRDefault="00000000" w:rsidRPr="00000000" w14:paraId="00000045">
      <w:pPr>
        <w:numPr>
          <w:ilvl w:val="0"/>
          <w:numId w:val="9"/>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más compleja que la selección.</w:t>
      </w:r>
    </w:p>
    <w:p w:rsidR="00000000" w:rsidDel="00000000" w:rsidP="00000000" w:rsidRDefault="00000000" w:rsidRPr="00000000" w14:paraId="00000046">
      <w:pPr>
        <w:numPr>
          <w:ilvl w:val="0"/>
          <w:numId w:val="9"/>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Complejidad cuadrática O(N^2).</w:t>
      </w:r>
    </w:p>
    <w:p w:rsidR="00000000" w:rsidDel="00000000" w:rsidP="00000000" w:rsidRDefault="00000000" w:rsidRPr="00000000" w14:paraId="00000047">
      <w:pPr>
        <w:numPr>
          <w:ilvl w:val="0"/>
          <w:numId w:val="9"/>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 mejor en datos casi ordenados.</w:t>
      </w:r>
    </w:p>
    <w:p w:rsidR="00000000" w:rsidDel="00000000" w:rsidP="00000000" w:rsidRDefault="00000000" w:rsidRPr="00000000" w14:paraId="00000048">
      <w:pPr>
        <w:numPr>
          <w:ilvl w:val="0"/>
          <w:numId w:val="9"/>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si los datos ya están ordenados (ascendente).</w:t>
      </w:r>
    </w:p>
    <w:p w:rsidR="00000000" w:rsidDel="00000000" w:rsidP="00000000" w:rsidRDefault="00000000" w:rsidRPr="00000000" w14:paraId="00000049">
      <w:pPr>
        <w:numPr>
          <w:ilvl w:val="0"/>
          <w:numId w:val="9"/>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O(N^2) si los datos están en orden descendente.</w:t>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2:</w:t>
      </w:r>
      <w:r w:rsidDel="00000000" w:rsidR="00000000" w:rsidRPr="00000000">
        <w:rPr>
          <w:rFonts w:ascii="Times New Roman" w:cs="Times New Roman" w:eastAsia="Times New Roman" w:hAnsi="Times New Roman"/>
          <w:b w:val="1"/>
          <w:color w:val="99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Recursión</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114300</wp:posOffset>
            </wp:positionV>
            <wp:extent cx="814877" cy="947738"/>
            <wp:effectExtent b="0" l="0" r="0" t="0"/>
            <wp:wrapNone/>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814877" cy="947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114300</wp:posOffset>
            </wp:positionV>
            <wp:extent cx="819150" cy="952707"/>
            <wp:effectExtent b="0" l="0" r="0" t="0"/>
            <wp:wrapNone/>
            <wp:docPr id="52"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819150" cy="952707"/>
                    </a:xfrm>
                    <a:prstGeom prst="rect"/>
                    <a:ln/>
                  </pic:spPr>
                </pic:pic>
              </a:graphicData>
            </a:graphic>
          </wp:anchor>
        </w:drawing>
      </w:r>
    </w:p>
    <w:p w:rsidR="00000000" w:rsidDel="00000000" w:rsidP="00000000" w:rsidRDefault="00000000" w:rsidRPr="00000000" w14:paraId="0000004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hyperlink r:id="rId19">
        <w:r w:rsidDel="00000000" w:rsidR="00000000" w:rsidRPr="00000000">
          <w:rPr>
            <w:rFonts w:ascii="Times New Roman" w:cs="Times New Roman" w:eastAsia="Times New Roman" w:hAnsi="Times New Roman"/>
            <w:b w:val="1"/>
            <w:color w:val="1155cc"/>
            <w:sz w:val="28"/>
            <w:szCs w:val="28"/>
            <w:u w:val="single"/>
            <w:rtl w:val="0"/>
          </w:rPr>
          <w:t xml:space="preserve">Practica 2</w:t>
        </w:r>
      </w:hyperlink>
      <w:r w:rsidDel="00000000" w:rsidR="00000000" w:rsidRPr="00000000">
        <w:rPr>
          <w:rFonts w:ascii="Times New Roman" w:cs="Times New Roman" w:eastAsia="Times New Roman" w:hAnsi="Times New Roman"/>
          <w:b w:val="1"/>
          <w:sz w:val="28"/>
          <w:szCs w:val="28"/>
          <w:rtl w:val="0"/>
        </w:rPr>
        <w:t xml:space="preserve">   </w:t>
      </w:r>
      <w:hyperlink r:id="rId20">
        <w:r w:rsidDel="00000000" w:rsidR="00000000" w:rsidRPr="00000000">
          <w:rPr>
            <w:rFonts w:ascii="Times New Roman" w:cs="Times New Roman" w:eastAsia="Times New Roman" w:hAnsi="Times New Roman"/>
            <w:b w:val="1"/>
            <w:color w:val="1155cc"/>
            <w:sz w:val="28"/>
            <w:szCs w:val="28"/>
            <w:u w:val="single"/>
            <w:rtl w:val="0"/>
          </w:rPr>
          <w:t xml:space="preserve">Clase 2</w:t>
        </w:r>
      </w:hyperlink>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51">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w:t>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recursión es una técnica poderosa para resolver problemas que pueden subdividirse en instancias más pequeñas del mismo problema. Se basa en la idea de dividir y conquistar, donde un problema se resuelve al dividirlo en subproblemas más simples hasta alcanzar casos base.</w:t>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Recursión:</w:t>
      </w:r>
    </w:p>
    <w:p w:rsidR="00000000" w:rsidDel="00000000" w:rsidP="00000000" w:rsidRDefault="00000000" w:rsidRPr="00000000" w14:paraId="00000054">
      <w:pPr>
        <w:numPr>
          <w:ilvl w:val="0"/>
          <w:numId w:val="24"/>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que se subdividen en subproblemas.</w:t>
      </w:r>
    </w:p>
    <w:p w:rsidR="00000000" w:rsidDel="00000000" w:rsidP="00000000" w:rsidRDefault="00000000" w:rsidRPr="00000000" w14:paraId="00000055">
      <w:pPr>
        <w:numPr>
          <w:ilvl w:val="0"/>
          <w:numId w:val="24"/>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resuelve llamando al mismo módulo (procedimiento o función).</w:t>
      </w:r>
    </w:p>
    <w:p w:rsidR="00000000" w:rsidDel="00000000" w:rsidP="00000000" w:rsidRDefault="00000000" w:rsidRPr="00000000" w14:paraId="00000056">
      <w:pPr>
        <w:numPr>
          <w:ilvl w:val="0"/>
          <w:numId w:val="24"/>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Evita el uso de bucles e iteradores.</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Base:</w:t>
      </w:r>
    </w:p>
    <w:p w:rsidR="00000000" w:rsidDel="00000000" w:rsidP="00000000" w:rsidRDefault="00000000" w:rsidRPr="00000000" w14:paraId="00000058">
      <w:pPr>
        <w:numPr>
          <w:ilvl w:val="0"/>
          <w:numId w:val="7"/>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Punto donde el problema ya no se puede subdividir más.</w:t>
      </w:r>
    </w:p>
    <w:p w:rsidR="00000000" w:rsidDel="00000000" w:rsidP="00000000" w:rsidRDefault="00000000" w:rsidRPr="00000000" w14:paraId="00000059">
      <w:pPr>
        <w:numPr>
          <w:ilvl w:val="0"/>
          <w:numId w:val="7"/>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Tiene una solución trivial o directa.</w:t>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Variantes en Casos Base:</w:t>
      </w:r>
    </w:p>
    <w:p w:rsidR="00000000" w:rsidDel="00000000" w:rsidP="00000000" w:rsidRDefault="00000000" w:rsidRPr="00000000" w14:paraId="0000005B">
      <w:pPr>
        <w:numPr>
          <w:ilvl w:val="0"/>
          <w:numId w:val="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Algunos casos base requieren acciones específicas.</w:t>
      </w:r>
    </w:p>
    <w:p w:rsidR="00000000" w:rsidDel="00000000" w:rsidP="00000000" w:rsidRDefault="00000000" w:rsidRPr="00000000" w14:paraId="0000005C">
      <w:pPr>
        <w:numPr>
          <w:ilvl w:val="0"/>
          <w:numId w:val="8"/>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otros casos base no se requieren acciones adicionales.</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recursión es una estrategia efectiva para abordar problemas complejos al descomponerlos en partes más simples. Utiliza llamadas repetidas al mismo módulo, logrando una solución más elegante y concisa en comparación con bucles tradicionales.</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3:</w:t>
      </w:r>
      <w:r w:rsidDel="00000000" w:rsidR="00000000" w:rsidRPr="00000000">
        <w:rPr>
          <w:rFonts w:ascii="Times New Roman" w:cs="Times New Roman" w:eastAsia="Times New Roman" w:hAnsi="Times New Roman"/>
          <w:b w:val="1"/>
          <w:color w:val="99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Estructura de </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119063</wp:posOffset>
            </wp:positionV>
            <wp:extent cx="838200" cy="985101"/>
            <wp:effectExtent b="0" l="0" r="0" t="0"/>
            <wp:wrapNone/>
            <wp:docPr id="2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838200" cy="9851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133350</wp:posOffset>
            </wp:positionV>
            <wp:extent cx="819150" cy="953050"/>
            <wp:effectExtent b="0" l="0" r="0" t="0"/>
            <wp:wrapNone/>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819150" cy="953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123825</wp:posOffset>
            </wp:positionV>
            <wp:extent cx="833438" cy="969113"/>
            <wp:effectExtent b="0" l="0" r="0" t="0"/>
            <wp:wrapNone/>
            <wp:docPr id="44"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833438" cy="969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3433763</wp:posOffset>
            </wp:positionH>
            <wp:positionV relativeFrom="paragraph">
              <wp:posOffset>123825</wp:posOffset>
            </wp:positionV>
            <wp:extent cx="822843" cy="971550"/>
            <wp:effectExtent b="0" l="0" r="0" t="0"/>
            <wp:wrapNone/>
            <wp:docPr id="49"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822843" cy="971550"/>
                    </a:xfrm>
                    <a:prstGeom prst="rect"/>
                    <a:ln/>
                  </pic:spPr>
                </pic:pic>
              </a:graphicData>
            </a:graphic>
          </wp:anchor>
        </w:drawing>
      </w:r>
    </w:p>
    <w:p w:rsidR="00000000" w:rsidDel="00000000" w:rsidP="00000000" w:rsidRDefault="00000000" w:rsidRPr="00000000" w14:paraId="0000006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datos Árbol</w:t>
      </w:r>
    </w:p>
    <w:p w:rsidR="00000000" w:rsidDel="00000000" w:rsidP="00000000" w:rsidRDefault="00000000" w:rsidRPr="00000000" w14:paraId="000000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hyperlink r:id="rId25">
        <w:r w:rsidDel="00000000" w:rsidR="00000000" w:rsidRPr="00000000">
          <w:rPr>
            <w:rFonts w:ascii="Times New Roman" w:cs="Times New Roman" w:eastAsia="Times New Roman" w:hAnsi="Times New Roman"/>
            <w:b w:val="1"/>
            <w:color w:val="1155cc"/>
            <w:sz w:val="28"/>
            <w:szCs w:val="28"/>
            <w:u w:val="single"/>
            <w:rtl w:val="0"/>
          </w:rPr>
          <w:t xml:space="preserve">Practica 3</w:t>
        </w:r>
      </w:hyperlink>
      <w:r w:rsidDel="00000000" w:rsidR="00000000" w:rsidRPr="00000000">
        <w:rPr>
          <w:rFonts w:ascii="Times New Roman" w:cs="Times New Roman" w:eastAsia="Times New Roman" w:hAnsi="Times New Roman"/>
          <w:b w:val="1"/>
          <w:sz w:val="28"/>
          <w:szCs w:val="28"/>
          <w:rtl w:val="0"/>
        </w:rPr>
        <w:t xml:space="preserve">   </w:t>
      </w:r>
      <w:hyperlink r:id="rId26">
        <w:r w:rsidDel="00000000" w:rsidR="00000000" w:rsidRPr="00000000">
          <w:rPr>
            <w:rFonts w:ascii="Times New Roman" w:cs="Times New Roman" w:eastAsia="Times New Roman" w:hAnsi="Times New Roman"/>
            <w:b w:val="1"/>
            <w:color w:val="1155cc"/>
            <w:sz w:val="28"/>
            <w:szCs w:val="28"/>
            <w:u w:val="single"/>
            <w:rtl w:val="0"/>
          </w:rPr>
          <w:t xml:space="preserve">Clase 3.1</w:t>
        </w:r>
      </w:hyperlink>
      <w:r w:rsidDel="00000000" w:rsidR="00000000" w:rsidRPr="00000000">
        <w:rPr>
          <w:rFonts w:ascii="Times New Roman" w:cs="Times New Roman" w:eastAsia="Times New Roman" w:hAnsi="Times New Roman"/>
          <w:b w:val="1"/>
          <w:sz w:val="28"/>
          <w:szCs w:val="28"/>
          <w:rtl w:val="0"/>
        </w:rPr>
        <w:t xml:space="preserve">    </w:t>
      </w:r>
      <w:hyperlink r:id="rId27">
        <w:r w:rsidDel="00000000" w:rsidR="00000000" w:rsidRPr="00000000">
          <w:rPr>
            <w:rFonts w:ascii="Times New Roman" w:cs="Times New Roman" w:eastAsia="Times New Roman" w:hAnsi="Times New Roman"/>
            <w:b w:val="1"/>
            <w:color w:val="1155cc"/>
            <w:sz w:val="28"/>
            <w:szCs w:val="28"/>
            <w:u w:val="single"/>
            <w:rtl w:val="0"/>
          </w:rPr>
          <w:t xml:space="preserve">Clase 3.2</w:t>
        </w:r>
      </w:hyperlink>
      <w:r w:rsidDel="00000000" w:rsidR="00000000" w:rsidRPr="00000000">
        <w:rPr>
          <w:rFonts w:ascii="Times New Roman" w:cs="Times New Roman" w:eastAsia="Times New Roman" w:hAnsi="Times New Roman"/>
          <w:b w:val="1"/>
          <w:sz w:val="28"/>
          <w:szCs w:val="28"/>
          <w:rtl w:val="0"/>
        </w:rPr>
        <w:t xml:space="preserve">    </w:t>
      </w:r>
      <w:hyperlink r:id="rId28">
        <w:r w:rsidDel="00000000" w:rsidR="00000000" w:rsidRPr="00000000">
          <w:rPr>
            <w:rFonts w:ascii="Times New Roman" w:cs="Times New Roman" w:eastAsia="Times New Roman" w:hAnsi="Times New Roman"/>
            <w:b w:val="1"/>
            <w:color w:val="1155cc"/>
            <w:sz w:val="28"/>
            <w:szCs w:val="28"/>
            <w:u w:val="single"/>
            <w:rtl w:val="0"/>
          </w:rPr>
          <w:t xml:space="preserve">Clase 3.3</w:t>
        </w:r>
      </w:hyperlink>
      <w:r w:rsidDel="00000000" w:rsidR="00000000" w:rsidRPr="00000000">
        <w:rPr>
          <w:rtl w:val="0"/>
        </w:rPr>
      </w:r>
    </w:p>
    <w:p w:rsidR="00000000" w:rsidDel="00000000" w:rsidP="00000000" w:rsidRDefault="00000000" w:rsidRPr="00000000" w14:paraId="00000065">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w:t>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árboles son estructuras de datos jerárquicas que consisten en nodos interconectados, donde cada nodo puede tener varios hijos. </w:t>
      </w:r>
    </w:p>
    <w:p w:rsidR="00000000" w:rsidDel="00000000" w:rsidP="00000000" w:rsidRDefault="00000000" w:rsidRPr="00000000" w14:paraId="0000006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Características de los Árboles</w:t>
      </w:r>
    </w:p>
    <w:p w:rsidR="00000000" w:rsidDel="00000000" w:rsidP="00000000" w:rsidRDefault="00000000" w:rsidRPr="00000000" w14:paraId="00000068">
      <w:pPr>
        <w:numPr>
          <w:ilvl w:val="0"/>
          <w:numId w:val="34"/>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Jerárquicos:</w:t>
      </w:r>
      <w:r w:rsidDel="00000000" w:rsidR="00000000" w:rsidRPr="00000000">
        <w:rPr>
          <w:rFonts w:ascii="Times New Roman" w:cs="Times New Roman" w:eastAsia="Times New Roman" w:hAnsi="Times New Roman"/>
          <w:sz w:val="24"/>
          <w:szCs w:val="24"/>
          <w:rtl w:val="0"/>
        </w:rPr>
        <w:t xml:space="preserve"> Los árboles siguen una estructura jerárquica, donde los nodos se organizan en niveles. Cada nodo excepto la raíz tiene un padre y cero o más hijos.</w:t>
      </w:r>
    </w:p>
    <w:p w:rsidR="00000000" w:rsidDel="00000000" w:rsidP="00000000" w:rsidRDefault="00000000" w:rsidRPr="00000000" w14:paraId="00000069">
      <w:pPr>
        <w:numPr>
          <w:ilvl w:val="0"/>
          <w:numId w:val="34"/>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Dinámicos:</w:t>
      </w:r>
      <w:r w:rsidDel="00000000" w:rsidR="00000000" w:rsidRPr="00000000">
        <w:rPr>
          <w:rFonts w:ascii="Times New Roman" w:cs="Times New Roman" w:eastAsia="Times New Roman" w:hAnsi="Times New Roman"/>
          <w:sz w:val="24"/>
          <w:szCs w:val="24"/>
          <w:rtl w:val="0"/>
        </w:rPr>
        <w:t xml:space="preserve"> Los árboles son estructuras dinámicas, lo que significa que pueden crecer o disminuir en tamaño durante la ejecución del programa.</w:t>
      </w:r>
    </w:p>
    <w:p w:rsidR="00000000" w:rsidDel="00000000" w:rsidP="00000000" w:rsidRDefault="00000000" w:rsidRPr="00000000" w14:paraId="0000006A">
      <w:pPr>
        <w:numPr>
          <w:ilvl w:val="0"/>
          <w:numId w:val="34"/>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 Lineales:</w:t>
      </w:r>
      <w:r w:rsidDel="00000000" w:rsidR="00000000" w:rsidRPr="00000000">
        <w:rPr>
          <w:rFonts w:ascii="Times New Roman" w:cs="Times New Roman" w:eastAsia="Times New Roman" w:hAnsi="Times New Roman"/>
          <w:sz w:val="24"/>
          <w:szCs w:val="24"/>
          <w:rtl w:val="0"/>
        </w:rPr>
        <w:t xml:space="preserve"> A diferencia de las estructuras de datos lineales como los arrays o las listas, los árboles no siguen una estructura lineal. Los nodos pueden tener múltiples conexiones.</w:t>
      </w:r>
    </w:p>
    <w:p w:rsidR="00000000" w:rsidDel="00000000" w:rsidP="00000000" w:rsidRDefault="00000000" w:rsidRPr="00000000" w14:paraId="000000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Elementos Importantes</w:t>
      </w:r>
    </w:p>
    <w:p w:rsidR="00000000" w:rsidDel="00000000" w:rsidP="00000000" w:rsidRDefault="00000000" w:rsidRPr="00000000" w14:paraId="0000006C">
      <w:pPr>
        <w:numPr>
          <w:ilvl w:val="0"/>
          <w:numId w:val="29"/>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Raíz:</w:t>
      </w:r>
      <w:r w:rsidDel="00000000" w:rsidR="00000000" w:rsidRPr="00000000">
        <w:rPr>
          <w:rFonts w:ascii="Times New Roman" w:cs="Times New Roman" w:eastAsia="Times New Roman" w:hAnsi="Times New Roman"/>
          <w:sz w:val="24"/>
          <w:szCs w:val="24"/>
          <w:rtl w:val="0"/>
        </w:rPr>
        <w:t xml:space="preserve"> Es el nodo principal del árbol, desde donde se inicia la jerarquía.</w:t>
      </w:r>
    </w:p>
    <w:p w:rsidR="00000000" w:rsidDel="00000000" w:rsidP="00000000" w:rsidRDefault="00000000" w:rsidRPr="00000000" w14:paraId="0000006D">
      <w:pPr>
        <w:numPr>
          <w:ilvl w:val="0"/>
          <w:numId w:val="29"/>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Hojas:</w:t>
      </w:r>
      <w:r w:rsidDel="00000000" w:rsidR="00000000" w:rsidRPr="00000000">
        <w:rPr>
          <w:rFonts w:ascii="Times New Roman" w:cs="Times New Roman" w:eastAsia="Times New Roman" w:hAnsi="Times New Roman"/>
          <w:sz w:val="24"/>
          <w:szCs w:val="24"/>
          <w:rtl w:val="0"/>
        </w:rPr>
        <w:t xml:space="preserve"> Son los nodos que no tienen hijos y se encuentran en el nivel más bajo del árbol.</w:t>
      </w:r>
    </w:p>
    <w:p w:rsidR="00000000" w:rsidDel="00000000" w:rsidP="00000000" w:rsidRDefault="00000000" w:rsidRPr="00000000" w14:paraId="0000006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Creación y Representación</w:t>
      </w:r>
    </w:p>
    <w:p w:rsidR="00000000" w:rsidDel="00000000" w:rsidP="00000000" w:rsidRDefault="00000000" w:rsidRPr="00000000" w14:paraId="0000006F">
      <w:pPr>
        <w:numPr>
          <w:ilvl w:val="0"/>
          <w:numId w:val="2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construcción de un árbol comienza con la creación de la raíz.</w:t>
      </w:r>
    </w:p>
    <w:p w:rsidR="00000000" w:rsidDel="00000000" w:rsidP="00000000" w:rsidRDefault="00000000" w:rsidRPr="00000000" w14:paraId="00000070">
      <w:pPr>
        <w:numPr>
          <w:ilvl w:val="0"/>
          <w:numId w:val="25"/>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árbol vacío se representa con el valor "nil".</w:t>
      </w:r>
    </w:p>
    <w:p w:rsidR="00000000" w:rsidDel="00000000" w:rsidP="00000000" w:rsidRDefault="00000000" w:rsidRPr="00000000" w14:paraId="00000071">
      <w:pPr>
        <w:numPr>
          <w:ilvl w:val="0"/>
          <w:numId w:val="25"/>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nuevos datos se insertan como hojas, es decir, como nodos que no tienen hijos.</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árboles son esenciales en programación para representar relaciones complejas y jerarquías de datos. Su estructura jerárquica y dinámica los convierte en una herramienta poderosa para resolver diversos problemas en programación.</w:t>
      </w:r>
    </w:p>
    <w:p w:rsidR="00000000" w:rsidDel="00000000" w:rsidP="00000000" w:rsidRDefault="00000000" w:rsidRPr="00000000" w14:paraId="0000007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Creación de un Árbol</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 un árbol implica agregar valores de manera jerárquica siguiendo ciertas reglas. Veamos cómo se agrega una secuencia de valores (9, 18, 22, 19, 7, 50) a un árbol paso a paso:</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Agregar 9:</w:t>
      </w:r>
    </w:p>
    <w:p w:rsidR="00000000" w:rsidDel="00000000" w:rsidP="00000000" w:rsidRDefault="00000000" w:rsidRPr="00000000" w14:paraId="00000079">
      <w:pPr>
        <w:numPr>
          <w:ilvl w:val="0"/>
          <w:numId w:val="10"/>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el árbol está vacío, el primer valor (9) se convierte en la raíz.</w:t>
      </w:r>
    </w:p>
    <w:p w:rsidR="00000000" w:rsidDel="00000000" w:rsidP="00000000" w:rsidRDefault="00000000" w:rsidRPr="00000000" w14:paraId="0000007A">
      <w:pPr>
        <w:numPr>
          <w:ilvl w:val="0"/>
          <w:numId w:val="10"/>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reserva memoria para un nuevo nodo y se asigna el valor 9.</w:t>
      </w:r>
    </w:p>
    <w:p w:rsidR="00000000" w:rsidDel="00000000" w:rsidP="00000000" w:rsidRDefault="00000000" w:rsidRPr="00000000" w14:paraId="0000007B">
      <w:pPr>
        <w:numPr>
          <w:ilvl w:val="0"/>
          <w:numId w:val="10"/>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campos de hijos izquierdo (HI) y derecho (HD) se establecen como nil.</w:t>
      </w:r>
    </w:p>
    <w:p w:rsidR="00000000" w:rsidDel="00000000" w:rsidP="00000000" w:rsidRDefault="00000000" w:rsidRPr="00000000" w14:paraId="0000007C">
      <w:pPr>
        <w:numPr>
          <w:ilvl w:val="0"/>
          <w:numId w:val="10"/>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árbol ahora apunta al nodo con valor 9.</w:t>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Agregar 18:</w:t>
      </w:r>
    </w:p>
    <w:p w:rsidR="00000000" w:rsidDel="00000000" w:rsidP="00000000" w:rsidRDefault="00000000" w:rsidRPr="00000000" w14:paraId="0000007E">
      <w:pPr>
        <w:numPr>
          <w:ilvl w:val="0"/>
          <w:numId w:val="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el valor 18 con la raíz (9), y como 18 &gt; 9, se inserta a la derecha.</w:t>
      </w:r>
    </w:p>
    <w:p w:rsidR="00000000" w:rsidDel="00000000" w:rsidP="00000000" w:rsidRDefault="00000000" w:rsidRPr="00000000" w14:paraId="0000007F">
      <w:pPr>
        <w:numPr>
          <w:ilvl w:val="0"/>
          <w:numId w:val="1"/>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reserva memoria para un nuevo nodo con valor 18 y se ajustan los enlaces HD y HI de los nodos necesarios.</w:t>
      </w:r>
    </w:p>
    <w:p w:rsidR="00000000" w:rsidDel="00000000" w:rsidP="00000000" w:rsidRDefault="00000000" w:rsidRPr="00000000" w14:paraId="00000080">
      <w:pPr>
        <w:numPr>
          <w:ilvl w:val="0"/>
          <w:numId w:val="1"/>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árbol ahora tiene la raíz (9) con HD apuntando a 18.</w:t>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Agregar 22:</w:t>
      </w:r>
    </w:p>
    <w:p w:rsidR="00000000" w:rsidDel="00000000" w:rsidP="00000000" w:rsidRDefault="00000000" w:rsidRPr="00000000" w14:paraId="00000082">
      <w:pPr>
        <w:numPr>
          <w:ilvl w:val="0"/>
          <w:numId w:val="1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22 con la raíz (9), y como 22 &gt; 9, se inserta a la derecha.</w:t>
      </w:r>
    </w:p>
    <w:p w:rsidR="00000000" w:rsidDel="00000000" w:rsidP="00000000" w:rsidRDefault="00000000" w:rsidRPr="00000000" w14:paraId="00000083">
      <w:pPr>
        <w:numPr>
          <w:ilvl w:val="0"/>
          <w:numId w:val="11"/>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22 con 18, y como 22 &gt; 18, se sigue recorriendo hacia la derecha.</w:t>
      </w:r>
    </w:p>
    <w:p w:rsidR="00000000" w:rsidDel="00000000" w:rsidP="00000000" w:rsidRDefault="00000000" w:rsidRPr="00000000" w14:paraId="00000084">
      <w:pPr>
        <w:numPr>
          <w:ilvl w:val="0"/>
          <w:numId w:val="11"/>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22 con 22, lo que significa que debe agregarse a la izquierda.</w:t>
      </w:r>
    </w:p>
    <w:p w:rsidR="00000000" w:rsidDel="00000000" w:rsidP="00000000" w:rsidRDefault="00000000" w:rsidRPr="00000000" w14:paraId="00000085">
      <w:pPr>
        <w:numPr>
          <w:ilvl w:val="0"/>
          <w:numId w:val="11"/>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reserva memoria para un nuevo nodo con valor 22 y se ajustan los enlaces HD y HI según corresponda.</w:t>
      </w:r>
    </w:p>
    <w:p w:rsidR="00000000" w:rsidDel="00000000" w:rsidP="00000000" w:rsidRDefault="00000000" w:rsidRPr="00000000" w14:paraId="00000086">
      <w:pPr>
        <w:numPr>
          <w:ilvl w:val="0"/>
          <w:numId w:val="11"/>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árbol ahora tiene la raíz (9) con HD apuntando a 18, y 18 con HD apuntando a 22.</w:t>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Agregar 19:</w:t>
      </w:r>
    </w:p>
    <w:p w:rsidR="00000000" w:rsidDel="00000000" w:rsidP="00000000" w:rsidRDefault="00000000" w:rsidRPr="00000000" w14:paraId="00000088">
      <w:pPr>
        <w:numPr>
          <w:ilvl w:val="0"/>
          <w:numId w:val="1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19 con la raíz (9), y como 19 &gt; 9, se inserta a la derecha.</w:t>
      </w:r>
    </w:p>
    <w:p w:rsidR="00000000" w:rsidDel="00000000" w:rsidP="00000000" w:rsidRDefault="00000000" w:rsidRPr="00000000" w14:paraId="00000089">
      <w:pPr>
        <w:numPr>
          <w:ilvl w:val="0"/>
          <w:numId w:val="18"/>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19 con 18, y como 19 &gt; 18, se inserta a la derecha.</w:t>
      </w:r>
    </w:p>
    <w:p w:rsidR="00000000" w:rsidDel="00000000" w:rsidP="00000000" w:rsidRDefault="00000000" w:rsidRPr="00000000" w14:paraId="0000008A">
      <w:pPr>
        <w:numPr>
          <w:ilvl w:val="0"/>
          <w:numId w:val="18"/>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19 con 22, y como 19 &lt;= 22, se inserta a la izquierda.</w:t>
      </w:r>
    </w:p>
    <w:p w:rsidR="00000000" w:rsidDel="00000000" w:rsidP="00000000" w:rsidRDefault="00000000" w:rsidRPr="00000000" w14:paraId="0000008B">
      <w:pPr>
        <w:numPr>
          <w:ilvl w:val="0"/>
          <w:numId w:val="18"/>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reserva memoria para un nuevo nodo con valor 19 y se ajustan los enlaces HD y HI según corresponda.</w:t>
      </w:r>
    </w:p>
    <w:p w:rsidR="00000000" w:rsidDel="00000000" w:rsidP="00000000" w:rsidRDefault="00000000" w:rsidRPr="00000000" w14:paraId="0000008C">
      <w:pPr>
        <w:numPr>
          <w:ilvl w:val="0"/>
          <w:numId w:val="18"/>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árbol ahora tiene la raíz (9) con HD apuntando a 18, y 18 con HD apuntando a 22, y 22 con HI apuntando a 19.</w:t>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Agregar 7:</w:t>
      </w:r>
    </w:p>
    <w:p w:rsidR="00000000" w:rsidDel="00000000" w:rsidP="00000000" w:rsidRDefault="00000000" w:rsidRPr="00000000" w14:paraId="0000008E">
      <w:pPr>
        <w:numPr>
          <w:ilvl w:val="0"/>
          <w:numId w:val="16"/>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7 con la raíz (9), y como 7 &lt;= 9, se inserta a la izquierda.</w:t>
      </w:r>
    </w:p>
    <w:p w:rsidR="00000000" w:rsidDel="00000000" w:rsidP="00000000" w:rsidRDefault="00000000" w:rsidRPr="00000000" w14:paraId="0000008F">
      <w:pPr>
        <w:numPr>
          <w:ilvl w:val="0"/>
          <w:numId w:val="16"/>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reserva memoria para un nuevo nodo con valor 7 y se ajustan los enlaces HD y HI según corresponda.</w:t>
      </w:r>
    </w:p>
    <w:p w:rsidR="00000000" w:rsidDel="00000000" w:rsidP="00000000" w:rsidRDefault="00000000" w:rsidRPr="00000000" w14:paraId="00000090">
      <w:pPr>
        <w:numPr>
          <w:ilvl w:val="0"/>
          <w:numId w:val="16"/>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árbol ahora tiene la raíz (9) con HD apuntando a 18, y 18 con HD apuntando a 22, y 22 con HI apuntando a 19, y 9 con HI apuntando a 7.</w:t>
      </w:r>
    </w:p>
    <w:p w:rsidR="00000000" w:rsidDel="00000000" w:rsidP="00000000" w:rsidRDefault="00000000" w:rsidRPr="00000000" w14:paraId="000000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Agregar 50:</w:t>
      </w:r>
    </w:p>
    <w:p w:rsidR="00000000" w:rsidDel="00000000" w:rsidP="00000000" w:rsidRDefault="00000000" w:rsidRPr="00000000" w14:paraId="00000092">
      <w:pPr>
        <w:numPr>
          <w:ilvl w:val="0"/>
          <w:numId w:val="33"/>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50 con la raíz (9), y como 50 &gt; 9, se inserta a la derecha.</w:t>
      </w:r>
    </w:p>
    <w:p w:rsidR="00000000" w:rsidDel="00000000" w:rsidP="00000000" w:rsidRDefault="00000000" w:rsidRPr="00000000" w14:paraId="00000093">
      <w:pPr>
        <w:numPr>
          <w:ilvl w:val="0"/>
          <w:numId w:val="33"/>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50 con 18, y como 50 &gt; 18, se inserta a la derecha.</w:t>
      </w:r>
    </w:p>
    <w:p w:rsidR="00000000" w:rsidDel="00000000" w:rsidP="00000000" w:rsidRDefault="00000000" w:rsidRPr="00000000" w14:paraId="00000094">
      <w:pPr>
        <w:numPr>
          <w:ilvl w:val="0"/>
          <w:numId w:val="33"/>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50 con 22, y como 50 &gt; 22, se inserta a la derecha.</w:t>
      </w:r>
    </w:p>
    <w:p w:rsidR="00000000" w:rsidDel="00000000" w:rsidP="00000000" w:rsidRDefault="00000000" w:rsidRPr="00000000" w14:paraId="00000095">
      <w:pPr>
        <w:numPr>
          <w:ilvl w:val="0"/>
          <w:numId w:val="33"/>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50 con 19, y como 50 &gt; 19, se inserta a la derecha.</w:t>
      </w:r>
    </w:p>
    <w:p w:rsidR="00000000" w:rsidDel="00000000" w:rsidP="00000000" w:rsidRDefault="00000000" w:rsidRPr="00000000" w14:paraId="00000096">
      <w:pPr>
        <w:numPr>
          <w:ilvl w:val="0"/>
          <w:numId w:val="33"/>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compara 50 con 7, y como 50 &gt; 7, se inserta a la derecha.</w:t>
      </w:r>
    </w:p>
    <w:p w:rsidR="00000000" w:rsidDel="00000000" w:rsidP="00000000" w:rsidRDefault="00000000" w:rsidRPr="00000000" w14:paraId="00000097">
      <w:pPr>
        <w:numPr>
          <w:ilvl w:val="0"/>
          <w:numId w:val="33"/>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reserva memoria para un nuevo nodo con valor 50 y se ajustan los enlaces HD y HI según corresponda.</w:t>
      </w:r>
    </w:p>
    <w:p w:rsidR="00000000" w:rsidDel="00000000" w:rsidP="00000000" w:rsidRDefault="00000000" w:rsidRPr="00000000" w14:paraId="00000098">
      <w:pPr>
        <w:numPr>
          <w:ilvl w:val="0"/>
          <w:numId w:val="33"/>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árbol ahora tiene la raíz (9) con HD apuntando a 18, y 18 con HD apuntando a 22, y 22 con HI apuntando a 19, y 9 con HI apuntando a 7, y 22 con HD apuntando a 50.</w:t>
      </w:r>
    </w:p>
    <w:p w:rsidR="00000000" w:rsidDel="00000000" w:rsidP="00000000" w:rsidRDefault="00000000" w:rsidRPr="00000000" w14:paraId="0000009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Resumen</w:t>
      </w:r>
    </w:p>
    <w:p w:rsidR="00000000" w:rsidDel="00000000" w:rsidP="00000000" w:rsidRDefault="00000000" w:rsidRPr="00000000" w14:paraId="0000009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La creación de un árbol implica agregar valores siguiendo un orden jerárquico. Cada valor se compara con los nodos existentes y se inserta en el lugar correcto como una hoja. De esta manera, se construye una estructura jerárquica que refleja las relaciones entre los valores de manera eficiente.</w:t>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Recorrido en Árboles Binarios de Búsqueda (ABB)</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recorrido de un Árbol Binario de Búsqueda (ABB) es una operación fundamental que implica visitar cada nodo del árbol de manera sistemática. Los recorridos son útiles para realizar diversas acciones, como imprimir los valores de los nodos, agregar nodos en otra estructura, modificar nodos, entre otras. Existen tres tipos principales de recorridos en ABB: inorden, preorden y postorden.</w:t>
      </w:r>
    </w:p>
    <w:p w:rsidR="00000000" w:rsidDel="00000000" w:rsidP="00000000" w:rsidRDefault="00000000" w:rsidRPr="00000000" w14:paraId="0000009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Comenzando desde la Raíz</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cualquier tipo de recorrido en un ABB, es esencial comenzar desde el nodo raíz. La raíz es el punto de partida para explorar todos los demás nodos en el árbol.</w:t>
      </w:r>
    </w:p>
    <w:p w:rsidR="00000000" w:rsidDel="00000000" w:rsidP="00000000" w:rsidRDefault="00000000" w:rsidRPr="00000000" w14:paraId="0000009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Realizando la Acción en el Nodo Actual</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posicionados en un nodo, se realiza la acción deseada con el valor contenido en ese nodo. Esto puede implicar imprimirlo, agregarlo en otra estructura de datos, modificar su valor, etc.</w:t>
      </w:r>
    </w:p>
    <w:p w:rsidR="00000000" w:rsidDel="00000000" w:rsidP="00000000" w:rsidRDefault="00000000" w:rsidRPr="00000000" w14:paraId="000000A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Recorrido Inorden, Preorden y Postorden</w:t>
      </w:r>
    </w:p>
    <w:p w:rsidR="00000000" w:rsidDel="00000000" w:rsidP="00000000" w:rsidRDefault="00000000" w:rsidRPr="00000000" w14:paraId="000000A2">
      <w:pPr>
        <w:numPr>
          <w:ilvl w:val="0"/>
          <w:numId w:val="44"/>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Inorden:</w:t>
      </w:r>
      <w:r w:rsidDel="00000000" w:rsidR="00000000" w:rsidRPr="00000000">
        <w:rPr>
          <w:rFonts w:ascii="Times New Roman" w:cs="Times New Roman" w:eastAsia="Times New Roman" w:hAnsi="Times New Roman"/>
          <w:sz w:val="24"/>
          <w:szCs w:val="24"/>
          <w:rtl w:val="0"/>
        </w:rPr>
        <w:t xml:space="preserve"> En el recorrido inorden, se sigue el orden "izquierda - nodo - derecha". Primero se recorre el subárbol izquierdo, luego se realiza la acción en el nodo actual y finalmente se recorre el subárbol derecho.</w:t>
      </w:r>
    </w:p>
    <w:p w:rsidR="00000000" w:rsidDel="00000000" w:rsidP="00000000" w:rsidRDefault="00000000" w:rsidRPr="00000000" w14:paraId="000000A3">
      <w:pPr>
        <w:numPr>
          <w:ilvl w:val="0"/>
          <w:numId w:val="44"/>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Preorden:</w:t>
      </w:r>
      <w:r w:rsidDel="00000000" w:rsidR="00000000" w:rsidRPr="00000000">
        <w:rPr>
          <w:rFonts w:ascii="Times New Roman" w:cs="Times New Roman" w:eastAsia="Times New Roman" w:hAnsi="Times New Roman"/>
          <w:sz w:val="24"/>
          <w:szCs w:val="24"/>
          <w:rtl w:val="0"/>
        </w:rPr>
        <w:t xml:space="preserve"> En el recorrido preorden, se sigue el orden "nodo - izquierda - derecha". Primero se realiza la acción en el nodo actual, luego se recorre el subárbol izquierdo y finalmente el subárbol derecho.</w:t>
      </w:r>
    </w:p>
    <w:p w:rsidR="00000000" w:rsidDel="00000000" w:rsidP="00000000" w:rsidRDefault="00000000" w:rsidRPr="00000000" w14:paraId="000000A4">
      <w:pPr>
        <w:numPr>
          <w:ilvl w:val="0"/>
          <w:numId w:val="44"/>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Postorden:</w:t>
      </w:r>
      <w:r w:rsidDel="00000000" w:rsidR="00000000" w:rsidRPr="00000000">
        <w:rPr>
          <w:rFonts w:ascii="Times New Roman" w:cs="Times New Roman" w:eastAsia="Times New Roman" w:hAnsi="Times New Roman"/>
          <w:sz w:val="24"/>
          <w:szCs w:val="24"/>
          <w:rtl w:val="0"/>
        </w:rPr>
        <w:t xml:space="preserve"> En el recorrido postorden, se sigue el orden "izquierda - derecha - nodo". Primero se recorren los subárboles izquierdo y derecho, y luego se realiza la acción en el nodo actual.</w:t>
      </w:r>
    </w:p>
    <w:p w:rsidR="00000000" w:rsidDel="00000000" w:rsidP="00000000" w:rsidRDefault="00000000" w:rsidRPr="00000000" w14:paraId="000000A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Realizando la Acción en los Hijos</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realizar la acción en el nodo actual, se repite el proceso para sus nodos hijos. En un ABB, los nodos hijos se dividen en dos categorías: hijo izquierdo (HI) y hijo derecho (HD). Se repiten los mismos pasos para cada uno de los hijos, lo que lleva a un recorrido exhaustivo de todo el árbol.</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4:</w:t>
      </w:r>
      <w:r w:rsidDel="00000000" w:rsidR="00000000" w:rsidRPr="00000000">
        <w:rPr>
          <w:rFonts w:ascii="Times New Roman" w:cs="Times New Roman" w:eastAsia="Times New Roman" w:hAnsi="Times New Roman"/>
          <w:b w:val="1"/>
          <w:color w:val="99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Estructura </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781050" cy="924691"/>
            <wp:effectExtent b="0" l="0" r="0" t="0"/>
            <wp:wrapNone/>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781050" cy="9246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114300</wp:posOffset>
            </wp:positionV>
            <wp:extent cx="795856" cy="923925"/>
            <wp:effectExtent b="0" l="0" r="0" t="0"/>
            <wp:wrapNone/>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795856" cy="923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114300</wp:posOffset>
            </wp:positionV>
            <wp:extent cx="776380" cy="919163"/>
            <wp:effectExtent b="0" l="0" r="0" t="0"/>
            <wp:wrapNone/>
            <wp:docPr id="1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776380" cy="9191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114300</wp:posOffset>
            </wp:positionV>
            <wp:extent cx="781050" cy="924691"/>
            <wp:effectExtent b="0" l="0" r="0" t="0"/>
            <wp:wrapNone/>
            <wp:docPr id="37"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781050" cy="924691"/>
                    </a:xfrm>
                    <a:prstGeom prst="rect"/>
                    <a:ln/>
                  </pic:spPr>
                </pic:pic>
              </a:graphicData>
            </a:graphic>
          </wp:anchor>
        </w:drawing>
      </w:r>
    </w:p>
    <w:p w:rsidR="00000000" w:rsidDel="00000000" w:rsidP="00000000" w:rsidRDefault="00000000" w:rsidRPr="00000000" w14:paraId="000000A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 datos Arbol - Buscar</w:t>
      </w:r>
    </w:p>
    <w:p w:rsidR="00000000" w:rsidDel="00000000" w:rsidP="00000000" w:rsidRDefault="00000000" w:rsidRPr="00000000" w14:paraId="000000AB">
      <w:pPr>
        <w:ind w:left="1425" w:firstLine="1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r>
      <w:hyperlink r:id="rId33">
        <w:r w:rsidDel="00000000" w:rsidR="00000000" w:rsidRPr="00000000">
          <w:rPr>
            <w:rFonts w:ascii="Times New Roman" w:cs="Times New Roman" w:eastAsia="Times New Roman" w:hAnsi="Times New Roman"/>
            <w:b w:val="1"/>
            <w:color w:val="1155cc"/>
            <w:sz w:val="28"/>
            <w:szCs w:val="28"/>
            <w:u w:val="single"/>
            <w:rtl w:val="0"/>
          </w:rPr>
          <w:t xml:space="preserve">Practica 4</w:t>
        </w:r>
      </w:hyperlink>
      <w:r w:rsidDel="00000000" w:rsidR="00000000" w:rsidRPr="00000000">
        <w:rPr>
          <w:rFonts w:ascii="Times New Roman" w:cs="Times New Roman" w:eastAsia="Times New Roman" w:hAnsi="Times New Roman"/>
          <w:b w:val="1"/>
          <w:sz w:val="28"/>
          <w:szCs w:val="28"/>
          <w:rtl w:val="0"/>
        </w:rPr>
        <w:t xml:space="preserve">   </w:t>
      </w:r>
      <w:hyperlink r:id="rId34">
        <w:r w:rsidDel="00000000" w:rsidR="00000000" w:rsidRPr="00000000">
          <w:rPr>
            <w:rFonts w:ascii="Times New Roman" w:cs="Times New Roman" w:eastAsia="Times New Roman" w:hAnsi="Times New Roman"/>
            <w:b w:val="1"/>
            <w:color w:val="1155cc"/>
            <w:sz w:val="28"/>
            <w:szCs w:val="28"/>
            <w:u w:val="single"/>
            <w:rtl w:val="0"/>
          </w:rPr>
          <w:t xml:space="preserve">Practica 5</w:t>
        </w:r>
      </w:hyperlink>
      <w:r w:rsidDel="00000000" w:rsidR="00000000" w:rsidRPr="00000000">
        <w:rPr>
          <w:rFonts w:ascii="Times New Roman" w:cs="Times New Roman" w:eastAsia="Times New Roman" w:hAnsi="Times New Roman"/>
          <w:b w:val="1"/>
          <w:sz w:val="28"/>
          <w:szCs w:val="28"/>
          <w:rtl w:val="0"/>
        </w:rPr>
        <w:t xml:space="preserve">   </w:t>
      </w:r>
      <w:hyperlink r:id="rId35">
        <w:r w:rsidDel="00000000" w:rsidR="00000000" w:rsidRPr="00000000">
          <w:rPr>
            <w:rFonts w:ascii="Times New Roman" w:cs="Times New Roman" w:eastAsia="Times New Roman" w:hAnsi="Times New Roman"/>
            <w:b w:val="1"/>
            <w:color w:val="1155cc"/>
            <w:sz w:val="28"/>
            <w:szCs w:val="28"/>
            <w:u w:val="single"/>
            <w:rtl w:val="0"/>
          </w:rPr>
          <w:t xml:space="preserve">Clase 4.1</w:t>
        </w:r>
      </w:hyperlink>
      <w:r w:rsidDel="00000000" w:rsidR="00000000" w:rsidRPr="00000000">
        <w:rPr>
          <w:rFonts w:ascii="Times New Roman" w:cs="Times New Roman" w:eastAsia="Times New Roman" w:hAnsi="Times New Roman"/>
          <w:b w:val="1"/>
          <w:sz w:val="28"/>
          <w:szCs w:val="28"/>
          <w:rtl w:val="0"/>
        </w:rPr>
        <w:t xml:space="preserve">     </w:t>
      </w:r>
      <w:hyperlink r:id="rId36">
        <w:r w:rsidDel="00000000" w:rsidR="00000000" w:rsidRPr="00000000">
          <w:rPr>
            <w:rFonts w:ascii="Times New Roman" w:cs="Times New Roman" w:eastAsia="Times New Roman" w:hAnsi="Times New Roman"/>
            <w:b w:val="1"/>
            <w:color w:val="1155cc"/>
            <w:sz w:val="28"/>
            <w:szCs w:val="28"/>
            <w:u w:val="single"/>
            <w:rtl w:val="0"/>
          </w:rPr>
          <w:t xml:space="preserve">Clase 4.2</w:t>
        </w:r>
      </w:hyperlink>
      <w:r w:rsidDel="00000000" w:rsidR="00000000" w:rsidRPr="00000000">
        <w:rPr>
          <w:rtl w:val="0"/>
        </w:rPr>
      </w:r>
    </w:p>
    <w:p w:rsidR="00000000" w:rsidDel="00000000" w:rsidP="00000000" w:rsidRDefault="00000000" w:rsidRPr="00000000" w14:paraId="000000AC">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w:t>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el árbol está ordenado de tal forma que a la izquierda están los valores menores y a la derecha los mayores, en el recorrido para determinar el mínimo y el máximo no tiene sentido recorrer todo el árbol, se evalúa solo un lado y si no es nil se va directo al último nodo, si es nil, es decir, está vacío, el mínimo o máximo valor será la raíz, según sea el caso.</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búsqueda de cualquier tipo de valor siempre debe aprovecharse el orden del árbol.</w:t>
      </w:r>
    </w:p>
    <w:p w:rsidR="00000000" w:rsidDel="00000000" w:rsidP="00000000" w:rsidRDefault="00000000" w:rsidRPr="00000000" w14:paraId="000000A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B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0CE">
      <w:pPr>
        <w:spacing w:before="0" w:line="240" w:lineRule="auto"/>
        <w:jc w:val="both"/>
        <w:rPr>
          <w:rFonts w:ascii="Times New Roman" w:cs="Times New Roman" w:eastAsia="Times New Roman" w:hAnsi="Times New Roman"/>
          <w:b w:val="1"/>
          <w:color w:val="351c75"/>
          <w:sz w:val="32"/>
          <w:szCs w:val="32"/>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b w:val="1"/>
          <w:color w:val="351c75"/>
          <w:sz w:val="36"/>
          <w:szCs w:val="36"/>
        </w:rPr>
      </w:pPr>
      <w:r w:rsidDel="00000000" w:rsidR="00000000" w:rsidRPr="00000000">
        <w:rPr>
          <w:rFonts w:ascii="Times New Roman" w:cs="Times New Roman" w:eastAsia="Times New Roman" w:hAnsi="Times New Roman"/>
          <w:b w:val="1"/>
          <w:color w:val="351c75"/>
          <w:sz w:val="36"/>
          <w:szCs w:val="36"/>
          <w:rtl w:val="0"/>
        </w:rPr>
        <w:t xml:space="preserve">Módulo 2: Java - POO</w:t>
      </w:r>
    </w:p>
    <w:p w:rsidR="00000000" w:rsidDel="00000000" w:rsidP="00000000" w:rsidRDefault="00000000" w:rsidRPr="00000000" w14:paraId="000000D0">
      <w:pPr>
        <w:spacing w:before="0" w:line="240" w:lineRule="auto"/>
        <w:jc w:val="both"/>
        <w:rPr>
          <w:rFonts w:ascii="Times New Roman" w:cs="Times New Roman" w:eastAsia="Times New Roman" w:hAnsi="Times New Roman"/>
          <w:b w:val="1"/>
          <w:color w:val="351c75"/>
          <w:sz w:val="36"/>
          <w:szCs w:val="36"/>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171450</wp:posOffset>
            </wp:positionV>
            <wp:extent cx="842963" cy="986883"/>
            <wp:effectExtent b="0" l="0" r="0" t="0"/>
            <wp:wrapNone/>
            <wp:docPr id="38"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842963" cy="9868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171450</wp:posOffset>
            </wp:positionV>
            <wp:extent cx="847725" cy="1009196"/>
            <wp:effectExtent b="0" l="0" r="0" t="0"/>
            <wp:wrapNone/>
            <wp:docPr id="32"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847725" cy="1009196"/>
                    </a:xfrm>
                    <a:prstGeom prst="rect"/>
                    <a:ln/>
                  </pic:spPr>
                </pic:pic>
              </a:graphicData>
            </a:graphic>
          </wp:anchor>
        </w:drawing>
      </w:r>
    </w:p>
    <w:p w:rsidR="00000000" w:rsidDel="00000000" w:rsidP="00000000" w:rsidRDefault="00000000" w:rsidRPr="00000000" w14:paraId="000000D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1:</w:t>
      </w:r>
      <w:r w:rsidDel="00000000" w:rsidR="00000000" w:rsidRPr="00000000">
        <w:rPr>
          <w:rFonts w:ascii="Times New Roman" w:cs="Times New Roman" w:eastAsia="Times New Roman" w:hAnsi="Times New Roman"/>
          <w:b w:val="1"/>
          <w:color w:val="99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Introducción a Java y matrices</w:t>
      </w:r>
    </w:p>
    <w:p w:rsidR="00000000" w:rsidDel="00000000" w:rsidP="00000000" w:rsidRDefault="00000000" w:rsidRPr="00000000" w14:paraId="000000D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D3">
      <w:pPr>
        <w:ind w:left="5025" w:firstLine="1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hyperlink r:id="rId39">
        <w:r w:rsidDel="00000000" w:rsidR="00000000" w:rsidRPr="00000000">
          <w:rPr>
            <w:rFonts w:ascii="Times New Roman" w:cs="Times New Roman" w:eastAsia="Times New Roman" w:hAnsi="Times New Roman"/>
            <w:b w:val="1"/>
            <w:color w:val="1155cc"/>
            <w:sz w:val="28"/>
            <w:szCs w:val="28"/>
            <w:u w:val="single"/>
            <w:rtl w:val="0"/>
          </w:rPr>
          <w:t xml:space="preserve">Practica 1</w:t>
        </w:r>
      </w:hyperlink>
      <w:r w:rsidDel="00000000" w:rsidR="00000000" w:rsidRPr="00000000">
        <w:rPr>
          <w:rFonts w:ascii="Times New Roman" w:cs="Times New Roman" w:eastAsia="Times New Roman" w:hAnsi="Times New Roman"/>
          <w:b w:val="1"/>
          <w:sz w:val="28"/>
          <w:szCs w:val="28"/>
          <w:rtl w:val="0"/>
        </w:rPr>
        <w:t xml:space="preserve">    </w:t>
      </w:r>
      <w:hyperlink r:id="rId40">
        <w:r w:rsidDel="00000000" w:rsidR="00000000" w:rsidRPr="00000000">
          <w:rPr>
            <w:rFonts w:ascii="Times New Roman" w:cs="Times New Roman" w:eastAsia="Times New Roman" w:hAnsi="Times New Roman"/>
            <w:b w:val="1"/>
            <w:color w:val="1155cc"/>
            <w:sz w:val="28"/>
            <w:szCs w:val="28"/>
            <w:u w:val="single"/>
            <w:rtl w:val="0"/>
          </w:rPr>
          <w:t xml:space="preserve">Clase 1</w:t>
        </w:r>
      </w:hyperlink>
      <w:r w:rsidDel="00000000" w:rsidR="00000000" w:rsidRPr="00000000">
        <w:rPr>
          <w:rtl w:val="0"/>
        </w:rPr>
      </w:r>
    </w:p>
    <w:p w:rsidR="00000000" w:rsidDel="00000000" w:rsidP="00000000" w:rsidRDefault="00000000" w:rsidRPr="00000000" w14:paraId="000000D4">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988912" cy="1716087"/>
            <wp:effectExtent b="0" l="0" r="0" t="0"/>
            <wp:docPr id="8"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4988912" cy="171608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 “Programa principal”. { } delimita el cuerpo.</w:t>
      </w:r>
    </w:p>
    <w:p w:rsidR="00000000" w:rsidDel="00000000" w:rsidP="00000000" w:rsidRDefault="00000000" w:rsidRPr="00000000" w14:paraId="000000D7">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Sentencias de código separadas por punto y coma (;).</w:t>
      </w:r>
    </w:p>
    <w:p w:rsidR="00000000" w:rsidDel="00000000" w:rsidP="00000000" w:rsidRDefault="00000000" w:rsidRPr="00000000" w14:paraId="000000D8">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recomienda indentar el código para facilitar su lectura.</w:t>
      </w:r>
    </w:p>
    <w:p w:rsidR="00000000" w:rsidDel="00000000" w:rsidP="00000000" w:rsidRDefault="00000000" w:rsidRPr="00000000" w14:paraId="000000D9">
      <w:pPr>
        <w:numPr>
          <w:ilvl w:val="0"/>
          <w:numId w:val="38"/>
        </w:numPr>
        <w:ind w:left="720" w:hanging="360"/>
        <w:jc w:val="both"/>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Comentarios:</w:t>
      </w:r>
    </w:p>
    <w:p w:rsidR="00000000" w:rsidDel="00000000" w:rsidP="00000000" w:rsidRDefault="00000000" w:rsidRPr="00000000" w14:paraId="000000DA">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 líneas múltiples /* Esto es un comentario */.</w:t>
      </w:r>
    </w:p>
    <w:p w:rsidR="00000000" w:rsidDel="00000000" w:rsidP="00000000" w:rsidRDefault="00000000" w:rsidRPr="00000000" w14:paraId="000000DB">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 línea única // Este es un comentario</w:t>
      </w:r>
    </w:p>
    <w:p w:rsidR="00000000" w:rsidDel="00000000" w:rsidP="00000000" w:rsidRDefault="00000000" w:rsidRPr="00000000" w14:paraId="000000DC">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Case-sensitive (sensible a las mayúsculas y minúsculas)</w:t>
      </w:r>
    </w:p>
    <w:p w:rsidR="00000000" w:rsidDel="00000000" w:rsidP="00000000" w:rsidRDefault="00000000" w:rsidRPr="00000000" w14:paraId="000000D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187700"/>
            <wp:effectExtent b="0" l="0" r="0" t="0"/>
            <wp:docPr id="51"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2:</w:t>
      </w:r>
      <w:r w:rsidDel="00000000" w:rsidR="00000000" w:rsidRPr="00000000">
        <w:rPr>
          <w:rFonts w:ascii="Times New Roman" w:cs="Times New Roman" w:eastAsia="Times New Roman" w:hAnsi="Times New Roman"/>
          <w:b w:val="1"/>
          <w:color w:val="99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Introducción a POO en Java</w:t>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114300</wp:posOffset>
            </wp:positionV>
            <wp:extent cx="795338" cy="936029"/>
            <wp:effectExtent b="0" l="0" r="0" t="0"/>
            <wp:wrapNone/>
            <wp:docPr id="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795338" cy="9360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114300</wp:posOffset>
            </wp:positionV>
            <wp:extent cx="800100" cy="925958"/>
            <wp:effectExtent b="0" l="0" r="0" t="0"/>
            <wp:wrapNone/>
            <wp:docPr id="40"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800100" cy="925958"/>
                    </a:xfrm>
                    <a:prstGeom prst="rect"/>
                    <a:ln/>
                  </pic:spPr>
                </pic:pic>
              </a:graphicData>
            </a:graphic>
          </wp:anchor>
        </w:drawing>
      </w:r>
    </w:p>
    <w:p w:rsidR="00000000" w:rsidDel="00000000" w:rsidP="00000000" w:rsidRDefault="00000000" w:rsidRPr="00000000" w14:paraId="000000E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B">
      <w:pPr>
        <w:ind w:left="5025" w:firstLine="1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hyperlink r:id="rId45">
        <w:r w:rsidDel="00000000" w:rsidR="00000000" w:rsidRPr="00000000">
          <w:rPr>
            <w:rFonts w:ascii="Times New Roman" w:cs="Times New Roman" w:eastAsia="Times New Roman" w:hAnsi="Times New Roman"/>
            <w:b w:val="1"/>
            <w:color w:val="1155cc"/>
            <w:sz w:val="28"/>
            <w:szCs w:val="28"/>
            <w:u w:val="single"/>
            <w:rtl w:val="0"/>
          </w:rPr>
          <w:t xml:space="preserve">Practica 2</w:t>
        </w:r>
      </w:hyperlink>
      <w:r w:rsidDel="00000000" w:rsidR="00000000" w:rsidRPr="00000000">
        <w:rPr>
          <w:rFonts w:ascii="Times New Roman" w:cs="Times New Roman" w:eastAsia="Times New Roman" w:hAnsi="Times New Roman"/>
          <w:b w:val="1"/>
          <w:sz w:val="28"/>
          <w:szCs w:val="28"/>
          <w:rtl w:val="0"/>
        </w:rPr>
        <w:t xml:space="preserve">     </w:t>
      </w:r>
      <w:hyperlink r:id="rId46">
        <w:r w:rsidDel="00000000" w:rsidR="00000000" w:rsidRPr="00000000">
          <w:rPr>
            <w:rFonts w:ascii="Times New Roman" w:cs="Times New Roman" w:eastAsia="Times New Roman" w:hAnsi="Times New Roman"/>
            <w:b w:val="1"/>
            <w:color w:val="1155cc"/>
            <w:sz w:val="28"/>
            <w:szCs w:val="28"/>
            <w:u w:val="single"/>
            <w:rtl w:val="0"/>
          </w:rPr>
          <w:t xml:space="preserve">Clase 2</w:t>
        </w:r>
      </w:hyperlink>
      <w:r w:rsidDel="00000000" w:rsidR="00000000" w:rsidRPr="00000000">
        <w:rPr>
          <w:rtl w:val="0"/>
        </w:rPr>
      </w:r>
    </w:p>
    <w:p w:rsidR="00000000" w:rsidDel="00000000" w:rsidP="00000000" w:rsidRDefault="00000000" w:rsidRPr="00000000" w14:paraId="000000EC">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Paradigmas de Programación:</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paradigmas de programación indican la forma en que estructuramos y organizamos las tareas en un programa. Los lenguajes de programación suelen ser multiparadigma, y en este curso se aborda la Programación Orientada a Objetos (POO).</w:t>
      </w:r>
    </w:p>
    <w:p w:rsidR="00000000" w:rsidDel="00000000" w:rsidP="00000000" w:rsidRDefault="00000000" w:rsidRPr="00000000" w14:paraId="000000E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Conceptos Básicos de POO:</w:t>
      </w:r>
    </w:p>
    <w:p w:rsidR="00000000" w:rsidDel="00000000" w:rsidP="00000000" w:rsidRDefault="00000000" w:rsidRPr="00000000" w14:paraId="000000F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Objeto:</w:t>
      </w:r>
    </w:p>
    <w:p w:rsidR="00000000" w:rsidDel="00000000" w:rsidP="00000000" w:rsidRDefault="00000000" w:rsidRPr="00000000" w14:paraId="000000F1">
      <w:pPr>
        <w:numPr>
          <w:ilvl w:val="0"/>
          <w:numId w:val="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abstracción de un objeto del mundo real.</w:t>
      </w:r>
    </w:p>
    <w:p w:rsidR="00000000" w:rsidDel="00000000" w:rsidP="00000000" w:rsidRDefault="00000000" w:rsidRPr="00000000" w14:paraId="000000F2">
      <w:pPr>
        <w:numPr>
          <w:ilvl w:val="0"/>
          <w:numId w:val="2"/>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su estado interno (datos/atributos) y comportamiento (acciones que puede realizar).</w:t>
      </w:r>
    </w:p>
    <w:p w:rsidR="00000000" w:rsidDel="00000000" w:rsidP="00000000" w:rsidRDefault="00000000" w:rsidRPr="00000000" w14:paraId="000000F3">
      <w:pPr>
        <w:numPr>
          <w:ilvl w:val="0"/>
          <w:numId w:val="2"/>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es considerado un objeto en POO.</w:t>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Mensaje:</w:t>
      </w:r>
      <w:r w:rsidDel="00000000" w:rsidR="00000000" w:rsidRPr="00000000">
        <w:rPr>
          <w:rtl w:val="0"/>
        </w:rPr>
      </w:r>
    </w:p>
    <w:p w:rsidR="00000000" w:rsidDel="00000000" w:rsidP="00000000" w:rsidRDefault="00000000" w:rsidRPr="00000000" w14:paraId="000000F5">
      <w:pPr>
        <w:numPr>
          <w:ilvl w:val="0"/>
          <w:numId w:val="39"/>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envío de un mensaje provoca la ejecución de un método asociado al nombre del mensaje.</w:t>
      </w:r>
    </w:p>
    <w:p w:rsidR="00000000" w:rsidDel="00000000" w:rsidP="00000000" w:rsidRDefault="00000000" w:rsidRPr="00000000" w14:paraId="000000F6">
      <w:pPr>
        <w:numPr>
          <w:ilvl w:val="0"/>
          <w:numId w:val="39"/>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 incluir datos como parámetros y devolver un resultado.</w:t>
      </w:r>
    </w:p>
    <w:p w:rsidR="00000000" w:rsidDel="00000000" w:rsidP="00000000" w:rsidRDefault="00000000" w:rsidRPr="00000000" w14:paraId="000000F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w:t>
      </w:r>
    </w:p>
    <w:p w:rsidR="00000000" w:rsidDel="00000000" w:rsidP="00000000" w:rsidRDefault="00000000" w:rsidRPr="00000000" w14:paraId="000000F8">
      <w:pPr>
        <w:numPr>
          <w:ilvl w:val="0"/>
          <w:numId w:val="3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un conjunto de objetos que comparten características comunes.</w:t>
      </w:r>
    </w:p>
    <w:p w:rsidR="00000000" w:rsidDel="00000000" w:rsidP="00000000" w:rsidRDefault="00000000" w:rsidRPr="00000000" w14:paraId="000000F9">
      <w:pPr>
        <w:numPr>
          <w:ilvl w:val="0"/>
          <w:numId w:val="31"/>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Incluye declaración de variables de instancia (estado) y codificación de métodos (comportamiento).</w:t>
      </w:r>
    </w:p>
    <w:p w:rsidR="00000000" w:rsidDel="00000000" w:rsidP="00000000" w:rsidRDefault="00000000" w:rsidRPr="00000000" w14:paraId="000000F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Instanciación (Creación de Objeto):</w:t>
      </w:r>
    </w:p>
    <w:p w:rsidR="00000000" w:rsidDel="00000000" w:rsidP="00000000" w:rsidRDefault="00000000" w:rsidRPr="00000000" w14:paraId="000000FB">
      <w:pPr>
        <w:numPr>
          <w:ilvl w:val="0"/>
          <w:numId w:val="4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 enviando un mensaje de creación a la clase.</w:t>
      </w:r>
    </w:p>
    <w:p w:rsidR="00000000" w:rsidDel="00000000" w:rsidP="00000000" w:rsidRDefault="00000000" w:rsidRPr="00000000" w14:paraId="000000FC">
      <w:pPr>
        <w:numPr>
          <w:ilvl w:val="0"/>
          <w:numId w:val="48"/>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Implica reservar espacio para el objeto y ejecutar el código inicializador o constructor.</w:t>
      </w:r>
    </w:p>
    <w:p w:rsidR="00000000" w:rsidDel="00000000" w:rsidP="00000000" w:rsidRDefault="00000000" w:rsidRPr="00000000" w14:paraId="000000FD">
      <w:pPr>
        <w:numPr>
          <w:ilvl w:val="0"/>
          <w:numId w:val="48"/>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Devuelve la referencia al objeto, que se asocia a una variable para interactuar con él.</w:t>
      </w:r>
    </w:p>
    <w:p w:rsidR="00000000" w:rsidDel="00000000" w:rsidP="00000000" w:rsidRDefault="00000000" w:rsidRPr="00000000" w14:paraId="000000F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Programación Orientada a Objetos en Java: Fundamentos Esenciales</w:t>
      </w:r>
    </w:p>
    <w:p w:rsidR="00000000" w:rsidDel="00000000" w:rsidP="00000000" w:rsidRDefault="00000000" w:rsidRPr="00000000" w14:paraId="000000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Organización del Programa:</w:t>
      </w:r>
    </w:p>
    <w:p w:rsidR="00000000" w:rsidDel="00000000" w:rsidP="00000000" w:rsidRDefault="00000000" w:rsidRPr="00000000" w14:paraId="00000100">
      <w:pPr>
        <w:numPr>
          <w:ilvl w:val="0"/>
          <w:numId w:val="53"/>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programas se componen de objetos que interactúan mediante el envío de mensajes.</w:t>
      </w:r>
    </w:p>
    <w:p w:rsidR="00000000" w:rsidDel="00000000" w:rsidP="00000000" w:rsidRDefault="00000000" w:rsidRPr="00000000" w14:paraId="00000101">
      <w:pPr>
        <w:numPr>
          <w:ilvl w:val="0"/>
          <w:numId w:val="53"/>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objeto es una instancia de una clase.</w:t>
      </w:r>
    </w:p>
    <w:p w:rsidR="00000000" w:rsidDel="00000000" w:rsidP="00000000" w:rsidRDefault="00000000" w:rsidRPr="00000000" w14:paraId="00000102">
      <w:pPr>
        <w:numPr>
          <w:ilvl w:val="0"/>
          <w:numId w:val="53"/>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objetos se crean según la necesidad y se eliminan de la memoria cuando ya no son necesarios.</w:t>
      </w:r>
    </w:p>
    <w:p w:rsidR="00000000" w:rsidDel="00000000" w:rsidP="00000000" w:rsidRDefault="00000000" w:rsidRPr="00000000" w14:paraId="00000103">
      <w:pPr>
        <w:numPr>
          <w:ilvl w:val="0"/>
          <w:numId w:val="53"/>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mensajes fluyen entre objetos, permitiendo la comunicación en el sistema.</w:t>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Desarrollo de Software Orientado a Objetos:</w:t>
      </w:r>
    </w:p>
    <w:p w:rsidR="00000000" w:rsidDel="00000000" w:rsidP="00000000" w:rsidRDefault="00000000" w:rsidRPr="00000000" w14:paraId="00000105">
      <w:pPr>
        <w:numPr>
          <w:ilvl w:val="0"/>
          <w:numId w:val="14"/>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Identificación de objetos a abstraer.</w:t>
      </w:r>
    </w:p>
    <w:p w:rsidR="00000000" w:rsidDel="00000000" w:rsidP="00000000" w:rsidRDefault="00000000" w:rsidRPr="00000000" w14:paraId="00000106">
      <w:pPr>
        <w:numPr>
          <w:ilvl w:val="0"/>
          <w:numId w:val="14"/>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Identificación de características relevantes y acciones que realizan los objetos.</w:t>
      </w:r>
    </w:p>
    <w:p w:rsidR="00000000" w:rsidDel="00000000" w:rsidP="00000000" w:rsidRDefault="00000000" w:rsidRPr="00000000" w14:paraId="00000107">
      <w:pPr>
        <w:numPr>
          <w:ilvl w:val="0"/>
          <w:numId w:val="14"/>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Agrupación de objetos con características y comportamientos similares en una misma clase.</w:t>
      </w:r>
    </w:p>
    <w:p w:rsidR="00000000" w:rsidDel="00000000" w:rsidP="00000000" w:rsidRDefault="00000000" w:rsidRPr="00000000" w14:paraId="0000010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Objetos en Java:</w:t>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Clases y Creación de Objetos:</w:t>
      </w:r>
    </w:p>
    <w:p w:rsidR="00000000" w:rsidDel="00000000" w:rsidP="00000000" w:rsidRDefault="00000000" w:rsidRPr="00000000" w14:paraId="0000010A">
      <w:pPr>
        <w:numPr>
          <w:ilvl w:val="0"/>
          <w:numId w:val="40"/>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proporciona bibliotecas de clases para crear objetos de uso común.</w:t>
      </w:r>
    </w:p>
    <w:p w:rsidR="00000000" w:rsidDel="00000000" w:rsidP="00000000" w:rsidRDefault="00000000" w:rsidRPr="00000000" w14:paraId="0000010B">
      <w:pPr>
        <w:numPr>
          <w:ilvl w:val="0"/>
          <w:numId w:val="40"/>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 objetos implica enviar un mensaje de creación a la clase utilizando "new".</w:t>
      </w:r>
    </w:p>
    <w:p w:rsidR="00000000" w:rsidDel="00000000" w:rsidP="00000000" w:rsidRDefault="00000000" w:rsidRPr="00000000" w14:paraId="0000010C">
      <w:pPr>
        <w:numPr>
          <w:ilvl w:val="0"/>
          <w:numId w:val="40"/>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Ejemplos incluyen la clase String y otras clases de utilidad.</w:t>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Instanciación (Creación de Objeto):</w:t>
      </w:r>
    </w:p>
    <w:p w:rsidR="00000000" w:rsidDel="00000000" w:rsidP="00000000" w:rsidRDefault="00000000" w:rsidRPr="00000000" w14:paraId="0000010E">
      <w:pPr>
        <w:numPr>
          <w:ilvl w:val="0"/>
          <w:numId w:val="13"/>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declara una variable para mantener la referencia al objeto.</w:t>
      </w:r>
    </w:p>
    <w:p w:rsidR="00000000" w:rsidDel="00000000" w:rsidP="00000000" w:rsidRDefault="00000000" w:rsidRPr="00000000" w14:paraId="0000010F">
      <w:pPr>
        <w:numPr>
          <w:ilvl w:val="0"/>
          <w:numId w:val="13"/>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envía el mensaje de creación a la clase y se guarda la referencia.</w:t>
      </w:r>
    </w:p>
    <w:p w:rsidR="00000000" w:rsidDel="00000000" w:rsidP="00000000" w:rsidRDefault="00000000" w:rsidRPr="00000000" w14:paraId="00000110">
      <w:pPr>
        <w:numPr>
          <w:ilvl w:val="0"/>
          <w:numId w:val="13"/>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pasos en la instanciación incluyen reserva de memoria, ejecución del constructor y asignación de la referencia.</w:t>
      </w:r>
    </w:p>
    <w:p w:rsidR="00000000" w:rsidDel="00000000" w:rsidP="00000000" w:rsidRDefault="00000000" w:rsidRPr="00000000" w14:paraId="000001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 y Comparaciones:</w:t>
      </w:r>
    </w:p>
    <w:p w:rsidR="00000000" w:rsidDel="00000000" w:rsidP="00000000" w:rsidRDefault="00000000" w:rsidRPr="00000000" w14:paraId="00000112">
      <w:pPr>
        <w:numPr>
          <w:ilvl w:val="0"/>
          <w:numId w:val="26"/>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referencias apuntan a la ubicación en memoria del objeto.</w:t>
      </w:r>
    </w:p>
    <w:p w:rsidR="00000000" w:rsidDel="00000000" w:rsidP="00000000" w:rsidRDefault="00000000" w:rsidRPr="00000000" w14:paraId="00000113">
      <w:pPr>
        <w:numPr>
          <w:ilvl w:val="0"/>
          <w:numId w:val="26"/>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asignar "null" a una referencia para indicar que no apunta a ningún objeto.</w:t>
      </w:r>
    </w:p>
    <w:p w:rsidR="00000000" w:rsidDel="00000000" w:rsidP="00000000" w:rsidRDefault="00000000" w:rsidRPr="00000000" w14:paraId="00000114">
      <w:pPr>
        <w:numPr>
          <w:ilvl w:val="0"/>
          <w:numId w:val="26"/>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comparaciones de objetos se realizan mediante referencias y contenido.</w:t>
      </w:r>
    </w:p>
    <w:p w:rsidR="00000000" w:rsidDel="00000000" w:rsidP="00000000" w:rsidRDefault="00000000" w:rsidRPr="00000000" w14:paraId="0000011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Envío de Mensajes a Objetos en Java:</w:t>
      </w:r>
    </w:p>
    <w:p w:rsidR="00000000" w:rsidDel="00000000" w:rsidP="00000000" w:rsidRDefault="00000000" w:rsidRPr="00000000" w14:paraId="000001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Sintaxis y Ejemplos:</w:t>
      </w:r>
    </w:p>
    <w:p w:rsidR="00000000" w:rsidDel="00000000" w:rsidP="00000000" w:rsidRDefault="00000000" w:rsidRPr="00000000" w14:paraId="00000117">
      <w:pPr>
        <w:numPr>
          <w:ilvl w:val="0"/>
          <w:numId w:val="2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envío de mensajes se realiza utilizando la sintaxis: </w:t>
      </w:r>
      <w:r w:rsidDel="00000000" w:rsidR="00000000" w:rsidRPr="00000000">
        <w:rPr>
          <w:rFonts w:ascii="Times New Roman" w:cs="Times New Roman" w:eastAsia="Times New Roman" w:hAnsi="Times New Roman"/>
          <w:sz w:val="24"/>
          <w:szCs w:val="24"/>
          <w:rtl w:val="0"/>
        </w:rPr>
        <w:t xml:space="preserve">objeto.nombreMétodo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numPr>
          <w:ilvl w:val="0"/>
          <w:numId w:val="22"/>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 de envío de mensajes a un objeto en Java.</w:t>
      </w:r>
    </w:p>
    <w:p w:rsidR="00000000" w:rsidDel="00000000" w:rsidP="00000000" w:rsidRDefault="00000000" w:rsidRPr="00000000" w14:paraId="0000011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1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1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1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1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1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1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2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3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3:</w:t>
      </w:r>
      <w:r w:rsidDel="00000000" w:rsidR="00000000" w:rsidRPr="00000000">
        <w:rPr>
          <w:rFonts w:ascii="Times New Roman" w:cs="Times New Roman" w:eastAsia="Times New Roman" w:hAnsi="Times New Roman"/>
          <w:b w:val="1"/>
          <w:color w:val="99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POO en Java</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119063</wp:posOffset>
            </wp:positionV>
            <wp:extent cx="771525" cy="912412"/>
            <wp:effectExtent b="0" l="0" r="0" t="0"/>
            <wp:wrapNone/>
            <wp:docPr id="28"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771525" cy="9124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119063</wp:posOffset>
            </wp:positionV>
            <wp:extent cx="771525" cy="908685"/>
            <wp:effectExtent b="0" l="0" r="0" t="0"/>
            <wp:wrapNone/>
            <wp:docPr id="6"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771525" cy="9086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5105400</wp:posOffset>
            </wp:positionH>
            <wp:positionV relativeFrom="paragraph">
              <wp:posOffset>133350</wp:posOffset>
            </wp:positionV>
            <wp:extent cx="771525" cy="887254"/>
            <wp:effectExtent b="0" l="0" r="0" t="0"/>
            <wp:wrapNone/>
            <wp:docPr id="24"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771525" cy="887254"/>
                    </a:xfrm>
                    <a:prstGeom prst="rect"/>
                    <a:ln/>
                  </pic:spPr>
                </pic:pic>
              </a:graphicData>
            </a:graphic>
          </wp:anchor>
        </w:drawing>
      </w:r>
    </w:p>
    <w:p w:rsidR="00000000" w:rsidDel="00000000" w:rsidP="00000000" w:rsidRDefault="00000000" w:rsidRPr="00000000" w14:paraId="0000014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ind w:left="3585" w:firstLine="1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hyperlink r:id="rId50">
        <w:r w:rsidDel="00000000" w:rsidR="00000000" w:rsidRPr="00000000">
          <w:rPr>
            <w:rFonts w:ascii="Times New Roman" w:cs="Times New Roman" w:eastAsia="Times New Roman" w:hAnsi="Times New Roman"/>
            <w:b w:val="1"/>
            <w:color w:val="1155cc"/>
            <w:sz w:val="28"/>
            <w:szCs w:val="28"/>
            <w:u w:val="single"/>
            <w:rtl w:val="0"/>
          </w:rPr>
          <w:t xml:space="preserve">Practica 3</w:t>
        </w:r>
      </w:hyperlink>
      <w:r w:rsidDel="00000000" w:rsidR="00000000" w:rsidRPr="00000000">
        <w:rPr>
          <w:rFonts w:ascii="Times New Roman" w:cs="Times New Roman" w:eastAsia="Times New Roman" w:hAnsi="Times New Roman"/>
          <w:b w:val="1"/>
          <w:sz w:val="28"/>
          <w:szCs w:val="28"/>
          <w:rtl w:val="0"/>
        </w:rPr>
        <w:t xml:space="preserve">   </w:t>
      </w:r>
      <w:hyperlink r:id="rId51">
        <w:r w:rsidDel="00000000" w:rsidR="00000000" w:rsidRPr="00000000">
          <w:rPr>
            <w:rFonts w:ascii="Times New Roman" w:cs="Times New Roman" w:eastAsia="Times New Roman" w:hAnsi="Times New Roman"/>
            <w:b w:val="1"/>
            <w:color w:val="1155cc"/>
            <w:sz w:val="28"/>
            <w:szCs w:val="28"/>
            <w:u w:val="single"/>
            <w:rtl w:val="0"/>
          </w:rPr>
          <w:t xml:space="preserve">Clase 3.1</w:t>
        </w:r>
      </w:hyperlink>
      <w:r w:rsidDel="00000000" w:rsidR="00000000" w:rsidRPr="00000000">
        <w:rPr>
          <w:rFonts w:ascii="Times New Roman" w:cs="Times New Roman" w:eastAsia="Times New Roman" w:hAnsi="Times New Roman"/>
          <w:b w:val="1"/>
          <w:sz w:val="28"/>
          <w:szCs w:val="28"/>
          <w:rtl w:val="0"/>
        </w:rPr>
        <w:t xml:space="preserve">    </w:t>
      </w:r>
      <w:hyperlink r:id="rId52">
        <w:r w:rsidDel="00000000" w:rsidR="00000000" w:rsidRPr="00000000">
          <w:rPr>
            <w:rFonts w:ascii="Times New Roman" w:cs="Times New Roman" w:eastAsia="Times New Roman" w:hAnsi="Times New Roman"/>
            <w:b w:val="1"/>
            <w:color w:val="1155cc"/>
            <w:sz w:val="28"/>
            <w:szCs w:val="28"/>
            <w:u w:val="single"/>
            <w:rtl w:val="0"/>
          </w:rPr>
          <w:t xml:space="preserve">Clase 3.2</w:t>
        </w:r>
      </w:hyperlink>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43">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5157788" cy="1661403"/>
            <wp:effectExtent b="0" l="0" r="0" t="0"/>
            <wp:wrapSquare wrapText="bothSides" distB="114300" distT="114300" distL="114300" distR="114300"/>
            <wp:docPr id="41"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157788" cy="1661403"/>
                    </a:xfrm>
                    <a:prstGeom prst="rect"/>
                    <a:ln/>
                  </pic:spPr>
                </pic:pic>
              </a:graphicData>
            </a:graphic>
          </wp:anchor>
        </w:drawing>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39"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17"/>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indica que el método forma parte de la interfaz.</w:t>
      </w:r>
    </w:p>
    <w:p w:rsidR="00000000" w:rsidDel="00000000" w:rsidP="00000000" w:rsidRDefault="00000000" w:rsidRPr="00000000" w14:paraId="0000014A">
      <w:pPr>
        <w:numPr>
          <w:ilvl w:val="0"/>
          <w:numId w:val="17"/>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TipoRetorno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tipo de dato primitivo / nombre de clase / void (no retorna dato).</w:t>
      </w:r>
    </w:p>
    <w:p w:rsidR="00000000" w:rsidDel="00000000" w:rsidP="00000000" w:rsidRDefault="00000000" w:rsidRPr="00000000" w14:paraId="0000014B">
      <w:pPr>
        <w:numPr>
          <w:ilvl w:val="0"/>
          <w:numId w:val="17"/>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nombreMetodo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verbo seguido de palabras. Convención de nombres.</w:t>
      </w:r>
    </w:p>
    <w:p w:rsidR="00000000" w:rsidDel="00000000" w:rsidP="00000000" w:rsidRDefault="00000000" w:rsidRPr="00000000" w14:paraId="0000014C">
      <w:pPr>
        <w:numPr>
          <w:ilvl w:val="0"/>
          <w:numId w:val="17"/>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Lista de parámetros: </w:t>
      </w:r>
      <w:r w:rsidDel="00000000" w:rsidR="00000000" w:rsidRPr="00000000">
        <w:rPr>
          <w:rFonts w:ascii="Times New Roman" w:cs="Times New Roman" w:eastAsia="Times New Roman" w:hAnsi="Times New Roman"/>
          <w:sz w:val="24"/>
          <w:szCs w:val="24"/>
          <w:rtl w:val="0"/>
        </w:rPr>
        <w:t xml:space="preserve">datos de tipos primitivos u objetos.</w:t>
      </w:r>
    </w:p>
    <w:p w:rsidR="00000000" w:rsidDel="00000000" w:rsidP="00000000" w:rsidRDefault="00000000" w:rsidRPr="00000000" w14:paraId="0000014D">
      <w:pPr>
        <w:numPr>
          <w:ilvl w:val="0"/>
          <w:numId w:val="17"/>
        </w:numPr>
        <w:spacing w:after="0" w:afterAutospacing="0" w:before="0" w:beforeAutospacing="0"/>
        <w:ind w:left="1700.787401574803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TipoPrimitiv</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nombreParam</w:t>
      </w:r>
      <w:r w:rsidDel="00000000" w:rsidR="00000000" w:rsidRPr="00000000">
        <w:rPr>
          <w:rFonts w:ascii="Times New Roman" w:cs="Times New Roman" w:eastAsia="Times New Roman" w:hAnsi="Times New Roman"/>
          <w:sz w:val="24"/>
          <w:szCs w:val="24"/>
          <w:rtl w:val="0"/>
        </w:rPr>
        <w:t xml:space="preserve"> // NombreClase nombreParam</w:t>
      </w:r>
    </w:p>
    <w:p w:rsidR="00000000" w:rsidDel="00000000" w:rsidP="00000000" w:rsidRDefault="00000000" w:rsidRPr="00000000" w14:paraId="0000014E">
      <w:pPr>
        <w:numPr>
          <w:ilvl w:val="0"/>
          <w:numId w:val="17"/>
        </w:numPr>
        <w:spacing w:after="0" w:afterAutospacing="0" w:before="0" w:beforeAutospacing="0"/>
        <w:ind w:left="1700.787401574803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Separación por coma.</w:t>
      </w:r>
    </w:p>
    <w:p w:rsidR="00000000" w:rsidDel="00000000" w:rsidP="00000000" w:rsidRDefault="00000000" w:rsidRPr="00000000" w14:paraId="0000014F">
      <w:pPr>
        <w:numPr>
          <w:ilvl w:val="0"/>
          <w:numId w:val="17"/>
        </w:numPr>
        <w:spacing w:after="0" w:afterAutospacing="0" w:before="0" w:beforeAutospacing="0"/>
        <w:ind w:left="1700.787401574803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Pasaje por valor únicamente.</w:t>
      </w:r>
    </w:p>
    <w:p w:rsidR="00000000" w:rsidDel="00000000" w:rsidP="00000000" w:rsidRDefault="00000000" w:rsidRPr="00000000" w14:paraId="00000150">
      <w:pPr>
        <w:numPr>
          <w:ilvl w:val="0"/>
          <w:numId w:val="17"/>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Declaración de variables locales.</w:t>
      </w:r>
      <w:r w:rsidDel="00000000" w:rsidR="00000000" w:rsidRPr="00000000">
        <w:rPr>
          <w:rFonts w:ascii="Times New Roman" w:cs="Times New Roman" w:eastAsia="Times New Roman" w:hAnsi="Times New Roman"/>
          <w:sz w:val="24"/>
          <w:szCs w:val="24"/>
          <w:rtl w:val="0"/>
        </w:rPr>
        <w:t xml:space="preserve"> Ámbito. Tiempo de vida. (Declaración idem que en Main)</w:t>
      </w:r>
    </w:p>
    <w:p w:rsidR="00000000" w:rsidDel="00000000" w:rsidP="00000000" w:rsidRDefault="00000000" w:rsidRPr="00000000" w14:paraId="00000151">
      <w:pPr>
        <w:numPr>
          <w:ilvl w:val="0"/>
          <w:numId w:val="17"/>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Cuerpo.</w:t>
      </w:r>
      <w:r w:rsidDel="00000000" w:rsidR="00000000" w:rsidRPr="00000000">
        <w:rPr>
          <w:rFonts w:ascii="Times New Roman" w:cs="Times New Roman" w:eastAsia="Times New Roman" w:hAnsi="Times New Roman"/>
          <w:sz w:val="24"/>
          <w:szCs w:val="24"/>
          <w:rtl w:val="0"/>
        </w:rPr>
        <w:t xml:space="preserve"> Código puede utilizar estado y modificarlo (v.i.) – devolver resultado return</w:t>
      </w:r>
    </w:p>
    <w:p w:rsidR="00000000" w:rsidDel="00000000" w:rsidP="00000000" w:rsidRDefault="00000000" w:rsidRPr="00000000" w14:paraId="0000015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Declaración del comportamiento. Parámetros</w:t>
      </w:r>
    </w:p>
    <w:p w:rsidR="00000000" w:rsidDel="00000000" w:rsidP="00000000" w:rsidRDefault="00000000" w:rsidRPr="00000000" w14:paraId="00000154">
      <w:pPr>
        <w:numPr>
          <w:ilvl w:val="0"/>
          <w:numId w:val="6"/>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Parámetro de dato primitivo:</w:t>
      </w:r>
      <w:r w:rsidDel="00000000" w:rsidR="00000000" w:rsidRPr="00000000">
        <w:rPr>
          <w:rFonts w:ascii="Times New Roman" w:cs="Times New Roman" w:eastAsia="Times New Roman" w:hAnsi="Times New Roman"/>
          <w:sz w:val="24"/>
          <w:szCs w:val="24"/>
          <w:rtl w:val="0"/>
        </w:rPr>
        <w:t xml:space="preserve"> el parámetro formal recibe una copia del parámetro actual. Si se modifica el parámetro formal, no se altera al parámetro actual.</w:t>
      </w:r>
    </w:p>
    <w:p w:rsidR="00000000" w:rsidDel="00000000" w:rsidP="00000000" w:rsidRDefault="00000000" w:rsidRPr="00000000" w14:paraId="00000155">
      <w:pPr>
        <w:numPr>
          <w:ilvl w:val="0"/>
          <w:numId w:val="6"/>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Parámetro objeto:</w:t>
      </w:r>
      <w:r w:rsidDel="00000000" w:rsidR="00000000" w:rsidRPr="00000000">
        <w:rPr>
          <w:rFonts w:ascii="Times New Roman" w:cs="Times New Roman" w:eastAsia="Times New Roman" w:hAnsi="Times New Roman"/>
          <w:sz w:val="24"/>
          <w:szCs w:val="24"/>
          <w:rtl w:val="0"/>
        </w:rPr>
        <w:t xml:space="preserve"> el parámetro formal recibe una copia del parámetro actual. Si se modifica el estado interno del objeto, se verá reflejado en el parámetro actual. Si se modifica la referencia del objeto del parámetro formal, no se altera la referencia del parámetro actual.</w:t>
      </w:r>
    </w:p>
    <w:p w:rsidR="00000000" w:rsidDel="00000000" w:rsidP="00000000" w:rsidRDefault="00000000" w:rsidRPr="00000000" w14:paraId="00000156">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Creación de objetos</w:t>
      </w:r>
    </w:p>
    <w:p w:rsidR="00000000" w:rsidDel="00000000" w:rsidP="00000000" w:rsidRDefault="00000000" w:rsidRPr="00000000" w14:paraId="0000015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Declarar variable para mantener la referencia:</w:t>
      </w:r>
    </w:p>
    <w:p w:rsidR="00000000" w:rsidDel="00000000" w:rsidP="00000000" w:rsidRDefault="00000000" w:rsidRPr="00000000" w14:paraId="00000158">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NombreDeClase</w:t>
      </w:r>
      <w:r w:rsidDel="00000000" w:rsidR="00000000" w:rsidRPr="00000000">
        <w:rPr>
          <w:rFonts w:ascii="Times New Roman" w:cs="Times New Roman" w:eastAsia="Times New Roman" w:hAnsi="Times New Roman"/>
          <w:sz w:val="24"/>
          <w:szCs w:val="24"/>
          <w:rtl w:val="0"/>
        </w:rPr>
        <w:t xml:space="preserve"> miVariable;</w:t>
      </w:r>
      <w:r w:rsidDel="00000000" w:rsidR="00000000" w:rsidRPr="00000000">
        <w:rPr>
          <w:rtl w:val="0"/>
        </w:rPr>
      </w:r>
    </w:p>
    <w:p w:rsidR="00000000" w:rsidDel="00000000" w:rsidP="00000000" w:rsidRDefault="00000000" w:rsidRPr="00000000" w14:paraId="0000015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Enviar a la clase el mensaje de creación:</w:t>
      </w:r>
    </w:p>
    <w:p w:rsidR="00000000" w:rsidDel="00000000" w:rsidP="00000000" w:rsidRDefault="00000000" w:rsidRPr="00000000" w14:paraId="0000015A">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miVariable= new </w:t>
      </w:r>
      <w:r w:rsidDel="00000000" w:rsidR="00000000" w:rsidRPr="00000000">
        <w:rPr>
          <w:rFonts w:ascii="Times New Roman" w:cs="Times New Roman" w:eastAsia="Times New Roman" w:hAnsi="Times New Roman"/>
          <w:sz w:val="24"/>
          <w:szCs w:val="24"/>
          <w:rtl w:val="0"/>
        </w:rPr>
        <w:t xml:space="preserve">NombreDeClase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puede unir los dos pasos anteriores:</w:t>
      </w:r>
    </w:p>
    <w:p w:rsidR="00000000" w:rsidDel="00000000" w:rsidP="00000000" w:rsidRDefault="00000000" w:rsidRPr="00000000" w14:paraId="0000015C">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NombreDeClase</w:t>
      </w:r>
      <w:r w:rsidDel="00000000" w:rsidR="00000000" w:rsidRPr="00000000">
        <w:rPr>
          <w:rFonts w:ascii="Times New Roman" w:cs="Times New Roman" w:eastAsia="Times New Roman" w:hAnsi="Times New Roman"/>
          <w:sz w:val="24"/>
          <w:szCs w:val="24"/>
          <w:rtl w:val="0"/>
        </w:rPr>
        <w:t xml:space="preserve"> miVariable= new </w:t>
      </w:r>
      <w:r w:rsidDel="00000000" w:rsidR="00000000" w:rsidRPr="00000000">
        <w:rPr>
          <w:rFonts w:ascii="Times New Roman" w:cs="Times New Roman" w:eastAsia="Times New Roman" w:hAnsi="Times New Roman"/>
          <w:sz w:val="24"/>
          <w:szCs w:val="24"/>
          <w:rtl w:val="0"/>
        </w:rPr>
        <w:t xml:space="preserve">NombreDeClase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Secuencia de pasos en la creación:</w:t>
      </w:r>
    </w:p>
    <w:p w:rsidR="00000000" w:rsidDel="00000000" w:rsidP="00000000" w:rsidRDefault="00000000" w:rsidRPr="00000000" w14:paraId="0000015E">
      <w:pPr>
        <w:numPr>
          <w:ilvl w:val="0"/>
          <w:numId w:val="5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 de Memoria. Las variables de instancia se inicializan a valores por defecto o explícito (si</w:t>
      </w:r>
    </w:p>
    <w:p w:rsidR="00000000" w:rsidDel="00000000" w:rsidP="00000000" w:rsidRDefault="00000000" w:rsidRPr="00000000" w14:paraId="0000015F">
      <w:pPr>
        <w:numPr>
          <w:ilvl w:val="0"/>
          <w:numId w:val="52"/>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hubiese).</w:t>
      </w:r>
    </w:p>
    <w:p w:rsidR="00000000" w:rsidDel="00000000" w:rsidP="00000000" w:rsidRDefault="00000000" w:rsidRPr="00000000" w14:paraId="00000160">
      <w:pPr>
        <w:numPr>
          <w:ilvl w:val="0"/>
          <w:numId w:val="52"/>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Ejecución del Constructor (código para inicializar variables de instancia con los valores que</w:t>
      </w:r>
    </w:p>
    <w:p w:rsidR="00000000" w:rsidDel="00000000" w:rsidP="00000000" w:rsidRDefault="00000000" w:rsidRPr="00000000" w14:paraId="00000161">
      <w:pPr>
        <w:numPr>
          <w:ilvl w:val="0"/>
          <w:numId w:val="52"/>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enviamos el mensaje de creación).</w:t>
      </w:r>
    </w:p>
    <w:p w:rsidR="00000000" w:rsidDel="00000000" w:rsidP="00000000" w:rsidRDefault="00000000" w:rsidRPr="00000000" w14:paraId="00000162">
      <w:pPr>
        <w:numPr>
          <w:ilvl w:val="0"/>
          <w:numId w:val="52"/>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 de la referencia a la variable.</w:t>
      </w:r>
    </w:p>
    <w:p w:rsidR="00000000" w:rsidDel="00000000" w:rsidP="00000000" w:rsidRDefault="00000000" w:rsidRPr="00000000" w14:paraId="00000163">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Declaración de constructores</w:t>
      </w:r>
    </w:p>
    <w:p w:rsidR="00000000" w:rsidDel="00000000" w:rsidP="00000000" w:rsidRDefault="00000000" w:rsidRPr="00000000" w14:paraId="00000164">
      <w:pPr>
        <w:numPr>
          <w:ilvl w:val="0"/>
          <w:numId w:val="30"/>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ejecuta tras alocar al objeto e inicializar sus variables instancias</w:t>
      </w:r>
    </w:p>
    <w:p w:rsidR="00000000" w:rsidDel="00000000" w:rsidP="00000000" w:rsidRDefault="00000000" w:rsidRPr="00000000" w14:paraId="00000165">
      <w:pPr>
        <w:numPr>
          <w:ilvl w:val="0"/>
          <w:numId w:val="30"/>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la clase no declara a un constructor. Java incluye uno sin parámetros ni código llamado </w:t>
      </w:r>
      <w:r w:rsidDel="00000000" w:rsidR="00000000" w:rsidRPr="00000000">
        <w:rPr>
          <w:rFonts w:ascii="Times New Roman" w:cs="Times New Roman" w:eastAsia="Times New Roman" w:hAnsi="Times New Roman"/>
          <w:b w:val="1"/>
          <w:sz w:val="24"/>
          <w:szCs w:val="24"/>
          <w:rtl w:val="0"/>
        </w:rPr>
        <w:t xml:space="preserve">constructor nulo.</w:t>
      </w:r>
      <w:r w:rsidDel="00000000" w:rsidR="00000000" w:rsidRPr="00000000">
        <w:rPr>
          <w:rtl w:val="0"/>
        </w:rPr>
      </w:r>
    </w:p>
    <w:p w:rsidR="00000000" w:rsidDel="00000000" w:rsidP="00000000" w:rsidRDefault="00000000" w:rsidRPr="00000000" w14:paraId="00000166">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Interacciones entre objetos</w:t>
      </w:r>
    </w:p>
    <w:p w:rsidR="00000000" w:rsidDel="00000000" w:rsidP="00000000" w:rsidRDefault="00000000" w:rsidRPr="00000000" w14:paraId="00000167">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objeto puede formar puede ser una variable instancia de otro.</w:t>
      </w:r>
    </w:p>
    <w:p w:rsidR="00000000" w:rsidDel="00000000" w:rsidP="00000000" w:rsidRDefault="00000000" w:rsidRPr="00000000" w14:paraId="0000016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w:t>
      </w:r>
    </w:p>
    <w:p w:rsidR="00000000" w:rsidDel="00000000" w:rsidP="00000000" w:rsidRDefault="00000000" w:rsidRPr="00000000" w14:paraId="00000169">
      <w:pPr>
        <w:numPr>
          <w:ilvl w:val="0"/>
          <w:numId w:val="3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método que envía un mensaje al propio objeto, se usa para invocar a otros métodos del propio objeto. </w:t>
      </w:r>
    </w:p>
    <w:p w:rsidR="00000000" w:rsidDel="00000000" w:rsidP="00000000" w:rsidRDefault="00000000" w:rsidRPr="00000000" w14:paraId="0000016A">
      <w:pPr>
        <w:ind w:left="1425"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Ejemplo: </w:t>
      </w:r>
      <w:r w:rsidDel="00000000" w:rsidR="00000000" w:rsidRPr="00000000">
        <w:rPr>
          <w:rFonts w:ascii="Times New Roman" w:cs="Times New Roman" w:eastAsia="Times New Roman" w:hAnsi="Times New Roman"/>
          <w:b w:val="1"/>
          <w:sz w:val="24"/>
          <w:szCs w:val="24"/>
          <w:rtl w:val="0"/>
        </w:rPr>
        <w:t xml:space="preserve">this.getNombre();</w:t>
      </w:r>
    </w:p>
    <w:p w:rsidR="00000000" w:rsidDel="00000000" w:rsidP="00000000" w:rsidRDefault="00000000" w:rsidRPr="00000000" w14:paraId="0000016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6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7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8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8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8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8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8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8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8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4:</w:t>
      </w:r>
      <w:r w:rsidDel="00000000" w:rsidR="00000000" w:rsidRPr="00000000">
        <w:rPr>
          <w:rFonts w:ascii="Times New Roman" w:cs="Times New Roman" w:eastAsia="Times New Roman" w:hAnsi="Times New Roman"/>
          <w:b w:val="1"/>
          <w:color w:val="99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Herencia</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114300</wp:posOffset>
            </wp:positionV>
            <wp:extent cx="833438" cy="996688"/>
            <wp:effectExtent b="0" l="0" r="0" t="0"/>
            <wp:wrapNone/>
            <wp:docPr id="36"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833438" cy="996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123825</wp:posOffset>
            </wp:positionV>
            <wp:extent cx="838200" cy="981075"/>
            <wp:effectExtent b="0" l="0" r="0" t="0"/>
            <wp:wrapNone/>
            <wp:docPr id="50"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838200" cy="981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114300</wp:posOffset>
            </wp:positionV>
            <wp:extent cx="863744" cy="1000125"/>
            <wp:effectExtent b="0" l="0" r="0" t="0"/>
            <wp:wrapNone/>
            <wp:docPr id="33"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863744" cy="1000125"/>
                    </a:xfrm>
                    <a:prstGeom prst="rect"/>
                    <a:ln/>
                  </pic:spPr>
                </pic:pic>
              </a:graphicData>
            </a:graphic>
          </wp:anchor>
        </w:drawing>
      </w:r>
    </w:p>
    <w:p w:rsidR="00000000" w:rsidDel="00000000" w:rsidP="00000000" w:rsidRDefault="00000000" w:rsidRPr="00000000" w14:paraId="0000018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ind w:left="4305" w:firstLine="1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hyperlink r:id="rId58">
        <w:r w:rsidDel="00000000" w:rsidR="00000000" w:rsidRPr="00000000">
          <w:rPr>
            <w:rFonts w:ascii="Times New Roman" w:cs="Times New Roman" w:eastAsia="Times New Roman" w:hAnsi="Times New Roman"/>
            <w:b w:val="1"/>
            <w:color w:val="1155cc"/>
            <w:sz w:val="28"/>
            <w:szCs w:val="28"/>
            <w:u w:val="single"/>
            <w:rtl w:val="0"/>
          </w:rPr>
          <w:t xml:space="preserve">Practica 4</w:t>
        </w:r>
      </w:hyperlink>
      <w:r w:rsidDel="00000000" w:rsidR="00000000" w:rsidRPr="00000000">
        <w:rPr>
          <w:rFonts w:ascii="Times New Roman" w:cs="Times New Roman" w:eastAsia="Times New Roman" w:hAnsi="Times New Roman"/>
          <w:b w:val="1"/>
          <w:sz w:val="28"/>
          <w:szCs w:val="28"/>
          <w:rtl w:val="0"/>
        </w:rPr>
        <w:t xml:space="preserve">    </w:t>
      </w:r>
      <w:hyperlink r:id="rId59">
        <w:r w:rsidDel="00000000" w:rsidR="00000000" w:rsidRPr="00000000">
          <w:rPr>
            <w:rFonts w:ascii="Times New Roman" w:cs="Times New Roman" w:eastAsia="Times New Roman" w:hAnsi="Times New Roman"/>
            <w:b w:val="1"/>
            <w:color w:val="1155cc"/>
            <w:sz w:val="28"/>
            <w:szCs w:val="28"/>
            <w:u w:val="single"/>
            <w:rtl w:val="0"/>
          </w:rPr>
          <w:t xml:space="preserve">Practica 5</w:t>
        </w:r>
      </w:hyperlink>
      <w:r w:rsidDel="00000000" w:rsidR="00000000" w:rsidRPr="00000000">
        <w:rPr>
          <w:rFonts w:ascii="Times New Roman" w:cs="Times New Roman" w:eastAsia="Times New Roman" w:hAnsi="Times New Roman"/>
          <w:b w:val="1"/>
          <w:sz w:val="28"/>
          <w:szCs w:val="28"/>
          <w:rtl w:val="0"/>
        </w:rPr>
        <w:t xml:space="preserve">     </w:t>
      </w:r>
      <w:hyperlink r:id="rId60">
        <w:r w:rsidDel="00000000" w:rsidR="00000000" w:rsidRPr="00000000">
          <w:rPr>
            <w:rFonts w:ascii="Times New Roman" w:cs="Times New Roman" w:eastAsia="Times New Roman" w:hAnsi="Times New Roman"/>
            <w:b w:val="1"/>
            <w:color w:val="1155cc"/>
            <w:sz w:val="28"/>
            <w:szCs w:val="28"/>
            <w:u w:val="single"/>
            <w:rtl w:val="0"/>
          </w:rPr>
          <w:t xml:space="preserve">Clase 4</w:t>
        </w:r>
      </w:hyperlink>
      <w:r w:rsidDel="00000000" w:rsidR="00000000" w:rsidRPr="00000000">
        <w:rPr>
          <w:rtl w:val="0"/>
        </w:rPr>
      </w:r>
    </w:p>
    <w:p w:rsidR="00000000" w:rsidDel="00000000" w:rsidP="00000000" w:rsidRDefault="00000000" w:rsidRPr="00000000" w14:paraId="0000018A">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Hasta ahora hemos trabajado en la creación de programas en los cuales declaramos</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clases con un conjunto de características (</w:t>
      </w:r>
      <w:r w:rsidDel="00000000" w:rsidR="00000000" w:rsidRPr="00000000">
        <w:rPr>
          <w:rFonts w:ascii="Times New Roman" w:cs="Times New Roman" w:eastAsia="Times New Roman" w:hAnsi="Times New Roman"/>
          <w:b w:val="1"/>
          <w:sz w:val="24"/>
          <w:szCs w:val="24"/>
          <w:rtl w:val="0"/>
        </w:rPr>
        <w:t xml:space="preserve">atributos</w:t>
      </w:r>
      <w:r w:rsidDel="00000000" w:rsidR="00000000" w:rsidRPr="00000000">
        <w:rPr>
          <w:rFonts w:ascii="Times New Roman" w:cs="Times New Roman" w:eastAsia="Times New Roman" w:hAnsi="Times New Roman"/>
          <w:sz w:val="24"/>
          <w:szCs w:val="24"/>
          <w:rtl w:val="0"/>
        </w:rPr>
        <w:t xml:space="preserve">) y comportamientos (</w:t>
      </w:r>
      <w:r w:rsidDel="00000000" w:rsidR="00000000" w:rsidRPr="00000000">
        <w:rPr>
          <w:rFonts w:ascii="Times New Roman" w:cs="Times New Roman" w:eastAsia="Times New Roman" w:hAnsi="Times New Roman"/>
          <w:b w:val="1"/>
          <w:sz w:val="24"/>
          <w:szCs w:val="24"/>
          <w:rtl w:val="0"/>
        </w:rPr>
        <w:t xml:space="preserve">métodos</w:t>
      </w:r>
      <w:r w:rsidDel="00000000" w:rsidR="00000000" w:rsidRPr="00000000">
        <w:rPr>
          <w:rFonts w:ascii="Times New Roman" w:cs="Times New Roman" w:eastAsia="Times New Roman" w:hAnsi="Times New Roman"/>
          <w:sz w:val="24"/>
          <w:szCs w:val="24"/>
          <w:rtl w:val="0"/>
        </w:rPr>
        <w:t xml:space="preserve">). A</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esas clases hemos creado </w:t>
      </w:r>
      <w:r w:rsidDel="00000000" w:rsidR="00000000" w:rsidRPr="00000000">
        <w:rPr>
          <w:rFonts w:ascii="Times New Roman" w:cs="Times New Roman" w:eastAsia="Times New Roman" w:hAnsi="Times New Roman"/>
          <w:b w:val="1"/>
          <w:sz w:val="24"/>
          <w:szCs w:val="24"/>
          <w:rtl w:val="0"/>
        </w:rPr>
        <w:t xml:space="preserve">objetos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Vimos que los objetos pueden interactuar entre ellos a través del </w:t>
      </w:r>
      <w:r w:rsidDel="00000000" w:rsidR="00000000" w:rsidRPr="00000000">
        <w:rPr>
          <w:rFonts w:ascii="Times New Roman" w:cs="Times New Roman" w:eastAsia="Times New Roman" w:hAnsi="Times New Roman"/>
          <w:b w:val="1"/>
          <w:sz w:val="24"/>
          <w:szCs w:val="24"/>
          <w:rtl w:val="0"/>
        </w:rPr>
        <w:t xml:space="preserve">envío de mensajes </w:t>
      </w:r>
      <w:r w:rsidDel="00000000" w:rsidR="00000000" w:rsidRPr="00000000">
        <w:rPr>
          <w:rFonts w:ascii="Times New Roman" w:cs="Times New Roman" w:eastAsia="Times New Roman" w:hAnsi="Times New Roman"/>
          <w:sz w:val="24"/>
          <w:szCs w:val="24"/>
          <w:rtl w:val="0"/>
        </w:rPr>
        <w:t xml:space="preserve">y que</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su tarea el objeto puede delegar trabajos en otro objeto que puede ser parte</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él mismo o no.</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Herencia: </w:t>
      </w:r>
      <w:r w:rsidDel="00000000" w:rsidR="00000000" w:rsidRPr="00000000">
        <w:rPr>
          <w:rFonts w:ascii="Times New Roman" w:cs="Times New Roman" w:eastAsia="Times New Roman" w:hAnsi="Times New Roman"/>
          <w:sz w:val="24"/>
          <w:szCs w:val="24"/>
          <w:rtl w:val="0"/>
        </w:rPr>
        <w:t xml:space="preserve">Es un mecanismo que permite que una clase herede características y comportamiento (atributos y métodos) de otra clase (clase padre o superclase). A su vez, la clase hija define sus propias características y comportamiento.</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15"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atributos declarados en una superclase como privados no son accesibles en sus subclases.</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accederlos en una subclase se deben usar los getters y setters.</w:t>
      </w:r>
    </w:p>
    <w:p w:rsidR="00000000" w:rsidDel="00000000" w:rsidP="00000000" w:rsidRDefault="00000000" w:rsidRPr="00000000" w14:paraId="0000019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Clase abstracta</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clase abstracta es una clase que no puede ser instanciada (no se pueden crear objetos de esta clase). Define características y comportamiento común para un conjunto de clases (subclases). Puede definir métodos abstractos (sin implementación) que deben ser implementados por las subclases.</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métodos abstractos son métodos para los cuales se define su encabezado pero no se los implementa. Las clases que hereden de una superclase abstracta deberán implementar sus métodos abstractos.</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1238250"/>
            <wp:effectExtent b="0" l="0" r="0" t="0"/>
            <wp:docPr id="35"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58293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9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9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9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9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9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9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Resumen del módulo: </w:t>
      </w:r>
      <w:r w:rsidDel="00000000" w:rsidR="00000000" w:rsidRPr="00000000">
        <w:rPr>
          <w:rFonts w:ascii="Times New Roman" w:cs="Times New Roman" w:eastAsia="Times New Roman" w:hAnsi="Times New Roman"/>
          <w:b w:val="1"/>
          <w:sz w:val="32"/>
          <w:szCs w:val="32"/>
          <w:rtl w:val="0"/>
        </w:rPr>
        <w:t xml:space="preserve">POO</w:t>
      </w:r>
    </w:p>
    <w:p w:rsidR="00000000" w:rsidDel="00000000" w:rsidP="00000000" w:rsidRDefault="00000000" w:rsidRPr="00000000" w14:paraId="000001AE">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Encapsulamiento</w:t>
      </w:r>
      <w:r w:rsidDel="00000000" w:rsidR="00000000" w:rsidRPr="00000000">
        <w:rPr>
          <w:rtl w:val="0"/>
        </w:rPr>
      </w:r>
    </w:p>
    <w:p w:rsidR="00000000" w:rsidDel="00000000" w:rsidP="00000000" w:rsidRDefault="00000000" w:rsidRPr="00000000" w14:paraId="000001B0">
      <w:pPr>
        <w:numPr>
          <w:ilvl w:val="0"/>
          <w:numId w:val="19"/>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construir componentes autónomos de software, es decir independientes de los demás componentes.</w:t>
      </w:r>
    </w:p>
    <w:p w:rsidR="00000000" w:rsidDel="00000000" w:rsidP="00000000" w:rsidRDefault="00000000" w:rsidRPr="00000000" w14:paraId="000001B1">
      <w:pPr>
        <w:numPr>
          <w:ilvl w:val="0"/>
          <w:numId w:val="19"/>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independencia se logra ocultando detalles internos (implementación) de cada componente.</w:t>
      </w:r>
    </w:p>
    <w:p w:rsidR="00000000" w:rsidDel="00000000" w:rsidP="00000000" w:rsidRDefault="00000000" w:rsidRPr="00000000" w14:paraId="000001B2">
      <w:pPr>
        <w:numPr>
          <w:ilvl w:val="0"/>
          <w:numId w:val="19"/>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encapsulado, el componente se puede ver como una caja negra de la cual sólo se conoce su interfaz.</w:t>
      </w:r>
      <w:r w:rsidDel="00000000" w:rsidR="00000000" w:rsidRPr="00000000">
        <w:rPr>
          <w:rtl w:val="0"/>
        </w:rPr>
      </w:r>
    </w:p>
    <w:p w:rsidR="00000000" w:rsidDel="00000000" w:rsidP="00000000" w:rsidRDefault="00000000" w:rsidRPr="00000000" w14:paraId="000001B3">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Herencia</w:t>
      </w:r>
    </w:p>
    <w:p w:rsidR="00000000" w:rsidDel="00000000" w:rsidP="00000000" w:rsidRDefault="00000000" w:rsidRPr="00000000" w14:paraId="000001B4">
      <w:pPr>
        <w:numPr>
          <w:ilvl w:val="0"/>
          <w:numId w:val="1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definir una nueva clase en términos de una clase existente.</w:t>
      </w:r>
    </w:p>
    <w:p w:rsidR="00000000" w:rsidDel="00000000" w:rsidP="00000000" w:rsidRDefault="00000000" w:rsidRPr="00000000" w14:paraId="000001B5">
      <w:pPr>
        <w:numPr>
          <w:ilvl w:val="0"/>
          <w:numId w:val="12"/>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nueva clase hereda automáticamente todos los atributos y métodos de la clase existente, y a su vez puede definir atributos y métodos propios.</w:t>
      </w:r>
    </w:p>
    <w:p w:rsidR="00000000" w:rsidDel="00000000" w:rsidP="00000000" w:rsidRDefault="00000000" w:rsidRPr="00000000" w14:paraId="000001B6">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Polimorfismo</w:t>
      </w:r>
    </w:p>
    <w:p w:rsidR="00000000" w:rsidDel="00000000" w:rsidP="00000000" w:rsidRDefault="00000000" w:rsidRPr="00000000" w14:paraId="000001B7">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Objetos de clases distintas pueden responder a mensajes con nombre (selector) sintácticamente idénticos. Esto permite realizar código genérico, altamente reusable.</w:t>
      </w:r>
    </w:p>
    <w:p w:rsidR="00000000" w:rsidDel="00000000" w:rsidP="00000000" w:rsidRDefault="00000000" w:rsidRPr="00000000" w14:paraId="000001B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Binding dinámico</w:t>
      </w:r>
    </w:p>
    <w:p w:rsidR="00000000" w:rsidDel="00000000" w:rsidP="00000000" w:rsidRDefault="00000000" w:rsidRPr="00000000" w14:paraId="000001B9">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Mecanismo por el cual se determina en tiempo de ejecución el método (código) a ejecutar para responder a un mensaje.</w:t>
      </w:r>
    </w:p>
    <w:p w:rsidR="00000000" w:rsidDel="00000000" w:rsidP="00000000" w:rsidRDefault="00000000" w:rsidRPr="00000000" w14:paraId="000001B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Beneficios de la POO</w:t>
      </w:r>
    </w:p>
    <w:p w:rsidR="00000000" w:rsidDel="00000000" w:rsidP="00000000" w:rsidRDefault="00000000" w:rsidRPr="00000000" w14:paraId="000001BB">
      <w:pPr>
        <w:numPr>
          <w:ilvl w:val="0"/>
          <w:numId w:val="46"/>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Natural:</w:t>
      </w:r>
      <w:r w:rsidDel="00000000" w:rsidR="00000000" w:rsidRPr="00000000">
        <w:rPr>
          <w:rFonts w:ascii="Times New Roman" w:cs="Times New Roman" w:eastAsia="Times New Roman" w:hAnsi="Times New Roman"/>
          <w:sz w:val="24"/>
          <w:szCs w:val="24"/>
          <w:rtl w:val="0"/>
        </w:rPr>
        <w:t xml:space="preserve"> El programa queda expresado usando términos del problema a resolver, haciendo que sea más fácil de comprender. </w:t>
      </w:r>
    </w:p>
    <w:p w:rsidR="00000000" w:rsidDel="00000000" w:rsidP="00000000" w:rsidRDefault="00000000" w:rsidRPr="00000000" w14:paraId="000001BC">
      <w:pPr>
        <w:numPr>
          <w:ilvl w:val="0"/>
          <w:numId w:val="46"/>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Fiable:</w:t>
      </w:r>
      <w:r w:rsidDel="00000000" w:rsidR="00000000" w:rsidRPr="00000000">
        <w:rPr>
          <w:rFonts w:ascii="Times New Roman" w:cs="Times New Roman" w:eastAsia="Times New Roman" w:hAnsi="Times New Roman"/>
          <w:sz w:val="24"/>
          <w:szCs w:val="24"/>
          <w:rtl w:val="0"/>
        </w:rPr>
        <w:t xml:space="preserve"> La POO facilita la etapa de prueba del SW. Cada clase se puede probar y validar independientemente.</w:t>
      </w:r>
    </w:p>
    <w:p w:rsidR="00000000" w:rsidDel="00000000" w:rsidP="00000000" w:rsidRDefault="00000000" w:rsidRPr="00000000" w14:paraId="000001BD">
      <w:pPr>
        <w:numPr>
          <w:ilvl w:val="0"/>
          <w:numId w:val="46"/>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Reusable:</w:t>
      </w:r>
      <w:r w:rsidDel="00000000" w:rsidR="00000000" w:rsidRPr="00000000">
        <w:rPr>
          <w:rFonts w:ascii="Times New Roman" w:cs="Times New Roman" w:eastAsia="Times New Roman" w:hAnsi="Times New Roman"/>
          <w:sz w:val="24"/>
          <w:szCs w:val="24"/>
          <w:rtl w:val="0"/>
        </w:rPr>
        <w:t xml:space="preserve"> Las clases implementadas pueden reusarse en distintos programas. Además gracias a la herencia podemos reutilizar el código de una clase para generar una nueva clase. El polimorfismo también ayuda a crear código más genérico.</w:t>
      </w:r>
    </w:p>
    <w:p w:rsidR="00000000" w:rsidDel="00000000" w:rsidP="00000000" w:rsidRDefault="00000000" w:rsidRPr="00000000" w14:paraId="000001BE">
      <w:pPr>
        <w:numPr>
          <w:ilvl w:val="0"/>
          <w:numId w:val="46"/>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Fácil de mantener:</w:t>
      </w:r>
      <w:r w:rsidDel="00000000" w:rsidR="00000000" w:rsidRPr="00000000">
        <w:rPr>
          <w:rFonts w:ascii="Times New Roman" w:cs="Times New Roman" w:eastAsia="Times New Roman" w:hAnsi="Times New Roman"/>
          <w:sz w:val="24"/>
          <w:szCs w:val="24"/>
          <w:rtl w:val="0"/>
        </w:rPr>
        <w:t xml:space="preserve"> Para corregir un problema, nos limitamos a corregirlo en un único lugar.</w:t>
      </w:r>
    </w:p>
    <w:p w:rsidR="00000000" w:rsidDel="00000000" w:rsidP="00000000" w:rsidRDefault="00000000" w:rsidRPr="00000000" w14:paraId="000001B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before="0" w:line="240" w:lineRule="auto"/>
        <w:jc w:val="both"/>
        <w:rPr>
          <w:rFonts w:ascii="Times New Roman" w:cs="Times New Roman" w:eastAsia="Times New Roman" w:hAnsi="Times New Roman"/>
          <w:b w:val="1"/>
          <w:color w:val="351c75"/>
          <w:sz w:val="32"/>
          <w:szCs w:val="32"/>
        </w:rPr>
      </w:pPr>
      <w:r w:rsidDel="00000000" w:rsidR="00000000" w:rsidRPr="00000000">
        <w:rPr>
          <w:rtl w:val="0"/>
        </w:rPr>
      </w:r>
    </w:p>
    <w:p w:rsidR="00000000" w:rsidDel="00000000" w:rsidP="00000000" w:rsidRDefault="00000000" w:rsidRPr="00000000" w14:paraId="000001D2">
      <w:pPr>
        <w:jc w:val="center"/>
        <w:rPr>
          <w:rFonts w:ascii="Times New Roman" w:cs="Times New Roman" w:eastAsia="Times New Roman" w:hAnsi="Times New Roman"/>
          <w:b w:val="1"/>
          <w:color w:val="351c75"/>
          <w:sz w:val="36"/>
          <w:szCs w:val="36"/>
        </w:rPr>
      </w:pPr>
      <w:r w:rsidDel="00000000" w:rsidR="00000000" w:rsidRPr="00000000">
        <w:rPr>
          <w:rFonts w:ascii="Times New Roman" w:cs="Times New Roman" w:eastAsia="Times New Roman" w:hAnsi="Times New Roman"/>
          <w:b w:val="1"/>
          <w:color w:val="351c75"/>
          <w:sz w:val="36"/>
          <w:szCs w:val="36"/>
          <w:rtl w:val="0"/>
        </w:rPr>
        <w:t xml:space="preserve">Módulo 3: Programación concurrente (R- info)</w:t>
      </w:r>
    </w:p>
    <w:p w:rsidR="00000000" w:rsidDel="00000000" w:rsidP="00000000" w:rsidRDefault="00000000" w:rsidRPr="00000000" w14:paraId="000001D3">
      <w:pPr>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180975</wp:posOffset>
            </wp:positionV>
            <wp:extent cx="857250" cy="1000125"/>
            <wp:effectExtent b="0" l="0" r="0" t="0"/>
            <wp:wrapNone/>
            <wp:docPr id="34"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857250" cy="1000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3214007</wp:posOffset>
            </wp:positionH>
            <wp:positionV relativeFrom="paragraph">
              <wp:posOffset>180975</wp:posOffset>
            </wp:positionV>
            <wp:extent cx="853168" cy="995363"/>
            <wp:effectExtent b="0" l="0" r="0" t="0"/>
            <wp:wrapNone/>
            <wp:docPr id="43"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853168" cy="995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4905375</wp:posOffset>
            </wp:positionH>
            <wp:positionV relativeFrom="paragraph">
              <wp:posOffset>180975</wp:posOffset>
            </wp:positionV>
            <wp:extent cx="857250" cy="1000125"/>
            <wp:effectExtent b="0" l="0" r="0" t="0"/>
            <wp:wrapNone/>
            <wp:docPr id="27" name="image22.png"/>
            <a:graphic>
              <a:graphicData uri="http://schemas.openxmlformats.org/drawingml/2006/picture">
                <pic:pic>
                  <pic:nvPicPr>
                    <pic:cNvPr id="0" name="image22.png"/>
                    <pic:cNvPicPr preferRelativeResize="0"/>
                  </pic:nvPicPr>
                  <pic:blipFill>
                    <a:blip r:embed="rId65"/>
                    <a:srcRect b="0" l="0" r="0" t="0"/>
                    <a:stretch>
                      <a:fillRect/>
                    </a:stretch>
                  </pic:blipFill>
                  <pic:spPr>
                    <a:xfrm>
                      <a:off x="0" y="0"/>
                      <a:ext cx="857250" cy="1000125"/>
                    </a:xfrm>
                    <a:prstGeom prst="rect"/>
                    <a:ln/>
                  </pic:spPr>
                </pic:pic>
              </a:graphicData>
            </a:graphic>
          </wp:anchor>
        </w:drawing>
      </w:r>
    </w:p>
    <w:p w:rsidR="00000000" w:rsidDel="00000000" w:rsidP="00000000" w:rsidRDefault="00000000" w:rsidRPr="00000000" w14:paraId="000001D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1: </w:t>
      </w:r>
      <w:r w:rsidDel="00000000" w:rsidR="00000000" w:rsidRPr="00000000">
        <w:rPr>
          <w:rFonts w:ascii="Times New Roman" w:cs="Times New Roman" w:eastAsia="Times New Roman" w:hAnsi="Times New Roman"/>
          <w:b w:val="1"/>
          <w:sz w:val="32"/>
          <w:szCs w:val="32"/>
          <w:rtl w:val="0"/>
        </w:rPr>
        <w:t xml:space="preserve">Evolución de arquitecturas, </w:t>
      </w:r>
    </w:p>
    <w:p w:rsidR="00000000" w:rsidDel="00000000" w:rsidP="00000000" w:rsidRDefault="00000000" w:rsidRPr="00000000" w14:paraId="000001D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conceptos de concurrencia</w:t>
      </w:r>
    </w:p>
    <w:p w:rsidR="00000000" w:rsidDel="00000000" w:rsidP="00000000" w:rsidRDefault="00000000" w:rsidRPr="00000000" w14:paraId="000001D6">
      <w:pPr>
        <w:ind w:left="4305" w:firstLine="1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hyperlink r:id="rId66">
        <w:r w:rsidDel="00000000" w:rsidR="00000000" w:rsidRPr="00000000">
          <w:rPr>
            <w:rFonts w:ascii="Times New Roman" w:cs="Times New Roman" w:eastAsia="Times New Roman" w:hAnsi="Times New Roman"/>
            <w:b w:val="1"/>
            <w:color w:val="1155cc"/>
            <w:sz w:val="28"/>
            <w:szCs w:val="28"/>
            <w:u w:val="single"/>
            <w:rtl w:val="0"/>
          </w:rPr>
          <w:t xml:space="preserve">Practica 1</w:t>
        </w:r>
      </w:hyperlink>
      <w:r w:rsidDel="00000000" w:rsidR="00000000" w:rsidRPr="00000000">
        <w:rPr>
          <w:rFonts w:ascii="Times New Roman" w:cs="Times New Roman" w:eastAsia="Times New Roman" w:hAnsi="Times New Roman"/>
          <w:b w:val="1"/>
          <w:sz w:val="28"/>
          <w:szCs w:val="28"/>
          <w:rtl w:val="0"/>
        </w:rPr>
        <w:t xml:space="preserve">  </w:t>
      </w:r>
      <w:hyperlink r:id="rId67">
        <w:r w:rsidDel="00000000" w:rsidR="00000000" w:rsidRPr="00000000">
          <w:rPr>
            <w:rFonts w:ascii="Times New Roman" w:cs="Times New Roman" w:eastAsia="Times New Roman" w:hAnsi="Times New Roman"/>
            <w:b w:val="1"/>
            <w:color w:val="1155cc"/>
            <w:sz w:val="28"/>
            <w:szCs w:val="28"/>
            <w:u w:val="single"/>
            <w:rtl w:val="0"/>
          </w:rPr>
          <w:t xml:space="preserve">Clase 1.1</w:t>
        </w:r>
      </w:hyperlink>
      <w:r w:rsidDel="00000000" w:rsidR="00000000" w:rsidRPr="00000000">
        <w:rPr>
          <w:rFonts w:ascii="Times New Roman" w:cs="Times New Roman" w:eastAsia="Times New Roman" w:hAnsi="Times New Roman"/>
          <w:b w:val="1"/>
          <w:sz w:val="28"/>
          <w:szCs w:val="28"/>
          <w:rtl w:val="0"/>
        </w:rPr>
        <w:t xml:space="preserve">    </w:t>
      </w:r>
      <w:hyperlink r:id="rId68">
        <w:r w:rsidDel="00000000" w:rsidR="00000000" w:rsidRPr="00000000">
          <w:rPr>
            <w:rFonts w:ascii="Times New Roman" w:cs="Times New Roman" w:eastAsia="Times New Roman" w:hAnsi="Times New Roman"/>
            <w:b w:val="1"/>
            <w:color w:val="1155cc"/>
            <w:sz w:val="28"/>
            <w:szCs w:val="28"/>
            <w:u w:val="single"/>
            <w:rtl w:val="0"/>
          </w:rPr>
          <w:t xml:space="preserve">Clase 1.2</w:t>
        </w:r>
      </w:hyperlink>
      <w:r w:rsidDel="00000000" w:rsidR="00000000" w:rsidRPr="00000000">
        <w:rPr>
          <w:rtl w:val="0"/>
        </w:rPr>
      </w:r>
    </w:p>
    <w:p w:rsidR="00000000" w:rsidDel="00000000" w:rsidP="00000000" w:rsidRDefault="00000000" w:rsidRPr="00000000" w14:paraId="000001D7">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programa concurrente se divide en tareas (2 o más), las cuales se ejecutan al mismo tiempo y realizan acciones para cumplir un objetivo común. Para esto pueden: compartir recursos, coordinarse y cooperar.</w:t>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Cualquier lenguaje que brinde concurrencia debe proveer mecanismos para comunicar y sincronizar procesos. </w:t>
      </w:r>
    </w:p>
    <w:p w:rsidR="00000000" w:rsidDel="00000000" w:rsidP="00000000" w:rsidRDefault="00000000" w:rsidRPr="00000000" w14:paraId="000001D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Características</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Comunicación: </w:t>
      </w:r>
      <w:r w:rsidDel="00000000" w:rsidR="00000000" w:rsidRPr="00000000">
        <w:rPr>
          <w:rFonts w:ascii="Times New Roman" w:cs="Times New Roman" w:eastAsia="Times New Roman" w:hAnsi="Times New Roman"/>
          <w:sz w:val="24"/>
          <w:szCs w:val="24"/>
          <w:rtl w:val="0"/>
        </w:rPr>
        <w:t xml:space="preserve">los procesos involucrados realizan un pasaje de mensajes y comparten memoria.</w:t>
      </w:r>
    </w:p>
    <w:p w:rsidR="00000000" w:rsidDel="00000000" w:rsidP="00000000" w:rsidRDefault="00000000" w:rsidRPr="00000000" w14:paraId="000001DC">
      <w:pPr>
        <w:numPr>
          <w:ilvl w:val="0"/>
          <w:numId w:val="4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Pasaje de mensajes: </w:t>
      </w:r>
      <w:r w:rsidDel="00000000" w:rsidR="00000000" w:rsidRPr="00000000">
        <w:rPr>
          <w:rFonts w:ascii="Times New Roman" w:cs="Times New Roman" w:eastAsia="Times New Roman" w:hAnsi="Times New Roman"/>
          <w:sz w:val="24"/>
          <w:szCs w:val="24"/>
          <w:rtl w:val="0"/>
        </w:rPr>
        <w:t xml:space="preserve">Es necesario establecer un canal (lógico o físico) para transmitir información entre procesos. También el lenguaje debe proveer un protocolo adecuado. Para que la comunicación sea efectiva los procesos deben “saber” cuándo tienen mensajes para leer y cuando deben transmitir mensajes.</w:t>
      </w:r>
    </w:p>
    <w:p w:rsidR="00000000" w:rsidDel="00000000" w:rsidP="00000000" w:rsidRDefault="00000000" w:rsidRPr="00000000" w14:paraId="000001DD">
      <w:pPr>
        <w:numPr>
          <w:ilvl w:val="0"/>
          <w:numId w:val="42"/>
        </w:numPr>
        <w:spacing w:before="0" w:beforeAutospacing="0"/>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Memoria compartida: </w:t>
      </w:r>
      <w:r w:rsidDel="00000000" w:rsidR="00000000" w:rsidRPr="00000000">
        <w:rPr>
          <w:rFonts w:ascii="Times New Roman" w:cs="Times New Roman" w:eastAsia="Times New Roman" w:hAnsi="Times New Roman"/>
          <w:sz w:val="24"/>
          <w:szCs w:val="24"/>
          <w:rtl w:val="0"/>
        </w:rPr>
        <w:t xml:space="preserve">Los procesos intercambian información sobre la memoria compartida o actúan coordinadamente sobre datos residentes en ella. Lógicamente no pueden operar simultáneamente sobre la memoria compartida, lo que obliga a bloquear y liberar el acceso a la memoria. La solución más elemental es una variable de control que habilite o no el acceso de un proceso a la memoria compartida.</w:t>
      </w:r>
    </w:p>
    <w:p w:rsidR="00000000" w:rsidDel="00000000" w:rsidP="00000000" w:rsidRDefault="00000000" w:rsidRPr="00000000" w14:paraId="000001D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Ambiente CMRE (R-Info)</w:t>
      </w:r>
    </w:p>
    <w:p w:rsidR="00000000" w:rsidDel="00000000" w:rsidP="00000000" w:rsidRDefault="00000000" w:rsidRPr="00000000" w14:paraId="000001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p w:rsidR="00000000" w:rsidDel="00000000" w:rsidP="00000000" w:rsidRDefault="00000000" w:rsidRPr="00000000" w14:paraId="000001E3">
      <w:pPr>
        <w:numPr>
          <w:ilvl w:val="0"/>
          <w:numId w:val="5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Robots: </w:t>
      </w:r>
      <w:r w:rsidDel="00000000" w:rsidR="00000000" w:rsidRPr="00000000">
        <w:rPr>
          <w:rFonts w:ascii="Times New Roman" w:cs="Times New Roman" w:eastAsia="Times New Roman" w:hAnsi="Times New Roman"/>
          <w:sz w:val="24"/>
          <w:szCs w:val="24"/>
          <w:rtl w:val="0"/>
        </w:rPr>
        <w:t xml:space="preserve">se permite declarar múltiples robots.</w:t>
      </w:r>
      <w:r w:rsidDel="00000000" w:rsidR="00000000" w:rsidRPr="00000000">
        <w:rPr>
          <w:rtl w:val="0"/>
        </w:rPr>
      </w:r>
    </w:p>
    <w:p w:rsidR="00000000" w:rsidDel="00000000" w:rsidP="00000000" w:rsidRDefault="00000000" w:rsidRPr="00000000" w14:paraId="000001E4">
      <w:pPr>
        <w:numPr>
          <w:ilvl w:val="0"/>
          <w:numId w:val="51"/>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Áreas: </w:t>
      </w:r>
      <w:r w:rsidDel="00000000" w:rsidR="00000000" w:rsidRPr="00000000">
        <w:rPr>
          <w:rFonts w:ascii="Times New Roman" w:cs="Times New Roman" w:eastAsia="Times New Roman" w:hAnsi="Times New Roman"/>
          <w:sz w:val="24"/>
          <w:szCs w:val="24"/>
          <w:rtl w:val="0"/>
        </w:rPr>
        <w:t xml:space="preserve">distintos tipos (privadas, compartidas y parcialmente compartidas).</w:t>
      </w:r>
    </w:p>
    <w:p w:rsidR="00000000" w:rsidDel="00000000" w:rsidP="00000000" w:rsidRDefault="00000000" w:rsidRPr="00000000" w14:paraId="000001E5">
      <w:pPr>
        <w:numPr>
          <w:ilvl w:val="0"/>
          <w:numId w:val="51"/>
        </w:numPr>
        <w:spacing w:after="0" w:afterAutospacing="0"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Comunicación: </w:t>
      </w:r>
      <w:r w:rsidDel="00000000" w:rsidR="00000000" w:rsidRPr="00000000">
        <w:rPr>
          <w:rFonts w:ascii="Times New Roman" w:cs="Times New Roman" w:eastAsia="Times New Roman" w:hAnsi="Times New Roman"/>
          <w:sz w:val="24"/>
          <w:szCs w:val="24"/>
          <w:rtl w:val="0"/>
        </w:rPr>
        <w:t xml:space="preserve">permite el intercambio de mensajes entre los robots.</w:t>
      </w:r>
    </w:p>
    <w:p w:rsidR="00000000" w:rsidDel="00000000" w:rsidP="00000000" w:rsidRDefault="00000000" w:rsidRPr="00000000" w14:paraId="000001E6">
      <w:pPr>
        <w:numPr>
          <w:ilvl w:val="0"/>
          <w:numId w:val="51"/>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Sincronización: </w:t>
      </w:r>
      <w:r w:rsidDel="00000000" w:rsidR="00000000" w:rsidRPr="00000000">
        <w:rPr>
          <w:rFonts w:ascii="Times New Roman" w:cs="Times New Roman" w:eastAsia="Times New Roman" w:hAnsi="Times New Roman"/>
          <w:sz w:val="24"/>
          <w:szCs w:val="24"/>
          <w:rtl w:val="0"/>
        </w:rPr>
        <w:t xml:space="preserve">permite bloquear o desbloquear recursos compartidos (esquinas).</w:t>
      </w:r>
    </w:p>
    <w:p w:rsidR="00000000" w:rsidDel="00000000" w:rsidP="00000000" w:rsidRDefault="00000000" w:rsidRPr="00000000" w14:paraId="000001E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E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E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E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E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E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E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E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E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1F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0D">
      <w:pPr>
        <w:spacing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2: </w:t>
      </w:r>
      <w:r w:rsidDel="00000000" w:rsidR="00000000" w:rsidRPr="00000000">
        <w:rPr>
          <w:rFonts w:ascii="Times New Roman" w:cs="Times New Roman" w:eastAsia="Times New Roman" w:hAnsi="Times New Roman"/>
          <w:b w:val="1"/>
          <w:sz w:val="32"/>
          <w:szCs w:val="32"/>
          <w:rtl w:val="0"/>
        </w:rPr>
        <w:t xml:space="preserve">Pasaje de mensajes</w:t>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114300</wp:posOffset>
            </wp:positionV>
            <wp:extent cx="800100" cy="940118"/>
            <wp:effectExtent b="0" l="0" r="0" t="0"/>
            <wp:wrapNone/>
            <wp:docPr id="42"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800100" cy="9401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114300</wp:posOffset>
            </wp:positionV>
            <wp:extent cx="781050" cy="929821"/>
            <wp:effectExtent b="0" l="0" r="0" t="0"/>
            <wp:wrapNone/>
            <wp:docPr id="10"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781050" cy="9298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114300</wp:posOffset>
            </wp:positionV>
            <wp:extent cx="784098" cy="933450"/>
            <wp:effectExtent b="0" l="0" r="0" t="0"/>
            <wp:wrapNone/>
            <wp:docPr id="30" name="image23.png"/>
            <a:graphic>
              <a:graphicData uri="http://schemas.openxmlformats.org/drawingml/2006/picture">
                <pic:pic>
                  <pic:nvPicPr>
                    <pic:cNvPr id="0" name="image23.png"/>
                    <pic:cNvPicPr preferRelativeResize="0"/>
                  </pic:nvPicPr>
                  <pic:blipFill>
                    <a:blip r:embed="rId71"/>
                    <a:srcRect b="0" l="0" r="0" t="0"/>
                    <a:stretch>
                      <a:fillRect/>
                    </a:stretch>
                  </pic:blipFill>
                  <pic:spPr>
                    <a:xfrm>
                      <a:off x="0" y="0"/>
                      <a:ext cx="784098" cy="933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2757488</wp:posOffset>
            </wp:positionH>
            <wp:positionV relativeFrom="paragraph">
              <wp:posOffset>114300</wp:posOffset>
            </wp:positionV>
            <wp:extent cx="795338" cy="937081"/>
            <wp:effectExtent b="0" l="0" r="0" t="0"/>
            <wp:wrapNone/>
            <wp:docPr id="4"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795338" cy="937081"/>
                    </a:xfrm>
                    <a:prstGeom prst="rect"/>
                    <a:ln/>
                  </pic:spPr>
                </pic:pic>
              </a:graphicData>
            </a:graphic>
          </wp:anchor>
        </w:drawing>
      </w:r>
    </w:p>
    <w:p w:rsidR="00000000" w:rsidDel="00000000" w:rsidP="00000000" w:rsidRDefault="00000000" w:rsidRPr="00000000" w14:paraId="0000020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0">
      <w:pPr>
        <w:ind w:left="2865" w:firstLine="1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w:t>
      </w:r>
      <w:hyperlink r:id="rId73">
        <w:r w:rsidDel="00000000" w:rsidR="00000000" w:rsidRPr="00000000">
          <w:rPr>
            <w:rFonts w:ascii="Times New Roman" w:cs="Times New Roman" w:eastAsia="Times New Roman" w:hAnsi="Times New Roman"/>
            <w:b w:val="1"/>
            <w:color w:val="1155cc"/>
            <w:sz w:val="28"/>
            <w:szCs w:val="28"/>
            <w:u w:val="single"/>
            <w:rtl w:val="0"/>
          </w:rPr>
          <w:t xml:space="preserve">Practica 2</w:t>
        </w:r>
      </w:hyperlink>
      <w:r w:rsidDel="00000000" w:rsidR="00000000" w:rsidRPr="00000000">
        <w:rPr>
          <w:rFonts w:ascii="Times New Roman" w:cs="Times New Roman" w:eastAsia="Times New Roman" w:hAnsi="Times New Roman"/>
          <w:b w:val="1"/>
          <w:sz w:val="28"/>
          <w:szCs w:val="28"/>
          <w:rtl w:val="0"/>
        </w:rPr>
        <w:t xml:space="preserve">  </w:t>
      </w:r>
      <w:hyperlink r:id="rId74">
        <w:r w:rsidDel="00000000" w:rsidR="00000000" w:rsidRPr="00000000">
          <w:rPr>
            <w:rFonts w:ascii="Times New Roman" w:cs="Times New Roman" w:eastAsia="Times New Roman" w:hAnsi="Times New Roman"/>
            <w:b w:val="1"/>
            <w:color w:val="1155cc"/>
            <w:sz w:val="28"/>
            <w:szCs w:val="28"/>
            <w:u w:val="single"/>
            <w:rtl w:val="0"/>
          </w:rPr>
          <w:t xml:space="preserve">Clase 2.1</w:t>
        </w:r>
      </w:hyperlink>
      <w:r w:rsidDel="00000000" w:rsidR="00000000" w:rsidRPr="00000000">
        <w:rPr>
          <w:rFonts w:ascii="Times New Roman" w:cs="Times New Roman" w:eastAsia="Times New Roman" w:hAnsi="Times New Roman"/>
          <w:b w:val="1"/>
          <w:sz w:val="28"/>
          <w:szCs w:val="28"/>
          <w:rtl w:val="0"/>
        </w:rPr>
        <w:t xml:space="preserve">  </w:t>
      </w:r>
      <w:hyperlink r:id="rId75">
        <w:r w:rsidDel="00000000" w:rsidR="00000000" w:rsidRPr="00000000">
          <w:rPr>
            <w:rFonts w:ascii="Times New Roman" w:cs="Times New Roman" w:eastAsia="Times New Roman" w:hAnsi="Times New Roman"/>
            <w:b w:val="1"/>
            <w:color w:val="1155cc"/>
            <w:sz w:val="28"/>
            <w:szCs w:val="28"/>
            <w:u w:val="single"/>
            <w:rtl w:val="0"/>
          </w:rPr>
          <w:t xml:space="preserve">Clase 2.2</w:t>
        </w:r>
      </w:hyperlink>
      <w:r w:rsidDel="00000000" w:rsidR="00000000" w:rsidRPr="00000000">
        <w:rPr>
          <w:rFonts w:ascii="Times New Roman" w:cs="Times New Roman" w:eastAsia="Times New Roman" w:hAnsi="Times New Roman"/>
          <w:b w:val="1"/>
          <w:sz w:val="28"/>
          <w:szCs w:val="28"/>
          <w:rtl w:val="0"/>
        </w:rPr>
        <w:t xml:space="preserve">  </w:t>
      </w:r>
      <w:hyperlink r:id="rId76">
        <w:r w:rsidDel="00000000" w:rsidR="00000000" w:rsidRPr="00000000">
          <w:rPr>
            <w:rFonts w:ascii="Times New Roman" w:cs="Times New Roman" w:eastAsia="Times New Roman" w:hAnsi="Times New Roman"/>
            <w:b w:val="1"/>
            <w:color w:val="1155cc"/>
            <w:sz w:val="28"/>
            <w:szCs w:val="28"/>
            <w:u w:val="single"/>
            <w:rtl w:val="0"/>
          </w:rPr>
          <w:t xml:space="preserve">Clase 2.3</w:t>
        </w:r>
      </w:hyperlink>
      <w:r w:rsidDel="00000000" w:rsidR="00000000" w:rsidRPr="00000000">
        <w:rPr>
          <w:rtl w:val="0"/>
        </w:rPr>
      </w:r>
    </w:p>
    <w:p w:rsidR="00000000" w:rsidDel="00000000" w:rsidP="00000000" w:rsidRDefault="00000000" w:rsidRPr="00000000" w14:paraId="00000211">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21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 procesos</w:t>
      </w:r>
    </w:p>
    <w:p w:rsidR="00000000" w:rsidDel="00000000" w:rsidP="00000000" w:rsidRDefault="00000000" w:rsidRPr="00000000" w14:paraId="00000213">
      <w:pPr>
        <w:numPr>
          <w:ilvl w:val="0"/>
          <w:numId w:val="37"/>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Envío de mensajes: </w:t>
      </w:r>
      <w:r w:rsidDel="00000000" w:rsidR="00000000" w:rsidRPr="00000000">
        <w:rPr>
          <w:rFonts w:ascii="Times New Roman" w:cs="Times New Roman" w:eastAsia="Times New Roman" w:hAnsi="Times New Roman"/>
          <w:sz w:val="24"/>
          <w:szCs w:val="24"/>
          <w:rtl w:val="0"/>
        </w:rPr>
        <w:t xml:space="preserve">Un proceso prepara un mensaje y selecciona uno o varios destinatarios para que lo reciban.</w:t>
      </w:r>
    </w:p>
    <w:p w:rsidR="00000000" w:rsidDel="00000000" w:rsidP="00000000" w:rsidRDefault="00000000" w:rsidRPr="00000000" w14:paraId="00000214">
      <w:pPr>
        <w:numPr>
          <w:ilvl w:val="0"/>
          <w:numId w:val="37"/>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Recepción de mensajes: </w:t>
      </w:r>
      <w:r w:rsidDel="00000000" w:rsidR="00000000" w:rsidRPr="00000000">
        <w:rPr>
          <w:rFonts w:ascii="Times New Roman" w:cs="Times New Roman" w:eastAsia="Times New Roman" w:hAnsi="Times New Roman"/>
          <w:sz w:val="24"/>
          <w:szCs w:val="24"/>
          <w:rtl w:val="0"/>
        </w:rPr>
        <w:t xml:space="preserve">Un proceso recibe un mensaje de un proceso determinado, o puede recibirlo de cualquiera de los procesos con los que interactúa.</w:t>
      </w:r>
    </w:p>
    <w:p w:rsidR="00000000" w:rsidDel="00000000" w:rsidP="00000000" w:rsidRDefault="00000000" w:rsidRPr="00000000" w14:paraId="00000215">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 modos</w:t>
      </w:r>
    </w:p>
    <w:p w:rsidR="00000000" w:rsidDel="00000000" w:rsidP="00000000" w:rsidRDefault="00000000" w:rsidRPr="00000000" w14:paraId="00000216">
      <w:pPr>
        <w:numPr>
          <w:ilvl w:val="0"/>
          <w:numId w:val="49"/>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Asincrónico: </w:t>
      </w:r>
      <w:r w:rsidDel="00000000" w:rsidR="00000000" w:rsidRPr="00000000">
        <w:rPr>
          <w:rFonts w:ascii="Times New Roman" w:cs="Times New Roman" w:eastAsia="Times New Roman" w:hAnsi="Times New Roman"/>
          <w:sz w:val="24"/>
          <w:szCs w:val="24"/>
          <w:rtl w:val="0"/>
        </w:rPr>
        <w:t xml:space="preserve">El proceso que envía/recibe el mensaje NO espera que se de la comunicación para continuar su ejecución.</w:t>
      </w:r>
    </w:p>
    <w:p w:rsidR="00000000" w:rsidDel="00000000" w:rsidP="00000000" w:rsidRDefault="00000000" w:rsidRPr="00000000" w14:paraId="00000217">
      <w:pPr>
        <w:numPr>
          <w:ilvl w:val="0"/>
          <w:numId w:val="49"/>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Sincrónico: </w:t>
      </w:r>
      <w:r w:rsidDel="00000000" w:rsidR="00000000" w:rsidRPr="00000000">
        <w:rPr>
          <w:rFonts w:ascii="Times New Roman" w:cs="Times New Roman" w:eastAsia="Times New Roman" w:hAnsi="Times New Roman"/>
          <w:sz w:val="24"/>
          <w:szCs w:val="24"/>
          <w:rtl w:val="0"/>
        </w:rPr>
        <w:t xml:space="preserve">El proceso que envía/recibe el mensaje SI espera que se de la comunicación para continuar su ejecución.</w:t>
      </w:r>
    </w:p>
    <w:p w:rsidR="00000000" w:rsidDel="00000000" w:rsidP="00000000" w:rsidRDefault="00000000" w:rsidRPr="00000000" w14:paraId="0000021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 R-Info</w:t>
      </w:r>
    </w:p>
    <w:p w:rsidR="00000000" w:rsidDel="00000000" w:rsidP="00000000" w:rsidRDefault="00000000" w:rsidRPr="00000000" w14:paraId="0000021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envío de mensajes es asincrónico, es decir, el robot que envía el mensaje lo hace y sigue procesando sin esperar que el robot receptor lo reciba.</w:t>
      </w:r>
    </w:p>
    <w:p w:rsidR="00000000" w:rsidDel="00000000" w:rsidP="00000000" w:rsidRDefault="00000000" w:rsidRPr="00000000" w14:paraId="000002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recepción de mensajes es sincrónica, es decir, el robot que espera un mensaje NO sigue procesando hasta que recibe el mensaje.</w:t>
      </w:r>
    </w:p>
    <w:p w:rsidR="00000000" w:rsidDel="00000000" w:rsidP="00000000" w:rsidRDefault="00000000" w:rsidRPr="00000000" w14:paraId="0000021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62200" cy="553895"/>
            <wp:effectExtent b="0" l="0" r="0" t="0"/>
            <wp:docPr id="45" name="image50.png"/>
            <a:graphic>
              <a:graphicData uri="http://schemas.openxmlformats.org/drawingml/2006/picture">
                <pic:pic>
                  <pic:nvPicPr>
                    <pic:cNvPr id="0" name="image50.png"/>
                    <pic:cNvPicPr preferRelativeResize="0"/>
                  </pic:nvPicPr>
                  <pic:blipFill>
                    <a:blip r:embed="rId77"/>
                    <a:srcRect b="0" l="0" r="0" t="0"/>
                    <a:stretch>
                      <a:fillRect/>
                    </a:stretch>
                  </pic:blipFill>
                  <pic:spPr>
                    <a:xfrm>
                      <a:off x="0" y="0"/>
                      <a:ext cx="2362200" cy="55389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483299"/>
            <wp:effectExtent b="0" l="0" r="0" t="0"/>
            <wp:docPr id="47" name="image43.png"/>
            <a:graphic>
              <a:graphicData uri="http://schemas.openxmlformats.org/drawingml/2006/picture">
                <pic:pic>
                  <pic:nvPicPr>
                    <pic:cNvPr id="0" name="image43.png"/>
                    <pic:cNvPicPr preferRelativeResize="0"/>
                  </pic:nvPicPr>
                  <pic:blipFill>
                    <a:blip r:embed="rId78"/>
                    <a:srcRect b="0" l="0" r="0" t="0"/>
                    <a:stretch>
                      <a:fillRect/>
                    </a:stretch>
                  </pic:blipFill>
                  <pic:spPr>
                    <a:xfrm>
                      <a:off x="0" y="0"/>
                      <a:ext cx="2457450" cy="483299"/>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RecibirMensaje</w:t>
      </w:r>
      <w:r w:rsidDel="00000000" w:rsidR="00000000" w:rsidRPr="00000000">
        <w:rPr>
          <w:rFonts w:ascii="Times New Roman" w:cs="Times New Roman" w:eastAsia="Times New Roman" w:hAnsi="Times New Roman"/>
          <w:b w:val="1"/>
          <w:sz w:val="24"/>
          <w:szCs w:val="24"/>
          <w:rtl w:val="0"/>
        </w:rPr>
        <w:t xml:space="preserve">(variable, *):</w:t>
      </w:r>
      <w:r w:rsidDel="00000000" w:rsidR="00000000" w:rsidRPr="00000000">
        <w:rPr>
          <w:rFonts w:ascii="Times New Roman" w:cs="Times New Roman" w:eastAsia="Times New Roman" w:hAnsi="Times New Roman"/>
          <w:sz w:val="24"/>
          <w:szCs w:val="24"/>
          <w:rtl w:val="0"/>
        </w:rPr>
        <w:t xml:space="preserve"> * indica “cualquier robot” que envíe un mensaje al receptor con el dato del mismo tipo que variable.</w:t>
      </w:r>
    </w:p>
    <w:p w:rsidR="00000000" w:rsidDel="00000000" w:rsidP="00000000" w:rsidRDefault="00000000" w:rsidRPr="00000000" w14:paraId="0000021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1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2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D">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E">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3F">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0">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1">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3">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4">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5">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6">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7">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8">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9">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A">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B">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C">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p>
    <w:p w:rsidR="00000000" w:rsidDel="00000000" w:rsidP="00000000" w:rsidRDefault="00000000" w:rsidRPr="00000000" w14:paraId="0000024D">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3: </w:t>
      </w:r>
      <w:r w:rsidDel="00000000" w:rsidR="00000000" w:rsidRPr="00000000">
        <w:rPr>
          <w:rFonts w:ascii="Times New Roman" w:cs="Times New Roman" w:eastAsia="Times New Roman" w:hAnsi="Times New Roman"/>
          <w:b w:val="1"/>
          <w:sz w:val="32"/>
          <w:szCs w:val="32"/>
          <w:rtl w:val="0"/>
        </w:rPr>
        <w:t xml:space="preserve">Memoria compartida</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114300</wp:posOffset>
            </wp:positionV>
            <wp:extent cx="785813" cy="928688"/>
            <wp:effectExtent b="0" l="0" r="0" t="0"/>
            <wp:wrapNone/>
            <wp:docPr id="11" name="image4.png"/>
            <a:graphic>
              <a:graphicData uri="http://schemas.openxmlformats.org/drawingml/2006/picture">
                <pic:pic>
                  <pic:nvPicPr>
                    <pic:cNvPr id="0" name="image4.png"/>
                    <pic:cNvPicPr preferRelativeResize="0"/>
                  </pic:nvPicPr>
                  <pic:blipFill>
                    <a:blip r:embed="rId79"/>
                    <a:srcRect b="0" l="0" r="0" t="0"/>
                    <a:stretch>
                      <a:fillRect/>
                    </a:stretch>
                  </pic:blipFill>
                  <pic:spPr>
                    <a:xfrm>
                      <a:off x="0" y="0"/>
                      <a:ext cx="785813" cy="928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114300</wp:posOffset>
            </wp:positionV>
            <wp:extent cx="790575" cy="913781"/>
            <wp:effectExtent b="0" l="0" r="0" t="0"/>
            <wp:wrapNone/>
            <wp:docPr id="9" name="image19.png"/>
            <a:graphic>
              <a:graphicData uri="http://schemas.openxmlformats.org/drawingml/2006/picture">
                <pic:pic>
                  <pic:nvPicPr>
                    <pic:cNvPr id="0" name="image19.png"/>
                    <pic:cNvPicPr preferRelativeResize="0"/>
                  </pic:nvPicPr>
                  <pic:blipFill>
                    <a:blip r:embed="rId80"/>
                    <a:srcRect b="0" l="0" r="0" t="0"/>
                    <a:stretch>
                      <a:fillRect/>
                    </a:stretch>
                  </pic:blipFill>
                  <pic:spPr>
                    <a:xfrm>
                      <a:off x="0" y="0"/>
                      <a:ext cx="790575" cy="913781"/>
                    </a:xfrm>
                    <a:prstGeom prst="rect"/>
                    <a:ln/>
                  </pic:spPr>
                </pic:pic>
              </a:graphicData>
            </a:graphic>
          </wp:anchor>
        </w:drawing>
      </w:r>
    </w:p>
    <w:p w:rsidR="00000000" w:rsidDel="00000000" w:rsidP="00000000" w:rsidRDefault="00000000" w:rsidRPr="00000000" w14:paraId="0000024E">
      <w:pPr>
        <w:spacing w:before="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F">
      <w:pPr>
        <w:spacing w:before="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0">
      <w:pPr>
        <w:spacing w:before="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1">
      <w:pPr>
        <w:spacing w:before="0" w:line="240" w:lineRule="auto"/>
        <w:ind w:left="4305" w:firstLine="1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w:t>
      </w:r>
      <w:hyperlink r:id="rId81">
        <w:r w:rsidDel="00000000" w:rsidR="00000000" w:rsidRPr="00000000">
          <w:rPr>
            <w:rFonts w:ascii="Times New Roman" w:cs="Times New Roman" w:eastAsia="Times New Roman" w:hAnsi="Times New Roman"/>
            <w:b w:val="1"/>
            <w:color w:val="1155cc"/>
            <w:sz w:val="28"/>
            <w:szCs w:val="28"/>
            <w:u w:val="single"/>
            <w:rtl w:val="0"/>
          </w:rPr>
          <w:t xml:space="preserve">Practica 3</w:t>
        </w:r>
      </w:hyperlink>
      <w:r w:rsidDel="00000000" w:rsidR="00000000" w:rsidRPr="00000000">
        <w:rPr>
          <w:rFonts w:ascii="Times New Roman" w:cs="Times New Roman" w:eastAsia="Times New Roman" w:hAnsi="Times New Roman"/>
          <w:b w:val="1"/>
          <w:sz w:val="28"/>
          <w:szCs w:val="28"/>
          <w:rtl w:val="0"/>
        </w:rPr>
        <w:t xml:space="preserve">   </w:t>
      </w:r>
      <w:hyperlink r:id="rId82">
        <w:r w:rsidDel="00000000" w:rsidR="00000000" w:rsidRPr="00000000">
          <w:rPr>
            <w:rFonts w:ascii="Times New Roman" w:cs="Times New Roman" w:eastAsia="Times New Roman" w:hAnsi="Times New Roman"/>
            <w:b w:val="1"/>
            <w:color w:val="1155cc"/>
            <w:sz w:val="28"/>
            <w:szCs w:val="28"/>
            <w:u w:val="single"/>
            <w:rtl w:val="0"/>
          </w:rPr>
          <w:t xml:space="preserve">Clase 3</w:t>
        </w:r>
      </w:hyperlink>
      <w:r w:rsidDel="00000000" w:rsidR="00000000" w:rsidRPr="00000000">
        <w:rPr>
          <w:rtl w:val="0"/>
        </w:rPr>
      </w:r>
    </w:p>
    <w:p w:rsidR="00000000" w:rsidDel="00000000" w:rsidP="00000000" w:rsidRDefault="00000000" w:rsidRPr="00000000" w14:paraId="00000252">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Bloquear recurso: </w:t>
      </w:r>
      <w:r w:rsidDel="00000000" w:rsidR="00000000" w:rsidRPr="00000000">
        <w:rPr>
          <w:rFonts w:ascii="Times New Roman" w:cs="Times New Roman" w:eastAsia="Times New Roman" w:hAnsi="Times New Roman"/>
          <w:sz w:val="24"/>
          <w:szCs w:val="24"/>
          <w:rtl w:val="0"/>
        </w:rPr>
        <w:t xml:space="preserve">Dado un recurso compartido (por 2 o más procesos) que está DISPONIBLE se bloquea ese recurso para que otro proceso no pueda accederlo.</w:t>
      </w:r>
    </w:p>
    <w:p w:rsidR="00000000" w:rsidDel="00000000" w:rsidP="00000000" w:rsidRDefault="00000000" w:rsidRPr="00000000" w14:paraId="000002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b w:val="1"/>
          <w:sz w:val="24"/>
          <w:szCs w:val="24"/>
          <w:rtl w:val="0"/>
        </w:rPr>
        <w:t xml:space="preserve">Consideraciones</w:t>
      </w:r>
    </w:p>
    <w:p w:rsidR="00000000" w:rsidDel="00000000" w:rsidP="00000000" w:rsidRDefault="00000000" w:rsidRPr="00000000" w14:paraId="00000255">
      <w:pPr>
        <w:numPr>
          <w:ilvl w:val="0"/>
          <w:numId w:val="50"/>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 realizarlo el programador o el Sistema Operativo</w:t>
      </w:r>
    </w:p>
    <w:p w:rsidR="00000000" w:rsidDel="00000000" w:rsidP="00000000" w:rsidRDefault="00000000" w:rsidRPr="00000000" w14:paraId="00000256">
      <w:pPr>
        <w:numPr>
          <w:ilvl w:val="0"/>
          <w:numId w:val="50"/>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Sólo se bloquea un recurso libre. Si el recurso ya está bloqueado no se debe intentar hacerlo.</w:t>
      </w:r>
    </w:p>
    <w:p w:rsidR="00000000" w:rsidDel="00000000" w:rsidP="00000000" w:rsidRDefault="00000000" w:rsidRPr="00000000" w14:paraId="00000257">
      <w:pPr>
        <w:numPr>
          <w:ilvl w:val="0"/>
          <w:numId w:val="50"/>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que bloquear un recurso cuando puede ser accedido por dos o más procesos de un programa.</w:t>
      </w: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Liberar recurso: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Dado un recurso compartido (por 2 o más procesos)  BLOQUEADO el programador libera dicho recurso para que cualquier proceso pueda bloquearlo.</w:t>
      </w:r>
    </w:p>
    <w:p w:rsidR="00000000" w:rsidDel="00000000" w:rsidP="00000000" w:rsidRDefault="00000000" w:rsidRPr="00000000" w14:paraId="000002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b w:val="1"/>
          <w:sz w:val="24"/>
          <w:szCs w:val="24"/>
          <w:rtl w:val="0"/>
        </w:rPr>
        <w:t xml:space="preserve">Consideraciones</w:t>
      </w:r>
    </w:p>
    <w:p w:rsidR="00000000" w:rsidDel="00000000" w:rsidP="00000000" w:rsidRDefault="00000000" w:rsidRPr="00000000" w14:paraId="0000025A">
      <w:pPr>
        <w:numPr>
          <w:ilvl w:val="0"/>
          <w:numId w:val="43"/>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 realizarlo el programador o el Sistema Operativo</w:t>
      </w:r>
    </w:p>
    <w:p w:rsidR="00000000" w:rsidDel="00000000" w:rsidP="00000000" w:rsidRDefault="00000000" w:rsidRPr="00000000" w14:paraId="0000025B">
      <w:pPr>
        <w:numPr>
          <w:ilvl w:val="0"/>
          <w:numId w:val="43"/>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Sólo se libera un recurso ocupado. Si el recurso no está bloqueado no se debe intentar hacerlo.</w:t>
      </w:r>
    </w:p>
    <w:p w:rsidR="00000000" w:rsidDel="00000000" w:rsidP="00000000" w:rsidRDefault="00000000" w:rsidRPr="00000000" w14:paraId="0000025C">
      <w:pPr>
        <w:numPr>
          <w:ilvl w:val="0"/>
          <w:numId w:val="43"/>
        </w:numPr>
        <w:spacing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que liberar un recurso cuando puede ser accedido por dos o más procesos de un programa.</w:t>
      </w:r>
      <w:r w:rsidDel="00000000" w:rsidR="00000000" w:rsidRPr="00000000">
        <w:drawing>
          <wp:anchor allowOverlap="1" behindDoc="0" distB="114300" distT="114300" distL="114300" distR="114300" hidden="0" layoutInCell="1" locked="0" relativeHeight="0" simplePos="0">
            <wp:simplePos x="0" y="0"/>
            <wp:positionH relativeFrom="column">
              <wp:posOffset>1128713</wp:posOffset>
            </wp:positionH>
            <wp:positionV relativeFrom="paragraph">
              <wp:posOffset>504825</wp:posOffset>
            </wp:positionV>
            <wp:extent cx="3681413" cy="1227138"/>
            <wp:effectExtent b="0" l="0" r="0" t="0"/>
            <wp:wrapNone/>
            <wp:docPr id="19" name="image38.png"/>
            <a:graphic>
              <a:graphicData uri="http://schemas.openxmlformats.org/drawingml/2006/picture">
                <pic:pic>
                  <pic:nvPicPr>
                    <pic:cNvPr id="0" name="image38.png"/>
                    <pic:cNvPicPr preferRelativeResize="0"/>
                  </pic:nvPicPr>
                  <pic:blipFill>
                    <a:blip r:embed="rId83"/>
                    <a:srcRect b="0" l="0" r="0" t="0"/>
                    <a:stretch>
                      <a:fillRect/>
                    </a:stretch>
                  </pic:blipFill>
                  <pic:spPr>
                    <a:xfrm>
                      <a:off x="0" y="0"/>
                      <a:ext cx="3681413" cy="1227138"/>
                    </a:xfrm>
                    <a:prstGeom prst="rect"/>
                    <a:ln/>
                  </pic:spPr>
                </pic:pic>
              </a:graphicData>
            </a:graphic>
          </wp:anchor>
        </w:drawing>
      </w:r>
    </w:p>
    <w:p w:rsidR="00000000" w:rsidDel="00000000" w:rsidP="00000000" w:rsidRDefault="00000000" w:rsidRPr="00000000" w14:paraId="0000025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1109663</wp:posOffset>
            </wp:positionH>
            <wp:positionV relativeFrom="paragraph">
              <wp:posOffset>219075</wp:posOffset>
            </wp:positionV>
            <wp:extent cx="3722966" cy="1258888"/>
            <wp:effectExtent b="0" l="0" r="0" t="0"/>
            <wp:wrapNone/>
            <wp:docPr id="48" name="image52.png"/>
            <a:graphic>
              <a:graphicData uri="http://schemas.openxmlformats.org/drawingml/2006/picture">
                <pic:pic>
                  <pic:nvPicPr>
                    <pic:cNvPr id="0" name="image52.png"/>
                    <pic:cNvPicPr preferRelativeResize="0"/>
                  </pic:nvPicPr>
                  <pic:blipFill>
                    <a:blip r:embed="rId84"/>
                    <a:srcRect b="0" l="0" r="0" t="0"/>
                    <a:stretch>
                      <a:fillRect/>
                    </a:stretch>
                  </pic:blipFill>
                  <pic:spPr>
                    <a:xfrm>
                      <a:off x="0" y="0"/>
                      <a:ext cx="3722966" cy="1258888"/>
                    </a:xfrm>
                    <a:prstGeom prst="rect"/>
                    <a:ln/>
                  </pic:spPr>
                </pic:pic>
              </a:graphicData>
            </a:graphic>
          </wp:anchor>
        </w:drawing>
      </w:r>
    </w:p>
    <w:p w:rsidR="00000000" w:rsidDel="00000000" w:rsidP="00000000" w:rsidRDefault="00000000" w:rsidRPr="00000000" w14:paraId="000002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before="0" w:line="240" w:lineRule="auto"/>
        <w:jc w:val="both"/>
        <w:rPr>
          <w:rFonts w:ascii="Times New Roman" w:cs="Times New Roman" w:eastAsia="Times New Roman" w:hAnsi="Times New Roman"/>
          <w:b w:val="1"/>
          <w:color w:val="3c78d8"/>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114300</wp:posOffset>
            </wp:positionV>
            <wp:extent cx="876300" cy="1026523"/>
            <wp:effectExtent b="0" l="0" r="0" t="0"/>
            <wp:wrapNone/>
            <wp:docPr id="12" name="image2.png"/>
            <a:graphic>
              <a:graphicData uri="http://schemas.openxmlformats.org/drawingml/2006/picture">
                <pic:pic>
                  <pic:nvPicPr>
                    <pic:cNvPr id="0" name="image2.png"/>
                    <pic:cNvPicPr preferRelativeResize="0"/>
                  </pic:nvPicPr>
                  <pic:blipFill>
                    <a:blip r:embed="rId85"/>
                    <a:srcRect b="0" l="0" r="0" t="0"/>
                    <a:stretch>
                      <a:fillRect/>
                    </a:stretch>
                  </pic:blipFill>
                  <pic:spPr>
                    <a:xfrm>
                      <a:off x="0" y="0"/>
                      <a:ext cx="876300" cy="10265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114300</wp:posOffset>
            </wp:positionV>
            <wp:extent cx="876300" cy="1015047"/>
            <wp:effectExtent b="0" l="0" r="0" t="0"/>
            <wp:wrapNone/>
            <wp:docPr id="23" name="image13.png"/>
            <a:graphic>
              <a:graphicData uri="http://schemas.openxmlformats.org/drawingml/2006/picture">
                <pic:pic>
                  <pic:nvPicPr>
                    <pic:cNvPr id="0" name="image13.png"/>
                    <pic:cNvPicPr preferRelativeResize="0"/>
                  </pic:nvPicPr>
                  <pic:blipFill>
                    <a:blip r:embed="rId86"/>
                    <a:srcRect b="0" l="0" r="0" t="0"/>
                    <a:stretch>
                      <a:fillRect/>
                    </a:stretch>
                  </pic:blipFill>
                  <pic:spPr>
                    <a:xfrm>
                      <a:off x="0" y="0"/>
                      <a:ext cx="876300" cy="1015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114300</wp:posOffset>
            </wp:positionV>
            <wp:extent cx="871538" cy="1014559"/>
            <wp:effectExtent b="0" l="0" r="0" t="0"/>
            <wp:wrapNone/>
            <wp:docPr id="3" name="image11.png"/>
            <a:graphic>
              <a:graphicData uri="http://schemas.openxmlformats.org/drawingml/2006/picture">
                <pic:pic>
                  <pic:nvPicPr>
                    <pic:cNvPr id="0" name="image11.png"/>
                    <pic:cNvPicPr preferRelativeResize="0"/>
                  </pic:nvPicPr>
                  <pic:blipFill>
                    <a:blip r:embed="rId87"/>
                    <a:srcRect b="0" l="0" r="0" t="0"/>
                    <a:stretch>
                      <a:fillRect/>
                    </a:stretch>
                  </pic:blipFill>
                  <pic:spPr>
                    <a:xfrm>
                      <a:off x="0" y="0"/>
                      <a:ext cx="871538" cy="1014559"/>
                    </a:xfrm>
                    <a:prstGeom prst="rect"/>
                    <a:ln/>
                  </pic:spPr>
                </pic:pic>
              </a:graphicData>
            </a:graphic>
          </wp:anchor>
        </w:drawing>
      </w:r>
    </w:p>
    <w:p w:rsidR="00000000" w:rsidDel="00000000" w:rsidP="00000000" w:rsidRDefault="00000000" w:rsidRPr="00000000" w14:paraId="00000263">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51c75"/>
          <w:sz w:val="32"/>
          <w:szCs w:val="32"/>
          <w:rtl w:val="0"/>
        </w:rPr>
        <w:t xml:space="preserve">Clase 4: </w:t>
      </w:r>
      <w:r w:rsidDel="00000000" w:rsidR="00000000" w:rsidRPr="00000000">
        <w:rPr>
          <w:rFonts w:ascii="Times New Roman" w:cs="Times New Roman" w:eastAsia="Times New Roman" w:hAnsi="Times New Roman"/>
          <w:b w:val="1"/>
          <w:sz w:val="32"/>
          <w:szCs w:val="32"/>
          <w:rtl w:val="0"/>
        </w:rPr>
        <w:t xml:space="preserve">Algoritmos y </w:t>
      </w:r>
    </w:p>
    <w:p w:rsidR="00000000" w:rsidDel="00000000" w:rsidP="00000000" w:rsidRDefault="00000000" w:rsidRPr="00000000" w14:paraId="00000264">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arquitecturas concurrentes</w:t>
      </w:r>
    </w:p>
    <w:p w:rsidR="00000000" w:rsidDel="00000000" w:rsidP="00000000" w:rsidRDefault="00000000" w:rsidRPr="00000000" w14:paraId="00000265">
      <w:pPr>
        <w:spacing w:before="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6">
      <w:pPr>
        <w:spacing w:before="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7">
      <w:pPr>
        <w:spacing w:before="0" w:line="240" w:lineRule="auto"/>
        <w:ind w:left="3585" w:firstLine="1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hyperlink r:id="rId88">
        <w:r w:rsidDel="00000000" w:rsidR="00000000" w:rsidRPr="00000000">
          <w:rPr>
            <w:rFonts w:ascii="Times New Roman" w:cs="Times New Roman" w:eastAsia="Times New Roman" w:hAnsi="Times New Roman"/>
            <w:b w:val="1"/>
            <w:color w:val="1155cc"/>
            <w:sz w:val="28"/>
            <w:szCs w:val="28"/>
            <w:u w:val="single"/>
            <w:rtl w:val="0"/>
          </w:rPr>
          <w:t xml:space="preserve">Practica 4</w:t>
        </w:r>
      </w:hyperlink>
      <w:r w:rsidDel="00000000" w:rsidR="00000000" w:rsidRPr="00000000">
        <w:rPr>
          <w:rFonts w:ascii="Times New Roman" w:cs="Times New Roman" w:eastAsia="Times New Roman" w:hAnsi="Times New Roman"/>
          <w:b w:val="1"/>
          <w:sz w:val="28"/>
          <w:szCs w:val="28"/>
          <w:rtl w:val="0"/>
        </w:rPr>
        <w:t xml:space="preserve">     </w:t>
      </w:r>
      <w:hyperlink r:id="rId89">
        <w:r w:rsidDel="00000000" w:rsidR="00000000" w:rsidRPr="00000000">
          <w:rPr>
            <w:rFonts w:ascii="Times New Roman" w:cs="Times New Roman" w:eastAsia="Times New Roman" w:hAnsi="Times New Roman"/>
            <w:b w:val="1"/>
            <w:color w:val="1155cc"/>
            <w:sz w:val="28"/>
            <w:szCs w:val="28"/>
            <w:u w:val="single"/>
            <w:rtl w:val="0"/>
          </w:rPr>
          <w:t xml:space="preserve">Practica 5</w:t>
        </w:r>
      </w:hyperlink>
      <w:r w:rsidDel="00000000" w:rsidR="00000000" w:rsidRPr="00000000">
        <w:rPr>
          <w:rFonts w:ascii="Times New Roman" w:cs="Times New Roman" w:eastAsia="Times New Roman" w:hAnsi="Times New Roman"/>
          <w:b w:val="1"/>
          <w:sz w:val="28"/>
          <w:szCs w:val="28"/>
          <w:rtl w:val="0"/>
        </w:rPr>
        <w:t xml:space="preserve">    </w:t>
      </w:r>
      <w:hyperlink r:id="rId90">
        <w:r w:rsidDel="00000000" w:rsidR="00000000" w:rsidRPr="00000000">
          <w:rPr>
            <w:rFonts w:ascii="Times New Roman" w:cs="Times New Roman" w:eastAsia="Times New Roman" w:hAnsi="Times New Roman"/>
            <w:b w:val="1"/>
            <w:color w:val="1155cc"/>
            <w:sz w:val="28"/>
            <w:szCs w:val="28"/>
            <w:u w:val="single"/>
            <w:rtl w:val="0"/>
          </w:rPr>
          <w:t xml:space="preserve">Clase 4</w:t>
        </w:r>
      </w:hyperlink>
      <w:r w:rsidDel="00000000" w:rsidR="00000000" w:rsidRPr="00000000">
        <w:rPr>
          <w:rtl w:val="0"/>
        </w:rPr>
      </w:r>
    </w:p>
    <w:p w:rsidR="00000000" w:rsidDel="00000000" w:rsidP="00000000" w:rsidRDefault="00000000" w:rsidRPr="00000000" w14:paraId="00000268">
      <w:pPr>
        <w:spacing w:before="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c78d8"/>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269">
      <w:pPr>
        <w:spacing w:before="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A">
      <w:pPr>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Tipos de problemas reales – Sincronización por barrera</w:t>
      </w:r>
    </w:p>
    <w:p w:rsidR="00000000" w:rsidDel="00000000" w:rsidP="00000000" w:rsidRDefault="00000000" w:rsidRPr="00000000" w14:paraId="0000026B">
      <w:pPr>
        <w:spacing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numPr>
          <w:ilvl w:val="0"/>
          <w:numId w:val="32"/>
        </w:numPr>
        <w:spacing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Múltiples procesos se ejecutan concurrentemente, hasta que llegan a un punto especial, llamado barrera. </w:t>
      </w:r>
    </w:p>
    <w:p w:rsidR="00000000" w:rsidDel="00000000" w:rsidP="00000000" w:rsidRDefault="00000000" w:rsidRPr="00000000" w14:paraId="0000026D">
      <w:pPr>
        <w:numPr>
          <w:ilvl w:val="0"/>
          <w:numId w:val="32"/>
        </w:numPr>
        <w:spacing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procesos que llegan a la barrera deben detenerse y esperar que todos los procesos.</w:t>
      </w:r>
    </w:p>
    <w:p w:rsidR="00000000" w:rsidDel="00000000" w:rsidP="00000000" w:rsidRDefault="00000000" w:rsidRPr="00000000" w14:paraId="0000026E">
      <w:pPr>
        <w:numPr>
          <w:ilvl w:val="0"/>
          <w:numId w:val="32"/>
        </w:numPr>
        <w:spacing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todos los procesos alcanzan la barrera, podrán retomar su actividad (hasta finalizar o hasta alcanzar la próxima barrera).</w:t>
      </w:r>
    </w:p>
    <w:p w:rsidR="00000000" w:rsidDel="00000000" w:rsidP="00000000" w:rsidRDefault="00000000" w:rsidRPr="00000000" w14:paraId="0000026F">
      <w:pPr>
        <w:numPr>
          <w:ilvl w:val="0"/>
          <w:numId w:val="32"/>
        </w:numPr>
        <w:spacing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 los procesos deben avisar que llegaron.</w:t>
      </w:r>
    </w:p>
    <w:p w:rsidR="00000000" w:rsidDel="00000000" w:rsidP="00000000" w:rsidRDefault="00000000" w:rsidRPr="00000000" w14:paraId="00000270">
      <w:pPr>
        <w:spacing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7608" cy="1566863"/>
            <wp:effectExtent b="0" l="0" r="0" t="0"/>
            <wp:docPr id="5" name="image15.png"/>
            <a:graphic>
              <a:graphicData uri="http://schemas.openxmlformats.org/drawingml/2006/picture">
                <pic:pic>
                  <pic:nvPicPr>
                    <pic:cNvPr id="0" name="image15.png"/>
                    <pic:cNvPicPr preferRelativeResize="0"/>
                  </pic:nvPicPr>
                  <pic:blipFill>
                    <a:blip r:embed="rId91"/>
                    <a:srcRect b="0" l="0" r="0" t="0"/>
                    <a:stretch>
                      <a:fillRect/>
                    </a:stretch>
                  </pic:blipFill>
                  <pic:spPr>
                    <a:xfrm>
                      <a:off x="0" y="0"/>
                      <a:ext cx="1367608"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spacing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Tipos de problemas reales – Passing the baton </w:t>
      </w:r>
    </w:p>
    <w:p w:rsidR="00000000" w:rsidDel="00000000" w:rsidP="00000000" w:rsidRDefault="00000000" w:rsidRPr="00000000" w14:paraId="00000274">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numPr>
          <w:ilvl w:val="0"/>
          <w:numId w:val="41"/>
        </w:numPr>
        <w:spacing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Múltiples procesos se ejecutan en concurrente. </w:t>
      </w:r>
    </w:p>
    <w:p w:rsidR="00000000" w:rsidDel="00000000" w:rsidP="00000000" w:rsidRDefault="00000000" w:rsidRPr="00000000" w14:paraId="00000276">
      <w:pPr>
        <w:numPr>
          <w:ilvl w:val="0"/>
          <w:numId w:val="41"/>
        </w:numPr>
        <w:spacing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Sólo un proceso a la vez, el que posee el testigo (</w:t>
      </w:r>
      <w:r w:rsidDel="00000000" w:rsidR="00000000" w:rsidRPr="00000000">
        <w:rPr>
          <w:rFonts w:ascii="Times New Roman" w:cs="Times New Roman" w:eastAsia="Times New Roman" w:hAnsi="Times New Roman"/>
          <w:sz w:val="24"/>
          <w:szCs w:val="24"/>
          <w:rtl w:val="0"/>
        </w:rPr>
        <w:t xml:space="preserve">baton</w:t>
      </w:r>
      <w:r w:rsidDel="00000000" w:rsidR="00000000" w:rsidRPr="00000000">
        <w:rPr>
          <w:rFonts w:ascii="Times New Roman" w:cs="Times New Roman" w:eastAsia="Times New Roman" w:hAnsi="Times New Roman"/>
          <w:sz w:val="24"/>
          <w:szCs w:val="24"/>
          <w:rtl w:val="0"/>
        </w:rPr>
        <w:t xml:space="preserve">), se mantiene activo.</w:t>
      </w:r>
    </w:p>
    <w:p w:rsidR="00000000" w:rsidDel="00000000" w:rsidP="00000000" w:rsidRDefault="00000000" w:rsidRPr="00000000" w14:paraId="00000277">
      <w:pPr>
        <w:numPr>
          <w:ilvl w:val="0"/>
          <w:numId w:val="41"/>
        </w:numPr>
        <w:spacing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proceso activo completa su tarea, entrega el </w:t>
      </w:r>
      <w:r w:rsidDel="00000000" w:rsidR="00000000" w:rsidRPr="00000000">
        <w:rPr>
          <w:rFonts w:ascii="Times New Roman" w:cs="Times New Roman" w:eastAsia="Times New Roman" w:hAnsi="Times New Roman"/>
          <w:sz w:val="24"/>
          <w:szCs w:val="24"/>
          <w:rtl w:val="0"/>
        </w:rPr>
        <w:t xml:space="preserve">baton</w:t>
      </w:r>
      <w:r w:rsidDel="00000000" w:rsidR="00000000" w:rsidRPr="00000000">
        <w:rPr>
          <w:rFonts w:ascii="Times New Roman" w:cs="Times New Roman" w:eastAsia="Times New Roman" w:hAnsi="Times New Roman"/>
          <w:sz w:val="24"/>
          <w:szCs w:val="24"/>
          <w:rtl w:val="0"/>
        </w:rPr>
        <w:t xml:space="preserve"> a otro proceso. El proceso que entregó el </w:t>
      </w:r>
      <w:r w:rsidDel="00000000" w:rsidR="00000000" w:rsidRPr="00000000">
        <w:rPr>
          <w:rFonts w:ascii="Times New Roman" w:cs="Times New Roman" w:eastAsia="Times New Roman" w:hAnsi="Times New Roman"/>
          <w:sz w:val="24"/>
          <w:szCs w:val="24"/>
          <w:rtl w:val="0"/>
        </w:rPr>
        <w:t xml:space="preserve">baton</w:t>
      </w:r>
      <w:r w:rsidDel="00000000" w:rsidR="00000000" w:rsidRPr="00000000">
        <w:rPr>
          <w:rFonts w:ascii="Times New Roman" w:cs="Times New Roman" w:eastAsia="Times New Roman" w:hAnsi="Times New Roman"/>
          <w:sz w:val="24"/>
          <w:szCs w:val="24"/>
          <w:rtl w:val="0"/>
        </w:rPr>
        <w:t xml:space="preserve"> queda a la espera hasta recibirlo nuevamente.</w:t>
      </w:r>
    </w:p>
    <w:p w:rsidR="00000000" w:rsidDel="00000000" w:rsidP="00000000" w:rsidRDefault="00000000" w:rsidRPr="00000000" w14:paraId="00000278">
      <w:pPr>
        <w:numPr>
          <w:ilvl w:val="0"/>
          <w:numId w:val="41"/>
        </w:numPr>
        <w:spacing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que recibió el </w:t>
      </w:r>
      <w:r w:rsidDel="00000000" w:rsidR="00000000" w:rsidRPr="00000000">
        <w:rPr>
          <w:rFonts w:ascii="Times New Roman" w:cs="Times New Roman" w:eastAsia="Times New Roman" w:hAnsi="Times New Roman"/>
          <w:sz w:val="24"/>
          <w:szCs w:val="24"/>
          <w:rtl w:val="0"/>
        </w:rPr>
        <w:t xml:space="preserve">baton</w:t>
      </w:r>
      <w:r w:rsidDel="00000000" w:rsidR="00000000" w:rsidRPr="00000000">
        <w:rPr>
          <w:rFonts w:ascii="Times New Roman" w:cs="Times New Roman" w:eastAsia="Times New Roman" w:hAnsi="Times New Roman"/>
          <w:sz w:val="24"/>
          <w:szCs w:val="24"/>
          <w:rtl w:val="0"/>
        </w:rPr>
        <w:t xml:space="preserve"> completa su ejecución. Al completar su tarea, pasará el </w:t>
      </w:r>
      <w:r w:rsidDel="00000000" w:rsidR="00000000" w:rsidRPr="00000000">
        <w:rPr>
          <w:rFonts w:ascii="Times New Roman" w:cs="Times New Roman" w:eastAsia="Times New Roman" w:hAnsi="Times New Roman"/>
          <w:sz w:val="24"/>
          <w:szCs w:val="24"/>
          <w:rtl w:val="0"/>
        </w:rPr>
        <w:t xml:space="preserve">baton</w:t>
      </w:r>
      <w:r w:rsidDel="00000000" w:rsidR="00000000" w:rsidRPr="00000000">
        <w:rPr>
          <w:rFonts w:ascii="Times New Roman" w:cs="Times New Roman" w:eastAsia="Times New Roman" w:hAnsi="Times New Roman"/>
          <w:sz w:val="24"/>
          <w:szCs w:val="24"/>
          <w:rtl w:val="0"/>
        </w:rPr>
        <w:t xml:space="preserve"> a otro proceso. </w:t>
      </w:r>
    </w:p>
    <w:p w:rsidR="00000000" w:rsidDel="00000000" w:rsidP="00000000" w:rsidRDefault="00000000" w:rsidRPr="00000000" w14:paraId="00000279">
      <w:pPr>
        <w:numPr>
          <w:ilvl w:val="0"/>
          <w:numId w:val="41"/>
        </w:numPr>
        <w:spacing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 los procesos deben tener una forma de comunicarse con el otro proceso.</w:t>
      </w:r>
    </w:p>
    <w:p w:rsidR="00000000" w:rsidDel="00000000" w:rsidP="00000000" w:rsidRDefault="00000000" w:rsidRPr="00000000" w14:paraId="0000027A">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028700" cy="1237422"/>
            <wp:effectExtent b="0" l="0" r="0" t="0"/>
            <wp:docPr id="31" name="image25.png"/>
            <a:graphic>
              <a:graphicData uri="http://schemas.openxmlformats.org/drawingml/2006/picture">
                <pic:pic>
                  <pic:nvPicPr>
                    <pic:cNvPr id="0" name="image25.png"/>
                    <pic:cNvPicPr preferRelativeResize="0"/>
                  </pic:nvPicPr>
                  <pic:blipFill>
                    <a:blip r:embed="rId92"/>
                    <a:srcRect b="0" l="0" r="0" t="0"/>
                    <a:stretch>
                      <a:fillRect/>
                    </a:stretch>
                  </pic:blipFill>
                  <pic:spPr>
                    <a:xfrm>
                      <a:off x="0" y="0"/>
                      <a:ext cx="1028700" cy="1237422"/>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spacing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Tipos de problemas reales – Productor/consumidor</w:t>
      </w:r>
    </w:p>
    <w:p w:rsidR="00000000" w:rsidDel="00000000" w:rsidP="00000000" w:rsidRDefault="00000000" w:rsidRPr="00000000" w14:paraId="0000027E">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spacing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Existen dos tipos de procesos:</w:t>
      </w:r>
    </w:p>
    <w:p w:rsidR="00000000" w:rsidDel="00000000" w:rsidP="00000000" w:rsidRDefault="00000000" w:rsidRPr="00000000" w14:paraId="00000280">
      <w:pPr>
        <w:spacing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numPr>
          <w:ilvl w:val="0"/>
          <w:numId w:val="55"/>
        </w:numPr>
        <w:spacing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Productores: </w:t>
      </w:r>
      <w:r w:rsidDel="00000000" w:rsidR="00000000" w:rsidRPr="00000000">
        <w:rPr>
          <w:rFonts w:ascii="Times New Roman" w:cs="Times New Roman" w:eastAsia="Times New Roman" w:hAnsi="Times New Roman"/>
          <w:sz w:val="24"/>
          <w:szCs w:val="24"/>
          <w:rtl w:val="0"/>
        </w:rPr>
        <w:t xml:space="preserve">trabajan para generar algún recurso y almacenarlo en un espacio compartido. </w:t>
      </w:r>
    </w:p>
    <w:p w:rsidR="00000000" w:rsidDel="00000000" w:rsidP="00000000" w:rsidRDefault="00000000" w:rsidRPr="00000000" w14:paraId="00000282">
      <w:pPr>
        <w:numPr>
          <w:ilvl w:val="0"/>
          <w:numId w:val="55"/>
        </w:numPr>
        <w:spacing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Consumidores:</w:t>
      </w:r>
      <w:r w:rsidDel="00000000" w:rsidR="00000000" w:rsidRPr="00000000">
        <w:rPr>
          <w:rFonts w:ascii="Times New Roman" w:cs="Times New Roman" w:eastAsia="Times New Roman" w:hAnsi="Times New Roman"/>
          <w:sz w:val="24"/>
          <w:szCs w:val="24"/>
          <w:rtl w:val="0"/>
        </w:rPr>
        <w:t xml:space="preserve"> utilizan los recursos generados por los productores para realizar su trabajo.</w:t>
      </w:r>
    </w:p>
    <w:p w:rsidR="00000000" w:rsidDel="00000000" w:rsidP="00000000" w:rsidRDefault="00000000" w:rsidRPr="00000000" w14:paraId="00000283">
      <w:pPr>
        <w:spacing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 los procesos deben coordinar donde almacenan los datos los productores, cuando saben los consumidores que hay datos.</w:t>
      </w:r>
    </w:p>
    <w:p w:rsidR="00000000" w:rsidDel="00000000" w:rsidP="00000000" w:rsidRDefault="00000000" w:rsidRPr="00000000" w14:paraId="00000285">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66925" cy="1684463"/>
            <wp:effectExtent b="0" l="0" r="0" t="0"/>
            <wp:docPr id="46" name="image45.png"/>
            <a:graphic>
              <a:graphicData uri="http://schemas.openxmlformats.org/drawingml/2006/picture">
                <pic:pic>
                  <pic:nvPicPr>
                    <pic:cNvPr id="0" name="image45.png"/>
                    <pic:cNvPicPr preferRelativeResize="0"/>
                  </pic:nvPicPr>
                  <pic:blipFill>
                    <a:blip r:embed="rId93"/>
                    <a:srcRect b="0" l="0" r="0" t="0"/>
                    <a:stretch>
                      <a:fillRect/>
                    </a:stretch>
                  </pic:blipFill>
                  <pic:spPr>
                    <a:xfrm>
                      <a:off x="0" y="0"/>
                      <a:ext cx="2066925" cy="1684463"/>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before="0"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spacing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Tipos de problemas reales – Servidor/Cliente</w:t>
      </w:r>
    </w:p>
    <w:p w:rsidR="00000000" w:rsidDel="00000000" w:rsidP="00000000" w:rsidRDefault="00000000" w:rsidRPr="00000000" w14:paraId="00000289">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spacing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procesos se agrupan en dos categorías:</w:t>
      </w:r>
    </w:p>
    <w:p w:rsidR="00000000" w:rsidDel="00000000" w:rsidP="00000000" w:rsidRDefault="00000000" w:rsidRPr="00000000" w14:paraId="0000028B">
      <w:pPr>
        <w:spacing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numPr>
          <w:ilvl w:val="0"/>
          <w:numId w:val="47"/>
        </w:numPr>
        <w:spacing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Servidores:</w:t>
      </w:r>
      <w:r w:rsidDel="00000000" w:rsidR="00000000" w:rsidRPr="00000000">
        <w:rPr>
          <w:rFonts w:ascii="Times New Roman" w:cs="Times New Roman" w:eastAsia="Times New Roman" w:hAnsi="Times New Roman"/>
          <w:sz w:val="24"/>
          <w:szCs w:val="24"/>
          <w:rtl w:val="0"/>
        </w:rPr>
        <w:t xml:space="preserve"> permanecen inactivos hasta que un cliente les solicita algo. Cuando reciben una solicitud, realizan su tarea, entregan el resultado y vuelven a “dormir” hasta que otro cliente los despierte</w:t>
      </w:r>
    </w:p>
    <w:p w:rsidR="00000000" w:rsidDel="00000000" w:rsidP="00000000" w:rsidRDefault="00000000" w:rsidRPr="00000000" w14:paraId="0000028D">
      <w:pPr>
        <w:numPr>
          <w:ilvl w:val="0"/>
          <w:numId w:val="47"/>
        </w:numPr>
        <w:spacing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Clientes: </w:t>
      </w:r>
      <w:r w:rsidDel="00000000" w:rsidR="00000000" w:rsidRPr="00000000">
        <w:rPr>
          <w:rFonts w:ascii="Times New Roman" w:cs="Times New Roman" w:eastAsia="Times New Roman" w:hAnsi="Times New Roman"/>
          <w:sz w:val="24"/>
          <w:szCs w:val="24"/>
          <w:rtl w:val="0"/>
        </w:rPr>
        <w:t xml:space="preserve">realizan su trabajo de manera independiente, hasta que requieren algo de un servidor. Entonces realizan una solicitud a un proceso servidor, y esperan hasta que reciben la respuesta. Cuando esto sucede, el cliente continúa su trabajo.</w:t>
      </w:r>
    </w:p>
    <w:p w:rsidR="00000000" w:rsidDel="00000000" w:rsidP="00000000" w:rsidRDefault="00000000" w:rsidRPr="00000000" w14:paraId="0000028E">
      <w:pPr>
        <w:spacing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 los procesos cliente deben realizar sus pedidos y el servidor debe administrar como los atiende. </w:t>
      </w:r>
    </w:p>
    <w:p w:rsidR="00000000" w:rsidDel="00000000" w:rsidP="00000000" w:rsidRDefault="00000000" w:rsidRPr="00000000" w14:paraId="00000290">
      <w:pPr>
        <w:spacing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50712" cy="947738"/>
            <wp:effectExtent b="0" l="0" r="0" t="0"/>
            <wp:docPr id="21" name="image20.png"/>
            <a:graphic>
              <a:graphicData uri="http://schemas.openxmlformats.org/drawingml/2006/picture">
                <pic:pic>
                  <pic:nvPicPr>
                    <pic:cNvPr id="0" name="image20.png"/>
                    <pic:cNvPicPr preferRelativeResize="0"/>
                  </pic:nvPicPr>
                  <pic:blipFill>
                    <a:blip r:embed="rId94"/>
                    <a:srcRect b="0" l="0" r="0" t="0"/>
                    <a:stretch>
                      <a:fillRect/>
                    </a:stretch>
                  </pic:blipFill>
                  <pic:spPr>
                    <a:xfrm>
                      <a:off x="0" y="0"/>
                      <a:ext cx="1350712" cy="94773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Tipos de problemas reales – Master/Slave</w:t>
      </w:r>
    </w:p>
    <w:p w:rsidR="00000000" w:rsidDel="00000000" w:rsidP="00000000" w:rsidRDefault="00000000" w:rsidRPr="00000000" w14:paraId="00000293">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spacing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procesos se agrupan en dos categorías:</w:t>
      </w:r>
    </w:p>
    <w:p w:rsidR="00000000" w:rsidDel="00000000" w:rsidP="00000000" w:rsidRDefault="00000000" w:rsidRPr="00000000" w14:paraId="00000295">
      <w:pPr>
        <w:spacing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numPr>
          <w:ilvl w:val="0"/>
          <w:numId w:val="27"/>
        </w:numPr>
        <w:spacing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Maestro:</w:t>
      </w:r>
      <w:r w:rsidDel="00000000" w:rsidR="00000000" w:rsidRPr="00000000">
        <w:rPr>
          <w:rFonts w:ascii="Times New Roman" w:cs="Times New Roman" w:eastAsia="Times New Roman" w:hAnsi="Times New Roman"/>
          <w:sz w:val="24"/>
          <w:szCs w:val="24"/>
          <w:rtl w:val="0"/>
        </w:rPr>
        <w:t xml:space="preserve"> deriva tareas a otros procesos (trabajadores)</w:t>
      </w:r>
    </w:p>
    <w:p w:rsidR="00000000" w:rsidDel="00000000" w:rsidP="00000000" w:rsidRDefault="00000000" w:rsidRPr="00000000" w14:paraId="00000297">
      <w:pPr>
        <w:numPr>
          <w:ilvl w:val="0"/>
          <w:numId w:val="27"/>
        </w:numPr>
        <w:spacing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Esclavos:</w:t>
      </w:r>
      <w:r w:rsidDel="00000000" w:rsidR="00000000" w:rsidRPr="00000000">
        <w:rPr>
          <w:rFonts w:ascii="Times New Roman" w:cs="Times New Roman" w:eastAsia="Times New Roman" w:hAnsi="Times New Roman"/>
          <w:sz w:val="24"/>
          <w:szCs w:val="24"/>
          <w:rtl w:val="0"/>
        </w:rPr>
        <w:t xml:space="preserve"> realizan la tarea solicitada y envían el resultado al jefe, quedando a la espera de la siguiente tarea</w:t>
      </w:r>
    </w:p>
    <w:p w:rsidR="00000000" w:rsidDel="00000000" w:rsidP="00000000" w:rsidRDefault="00000000" w:rsidRPr="00000000" w14:paraId="00000298">
      <w:pPr>
        <w:spacing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 </w:t>
      </w:r>
      <w:r w:rsidDel="00000000" w:rsidR="00000000" w:rsidRPr="00000000">
        <w:rPr>
          <w:rFonts w:ascii="Times New Roman" w:cs="Times New Roman" w:eastAsia="Times New Roman" w:hAnsi="Times New Roman"/>
          <w:sz w:val="24"/>
          <w:szCs w:val="24"/>
          <w:rtl w:val="0"/>
        </w:rPr>
        <w:t xml:space="preserve">el proceso jefe</w:t>
      </w:r>
      <w:r w:rsidDel="00000000" w:rsidR="00000000" w:rsidRPr="00000000">
        <w:rPr>
          <w:rFonts w:ascii="Times New Roman" w:cs="Times New Roman" w:eastAsia="Times New Roman" w:hAnsi="Times New Roman"/>
          <w:sz w:val="24"/>
          <w:szCs w:val="24"/>
          <w:rtl w:val="0"/>
        </w:rPr>
        <w:t xml:space="preserve"> determina cuántos trabajadores necesita, cómo les reparte la tarea, cómo recibe los resultados. </w:t>
      </w:r>
    </w:p>
    <w:p w:rsidR="00000000" w:rsidDel="00000000" w:rsidP="00000000" w:rsidRDefault="00000000" w:rsidRPr="00000000" w14:paraId="0000029A">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spacing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sectPr>
      <w:headerReference r:id="rId95" w:type="first"/>
      <w:headerReference r:id="rId96" w:type="default"/>
      <w:footerReference r:id="rId97" w:type="first"/>
      <w:pgSz w:h="15840" w:w="12240" w:orient="portrait"/>
      <w:pgMar w:bottom="1246.7716535433083" w:top="425.1968503937008"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0">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2"/>
    <w:bookmarkEnd w:id="2"/>
    <w:r w:rsidDel="00000000" w:rsidR="00000000" w:rsidRPr="00000000">
      <w:rPr>
        <w:rtl w:val="0"/>
      </w:rPr>
    </w:r>
  </w:p>
  <w:tbl>
    <w:tblPr>
      <w:tblStyle w:val="Table1"/>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6093dd"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A1">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3"/>
          <w:bookmarkEnd w:id="3"/>
          <w:r w:rsidDel="00000000" w:rsidR="00000000" w:rsidRPr="00000000">
            <w:rPr>
              <w:rtl w:val="0"/>
            </w:rPr>
          </w:r>
        </w:p>
      </w:tc>
    </w:tr>
    <w:tr>
      <w:trPr>
        <w:cantSplit w:val="0"/>
        <w:trHeight w:val="975" w:hRule="atLeast"/>
        <w:tblHeader w:val="0"/>
      </w:trPr>
      <w:tc>
        <w:tcPr>
          <w:tcBorders>
            <w:top w:color="6093dd" w:space="0" w:sz="8" w:val="single"/>
            <w:left w:color="6093dd" w:space="0" w:sz="8" w:val="single"/>
            <w:bottom w:color="6093dd" w:space="0" w:sz="8" w:val="single"/>
            <w:right w:color="6093dd" w:space="0" w:sz="8" w:val="single"/>
          </w:tcBorders>
          <w:shd w:fill="6093dd" w:val="clear"/>
          <w:tcMar>
            <w:top w:w="100.0" w:type="dxa"/>
            <w:left w:w="100.0" w:type="dxa"/>
            <w:bottom w:w="100.0" w:type="dxa"/>
            <w:right w:w="100.0" w:type="dxa"/>
          </w:tcMar>
          <w:vAlign w:val="top"/>
        </w:tcPr>
        <w:p w:rsidR="00000000" w:rsidDel="00000000" w:rsidP="00000000" w:rsidRDefault="00000000" w:rsidRPr="00000000" w14:paraId="000002A3">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3"/>
          <w:bookmarkEnd w:id="3"/>
          <w:r w:rsidDel="00000000" w:rsidR="00000000" w:rsidRPr="00000000">
            <w:rPr>
              <w:rtl w:val="0"/>
            </w:rPr>
          </w:r>
        </w:p>
      </w:tc>
      <w:tc>
        <w:tcPr>
          <w:tcBorders>
            <w:top w:color="6093dd" w:space="0" w:sz="8" w:val="single"/>
            <w:left w:color="6093dd" w:space="0" w:sz="8" w:val="single"/>
            <w:bottom w:color="6093dd" w:space="0" w:sz="8" w:val="single"/>
            <w:right w:color="6093dd" w:space="0" w:sz="8" w:val="single"/>
          </w:tcBorders>
          <w:shd w:fill="6093dd" w:val="clear"/>
          <w:tcMar>
            <w:top w:w="100.0" w:type="dxa"/>
            <w:left w:w="100.0" w:type="dxa"/>
            <w:bottom w:w="100.0" w:type="dxa"/>
            <w:right w:w="100.0" w:type="dxa"/>
          </w:tcMar>
          <w:vAlign w:val="center"/>
        </w:tcPr>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spacing w:before="0" w:lineRule="auto"/>
            <w:jc w:val="center"/>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A5">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5"/>
    <w:bookmarkEnd w:id="5"/>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erif" w:cs="PT Serif" w:eastAsia="PT Serif" w:hAnsi="PT Serif"/>
        <w:sz w:val="22"/>
        <w:szCs w:val="22"/>
        <w:lang w:val="es"/>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_5taU77tPPkDdJPP7qMcE2GfpJIu0k8b/view" TargetMode="External"/><Relationship Id="rId42" Type="http://schemas.openxmlformats.org/officeDocument/2006/relationships/image" Target="media/image51.png"/><Relationship Id="rId41" Type="http://schemas.openxmlformats.org/officeDocument/2006/relationships/image" Target="media/image28.png"/><Relationship Id="rId44" Type="http://schemas.openxmlformats.org/officeDocument/2006/relationships/image" Target="media/image37.png"/><Relationship Id="rId43" Type="http://schemas.openxmlformats.org/officeDocument/2006/relationships/image" Target="media/image10.png"/><Relationship Id="rId46" Type="http://schemas.openxmlformats.org/officeDocument/2006/relationships/hyperlink" Target="https://drive.google.com/file/d/12BFWKoSZwjP0Iv-mYwgFFE66Kc1r45lH/view" TargetMode="External"/><Relationship Id="rId45" Type="http://schemas.openxmlformats.org/officeDocument/2006/relationships/hyperlink" Target="https://drive.google.com/drive/folders/124LHps2UWCbhMi7MeedY7zdQY-O33_9c" TargetMode="External"/><Relationship Id="rId48" Type="http://schemas.openxmlformats.org/officeDocument/2006/relationships/image" Target="media/image18.png"/><Relationship Id="rId47" Type="http://schemas.openxmlformats.org/officeDocument/2006/relationships/image" Target="media/image30.png"/><Relationship Id="rId49" Type="http://schemas.openxmlformats.org/officeDocument/2006/relationships/image" Target="media/image36.png"/><Relationship Id="rId31" Type="http://schemas.openxmlformats.org/officeDocument/2006/relationships/image" Target="media/image3.png"/><Relationship Id="rId30" Type="http://schemas.openxmlformats.org/officeDocument/2006/relationships/image" Target="media/image8.png"/><Relationship Id="rId33" Type="http://schemas.openxmlformats.org/officeDocument/2006/relationships/hyperlink" Target="https://drive.google.com/drive/folders/1GybNywwA_pvDFiQSJs1uiLbUBiLhm4rU" TargetMode="External"/><Relationship Id="rId32" Type="http://schemas.openxmlformats.org/officeDocument/2006/relationships/image" Target="media/image35.png"/><Relationship Id="rId35" Type="http://schemas.openxmlformats.org/officeDocument/2006/relationships/hyperlink" Target="https://docs.google.com/presentation/d/1q66ONrbuyAsuW7FPj4qF_PuK8OkaELmJqJsV7bn7yZM/edit#slide=id.p1" TargetMode="External"/><Relationship Id="rId34" Type="http://schemas.openxmlformats.org/officeDocument/2006/relationships/hyperlink" Target="https://drive.google.com/drive/folders/1eYu-IDtbiaGIZyv8K_EkX9GoXaKQNxEa" TargetMode="External"/><Relationship Id="rId37" Type="http://schemas.openxmlformats.org/officeDocument/2006/relationships/image" Target="media/image41.png"/><Relationship Id="rId36" Type="http://schemas.openxmlformats.org/officeDocument/2006/relationships/hyperlink" Target="https://docs.google.com/presentation/d/1iqXgFXYyILlZB4lBDLUBWH_qtNj073RkU1SYxckbDmk/edit#slide=id.p1" TargetMode="External"/><Relationship Id="rId39" Type="http://schemas.openxmlformats.org/officeDocument/2006/relationships/hyperlink" Target="https://drive.google.com/drive/folders/1TfZwbLmc2nba5JO7mqa1FFVG-tpqlPD6" TargetMode="External"/><Relationship Id="rId38" Type="http://schemas.openxmlformats.org/officeDocument/2006/relationships/image" Target="media/image26.png"/><Relationship Id="rId20" Type="http://schemas.openxmlformats.org/officeDocument/2006/relationships/hyperlink" Target="https://docs.google.com/presentation/d/1NYYPkDmCjcQviCrbUz547ktzivB75-deMyozA8ivM5Q/edit#slide=id.p1" TargetMode="External"/><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39.png"/><Relationship Id="rId23" Type="http://schemas.openxmlformats.org/officeDocument/2006/relationships/image" Target="media/image47.png"/><Relationship Id="rId26" Type="http://schemas.openxmlformats.org/officeDocument/2006/relationships/hyperlink" Target="https://docs.google.com/presentation/d/174evsybPUQ9YKi0HZKlshtpVJ_llyv6OtTfHSvAhbW8/edit#slide=id.p1" TargetMode="External"/><Relationship Id="rId25" Type="http://schemas.openxmlformats.org/officeDocument/2006/relationships/hyperlink" Target="https://drive.google.com/drive/folders/1EEa4FNtoSYsEXwM0IpIHTKV7QG9h2MQQ" TargetMode="External"/><Relationship Id="rId28" Type="http://schemas.openxmlformats.org/officeDocument/2006/relationships/hyperlink" Target="https://docs.google.com/presentation/d/1aLb0V0fTLofuyEyCo6MpD0wTx5LJPf4Jc35Z9w9hvfs/edit#slide=id.p1" TargetMode="External"/><Relationship Id="rId27" Type="http://schemas.openxmlformats.org/officeDocument/2006/relationships/hyperlink" Target="https://docs.google.com/presentation/d/1F-8lVOAjhfMPYBBLybWFSrh4R_on8YPOOX2Oc5cryBM/edit#slide=id.p1" TargetMode="External"/><Relationship Id="rId29" Type="http://schemas.openxmlformats.org/officeDocument/2006/relationships/image" Target="media/image1.png"/><Relationship Id="rId95" Type="http://schemas.openxmlformats.org/officeDocument/2006/relationships/header" Target="header2.xml"/><Relationship Id="rId94" Type="http://schemas.openxmlformats.org/officeDocument/2006/relationships/image" Target="media/image20.png"/><Relationship Id="rId97" Type="http://schemas.openxmlformats.org/officeDocument/2006/relationships/footer" Target="footer1.xml"/><Relationship Id="rId96" Type="http://schemas.openxmlformats.org/officeDocument/2006/relationships/header" Target="header1.xml"/><Relationship Id="rId11" Type="http://schemas.openxmlformats.org/officeDocument/2006/relationships/image" Target="media/image32.png"/><Relationship Id="rId10" Type="http://schemas.openxmlformats.org/officeDocument/2006/relationships/image" Target="media/image6.png"/><Relationship Id="rId13" Type="http://schemas.openxmlformats.org/officeDocument/2006/relationships/hyperlink" Target="https://drive.google.com/drive/folders/1JZRKj9Fa6B_coVUbn3jAIJkVdRnhBBjP" TargetMode="External"/><Relationship Id="rId12" Type="http://schemas.openxmlformats.org/officeDocument/2006/relationships/hyperlink" Target="https://drive.google.com/drive/folders/1WxyDQ9vnkbbpAu4n4MuEOZzgs2_TYKrQ" TargetMode="External"/><Relationship Id="rId91" Type="http://schemas.openxmlformats.org/officeDocument/2006/relationships/image" Target="media/image15.png"/><Relationship Id="rId90" Type="http://schemas.openxmlformats.org/officeDocument/2006/relationships/hyperlink" Target="https://docs.google.com/presentation/d/1EtRTq5DT4O5wLYlG1rcnMvm1Z-1Lex1ymIzygRIV6Zw/edit#slide=id.p1" TargetMode="External"/><Relationship Id="rId93" Type="http://schemas.openxmlformats.org/officeDocument/2006/relationships/image" Target="media/image45.png"/><Relationship Id="rId92" Type="http://schemas.openxmlformats.org/officeDocument/2006/relationships/image" Target="media/image25.png"/><Relationship Id="rId15" Type="http://schemas.openxmlformats.org/officeDocument/2006/relationships/hyperlink" Target="https://docs.google.com/presentation/d/17hyvepjHGV8FyyHhzMWWtJjY1p7fSAmGAEY_9i4uUNM/edit#slide=id.p1" TargetMode="External"/><Relationship Id="rId14" Type="http://schemas.openxmlformats.org/officeDocument/2006/relationships/hyperlink" Target="https://docs.google.com/presentation/d/1UJUeCwX5vDyi-0WBwLZCXr17VzcwvDYlRVdzhlEbb6g/edit#slide=id.p1" TargetMode="External"/><Relationship Id="rId17" Type="http://schemas.openxmlformats.org/officeDocument/2006/relationships/image" Target="media/image17.png"/><Relationship Id="rId16" Type="http://schemas.openxmlformats.org/officeDocument/2006/relationships/hyperlink" Target="https://docs.google.com/presentation/d/1PfeFCaSQ2F0EAHomwU95FZI9l_XC9HkChKz7l-OB2P0/edit#slide=id.p1" TargetMode="External"/><Relationship Id="rId19" Type="http://schemas.openxmlformats.org/officeDocument/2006/relationships/hyperlink" Target="https://drive.google.com/drive/folders/1B494SDtD1Rsce7S0cewzL8FSDXFydkVw" TargetMode="External"/><Relationship Id="rId18" Type="http://schemas.openxmlformats.org/officeDocument/2006/relationships/image" Target="media/image40.png"/><Relationship Id="rId84" Type="http://schemas.openxmlformats.org/officeDocument/2006/relationships/image" Target="media/image52.png"/><Relationship Id="rId83" Type="http://schemas.openxmlformats.org/officeDocument/2006/relationships/image" Target="media/image38.png"/><Relationship Id="rId86" Type="http://schemas.openxmlformats.org/officeDocument/2006/relationships/image" Target="media/image13.png"/><Relationship Id="rId85" Type="http://schemas.openxmlformats.org/officeDocument/2006/relationships/image" Target="media/image2.png"/><Relationship Id="rId88" Type="http://schemas.openxmlformats.org/officeDocument/2006/relationships/hyperlink" Target="https://drive.google.com/drive/u/0/folders/1yyrtwWm2O5c2pw5OFGsJC2WqdN1rgC9Q" TargetMode="External"/><Relationship Id="rId87" Type="http://schemas.openxmlformats.org/officeDocument/2006/relationships/image" Target="media/image11.png"/><Relationship Id="rId89" Type="http://schemas.openxmlformats.org/officeDocument/2006/relationships/hyperlink" Target="https://drive.google.com/drive/u/0/folders/11kRxEgq2jlO9dKbFusU7LdPsqPO-9Sla" TargetMode="External"/><Relationship Id="rId80" Type="http://schemas.openxmlformats.org/officeDocument/2006/relationships/image" Target="media/image19.png"/><Relationship Id="rId82" Type="http://schemas.openxmlformats.org/officeDocument/2006/relationships/hyperlink" Target="https://docs.google.com/presentation/d/1uI_zY0tUFtYgDXj2LGJc_B6eKL8av6xJexDSyUUVqvQ/edit#slide=id.p1" TargetMode="External"/><Relationship Id="rId81" Type="http://schemas.openxmlformats.org/officeDocument/2006/relationships/hyperlink" Target="https://drive.google.com/drive/u/0/folders/1waxHJISIsJQ-yxaEB8c2C9V284u0jMz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16.png"/><Relationship Id="rId8" Type="http://schemas.openxmlformats.org/officeDocument/2006/relationships/image" Target="media/image21.png"/><Relationship Id="rId73" Type="http://schemas.openxmlformats.org/officeDocument/2006/relationships/hyperlink" Target="https://drive.google.com/drive/u/0/folders/1i9N5QiPdwPVeiMyXBe-13cLQy5eg1TB3" TargetMode="External"/><Relationship Id="rId72" Type="http://schemas.openxmlformats.org/officeDocument/2006/relationships/image" Target="media/image7.png"/><Relationship Id="rId75" Type="http://schemas.openxmlformats.org/officeDocument/2006/relationships/hyperlink" Target="https://docs.google.com/presentation/d/1pmnkPIg_DjER1Q1qbQcxzJ-68pY_BvCy-Wttndbginc/edit#slide=id.p1" TargetMode="External"/><Relationship Id="rId74" Type="http://schemas.openxmlformats.org/officeDocument/2006/relationships/hyperlink" Target="https://docs.google.com/presentation/d/1rvaT8UZ_jgycn81wy0xn0LRUwWGOt94Ep0oOqIBvoi0/edit#slide=id.p1" TargetMode="External"/><Relationship Id="rId77" Type="http://schemas.openxmlformats.org/officeDocument/2006/relationships/image" Target="media/image50.png"/><Relationship Id="rId76" Type="http://schemas.openxmlformats.org/officeDocument/2006/relationships/hyperlink" Target="https://docs.google.com/presentation/d/1QVN0v-AQrG4RMxNiSv_fIvA9YrOnfVC9dYOidqZizOQ/edit#slide=id.p1" TargetMode="External"/><Relationship Id="rId79" Type="http://schemas.openxmlformats.org/officeDocument/2006/relationships/image" Target="media/image4.png"/><Relationship Id="rId78" Type="http://schemas.openxmlformats.org/officeDocument/2006/relationships/image" Target="media/image43.png"/><Relationship Id="rId71" Type="http://schemas.openxmlformats.org/officeDocument/2006/relationships/image" Target="media/image23.png"/><Relationship Id="rId70" Type="http://schemas.openxmlformats.org/officeDocument/2006/relationships/image" Target="media/image9.png"/><Relationship Id="rId62" Type="http://schemas.openxmlformats.org/officeDocument/2006/relationships/image" Target="media/image33.png"/><Relationship Id="rId61" Type="http://schemas.openxmlformats.org/officeDocument/2006/relationships/image" Target="media/image31.png"/><Relationship Id="rId64" Type="http://schemas.openxmlformats.org/officeDocument/2006/relationships/image" Target="media/image46.png"/><Relationship Id="rId63" Type="http://schemas.openxmlformats.org/officeDocument/2006/relationships/image" Target="media/image27.png"/><Relationship Id="rId66" Type="http://schemas.openxmlformats.org/officeDocument/2006/relationships/hyperlink" Target="https://drive.google.com/drive/u/0/folders/1n1_k3rvseoqOaq2fGKQjYLPTna9uKQFd" TargetMode="External"/><Relationship Id="rId65" Type="http://schemas.openxmlformats.org/officeDocument/2006/relationships/image" Target="media/image22.png"/><Relationship Id="rId68" Type="http://schemas.openxmlformats.org/officeDocument/2006/relationships/hyperlink" Target="https://docs.google.com/presentation/d/10_SynISto9EuYMmt-4kDaAgc-9xO4kWrzAfu76dTZcU/edit#slide=id.p1" TargetMode="External"/><Relationship Id="rId67" Type="http://schemas.openxmlformats.org/officeDocument/2006/relationships/hyperlink" Target="https://docs.google.com/presentation/d/1bUeybKLBMYagbT-9-3rwxR4siok4Xwd7QaF0lWMBbOo/edit#slide=id.p1" TargetMode="External"/><Relationship Id="rId60" Type="http://schemas.openxmlformats.org/officeDocument/2006/relationships/hyperlink" Target="https://drive.google.com/file/d/1sudWQ4c0VImUe1OLDaYGF16NddFObU3Z/view" TargetMode="External"/><Relationship Id="rId69" Type="http://schemas.openxmlformats.org/officeDocument/2006/relationships/image" Target="media/image49.png"/><Relationship Id="rId51" Type="http://schemas.openxmlformats.org/officeDocument/2006/relationships/hyperlink" Target="https://drive.google.com/file/d/1cyZMDKBaQW7Mp2PIjE5FS6TpbvFsBMXK/view" TargetMode="External"/><Relationship Id="rId50" Type="http://schemas.openxmlformats.org/officeDocument/2006/relationships/hyperlink" Target="https://drive.google.com/drive/folders/1QbhvxKVyf8NX6ADNSDaEJq1aKK7c9C6E" TargetMode="External"/><Relationship Id="rId53" Type="http://schemas.openxmlformats.org/officeDocument/2006/relationships/image" Target="media/image44.png"/><Relationship Id="rId52" Type="http://schemas.openxmlformats.org/officeDocument/2006/relationships/hyperlink" Target="https://drive.google.com/file/d/1yTeD4S9dKWqdW3j3T3gAAcUrBRNGSBI4/view" TargetMode="External"/><Relationship Id="rId55" Type="http://schemas.openxmlformats.org/officeDocument/2006/relationships/image" Target="media/image34.png"/><Relationship Id="rId54" Type="http://schemas.openxmlformats.org/officeDocument/2006/relationships/image" Target="media/image42.png"/><Relationship Id="rId57" Type="http://schemas.openxmlformats.org/officeDocument/2006/relationships/image" Target="media/image24.png"/><Relationship Id="rId56" Type="http://schemas.openxmlformats.org/officeDocument/2006/relationships/image" Target="media/image48.png"/><Relationship Id="rId59" Type="http://schemas.openxmlformats.org/officeDocument/2006/relationships/hyperlink" Target="https://drive.google.com/drive/folders/1bZBwCnJG3ta2ZSS5t1t8V31GONsY21Ae" TargetMode="External"/><Relationship Id="rId58" Type="http://schemas.openxmlformats.org/officeDocument/2006/relationships/hyperlink" Target="https://drive.google.com/drive/folders/1UxbxXNyh3GX67bE0dFOzvWgJXPL-Jkt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