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8531" w14:textId="7A572CAA" w:rsidR="000B7B2D" w:rsidRPr="00500546" w:rsidRDefault="000B7B2D" w:rsidP="00864022">
      <w:pPr>
        <w:jc w:val="center"/>
        <w:rPr>
          <w:rFonts w:cstheme="minorHAnsi"/>
          <w:sz w:val="28"/>
          <w:szCs w:val="28"/>
        </w:rPr>
      </w:pPr>
    </w:p>
    <w:p w14:paraId="154C5203" w14:textId="2BF30878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2598B318" w14:textId="6E1B6ED7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7A7532B6" w14:textId="7D2777C5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6E2ACEB4" w14:textId="77777777" w:rsidR="00813060" w:rsidRPr="00472F7D" w:rsidRDefault="00813060" w:rsidP="00864022">
      <w:pPr>
        <w:jc w:val="center"/>
        <w:rPr>
          <w:rFonts w:asciiTheme="majorHAnsi" w:hAnsiTheme="majorHAnsi" w:cstheme="majorHAnsi"/>
          <w:sz w:val="120"/>
          <w:szCs w:val="120"/>
        </w:rPr>
      </w:pPr>
    </w:p>
    <w:p w14:paraId="19C7464A" w14:textId="735DFD2A" w:rsidR="00D30408" w:rsidRDefault="00D30408" w:rsidP="00864022">
      <w:pPr>
        <w:jc w:val="center"/>
        <w:rPr>
          <w:rFonts w:ascii="Sagona ExtraLight" w:hAnsi="Sagona ExtraLight" w:cstheme="majorHAnsi"/>
          <w:color w:val="538135" w:themeColor="accent6" w:themeShade="BF"/>
          <w:sz w:val="96"/>
          <w:szCs w:val="96"/>
        </w:rPr>
      </w:pPr>
      <w:r w:rsidRPr="00E04F2E">
        <w:rPr>
          <w:rFonts w:ascii="Sagona ExtraLight" w:hAnsi="Sagona ExtraLight" w:cstheme="majorHAnsi"/>
          <w:color w:val="538135" w:themeColor="accent6" w:themeShade="BF"/>
          <w:sz w:val="96"/>
          <w:szCs w:val="96"/>
        </w:rPr>
        <w:t>SYSTOY</w:t>
      </w:r>
      <w:r w:rsidR="0056368B">
        <w:rPr>
          <w:rFonts w:ascii="Sagona ExtraLight" w:hAnsi="Sagona ExtraLight" w:cstheme="majorHAnsi"/>
          <w:color w:val="538135" w:themeColor="accent6" w:themeShade="BF"/>
          <w:sz w:val="96"/>
          <w:szCs w:val="96"/>
        </w:rPr>
        <w:t>A</w:t>
      </w:r>
      <w:r w:rsidRPr="00E04F2E">
        <w:rPr>
          <w:rFonts w:ascii="Sagona ExtraLight" w:hAnsi="Sagona ExtraLight" w:cstheme="majorHAnsi"/>
          <w:color w:val="538135" w:themeColor="accent6" w:themeShade="BF"/>
          <w:sz w:val="96"/>
          <w:szCs w:val="96"/>
        </w:rPr>
        <w:t>NKA</w:t>
      </w:r>
    </w:p>
    <w:p w14:paraId="3118A73D" w14:textId="77777777" w:rsidR="00A22CB7" w:rsidRPr="00E04F2E" w:rsidRDefault="00A22CB7" w:rsidP="00864022">
      <w:pPr>
        <w:jc w:val="center"/>
        <w:rPr>
          <w:rFonts w:ascii="Sagona ExtraLight" w:hAnsi="Sagona ExtraLight" w:cstheme="majorHAnsi"/>
          <w:i/>
          <w:iCs/>
          <w:color w:val="538135" w:themeColor="accent6" w:themeShade="BF"/>
          <w:sz w:val="96"/>
          <w:szCs w:val="96"/>
        </w:rPr>
      </w:pPr>
    </w:p>
    <w:p w14:paraId="61AFC627" w14:textId="2F51C240" w:rsidR="00D660EE" w:rsidRDefault="00D660EE" w:rsidP="00500546">
      <w:pPr>
        <w:jc w:val="left"/>
        <w:rPr>
          <w:rFonts w:cs="Arial"/>
          <w:sz w:val="50"/>
          <w:szCs w:val="50"/>
        </w:rPr>
      </w:pPr>
    </w:p>
    <w:p w14:paraId="3A8889C7" w14:textId="4731AD74" w:rsidR="00D660EE" w:rsidRPr="00E04F2E" w:rsidRDefault="00D660EE" w:rsidP="00500546">
      <w:pPr>
        <w:jc w:val="left"/>
        <w:rPr>
          <w:rFonts w:ascii="Quire Sans" w:hAnsi="Quire Sans" w:cs="Quire Sans"/>
          <w:b/>
          <w:bCs/>
          <w:szCs w:val="24"/>
        </w:rPr>
      </w:pPr>
      <w:r w:rsidRPr="00E04F2E">
        <w:rPr>
          <w:rFonts w:ascii="Quire Sans" w:hAnsi="Quire Sans" w:cs="Quire Sans"/>
          <w:b/>
          <w:bCs/>
          <w:szCs w:val="24"/>
        </w:rPr>
        <w:t xml:space="preserve">GRUPO </w:t>
      </w:r>
      <w:r w:rsidR="0041411C">
        <w:rPr>
          <w:rFonts w:ascii="Quire Sans" w:hAnsi="Quire Sans" w:cs="Quire Sans"/>
          <w:b/>
          <w:bCs/>
          <w:szCs w:val="24"/>
        </w:rPr>
        <w:t>1</w:t>
      </w:r>
    </w:p>
    <w:p w14:paraId="6AB76843" w14:textId="264EDD32" w:rsidR="00813060" w:rsidRPr="00E04F2E" w:rsidRDefault="00AD38D4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BEATRIZ HELLEN CAVALCANTI</w:t>
      </w:r>
    </w:p>
    <w:p w14:paraId="01526E26" w14:textId="0C43A57B" w:rsidR="00053B8B" w:rsidRPr="00E04F2E" w:rsidRDefault="00053B8B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E</w:t>
      </w:r>
      <w:r w:rsidR="00347671" w:rsidRPr="00E04F2E">
        <w:rPr>
          <w:rFonts w:ascii="Quire Sans" w:hAnsi="Quire Sans" w:cs="Quire Sans"/>
          <w:szCs w:val="24"/>
        </w:rPr>
        <w:t>RYKA MARIA</w:t>
      </w:r>
      <w:r w:rsidR="008A1A90" w:rsidRPr="00E04F2E">
        <w:rPr>
          <w:rFonts w:ascii="Quire Sans" w:hAnsi="Quire Sans" w:cs="Quire Sans"/>
          <w:szCs w:val="24"/>
        </w:rPr>
        <w:t xml:space="preserve"> DE MESQUITA LOPES</w:t>
      </w:r>
    </w:p>
    <w:p w14:paraId="2CDD09AD" w14:textId="164F495E" w:rsidR="00E04F2E" w:rsidRPr="00E04F2E" w:rsidRDefault="00E04F2E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FELIPY</w:t>
      </w:r>
      <w:r w:rsidR="00461145">
        <w:rPr>
          <w:rFonts w:ascii="Quire Sans" w:hAnsi="Quire Sans" w:cs="Quire Sans"/>
          <w:szCs w:val="24"/>
        </w:rPr>
        <w:t xml:space="preserve"> </w:t>
      </w:r>
      <w:r w:rsidR="00461145" w:rsidRPr="00461145">
        <w:rPr>
          <w:rFonts w:ascii="Quire Sans" w:hAnsi="Quire Sans" w:cs="Quire Sans"/>
          <w:szCs w:val="24"/>
        </w:rPr>
        <w:t xml:space="preserve">ALVES ROMA </w:t>
      </w:r>
    </w:p>
    <w:p w14:paraId="0E94BF3F" w14:textId="5F04299F" w:rsidR="00E04F2E" w:rsidRPr="00E04F2E" w:rsidRDefault="00E04F2E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LUCAS</w:t>
      </w:r>
      <w:r w:rsidR="00E04042">
        <w:rPr>
          <w:rFonts w:ascii="Quire Sans" w:hAnsi="Quire Sans" w:cs="Quire Sans"/>
          <w:szCs w:val="24"/>
        </w:rPr>
        <w:t xml:space="preserve"> DE</w:t>
      </w:r>
      <w:r w:rsidRPr="00E04F2E">
        <w:rPr>
          <w:rFonts w:ascii="Quire Sans" w:hAnsi="Quire Sans" w:cs="Quire Sans"/>
          <w:szCs w:val="24"/>
        </w:rPr>
        <w:t xml:space="preserve"> LIMA</w:t>
      </w:r>
      <w:r w:rsidR="00461145">
        <w:rPr>
          <w:rFonts w:ascii="Quire Sans" w:hAnsi="Quire Sans" w:cs="Quire Sans"/>
          <w:szCs w:val="24"/>
        </w:rPr>
        <w:t xml:space="preserve"> </w:t>
      </w:r>
      <w:r w:rsidR="00461145" w:rsidRPr="00461145">
        <w:rPr>
          <w:rFonts w:ascii="Quire Sans" w:hAnsi="Quire Sans" w:cs="Quire Sans"/>
          <w:szCs w:val="24"/>
        </w:rPr>
        <w:t xml:space="preserve">RODRIGUES </w:t>
      </w:r>
    </w:p>
    <w:p w14:paraId="4AF6FA90" w14:textId="121124F3" w:rsidR="00E04F2E" w:rsidRPr="00E04F2E" w:rsidRDefault="00E04F2E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MATHEUS</w:t>
      </w:r>
      <w:r w:rsidR="00461145">
        <w:rPr>
          <w:rFonts w:ascii="Quire Sans" w:hAnsi="Quire Sans" w:cs="Quire Sans"/>
          <w:szCs w:val="24"/>
        </w:rPr>
        <w:t xml:space="preserve"> </w:t>
      </w:r>
      <w:r w:rsidR="00461145" w:rsidRPr="00461145">
        <w:rPr>
          <w:rFonts w:ascii="Quire Sans" w:hAnsi="Quire Sans" w:cs="Quire Sans"/>
          <w:szCs w:val="24"/>
        </w:rPr>
        <w:t>DE PAULA QUEIROZ SOUZA LOPES</w:t>
      </w:r>
    </w:p>
    <w:p w14:paraId="73430273" w14:textId="3DC94EAB" w:rsidR="00347671" w:rsidRPr="00E04F2E" w:rsidRDefault="00E04F2E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VICTOR</w:t>
      </w:r>
      <w:r w:rsidR="00461145">
        <w:rPr>
          <w:rFonts w:ascii="Quire Sans" w:hAnsi="Quire Sans" w:cs="Quire Sans"/>
          <w:szCs w:val="24"/>
        </w:rPr>
        <w:t xml:space="preserve"> </w:t>
      </w:r>
      <w:r w:rsidR="00461145" w:rsidRPr="00461145">
        <w:rPr>
          <w:rFonts w:ascii="Quire Sans" w:hAnsi="Quire Sans" w:cs="Quire Sans"/>
          <w:szCs w:val="24"/>
        </w:rPr>
        <w:t xml:space="preserve">EMANUEL GOMES </w:t>
      </w:r>
    </w:p>
    <w:p w14:paraId="371CE16E" w14:textId="77777777" w:rsidR="00864022" w:rsidRPr="00461145" w:rsidRDefault="00864022" w:rsidP="00864022">
      <w:pPr>
        <w:rPr>
          <w:rFonts w:ascii="Quire Sans" w:hAnsi="Quire Sans" w:cs="Quire Sans"/>
          <w:sz w:val="48"/>
          <w:szCs w:val="48"/>
        </w:rPr>
      </w:pPr>
    </w:p>
    <w:p w14:paraId="4E90CFA9" w14:textId="410AF4E9" w:rsidR="0002326D" w:rsidRPr="00E04F2E" w:rsidRDefault="00813060" w:rsidP="00864022">
      <w:pPr>
        <w:jc w:val="center"/>
        <w:rPr>
          <w:rFonts w:ascii="Quire Sans" w:hAnsi="Quire Sans" w:cs="Quire Sans"/>
          <w:sz w:val="28"/>
          <w:szCs w:val="28"/>
        </w:rPr>
      </w:pPr>
      <w:r w:rsidRPr="00E04F2E">
        <w:rPr>
          <w:rFonts w:ascii="Quire Sans" w:hAnsi="Quire Sans" w:cs="Quire Sans"/>
          <w:sz w:val="28"/>
          <w:szCs w:val="28"/>
        </w:rPr>
        <w:t xml:space="preserve">São Paulo, </w:t>
      </w:r>
      <w:r w:rsidR="00397B24">
        <w:rPr>
          <w:rFonts w:ascii="Quire Sans" w:hAnsi="Quire Sans" w:cs="Quire Sans"/>
          <w:sz w:val="28"/>
          <w:szCs w:val="28"/>
        </w:rPr>
        <w:t>setembro</w:t>
      </w:r>
      <w:r w:rsidRPr="00E04F2E">
        <w:rPr>
          <w:rFonts w:ascii="Quire Sans" w:hAnsi="Quire Sans" w:cs="Quire Sans"/>
          <w:sz w:val="28"/>
          <w:szCs w:val="28"/>
        </w:rPr>
        <w:t xml:space="preserve"> de 2022</w:t>
      </w:r>
    </w:p>
    <w:p w14:paraId="6734148D" w14:textId="7F3DE3E1" w:rsidR="00AD38D4" w:rsidRDefault="0002326D" w:rsidP="0002326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r w:rsidR="00AD38D4" w:rsidRPr="00E04F2E">
        <w:rPr>
          <w:rFonts w:ascii="Sagona ExtraLight" w:hAnsi="Sagona ExtraLight" w:cstheme="minorHAnsi"/>
          <w:sz w:val="76"/>
          <w:szCs w:val="76"/>
        </w:rPr>
        <w:lastRenderedPageBreak/>
        <w:t>SUM</w:t>
      </w:r>
      <w:r w:rsidR="00746209" w:rsidRPr="00E04F2E">
        <w:rPr>
          <w:rFonts w:ascii="Sagona ExtraLight" w:hAnsi="Sagona ExtraLight" w:cstheme="minorHAnsi"/>
          <w:sz w:val="76"/>
          <w:szCs w:val="76"/>
        </w:rPr>
        <w:t>Á</w:t>
      </w:r>
      <w:r w:rsidR="00AD38D4" w:rsidRPr="00E04F2E">
        <w:rPr>
          <w:rFonts w:ascii="Sagona ExtraLight" w:hAnsi="Sagona ExtraLight" w:cstheme="minorHAnsi"/>
          <w:sz w:val="76"/>
          <w:szCs w:val="76"/>
        </w:rPr>
        <w:t>RIO</w:t>
      </w:r>
    </w:p>
    <w:sdt>
      <w:sdtPr>
        <w:rPr>
          <w:rFonts w:ascii="Arial" w:eastAsiaTheme="minorHAnsi" w:hAnsi="Arial" w:cstheme="minorBidi"/>
          <w:color w:val="000000" w:themeColor="text1"/>
          <w:sz w:val="24"/>
          <w:szCs w:val="22"/>
          <w:lang w:eastAsia="en-US"/>
        </w:rPr>
        <w:id w:val="1296489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E1788" w14:textId="6CC92539" w:rsidR="00651539" w:rsidRDefault="00651539">
          <w:pPr>
            <w:pStyle w:val="CabealhodoSumrio"/>
          </w:pPr>
        </w:p>
        <w:p w14:paraId="0FB63C0C" w14:textId="600F3588" w:rsidR="00397B24" w:rsidRDefault="00397B24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5045908" w:history="1">
            <w:r w:rsidRPr="003D4430">
              <w:rPr>
                <w:rStyle w:val="Hyperlink"/>
              </w:rPr>
              <w:t>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_Toc115045908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2A46AA" w14:textId="2F8C0F28" w:rsidR="00397B24" w:rsidRDefault="00000000" w:rsidP="00397B24">
          <w:pPr>
            <w:pStyle w:val="Sumrio2"/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lang w:eastAsia="pt-BR"/>
            </w:rPr>
          </w:pPr>
          <w:hyperlink w:anchor="_Toc115045909" w:history="1">
            <w:r w:rsidR="00397B24" w:rsidRPr="003D4430">
              <w:rPr>
                <w:rStyle w:val="Hyperlink"/>
              </w:rPr>
              <w:t>Estacionamentos</w:t>
            </w:r>
            <w:r w:rsidR="00397B24">
              <w:rPr>
                <w:webHidden/>
              </w:rPr>
              <w:tab/>
            </w:r>
            <w:r w:rsidR="00397B24" w:rsidRPr="00397B24">
              <w:rPr>
                <w:b/>
                <w:bCs/>
                <w:webHidden/>
              </w:rPr>
              <w:fldChar w:fldCharType="begin"/>
            </w:r>
            <w:r w:rsidR="00397B24" w:rsidRPr="00397B24">
              <w:rPr>
                <w:b/>
                <w:bCs/>
                <w:webHidden/>
              </w:rPr>
              <w:instrText xml:space="preserve"> PAGEREF _Toc115045909 \h </w:instrText>
            </w:r>
            <w:r w:rsidR="00397B24" w:rsidRPr="00397B24">
              <w:rPr>
                <w:b/>
                <w:bCs/>
                <w:webHidden/>
              </w:rPr>
            </w:r>
            <w:r w:rsidR="00397B24" w:rsidRPr="00397B24">
              <w:rPr>
                <w:b/>
                <w:bCs/>
                <w:webHidden/>
              </w:rPr>
              <w:fldChar w:fldCharType="separate"/>
            </w:r>
            <w:r w:rsidR="00397B24" w:rsidRPr="00397B24">
              <w:rPr>
                <w:b/>
                <w:bCs/>
                <w:webHidden/>
              </w:rPr>
              <w:t>3</w:t>
            </w:r>
            <w:r w:rsidR="00397B24" w:rsidRPr="00397B24">
              <w:rPr>
                <w:b/>
                <w:bCs/>
                <w:webHidden/>
              </w:rPr>
              <w:fldChar w:fldCharType="end"/>
            </w:r>
          </w:hyperlink>
        </w:p>
        <w:p w14:paraId="39E5CB57" w14:textId="4AA6C181" w:rsidR="00397B24" w:rsidRPr="00397B24" w:rsidRDefault="00000000" w:rsidP="00397B24">
          <w:pPr>
            <w:pStyle w:val="Sumrio2"/>
            <w:rPr>
              <w:rFonts w:asciiTheme="minorHAnsi" w:eastAsiaTheme="minorEastAsia" w:hAnsiTheme="minorHAnsi" w:cstheme="minorBidi"/>
              <w:color w:val="auto"/>
              <w:sz w:val="22"/>
              <w:lang w:eastAsia="pt-BR"/>
            </w:rPr>
          </w:pPr>
          <w:hyperlink w:anchor="_Toc115045910" w:history="1">
            <w:r w:rsidR="00397B24" w:rsidRPr="00397B24">
              <w:rPr>
                <w:rStyle w:val="Hyperlink"/>
              </w:rPr>
              <w:t>Qual a importância de um estacionamento de um shopping</w:t>
            </w:r>
            <w:r w:rsidR="00397B24" w:rsidRPr="00397B24">
              <w:rPr>
                <w:webHidden/>
              </w:rPr>
              <w:tab/>
            </w:r>
            <w:r w:rsidR="00397B24" w:rsidRPr="00397B24">
              <w:rPr>
                <w:b/>
                <w:bCs/>
                <w:webHidden/>
              </w:rPr>
              <w:fldChar w:fldCharType="begin"/>
            </w:r>
            <w:r w:rsidR="00397B24" w:rsidRPr="00397B24">
              <w:rPr>
                <w:b/>
                <w:bCs/>
                <w:webHidden/>
              </w:rPr>
              <w:instrText xml:space="preserve"> PAGEREF _Toc115045910 \h </w:instrText>
            </w:r>
            <w:r w:rsidR="00397B24" w:rsidRPr="00397B24">
              <w:rPr>
                <w:b/>
                <w:bCs/>
                <w:webHidden/>
              </w:rPr>
            </w:r>
            <w:r w:rsidR="00397B24" w:rsidRPr="00397B24">
              <w:rPr>
                <w:b/>
                <w:bCs/>
                <w:webHidden/>
              </w:rPr>
              <w:fldChar w:fldCharType="separate"/>
            </w:r>
            <w:r w:rsidR="00397B24" w:rsidRPr="00397B24">
              <w:rPr>
                <w:b/>
                <w:bCs/>
                <w:webHidden/>
              </w:rPr>
              <w:t>3</w:t>
            </w:r>
            <w:r w:rsidR="00397B24" w:rsidRPr="00397B24">
              <w:rPr>
                <w:b/>
                <w:bCs/>
                <w:webHidden/>
              </w:rPr>
              <w:fldChar w:fldCharType="end"/>
            </w:r>
          </w:hyperlink>
        </w:p>
        <w:p w14:paraId="3FB68B71" w14:textId="3439BDEE" w:rsidR="00397B24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5045911" w:history="1">
            <w:r w:rsidR="00397B24" w:rsidRPr="003D4430">
              <w:rPr>
                <w:rStyle w:val="Hyperlink"/>
              </w:rPr>
              <w:t>Escopo</w:t>
            </w:r>
            <w:r w:rsidR="00397B24">
              <w:rPr>
                <w:webHidden/>
              </w:rPr>
              <w:tab/>
            </w:r>
            <w:r w:rsidR="00397B24">
              <w:rPr>
                <w:webHidden/>
              </w:rPr>
              <w:fldChar w:fldCharType="begin"/>
            </w:r>
            <w:r w:rsidR="00397B24">
              <w:rPr>
                <w:webHidden/>
              </w:rPr>
              <w:instrText xml:space="preserve"> PAGEREF _Toc115045911 \h </w:instrText>
            </w:r>
            <w:r w:rsidR="00397B24">
              <w:rPr>
                <w:webHidden/>
              </w:rPr>
            </w:r>
            <w:r w:rsidR="00397B24">
              <w:rPr>
                <w:webHidden/>
              </w:rPr>
              <w:fldChar w:fldCharType="separate"/>
            </w:r>
            <w:r w:rsidR="00397B24">
              <w:rPr>
                <w:webHidden/>
              </w:rPr>
              <w:t>5</w:t>
            </w:r>
            <w:r w:rsidR="00397B24">
              <w:rPr>
                <w:webHidden/>
              </w:rPr>
              <w:fldChar w:fldCharType="end"/>
            </w:r>
          </w:hyperlink>
        </w:p>
        <w:p w14:paraId="591048CA" w14:textId="24CD3420" w:rsidR="00397B24" w:rsidRDefault="00000000" w:rsidP="00397B24">
          <w:pPr>
            <w:pStyle w:val="Sumrio2"/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lang w:eastAsia="pt-BR"/>
            </w:rPr>
          </w:pPr>
          <w:hyperlink w:anchor="_Toc115045912" w:history="1">
            <w:r w:rsidR="00397B24" w:rsidRPr="003D4430">
              <w:rPr>
                <w:rStyle w:val="Hyperlink"/>
              </w:rPr>
              <w:t>Projeto</w:t>
            </w:r>
            <w:r w:rsidR="00397B24">
              <w:rPr>
                <w:webHidden/>
              </w:rPr>
              <w:tab/>
            </w:r>
            <w:r w:rsidR="00397B24" w:rsidRPr="00397B24">
              <w:rPr>
                <w:b/>
                <w:bCs/>
                <w:webHidden/>
              </w:rPr>
              <w:fldChar w:fldCharType="begin"/>
            </w:r>
            <w:r w:rsidR="00397B24" w:rsidRPr="00397B24">
              <w:rPr>
                <w:b/>
                <w:bCs/>
                <w:webHidden/>
              </w:rPr>
              <w:instrText xml:space="preserve"> PAGEREF _Toc115045912 \h </w:instrText>
            </w:r>
            <w:r w:rsidR="00397B24" w:rsidRPr="00397B24">
              <w:rPr>
                <w:b/>
                <w:bCs/>
                <w:webHidden/>
              </w:rPr>
            </w:r>
            <w:r w:rsidR="00397B24" w:rsidRPr="00397B24">
              <w:rPr>
                <w:b/>
                <w:bCs/>
                <w:webHidden/>
              </w:rPr>
              <w:fldChar w:fldCharType="separate"/>
            </w:r>
            <w:r w:rsidR="00397B24" w:rsidRPr="00397B24">
              <w:rPr>
                <w:b/>
                <w:bCs/>
                <w:webHidden/>
              </w:rPr>
              <w:t>5</w:t>
            </w:r>
            <w:r w:rsidR="00397B24" w:rsidRPr="00397B24">
              <w:rPr>
                <w:b/>
                <w:bCs/>
                <w:webHidden/>
              </w:rPr>
              <w:fldChar w:fldCharType="end"/>
            </w:r>
          </w:hyperlink>
        </w:p>
        <w:p w14:paraId="60C545F2" w14:textId="647C5D97" w:rsidR="00397B24" w:rsidRDefault="00000000" w:rsidP="00397B24">
          <w:pPr>
            <w:pStyle w:val="Sumrio2"/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lang w:eastAsia="pt-BR"/>
            </w:rPr>
          </w:pPr>
          <w:hyperlink w:anchor="_Toc115045913" w:history="1">
            <w:r w:rsidR="00397B24" w:rsidRPr="003D4430">
              <w:rPr>
                <w:rStyle w:val="Hyperlink"/>
              </w:rPr>
              <w:t>Back-end</w:t>
            </w:r>
            <w:r w:rsidR="00397B24">
              <w:rPr>
                <w:webHidden/>
              </w:rPr>
              <w:tab/>
            </w:r>
            <w:r w:rsidR="00397B24" w:rsidRPr="00397B24">
              <w:rPr>
                <w:b/>
                <w:bCs/>
                <w:webHidden/>
              </w:rPr>
              <w:fldChar w:fldCharType="begin"/>
            </w:r>
            <w:r w:rsidR="00397B24" w:rsidRPr="00397B24">
              <w:rPr>
                <w:b/>
                <w:bCs/>
                <w:webHidden/>
              </w:rPr>
              <w:instrText xml:space="preserve"> PAGEREF _Toc115045913 \h </w:instrText>
            </w:r>
            <w:r w:rsidR="00397B24" w:rsidRPr="00397B24">
              <w:rPr>
                <w:b/>
                <w:bCs/>
                <w:webHidden/>
              </w:rPr>
            </w:r>
            <w:r w:rsidR="00397B24" w:rsidRPr="00397B24">
              <w:rPr>
                <w:b/>
                <w:bCs/>
                <w:webHidden/>
              </w:rPr>
              <w:fldChar w:fldCharType="separate"/>
            </w:r>
            <w:r w:rsidR="00397B24" w:rsidRPr="00397B24">
              <w:rPr>
                <w:b/>
                <w:bCs/>
                <w:webHidden/>
              </w:rPr>
              <w:t>5</w:t>
            </w:r>
            <w:r w:rsidR="00397B24" w:rsidRPr="00397B24">
              <w:rPr>
                <w:b/>
                <w:bCs/>
                <w:webHidden/>
              </w:rPr>
              <w:fldChar w:fldCharType="end"/>
            </w:r>
          </w:hyperlink>
        </w:p>
        <w:p w14:paraId="0B194995" w14:textId="0F19AF26" w:rsidR="00397B24" w:rsidRDefault="00000000" w:rsidP="00397B24">
          <w:pPr>
            <w:pStyle w:val="Sumrio2"/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lang w:eastAsia="pt-BR"/>
            </w:rPr>
          </w:pPr>
          <w:hyperlink w:anchor="_Toc115045914" w:history="1">
            <w:r w:rsidR="00397B24" w:rsidRPr="003D4430">
              <w:rPr>
                <w:rStyle w:val="Hyperlink"/>
              </w:rPr>
              <w:t>Front-end</w:t>
            </w:r>
            <w:r w:rsidR="00397B24">
              <w:rPr>
                <w:webHidden/>
              </w:rPr>
              <w:tab/>
            </w:r>
            <w:r w:rsidR="00397B24" w:rsidRPr="00397B24">
              <w:rPr>
                <w:b/>
                <w:bCs/>
                <w:webHidden/>
              </w:rPr>
              <w:fldChar w:fldCharType="begin"/>
            </w:r>
            <w:r w:rsidR="00397B24" w:rsidRPr="00397B24">
              <w:rPr>
                <w:b/>
                <w:bCs/>
                <w:webHidden/>
              </w:rPr>
              <w:instrText xml:space="preserve"> PAGEREF _Toc115045914 \h </w:instrText>
            </w:r>
            <w:r w:rsidR="00397B24" w:rsidRPr="00397B24">
              <w:rPr>
                <w:b/>
                <w:bCs/>
                <w:webHidden/>
              </w:rPr>
            </w:r>
            <w:r w:rsidR="00397B24" w:rsidRPr="00397B24">
              <w:rPr>
                <w:b/>
                <w:bCs/>
                <w:webHidden/>
              </w:rPr>
              <w:fldChar w:fldCharType="separate"/>
            </w:r>
            <w:r w:rsidR="00397B24" w:rsidRPr="00397B24">
              <w:rPr>
                <w:b/>
                <w:bCs/>
                <w:webHidden/>
              </w:rPr>
              <w:t>5</w:t>
            </w:r>
            <w:r w:rsidR="00397B24" w:rsidRPr="00397B24">
              <w:rPr>
                <w:b/>
                <w:bCs/>
                <w:webHidden/>
              </w:rPr>
              <w:fldChar w:fldCharType="end"/>
            </w:r>
          </w:hyperlink>
        </w:p>
        <w:p w14:paraId="6428857C" w14:textId="25EDD215" w:rsidR="00397B24" w:rsidRDefault="00000000" w:rsidP="00397B24">
          <w:pPr>
            <w:pStyle w:val="Sumrio2"/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lang w:eastAsia="pt-BR"/>
            </w:rPr>
          </w:pPr>
          <w:hyperlink w:anchor="_Toc115045915" w:history="1">
            <w:r w:rsidR="00397B24" w:rsidRPr="003D4430">
              <w:rPr>
                <w:rStyle w:val="Hyperlink"/>
              </w:rPr>
              <w:t>Não entregáveis</w:t>
            </w:r>
            <w:r w:rsidR="00397B24">
              <w:rPr>
                <w:webHidden/>
              </w:rPr>
              <w:tab/>
            </w:r>
            <w:r w:rsidR="00397B24" w:rsidRPr="00397B24">
              <w:rPr>
                <w:b/>
                <w:bCs/>
                <w:webHidden/>
              </w:rPr>
              <w:fldChar w:fldCharType="begin"/>
            </w:r>
            <w:r w:rsidR="00397B24" w:rsidRPr="00397B24">
              <w:rPr>
                <w:b/>
                <w:bCs/>
                <w:webHidden/>
              </w:rPr>
              <w:instrText xml:space="preserve"> PAGEREF _Toc115045915 \h </w:instrText>
            </w:r>
            <w:r w:rsidR="00397B24" w:rsidRPr="00397B24">
              <w:rPr>
                <w:b/>
                <w:bCs/>
                <w:webHidden/>
              </w:rPr>
            </w:r>
            <w:r w:rsidR="00397B24" w:rsidRPr="00397B24">
              <w:rPr>
                <w:b/>
                <w:bCs/>
                <w:webHidden/>
              </w:rPr>
              <w:fldChar w:fldCharType="separate"/>
            </w:r>
            <w:r w:rsidR="00397B24" w:rsidRPr="00397B24">
              <w:rPr>
                <w:b/>
                <w:bCs/>
                <w:webHidden/>
              </w:rPr>
              <w:t>5</w:t>
            </w:r>
            <w:r w:rsidR="00397B24" w:rsidRPr="00397B24">
              <w:rPr>
                <w:b/>
                <w:bCs/>
                <w:webHidden/>
              </w:rPr>
              <w:fldChar w:fldCharType="end"/>
            </w:r>
          </w:hyperlink>
        </w:p>
        <w:p w14:paraId="0195D445" w14:textId="684AB60F" w:rsidR="00397B24" w:rsidRDefault="00000000" w:rsidP="00397B24">
          <w:pPr>
            <w:pStyle w:val="Sumrio2"/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lang w:eastAsia="pt-BR"/>
            </w:rPr>
          </w:pPr>
          <w:hyperlink w:anchor="_Toc115045916" w:history="1">
            <w:r w:rsidR="00397B24" w:rsidRPr="003D4430">
              <w:rPr>
                <w:rStyle w:val="Hyperlink"/>
              </w:rPr>
              <w:t>Entregáveis</w:t>
            </w:r>
            <w:r w:rsidR="00397B24">
              <w:rPr>
                <w:webHidden/>
              </w:rPr>
              <w:tab/>
            </w:r>
            <w:r w:rsidR="00397B24" w:rsidRPr="00397B24">
              <w:rPr>
                <w:b/>
                <w:bCs/>
                <w:webHidden/>
              </w:rPr>
              <w:fldChar w:fldCharType="begin"/>
            </w:r>
            <w:r w:rsidR="00397B24" w:rsidRPr="00397B24">
              <w:rPr>
                <w:b/>
                <w:bCs/>
                <w:webHidden/>
              </w:rPr>
              <w:instrText xml:space="preserve"> PAGEREF _Toc115045916 \h </w:instrText>
            </w:r>
            <w:r w:rsidR="00397B24" w:rsidRPr="00397B24">
              <w:rPr>
                <w:b/>
                <w:bCs/>
                <w:webHidden/>
              </w:rPr>
            </w:r>
            <w:r w:rsidR="00397B24" w:rsidRPr="00397B24">
              <w:rPr>
                <w:b/>
                <w:bCs/>
                <w:webHidden/>
              </w:rPr>
              <w:fldChar w:fldCharType="separate"/>
            </w:r>
            <w:r w:rsidR="00397B24" w:rsidRPr="00397B24">
              <w:rPr>
                <w:b/>
                <w:bCs/>
                <w:webHidden/>
              </w:rPr>
              <w:t>5</w:t>
            </w:r>
            <w:r w:rsidR="00397B24" w:rsidRPr="00397B24">
              <w:rPr>
                <w:b/>
                <w:bCs/>
                <w:webHidden/>
              </w:rPr>
              <w:fldChar w:fldCharType="end"/>
            </w:r>
          </w:hyperlink>
        </w:p>
        <w:p w14:paraId="6BFD15F5" w14:textId="600382E0" w:rsidR="00397B24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5045917" w:history="1">
            <w:r w:rsidR="00397B24" w:rsidRPr="003D4430">
              <w:rPr>
                <w:rStyle w:val="Hyperlink"/>
              </w:rPr>
              <w:t>Objetivos</w:t>
            </w:r>
            <w:r w:rsidR="00397B24">
              <w:rPr>
                <w:webHidden/>
              </w:rPr>
              <w:tab/>
            </w:r>
            <w:r w:rsidR="00397B24">
              <w:rPr>
                <w:webHidden/>
              </w:rPr>
              <w:fldChar w:fldCharType="begin"/>
            </w:r>
            <w:r w:rsidR="00397B24">
              <w:rPr>
                <w:webHidden/>
              </w:rPr>
              <w:instrText xml:space="preserve"> PAGEREF _Toc115045917 \h </w:instrText>
            </w:r>
            <w:r w:rsidR="00397B24">
              <w:rPr>
                <w:webHidden/>
              </w:rPr>
            </w:r>
            <w:r w:rsidR="00397B24">
              <w:rPr>
                <w:webHidden/>
              </w:rPr>
              <w:fldChar w:fldCharType="separate"/>
            </w:r>
            <w:r w:rsidR="00397B24">
              <w:rPr>
                <w:webHidden/>
              </w:rPr>
              <w:t>6</w:t>
            </w:r>
            <w:r w:rsidR="00397B24">
              <w:rPr>
                <w:webHidden/>
              </w:rPr>
              <w:fldChar w:fldCharType="end"/>
            </w:r>
          </w:hyperlink>
        </w:p>
        <w:p w14:paraId="67404F5D" w14:textId="257D68ED" w:rsidR="00397B24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5045918" w:history="1">
            <w:r w:rsidR="00397B24" w:rsidRPr="003D4430">
              <w:rPr>
                <w:rStyle w:val="Hyperlink"/>
                <w:spacing w:val="-10"/>
                <w:kern w:val="28"/>
              </w:rPr>
              <w:t>Principais Requisitos</w:t>
            </w:r>
            <w:r w:rsidR="00397B24">
              <w:rPr>
                <w:webHidden/>
              </w:rPr>
              <w:tab/>
            </w:r>
            <w:r w:rsidR="00397B24">
              <w:rPr>
                <w:webHidden/>
              </w:rPr>
              <w:fldChar w:fldCharType="begin"/>
            </w:r>
            <w:r w:rsidR="00397B24">
              <w:rPr>
                <w:webHidden/>
              </w:rPr>
              <w:instrText xml:space="preserve"> PAGEREF _Toc115045918 \h </w:instrText>
            </w:r>
            <w:r w:rsidR="00397B24">
              <w:rPr>
                <w:webHidden/>
              </w:rPr>
            </w:r>
            <w:r w:rsidR="00397B24">
              <w:rPr>
                <w:webHidden/>
              </w:rPr>
              <w:fldChar w:fldCharType="separate"/>
            </w:r>
            <w:r w:rsidR="00397B24">
              <w:rPr>
                <w:webHidden/>
              </w:rPr>
              <w:t>7</w:t>
            </w:r>
            <w:r w:rsidR="00397B24">
              <w:rPr>
                <w:webHidden/>
              </w:rPr>
              <w:fldChar w:fldCharType="end"/>
            </w:r>
          </w:hyperlink>
        </w:p>
        <w:p w14:paraId="293195CD" w14:textId="0D778E5B" w:rsidR="00397B24" w:rsidRDefault="00000000" w:rsidP="00397B24">
          <w:pPr>
            <w:pStyle w:val="Sumrio2"/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lang w:eastAsia="pt-BR"/>
            </w:rPr>
          </w:pPr>
          <w:hyperlink w:anchor="_Toc115045919" w:history="1">
            <w:r w:rsidR="00397B24" w:rsidRPr="003D4430">
              <w:rPr>
                <w:rStyle w:val="Hyperlink"/>
              </w:rPr>
              <w:t>Plataforma Web</w:t>
            </w:r>
            <w:r w:rsidR="00397B24">
              <w:rPr>
                <w:webHidden/>
              </w:rPr>
              <w:tab/>
            </w:r>
            <w:r w:rsidR="00397B24" w:rsidRPr="00397B24">
              <w:rPr>
                <w:b/>
                <w:bCs/>
                <w:webHidden/>
              </w:rPr>
              <w:fldChar w:fldCharType="begin"/>
            </w:r>
            <w:r w:rsidR="00397B24" w:rsidRPr="00397B24">
              <w:rPr>
                <w:b/>
                <w:bCs/>
                <w:webHidden/>
              </w:rPr>
              <w:instrText xml:space="preserve"> PAGEREF _Toc115045919 \h </w:instrText>
            </w:r>
            <w:r w:rsidR="00397B24" w:rsidRPr="00397B24">
              <w:rPr>
                <w:b/>
                <w:bCs/>
                <w:webHidden/>
              </w:rPr>
            </w:r>
            <w:r w:rsidR="00397B24" w:rsidRPr="00397B24">
              <w:rPr>
                <w:b/>
                <w:bCs/>
                <w:webHidden/>
              </w:rPr>
              <w:fldChar w:fldCharType="separate"/>
            </w:r>
            <w:r w:rsidR="00397B24" w:rsidRPr="00397B24">
              <w:rPr>
                <w:b/>
                <w:bCs/>
                <w:webHidden/>
              </w:rPr>
              <w:t>7</w:t>
            </w:r>
            <w:r w:rsidR="00397B24" w:rsidRPr="00397B24">
              <w:rPr>
                <w:b/>
                <w:bCs/>
                <w:webHidden/>
              </w:rPr>
              <w:fldChar w:fldCharType="end"/>
            </w:r>
          </w:hyperlink>
        </w:p>
        <w:p w14:paraId="6E4CAC57" w14:textId="3FB2711E" w:rsidR="00397B24" w:rsidRDefault="00000000" w:rsidP="00397B24">
          <w:pPr>
            <w:pStyle w:val="Sumrio2"/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lang w:eastAsia="pt-BR"/>
            </w:rPr>
          </w:pPr>
          <w:hyperlink w:anchor="_Toc115045920" w:history="1">
            <w:r w:rsidR="00397B24" w:rsidRPr="003D4430">
              <w:rPr>
                <w:rStyle w:val="Hyperlink"/>
              </w:rPr>
              <w:t>Banco de dados e API</w:t>
            </w:r>
            <w:r w:rsidR="00397B24">
              <w:rPr>
                <w:webHidden/>
              </w:rPr>
              <w:tab/>
            </w:r>
            <w:r w:rsidR="00397B24" w:rsidRPr="00397B24">
              <w:rPr>
                <w:b/>
                <w:bCs/>
                <w:webHidden/>
              </w:rPr>
              <w:fldChar w:fldCharType="begin"/>
            </w:r>
            <w:r w:rsidR="00397B24" w:rsidRPr="00397B24">
              <w:rPr>
                <w:b/>
                <w:bCs/>
                <w:webHidden/>
              </w:rPr>
              <w:instrText xml:space="preserve"> PAGEREF _Toc115045920 \h </w:instrText>
            </w:r>
            <w:r w:rsidR="00397B24" w:rsidRPr="00397B24">
              <w:rPr>
                <w:b/>
                <w:bCs/>
                <w:webHidden/>
              </w:rPr>
            </w:r>
            <w:r w:rsidR="00397B24" w:rsidRPr="00397B24">
              <w:rPr>
                <w:b/>
                <w:bCs/>
                <w:webHidden/>
              </w:rPr>
              <w:fldChar w:fldCharType="separate"/>
            </w:r>
            <w:r w:rsidR="00397B24" w:rsidRPr="00397B24">
              <w:rPr>
                <w:b/>
                <w:bCs/>
                <w:webHidden/>
              </w:rPr>
              <w:t>7</w:t>
            </w:r>
            <w:r w:rsidR="00397B24" w:rsidRPr="00397B24">
              <w:rPr>
                <w:b/>
                <w:bCs/>
                <w:webHidden/>
              </w:rPr>
              <w:fldChar w:fldCharType="end"/>
            </w:r>
          </w:hyperlink>
        </w:p>
        <w:p w14:paraId="0E7C81C4" w14:textId="508495DD" w:rsidR="00397B24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5045921" w:history="1">
            <w:r w:rsidR="00397B24" w:rsidRPr="003D4430">
              <w:rPr>
                <w:rStyle w:val="Hyperlink"/>
              </w:rPr>
              <w:t>Diagrama de negócios</w:t>
            </w:r>
            <w:r w:rsidR="00397B24">
              <w:rPr>
                <w:webHidden/>
              </w:rPr>
              <w:tab/>
            </w:r>
            <w:r w:rsidR="00397B24">
              <w:rPr>
                <w:webHidden/>
              </w:rPr>
              <w:fldChar w:fldCharType="begin"/>
            </w:r>
            <w:r w:rsidR="00397B24">
              <w:rPr>
                <w:webHidden/>
              </w:rPr>
              <w:instrText xml:space="preserve"> PAGEREF _Toc115045921 \h </w:instrText>
            </w:r>
            <w:r w:rsidR="00397B24">
              <w:rPr>
                <w:webHidden/>
              </w:rPr>
            </w:r>
            <w:r w:rsidR="00397B24">
              <w:rPr>
                <w:webHidden/>
              </w:rPr>
              <w:fldChar w:fldCharType="separate"/>
            </w:r>
            <w:r w:rsidR="00397B24">
              <w:rPr>
                <w:webHidden/>
              </w:rPr>
              <w:t>8</w:t>
            </w:r>
            <w:r w:rsidR="00397B24">
              <w:rPr>
                <w:webHidden/>
              </w:rPr>
              <w:fldChar w:fldCharType="end"/>
            </w:r>
          </w:hyperlink>
        </w:p>
        <w:p w14:paraId="598AEEEE" w14:textId="44849267" w:rsidR="00397B24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15045922" w:history="1">
            <w:r w:rsidR="00397B24" w:rsidRPr="003D4430">
              <w:rPr>
                <w:rStyle w:val="Hyperlink"/>
              </w:rPr>
              <w:t>Ferramenta escolhida</w:t>
            </w:r>
            <w:r w:rsidR="00397B24">
              <w:rPr>
                <w:webHidden/>
              </w:rPr>
              <w:tab/>
            </w:r>
            <w:r w:rsidR="00397B24">
              <w:rPr>
                <w:webHidden/>
              </w:rPr>
              <w:fldChar w:fldCharType="begin"/>
            </w:r>
            <w:r w:rsidR="00397B24">
              <w:rPr>
                <w:webHidden/>
              </w:rPr>
              <w:instrText xml:space="preserve"> PAGEREF _Toc115045922 \h </w:instrText>
            </w:r>
            <w:r w:rsidR="00397B24">
              <w:rPr>
                <w:webHidden/>
              </w:rPr>
            </w:r>
            <w:r w:rsidR="00397B24">
              <w:rPr>
                <w:webHidden/>
              </w:rPr>
              <w:fldChar w:fldCharType="separate"/>
            </w:r>
            <w:r w:rsidR="00397B24">
              <w:rPr>
                <w:webHidden/>
              </w:rPr>
              <w:t>9</w:t>
            </w:r>
            <w:r w:rsidR="00397B24">
              <w:rPr>
                <w:webHidden/>
              </w:rPr>
              <w:fldChar w:fldCharType="end"/>
            </w:r>
          </w:hyperlink>
        </w:p>
        <w:p w14:paraId="563D0DBE" w14:textId="3A2A4ACA" w:rsidR="00397B24" w:rsidRPr="00397B24" w:rsidRDefault="00000000" w:rsidP="00397B24">
          <w:pPr>
            <w:pStyle w:val="Sumrio1"/>
            <w:rPr>
              <w:color w:val="0563C1" w:themeColor="hyperlink"/>
              <w:u w:val="single"/>
            </w:rPr>
          </w:pPr>
          <w:hyperlink w:anchor="_Toc115045923" w:history="1">
            <w:r w:rsidR="00397B24" w:rsidRPr="003D4430">
              <w:rPr>
                <w:rStyle w:val="Hyperlink"/>
              </w:rPr>
              <w:t>Recursos</w:t>
            </w:r>
            <w:r w:rsidR="00397B24">
              <w:rPr>
                <w:webHidden/>
              </w:rPr>
              <w:tab/>
            </w:r>
            <w:r w:rsidR="00397B24">
              <w:rPr>
                <w:webHidden/>
              </w:rPr>
              <w:fldChar w:fldCharType="begin"/>
            </w:r>
            <w:r w:rsidR="00397B24">
              <w:rPr>
                <w:webHidden/>
              </w:rPr>
              <w:instrText xml:space="preserve"> PAGEREF _Toc115045923 \h </w:instrText>
            </w:r>
            <w:r w:rsidR="00397B24">
              <w:rPr>
                <w:webHidden/>
              </w:rPr>
            </w:r>
            <w:r w:rsidR="00397B24">
              <w:rPr>
                <w:webHidden/>
              </w:rPr>
              <w:fldChar w:fldCharType="separate"/>
            </w:r>
            <w:r w:rsidR="00397B24">
              <w:rPr>
                <w:webHidden/>
              </w:rPr>
              <w:t>10</w:t>
            </w:r>
            <w:r w:rsidR="00397B24">
              <w:rPr>
                <w:webHidden/>
              </w:rPr>
              <w:fldChar w:fldCharType="end"/>
            </w:r>
          </w:hyperlink>
        </w:p>
        <w:p w14:paraId="5979A155" w14:textId="20F00F96" w:rsidR="00651539" w:rsidRDefault="00397B24">
          <w:r>
            <w:fldChar w:fldCharType="end"/>
          </w:r>
        </w:p>
      </w:sdtContent>
    </w:sdt>
    <w:p w14:paraId="5D18D3AA" w14:textId="606DB74E" w:rsidR="0002326D" w:rsidRDefault="0002326D" w:rsidP="0002326D">
      <w:pPr>
        <w:rPr>
          <w:rFonts w:cs="Arial"/>
          <w:sz w:val="28"/>
          <w:szCs w:val="28"/>
        </w:rPr>
      </w:pPr>
    </w:p>
    <w:p w14:paraId="6B1CDA48" w14:textId="65915C80" w:rsidR="00AD38D4" w:rsidRDefault="00AD38D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67A01488" w14:textId="1D948174" w:rsidR="00D30408" w:rsidRPr="00D30408" w:rsidRDefault="0002326D" w:rsidP="00397B24">
      <w:pPr>
        <w:pStyle w:val="Ttulo1"/>
      </w:pPr>
      <w:bookmarkStart w:id="0" w:name="_Toc115045908"/>
      <w:r w:rsidRPr="008B0A8C">
        <w:lastRenderedPageBreak/>
        <w:t>Contexto</w:t>
      </w:r>
      <w:bookmarkEnd w:id="0"/>
    </w:p>
    <w:p w14:paraId="21C62C2B" w14:textId="7022CC6D" w:rsidR="0002326D" w:rsidRPr="00397B24" w:rsidRDefault="003D673E" w:rsidP="00397B24">
      <w:pPr>
        <w:pStyle w:val="Ttulo2"/>
      </w:pPr>
      <w:bookmarkStart w:id="1" w:name="_Toc115045909"/>
      <w:r w:rsidRPr="00397B24">
        <w:t>Estacionamentos</w:t>
      </w:r>
      <w:bookmarkEnd w:id="1"/>
    </w:p>
    <w:p w14:paraId="6B51F66B" w14:textId="426765E0" w:rsidR="00521F34" w:rsidRDefault="0048484F" w:rsidP="00C95EF8">
      <w:r w:rsidRPr="0048484F">
        <w:t>Estacionamento é um ambiente reservado para a ocupação de veículos por curto e médio prazo,</w:t>
      </w:r>
      <w:r w:rsidR="00521F34" w:rsidRPr="00521F34">
        <w:t xml:space="preserve"> monitorado, com total controle e fiscalização, sendo esse é um setor que em 2019, movimentou cerca de R$ 15 bilhões no Brasil. Somadas as unidades dos maiores players do mercado, estima-se que o Brasil tenha cerca de 3 milhões de vagas. Os estacionamentos são parte fundamental do ecossistema de mobilidade urbana, e essa relevância é ainda maior quando as pessoas usam seus carros para se deslocar para escolas e universidades, shoppings, aeroportos e restaurantes, por exemplo.</w:t>
      </w:r>
      <w:r w:rsidR="00521F34">
        <w:t xml:space="preserve"> </w:t>
      </w:r>
    </w:p>
    <w:p w14:paraId="45CC9041" w14:textId="58E928E8" w:rsidR="005E2CFE" w:rsidRDefault="00521F34" w:rsidP="0048484F">
      <w:r>
        <w:t>Eles são</w:t>
      </w:r>
      <w:r w:rsidR="0048484F" w:rsidRPr="0048484F">
        <w:t xml:space="preserve"> fundamenta</w:t>
      </w:r>
      <w:r>
        <w:t>is</w:t>
      </w:r>
      <w:r w:rsidR="0048484F" w:rsidRPr="0048484F">
        <w:t xml:space="preserve"> para a política de mobilidade devido à sua relação direta com a acessibilidade ao uso do espaço e desempenha importante papel em relação ao controle de demanda e fluxo. Segundo a </w:t>
      </w:r>
      <w:r w:rsidR="0048484F">
        <w:rPr>
          <w:i/>
          <w:iCs/>
        </w:rPr>
        <w:t>A</w:t>
      </w:r>
      <w:r w:rsidR="0048484F" w:rsidRPr="0048484F">
        <w:rPr>
          <w:i/>
          <w:iCs/>
        </w:rPr>
        <w:t>mbifaro</w:t>
      </w:r>
      <w:r w:rsidR="00A558BB">
        <w:rPr>
          <w:i/>
          <w:iCs/>
        </w:rPr>
        <w:t xml:space="preserve"> </w:t>
      </w:r>
      <w:r w:rsidR="00A558BB" w:rsidRPr="00A558BB">
        <w:t>(Gestão de Equipamentos Municipais, E.M.)</w:t>
      </w:r>
      <w:r w:rsidR="0048484F" w:rsidRPr="00A558BB">
        <w:t xml:space="preserve"> </w:t>
      </w:r>
      <w:r w:rsidR="0048484F" w:rsidRPr="0048484F">
        <w:t>“O estacionamento é um instrumento fundamental das políticas urbanas e de mobilidade que apresenta uma enorme complexidade devido às diferentes dinâmicas associadas à sua localização (em diferentes setores e áreas urbanas, e usos diferenciados - zonas comerciais e de serviços, zonas residenciais).”</w:t>
      </w:r>
      <w:r w:rsidR="005E2CFE">
        <w:t>.</w:t>
      </w:r>
    </w:p>
    <w:p w14:paraId="522C1E77" w14:textId="38EC55E9" w:rsidR="00C95EF8" w:rsidRPr="0048484F" w:rsidRDefault="005E2CFE" w:rsidP="0048484F">
      <w:r w:rsidRPr="0082586B">
        <w:t>No Brasil até o ano de 2020 havia quase 60 milhões de automóveis registrados no Brasil, e a frota total é muito maior e passa de 100 milhões.</w:t>
      </w:r>
      <w:r>
        <w:t xml:space="preserve"> </w:t>
      </w:r>
      <w:r w:rsidR="0048484F" w:rsidRPr="0048484F">
        <w:t>Com tudo</w:t>
      </w:r>
      <w:r>
        <w:t>,</w:t>
      </w:r>
      <w:r w:rsidR="0048484F" w:rsidRPr="0048484F">
        <w:t xml:space="preserve"> o ramo de estacionamentos e garagens alugadas tem se mostrado uma área tentadora para investimentos altos, pois, com o crescimento da frota de veículos nas cidades, os roubos destes e outras ocorrências ligadas à segurança têm aumentado consideravelmente, e todavia os espaços destinados para estacionamento em via pública se mostram cada vez menores e mais escassos.</w:t>
      </w:r>
      <w:r w:rsidR="00C95EF8" w:rsidRPr="00C95EF8">
        <w:t xml:space="preserve"> </w:t>
      </w:r>
    </w:p>
    <w:p w14:paraId="4BCCB638" w14:textId="77777777" w:rsidR="00BD6A64" w:rsidRDefault="00BD6A64" w:rsidP="000726A7"/>
    <w:p w14:paraId="7296D2FC" w14:textId="519AE69C" w:rsidR="003D673E" w:rsidRPr="007D6300" w:rsidRDefault="00521F34" w:rsidP="00B74D91">
      <w:pPr>
        <w:pStyle w:val="Ttulo2"/>
      </w:pPr>
      <w:bookmarkStart w:id="2" w:name="_Toc115045910"/>
      <w:r w:rsidRPr="007D6300">
        <w:t>Qual a importância de um estacionamento de um shopping</w:t>
      </w:r>
      <w:bookmarkEnd w:id="2"/>
    </w:p>
    <w:p w14:paraId="1BA6FC76" w14:textId="6F968923" w:rsidR="00E872AD" w:rsidRDefault="00E872AD" w:rsidP="00521F34">
      <w:r>
        <w:t xml:space="preserve">Os estacionamentos em </w:t>
      </w:r>
      <w:r w:rsidRPr="00E872AD">
        <w:t xml:space="preserve">shopping centers </w:t>
      </w:r>
      <w:r>
        <w:t>estão</w:t>
      </w:r>
      <w:r w:rsidR="00521F34">
        <w:t xml:space="preserve"> praticamente atrelado</w:t>
      </w:r>
      <w:r>
        <w:t>s</w:t>
      </w:r>
      <w:r w:rsidR="00521F34">
        <w:t xml:space="preserve"> ao conceito do próprio </w:t>
      </w:r>
      <w:r>
        <w:t>centro comercial</w:t>
      </w:r>
      <w:r w:rsidR="00521F34">
        <w:t xml:space="preserve">, quando </w:t>
      </w:r>
      <w:r>
        <w:t>o cliente</w:t>
      </w:r>
      <w:r w:rsidR="00521F34">
        <w:t xml:space="preserve"> decide </w:t>
      </w:r>
      <w:r>
        <w:t>frequentar o</w:t>
      </w:r>
      <w:r w:rsidR="00521F34">
        <w:t xml:space="preserve"> estabelecimento</w:t>
      </w:r>
      <w:r>
        <w:t xml:space="preserve"> de carro já se tem a ideia de que a opção de estacionar estará cômoda ao seu veículo.</w:t>
      </w:r>
    </w:p>
    <w:p w14:paraId="2A066926" w14:textId="7A422048" w:rsidR="008273A1" w:rsidRDefault="00E872AD" w:rsidP="00D6272C">
      <w:r>
        <w:lastRenderedPageBreak/>
        <w:t>No ano de 2014 a Abrasce</w:t>
      </w:r>
      <w:r w:rsidR="00D6272C">
        <w:t xml:space="preserve"> (</w:t>
      </w:r>
      <w:r w:rsidR="00D6272C">
        <w:t>Associação</w:t>
      </w:r>
      <w:r w:rsidR="00D6272C">
        <w:t xml:space="preserve"> </w:t>
      </w:r>
      <w:r w:rsidR="00D6272C">
        <w:t>Brasileira de Shopping Center</w:t>
      </w:r>
      <w:r w:rsidR="00D6272C">
        <w:t>)</w:t>
      </w:r>
      <w:r>
        <w:t xml:space="preserve">, identificou que estacionamentos </w:t>
      </w:r>
      <w:r w:rsidR="008273A1">
        <w:t>nos segmentos</w:t>
      </w:r>
      <w:r>
        <w:t xml:space="preserve"> de shoppings </w:t>
      </w:r>
      <w:r w:rsidR="008273A1">
        <w:t xml:space="preserve">rendem aproximadamente 20 milhões de reais no Brasil, número esse que se mostra extremamente expressivo para o mercado, revelando o quanto o empreendimento pode ser lucrativo e valioso. O comercio central gera alguns benefícios como a facilidade do acesso ao ambiente, o que colabora para o fluxo do estacionamento, assim também inserindo o cliente em outras e novas vertentes de compras. </w:t>
      </w:r>
    </w:p>
    <w:p w14:paraId="0FDFF2FD" w14:textId="18D83AB4" w:rsidR="00521F34" w:rsidRPr="000A03A7" w:rsidRDefault="008273A1" w:rsidP="008273A1">
      <w:r w:rsidRPr="000A03A7">
        <w:t>O investimento em estacionamentos em redes de shopping centers é necessário</w:t>
      </w:r>
      <w:r w:rsidR="00293920" w:rsidRPr="000A03A7">
        <w:t xml:space="preserve">, </w:t>
      </w:r>
      <w:r w:rsidR="0024257A" w:rsidRPr="000A03A7">
        <w:t>pois c</w:t>
      </w:r>
      <w:r w:rsidR="0041411C" w:rsidRPr="000A03A7">
        <w:t>om o passar do tempo, os clientes se tornam mais engajados e antenados, buscando melhores serviços e experiências. Dessa forma, quando os usuários procuram um local para deixar seus veículos, prezam por empresas especializadas e que ofereçam uma boa gestão de estacionamento.</w:t>
      </w:r>
    </w:p>
    <w:p w14:paraId="737E8853" w14:textId="77777777" w:rsidR="00D6272C" w:rsidRDefault="000726A7" w:rsidP="00E353EF">
      <w:r w:rsidRPr="000726A7">
        <w:t>Segundo o jornal cidadão, "uma parte importante da experiência dos clientes desses serviços dependerá do estacionamento, como facilidade para encontrar vaga, processos ágeis de entrada e saída, ampla oferta de opções de pagamento e respeito ao distanciamento social, entre outras".</w:t>
      </w:r>
      <w:r w:rsidR="007F073E">
        <w:t xml:space="preserve"> </w:t>
      </w:r>
    </w:p>
    <w:p w14:paraId="4A545142" w14:textId="77777777" w:rsidR="00D6272C" w:rsidRDefault="00D6272C" w:rsidP="00E353EF"/>
    <w:p w14:paraId="228DD963" w14:textId="77777777" w:rsidR="00D6272C" w:rsidRDefault="00D6272C" w:rsidP="00D6272C">
      <w:pPr>
        <w:pStyle w:val="Ttulo2"/>
      </w:pPr>
      <w:r>
        <w:t>Justificativa</w:t>
      </w:r>
    </w:p>
    <w:p w14:paraId="6B761FC7" w14:textId="5D35BAA4" w:rsidR="000A03A7" w:rsidRDefault="000A03A7" w:rsidP="00D6272C">
      <w:r>
        <w:t xml:space="preserve">A </w:t>
      </w:r>
      <w:proofErr w:type="spellStart"/>
      <w:r>
        <w:t>Systoyanka</w:t>
      </w:r>
      <w:proofErr w:type="spellEnd"/>
      <w:r w:rsidR="002B1DA0">
        <w:t xml:space="preserve"> pode </w:t>
      </w:r>
      <w:r>
        <w:t>identificar</w:t>
      </w:r>
      <w:r w:rsidR="002B1DA0">
        <w:t xml:space="preserve"> prejuízos</w:t>
      </w:r>
      <w:r w:rsidR="002B1DA0">
        <w:t xml:space="preserve">, </w:t>
      </w:r>
      <w:r>
        <w:t>relacionados com a desocupação</w:t>
      </w:r>
      <w:r w:rsidRPr="000A03A7">
        <w:t xml:space="preserve"> </w:t>
      </w:r>
      <w:r>
        <w:t>de vagas.</w:t>
      </w:r>
    </w:p>
    <w:p w14:paraId="71460F60" w14:textId="0DAF2A26" w:rsidR="0022611D" w:rsidRDefault="0022611D" w:rsidP="00D6272C">
      <w:r>
        <w:t>A</w:t>
      </w:r>
      <w:r w:rsidRPr="0022611D">
        <w:t xml:space="preserve"> coleta de dados </w:t>
      </w:r>
      <w:r>
        <w:t xml:space="preserve">realizada </w:t>
      </w:r>
      <w:r w:rsidRPr="0022611D">
        <w:t>pode impedir prejuízos, o que proporciona à empresa a busca de planejamento e implementação de novas estratégias de negócio para o usuário, a fim de promover um aumento considerável nos lucros e uma melhor experiência para os clientes.</w:t>
      </w:r>
    </w:p>
    <w:p w14:paraId="2577F9EA" w14:textId="3BBDEC86" w:rsidR="00D30408" w:rsidRPr="00E353EF" w:rsidRDefault="00800CFB" w:rsidP="00D6272C">
      <w:pPr>
        <w:rPr>
          <w:sz w:val="22"/>
        </w:rPr>
      </w:pPr>
      <w:r>
        <w:br w:type="page"/>
      </w:r>
    </w:p>
    <w:p w14:paraId="1709BD39" w14:textId="2F757480" w:rsidR="00D30408" w:rsidRPr="007D6300" w:rsidRDefault="00D722BC" w:rsidP="001B4F5A">
      <w:pPr>
        <w:pStyle w:val="Ttulo1"/>
      </w:pPr>
      <w:bookmarkStart w:id="3" w:name="_Toc114871897"/>
      <w:bookmarkStart w:id="4" w:name="_Toc115045911"/>
      <w:r w:rsidRPr="001B4F5A">
        <w:rPr>
          <w:rStyle w:val="TtuloChar"/>
          <w:rFonts w:ascii="Sagona ExtraLight" w:hAnsi="Sagona ExtraLight"/>
          <w:spacing w:val="0"/>
          <w:kern w:val="0"/>
          <w:szCs w:val="32"/>
        </w:rPr>
        <w:lastRenderedPageBreak/>
        <w:t>Escopo</w:t>
      </w:r>
      <w:bookmarkEnd w:id="3"/>
      <w:bookmarkEnd w:id="4"/>
    </w:p>
    <w:p w14:paraId="4A400212" w14:textId="0D5B148C" w:rsidR="00397B24" w:rsidRDefault="00235206" w:rsidP="00397B24">
      <w:pPr>
        <w:pStyle w:val="Ttulo2"/>
      </w:pPr>
      <w:bookmarkStart w:id="5" w:name="_Toc115045912"/>
      <w:r w:rsidRPr="00651539">
        <w:t>Projeto</w:t>
      </w:r>
      <w:bookmarkEnd w:id="5"/>
    </w:p>
    <w:p w14:paraId="28C97186" w14:textId="34FC3312" w:rsidR="0079702C" w:rsidRPr="00220A7A" w:rsidRDefault="00866ECA" w:rsidP="00220A7A">
      <w:pPr>
        <w:rPr>
          <w:rFonts w:cstheme="minorHAnsi"/>
          <w:szCs w:val="24"/>
        </w:rPr>
      </w:pPr>
      <w:r w:rsidRPr="00220A7A">
        <w:rPr>
          <w:rFonts w:cstheme="minorHAnsi"/>
          <w:szCs w:val="24"/>
        </w:rPr>
        <w:t>Plataforma</w:t>
      </w:r>
      <w:r w:rsidR="000D16E4" w:rsidRPr="00220A7A">
        <w:rPr>
          <w:rFonts w:cstheme="minorHAnsi"/>
          <w:szCs w:val="24"/>
        </w:rPr>
        <w:t xml:space="preserve"> web </w:t>
      </w:r>
      <w:r w:rsidRPr="00220A7A">
        <w:rPr>
          <w:rFonts w:cstheme="minorHAnsi"/>
          <w:szCs w:val="24"/>
        </w:rPr>
        <w:t>para</w:t>
      </w:r>
      <w:r w:rsidR="000D16E4" w:rsidRPr="00220A7A">
        <w:rPr>
          <w:rFonts w:cstheme="minorHAnsi"/>
          <w:szCs w:val="24"/>
        </w:rPr>
        <w:t xml:space="preserve"> monitoramento de </w:t>
      </w:r>
      <w:r w:rsidR="001377C3" w:rsidRPr="00220A7A">
        <w:rPr>
          <w:rFonts w:cstheme="minorHAnsi"/>
          <w:szCs w:val="24"/>
        </w:rPr>
        <w:t xml:space="preserve">vagas de </w:t>
      </w:r>
      <w:r w:rsidR="00725AC2" w:rsidRPr="00220A7A">
        <w:rPr>
          <w:rFonts w:cstheme="minorHAnsi"/>
          <w:szCs w:val="24"/>
        </w:rPr>
        <w:t>estacionamento</w:t>
      </w:r>
      <w:r w:rsidR="00C6233C" w:rsidRPr="00220A7A">
        <w:rPr>
          <w:rFonts w:cstheme="minorHAnsi"/>
          <w:szCs w:val="24"/>
        </w:rPr>
        <w:t xml:space="preserve"> </w:t>
      </w:r>
      <w:r w:rsidR="00725AC2" w:rsidRPr="00220A7A">
        <w:rPr>
          <w:rFonts w:cstheme="minorHAnsi"/>
          <w:szCs w:val="24"/>
        </w:rPr>
        <w:t>de shopping</w:t>
      </w:r>
      <w:r w:rsidR="00220A7A">
        <w:rPr>
          <w:rFonts w:cstheme="minorHAnsi"/>
          <w:szCs w:val="24"/>
        </w:rPr>
        <w:t xml:space="preserve"> centers</w:t>
      </w:r>
      <w:r w:rsidR="00725AC2" w:rsidRPr="00220A7A">
        <w:rPr>
          <w:rFonts w:cstheme="minorHAnsi"/>
          <w:szCs w:val="24"/>
        </w:rPr>
        <w:t>.</w:t>
      </w:r>
    </w:p>
    <w:p w14:paraId="198D4CFF" w14:textId="0862380F" w:rsidR="0079702C" w:rsidRDefault="0079702C" w:rsidP="00397B24">
      <w:pPr>
        <w:pStyle w:val="Ttulo2"/>
      </w:pPr>
      <w:bookmarkStart w:id="6" w:name="_Toc115045913"/>
      <w:r w:rsidRPr="007D6300">
        <w:t>Back-</w:t>
      </w:r>
      <w:proofErr w:type="spellStart"/>
      <w:r w:rsidR="007A504B" w:rsidRPr="007D6300">
        <w:t>e</w:t>
      </w:r>
      <w:r w:rsidRPr="007D6300">
        <w:t>nd</w:t>
      </w:r>
      <w:bookmarkEnd w:id="6"/>
      <w:proofErr w:type="spellEnd"/>
    </w:p>
    <w:p w14:paraId="3B79C152" w14:textId="0FE5930A" w:rsidR="006A71E1" w:rsidRPr="00E34470" w:rsidRDefault="00220A7A" w:rsidP="00F157AA">
      <w:pPr>
        <w:pStyle w:val="PargrafodaLista"/>
      </w:pPr>
      <w:r w:rsidRPr="00E34470">
        <w:t xml:space="preserve">A </w:t>
      </w:r>
      <w:r w:rsidR="00807132" w:rsidRPr="00E34470">
        <w:t>API</w:t>
      </w:r>
      <w:r w:rsidRPr="00E34470">
        <w:t xml:space="preserve"> </w:t>
      </w:r>
      <w:r w:rsidR="00807132" w:rsidRPr="00E34470">
        <w:t>para os dados do sensor</w:t>
      </w:r>
      <w:r w:rsidRPr="00E34470">
        <w:t xml:space="preserve"> será </w:t>
      </w:r>
      <w:r w:rsidRPr="00F157AA">
        <w:t>hospedada</w:t>
      </w:r>
      <w:r w:rsidRPr="00E34470">
        <w:t xml:space="preserve"> em cloud pela AWS</w:t>
      </w:r>
      <w:r w:rsidR="00612DB2" w:rsidRPr="00E34470">
        <w:t>.</w:t>
      </w:r>
    </w:p>
    <w:p w14:paraId="6D571AB0" w14:textId="71BCE06A" w:rsidR="006A71E1" w:rsidRPr="00E34470" w:rsidRDefault="006A71E1" w:rsidP="00F157AA">
      <w:pPr>
        <w:pStyle w:val="PargrafodaLista"/>
      </w:pPr>
      <w:r w:rsidRPr="00E34470">
        <w:t xml:space="preserve">A linguagem usada </w:t>
      </w:r>
      <w:r w:rsidR="00612DB2" w:rsidRPr="00E34470">
        <w:t xml:space="preserve">será o </w:t>
      </w:r>
      <w:proofErr w:type="spellStart"/>
      <w:r w:rsidR="00612DB2" w:rsidRPr="00E34470">
        <w:t>JavaScript</w:t>
      </w:r>
      <w:proofErr w:type="spellEnd"/>
      <w:r w:rsidR="00220A7A" w:rsidRPr="00E34470">
        <w:t xml:space="preserve"> utilizando do framework </w:t>
      </w:r>
      <w:proofErr w:type="spellStart"/>
      <w:r w:rsidR="00220A7A" w:rsidRPr="00E34470">
        <w:t>nodeJS</w:t>
      </w:r>
      <w:proofErr w:type="spellEnd"/>
      <w:r w:rsidR="0004049D" w:rsidRPr="00E34470">
        <w:t>.</w:t>
      </w:r>
    </w:p>
    <w:p w14:paraId="75FA373E" w14:textId="06C88193" w:rsidR="00807132" w:rsidRPr="00E34470" w:rsidRDefault="00807132" w:rsidP="00F157AA">
      <w:pPr>
        <w:pStyle w:val="PargrafodaLista"/>
      </w:pPr>
      <w:r w:rsidRPr="00E34470">
        <w:t xml:space="preserve">Para o </w:t>
      </w:r>
      <w:r w:rsidR="00E353EF" w:rsidRPr="00E34470">
        <w:t>gerenciamento</w:t>
      </w:r>
      <w:r w:rsidRPr="00E34470">
        <w:t xml:space="preserve"> de</w:t>
      </w:r>
      <w:r w:rsidR="00E353EF" w:rsidRPr="00E34470">
        <w:t xml:space="preserve"> </w:t>
      </w:r>
      <w:r w:rsidR="00E353EF" w:rsidRPr="00F157AA">
        <w:t>banco</w:t>
      </w:r>
      <w:r w:rsidR="00E353EF" w:rsidRPr="00E34470">
        <w:t xml:space="preserve"> de</w:t>
      </w:r>
      <w:r w:rsidRPr="00E34470">
        <w:t xml:space="preserve"> dados será utilizado o MySQL.</w:t>
      </w:r>
    </w:p>
    <w:p w14:paraId="74D0BAAD" w14:textId="10D226D8" w:rsidR="00E36B3D" w:rsidRPr="00E34470" w:rsidRDefault="00C450F8" w:rsidP="00F157AA">
      <w:pPr>
        <w:pStyle w:val="PargrafodaLista"/>
      </w:pPr>
      <w:r w:rsidRPr="00E34470">
        <w:t xml:space="preserve">Ele deve ser </w:t>
      </w:r>
      <w:r w:rsidRPr="00F157AA">
        <w:t>estruturado</w:t>
      </w:r>
      <w:r w:rsidRPr="00E34470">
        <w:t xml:space="preserve"> de forma simples e objetiva para que </w:t>
      </w:r>
      <w:r w:rsidR="00E36B3D" w:rsidRPr="00E34470">
        <w:t>futuras mudanças não possam vir a ser um problema.</w:t>
      </w:r>
    </w:p>
    <w:p w14:paraId="34364BF1" w14:textId="4E98DBD0" w:rsidR="00807132" w:rsidRPr="00397B24" w:rsidRDefault="600B3660" w:rsidP="00397B24">
      <w:pPr>
        <w:pStyle w:val="Ttulo2"/>
      </w:pPr>
      <w:bookmarkStart w:id="7" w:name="_Toc115045914"/>
      <w:r w:rsidRPr="00397B24">
        <w:t>Front-</w:t>
      </w:r>
      <w:proofErr w:type="spellStart"/>
      <w:r w:rsidRPr="00397B24">
        <w:t>end</w:t>
      </w:r>
      <w:bookmarkEnd w:id="7"/>
      <w:proofErr w:type="spellEnd"/>
    </w:p>
    <w:p w14:paraId="4D3785E8" w14:textId="2502A691" w:rsidR="00807132" w:rsidRPr="00E34470" w:rsidRDefault="00807132" w:rsidP="00F157AA">
      <w:pPr>
        <w:pStyle w:val="PargrafodaLista"/>
      </w:pPr>
      <w:r w:rsidRPr="00E34470">
        <w:t xml:space="preserve">As linguagens utilizadas serão: HTML, CSS e </w:t>
      </w:r>
      <w:proofErr w:type="spellStart"/>
      <w:r w:rsidRPr="00E34470">
        <w:t>JavaScript</w:t>
      </w:r>
      <w:proofErr w:type="spellEnd"/>
      <w:r w:rsidRPr="00E34470">
        <w:t>.</w:t>
      </w:r>
    </w:p>
    <w:p w14:paraId="3009A5C8" w14:textId="6028ABF8" w:rsidR="00A251D0" w:rsidRPr="00E34470" w:rsidRDefault="003F1B1B" w:rsidP="00F157AA">
      <w:pPr>
        <w:pStyle w:val="PargrafodaLista"/>
      </w:pPr>
      <w:r w:rsidRPr="00E34470">
        <w:t>A interface de usuário d</w:t>
      </w:r>
      <w:r w:rsidR="600B3660" w:rsidRPr="00E34470">
        <w:t xml:space="preserve">eve ser </w:t>
      </w:r>
      <w:r w:rsidR="600B3660" w:rsidRPr="00F157AA">
        <w:t>acessível</w:t>
      </w:r>
      <w:r w:rsidR="600B3660" w:rsidRPr="00E34470">
        <w:t xml:space="preserve"> e leve</w:t>
      </w:r>
      <w:r w:rsidRPr="00E34470">
        <w:t xml:space="preserve">, sendo interativo e atraente, assim proporcionando para que o usuário se sinta confortável com a praticidade do </w:t>
      </w:r>
      <w:r w:rsidR="003F29BC" w:rsidRPr="00E34470">
        <w:t xml:space="preserve">da aplicação </w:t>
      </w:r>
      <w:r w:rsidRPr="00E34470">
        <w:t>e use de fato como uma ferramenta essencial</w:t>
      </w:r>
      <w:r w:rsidR="00E34470">
        <w:t xml:space="preserve">, </w:t>
      </w:r>
      <w:r w:rsidRPr="00E34470">
        <w:t>comunicando com clareza cada campo e informação.</w:t>
      </w:r>
    </w:p>
    <w:p w14:paraId="073A2D44" w14:textId="77777777" w:rsidR="003F29BC" w:rsidRPr="00E34470" w:rsidRDefault="003F1B1B" w:rsidP="00F157AA">
      <w:pPr>
        <w:pStyle w:val="PargrafodaLista"/>
      </w:pPr>
      <w:r w:rsidRPr="00E34470">
        <w:t>No design, d</w:t>
      </w:r>
      <w:r w:rsidR="600B3660" w:rsidRPr="00E34470">
        <w:t>eve</w:t>
      </w:r>
      <w:r w:rsidRPr="00E34470">
        <w:t>m</w:t>
      </w:r>
      <w:r w:rsidR="600B3660" w:rsidRPr="00E34470">
        <w:t xml:space="preserve"> conter</w:t>
      </w:r>
      <w:r w:rsidRPr="00E34470">
        <w:t xml:space="preserve"> como </w:t>
      </w:r>
      <w:r w:rsidRPr="00F157AA">
        <w:t>base</w:t>
      </w:r>
      <w:r w:rsidR="600B3660" w:rsidRPr="00E34470">
        <w:t xml:space="preserve"> as cores da empresa</w:t>
      </w:r>
      <w:r w:rsidRPr="00E34470">
        <w:t>. A</w:t>
      </w:r>
      <w:r w:rsidR="600B3660" w:rsidRPr="00E34470">
        <w:t>s cores devem estar na escala de gradiente verde e preto.</w:t>
      </w:r>
    </w:p>
    <w:p w14:paraId="2FDAD046" w14:textId="430FC3DD" w:rsidR="00235206" w:rsidRPr="00397B24" w:rsidRDefault="600B3660" w:rsidP="00397B24">
      <w:pPr>
        <w:pStyle w:val="Ttulo2"/>
      </w:pPr>
      <w:bookmarkStart w:id="8" w:name="_Toc115045915"/>
      <w:r w:rsidRPr="00397B24">
        <w:t>Não entregáveis</w:t>
      </w:r>
      <w:bookmarkEnd w:id="8"/>
    </w:p>
    <w:p w14:paraId="393FEDDC" w14:textId="6B666CF0" w:rsidR="00235206" w:rsidRDefault="00235206" w:rsidP="00F157AA">
      <w:pPr>
        <w:pStyle w:val="PargrafodaLista"/>
      </w:pPr>
      <w:r>
        <w:t xml:space="preserve">Cadastro de contas </w:t>
      </w:r>
      <w:r w:rsidRPr="00F157AA">
        <w:t>associadas</w:t>
      </w:r>
      <w:r>
        <w:t>.</w:t>
      </w:r>
    </w:p>
    <w:p w14:paraId="68E02BFA" w14:textId="69FE7A3A" w:rsidR="00A251D0" w:rsidRPr="00397B24" w:rsidRDefault="600B3660" w:rsidP="00397B24">
      <w:pPr>
        <w:pStyle w:val="Ttulo2"/>
      </w:pPr>
      <w:bookmarkStart w:id="9" w:name="_Toc115045916"/>
      <w:r w:rsidRPr="00397B24">
        <w:t>Entregáveis</w:t>
      </w:r>
      <w:bookmarkEnd w:id="9"/>
    </w:p>
    <w:p w14:paraId="2FA69AA5" w14:textId="0020BC28" w:rsidR="0056368B" w:rsidRDefault="003F29BC" w:rsidP="00F157AA">
      <w:pPr>
        <w:pStyle w:val="PargrafodaLista"/>
      </w:pPr>
      <w:r>
        <w:t xml:space="preserve">Site hospedado em </w:t>
      </w:r>
      <w:r w:rsidRPr="00F157AA">
        <w:t>cloud</w:t>
      </w:r>
      <w:r w:rsidR="00504459">
        <w:t>;</w:t>
      </w:r>
    </w:p>
    <w:p w14:paraId="1060988E" w14:textId="3C6ACAF1" w:rsidR="00504459" w:rsidRDefault="00504459" w:rsidP="00F157AA">
      <w:pPr>
        <w:pStyle w:val="PargrafodaLista"/>
      </w:pPr>
      <w:r>
        <w:t xml:space="preserve">Permissão de usuário </w:t>
      </w:r>
      <w:r w:rsidRPr="00F157AA">
        <w:t>através</w:t>
      </w:r>
      <w:r>
        <w:t xml:space="preserve"> de um sistema de cadastro com login e senha;</w:t>
      </w:r>
    </w:p>
    <w:p w14:paraId="1253C70B" w14:textId="1CEB4E1D" w:rsidR="000D0233" w:rsidRDefault="00504459" w:rsidP="00F157AA">
      <w:pPr>
        <w:pStyle w:val="PargrafodaLista"/>
      </w:pPr>
      <w:r>
        <w:t xml:space="preserve">Dashboards e </w:t>
      </w:r>
      <w:r w:rsidRPr="00F157AA">
        <w:t>gráficos</w:t>
      </w:r>
      <w:r>
        <w:t>;</w:t>
      </w:r>
    </w:p>
    <w:p w14:paraId="06595035" w14:textId="7D4087F4" w:rsidR="00397B24" w:rsidRDefault="00504459" w:rsidP="00E353EF">
      <w:pPr>
        <w:pStyle w:val="PargrafodaLista"/>
      </w:pPr>
      <w:r>
        <w:t>Simulador financeiro de ganhos e perdas.</w:t>
      </w:r>
    </w:p>
    <w:p w14:paraId="2FAC8511" w14:textId="77777777" w:rsidR="00397B24" w:rsidRDefault="00397B24">
      <w:pPr>
        <w:spacing w:after="160" w:line="259" w:lineRule="auto"/>
        <w:jc w:val="left"/>
      </w:pPr>
      <w:r>
        <w:br w:type="page"/>
      </w:r>
    </w:p>
    <w:p w14:paraId="6E3C9799" w14:textId="4AF77307" w:rsidR="00800CFB" w:rsidRPr="00397B24" w:rsidRDefault="00800CFB" w:rsidP="00397B24">
      <w:pPr>
        <w:pStyle w:val="Ttulo1"/>
      </w:pPr>
      <w:bookmarkStart w:id="10" w:name="_Toc115045917"/>
      <w:r w:rsidRPr="007D6300">
        <w:lastRenderedPageBreak/>
        <w:t>Objetivos</w:t>
      </w:r>
      <w:bookmarkEnd w:id="10"/>
    </w:p>
    <w:p w14:paraId="507078C4" w14:textId="6A7EF98E" w:rsidR="002868B7" w:rsidRDefault="0024257A" w:rsidP="00651539">
      <w:r>
        <w:t>A solução tem como objetivo m</w:t>
      </w:r>
      <w:r w:rsidR="00E04042" w:rsidRPr="00866ECA">
        <w:t>onitorar</w:t>
      </w:r>
      <w:r>
        <w:t xml:space="preserve"> a</w:t>
      </w:r>
      <w:r w:rsidR="00E04042" w:rsidRPr="00866ECA">
        <w:t xml:space="preserve"> ocupação de vagas em estacionamentos de shopping centers</w:t>
      </w:r>
      <w:r w:rsidR="00763FE3">
        <w:t>.</w:t>
      </w:r>
      <w:r w:rsidR="00E04042" w:rsidRPr="00866ECA">
        <w:t xml:space="preserve"> </w:t>
      </w:r>
      <w:r w:rsidR="00763FE3">
        <w:t>O</w:t>
      </w:r>
      <w:r w:rsidRPr="000A1715">
        <w:t xml:space="preserve"> sistema conta com sensores de bloqueio</w:t>
      </w:r>
      <w:r w:rsidR="00763FE3">
        <w:t xml:space="preserve"> instalados em cada vaga</w:t>
      </w:r>
      <w:r w:rsidRPr="000A1715">
        <w:t>, que identificam quando um veículo</w:t>
      </w:r>
      <w:r>
        <w:t xml:space="preserve"> ocupa </w:t>
      </w:r>
      <w:r w:rsidR="00763FE3">
        <w:t>determinada vaga</w:t>
      </w:r>
      <w:r w:rsidR="00D31864">
        <w:t>. Dessa forma serão</w:t>
      </w:r>
      <w:r w:rsidR="00E04042" w:rsidRPr="00866ECA">
        <w:t xml:space="preserve"> </w:t>
      </w:r>
      <w:r w:rsidR="00105731" w:rsidRPr="00866ECA">
        <w:t>adquirido</w:t>
      </w:r>
      <w:r w:rsidR="00D31864">
        <w:t>s</w:t>
      </w:r>
      <w:r w:rsidR="00E04042" w:rsidRPr="00866ECA">
        <w:t xml:space="preserve"> dados do fluxo de carros que estacionaram em cada</w:t>
      </w:r>
      <w:r w:rsidR="00D31864">
        <w:t xml:space="preserve"> vaga</w:t>
      </w:r>
      <w:r w:rsidR="002868B7">
        <w:t>,</w:t>
      </w:r>
      <w:r w:rsidR="00E04042" w:rsidRPr="00866ECA">
        <w:t xml:space="preserve"> </w:t>
      </w:r>
      <w:r w:rsidR="002868B7">
        <w:t>tendo</w:t>
      </w:r>
      <w:r w:rsidR="00105731" w:rsidRPr="00866ECA">
        <w:t xml:space="preserve"> retorno d</w:t>
      </w:r>
      <w:r w:rsidR="005B170B">
        <w:t>as</w:t>
      </w:r>
      <w:r w:rsidR="00105731" w:rsidRPr="00866ECA">
        <w:t xml:space="preserve"> ocupações com datas e localização.</w:t>
      </w:r>
      <w:r w:rsidR="00E04042" w:rsidRPr="00866ECA">
        <w:t xml:space="preserve"> </w:t>
      </w:r>
    </w:p>
    <w:p w14:paraId="61A63D8A" w14:textId="77777777" w:rsidR="00D31864" w:rsidRDefault="002868B7" w:rsidP="002B1DA0">
      <w:r>
        <w:t>Será utilizada uma plataforma onlin</w:t>
      </w:r>
      <w:r w:rsidR="005B170B">
        <w:t>e</w:t>
      </w:r>
      <w:r w:rsidR="00763FE3">
        <w:t>, com cadastro,</w:t>
      </w:r>
      <w:r>
        <w:t xml:space="preserve"> para a visualização e análise dos</w:t>
      </w:r>
      <w:r w:rsidR="00E04042" w:rsidRPr="002B1DA0">
        <w:t xml:space="preserve"> dados </w:t>
      </w:r>
      <w:r>
        <w:t>providos pelo</w:t>
      </w:r>
      <w:r w:rsidR="00E04042" w:rsidRPr="002B1DA0">
        <w:t xml:space="preserve"> monitoramento</w:t>
      </w:r>
      <w:r w:rsidR="005B170B">
        <w:t>.</w:t>
      </w:r>
      <w:r w:rsidR="00E04042" w:rsidRPr="002B1DA0">
        <w:t xml:space="preserve"> </w:t>
      </w:r>
      <w:r w:rsidR="005B170B">
        <w:t>Os d</w:t>
      </w:r>
      <w:r>
        <w:t>ados</w:t>
      </w:r>
      <w:r w:rsidR="005B170B">
        <w:t xml:space="preserve"> </w:t>
      </w:r>
      <w:r w:rsidR="00D31864">
        <w:t>serão</w:t>
      </w:r>
      <w:r>
        <w:t xml:space="preserve"> demonstrados em</w:t>
      </w:r>
      <w:r w:rsidR="00E04042" w:rsidRPr="002B1DA0">
        <w:t xml:space="preserve"> gráficos</w:t>
      </w:r>
      <w:r w:rsidR="005B170B">
        <w:t xml:space="preserve"> e dashboards</w:t>
      </w:r>
      <w:r w:rsidR="00763FE3">
        <w:t xml:space="preserve">, </w:t>
      </w:r>
      <w:r w:rsidR="005B170B">
        <w:t>podendo ser visualizados com</w:t>
      </w:r>
      <w:r w:rsidR="00763FE3">
        <w:t xml:space="preserve"> separação </w:t>
      </w:r>
      <w:r w:rsidR="00D31864">
        <w:t>por</w:t>
      </w:r>
      <w:r w:rsidR="00763FE3">
        <w:t xml:space="preserve"> dias, semanas ou meses</w:t>
      </w:r>
      <w:r w:rsidR="00D31864">
        <w:t xml:space="preserve"> de acordo com as capturas de dados</w:t>
      </w:r>
      <w:r w:rsidR="00105731" w:rsidRPr="002B1DA0">
        <w:t>.</w:t>
      </w:r>
    </w:p>
    <w:p w14:paraId="0C7AE002" w14:textId="76D7E1DF" w:rsidR="00397B24" w:rsidRPr="002B1DA0" w:rsidRDefault="00105731" w:rsidP="002B1DA0">
      <w:r w:rsidRPr="002B1DA0">
        <w:t>Ess</w:t>
      </w:r>
      <w:r w:rsidR="00D31864" w:rsidRPr="002B1DA0">
        <w:t>a</w:t>
      </w:r>
      <w:r w:rsidRPr="002B1DA0">
        <w:t xml:space="preserve">s </w:t>
      </w:r>
      <w:r w:rsidR="00D31864" w:rsidRPr="002B1DA0">
        <w:t>informações</w:t>
      </w:r>
      <w:r w:rsidRPr="002B1DA0">
        <w:t xml:space="preserve"> poderão prover o conhecimento de dias de maior e menor ocupação</w:t>
      </w:r>
      <w:r w:rsidR="00D31864" w:rsidRPr="002B1DA0">
        <w:t>,</w:t>
      </w:r>
      <w:r w:rsidRPr="002B1DA0">
        <w:t xml:space="preserve"> </w:t>
      </w:r>
      <w:r w:rsidR="002868B7" w:rsidRPr="002B1DA0">
        <w:t xml:space="preserve">tanto </w:t>
      </w:r>
      <w:r w:rsidRPr="002B1DA0">
        <w:t>de vagas especificas</w:t>
      </w:r>
      <w:r w:rsidR="002868B7" w:rsidRPr="002B1DA0">
        <w:t>,</w:t>
      </w:r>
      <w:r w:rsidRPr="002B1DA0">
        <w:t xml:space="preserve"> </w:t>
      </w:r>
      <w:r w:rsidR="002868B7" w:rsidRPr="002B1DA0">
        <w:t>quanto</w:t>
      </w:r>
      <w:r w:rsidR="00D31864" w:rsidRPr="002B1DA0">
        <w:t xml:space="preserve"> de</w:t>
      </w:r>
      <w:r w:rsidR="002868B7" w:rsidRPr="002B1DA0">
        <w:t xml:space="preserve"> to</w:t>
      </w:r>
      <w:r w:rsidRPr="002B1DA0">
        <w:t>das as vaga</w:t>
      </w:r>
      <w:r w:rsidR="002868B7" w:rsidRPr="002B1DA0">
        <w:t>s com os sensores</w:t>
      </w:r>
      <w:r w:rsidRPr="002B1DA0">
        <w:t>. Isso proporcionar</w:t>
      </w:r>
      <w:r w:rsidR="002B1DA0">
        <w:t>á</w:t>
      </w:r>
      <w:r w:rsidRPr="002B1DA0">
        <w:t xml:space="preserve"> a abertura para o pla</w:t>
      </w:r>
      <w:r w:rsidR="00866ECA" w:rsidRPr="002B1DA0">
        <w:t>nejamento e implementação de novas estratégias de negócio para o usuário</w:t>
      </w:r>
      <w:r w:rsidR="002868B7" w:rsidRPr="002B1DA0">
        <w:t xml:space="preserve">, </w:t>
      </w:r>
      <w:r w:rsidR="00397B24" w:rsidRPr="002B1DA0">
        <w:t>a fim</w:t>
      </w:r>
      <w:r w:rsidR="002868B7" w:rsidRPr="002B1DA0">
        <w:t xml:space="preserve"> de promover um aumento considerável nos lucros e uma melhor experiencia para os clientes</w:t>
      </w:r>
      <w:r w:rsidR="00866ECA" w:rsidRPr="002B1DA0">
        <w:t>.</w:t>
      </w:r>
    </w:p>
    <w:p w14:paraId="354887B8" w14:textId="77777777" w:rsidR="00397B24" w:rsidRPr="002B1DA0" w:rsidRDefault="00397B24" w:rsidP="002B1DA0">
      <w:r w:rsidRPr="002B1DA0">
        <w:br w:type="page"/>
      </w:r>
    </w:p>
    <w:p w14:paraId="32B66262" w14:textId="56DEF69B" w:rsidR="00746209" w:rsidRPr="007D6300" w:rsidRDefault="000D0B1A" w:rsidP="001B4F5A">
      <w:pPr>
        <w:pStyle w:val="Ttulo1"/>
        <w:rPr>
          <w:rStyle w:val="TtuloChar"/>
          <w:rFonts w:ascii="Sagona ExtraLight" w:hAnsi="Sagona ExtraLight"/>
        </w:rPr>
      </w:pPr>
      <w:bookmarkStart w:id="11" w:name="_Toc114871898"/>
      <w:bookmarkStart w:id="12" w:name="_Toc115045918"/>
      <w:r w:rsidRPr="007D6300">
        <w:rPr>
          <w:rStyle w:val="TtuloChar"/>
          <w:rFonts w:ascii="Sagona ExtraLight" w:hAnsi="Sagona ExtraLight"/>
        </w:rPr>
        <w:lastRenderedPageBreak/>
        <w:t>Principais Requisitos</w:t>
      </w:r>
      <w:bookmarkEnd w:id="11"/>
      <w:bookmarkEnd w:id="12"/>
    </w:p>
    <w:p w14:paraId="0D59B278" w14:textId="5BDD73B0" w:rsidR="004F0506" w:rsidRPr="00397B24" w:rsidRDefault="001A13EB" w:rsidP="00397B24">
      <w:pPr>
        <w:pStyle w:val="Ttulo2"/>
        <w:rPr>
          <w:rStyle w:val="TtuloChar"/>
          <w:rFonts w:ascii="Quire Sans" w:hAnsi="Quire Sans"/>
          <w:spacing w:val="0"/>
          <w:kern w:val="0"/>
          <w:sz w:val="28"/>
          <w:szCs w:val="26"/>
        </w:rPr>
      </w:pPr>
      <w:bookmarkStart w:id="13" w:name="_Toc113479656"/>
      <w:bookmarkStart w:id="14" w:name="_Toc114788305"/>
      <w:bookmarkStart w:id="15" w:name="_Toc114871899"/>
      <w:bookmarkStart w:id="16" w:name="_Toc115045919"/>
      <w:bookmarkStart w:id="17" w:name="_Toc113479652"/>
      <w:bookmarkStart w:id="18" w:name="_Toc114788301"/>
      <w:r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P</w:t>
      </w:r>
      <w:r w:rsidR="004F0506"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lataforma Web</w:t>
      </w:r>
      <w:bookmarkEnd w:id="13"/>
      <w:bookmarkEnd w:id="14"/>
      <w:bookmarkEnd w:id="15"/>
      <w:bookmarkEnd w:id="16"/>
    </w:p>
    <w:p w14:paraId="28B320FB" w14:textId="39704C72" w:rsidR="004F0506" w:rsidRPr="00F157AA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19" w:name="_Toc114871900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cadastro;</w:t>
      </w:r>
      <w:bookmarkEnd w:id="17"/>
      <w:bookmarkEnd w:id="18"/>
      <w:bookmarkEnd w:id="19"/>
    </w:p>
    <w:p w14:paraId="01037EFD" w14:textId="16680CB5" w:rsidR="00693020" w:rsidRPr="00F157AA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0" w:name="_Toc113479653"/>
      <w:bookmarkStart w:id="21" w:name="_Toc114788302"/>
      <w:bookmarkStart w:id="22" w:name="_Toc114871901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login</w:t>
      </w:r>
      <w:r w:rsidR="00502F19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 senha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20"/>
      <w:bookmarkEnd w:id="21"/>
      <w:bookmarkEnd w:id="22"/>
    </w:p>
    <w:p w14:paraId="4202A652" w14:textId="461F5B36" w:rsidR="00693020" w:rsidRPr="00F157AA" w:rsidRDefault="00502F19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3" w:name="_Toc113479654"/>
      <w:bookmarkStart w:id="24" w:name="_Toc114788303"/>
      <w:bookmarkStart w:id="25" w:name="_Toc114871902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Simulador financeiro: Para calcular perdas financeiras caso </w:t>
      </w:r>
      <w:r w:rsidR="004F0506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solução não seja implementada</w:t>
      </w:r>
      <w:r w:rsidR="00693020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23"/>
      <w:bookmarkEnd w:id="24"/>
      <w:bookmarkEnd w:id="25"/>
    </w:p>
    <w:p w14:paraId="463EC00E" w14:textId="5FCE5CDD" w:rsidR="00746209" w:rsidRPr="00F157AA" w:rsidRDefault="004F0506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6" w:name="_Toc113479655"/>
      <w:bookmarkStart w:id="27" w:name="_Toc114788304"/>
      <w:bookmarkStart w:id="28" w:name="_Toc114871903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d</w:t>
      </w:r>
      <w:r w:rsidR="00693020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ashboard</w:t>
      </w:r>
      <w:bookmarkEnd w:id="26"/>
      <w:bookmarkEnd w:id="27"/>
      <w:r w:rsidR="005B170B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 gráficos</w:t>
      </w:r>
      <w:r w:rsidR="001A13EB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28"/>
    </w:p>
    <w:p w14:paraId="7876153C" w14:textId="0C78EEA6" w:rsidR="001A13EB" w:rsidRDefault="001A13EB" w:rsidP="00F157AA">
      <w:pPr>
        <w:pStyle w:val="PargrafodaLista"/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</w:pPr>
      <w:bookmarkStart w:id="29" w:name="_Toc114871904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Tratamento dos dados providos pela API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>.</w:t>
      </w:r>
      <w:bookmarkEnd w:id="29"/>
    </w:p>
    <w:p w14:paraId="4848DD16" w14:textId="1C92E525" w:rsidR="004F0506" w:rsidRPr="00397B24" w:rsidRDefault="004F0506" w:rsidP="00397B24">
      <w:pPr>
        <w:pStyle w:val="Ttulo2"/>
        <w:rPr>
          <w:rStyle w:val="TtuloChar"/>
          <w:rFonts w:ascii="Quire Sans" w:hAnsi="Quire Sans"/>
          <w:spacing w:val="0"/>
          <w:kern w:val="0"/>
          <w:sz w:val="28"/>
          <w:szCs w:val="26"/>
        </w:rPr>
      </w:pPr>
      <w:bookmarkStart w:id="30" w:name="_Toc114871905"/>
      <w:bookmarkStart w:id="31" w:name="_Toc115045920"/>
      <w:r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Banco de dados e API</w:t>
      </w:r>
      <w:bookmarkEnd w:id="30"/>
      <w:bookmarkEnd w:id="31"/>
    </w:p>
    <w:p w14:paraId="77B8C70F" w14:textId="7551E4F1" w:rsidR="004F0506" w:rsidRPr="004F0506" w:rsidRDefault="004F0506" w:rsidP="00F157AA">
      <w:pPr>
        <w:pStyle w:val="PargrafodaLista"/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</w:pPr>
      <w:bookmarkStart w:id="32" w:name="_Toc114871906"/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Envio dos dados do sensor via 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API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 hospedado em AWS;</w:t>
      </w:r>
      <w:bookmarkEnd w:id="32"/>
    </w:p>
    <w:p w14:paraId="2C392CB5" w14:textId="59AC0F16" w:rsidR="001A13EB" w:rsidRPr="00F157AA" w:rsidRDefault="004F0506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33" w:name="_Toc114871907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Armazenagem</w:t>
      </w:r>
      <w:r w:rsidR="001A13EB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em banco de dados: dos dados dos sensores, cadastro de clientes, endereço das instituições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33"/>
    </w:p>
    <w:p w14:paraId="2D4B1509" w14:textId="5EC9D1C6" w:rsidR="005B170B" w:rsidRPr="00F157AA" w:rsidRDefault="004F0506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34" w:name="_Toc114871908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Envio de dados via API para a plataforma web.</w:t>
      </w:r>
      <w:bookmarkEnd w:id="34"/>
    </w:p>
    <w:p w14:paraId="1A1AE6A0" w14:textId="77777777" w:rsidR="00397B24" w:rsidRDefault="00397B24">
      <w:pPr>
        <w:spacing w:after="160" w:line="259" w:lineRule="auto"/>
        <w:jc w:val="left"/>
        <w:rPr>
          <w:rFonts w:ascii="Sagona ExtraLight" w:eastAsiaTheme="majorEastAsia" w:hAnsi="Sagona ExtraLight" w:cstheme="majorBidi"/>
          <w:sz w:val="56"/>
          <w:szCs w:val="32"/>
        </w:rPr>
      </w:pPr>
      <w:r>
        <w:br w:type="page"/>
      </w:r>
    </w:p>
    <w:p w14:paraId="463FB51F" w14:textId="24C7A46D" w:rsidR="00BB6955" w:rsidRPr="00397B24" w:rsidRDefault="00397B24" w:rsidP="00397B24">
      <w:pPr>
        <w:pStyle w:val="Ttulo1"/>
      </w:pPr>
      <w:bookmarkStart w:id="35" w:name="_Toc115045921"/>
      <w:r w:rsidRPr="003240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FD7BFB" wp14:editId="09EF1A88">
            <wp:simplePos x="0" y="0"/>
            <wp:positionH relativeFrom="margin">
              <wp:align>center</wp:align>
            </wp:positionH>
            <wp:positionV relativeFrom="paragraph">
              <wp:posOffset>694690</wp:posOffset>
            </wp:positionV>
            <wp:extent cx="6497476" cy="3267075"/>
            <wp:effectExtent l="0" t="0" r="0" b="0"/>
            <wp:wrapTopAndBottom/>
            <wp:docPr id="242" name="Imagem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476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7D58" w:rsidRPr="007D6300">
        <w:t>Diagrama de</w:t>
      </w:r>
      <w:r w:rsidR="00502F19">
        <w:t xml:space="preserve"> </w:t>
      </w:r>
      <w:r w:rsidR="00277D58" w:rsidRPr="007D6300">
        <w:t>negócios</w:t>
      </w:r>
      <w:bookmarkEnd w:id="35"/>
    </w:p>
    <w:p w14:paraId="4605AA71" w14:textId="5D991940" w:rsidR="00BB6955" w:rsidRDefault="00BB6955" w:rsidP="00CA70F7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10465D0C" w14:textId="3F284B26" w:rsidR="00864408" w:rsidRPr="00864408" w:rsidRDefault="00BB6955" w:rsidP="00397B24">
      <w:pPr>
        <w:pStyle w:val="Ttulo1"/>
      </w:pPr>
      <w:bookmarkStart w:id="36" w:name="_Toc115045922"/>
      <w:r w:rsidRPr="007D6300">
        <w:lastRenderedPageBreak/>
        <w:t>Ferramenta escolhida</w:t>
      </w:r>
      <w:bookmarkEnd w:id="36"/>
    </w:p>
    <w:p w14:paraId="6DC91566" w14:textId="09A32822" w:rsidR="00320036" w:rsidRDefault="007A504B" w:rsidP="00651539">
      <w:r w:rsidRPr="007A504B">
        <w:t xml:space="preserve">O </w:t>
      </w:r>
      <w:proofErr w:type="spellStart"/>
      <w:r w:rsidR="000D0036">
        <w:t>Asana</w:t>
      </w:r>
      <w:proofErr w:type="spellEnd"/>
      <w:r w:rsidRPr="007A504B">
        <w:t xml:space="preserve"> </w:t>
      </w:r>
      <w:r w:rsidR="000D0036" w:rsidRPr="000D0036">
        <w:t xml:space="preserve">é uma plataforma de gerenciamento de trabalho móvel e web desenvolvida para ajudar as equipes a organizar, acompanhar e gerenciar seu trabalho. É produzido pela empresa com sede em São Francisco com o mesmo nome. A empresa foi fundada em 2008 por Dustin </w:t>
      </w:r>
      <w:proofErr w:type="spellStart"/>
      <w:r w:rsidR="000D0036" w:rsidRPr="000D0036">
        <w:t>Moskovitz</w:t>
      </w:r>
      <w:proofErr w:type="spellEnd"/>
      <w:r w:rsidR="000D0036" w:rsidRPr="000D0036">
        <w:t xml:space="preserve"> e Justin </w:t>
      </w:r>
      <w:proofErr w:type="spellStart"/>
      <w:r w:rsidR="000D0036" w:rsidRPr="000D0036">
        <w:t>Rosenstein</w:t>
      </w:r>
      <w:proofErr w:type="spellEnd"/>
      <w:r w:rsidR="000D0036" w:rsidRPr="000D0036">
        <w:t xml:space="preserve">. </w:t>
      </w:r>
      <w:r w:rsidR="00320036">
        <w:t xml:space="preserve">É ideal </w:t>
      </w:r>
      <w:r w:rsidRPr="007A504B">
        <w:t>para o trabalho em equipe que pode ser usada de várias maneiras</w:t>
      </w:r>
      <w:r w:rsidR="000B6674">
        <w:t xml:space="preserve">, além de ser </w:t>
      </w:r>
      <w:r w:rsidRPr="007A504B">
        <w:t xml:space="preserve">um aplicativo leve. </w:t>
      </w:r>
      <w:r w:rsidR="000B6674">
        <w:t>Nele é possível que uma</w:t>
      </w:r>
      <w:r w:rsidRPr="007A504B">
        <w:t xml:space="preserve"> equipe cri</w:t>
      </w:r>
      <w:r w:rsidR="000B6674">
        <w:t>e</w:t>
      </w:r>
      <w:r w:rsidRPr="007A504B">
        <w:t xml:space="preserve"> planos, atribu</w:t>
      </w:r>
      <w:r w:rsidR="000B6674">
        <w:t>a</w:t>
      </w:r>
      <w:r w:rsidRPr="007A504B">
        <w:t xml:space="preserve"> tarefas, </w:t>
      </w:r>
      <w:r w:rsidR="000B6674">
        <w:t xml:space="preserve">tenha </w:t>
      </w:r>
      <w:r w:rsidRPr="007A504B">
        <w:t>conversa</w:t>
      </w:r>
      <w:r w:rsidR="000B6674">
        <w:t>s</w:t>
      </w:r>
      <w:r w:rsidRPr="007A504B">
        <w:t xml:space="preserve"> sobre tarefas e ver gráficos do progresso da sua equipe.  </w:t>
      </w:r>
    </w:p>
    <w:p w14:paraId="47EC63A7" w14:textId="77777777" w:rsidR="00864408" w:rsidRPr="007A504B" w:rsidRDefault="00864408" w:rsidP="007A504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1A97A742" w14:textId="6AE6F241" w:rsidR="00B74D91" w:rsidRPr="00397B24" w:rsidRDefault="007A504B" w:rsidP="00397B24">
      <w:r w:rsidRPr="007A504B">
        <w:t>A escolha da fer</w:t>
      </w:r>
      <w:r w:rsidR="003D7457">
        <w:t>r</w:t>
      </w:r>
      <w:r w:rsidRPr="007A504B">
        <w:t xml:space="preserve">amenta foi realizada de forma </w:t>
      </w:r>
      <w:r w:rsidR="003D7457" w:rsidRPr="007A504B">
        <w:t>democrática</w:t>
      </w:r>
      <w:r w:rsidRPr="007A504B">
        <w:t xml:space="preserve">, inicialmente pesquisamos sobre ferramentas comumente utilizadas no ramo, </w:t>
      </w:r>
      <w:r w:rsidR="003D7457" w:rsidRPr="007A504B">
        <w:t>porém</w:t>
      </w:r>
      <w:r w:rsidRPr="007A504B">
        <w:t xml:space="preserve"> alguns integrantes conheciam e outros não </w:t>
      </w:r>
      <w:r w:rsidR="003D7457" w:rsidRPr="007A504B">
        <w:t>e, portanto,</w:t>
      </w:r>
      <w:r w:rsidRPr="007A504B">
        <w:t xml:space="preserve"> resolvemos conhecer uma ferramenta do zero, para que </w:t>
      </w:r>
      <w:r w:rsidR="003D7457" w:rsidRPr="007A504B">
        <w:t>caminhássemos</w:t>
      </w:r>
      <w:r w:rsidRPr="007A504B">
        <w:t xml:space="preserve"> juntos por todo processo. </w:t>
      </w:r>
      <w:proofErr w:type="spellStart"/>
      <w:r w:rsidR="000D0036">
        <w:t>Asana</w:t>
      </w:r>
      <w:proofErr w:type="spellEnd"/>
      <w:r w:rsidRPr="007A504B">
        <w:t xml:space="preserve"> foi ideal para nossas funcionalidades, atende e abraça </w:t>
      </w:r>
      <w:r w:rsidR="003D7457" w:rsidRPr="007A504B">
        <w:t>todas as necessidades</w:t>
      </w:r>
      <w:r w:rsidRPr="007A504B">
        <w:t xml:space="preserve"> envolvidas, como determinar tarefas e quem as realiza, </w:t>
      </w:r>
      <w:r w:rsidR="003D7457" w:rsidRPr="007A504B">
        <w:t>calendário</w:t>
      </w:r>
      <w:r w:rsidRPr="007A504B">
        <w:t>, agenda de marcações e entregas</w:t>
      </w:r>
      <w:r w:rsidR="000B6674">
        <w:t>. Tem uma interface simples e objetiva que também utiliza do método de “seleciona e arrasta”, o que torna tudo descomplicado e limpo.</w:t>
      </w:r>
    </w:p>
    <w:p w14:paraId="4D95300A" w14:textId="77777777" w:rsidR="00397B24" w:rsidRDefault="00397B24">
      <w:pPr>
        <w:spacing w:after="160" w:line="259" w:lineRule="auto"/>
        <w:jc w:val="left"/>
        <w:rPr>
          <w:rFonts w:ascii="Sagona ExtraLight" w:eastAsiaTheme="majorEastAsia" w:hAnsi="Sagona ExtraLight" w:cstheme="majorBidi"/>
          <w:sz w:val="56"/>
          <w:szCs w:val="32"/>
        </w:rPr>
      </w:pPr>
      <w:r>
        <w:br w:type="page"/>
      </w:r>
    </w:p>
    <w:p w14:paraId="51FC1F61" w14:textId="38E8947C" w:rsidR="00505F32" w:rsidRPr="007D6300" w:rsidRDefault="000D0036" w:rsidP="00B74D91">
      <w:pPr>
        <w:pStyle w:val="Ttulo1"/>
      </w:pPr>
      <w:bookmarkStart w:id="37" w:name="_Toc115045923"/>
      <w:r w:rsidRPr="007D6300">
        <w:lastRenderedPageBreak/>
        <w:t>Recursos</w:t>
      </w:r>
      <w:bookmarkEnd w:id="37"/>
    </w:p>
    <w:p w14:paraId="4F6145CC" w14:textId="16579405" w:rsidR="000D0036" w:rsidRPr="00F157AA" w:rsidRDefault="000D0036" w:rsidP="00F157AA">
      <w:pPr>
        <w:pStyle w:val="PargrafodaLista"/>
      </w:pPr>
      <w:r w:rsidRPr="00F157AA">
        <w:t xml:space="preserve">Equipe Web (três pessoas), 30 horas de trabalho semanal durante 6 semanas. </w:t>
      </w:r>
    </w:p>
    <w:p w14:paraId="61BF9107" w14:textId="11AB1BAF" w:rsidR="000D0036" w:rsidRPr="00F157AA" w:rsidRDefault="000D0036" w:rsidP="00F157AA">
      <w:pPr>
        <w:pStyle w:val="PargrafodaLista"/>
      </w:pPr>
      <w:r w:rsidRPr="00F157AA">
        <w:t xml:space="preserve">Gerente de engenharia (uma pessoa), 10 horas de trabalho semanal durante 6 semanas. </w:t>
      </w:r>
    </w:p>
    <w:p w14:paraId="0D2BA54B" w14:textId="505E9506" w:rsidR="000D0036" w:rsidRPr="00F157AA" w:rsidRDefault="000D0036" w:rsidP="00F157AA">
      <w:pPr>
        <w:pStyle w:val="PargrafodaLista"/>
      </w:pPr>
      <w:r w:rsidRPr="00F157AA">
        <w:t xml:space="preserve">TI e análise jurídica (duas equipes), cinco horas de trabalho ad hoc por semana. </w:t>
      </w:r>
    </w:p>
    <w:p w14:paraId="5E024DD3" w14:textId="5A1B28F7" w:rsidR="00502F19" w:rsidRPr="000D0036" w:rsidRDefault="000D0036" w:rsidP="00651539">
      <w:pPr>
        <w:pStyle w:val="PargrafodaLista"/>
        <w:jc w:val="left"/>
      </w:pPr>
      <w:r w:rsidRPr="00F157AA">
        <w:t>US$ 7.000 para CMS.</w:t>
      </w:r>
    </w:p>
    <w:sectPr w:rsidR="00502F19" w:rsidRPr="000D0036" w:rsidSect="00AD38D4">
      <w:headerReference w:type="first" r:id="rId12"/>
      <w:pgSz w:w="11906" w:h="16838"/>
      <w:pgMar w:top="1417" w:right="1701" w:bottom="1417" w:left="1701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00382" w14:textId="77777777" w:rsidR="00CD2D48" w:rsidRDefault="00CD2D48" w:rsidP="004E6532">
      <w:pPr>
        <w:spacing w:line="240" w:lineRule="auto"/>
      </w:pPr>
      <w:r>
        <w:separator/>
      </w:r>
    </w:p>
  </w:endnote>
  <w:endnote w:type="continuationSeparator" w:id="0">
    <w:p w14:paraId="1D0D6C37" w14:textId="77777777" w:rsidR="00CD2D48" w:rsidRDefault="00CD2D48" w:rsidP="004E6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547A" w14:textId="77777777" w:rsidR="00CD2D48" w:rsidRDefault="00CD2D48" w:rsidP="004E6532">
      <w:pPr>
        <w:spacing w:line="240" w:lineRule="auto"/>
      </w:pPr>
      <w:r>
        <w:separator/>
      </w:r>
    </w:p>
  </w:footnote>
  <w:footnote w:type="continuationSeparator" w:id="0">
    <w:p w14:paraId="446A9993" w14:textId="77777777" w:rsidR="00CD2D48" w:rsidRDefault="00CD2D48" w:rsidP="004E6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6832" w14:textId="06F16398" w:rsidR="00AD38D4" w:rsidRDefault="00AD38D4">
    <w:pPr>
      <w:pStyle w:val="Cabealho"/>
      <w:jc w:val="right"/>
    </w:pPr>
  </w:p>
  <w:p w14:paraId="2DF747E1" w14:textId="77777777" w:rsidR="00AD38D4" w:rsidRDefault="00AD38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F64"/>
    <w:multiLevelType w:val="hybridMultilevel"/>
    <w:tmpl w:val="AC0E2C62"/>
    <w:lvl w:ilvl="0" w:tplc="5A2E1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67A4"/>
    <w:multiLevelType w:val="hybridMultilevel"/>
    <w:tmpl w:val="91A01D00"/>
    <w:lvl w:ilvl="0" w:tplc="E48A28FA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46E1E"/>
    <w:multiLevelType w:val="hybridMultilevel"/>
    <w:tmpl w:val="21DC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74D"/>
    <w:multiLevelType w:val="hybridMultilevel"/>
    <w:tmpl w:val="F1B68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574B9"/>
    <w:multiLevelType w:val="hybridMultilevel"/>
    <w:tmpl w:val="6DCEF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5AC"/>
    <w:multiLevelType w:val="hybridMultilevel"/>
    <w:tmpl w:val="336C3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4CAB"/>
    <w:multiLevelType w:val="hybridMultilevel"/>
    <w:tmpl w:val="F432D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462"/>
    <w:multiLevelType w:val="hybridMultilevel"/>
    <w:tmpl w:val="9CDC2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7375C"/>
    <w:multiLevelType w:val="hybridMultilevel"/>
    <w:tmpl w:val="242023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4F5E01"/>
    <w:multiLevelType w:val="hybridMultilevel"/>
    <w:tmpl w:val="36F6F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560C9"/>
    <w:multiLevelType w:val="hybridMultilevel"/>
    <w:tmpl w:val="B5D67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361CA"/>
    <w:multiLevelType w:val="hybridMultilevel"/>
    <w:tmpl w:val="B4388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20D78"/>
    <w:multiLevelType w:val="hybridMultilevel"/>
    <w:tmpl w:val="DF80C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49126">
    <w:abstractNumId w:val="3"/>
  </w:num>
  <w:num w:numId="2" w16cid:durableId="3824462">
    <w:abstractNumId w:val="12"/>
  </w:num>
  <w:num w:numId="3" w16cid:durableId="1166440925">
    <w:abstractNumId w:val="11"/>
  </w:num>
  <w:num w:numId="4" w16cid:durableId="1421412082">
    <w:abstractNumId w:val="2"/>
  </w:num>
  <w:num w:numId="5" w16cid:durableId="224535308">
    <w:abstractNumId w:val="0"/>
  </w:num>
  <w:num w:numId="6" w16cid:durableId="809129118">
    <w:abstractNumId w:val="8"/>
  </w:num>
  <w:num w:numId="7" w16cid:durableId="1581481570">
    <w:abstractNumId w:val="7"/>
  </w:num>
  <w:num w:numId="8" w16cid:durableId="1695157303">
    <w:abstractNumId w:val="4"/>
  </w:num>
  <w:num w:numId="9" w16cid:durableId="1281454523">
    <w:abstractNumId w:val="10"/>
  </w:num>
  <w:num w:numId="10" w16cid:durableId="1998729538">
    <w:abstractNumId w:val="9"/>
  </w:num>
  <w:num w:numId="11" w16cid:durableId="803430805">
    <w:abstractNumId w:val="5"/>
  </w:num>
  <w:num w:numId="12" w16cid:durableId="110514209">
    <w:abstractNumId w:val="6"/>
  </w:num>
  <w:num w:numId="13" w16cid:durableId="114396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68"/>
    <w:rsid w:val="00021CAF"/>
    <w:rsid w:val="0002326D"/>
    <w:rsid w:val="00023F11"/>
    <w:rsid w:val="0004049D"/>
    <w:rsid w:val="00053B8B"/>
    <w:rsid w:val="000672EC"/>
    <w:rsid w:val="000702D3"/>
    <w:rsid w:val="000726A7"/>
    <w:rsid w:val="00090F34"/>
    <w:rsid w:val="000951C9"/>
    <w:rsid w:val="000A03A7"/>
    <w:rsid w:val="000A1715"/>
    <w:rsid w:val="000B6674"/>
    <w:rsid w:val="000B7B2D"/>
    <w:rsid w:val="000C282A"/>
    <w:rsid w:val="000C3255"/>
    <w:rsid w:val="000C356E"/>
    <w:rsid w:val="000D0036"/>
    <w:rsid w:val="000D0233"/>
    <w:rsid w:val="000D0B1A"/>
    <w:rsid w:val="000D1589"/>
    <w:rsid w:val="000D16E4"/>
    <w:rsid w:val="000F6385"/>
    <w:rsid w:val="00105731"/>
    <w:rsid w:val="00133238"/>
    <w:rsid w:val="001377C3"/>
    <w:rsid w:val="00140293"/>
    <w:rsid w:val="0014403E"/>
    <w:rsid w:val="0014538A"/>
    <w:rsid w:val="001A13EB"/>
    <w:rsid w:val="001A5FCF"/>
    <w:rsid w:val="001B154A"/>
    <w:rsid w:val="001B395C"/>
    <w:rsid w:val="001B4F5A"/>
    <w:rsid w:val="001C2519"/>
    <w:rsid w:val="001E6E5B"/>
    <w:rsid w:val="001F2AD0"/>
    <w:rsid w:val="00214249"/>
    <w:rsid w:val="00220A7A"/>
    <w:rsid w:val="0022611D"/>
    <w:rsid w:val="002344B7"/>
    <w:rsid w:val="00235206"/>
    <w:rsid w:val="0024257A"/>
    <w:rsid w:val="00243DB6"/>
    <w:rsid w:val="00256F45"/>
    <w:rsid w:val="00277D58"/>
    <w:rsid w:val="00282370"/>
    <w:rsid w:val="002868B7"/>
    <w:rsid w:val="00293920"/>
    <w:rsid w:val="002A021E"/>
    <w:rsid w:val="002A4976"/>
    <w:rsid w:val="002B1DA0"/>
    <w:rsid w:val="002B227A"/>
    <w:rsid w:val="002B2936"/>
    <w:rsid w:val="002B5E55"/>
    <w:rsid w:val="002C39AC"/>
    <w:rsid w:val="002C7776"/>
    <w:rsid w:val="002E603B"/>
    <w:rsid w:val="002F1135"/>
    <w:rsid w:val="002F798B"/>
    <w:rsid w:val="003018EE"/>
    <w:rsid w:val="003146AE"/>
    <w:rsid w:val="00320036"/>
    <w:rsid w:val="00321708"/>
    <w:rsid w:val="00331398"/>
    <w:rsid w:val="00346EB8"/>
    <w:rsid w:val="00347671"/>
    <w:rsid w:val="003653BD"/>
    <w:rsid w:val="00395CF5"/>
    <w:rsid w:val="00396B3B"/>
    <w:rsid w:val="00397B24"/>
    <w:rsid w:val="003A2886"/>
    <w:rsid w:val="003B2926"/>
    <w:rsid w:val="003C45DA"/>
    <w:rsid w:val="003C4FD5"/>
    <w:rsid w:val="003D426E"/>
    <w:rsid w:val="003D673E"/>
    <w:rsid w:val="003D7457"/>
    <w:rsid w:val="003F1B1B"/>
    <w:rsid w:val="003F29BC"/>
    <w:rsid w:val="003F7B40"/>
    <w:rsid w:val="0040516D"/>
    <w:rsid w:val="0041411C"/>
    <w:rsid w:val="00420CF9"/>
    <w:rsid w:val="00445D88"/>
    <w:rsid w:val="00453272"/>
    <w:rsid w:val="00461145"/>
    <w:rsid w:val="00472F7D"/>
    <w:rsid w:val="00483359"/>
    <w:rsid w:val="0048484F"/>
    <w:rsid w:val="0048545D"/>
    <w:rsid w:val="004A18EC"/>
    <w:rsid w:val="004D4891"/>
    <w:rsid w:val="004E6532"/>
    <w:rsid w:val="004F0506"/>
    <w:rsid w:val="004F2C5D"/>
    <w:rsid w:val="00500546"/>
    <w:rsid w:val="00502F19"/>
    <w:rsid w:val="00504459"/>
    <w:rsid w:val="00505F32"/>
    <w:rsid w:val="00513B32"/>
    <w:rsid w:val="00521E94"/>
    <w:rsid w:val="00521F34"/>
    <w:rsid w:val="005339AD"/>
    <w:rsid w:val="005376D0"/>
    <w:rsid w:val="00543BA1"/>
    <w:rsid w:val="0056368B"/>
    <w:rsid w:val="00571BED"/>
    <w:rsid w:val="00590596"/>
    <w:rsid w:val="005A3269"/>
    <w:rsid w:val="005A3F7B"/>
    <w:rsid w:val="005B170B"/>
    <w:rsid w:val="005B3FD4"/>
    <w:rsid w:val="005B4092"/>
    <w:rsid w:val="005C4816"/>
    <w:rsid w:val="005D5D66"/>
    <w:rsid w:val="005E2CFE"/>
    <w:rsid w:val="0060647C"/>
    <w:rsid w:val="00610DA1"/>
    <w:rsid w:val="00612DB2"/>
    <w:rsid w:val="00624697"/>
    <w:rsid w:val="00633CA4"/>
    <w:rsid w:val="006378ED"/>
    <w:rsid w:val="00651539"/>
    <w:rsid w:val="00664E07"/>
    <w:rsid w:val="00670520"/>
    <w:rsid w:val="00690202"/>
    <w:rsid w:val="006904E8"/>
    <w:rsid w:val="0069233B"/>
    <w:rsid w:val="00693020"/>
    <w:rsid w:val="006938D7"/>
    <w:rsid w:val="006947C0"/>
    <w:rsid w:val="006A71E1"/>
    <w:rsid w:val="006B3264"/>
    <w:rsid w:val="006B5B11"/>
    <w:rsid w:val="006C546E"/>
    <w:rsid w:val="007160FE"/>
    <w:rsid w:val="00725AC2"/>
    <w:rsid w:val="00735A56"/>
    <w:rsid w:val="00746209"/>
    <w:rsid w:val="00750FDA"/>
    <w:rsid w:val="007540C1"/>
    <w:rsid w:val="00763FE3"/>
    <w:rsid w:val="0076743F"/>
    <w:rsid w:val="0079702C"/>
    <w:rsid w:val="007A504B"/>
    <w:rsid w:val="007B2A6A"/>
    <w:rsid w:val="007D6300"/>
    <w:rsid w:val="007F073E"/>
    <w:rsid w:val="007F2778"/>
    <w:rsid w:val="007F50A3"/>
    <w:rsid w:val="00800CFB"/>
    <w:rsid w:val="00806D93"/>
    <w:rsid w:val="00807132"/>
    <w:rsid w:val="00813060"/>
    <w:rsid w:val="00820D35"/>
    <w:rsid w:val="0082586B"/>
    <w:rsid w:val="008273A1"/>
    <w:rsid w:val="00830362"/>
    <w:rsid w:val="00830A55"/>
    <w:rsid w:val="00843A92"/>
    <w:rsid w:val="00864022"/>
    <w:rsid w:val="00864408"/>
    <w:rsid w:val="00866ECA"/>
    <w:rsid w:val="0086792A"/>
    <w:rsid w:val="00886133"/>
    <w:rsid w:val="008A1A90"/>
    <w:rsid w:val="008A1C15"/>
    <w:rsid w:val="008A1E41"/>
    <w:rsid w:val="008A2AE0"/>
    <w:rsid w:val="008B0A8C"/>
    <w:rsid w:val="008B3371"/>
    <w:rsid w:val="008B79A8"/>
    <w:rsid w:val="008D6C8F"/>
    <w:rsid w:val="008E447F"/>
    <w:rsid w:val="00904B4A"/>
    <w:rsid w:val="009243C6"/>
    <w:rsid w:val="009455F9"/>
    <w:rsid w:val="009568FA"/>
    <w:rsid w:val="00956AB0"/>
    <w:rsid w:val="00970DA8"/>
    <w:rsid w:val="009777FB"/>
    <w:rsid w:val="009B4504"/>
    <w:rsid w:val="009E1CDF"/>
    <w:rsid w:val="009E379E"/>
    <w:rsid w:val="00A22CB7"/>
    <w:rsid w:val="00A251D0"/>
    <w:rsid w:val="00A2783C"/>
    <w:rsid w:val="00A31886"/>
    <w:rsid w:val="00A42E00"/>
    <w:rsid w:val="00A44EE1"/>
    <w:rsid w:val="00A558BB"/>
    <w:rsid w:val="00A67ECC"/>
    <w:rsid w:val="00A8042D"/>
    <w:rsid w:val="00A9179A"/>
    <w:rsid w:val="00A936FF"/>
    <w:rsid w:val="00AA17D2"/>
    <w:rsid w:val="00AB159A"/>
    <w:rsid w:val="00AB4AF9"/>
    <w:rsid w:val="00AC3D20"/>
    <w:rsid w:val="00AC764E"/>
    <w:rsid w:val="00AD1CDC"/>
    <w:rsid w:val="00AD38D4"/>
    <w:rsid w:val="00AF6071"/>
    <w:rsid w:val="00B14D68"/>
    <w:rsid w:val="00B17189"/>
    <w:rsid w:val="00B2504B"/>
    <w:rsid w:val="00B36412"/>
    <w:rsid w:val="00B3780C"/>
    <w:rsid w:val="00B50ED0"/>
    <w:rsid w:val="00B635AA"/>
    <w:rsid w:val="00B74D91"/>
    <w:rsid w:val="00B7567E"/>
    <w:rsid w:val="00BB6955"/>
    <w:rsid w:val="00BC7BC5"/>
    <w:rsid w:val="00BD6A64"/>
    <w:rsid w:val="00BD7939"/>
    <w:rsid w:val="00C13667"/>
    <w:rsid w:val="00C16EA5"/>
    <w:rsid w:val="00C178CA"/>
    <w:rsid w:val="00C25F02"/>
    <w:rsid w:val="00C32927"/>
    <w:rsid w:val="00C450F8"/>
    <w:rsid w:val="00C4781D"/>
    <w:rsid w:val="00C61CEA"/>
    <w:rsid w:val="00C6233C"/>
    <w:rsid w:val="00C62F20"/>
    <w:rsid w:val="00C6649E"/>
    <w:rsid w:val="00C90D05"/>
    <w:rsid w:val="00C95EF8"/>
    <w:rsid w:val="00CA70F7"/>
    <w:rsid w:val="00CD2D48"/>
    <w:rsid w:val="00CF3DD0"/>
    <w:rsid w:val="00D1159C"/>
    <w:rsid w:val="00D30408"/>
    <w:rsid w:val="00D3166B"/>
    <w:rsid w:val="00D31864"/>
    <w:rsid w:val="00D40B3E"/>
    <w:rsid w:val="00D6024C"/>
    <w:rsid w:val="00D6272C"/>
    <w:rsid w:val="00D62C18"/>
    <w:rsid w:val="00D660EE"/>
    <w:rsid w:val="00D66CA5"/>
    <w:rsid w:val="00D71C8C"/>
    <w:rsid w:val="00D722BC"/>
    <w:rsid w:val="00D8511F"/>
    <w:rsid w:val="00DA5EFB"/>
    <w:rsid w:val="00DB08E7"/>
    <w:rsid w:val="00DB7ADE"/>
    <w:rsid w:val="00DE0FF0"/>
    <w:rsid w:val="00DF2306"/>
    <w:rsid w:val="00DF4F68"/>
    <w:rsid w:val="00E04042"/>
    <w:rsid w:val="00E04F2E"/>
    <w:rsid w:val="00E12690"/>
    <w:rsid w:val="00E34470"/>
    <w:rsid w:val="00E353EF"/>
    <w:rsid w:val="00E36B3D"/>
    <w:rsid w:val="00E36DE6"/>
    <w:rsid w:val="00E66C89"/>
    <w:rsid w:val="00E8432E"/>
    <w:rsid w:val="00E872AD"/>
    <w:rsid w:val="00EA68FE"/>
    <w:rsid w:val="00EC4E61"/>
    <w:rsid w:val="00ED3EC0"/>
    <w:rsid w:val="00EE65B8"/>
    <w:rsid w:val="00EF2EE8"/>
    <w:rsid w:val="00EF5E05"/>
    <w:rsid w:val="00F157AA"/>
    <w:rsid w:val="00F557E9"/>
    <w:rsid w:val="00F66215"/>
    <w:rsid w:val="00F9764D"/>
    <w:rsid w:val="00FA4D57"/>
    <w:rsid w:val="00FB79A3"/>
    <w:rsid w:val="00FE1B27"/>
    <w:rsid w:val="0EE25888"/>
    <w:rsid w:val="290FBF72"/>
    <w:rsid w:val="600B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13505"/>
  <w15:chartTrackingRefBased/>
  <w15:docId w15:val="{3B8990E2-C639-48CB-9176-C2E3CAE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3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4F5A"/>
    <w:pPr>
      <w:keepNext/>
      <w:keepLines/>
      <w:spacing w:before="60"/>
      <w:outlineLvl w:val="0"/>
    </w:pPr>
    <w:rPr>
      <w:rFonts w:ascii="Sagona ExtraLight" w:eastAsiaTheme="majorEastAsia" w:hAnsi="Sagona ExtraLight" w:cstheme="majorBidi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4470"/>
    <w:pPr>
      <w:keepNext/>
      <w:keepLines/>
      <w:outlineLvl w:val="1"/>
    </w:pPr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7AA"/>
    <w:pPr>
      <w:numPr>
        <w:numId w:val="13"/>
      </w:numPr>
      <w:ind w:left="340" w:firstLine="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532"/>
  </w:style>
  <w:style w:type="paragraph" w:styleId="Rodap">
    <w:name w:val="footer"/>
    <w:basedOn w:val="Normal"/>
    <w:link w:val="Rodap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532"/>
  </w:style>
  <w:style w:type="paragraph" w:styleId="Ttulo">
    <w:name w:val="Title"/>
    <w:aliases w:val="TítuloBIBIA"/>
    <w:basedOn w:val="Normal"/>
    <w:next w:val="Normal"/>
    <w:link w:val="TtuloChar"/>
    <w:uiPriority w:val="10"/>
    <w:qFormat/>
    <w:rsid w:val="000232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aliases w:val="TítuloBIBIA Char"/>
    <w:basedOn w:val="Fontepargpadro"/>
    <w:link w:val="Ttulo"/>
    <w:uiPriority w:val="10"/>
    <w:rsid w:val="0002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B4F5A"/>
    <w:rPr>
      <w:rFonts w:ascii="Sagona ExtraLight" w:eastAsiaTheme="majorEastAsia" w:hAnsi="Sagona ExtraLight" w:cstheme="majorBidi"/>
      <w:color w:val="000000" w:themeColor="text1"/>
      <w:sz w:val="56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2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2326D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02326D"/>
    <w:rPr>
      <w:i/>
      <w:iCs/>
      <w:color w:val="404040" w:themeColor="text1" w:themeTint="BF"/>
    </w:rPr>
  </w:style>
  <w:style w:type="paragraph" w:customStyle="1" w:styleId="subtbibia">
    <w:name w:val="subtbibia"/>
    <w:basedOn w:val="Subttulo"/>
    <w:link w:val="subtbibiaChar"/>
    <w:qFormat/>
    <w:rsid w:val="0002326D"/>
    <w:rPr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34470"/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customStyle="1" w:styleId="subtbibiaChar">
    <w:name w:val="subtbibia Char"/>
    <w:basedOn w:val="SubttuloChar"/>
    <w:link w:val="subtbibia"/>
    <w:rsid w:val="0002326D"/>
    <w:rPr>
      <w:rFonts w:eastAsiaTheme="minorEastAsia"/>
      <w:color w:val="5A5A5A" w:themeColor="text1" w:themeTint="A5"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397B24"/>
    <w:pPr>
      <w:tabs>
        <w:tab w:val="right" w:leader="underscore" w:pos="8494"/>
      </w:tabs>
      <w:spacing w:before="120"/>
    </w:pPr>
    <w:rPr>
      <w:rFonts w:ascii="Quire Sans" w:hAnsi="Quire Sans" w:cs="Quire Sans"/>
      <w:b/>
      <w:i/>
      <w:iCs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97B24"/>
    <w:pPr>
      <w:tabs>
        <w:tab w:val="right" w:leader="underscore" w:pos="8494"/>
      </w:tabs>
      <w:spacing w:before="120"/>
      <w:ind w:left="220"/>
    </w:pPr>
    <w:rPr>
      <w:rFonts w:cstheme="minorHAnsi"/>
      <w:i/>
      <w:i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02326D"/>
    <w:pPr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2326D"/>
    <w:pPr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2326D"/>
    <w:pPr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2326D"/>
    <w:pPr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2326D"/>
    <w:pPr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2326D"/>
    <w:pPr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2326D"/>
    <w:pPr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2326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B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A3269"/>
    <w:pPr>
      <w:spacing w:after="0" w:line="240" w:lineRule="auto"/>
    </w:pPr>
  </w:style>
  <w:style w:type="paragraph" w:customStyle="1" w:styleId="paragraph">
    <w:name w:val="paragraph"/>
    <w:basedOn w:val="Normal"/>
    <w:rsid w:val="007A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7A504B"/>
  </w:style>
  <w:style w:type="character" w:customStyle="1" w:styleId="eop">
    <w:name w:val="eop"/>
    <w:basedOn w:val="Fontepargpadro"/>
    <w:rsid w:val="007A504B"/>
  </w:style>
  <w:style w:type="character" w:styleId="nfase">
    <w:name w:val="Emphasis"/>
    <w:basedOn w:val="Fontepargpadro"/>
    <w:uiPriority w:val="20"/>
    <w:qFormat/>
    <w:rsid w:val="00F157AA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539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2" ma:contentTypeDescription="Crie um novo documento." ma:contentTypeScope="" ma:versionID="f861d63c7a5923da9899352226889fc4">
  <xsd:schema xmlns:xsd="http://www.w3.org/2001/XMLSchema" xmlns:xs="http://www.w3.org/2001/XMLSchema" xmlns:p="http://schemas.microsoft.com/office/2006/metadata/properties" xmlns:ns2="93df9749-2e2e-4b03-97b6-02f28a4f49b8" targetNamespace="http://schemas.microsoft.com/office/2006/metadata/properties" ma:root="true" ma:fieldsID="a96183548b180e6c3ae92d61c1cb690d" ns2:_="">
    <xsd:import namespace="93df9749-2e2e-4b03-97b6-02f28a4f49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30021F-F613-410B-BFFE-1D09FAD9EC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445202-C804-4641-BF16-39522C5D69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0563B0-91B1-4482-BEE8-B47A415C3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ABA7A7-49A1-415E-B92F-C3E9F7A82E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1418</Words>
  <Characters>7659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Cavalcanti</dc:creator>
  <cp:keywords/>
  <dc:description/>
  <cp:lastModifiedBy>Bia Cavalcanti</cp:lastModifiedBy>
  <cp:revision>4</cp:revision>
  <dcterms:created xsi:type="dcterms:W3CDTF">2022-09-28T13:43:00Z</dcterms:created>
  <dcterms:modified xsi:type="dcterms:W3CDTF">2022-09-29T02:07:00Z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0x0101007ACFDD1B2CAD7546B60E55C07A86393C</vt:lpwstr>
  </property>
</Properties>
</file>