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0358B" w14:textId="77777777" w:rsidR="00802EE1" w:rsidRDefault="00BD2E6E">
      <w:pPr>
        <w:spacing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ATA DE AULA</w:t>
      </w:r>
    </w:p>
    <w:p w14:paraId="3E52F39B" w14:textId="101117CC" w:rsidR="00802EE1" w:rsidRDefault="00BD2E6E">
      <w:pPr>
        <w:spacing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Às dezenove horas e trinta minutos, do dia dois, do mês de junho, do ano de dois mil e vinte, reuniram-se virtualmente, através da plataforma Google </w:t>
      </w:r>
      <w:proofErr w:type="spellStart"/>
      <w:r>
        <w:rPr>
          <w:rFonts w:ascii="Arial" w:eastAsia="Arial" w:hAnsi="Arial" w:cs="Arial"/>
          <w:sz w:val="24"/>
        </w:rPr>
        <w:t>Meet</w:t>
      </w:r>
      <w:proofErr w:type="spellEnd"/>
      <w:r>
        <w:rPr>
          <w:rFonts w:ascii="Arial" w:eastAsia="Arial" w:hAnsi="Arial" w:cs="Arial"/>
          <w:sz w:val="24"/>
        </w:rPr>
        <w:t xml:space="preserve"> durante quarenta e sete minutos, o professor da disciplina de Português Instrumental, do curso de Ciên</w:t>
      </w:r>
      <w:r>
        <w:rPr>
          <w:rFonts w:ascii="Arial" w:eastAsia="Arial" w:hAnsi="Arial" w:cs="Arial"/>
          <w:sz w:val="24"/>
        </w:rPr>
        <w:t xml:space="preserve">cias da Computação, da Universidade Estadual da Paraíba, Marcelo Vieira da </w:t>
      </w:r>
      <w:r w:rsidRPr="00BD2E6E">
        <w:rPr>
          <w:rFonts w:ascii="Arial" w:eastAsia="Arial" w:hAnsi="Arial" w:cs="Arial"/>
          <w:sz w:val="24"/>
        </w:rPr>
        <w:t>Nóbrega</w:t>
      </w:r>
      <w:r>
        <w:rPr>
          <w:rFonts w:ascii="Arial" w:eastAsia="Arial" w:hAnsi="Arial" w:cs="Arial"/>
          <w:sz w:val="24"/>
        </w:rPr>
        <w:t xml:space="preserve"> e os discentes matriculados</w:t>
      </w:r>
      <w:r w:rsidRPr="00BD2E6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na mesma. Na pauta de reunião foi discutido a proposta sobre como as aulas remotas seriam, o funcionamento dos métodos avaliativos, envio de ativ</w:t>
      </w:r>
      <w:r>
        <w:rPr>
          <w:rFonts w:ascii="Arial" w:eastAsia="Arial" w:hAnsi="Arial" w:cs="Arial"/>
          <w:sz w:val="24"/>
        </w:rPr>
        <w:t xml:space="preserve">idades, horários de transmissão das aulas semanais, dúvidas e esclarecimento sobre a metodologia que será utilizada, disponibilização do acesso aos materiais necessários. </w:t>
      </w:r>
      <w:r>
        <w:rPr>
          <w:rFonts w:ascii="Arial" w:eastAsia="Arial" w:hAnsi="Arial" w:cs="Arial"/>
          <w:sz w:val="24"/>
        </w:rPr>
        <w:t xml:space="preserve">Foi acordado entre os participantes que as atividades enviadas no Google </w:t>
      </w:r>
      <w:proofErr w:type="spellStart"/>
      <w:r>
        <w:rPr>
          <w:rFonts w:ascii="Arial" w:eastAsia="Arial" w:hAnsi="Arial" w:cs="Arial"/>
          <w:sz w:val="24"/>
        </w:rPr>
        <w:t>Classroom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</w:rPr>
        <w:t>seminários e fóruns de discussão</w:t>
      </w:r>
      <w:r>
        <w:rPr>
          <w:rFonts w:ascii="Arial" w:eastAsia="Arial" w:hAnsi="Arial" w:cs="Arial"/>
          <w:sz w:val="24"/>
        </w:rPr>
        <w:t xml:space="preserve"> se</w:t>
      </w:r>
      <w:r>
        <w:rPr>
          <w:rFonts w:ascii="Arial" w:eastAsia="Arial" w:hAnsi="Arial" w:cs="Arial"/>
          <w:sz w:val="24"/>
        </w:rPr>
        <w:t>rão utilizado</w:t>
      </w:r>
      <w:r>
        <w:rPr>
          <w:rFonts w:ascii="Arial" w:eastAsia="Arial" w:hAnsi="Arial" w:cs="Arial"/>
          <w:sz w:val="24"/>
        </w:rPr>
        <w:t>s como métodos</w:t>
      </w:r>
      <w:r>
        <w:rPr>
          <w:rFonts w:ascii="Arial" w:eastAsia="Arial" w:hAnsi="Arial" w:cs="Arial"/>
          <w:sz w:val="24"/>
        </w:rPr>
        <w:t xml:space="preserve"> avaliativos</w:t>
      </w:r>
      <w:r>
        <w:rPr>
          <w:rFonts w:ascii="Arial" w:eastAsia="Arial" w:hAnsi="Arial" w:cs="Arial"/>
          <w:sz w:val="24"/>
        </w:rPr>
        <w:t xml:space="preserve"> para a disciplina em questão, bem como a participação dos discentes na plataforma e durante as aulas semanais remotas, as quais ficaram agendadas para que ocorram no mesmo</w:t>
      </w:r>
      <w:r>
        <w:rPr>
          <w:rFonts w:ascii="Arial" w:eastAsia="Arial" w:hAnsi="Arial" w:cs="Arial"/>
          <w:sz w:val="24"/>
        </w:rPr>
        <w:t xml:space="preserve"> horário de</w:t>
      </w:r>
      <w:r>
        <w:rPr>
          <w:rFonts w:ascii="Arial" w:eastAsia="Arial" w:hAnsi="Arial" w:cs="Arial"/>
          <w:sz w:val="24"/>
        </w:rPr>
        <w:t xml:space="preserve"> acontecimento das aulas </w:t>
      </w:r>
      <w:r>
        <w:rPr>
          <w:rFonts w:ascii="Arial" w:eastAsia="Arial" w:hAnsi="Arial" w:cs="Arial"/>
          <w:sz w:val="24"/>
        </w:rPr>
        <w:t>presenciais</w:t>
      </w:r>
      <w:r>
        <w:rPr>
          <w:rFonts w:ascii="Arial" w:eastAsia="Arial" w:hAnsi="Arial" w:cs="Arial"/>
          <w:sz w:val="24"/>
        </w:rPr>
        <w:t>, s</w:t>
      </w:r>
      <w:r>
        <w:rPr>
          <w:rFonts w:ascii="Arial" w:eastAsia="Arial" w:hAnsi="Arial" w:cs="Arial"/>
          <w:sz w:val="24"/>
        </w:rPr>
        <w:t>endo este às sete horas</w:t>
      </w:r>
      <w:r>
        <w:rPr>
          <w:rFonts w:ascii="Arial" w:eastAsia="Arial" w:hAnsi="Arial" w:cs="Arial"/>
          <w:sz w:val="24"/>
        </w:rPr>
        <w:t xml:space="preserve"> das terças-feiras</w:t>
      </w:r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sz w:val="24"/>
        </w:rPr>
        <w:t>Com relação à contabilização da</w:t>
      </w:r>
      <w:r>
        <w:rPr>
          <w:rFonts w:ascii="Arial" w:eastAsia="Arial" w:hAnsi="Arial" w:cs="Arial"/>
          <w:sz w:val="24"/>
        </w:rPr>
        <w:t xml:space="preserve"> carga horária, todas as reuniões realizadas </w:t>
      </w:r>
      <w:r>
        <w:rPr>
          <w:rFonts w:ascii="Arial" w:eastAsia="Arial" w:hAnsi="Arial" w:cs="Arial"/>
          <w:sz w:val="24"/>
        </w:rPr>
        <w:t xml:space="preserve">através da plataforma digital serão contabilizadas da mesma forma que seriam em aulas presenciais. Alunos com algum fator que o impeça de </w:t>
      </w:r>
      <w:r>
        <w:rPr>
          <w:rFonts w:ascii="Arial" w:eastAsia="Arial" w:hAnsi="Arial" w:cs="Arial"/>
          <w:sz w:val="24"/>
        </w:rPr>
        <w:t>comparecer</w:t>
      </w:r>
      <w:r>
        <w:rPr>
          <w:rFonts w:ascii="Arial" w:eastAsia="Arial" w:hAnsi="Arial" w:cs="Arial"/>
          <w:sz w:val="24"/>
        </w:rPr>
        <w:t xml:space="preserve"> nas aulas presenciais devem entrar em co</w:t>
      </w:r>
      <w:r>
        <w:rPr>
          <w:rFonts w:ascii="Arial" w:eastAsia="Arial" w:hAnsi="Arial" w:cs="Arial"/>
          <w:sz w:val="24"/>
        </w:rPr>
        <w:t>ntato com o professor Marcelo Vieira da Nóbrega através de seu e-mail</w:t>
      </w:r>
      <w:r>
        <w:rPr>
          <w:rFonts w:ascii="Arial" w:eastAsia="Arial" w:hAnsi="Arial" w:cs="Arial"/>
          <w:sz w:val="24"/>
        </w:rPr>
        <w:t xml:space="preserve"> "marcelonobrega@servidor.uepb.edu.br" com o objetivo de procurar uma solução para o respectivo problema. Esta ata foi escrita pelos alunos Lucas de Lucena Siqueira e </w:t>
      </w:r>
      <w:proofErr w:type="spellStart"/>
      <w:r>
        <w:rPr>
          <w:rFonts w:ascii="Arial" w:eastAsia="Arial" w:hAnsi="Arial" w:cs="Arial"/>
          <w:sz w:val="24"/>
        </w:rPr>
        <w:t>Crisley</w:t>
      </w:r>
      <w:proofErr w:type="spellEnd"/>
      <w:r>
        <w:rPr>
          <w:rFonts w:ascii="Arial" w:eastAsia="Arial" w:hAnsi="Arial" w:cs="Arial"/>
          <w:sz w:val="24"/>
        </w:rPr>
        <w:t xml:space="preserve"> Venâncio Marques </w:t>
      </w:r>
      <w:r>
        <w:rPr>
          <w:rFonts w:ascii="Arial" w:eastAsia="Arial" w:hAnsi="Arial" w:cs="Arial"/>
          <w:sz w:val="24"/>
        </w:rPr>
        <w:t>no dia onze, do mês de junho, no ano de dois mil de vinte.</w:t>
      </w:r>
    </w:p>
    <w:p w14:paraId="0F58608C" w14:textId="77777777" w:rsidR="00802EE1" w:rsidRDefault="00802EE1">
      <w:pPr>
        <w:spacing w:line="360" w:lineRule="auto"/>
        <w:jc w:val="both"/>
        <w:rPr>
          <w:rFonts w:ascii="Arial" w:eastAsia="Arial" w:hAnsi="Arial" w:cs="Arial"/>
          <w:sz w:val="24"/>
        </w:rPr>
      </w:pPr>
    </w:p>
    <w:p w14:paraId="4C7C892A" w14:textId="77777777" w:rsidR="00802EE1" w:rsidRDefault="00802EE1">
      <w:pPr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sectPr w:rsidR="00802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EE1"/>
    <w:rsid w:val="00802EE1"/>
    <w:rsid w:val="00B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41F0"/>
  <w15:docId w15:val="{69225B94-7BC9-45C7-9C81-ACC077BA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Dantas</cp:lastModifiedBy>
  <cp:revision>2</cp:revision>
  <dcterms:created xsi:type="dcterms:W3CDTF">2020-06-11T20:16:00Z</dcterms:created>
  <dcterms:modified xsi:type="dcterms:W3CDTF">2020-06-11T20:25:00Z</dcterms:modified>
</cp:coreProperties>
</file>