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8137" cy="1643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137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DANIEL XAVIER BRITO DE ARAUJO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ATAL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Exercício 1</w:t>
      </w:r>
    </w:p>
    <w:p w:rsidR="00000000" w:rsidDel="00000000" w:rsidP="00000000" w:rsidRDefault="00000000" w:rsidRPr="00000000" w14:paraId="0000000F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assintótica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440"/>
        <w:gridCol w:w="1365"/>
        <w:gridCol w:w="1275"/>
        <w:gridCol w:w="1680"/>
        <w:gridCol w:w="1680"/>
        <w:tblGridChange w:id="0">
          <w:tblGrid>
            <w:gridCol w:w="2430"/>
            <w:gridCol w:w="1440"/>
            <w:gridCol w:w="1365"/>
            <w:gridCol w:w="1275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6"/>
                  <w:szCs w:val="26"/>
                </w:rPr>
                <m:t xml:space="preserve">5n</m:t>
              </m:r>
              <m:r>
                <w:rPr>
                  <w:sz w:val="26"/>
                  <w:szCs w:val="26"/>
                  <w:vertAlign w:val="superscript"/>
                </w:rPr>
                <m:t xml:space="preserve">²</m:t>
              </m:r>
              <m:r>
                <w:rPr>
                  <w:sz w:val="26"/>
                  <w:szCs w:val="26"/>
                </w:rPr>
                <m:t xml:space="preserve"> + 8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6"/>
                  <w:szCs w:val="26"/>
                </w:rPr>
                <m:t xml:space="preserve">7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 + 5n</m:t>
              </m:r>
              <m:r>
                <w:rPr>
                  <w:sz w:val="26"/>
                  <w:szCs w:val="26"/>
                  <w:vertAlign w:val="superscript"/>
                </w:rPr>
                <m:t xml:space="preserve">²</m:t>
              </m:r>
              <m:r>
                <w:rPr>
                  <w:sz w:val="26"/>
                  <w:szCs w:val="26"/>
                </w:rPr>
                <m:t xml:space="preserve"> + 8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03896081810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7n.log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n</m:t>
                  </m:r>
                </m:sub>
              </m:sSub>
              <m:r>
                <w:rPr>
                  <w:sz w:val="26"/>
                  <w:szCs w:val="26"/>
                </w:rPr>
                <m:t xml:space="preserve">+ 5n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n².log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n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-1</m:t>
                      </m:r>
                    </m:sup>
                  </m:sSup>
                  <m:r>
                    <w:rPr>
                      <w:sz w:val="20"/>
                      <w:szCs w:val="20"/>
                    </w:rPr>
                    <m:t xml:space="preserve">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  <m:r>
                <w:rPr>
                  <w:sz w:val="20"/>
                  <w:szCs w:val="20"/>
                </w:rPr>
                <m:t xml:space="preserve"> + </m:t>
              </m:r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2n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10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8n.log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n².log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n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-1</m:t>
                      </m:r>
                    </m:sup>
                  </m:sSup>
                  <m:r>
                    <w:rPr>
                      <w:sz w:val="20"/>
                      <w:szCs w:val="20"/>
                    </w:rPr>
                    <m:t xml:space="preserve">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2 - Aplicação dos algoritmos de ordenação nos seguintes conjuntos de números: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[50, 22, 85, 14, 31, 20]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[35, 77, 44, 38, 22, 56]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[50, 22, 85, 14, 31, 20] → [</w:t>
      </w:r>
      <w:r w:rsidDel="00000000" w:rsidR="00000000" w:rsidRPr="00000000">
        <w:rPr>
          <w:color w:val="ff0000"/>
          <w:rtl w:val="0"/>
        </w:rPr>
        <w:t xml:space="preserve">50, 22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14, 31, 20] → [</w:t>
      </w:r>
      <w:r w:rsidDel="00000000" w:rsidR="00000000" w:rsidRPr="00000000">
        <w:rPr>
          <w:color w:val="00ff00"/>
          <w:rtl w:val="0"/>
        </w:rPr>
        <w:t xml:space="preserve">22, 50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14, 31, 20] →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22, </w:t>
      </w:r>
      <w:r w:rsidDel="00000000" w:rsidR="00000000" w:rsidRPr="00000000">
        <w:rPr>
          <w:color w:val="ff0000"/>
          <w:rtl w:val="0"/>
        </w:rPr>
        <w:t xml:space="preserve">50, 85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[22, </w:t>
      </w:r>
      <w:r w:rsidDel="00000000" w:rsidR="00000000" w:rsidRPr="00000000">
        <w:rPr>
          <w:color w:val="ff0000"/>
          <w:rtl w:val="0"/>
        </w:rPr>
        <w:t xml:space="preserve">50, 85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[22, </w:t>
      </w:r>
      <w:r w:rsidDel="00000000" w:rsidR="00000000" w:rsidRPr="00000000">
        <w:rPr>
          <w:rtl w:val="0"/>
        </w:rPr>
        <w:t xml:space="preserve">50,</w:t>
      </w:r>
      <w:r w:rsidDel="00000000" w:rsidR="00000000" w:rsidRPr="00000000">
        <w:rPr>
          <w:color w:val="ff0000"/>
          <w:rtl w:val="0"/>
        </w:rPr>
        <w:t xml:space="preserve"> 85, 14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14, 85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85, 31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00ff00"/>
          <w:rtl w:val="0"/>
        </w:rPr>
        <w:t xml:space="preserve">31, 85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rtl w:val="0"/>
        </w:rPr>
        <w:t xml:space="preserve">31, </w:t>
      </w:r>
      <w:r w:rsidDel="00000000" w:rsidR="00000000" w:rsidRPr="00000000">
        <w:rPr>
          <w:color w:val="ff0000"/>
          <w:rtl w:val="0"/>
        </w:rPr>
        <w:t xml:space="preserve">85, 20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 </w:t>
      </w:r>
      <w:r w:rsidDel="00000000" w:rsidR="00000000" w:rsidRPr="00000000">
        <w:rPr>
          <w:color w:val="00ff00"/>
          <w:rtl w:val="0"/>
        </w:rPr>
        <w:t xml:space="preserve">20, 85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22, 50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 </w:t>
      </w:r>
      <w:r w:rsidDel="00000000" w:rsidR="00000000" w:rsidRPr="00000000">
        <w:rPr>
          <w:rtl w:val="0"/>
        </w:rPr>
        <w:t xml:space="preserve">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22, 50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ff0000"/>
          <w:rtl w:val="0"/>
        </w:rPr>
        <w:t xml:space="preserve"> 50, 14</w:t>
      </w:r>
      <w:r w:rsidDel="00000000" w:rsidR="00000000" w:rsidRPr="00000000">
        <w:rPr>
          <w:rtl w:val="0"/>
        </w:rPr>
        <w:t xml:space="preserve">, 31,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14, 50</w:t>
      </w:r>
      <w:r w:rsidDel="00000000" w:rsidR="00000000" w:rsidRPr="00000000">
        <w:rPr>
          <w:rtl w:val="0"/>
        </w:rPr>
        <w:t xml:space="preserve">, 31,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50, 31</w:t>
      </w:r>
      <w:r w:rsidDel="00000000" w:rsidR="00000000" w:rsidRPr="00000000">
        <w:rPr>
          <w:rtl w:val="0"/>
        </w:rPr>
        <w:t xml:space="preserve">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00ff00"/>
          <w:rtl w:val="0"/>
        </w:rPr>
        <w:t xml:space="preserve">31, 50</w:t>
      </w:r>
      <w:r w:rsidDel="00000000" w:rsidR="00000000" w:rsidRPr="00000000">
        <w:rPr>
          <w:rtl w:val="0"/>
        </w:rPr>
        <w:t xml:space="preserve">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rtl w:val="0"/>
        </w:rPr>
        <w:t xml:space="preserve">31,</w:t>
      </w:r>
      <w:r w:rsidDel="00000000" w:rsidR="00000000" w:rsidRPr="00000000">
        <w:rPr>
          <w:color w:val="00ff00"/>
          <w:rtl w:val="0"/>
        </w:rPr>
        <w:t xml:space="preserve"> 50, 20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20, 50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22, 14</w:t>
      </w:r>
      <w:r w:rsidDel="00000000" w:rsidR="00000000" w:rsidRPr="00000000">
        <w:rPr>
          <w:rtl w:val="0"/>
        </w:rPr>
        <w:t xml:space="preserve">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00ff00"/>
          <w:rtl w:val="0"/>
        </w:rPr>
        <w:t xml:space="preserve">14, 22</w:t>
      </w:r>
      <w:r w:rsidDel="00000000" w:rsidR="00000000" w:rsidRPr="00000000">
        <w:rPr>
          <w:rtl w:val="0"/>
        </w:rPr>
        <w:t xml:space="preserve">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22, 31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[14,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ff0000"/>
          <w:rtl w:val="0"/>
        </w:rPr>
        <w:t xml:space="preserve"> 31, 20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[14, 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20, 31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14, 22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22, 20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[14, </w:t>
      </w:r>
      <w:r w:rsidDel="00000000" w:rsidR="00000000" w:rsidRPr="00000000">
        <w:rPr>
          <w:color w:val="00ff00"/>
          <w:rtl w:val="0"/>
        </w:rPr>
        <w:t xml:space="preserve">20, 22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[14,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14, 20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14, 20, 22, 31, 50, 85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[35, 77, 44, 38, 22, 56] → [</w:t>
      </w:r>
      <w:r w:rsidDel="00000000" w:rsidR="00000000" w:rsidRPr="00000000">
        <w:rPr>
          <w:color w:val="ff0000"/>
          <w:rtl w:val="0"/>
        </w:rPr>
        <w:t xml:space="preserve">35, 77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38, 22, 56] → 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77, 44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44, 77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77, 38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00ff00"/>
          <w:rtl w:val="0"/>
        </w:rPr>
        <w:t xml:space="preserve">38, 77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00ff00"/>
          <w:rtl w:val="0"/>
        </w:rPr>
        <w:t xml:space="preserve">38, 77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ff0000"/>
          <w:rtl w:val="0"/>
        </w:rPr>
        <w:t xml:space="preserve"> 77, 22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22, 77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77, 56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56, 77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35, 44</w:t>
      </w:r>
      <w:r w:rsidDel="00000000" w:rsidR="00000000" w:rsidRPr="00000000">
        <w:rPr>
          <w:rtl w:val="0"/>
        </w:rPr>
        <w:t xml:space="preserve">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44, 38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38, 44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44, 22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22, 44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44, 56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35, 38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38, 22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22, 38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38, 44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35, 22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ff00"/>
          <w:rtl w:val="0"/>
        </w:rPr>
        <w:t xml:space="preserve">22, 35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35, 38,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35,</w:t>
      </w:r>
      <w:r w:rsidDel="00000000" w:rsidR="00000000" w:rsidRPr="00000000">
        <w:rPr>
          <w:color w:val="ff9900"/>
          <w:rtl w:val="0"/>
        </w:rPr>
        <w:t xml:space="preserve"> 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22, 35, 38, 44, 56, 77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[50, 22, 85, 14, 31, 20] → [</w:t>
      </w: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 xml:space="preserve">, 22, 85,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</w:t>
      </w:r>
      <w:r w:rsidDel="00000000" w:rsidR="00000000" w:rsidRPr="00000000">
        <w:rPr>
          <w:color w:val="00ff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85, </w:t>
      </w:r>
      <w:r w:rsidDel="00000000" w:rsidR="00000000" w:rsidRPr="00000000">
        <w:rPr>
          <w:color w:val="00ff00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22</w:t>
      </w:r>
      <w:r w:rsidDel="00000000" w:rsidR="00000000" w:rsidRPr="00000000">
        <w:rPr>
          <w:rtl w:val="0"/>
        </w:rPr>
        <w:t xml:space="preserve">, 85, 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, 31, </w:t>
      </w:r>
      <w:r w:rsidDel="00000000" w:rsidR="00000000" w:rsidRPr="00000000">
        <w:rPr>
          <w:color w:val="ff0000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20</w:t>
      </w:r>
      <w:r w:rsidDel="00000000" w:rsidR="00000000" w:rsidRPr="00000000">
        <w:rPr>
          <w:rtl w:val="0"/>
        </w:rPr>
        <w:t xml:space="preserve">, 85, 50, 31,</w:t>
      </w:r>
      <w:r w:rsidDel="00000000" w:rsidR="00000000" w:rsidRPr="00000000">
        <w:rPr>
          <w:color w:val="00ff00"/>
          <w:rtl w:val="0"/>
        </w:rPr>
        <w:t xml:space="preserve">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85</w:t>
      </w:r>
      <w:r w:rsidDel="00000000" w:rsidR="00000000" w:rsidRPr="00000000">
        <w:rPr>
          <w:rtl w:val="0"/>
        </w:rPr>
        <w:t xml:space="preserve">, 50,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22</w:t>
      </w:r>
      <w:r w:rsidDel="00000000" w:rsidR="00000000" w:rsidRPr="00000000">
        <w:rPr>
          <w:rtl w:val="0"/>
        </w:rPr>
        <w:t xml:space="preserve">, 50, 31,</w:t>
      </w:r>
      <w:r w:rsidDel="00000000" w:rsidR="00000000" w:rsidRPr="00000000">
        <w:rPr>
          <w:color w:val="00ff00"/>
          <w:rtl w:val="0"/>
        </w:rPr>
        <w:t xml:space="preserve">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31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85] →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14, 20, 22, 31, 50, 85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[35, 77, 44, 38, 22, 56] → [</w:t>
      </w: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tl w:val="0"/>
        </w:rPr>
        <w:t xml:space="preserve">, 77, 44, 38, </w:t>
      </w:r>
      <w:r w:rsidDel="00000000" w:rsidR="00000000" w:rsidRPr="00000000">
        <w:rPr>
          <w:color w:val="ff0000"/>
          <w:rtl w:val="0"/>
        </w:rPr>
        <w:t xml:space="preserve">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</w:t>
      </w:r>
      <w:r w:rsidDel="00000000" w:rsidR="00000000" w:rsidRPr="00000000">
        <w:rPr>
          <w:color w:val="00ff00"/>
          <w:rtl w:val="0"/>
        </w:rPr>
        <w:t xml:space="preserve">22</w:t>
      </w:r>
      <w:r w:rsidDel="00000000" w:rsidR="00000000" w:rsidRPr="00000000">
        <w:rPr>
          <w:rtl w:val="0"/>
        </w:rPr>
        <w:t xml:space="preserve">, 77, 44, 38, </w:t>
      </w:r>
      <w:r w:rsidDel="00000000" w:rsidR="00000000" w:rsidRPr="00000000">
        <w:rPr>
          <w:color w:val="00ff00"/>
          <w:rtl w:val="0"/>
        </w:rPr>
        <w:t xml:space="preserve">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77</w:t>
      </w:r>
      <w:r w:rsidDel="00000000" w:rsidR="00000000" w:rsidRPr="00000000">
        <w:rPr>
          <w:rtl w:val="0"/>
        </w:rPr>
        <w:t xml:space="preserve">, 44, 38, </w:t>
      </w: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tl w:val="0"/>
        </w:rPr>
        <w:t xml:space="preserve">, 44, 38, </w:t>
      </w:r>
      <w:r w:rsidDel="00000000" w:rsidR="00000000" w:rsidRPr="00000000">
        <w:rPr>
          <w:color w:val="ff00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38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38, 44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77, 56]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77, 56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22, 35, 38, 44, 56, 77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[50, 22, 85, 14, 31, 20] → [</w:t>
      </w:r>
      <w:r w:rsidDel="00000000" w:rsidR="00000000" w:rsidRPr="00000000">
        <w:rPr>
          <w:color w:val="ff0000"/>
          <w:rtl w:val="0"/>
        </w:rPr>
        <w:t xml:space="preserve">50, 22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14, 31, 20] → [</w:t>
      </w:r>
      <w:r w:rsidDel="00000000" w:rsidR="00000000" w:rsidRPr="00000000">
        <w:rPr>
          <w:color w:val="00ff00"/>
          <w:rtl w:val="0"/>
        </w:rPr>
        <w:t xml:space="preserve">22, 50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50, 85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50, </w:t>
      </w:r>
      <w:r w:rsidDel="00000000" w:rsidR="00000000" w:rsidRPr="00000000">
        <w:rPr>
          <w:color w:val="ff0000"/>
          <w:rtl w:val="0"/>
        </w:rPr>
        <w:t xml:space="preserve">85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50, </w:t>
      </w:r>
      <w:r w:rsidDel="00000000" w:rsidR="00000000" w:rsidRPr="00000000">
        <w:rPr>
          <w:color w:val="00ff00"/>
          <w:rtl w:val="0"/>
        </w:rPr>
        <w:t xml:space="preserve">14, 85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50, 14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14, 50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31, 20] → [</w:t>
      </w:r>
      <w:r w:rsidDel="00000000" w:rsidR="00000000" w:rsidRPr="00000000">
        <w:rPr>
          <w:color w:val="ff0000"/>
          <w:rtl w:val="0"/>
        </w:rPr>
        <w:t xml:space="preserve">22, 14</w:t>
      </w:r>
      <w:r w:rsidDel="00000000" w:rsidR="00000000" w:rsidRPr="00000000">
        <w:rPr>
          <w:rtl w:val="0"/>
        </w:rPr>
        <w:t xml:space="preserve">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31, 20] →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ff00"/>
          <w:rtl w:val="0"/>
        </w:rPr>
        <w:t xml:space="preserve">14, 22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50, 85, 31,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</w:t>
      </w:r>
      <w:r w:rsidDel="00000000" w:rsidR="00000000" w:rsidRPr="00000000">
        <w:rPr>
          <w:rtl w:val="0"/>
        </w:rPr>
        <w:t xml:space="preserve">, 50, </w:t>
      </w:r>
      <w:r w:rsidDel="00000000" w:rsidR="00000000" w:rsidRPr="00000000">
        <w:rPr>
          <w:color w:val="ff0000"/>
          <w:rtl w:val="0"/>
        </w:rPr>
        <w:t xml:space="preserve">85, 31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50, </w:t>
      </w:r>
      <w:r w:rsidDel="00000000" w:rsidR="00000000" w:rsidRPr="00000000">
        <w:rPr>
          <w:color w:val="ff0000"/>
          <w:rtl w:val="0"/>
        </w:rPr>
        <w:t xml:space="preserve">85, 31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50, </w:t>
      </w:r>
      <w:r w:rsidDel="00000000" w:rsidR="00000000" w:rsidRPr="00000000">
        <w:rPr>
          <w:color w:val="00ff00"/>
          <w:rtl w:val="0"/>
        </w:rPr>
        <w:t xml:space="preserve">31, 85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ff0000"/>
          <w:rtl w:val="0"/>
        </w:rPr>
        <w:t xml:space="preserve">50, 31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ff0000"/>
          <w:rtl w:val="0"/>
        </w:rPr>
        <w:t xml:space="preserve">50, 31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20] →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00ff00"/>
          <w:rtl w:val="0"/>
        </w:rPr>
        <w:t xml:space="preserve">31, 50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rtl w:val="0"/>
        </w:rPr>
        <w:t xml:space="preserve">31, 50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85, 20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31, 50, </w:t>
      </w:r>
      <w:r w:rsidDel="00000000" w:rsidR="00000000" w:rsidRPr="00000000">
        <w:rPr>
          <w:color w:val="00ff00"/>
          <w:rtl w:val="0"/>
        </w:rPr>
        <w:t xml:space="preserve">20, 85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31, </w:t>
      </w:r>
      <w:r w:rsidDel="00000000" w:rsidR="00000000" w:rsidRPr="00000000">
        <w:rPr>
          <w:color w:val="ff0000"/>
          <w:rtl w:val="0"/>
        </w:rPr>
        <w:t xml:space="preserve">50, 20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31, </w:t>
      </w:r>
      <w:r w:rsidDel="00000000" w:rsidR="00000000" w:rsidRPr="00000000">
        <w:rPr>
          <w:color w:val="00ff00"/>
          <w:rtl w:val="0"/>
        </w:rPr>
        <w:t xml:space="preserve">20, 50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ff0000"/>
          <w:rtl w:val="0"/>
        </w:rPr>
        <w:t xml:space="preserve">31, 20</w:t>
      </w:r>
      <w:r w:rsidDel="00000000" w:rsidR="00000000" w:rsidRPr="00000000">
        <w:rPr>
          <w:rtl w:val="0"/>
        </w:rPr>
        <w:t xml:space="preserve">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85] →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00ff00"/>
          <w:rtl w:val="0"/>
        </w:rPr>
        <w:t xml:space="preserve">20, 31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50, 85]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22, 20</w:t>
      </w:r>
      <w:r w:rsidDel="00000000" w:rsidR="00000000" w:rsidRPr="00000000">
        <w:rPr>
          <w:rtl w:val="0"/>
        </w:rPr>
        <w:t xml:space="preserve">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50, 85]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20, 22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50, 85] →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14, 20, 22, 31, 50, 85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[35, 77, 44, 38, 22, 56] → [</w:t>
      </w:r>
      <w:r w:rsidDel="00000000" w:rsidR="00000000" w:rsidRPr="00000000">
        <w:rPr>
          <w:color w:val="ff0000"/>
          <w:rtl w:val="0"/>
        </w:rPr>
        <w:t xml:space="preserve">35, 77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38, 22, 56] → [35, </w:t>
      </w:r>
      <w:r w:rsidDel="00000000" w:rsidR="00000000" w:rsidRPr="00000000">
        <w:rPr>
          <w:color w:val="ff0000"/>
          <w:rtl w:val="0"/>
        </w:rPr>
        <w:t xml:space="preserve">77, 44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[35, </w:t>
      </w:r>
      <w:r w:rsidDel="00000000" w:rsidR="00000000" w:rsidRPr="00000000">
        <w:rPr>
          <w:color w:val="00ff00"/>
          <w:rtl w:val="0"/>
        </w:rPr>
        <w:t xml:space="preserve">44, 77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 [35, 44, </w:t>
      </w:r>
      <w:r w:rsidDel="00000000" w:rsidR="00000000" w:rsidRPr="00000000">
        <w:rPr>
          <w:color w:val="ff0000"/>
          <w:rtl w:val="0"/>
        </w:rPr>
        <w:t xml:space="preserve">77, 38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 44, </w:t>
      </w:r>
      <w:r w:rsidDel="00000000" w:rsidR="00000000" w:rsidRPr="00000000">
        <w:rPr>
          <w:color w:val="00ff00"/>
          <w:rtl w:val="0"/>
        </w:rPr>
        <w:t xml:space="preserve">38, 77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[35, </w:t>
      </w:r>
      <w:r w:rsidDel="00000000" w:rsidR="00000000" w:rsidRPr="00000000">
        <w:rPr>
          <w:color w:val="00ff00"/>
          <w:rtl w:val="0"/>
        </w:rPr>
        <w:t xml:space="preserve">38, 44</w:t>
      </w:r>
      <w:r w:rsidDel="00000000" w:rsidR="00000000" w:rsidRPr="00000000">
        <w:rPr>
          <w:rtl w:val="0"/>
        </w:rPr>
        <w:t xml:space="preserve">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 </w:t>
      </w:r>
      <w:r w:rsidDel="00000000" w:rsidR="00000000" w:rsidRPr="00000000">
        <w:rPr>
          <w:rtl w:val="0"/>
        </w:rPr>
        <w:t xml:space="preserve">38, 44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77, 22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[35, 38, 44, </w:t>
      </w:r>
      <w:r w:rsidDel="00000000" w:rsidR="00000000" w:rsidRPr="00000000">
        <w:rPr>
          <w:color w:val="00ff00"/>
          <w:rtl w:val="0"/>
        </w:rPr>
        <w:t xml:space="preserve">22, 77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[35, 38, </w:t>
      </w:r>
      <w:r w:rsidDel="00000000" w:rsidR="00000000" w:rsidRPr="00000000">
        <w:rPr>
          <w:color w:val="ff0000"/>
          <w:rtl w:val="0"/>
        </w:rPr>
        <w:t xml:space="preserve">44, 22</w:t>
      </w:r>
      <w:r w:rsidDel="00000000" w:rsidR="00000000" w:rsidRPr="00000000">
        <w:rPr>
          <w:rtl w:val="0"/>
        </w:rPr>
        <w:t xml:space="preserve">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[35, 38, </w:t>
      </w:r>
      <w:r w:rsidDel="00000000" w:rsidR="00000000" w:rsidRPr="00000000">
        <w:rPr>
          <w:color w:val="00ff00"/>
          <w:rtl w:val="0"/>
        </w:rPr>
        <w:t xml:space="preserve">22, 44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77, 56] → [35, </w:t>
      </w:r>
      <w:r w:rsidDel="00000000" w:rsidR="00000000" w:rsidRPr="00000000">
        <w:rPr>
          <w:color w:val="ff0000"/>
          <w:rtl w:val="0"/>
        </w:rPr>
        <w:t xml:space="preserve">38, 22</w:t>
      </w:r>
      <w:r w:rsidDel="00000000" w:rsidR="00000000" w:rsidRPr="00000000">
        <w:rPr>
          <w:rtl w:val="0"/>
        </w:rPr>
        <w:t xml:space="preserve">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77, 56] →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[35, </w:t>
      </w:r>
      <w:r w:rsidDel="00000000" w:rsidR="00000000" w:rsidRPr="00000000">
        <w:rPr>
          <w:color w:val="00ff00"/>
          <w:rtl w:val="0"/>
        </w:rPr>
        <w:t xml:space="preserve">22, 38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77, 56] → [</w:t>
      </w:r>
      <w:r w:rsidDel="00000000" w:rsidR="00000000" w:rsidRPr="00000000">
        <w:rPr>
          <w:color w:val="ff0000"/>
          <w:rtl w:val="0"/>
        </w:rPr>
        <w:t xml:space="preserve">35, 22</w:t>
      </w:r>
      <w:r w:rsidDel="00000000" w:rsidR="00000000" w:rsidRPr="00000000">
        <w:rPr>
          <w:rtl w:val="0"/>
        </w:rPr>
        <w:t xml:space="preserve">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77, 56] → [</w:t>
      </w:r>
      <w:r w:rsidDel="00000000" w:rsidR="00000000" w:rsidRPr="00000000">
        <w:rPr>
          <w:color w:val="00ff00"/>
          <w:rtl w:val="0"/>
        </w:rPr>
        <w:t xml:space="preserve">22, 35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44, 77, 56] →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35</w:t>
      </w:r>
      <w:r w:rsidDel="00000000" w:rsidR="00000000" w:rsidRPr="00000000">
        <w:rPr>
          <w:rtl w:val="0"/>
        </w:rPr>
        <w:t xml:space="preserve">, 38, 44, </w:t>
      </w:r>
      <w:r w:rsidDel="00000000" w:rsidR="00000000" w:rsidRPr="00000000">
        <w:rPr>
          <w:color w:val="ff0000"/>
          <w:rtl w:val="0"/>
        </w:rPr>
        <w:t xml:space="preserve">77, 56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35, 38, 44, </w:t>
      </w:r>
      <w:r w:rsidDel="00000000" w:rsidR="00000000" w:rsidRPr="00000000">
        <w:rPr>
          <w:color w:val="00ff00"/>
          <w:rtl w:val="0"/>
        </w:rPr>
        <w:t xml:space="preserve">56, 77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22, 35, 38, 44, 56, 77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29879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98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8438" cy="30084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300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120" w:line="480" w:lineRule="auto"/>
        <w:ind w:left="720" w:firstLine="0"/>
        <w:rPr>
          <w:sz w:val="8"/>
          <w:szCs w:val="8"/>
        </w:rPr>
      </w:pPr>
      <w:r w:rsidDel="00000000" w:rsidR="00000000" w:rsidRPr="00000000">
        <w:rPr>
          <w:color w:val="666666"/>
          <w:rtl w:val="0"/>
        </w:rPr>
        <w:t xml:space="preserve">Insira os elementos 32, 45, 17, 2, 5 na heap seguinte. Mostre visualmente como a heap fica após cada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120" w:line="480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Aplique a remoção do máximo 4 vezes e mostre visualmente como a heap fica após cada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Ordene as listas a seguir utilizando o quick sort (padrão e randomizado)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"/>
        </w:numPr>
        <w:spacing w:after="0" w:afterAutospacing="0" w:before="96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5, 2, 6, 1, 3, 4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"/>
        </w:numPr>
        <w:spacing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13, 19, 9, 5, 12, 8</w:t>
      </w:r>
    </w:p>
    <w:p w:rsidR="00000000" w:rsidDel="00000000" w:rsidP="00000000" w:rsidRDefault="00000000" w:rsidRPr="00000000" w14:paraId="0000009D">
      <w:pPr>
        <w:widowControl w:val="0"/>
        <w:spacing w:before="96" w:line="360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96" w:line="360" w:lineRule="auto"/>
        <w:ind w:left="720" w:firstLine="0"/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731200" cy="614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96" w:line="360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731200" cy="596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aniel.araujo@aluno.uepb.edu.br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