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5455" w14:textId="77777777" w:rsidR="00910571" w:rsidRDefault="00000000">
      <w:pPr>
        <w:spacing w:before="480" w:after="120"/>
        <w:jc w:val="center"/>
      </w:pPr>
      <w:r>
        <w:rPr>
          <w:b/>
          <w:bCs/>
          <w:sz w:val="48"/>
          <w:szCs w:val="48"/>
        </w:rPr>
        <w:t>Simulazione Server Intranet</w:t>
      </w:r>
    </w:p>
    <w:p w14:paraId="56F51758" w14:textId="13FF7FCF" w:rsidR="00910571" w:rsidRDefault="00000000">
      <w:pPr>
        <w:spacing w:after="80"/>
        <w:jc w:val="center"/>
      </w:pPr>
      <w:r>
        <w:rPr>
          <w:i/>
          <w:iCs/>
          <w:sz w:val="28"/>
          <w:szCs w:val="28"/>
        </w:rPr>
        <w:t>Relazione d</w:t>
      </w:r>
      <w:r w:rsidR="00105DB7">
        <w:rPr>
          <w:i/>
          <w:iCs/>
          <w:sz w:val="28"/>
          <w:szCs w:val="28"/>
        </w:rPr>
        <w:t>el</w:t>
      </w:r>
      <w:r>
        <w:rPr>
          <w:i/>
          <w:iCs/>
          <w:sz w:val="28"/>
          <w:szCs w:val="28"/>
        </w:rPr>
        <w:t xml:space="preserve"> progetto</w:t>
      </w:r>
    </w:p>
    <w:p w14:paraId="138D7C57" w14:textId="39F43521" w:rsidR="00910571" w:rsidRDefault="00105DB7">
      <w:pPr>
        <w:spacing w:after="40"/>
        <w:jc w:val="center"/>
      </w:pPr>
      <w:r>
        <w:t xml:space="preserve">Luca </w:t>
      </w:r>
      <w:r w:rsidR="00000000">
        <w:t xml:space="preserve">Bottarelli  •  </w:t>
      </w:r>
      <w:r>
        <w:t xml:space="preserve">Daniel </w:t>
      </w:r>
      <w:r w:rsidR="00000000">
        <w:t xml:space="preserve">Di Landro  •  </w:t>
      </w:r>
      <w:r>
        <w:t xml:space="preserve">Lucrezia </w:t>
      </w:r>
      <w:r w:rsidR="00000000">
        <w:t>Suardi</w:t>
      </w:r>
    </w:p>
    <w:p w14:paraId="35E7C244" w14:textId="77777777" w:rsidR="00910571" w:rsidRDefault="00000000">
      <w:pPr>
        <w:spacing w:after="480"/>
        <w:jc w:val="center"/>
      </w:pPr>
      <w:r>
        <w:rPr>
          <w:i/>
          <w:iCs/>
          <w:sz w:val="22"/>
          <w:szCs w:val="22"/>
        </w:rPr>
        <w:t>Corso di Sistemi e Reti</w:t>
      </w:r>
    </w:p>
    <w:p w14:paraId="17146812" w14:textId="77777777" w:rsidR="00910571" w:rsidRDefault="00910571">
      <w:pPr>
        <w:spacing w:before="80" w:after="80"/>
      </w:pPr>
    </w:p>
    <w:p w14:paraId="04E94B51" w14:textId="77777777" w:rsidR="00910571" w:rsidRDefault="00000000">
      <w:pPr>
        <w:pStyle w:val="Heading1"/>
      </w:pPr>
      <w:r>
        <w:t>1. Introduzione e contesto</w:t>
      </w:r>
    </w:p>
    <w:p w14:paraId="04FB0E90" w14:textId="77777777" w:rsidR="00910571" w:rsidRDefault="00000000">
      <w:pPr>
        <w:spacing w:before="80" w:after="80"/>
        <w:jc w:val="both"/>
      </w:pPr>
      <w:r>
        <w:t>Il presente documento descrive le motivazioni, le scelte progettuali e il percorso di sviluppo del progetto realizzato nell’ambito del corso di Sistemi e Reti. Il progetto consisteva nella simulazione di un server intranet aziendale, corredato di un insieme di strumenti di amministrazione, monitoraggio e sicurezza scritti in linguaggio Bash.</w:t>
      </w:r>
    </w:p>
    <w:p w14:paraId="2E6A5D44" w14:textId="77777777" w:rsidR="00910571" w:rsidRDefault="00000000">
      <w:pPr>
        <w:spacing w:before="80" w:after="80"/>
        <w:jc w:val="both"/>
      </w:pPr>
      <w:r>
        <w:t>Il tema è stato scelto liberamente dal gruppo, partendo dall’interesse comune per il controllo del traffico di rete e l’analisi dei log di accesso: due aspetti centrali nell’amministrazione di qualsiasi sistema informatico aziendale reale. L’idea originaria era quella di lavorare sugli accessi da parte di indirizzi IP differenti e di costruire strumenti capaci di rilevare comportamenti anomali o sospetti all’interno di una rete privata.</w:t>
      </w:r>
    </w:p>
    <w:p w14:paraId="4188C0F6" w14:textId="77777777" w:rsidR="00910571" w:rsidRDefault="00000000">
      <w:pPr>
        <w:spacing w:before="80" w:after="80"/>
        <w:jc w:val="both"/>
      </w:pPr>
      <w:r>
        <w:t>La scelta del linguaggio Bash è stata in parte obbligata dal corso, che è incentrato sull’utilizzo di Linux e dei suoi strumenti da riga di comando, e in parte naturale: Bash è il linguaggio privilegiato per l’automazione di task di sistema, la manipolazione di file di testo e l’analisi di log, che costituiscono il cuore del progetto.</w:t>
      </w:r>
    </w:p>
    <w:p w14:paraId="365F6D3E" w14:textId="77777777" w:rsidR="00910571" w:rsidRDefault="00910571">
      <w:pPr>
        <w:spacing w:before="80" w:after="80"/>
      </w:pPr>
    </w:p>
    <w:p w14:paraId="05EEAF21" w14:textId="77777777" w:rsidR="00910571" w:rsidRDefault="00000000">
      <w:pPr>
        <w:pStyle w:val="Heading1"/>
      </w:pPr>
      <w:r>
        <w:t>2. Perché una simulazione</w:t>
      </w:r>
    </w:p>
    <w:p w14:paraId="30C14308" w14:textId="77777777" w:rsidR="00910571" w:rsidRDefault="00000000">
      <w:pPr>
        <w:spacing w:before="80" w:after="80"/>
        <w:jc w:val="both"/>
      </w:pPr>
      <w:r>
        <w:t>La decisione di simulare un ambiente intranet piuttosto che operare su un sistema reale è stata presa per ragioni pratiche e didattiche. Operare su una rete reale avrebbe richiesto:</w:t>
      </w:r>
    </w:p>
    <w:p w14:paraId="01354CAC" w14:textId="77777777" w:rsidR="00910571" w:rsidRDefault="00000000">
      <w:pPr>
        <w:pStyle w:val="ListParagraph"/>
        <w:numPr>
          <w:ilvl w:val="0"/>
          <w:numId w:val="2"/>
        </w:numPr>
        <w:spacing w:before="40" w:after="40"/>
      </w:pPr>
      <w:r>
        <w:t>un numero sufficiente di dispositivi connessi alla stessa rete locale, che il gruppo non aveva a disposizione;</w:t>
      </w:r>
    </w:p>
    <w:p w14:paraId="74CB0FE3" w14:textId="77777777" w:rsidR="00910571" w:rsidRDefault="00000000">
      <w:pPr>
        <w:pStyle w:val="ListParagraph"/>
        <w:numPr>
          <w:ilvl w:val="0"/>
          <w:numId w:val="2"/>
        </w:numPr>
        <w:spacing w:before="40" w:after="40"/>
      </w:pPr>
      <w:r>
        <w:t>la generazione manuale di un volume di accessi significativo, operazione lunga e soggetta a errori;</w:t>
      </w:r>
    </w:p>
    <w:p w14:paraId="2D2D7A84" w14:textId="77777777" w:rsidR="00910571" w:rsidRDefault="00000000">
      <w:pPr>
        <w:pStyle w:val="ListParagraph"/>
        <w:numPr>
          <w:ilvl w:val="0"/>
          <w:numId w:val="2"/>
        </w:numPr>
        <w:spacing w:before="40" w:after="40"/>
      </w:pPr>
      <w:r>
        <w:t>la gestione di indirizzi IP reali, con tutte le complicazioni legate a DHCP, NAT e configurazioni di rete variabili.</w:t>
      </w:r>
    </w:p>
    <w:p w14:paraId="44C1F37E" w14:textId="77777777" w:rsidR="00910571" w:rsidRDefault="00910571">
      <w:pPr>
        <w:spacing w:before="80" w:after="80"/>
      </w:pPr>
    </w:p>
    <w:p w14:paraId="5FA704EF" w14:textId="77777777" w:rsidR="00910571" w:rsidRDefault="00000000">
      <w:pPr>
        <w:spacing w:before="80" w:after="80"/>
        <w:jc w:val="both"/>
      </w:pPr>
      <w:r>
        <w:t>La simulazione ha permesso invece di avere pieno controllo su tutti i dati: numero di utenti, indirizzi IP, orari degli accessi, distribuzione dei livelli di autorizzazione. Questo ha reso possibile testare ogni script in condizioni prevedibili e ripetibili, e ha semplificato notevolmente la fase di verifica del funzionamento.</w:t>
      </w:r>
    </w:p>
    <w:p w14:paraId="25752EB3" w14:textId="77777777" w:rsidR="00910571" w:rsidRDefault="00000000">
      <w:pPr>
        <w:spacing w:before="80" w:after="80"/>
        <w:jc w:val="both"/>
      </w:pPr>
      <w:r>
        <w:t>Un ulteriore vantaggio della simulazione è che l’intero ambiente può essere ricreato da zero in pochi secondi eseguendo un unico script di installazione, rendendo il progetto facilmente riproducibile su qualsiasi macchina Linux.</w:t>
      </w:r>
    </w:p>
    <w:p w14:paraId="1B8D55C2" w14:textId="77777777" w:rsidR="00910571" w:rsidRDefault="00910571">
      <w:pPr>
        <w:spacing w:before="80" w:after="80"/>
      </w:pPr>
    </w:p>
    <w:p w14:paraId="181FA6F4" w14:textId="77777777" w:rsidR="00910571" w:rsidRDefault="00000000">
      <w:pPr>
        <w:pStyle w:val="Heading1"/>
      </w:pPr>
      <w:r>
        <w:lastRenderedPageBreak/>
        <w:t>3. Architettura del sistema</w:t>
      </w:r>
    </w:p>
    <w:p w14:paraId="1154B051" w14:textId="77777777" w:rsidR="00910571" w:rsidRDefault="00000000">
      <w:pPr>
        <w:spacing w:before="80" w:after="80"/>
        <w:jc w:val="both"/>
      </w:pPr>
      <w:r>
        <w:t>Il sistema è strutturato su tre livelli distinti: l’infrastruttura di simulazione, gli strumenti di amministrazione e analisi, e il manuale integrato.</w:t>
      </w:r>
    </w:p>
    <w:p w14:paraId="78FCC673" w14:textId="77777777" w:rsidR="00910571" w:rsidRDefault="00000000">
      <w:pPr>
        <w:pStyle w:val="Heading2"/>
      </w:pPr>
      <w:r>
        <w:t>3.1 Infrastruttura di simulazione</w:t>
      </w:r>
    </w:p>
    <w:p w14:paraId="14561E5E" w14:textId="77777777" w:rsidR="00910571" w:rsidRDefault="00000000">
      <w:pPr>
        <w:spacing w:before="80" w:after="80"/>
        <w:jc w:val="both"/>
      </w:pPr>
      <w:r>
        <w:t>L’infrastruttura è composta da tre file: uno script Bash di installazione e due script Python per la generazione dei dati. La separazione tra il codice di setup e gli strumenti operativi è stata una scelta deliberata: l’infrastruttura deve essere eseguita una sola volta per inizializzare l’ambiente, mentre gli script operativi vengono usati in modo ricorrente.</w:t>
      </w:r>
    </w:p>
    <w:p w14:paraId="46D7C7E7" w14:textId="77777777" w:rsidR="00910571" w:rsidRDefault="00000000">
      <w:pPr>
        <w:spacing w:before="80" w:after="80"/>
        <w:jc w:val="both"/>
      </w:pPr>
      <w:r>
        <w:t>I due script Python sono stati sviluppati con il supporto di un assistente di intelligenza artificiale, in quanto il gruppo non aveva ancora sufficiente esperienza con Python. L’utilizzo dell’IA in questa fase ha riguardato la struttura generale degli script e la logica di generazione dei dati casuali; la definizione dei parametri di simulazione, dei formati e delle regole di business è rimasta interamente nelle mani del gruppo.</w:t>
      </w:r>
    </w:p>
    <w:p w14:paraId="5F1CB4E5" w14:textId="77777777" w:rsidR="00910571" w:rsidRDefault="00000000">
      <w:pPr>
        <w:pStyle w:val="Heading2"/>
      </w:pPr>
      <w:r>
        <w:t>3.2 Formato del log</w:t>
      </w:r>
    </w:p>
    <w:p w14:paraId="6B549612" w14:textId="77777777" w:rsidR="00910571" w:rsidRDefault="00000000">
      <w:pPr>
        <w:spacing w:before="80" w:after="80"/>
        <w:jc w:val="both"/>
      </w:pPr>
      <w:r>
        <w:t>Una scelta tecnica rilevante ha riguardato il formato del file di log. Il formato standard adottato dai server web come Apache2 è ampiamente documentato, ma durante lo sviluppo è emersa la possibilità di personalizzare il formato dei log in modo da adattarlo alle esigenze specifiche del progetto. Si è quindi scelto un formato pipe-separated personalizzato:</w:t>
      </w:r>
    </w:p>
    <w:p w14:paraId="270E2B6C" w14:textId="77777777" w:rsidR="00910571" w:rsidRDefault="00000000">
      <w:pPr>
        <w:spacing w:before="120" w:after="120"/>
        <w:ind w:left="720"/>
      </w:pPr>
      <w:r>
        <w:rPr>
          <w:rFonts w:ascii="Courier New" w:eastAsia="Courier New" w:hAnsi="Courier New" w:cs="Courier New"/>
          <w:sz w:val="22"/>
          <w:szCs w:val="22"/>
        </w:rPr>
        <w:t>DATA|ORA|IP|CODICE_ERRORE|PID</w:t>
      </w:r>
    </w:p>
    <w:p w14:paraId="65A4A3E0" w14:textId="77777777" w:rsidR="00910571" w:rsidRDefault="00000000">
      <w:pPr>
        <w:spacing w:before="80" w:after="80"/>
        <w:jc w:val="both"/>
      </w:pPr>
      <w:r>
        <w:t>Questo formato è più semplice da analizzare con strumenti come awk, che è il comando principale usato in tutti gli script di analisi. La scelta ha semplificato significativamente la scrittura dei filtri e ha reso il codice più leggibile.</w:t>
      </w:r>
    </w:p>
    <w:p w14:paraId="782FB9D0" w14:textId="77777777" w:rsidR="00910571" w:rsidRDefault="00000000">
      <w:pPr>
        <w:pStyle w:val="Heading2"/>
      </w:pPr>
      <w:r>
        <w:t>3.3 Strumenti operativi</w:t>
      </w:r>
    </w:p>
    <w:p w14:paraId="59F860EA" w14:textId="77777777" w:rsidR="00910571" w:rsidRDefault="00000000">
      <w:pPr>
        <w:spacing w:before="80" w:after="80"/>
        <w:jc w:val="both"/>
      </w:pPr>
      <w:r>
        <w:t>Gli script operativi coprono quattro aree principali: gestione degli utenti, analisi dei log, sicurezza della rete e manutenzione del sistema. Ogni script è stato progettato per essere autonomo e indipendente dagli altri, condividendo solo i file di dati comuni (il CSV degli utenti e il log di accesso).</w:t>
      </w:r>
    </w:p>
    <w:p w14:paraId="28AAD0B1" w14:textId="77777777" w:rsidR="00910571" w:rsidRDefault="00910571">
      <w:pPr>
        <w:spacing w:before="80" w:after="80"/>
      </w:pPr>
    </w:p>
    <w:p w14:paraId="3C14EE6B" w14:textId="77777777" w:rsidR="00910571" w:rsidRDefault="00000000">
      <w:pPr>
        <w:pStyle w:val="Heading1"/>
      </w:pPr>
      <w:r>
        <w:t>4. Percorso di lavoro</w:t>
      </w:r>
    </w:p>
    <w:p w14:paraId="0A0B49BA" w14:textId="77777777" w:rsidR="00910571" w:rsidRDefault="00000000">
      <w:pPr>
        <w:pStyle w:val="Heading2"/>
      </w:pPr>
      <w:r>
        <w:t>4.1 Punto di partenza: infrastruttura e log</w:t>
      </w:r>
    </w:p>
    <w:p w14:paraId="6E1829A7" w14:textId="77777777" w:rsidR="00910571" w:rsidRDefault="00000000">
      <w:pPr>
        <w:spacing w:before="80" w:after="80"/>
        <w:jc w:val="both"/>
      </w:pPr>
      <w:r>
        <w:t>Il lavoro è iniziato dalla costruzione dell’infrastruttura di base: la generazione del database utenti e del log di accesso. Questa fase è stata prioritaria perché tutti gli script successivi dipendono da questi dati. Prima di poter scrivere qualsiasi strumento di analisi era necessario avere un insieme di dati realistico su cui operare.</w:t>
      </w:r>
    </w:p>
    <w:p w14:paraId="3002D7A4" w14:textId="77777777" w:rsidR="00910571" w:rsidRDefault="00000000">
      <w:pPr>
        <w:spacing w:before="80" w:after="80"/>
        <w:jc w:val="both"/>
      </w:pPr>
      <w:r>
        <w:t>Il primo problema affrontato è stato proprio la simulazione realistica degli accessi: il log doveva contenere una distribuzione plausibile di accessi diurni e notturni, con una prevalenza di quelli diurni (codice 200) e una minoranza di accessi fuori orario (codice 400). Questo ha portato alla definizione del file di configurazione settings.conf, che centralizza gli orari di lavoro e viene letto sia dallo script di generazione che dagli script di analisi.</w:t>
      </w:r>
    </w:p>
    <w:p w14:paraId="78177EAC" w14:textId="77777777" w:rsidR="00910571" w:rsidRDefault="00000000">
      <w:pPr>
        <w:pStyle w:val="Heading2"/>
      </w:pPr>
      <w:r>
        <w:lastRenderedPageBreak/>
        <w:t>4.2 Problema emerso: output sempre vuoti</w:t>
      </w:r>
    </w:p>
    <w:p w14:paraId="3863935B" w14:textId="77777777" w:rsidR="00910571" w:rsidRDefault="00000000">
      <w:pPr>
        <w:spacing w:before="80" w:after="80"/>
        <w:jc w:val="both"/>
      </w:pPr>
      <w:r>
        <w:t>Una problematica rilevante è emersa in una fase avanzata del progetto, durante la verifica sistematica del funzionamento di tutti gli script: tre strumenti producevano output vuoti o privi di significato, pur funzionando correttamente dal punto di vista tecnico.</w:t>
      </w:r>
    </w:p>
    <w:p w14:paraId="5F18E219" w14:textId="77777777" w:rsidR="00910571" w:rsidRDefault="00000000">
      <w:pPr>
        <w:spacing w:before="80" w:after="80"/>
        <w:jc w:val="both"/>
      </w:pPr>
      <w:r>
        <w:t>Il problema era strutturale e risiedeva nella logica di create_accesslog.py: lo script generava tutti gli IP esclusivamente a partire dagli utenti presenti nel CSV, che appartengono tutti alla subnet interna 192.168.x.x. Di conseguenza:</w:t>
      </w:r>
    </w:p>
    <w:p w14:paraId="58A6C354" w14:textId="77777777" w:rsidR="00910571" w:rsidRDefault="00000000">
      <w:pPr>
        <w:pStyle w:val="ListParagraph"/>
        <w:numPr>
          <w:ilvl w:val="0"/>
          <w:numId w:val="2"/>
        </w:numPr>
        <w:spacing w:before="40" w:after="40"/>
      </w:pPr>
      <w:r>
        <w:t>outside_access.sh non rilevava mai accessi esterni, perché era impossibile per costruzione che ne esistessero;</w:t>
      </w:r>
    </w:p>
    <w:p w14:paraId="10A05D16" w14:textId="77777777" w:rsidR="00910571" w:rsidRDefault="00000000">
      <w:pPr>
        <w:pStyle w:val="ListParagraph"/>
        <w:numPr>
          <w:ilvl w:val="0"/>
          <w:numId w:val="2"/>
        </w:numPr>
        <w:spacing w:before="40" w:after="40"/>
      </w:pPr>
      <w:r>
        <w:t>firewall.sh con l’opzione --scan non trovava mai IP non autorizzati, perché la whitelist veniva costruita direttamente dagli IP presenti nel log;</w:t>
      </w:r>
    </w:p>
    <w:p w14:paraId="731FDA39" w14:textId="77777777" w:rsidR="00910571" w:rsidRDefault="00000000">
      <w:pPr>
        <w:pStyle w:val="ListParagraph"/>
        <w:numPr>
          <w:ilvl w:val="0"/>
          <w:numId w:val="2"/>
        </w:numPr>
        <w:spacing w:before="40" w:after="40"/>
      </w:pPr>
      <w:r>
        <w:t>bandwidth.sh non generava mai alert, perché con 100 accessi distribuiti su 365 giorni e 100 utenti era impossibile raggiungere le soglie minime di consumo.</w:t>
      </w:r>
    </w:p>
    <w:p w14:paraId="2803B69E" w14:textId="77777777" w:rsidR="00910571" w:rsidRDefault="00910571">
      <w:pPr>
        <w:spacing w:before="80" w:after="80"/>
      </w:pPr>
    </w:p>
    <w:p w14:paraId="31819342" w14:textId="77777777" w:rsidR="00910571" w:rsidRDefault="00000000">
      <w:pPr>
        <w:spacing w:before="80" w:after="80"/>
        <w:jc w:val="both"/>
      </w:pPr>
      <w:r>
        <w:t>La soluzione ha richiesto di modificare create_accesslog.py introducendo due meccanismi aggiuntivi: una probabilità configurabile di generare accessi da IP esterni alla subnet (impostata al 5%), e la simulazione di picchi di banda concentrando un numero elevato di accessi dello stesso utente in un singolo giorno. Entrambi i parametri sono stati esposti come costanti modificabili in cima al file, insieme agli altri parametri di simulazione, in modo da rendere il comportamento facilmente configurabile senza dover modificare la logica dello script.</w:t>
      </w:r>
    </w:p>
    <w:p w14:paraId="52FB05DF" w14:textId="77777777" w:rsidR="00910571" w:rsidRDefault="00000000">
      <w:pPr>
        <w:pStyle w:val="Heading2"/>
      </w:pPr>
      <w:r>
        <w:t>4.3 Uso dell’intelligenza artificiale</w:t>
      </w:r>
    </w:p>
    <w:p w14:paraId="031D0D03" w14:textId="77777777" w:rsidR="00910571" w:rsidRDefault="00000000">
      <w:pPr>
        <w:spacing w:before="80" w:after="80"/>
        <w:jc w:val="both"/>
      </w:pPr>
      <w:r>
        <w:t>Il gruppo ha fatto ricorso a un assistente di intelligenza artificiale in due ambiti specifici. Il primo riguarda la scrittura degli script Python: trattandosi di un corso incentrato su Bash e Linux, la familiarità con Python era limitata, e l’IA ha supportato la strutturazione del codice e la scelta delle librerie appropriate. Il secondo riguarda la verifica del funzionamento degli script: l’IA ha eseguito i file in un ambiente di test, ha identificato i bug presenti (tra cui quello degli output vuoti descritto sopra e alcuni errori nelle variabili Bash), e ha prodotto le correzioni necessarie.</w:t>
      </w:r>
    </w:p>
    <w:p w14:paraId="7BFDD7F0" w14:textId="77777777" w:rsidR="00910571" w:rsidRDefault="00000000">
      <w:pPr>
        <w:pStyle w:val="Heading2"/>
      </w:pPr>
      <w:r>
        <w:t>4.4 Funzionalità non implementate</w:t>
      </w:r>
    </w:p>
    <w:p w14:paraId="545217ED" w14:textId="77777777" w:rsidR="00910571" w:rsidRDefault="00000000">
      <w:pPr>
        <w:spacing w:before="80" w:after="80"/>
        <w:jc w:val="both"/>
      </w:pPr>
      <w:r>
        <w:t>Nel corso della progettazione sono state identificate alcune funzionalità che sarebbe stato interessante implementare ma che non è stato possibile includere per vincoli di tempo e di risorse:</w:t>
      </w:r>
    </w:p>
    <w:p w14:paraId="6C6CB27E" w14:textId="77777777" w:rsidR="00910571" w:rsidRDefault="00000000">
      <w:pPr>
        <w:pStyle w:val="ListParagraph"/>
        <w:numPr>
          <w:ilvl w:val="0"/>
          <w:numId w:val="2"/>
        </w:numPr>
        <w:spacing w:before="40" w:after="40"/>
      </w:pPr>
      <w:r>
        <w:t>un meccanismo di limitazione effettiva della banda internet a fronte del superamento delle soglie monitorate da bandwidth.sh, che avrebbe richiesto accesso reale a strumenti di traffic shaping come tc (traffic control) di Linux;</w:t>
      </w:r>
    </w:p>
    <w:p w14:paraId="21086BFC" w14:textId="77777777" w:rsidR="00910571" w:rsidRDefault="00000000">
      <w:pPr>
        <w:pStyle w:val="ListParagraph"/>
        <w:numPr>
          <w:ilvl w:val="0"/>
          <w:numId w:val="2"/>
        </w:numPr>
        <w:spacing w:before="40" w:after="40"/>
      </w:pPr>
      <w:r>
        <w:t>un sistema di controllo dei siti web accessibili per ciascun livello utente, analogo a quello implementato da strumenti come Squid in ambienti aziendali reali; anche in questo caso la mancanza di un accesso a internet controllabile nell’ambiente di sviluppo ha reso impraticabile questa funzionalità.</w:t>
      </w:r>
    </w:p>
    <w:p w14:paraId="5B235EB7" w14:textId="77777777" w:rsidR="00910571" w:rsidRDefault="00910571">
      <w:pPr>
        <w:spacing w:before="80" w:after="80"/>
      </w:pPr>
    </w:p>
    <w:p w14:paraId="76F566D9" w14:textId="77777777" w:rsidR="00910571" w:rsidRDefault="00000000">
      <w:pPr>
        <w:spacing w:before="80" w:after="80"/>
        <w:jc w:val="both"/>
      </w:pPr>
      <w:r>
        <w:t>Entrambe le funzionalità avrebbero richiesto un ambiente di rete reale o una virtualizzazione più complessa, che esulano dagli obiettivi e dai mezzi del progetto.</w:t>
      </w:r>
    </w:p>
    <w:p w14:paraId="3F7780E7" w14:textId="77777777" w:rsidR="00910571" w:rsidRDefault="00910571">
      <w:pPr>
        <w:spacing w:before="80" w:after="80"/>
      </w:pPr>
    </w:p>
    <w:sectPr w:rsidR="00910571">
      <w:pgSz w:w="11906" w:h="16838"/>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FCE"/>
    <w:multiLevelType w:val="hybridMultilevel"/>
    <w:tmpl w:val="0F78C028"/>
    <w:lvl w:ilvl="0" w:tplc="75128E14">
      <w:start w:val="1"/>
      <w:numFmt w:val="bullet"/>
      <w:lvlText w:val="●"/>
      <w:lvlJc w:val="left"/>
      <w:pPr>
        <w:ind w:left="720" w:hanging="360"/>
      </w:pPr>
    </w:lvl>
    <w:lvl w:ilvl="1" w:tplc="25E66466">
      <w:start w:val="1"/>
      <w:numFmt w:val="bullet"/>
      <w:lvlText w:val="○"/>
      <w:lvlJc w:val="left"/>
      <w:pPr>
        <w:ind w:left="1440" w:hanging="360"/>
      </w:pPr>
    </w:lvl>
    <w:lvl w:ilvl="2" w:tplc="09A43906">
      <w:start w:val="1"/>
      <w:numFmt w:val="bullet"/>
      <w:lvlText w:val="■"/>
      <w:lvlJc w:val="left"/>
      <w:pPr>
        <w:ind w:left="2160" w:hanging="360"/>
      </w:pPr>
    </w:lvl>
    <w:lvl w:ilvl="3" w:tplc="101C4612">
      <w:start w:val="1"/>
      <w:numFmt w:val="bullet"/>
      <w:lvlText w:val="●"/>
      <w:lvlJc w:val="left"/>
      <w:pPr>
        <w:ind w:left="2880" w:hanging="360"/>
      </w:pPr>
    </w:lvl>
    <w:lvl w:ilvl="4" w:tplc="97B43D9E">
      <w:start w:val="1"/>
      <w:numFmt w:val="bullet"/>
      <w:lvlText w:val="○"/>
      <w:lvlJc w:val="left"/>
      <w:pPr>
        <w:ind w:left="3600" w:hanging="360"/>
      </w:pPr>
    </w:lvl>
    <w:lvl w:ilvl="5" w:tplc="62B42096">
      <w:start w:val="1"/>
      <w:numFmt w:val="bullet"/>
      <w:lvlText w:val="■"/>
      <w:lvlJc w:val="left"/>
      <w:pPr>
        <w:ind w:left="4320" w:hanging="360"/>
      </w:pPr>
    </w:lvl>
    <w:lvl w:ilvl="6" w:tplc="78946A88">
      <w:start w:val="1"/>
      <w:numFmt w:val="bullet"/>
      <w:lvlText w:val="●"/>
      <w:lvlJc w:val="left"/>
      <w:pPr>
        <w:ind w:left="5040" w:hanging="360"/>
      </w:pPr>
    </w:lvl>
    <w:lvl w:ilvl="7" w:tplc="517678BE">
      <w:start w:val="1"/>
      <w:numFmt w:val="bullet"/>
      <w:lvlText w:val="●"/>
      <w:lvlJc w:val="left"/>
      <w:pPr>
        <w:ind w:left="5760" w:hanging="360"/>
      </w:pPr>
    </w:lvl>
    <w:lvl w:ilvl="8" w:tplc="A0462944">
      <w:start w:val="1"/>
      <w:numFmt w:val="bullet"/>
      <w:lvlText w:val="●"/>
      <w:lvlJc w:val="left"/>
      <w:pPr>
        <w:ind w:left="6480" w:hanging="360"/>
      </w:pPr>
    </w:lvl>
  </w:abstractNum>
  <w:abstractNum w:abstractNumId="1" w15:restartNumberingAfterBreak="0">
    <w:nsid w:val="4A805512"/>
    <w:multiLevelType w:val="hybridMultilevel"/>
    <w:tmpl w:val="9086D2AC"/>
    <w:lvl w:ilvl="0" w:tplc="9C10BE64">
      <w:start w:val="1"/>
      <w:numFmt w:val="bullet"/>
      <w:lvlText w:val="•"/>
      <w:lvlJc w:val="left"/>
      <w:pPr>
        <w:ind w:left="720" w:hanging="360"/>
      </w:pPr>
    </w:lvl>
    <w:lvl w:ilvl="1" w:tplc="B1DAA43C">
      <w:numFmt w:val="decimal"/>
      <w:lvlText w:val=""/>
      <w:lvlJc w:val="left"/>
    </w:lvl>
    <w:lvl w:ilvl="2" w:tplc="17BA88F8">
      <w:numFmt w:val="decimal"/>
      <w:lvlText w:val=""/>
      <w:lvlJc w:val="left"/>
    </w:lvl>
    <w:lvl w:ilvl="3" w:tplc="1C4865DC">
      <w:numFmt w:val="decimal"/>
      <w:lvlText w:val=""/>
      <w:lvlJc w:val="left"/>
    </w:lvl>
    <w:lvl w:ilvl="4" w:tplc="FFF63B72">
      <w:numFmt w:val="decimal"/>
      <w:lvlText w:val=""/>
      <w:lvlJc w:val="left"/>
    </w:lvl>
    <w:lvl w:ilvl="5" w:tplc="E6A29744">
      <w:numFmt w:val="decimal"/>
      <w:lvlText w:val=""/>
      <w:lvlJc w:val="left"/>
    </w:lvl>
    <w:lvl w:ilvl="6" w:tplc="A288A62E">
      <w:numFmt w:val="decimal"/>
      <w:lvlText w:val=""/>
      <w:lvlJc w:val="left"/>
    </w:lvl>
    <w:lvl w:ilvl="7" w:tplc="AC500066">
      <w:numFmt w:val="decimal"/>
      <w:lvlText w:val=""/>
      <w:lvlJc w:val="left"/>
    </w:lvl>
    <w:lvl w:ilvl="8" w:tplc="C6F2D90E">
      <w:numFmt w:val="decimal"/>
      <w:lvlText w:val=""/>
      <w:lvlJc w:val="left"/>
    </w:lvl>
  </w:abstractNum>
  <w:num w:numId="1" w16cid:durableId="2055233330">
    <w:abstractNumId w:val="0"/>
    <w:lvlOverride w:ilvl="0">
      <w:startOverride w:val="1"/>
    </w:lvlOverride>
  </w:num>
  <w:num w:numId="2" w16cid:durableId="975257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571"/>
    <w:rsid w:val="00105DB7"/>
    <w:rsid w:val="00373A00"/>
    <w:rsid w:val="0091057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B0F4"/>
  <w15:docId w15:val="{26295C57-6160-4AA4-B810-E82FF734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1238</Words>
  <Characters>7062</Characters>
  <Application>Microsoft Office Word</Application>
  <DocSecurity>0</DocSecurity>
  <Lines>58</Lines>
  <Paragraphs>16</Paragraphs>
  <ScaleCrop>false</ScaleCrop>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Bottarelli</cp:lastModifiedBy>
  <cp:revision>2</cp:revision>
  <dcterms:created xsi:type="dcterms:W3CDTF">2026-02-22T23:00:00Z</dcterms:created>
  <dcterms:modified xsi:type="dcterms:W3CDTF">2026-02-22T23:03:00Z</dcterms:modified>
</cp:coreProperties>
</file>