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81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O seletor :nth-child(n) corresponde a cada elemento que é o enésimo filho de seu pai. Index começa em 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