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
        </w:numPr>
        <w:tabs>
          <w:tab w:val="left" w:leader="none" w:pos="2580"/>
          <w:tab w:val="left" w:leader="none" w:pos="2985"/>
        </w:tabs>
        <w:ind w:left="720" w:hanging="360"/>
        <w:rPr>
          <w:sz w:val="24"/>
          <w:szCs w:val="24"/>
        </w:rPr>
      </w:pPr>
      <w:r w:rsidDel="00000000" w:rsidR="00000000" w:rsidRPr="00000000">
        <w:rPr>
          <w:sz w:val="24"/>
          <w:szCs w:val="24"/>
          <w:rtl w:val="0"/>
        </w:rPr>
        <w:t xml:space="preserve">Criação de formulários HTML</w:t>
      </w:r>
    </w:p>
    <w:p w:rsidR="00000000" w:rsidDel="00000000" w:rsidP="00000000" w:rsidRDefault="00000000" w:rsidRPr="00000000" w14:paraId="00000002">
      <w:pPr>
        <w:numPr>
          <w:ilvl w:val="1"/>
          <w:numId w:val="3"/>
        </w:numPr>
        <w:tabs>
          <w:tab w:val="left" w:leader="none" w:pos="2580"/>
          <w:tab w:val="left" w:leader="none" w:pos="2985"/>
        </w:tabs>
        <w:ind w:left="1440" w:hanging="360"/>
        <w:rPr>
          <w:sz w:val="24"/>
          <w:szCs w:val="24"/>
        </w:rPr>
      </w:pPr>
      <w:r w:rsidDel="00000000" w:rsidR="00000000" w:rsidRPr="00000000">
        <w:rPr>
          <w:sz w:val="24"/>
          <w:szCs w:val="24"/>
          <w:rtl w:val="0"/>
        </w:rPr>
        <w:t xml:space="preserve">Seguintes tags e seus atributos (exemplificar tudo)</w:t>
      </w:r>
    </w:p>
    <w:p w:rsidR="00000000" w:rsidDel="00000000" w:rsidP="00000000" w:rsidRDefault="00000000" w:rsidRPr="00000000" w14:paraId="00000003">
      <w:pPr>
        <w:numPr>
          <w:ilvl w:val="2"/>
          <w:numId w:val="3"/>
        </w:numPr>
        <w:tabs>
          <w:tab w:val="left" w:leader="none" w:pos="2580"/>
          <w:tab w:val="left" w:leader="none" w:pos="2985"/>
        </w:tabs>
        <w:ind w:left="2160" w:hanging="360"/>
        <w:rPr>
          <w:sz w:val="24"/>
          <w:szCs w:val="24"/>
        </w:rPr>
      </w:pPr>
      <w:r w:rsidDel="00000000" w:rsidR="00000000" w:rsidRPr="00000000">
        <w:rPr>
          <w:sz w:val="24"/>
          <w:szCs w:val="24"/>
          <w:rtl w:val="0"/>
        </w:rPr>
        <w:t xml:space="preserve">form</w:t>
      </w:r>
    </w:p>
    <w:p w:rsidR="00000000" w:rsidDel="00000000" w:rsidP="00000000" w:rsidRDefault="00000000" w:rsidRPr="00000000" w14:paraId="00000004">
      <w:pPr>
        <w:tabs>
          <w:tab w:val="left" w:leader="none" w:pos="2580"/>
          <w:tab w:val="left" w:leader="none" w:pos="2985"/>
        </w:tabs>
        <w:ind w:left="708.6614173228347" w:firstLine="0"/>
        <w:jc w:val="both"/>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tag &lt;form&gt; é</w:t>
      </w:r>
      <w:r w:rsidDel="00000000" w:rsidR="00000000" w:rsidRPr="00000000">
        <w:rPr>
          <w:sz w:val="24"/>
          <w:szCs w:val="24"/>
          <w:rtl w:val="0"/>
        </w:rPr>
        <w:t xml:space="preserve"> utilizada para criar um formulário HTML para o usuário preencher” (tradução livre). (W3SCHOOLS, 2022).</w:t>
      </w:r>
    </w:p>
    <w:p w:rsidR="00000000" w:rsidDel="00000000" w:rsidP="00000000" w:rsidRDefault="00000000" w:rsidRPr="00000000" w14:paraId="00000005">
      <w:pPr>
        <w:tabs>
          <w:tab w:val="left" w:leader="none" w:pos="2580"/>
          <w:tab w:val="left" w:leader="none" w:pos="2985"/>
        </w:tabs>
        <w:ind w:left="2160" w:firstLine="0"/>
        <w:rPr>
          <w:sz w:val="24"/>
          <w:szCs w:val="24"/>
        </w:rPr>
      </w:pPr>
      <w:r w:rsidDel="00000000" w:rsidR="00000000" w:rsidRPr="00000000">
        <w:rPr>
          <w:rtl w:val="0"/>
        </w:rPr>
      </w:r>
    </w:p>
    <w:p w:rsidR="00000000" w:rsidDel="00000000" w:rsidP="00000000" w:rsidRDefault="00000000" w:rsidRPr="00000000" w14:paraId="00000006">
      <w:pPr>
        <w:tabs>
          <w:tab w:val="left" w:leader="none" w:pos="2580"/>
          <w:tab w:val="left" w:leader="none" w:pos="2985"/>
        </w:tabs>
        <w:ind w:left="708.6614173228347" w:firstLine="0"/>
        <w:jc w:val="both"/>
        <w:rPr>
          <w:sz w:val="24"/>
          <w:szCs w:val="24"/>
        </w:rPr>
      </w:pPr>
      <w:r w:rsidDel="00000000" w:rsidR="00000000" w:rsidRPr="00000000">
        <w:rPr>
          <w:sz w:val="24"/>
          <w:szCs w:val="24"/>
          <w:rtl w:val="0"/>
        </w:rPr>
        <w:t xml:space="preserve">“O elemento HTML &lt;form&gt; representa uma seção de um documento que contém controles interativos que permitem ao usuário enviar informação a um determinado servidor web.” (MDN, 2022).</w:t>
      </w:r>
    </w:p>
    <w:p w:rsidR="00000000" w:rsidDel="00000000" w:rsidP="00000000" w:rsidRDefault="00000000" w:rsidRPr="00000000" w14:paraId="00000007">
      <w:pPr>
        <w:tabs>
          <w:tab w:val="left" w:leader="none" w:pos="2580"/>
          <w:tab w:val="left" w:leader="none" w:pos="2985"/>
        </w:tabs>
        <w:ind w:left="708.6614173228347" w:firstLine="0"/>
        <w:jc w:val="center"/>
        <w:rPr>
          <w:b w:val="1"/>
          <w:sz w:val="24"/>
          <w:szCs w:val="24"/>
        </w:rPr>
      </w:pPr>
      <w:r w:rsidDel="00000000" w:rsidR="00000000" w:rsidRPr="00000000">
        <w:rPr>
          <w:b w:val="1"/>
          <w:sz w:val="24"/>
          <w:szCs w:val="24"/>
          <w:rtl w:val="0"/>
        </w:rPr>
        <w:t xml:space="preserve">Quadro 1 - Atributos da tag form e suas descrições</w:t>
      </w:r>
    </w:p>
    <w:tbl>
      <w:tblPr>
        <w:tblStyle w:val="Table1"/>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action</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 URI de um programa que processa a informação enviada pelo formulário.</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method</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método HTTP que o navegador utiliza para enviar o formulário. Possíveis valores: post, get.</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accept-charset</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Uma lista de codificação de caracteres que o servidor aceita. A lista pode ser delimitada por espaços ou vírgulas.</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autocomplete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Indica se controles neste formulário podem por padrão ter seus valores automaticamente completados pelo navegador.</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enctype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Quando o valor do atributo method é post, esse atributo é o tipo de conteúdo MIME que é utilizado para enviar o formulário para o servidor.</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nome do formulário.</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novalidate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Este atributo booleano indica que o formulário não deve ser validado quando enviado.</w:t>
            </w:r>
          </w:p>
        </w:tc>
      </w:tr>
      <w:tr>
        <w:trPr>
          <w:cantSplit w:val="0"/>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target</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Um nome ou palavra-chave indicando onde exibir a resposta que é recebida após enviar o formulário.</w:t>
            </w:r>
          </w:p>
        </w:tc>
      </w:tr>
    </w:tbl>
    <w:p w:rsidR="00000000" w:rsidDel="00000000" w:rsidP="00000000" w:rsidRDefault="00000000" w:rsidRPr="00000000" w14:paraId="0000001A">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MDN (2022).</w:t>
      </w:r>
    </w:p>
    <w:p w:rsidR="00000000" w:rsidDel="00000000" w:rsidP="00000000" w:rsidRDefault="00000000" w:rsidRPr="00000000" w14:paraId="0000001B">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1C">
      <w:pPr>
        <w:tabs>
          <w:tab w:val="left" w:leader="none" w:pos="2580"/>
          <w:tab w:val="left" w:leader="none" w:pos="2985"/>
        </w:tabs>
        <w:ind w:left="708.6614173228347" w:firstLine="0"/>
        <w:jc w:val="center"/>
        <w:rPr>
          <w:b w:val="1"/>
          <w:sz w:val="24"/>
          <w:szCs w:val="24"/>
        </w:rPr>
      </w:pPr>
      <w:r w:rsidDel="00000000" w:rsidR="00000000" w:rsidRPr="00000000">
        <w:rPr>
          <w:b w:val="1"/>
          <w:sz w:val="24"/>
          <w:szCs w:val="24"/>
          <w:rtl w:val="0"/>
        </w:rPr>
        <w:t xml:space="preserve">Quadro 2 - Atributos da tag form e suas descrições</w:t>
      </w:r>
    </w:p>
    <w:tbl>
      <w:tblPr>
        <w:tblStyle w:val="Table2"/>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para onde mandar os dados do formulário quando o mesmo é enviado.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o método HTTP para utilizar quando enviar dados do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accept-charset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w:t>
            </w:r>
            <w:r w:rsidDel="00000000" w:rsidR="00000000" w:rsidRPr="00000000">
              <w:rPr>
                <w:sz w:val="24"/>
                <w:szCs w:val="24"/>
                <w:rtl w:val="0"/>
              </w:rPr>
              <w:t xml:space="preserve"> as codificações de caracteres que serão utilizados para o envio do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se um formulário deve possuir a opção de autocompletar ou 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enctype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como os dados do formulário devem ser codificados quando enviados para o servidor (somente para method=”post”).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o nome de um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o formulário não deve ser validado quando enviado.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w:t>
            </w:r>
            <w:r w:rsidDel="00000000" w:rsidR="00000000" w:rsidRPr="00000000">
              <w:rPr>
                <w:sz w:val="24"/>
                <w:szCs w:val="24"/>
                <w:rtl w:val="0"/>
              </w:rPr>
              <w:t xml:space="preserve"> onde exibir a resposta que é recebida após enviar o formulário.</w:t>
            </w:r>
          </w:p>
        </w:tc>
      </w:tr>
    </w:tbl>
    <w:p w:rsidR="00000000" w:rsidDel="00000000" w:rsidP="00000000" w:rsidRDefault="00000000" w:rsidRPr="00000000" w14:paraId="0000002F">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30">
      <w:pPr>
        <w:tabs>
          <w:tab w:val="left" w:leader="none" w:pos="2580"/>
          <w:tab w:val="left" w:leader="none" w:pos="2985"/>
        </w:tabs>
        <w:ind w:left="0" w:firstLine="0"/>
        <w:jc w:val="left"/>
        <w:rPr>
          <w:sz w:val="20"/>
          <w:szCs w:val="20"/>
        </w:rPr>
      </w:pPr>
      <w:r w:rsidDel="00000000" w:rsidR="00000000" w:rsidRPr="00000000">
        <w:rPr>
          <w:rtl w:val="0"/>
        </w:rPr>
      </w:r>
    </w:p>
    <w:p w:rsidR="00000000" w:rsidDel="00000000" w:rsidP="00000000" w:rsidRDefault="00000000" w:rsidRPr="00000000" w14:paraId="00000031">
      <w:pPr>
        <w:numPr>
          <w:ilvl w:val="2"/>
          <w:numId w:val="1"/>
        </w:numPr>
        <w:tabs>
          <w:tab w:val="left" w:leader="none" w:pos="2580"/>
          <w:tab w:val="left" w:leader="none" w:pos="2985"/>
        </w:tabs>
        <w:ind w:left="2160" w:hanging="360"/>
        <w:jc w:val="both"/>
        <w:rPr>
          <w:sz w:val="24"/>
          <w:szCs w:val="24"/>
          <w:u w:val="none"/>
        </w:rPr>
      </w:pPr>
      <w:r w:rsidDel="00000000" w:rsidR="00000000" w:rsidRPr="00000000">
        <w:rPr>
          <w:sz w:val="24"/>
          <w:szCs w:val="24"/>
          <w:rtl w:val="0"/>
        </w:rPr>
        <w:t xml:space="preserve">Exemplos</w:t>
      </w:r>
    </w:p>
    <w:p w:rsidR="00000000" w:rsidDel="00000000" w:rsidP="00000000" w:rsidRDefault="00000000" w:rsidRPr="00000000" w14:paraId="00000032">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1 - Exemplo da tag form com o atributo action</w:t>
      </w:r>
    </w:p>
    <w:p w:rsidR="00000000" w:rsidDel="00000000" w:rsidP="00000000" w:rsidRDefault="00000000" w:rsidRPr="00000000" w14:paraId="00000033">
      <w:pPr>
        <w:tabs>
          <w:tab w:val="left" w:leader="none" w:pos="2580"/>
          <w:tab w:val="left" w:leader="none" w:pos="2985"/>
        </w:tabs>
        <w:ind w:left="0" w:firstLine="0"/>
        <w:jc w:val="center"/>
        <w:rPr>
          <w:sz w:val="24"/>
          <w:szCs w:val="24"/>
        </w:rPr>
      </w:pPr>
      <w:r w:rsidDel="00000000" w:rsidR="00000000" w:rsidRPr="00000000">
        <w:rPr>
          <w:sz w:val="24"/>
          <w:szCs w:val="24"/>
        </w:rPr>
        <w:drawing>
          <wp:inline distB="114300" distT="114300" distL="114300" distR="114300">
            <wp:extent cx="4176713" cy="3129065"/>
            <wp:effectExtent b="0" l="0" r="0" t="0"/>
            <wp:docPr id="1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176713" cy="312906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35">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36">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2 - Exemplo da tag form com o atributo method</w:t>
      </w:r>
    </w:p>
    <w:p w:rsidR="00000000" w:rsidDel="00000000" w:rsidP="00000000" w:rsidRDefault="00000000" w:rsidRPr="00000000" w14:paraId="00000037">
      <w:pPr>
        <w:tabs>
          <w:tab w:val="left" w:leader="none" w:pos="2580"/>
          <w:tab w:val="left" w:leader="none" w:pos="2985"/>
        </w:tabs>
        <w:jc w:val="center"/>
        <w:rPr>
          <w:color w:val="ff0000"/>
          <w:sz w:val="24"/>
          <w:szCs w:val="24"/>
        </w:rPr>
      </w:pPr>
      <w:r w:rsidDel="00000000" w:rsidR="00000000" w:rsidRPr="00000000">
        <w:rPr>
          <w:color w:val="ff0000"/>
          <w:sz w:val="24"/>
          <w:szCs w:val="24"/>
          <w:rtl w:val="0"/>
        </w:rPr>
        <w:t xml:space="preserve">(fazer depois)</w:t>
      </w:r>
    </w:p>
    <w:p w:rsidR="00000000" w:rsidDel="00000000" w:rsidP="00000000" w:rsidRDefault="00000000" w:rsidRPr="00000000" w14:paraId="00000038">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39">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3A">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3 - Exemplo da tag form com o atributo accept-charset</w:t>
      </w:r>
    </w:p>
    <w:p w:rsidR="00000000" w:rsidDel="00000000" w:rsidP="00000000" w:rsidRDefault="00000000" w:rsidRPr="00000000" w14:paraId="0000003B">
      <w:pPr>
        <w:tabs>
          <w:tab w:val="left" w:leader="none" w:pos="2580"/>
          <w:tab w:val="left" w:leader="none" w:pos="2985"/>
        </w:tabs>
        <w:jc w:val="center"/>
        <w:rPr>
          <w:sz w:val="24"/>
          <w:szCs w:val="24"/>
        </w:rPr>
      </w:pPr>
      <w:r w:rsidDel="00000000" w:rsidR="00000000" w:rsidRPr="00000000">
        <w:rPr>
          <w:sz w:val="24"/>
          <w:szCs w:val="24"/>
        </w:rPr>
        <w:drawing>
          <wp:inline distB="114300" distT="114300" distL="114300" distR="114300">
            <wp:extent cx="5731200" cy="3162300"/>
            <wp:effectExtent b="0" l="0" r="0" t="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3D">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3E">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4 - Exemplo da tag form com o atributo autocomplete</w:t>
      </w:r>
    </w:p>
    <w:p w:rsidR="00000000" w:rsidDel="00000000" w:rsidP="00000000" w:rsidRDefault="00000000" w:rsidRPr="00000000" w14:paraId="0000003F">
      <w:pPr>
        <w:tabs>
          <w:tab w:val="left" w:leader="none" w:pos="2580"/>
          <w:tab w:val="left" w:leader="none" w:pos="2985"/>
        </w:tabs>
        <w:jc w:val="center"/>
        <w:rPr>
          <w:sz w:val="24"/>
          <w:szCs w:val="24"/>
        </w:rPr>
      </w:pPr>
      <w:r w:rsidDel="00000000" w:rsidR="00000000" w:rsidRPr="00000000">
        <w:rPr>
          <w:sz w:val="24"/>
          <w:szCs w:val="24"/>
        </w:rPr>
        <w:drawing>
          <wp:inline distB="114300" distT="114300" distL="114300" distR="114300">
            <wp:extent cx="5731200" cy="294640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41">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042">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5 - Exemplo da tag form com o atributo enctype</w:t>
      </w:r>
    </w:p>
    <w:p w:rsidR="00000000" w:rsidDel="00000000" w:rsidP="00000000" w:rsidRDefault="00000000" w:rsidRPr="00000000" w14:paraId="00000043">
      <w:pPr>
        <w:tabs>
          <w:tab w:val="left" w:leader="none" w:pos="2580"/>
          <w:tab w:val="left" w:leader="none" w:pos="2985"/>
        </w:tabs>
        <w:jc w:val="center"/>
        <w:rPr>
          <w:sz w:val="24"/>
          <w:szCs w:val="24"/>
        </w:rPr>
      </w:pPr>
      <w:r w:rsidDel="00000000" w:rsidR="00000000" w:rsidRPr="00000000">
        <w:rPr>
          <w:sz w:val="24"/>
          <w:szCs w:val="24"/>
        </w:rPr>
        <w:drawing>
          <wp:inline distB="114300" distT="114300" distL="114300" distR="114300">
            <wp:extent cx="5731200" cy="15748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2580"/>
          <w:tab w:val="left" w:leader="none" w:pos="2985"/>
        </w:tabs>
        <w:jc w:val="center"/>
        <w:rPr>
          <w:b w:val="1"/>
          <w:sz w:val="24"/>
          <w:szCs w:val="24"/>
        </w:rPr>
      </w:pPr>
      <w:r w:rsidDel="00000000" w:rsidR="00000000" w:rsidRPr="00000000">
        <w:rPr>
          <w:sz w:val="20"/>
          <w:szCs w:val="20"/>
          <w:rtl w:val="0"/>
        </w:rPr>
        <w:t xml:space="preserve">Fonte: W3SCHOOLS (2022).</w:t>
      </w:r>
      <w:r w:rsidDel="00000000" w:rsidR="00000000" w:rsidRPr="00000000">
        <w:rPr>
          <w:rtl w:val="0"/>
        </w:rPr>
      </w:r>
    </w:p>
    <w:p w:rsidR="00000000" w:rsidDel="00000000" w:rsidP="00000000" w:rsidRDefault="00000000" w:rsidRPr="00000000" w14:paraId="00000045">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046">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6 - Exemplo da tag form com o atributo name</w:t>
      </w:r>
    </w:p>
    <w:p w:rsidR="00000000" w:rsidDel="00000000" w:rsidP="00000000" w:rsidRDefault="00000000" w:rsidRPr="00000000" w14:paraId="00000047">
      <w:pPr>
        <w:tabs>
          <w:tab w:val="left" w:leader="none" w:pos="2580"/>
          <w:tab w:val="left" w:leader="none" w:pos="2985"/>
        </w:tabs>
        <w:jc w:val="center"/>
        <w:rPr>
          <w:sz w:val="24"/>
          <w:szCs w:val="24"/>
        </w:rPr>
      </w:pPr>
      <w:r w:rsidDel="00000000" w:rsidR="00000000" w:rsidRPr="00000000">
        <w:rPr>
          <w:sz w:val="24"/>
          <w:szCs w:val="24"/>
        </w:rPr>
        <w:drawing>
          <wp:inline distB="114300" distT="114300" distL="114300" distR="114300">
            <wp:extent cx="5731200" cy="46101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49">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04A">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7 - Exemplo da tag form com o atributo novalidate</w:t>
      </w:r>
    </w:p>
    <w:p w:rsidR="00000000" w:rsidDel="00000000" w:rsidP="00000000" w:rsidRDefault="00000000" w:rsidRPr="00000000" w14:paraId="0000004B">
      <w:pPr>
        <w:tabs>
          <w:tab w:val="left" w:leader="none" w:pos="2580"/>
          <w:tab w:val="left" w:leader="none" w:pos="2985"/>
        </w:tabs>
        <w:jc w:val="center"/>
        <w:rPr>
          <w:sz w:val="24"/>
          <w:szCs w:val="24"/>
        </w:rPr>
      </w:pPr>
      <w:r w:rsidDel="00000000" w:rsidR="00000000" w:rsidRPr="00000000">
        <w:rPr>
          <w:sz w:val="24"/>
          <w:szCs w:val="24"/>
        </w:rPr>
        <w:drawing>
          <wp:inline distB="114300" distT="114300" distL="114300" distR="114300">
            <wp:extent cx="5731200" cy="40513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4D">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04E">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8 - Exemplo da tag form com o atributo target</w:t>
      </w:r>
    </w:p>
    <w:p w:rsidR="00000000" w:rsidDel="00000000" w:rsidP="00000000" w:rsidRDefault="00000000" w:rsidRPr="00000000" w14:paraId="0000004F">
      <w:pPr>
        <w:tabs>
          <w:tab w:val="left" w:leader="none" w:pos="2580"/>
          <w:tab w:val="left" w:leader="none" w:pos="2985"/>
        </w:tabs>
        <w:jc w:val="center"/>
        <w:rPr>
          <w:sz w:val="24"/>
          <w:szCs w:val="24"/>
        </w:rPr>
      </w:pPr>
      <w:r w:rsidDel="00000000" w:rsidR="00000000" w:rsidRPr="00000000">
        <w:rPr>
          <w:sz w:val="24"/>
          <w:szCs w:val="24"/>
        </w:rPr>
        <w:drawing>
          <wp:inline distB="114300" distT="114300" distL="114300" distR="114300">
            <wp:extent cx="5731200" cy="41783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51">
      <w:pPr>
        <w:tabs>
          <w:tab w:val="left" w:leader="none" w:pos="2580"/>
          <w:tab w:val="left" w:leader="none" w:pos="2985"/>
        </w:tabs>
        <w:jc w:val="left"/>
        <w:rPr>
          <w:sz w:val="20"/>
          <w:szCs w:val="20"/>
        </w:rPr>
      </w:pPr>
      <w:r w:rsidDel="00000000" w:rsidR="00000000" w:rsidRPr="00000000">
        <w:rPr>
          <w:rtl w:val="0"/>
        </w:rPr>
      </w:r>
    </w:p>
    <w:p w:rsidR="00000000" w:rsidDel="00000000" w:rsidP="00000000" w:rsidRDefault="00000000" w:rsidRPr="00000000" w14:paraId="00000052">
      <w:pPr>
        <w:numPr>
          <w:ilvl w:val="2"/>
          <w:numId w:val="3"/>
        </w:numPr>
        <w:tabs>
          <w:tab w:val="left" w:leader="none" w:pos="2580"/>
          <w:tab w:val="left" w:leader="none" w:pos="2985"/>
        </w:tabs>
        <w:ind w:left="2160" w:hanging="360"/>
        <w:jc w:val="both"/>
        <w:rPr>
          <w:sz w:val="24"/>
          <w:szCs w:val="24"/>
        </w:rPr>
      </w:pPr>
      <w:r w:rsidDel="00000000" w:rsidR="00000000" w:rsidRPr="00000000">
        <w:rPr>
          <w:sz w:val="24"/>
          <w:szCs w:val="24"/>
          <w:rtl w:val="0"/>
        </w:rPr>
        <w:t xml:space="preserve">input (visão geral, mas focar nos types: text, password, radio, checkbox, date e </w:t>
      </w:r>
      <w:r w:rsidDel="00000000" w:rsidR="00000000" w:rsidRPr="00000000">
        <w:rPr>
          <w:sz w:val="24"/>
          <w:szCs w:val="24"/>
          <w:rtl w:val="0"/>
        </w:rPr>
        <w:t xml:space="preserve">email)</w:t>
      </w:r>
      <w:r w:rsidDel="00000000" w:rsidR="00000000" w:rsidRPr="00000000">
        <w:rPr>
          <w:rtl w:val="0"/>
        </w:rPr>
      </w:r>
    </w:p>
    <w:p w:rsidR="00000000" w:rsidDel="00000000" w:rsidP="00000000" w:rsidRDefault="00000000" w:rsidRPr="00000000" w14:paraId="00000053">
      <w:pPr>
        <w:tabs>
          <w:tab w:val="left" w:leader="none" w:pos="2580"/>
          <w:tab w:val="left" w:leader="none" w:pos="2985"/>
        </w:tabs>
        <w:ind w:left="2267.716535433071" w:firstLine="0"/>
        <w:jc w:val="both"/>
        <w:rPr>
          <w:sz w:val="20"/>
          <w:szCs w:val="20"/>
        </w:rPr>
      </w:pPr>
      <w:r w:rsidDel="00000000" w:rsidR="00000000" w:rsidRPr="00000000">
        <w:rPr>
          <w:sz w:val="20"/>
          <w:szCs w:val="20"/>
          <w:rtl w:val="0"/>
        </w:rPr>
        <w:t xml:space="preserve">O elemento HTML &lt;input&gt; é usado para criar controles interativos para formulários baseados na web para receber dados do usuário. A semântica de um &lt;input&gt; varia consideravelmente dependendo do valor de seu atributo type. (MDN, 2022).</w:t>
      </w:r>
    </w:p>
    <w:p w:rsidR="00000000" w:rsidDel="00000000" w:rsidP="00000000" w:rsidRDefault="00000000" w:rsidRPr="00000000" w14:paraId="00000054">
      <w:pPr>
        <w:tabs>
          <w:tab w:val="left" w:leader="none" w:pos="2580"/>
          <w:tab w:val="left" w:leader="none" w:pos="2985"/>
        </w:tabs>
        <w:ind w:left="2267.716535433071" w:firstLine="0"/>
        <w:jc w:val="both"/>
        <w:rPr>
          <w:sz w:val="20"/>
          <w:szCs w:val="20"/>
        </w:rPr>
      </w:pPr>
      <w:r w:rsidDel="00000000" w:rsidR="00000000" w:rsidRPr="00000000">
        <w:rPr>
          <w:rtl w:val="0"/>
        </w:rPr>
      </w:r>
    </w:p>
    <w:p w:rsidR="00000000" w:rsidDel="00000000" w:rsidP="00000000" w:rsidRDefault="00000000" w:rsidRPr="00000000" w14:paraId="00000055">
      <w:pPr>
        <w:tabs>
          <w:tab w:val="left" w:leader="none" w:pos="2580"/>
          <w:tab w:val="left" w:leader="none" w:pos="2985"/>
        </w:tabs>
        <w:ind w:left="708.6614173228347" w:firstLine="0"/>
        <w:jc w:val="both"/>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tag &lt;input&gt;</w:t>
      </w:r>
      <w:r w:rsidDel="00000000" w:rsidR="00000000" w:rsidRPr="00000000">
        <w:rPr>
          <w:sz w:val="24"/>
          <w:szCs w:val="24"/>
          <w:rtl w:val="0"/>
        </w:rPr>
        <w:t xml:space="preserve"> especifica um campo de entrada onde o usuário pode preencher com dados”. (tradução livre). (W3SCHOOLS, 2022).</w:t>
      </w:r>
    </w:p>
    <w:p w:rsidR="00000000" w:rsidDel="00000000" w:rsidP="00000000" w:rsidRDefault="00000000" w:rsidRPr="00000000" w14:paraId="00000056">
      <w:pPr>
        <w:tabs>
          <w:tab w:val="left" w:leader="none" w:pos="2580"/>
          <w:tab w:val="left" w:leader="none" w:pos="2985"/>
        </w:tabs>
        <w:ind w:left="2267.716535433071" w:firstLine="0"/>
        <w:jc w:val="both"/>
        <w:rPr>
          <w:sz w:val="24"/>
          <w:szCs w:val="24"/>
        </w:rPr>
      </w:pPr>
      <w:r w:rsidDel="00000000" w:rsidR="00000000" w:rsidRPr="00000000">
        <w:rPr>
          <w:rtl w:val="0"/>
        </w:rPr>
      </w:r>
    </w:p>
    <w:p w:rsidR="00000000" w:rsidDel="00000000" w:rsidP="00000000" w:rsidRDefault="00000000" w:rsidRPr="00000000" w14:paraId="00000057">
      <w:pPr>
        <w:tabs>
          <w:tab w:val="left" w:leader="none" w:pos="2580"/>
          <w:tab w:val="left" w:leader="none" w:pos="2985"/>
        </w:tabs>
        <w:ind w:left="708.6614173228347" w:firstLine="0"/>
        <w:jc w:val="center"/>
        <w:rPr>
          <w:b w:val="1"/>
          <w:sz w:val="24"/>
          <w:szCs w:val="24"/>
        </w:rPr>
      </w:pPr>
      <w:r w:rsidDel="00000000" w:rsidR="00000000" w:rsidRPr="00000000">
        <w:rPr>
          <w:b w:val="1"/>
          <w:sz w:val="24"/>
          <w:szCs w:val="24"/>
          <w:rtl w:val="0"/>
        </w:rPr>
        <w:t xml:space="preserve">Quadro 3 - Tipos de input e suas descrições</w:t>
      </w:r>
    </w:p>
    <w:tbl>
      <w:tblPr>
        <w:tblStyle w:val="Table3"/>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Tipo de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tipo de entrada “text” define um campo de texto com uma única linha. A largura padrão do campo de texto é de 20 caracteres.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tipo de entrada “password” define um campo de senha (os caracteres são mascarados).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radio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tipo de entrada “radio” define um botão de rádio. Botões de rádio são normalmente apresentados em grupos de rádio (uma coleção de botões de rádio descrevendo um conjunto de opções relacionadas). Apenas um botão de rádio pode ser selecionado por vez em um grupo.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tipo de entrada “checkbox” define uma caixa de seleção. A caixa de seleção é exibida como uma caixa quadrada que é marcada quando ativada. Caixas de seleção são utilizadas para permitir que o usuário selecione uma ou mais opções de um número limitado de escolhas.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tipo de entrada “date” define um selecionador de </w:t>
            </w:r>
            <w:r w:rsidDel="00000000" w:rsidR="00000000" w:rsidRPr="00000000">
              <w:rPr>
                <w:sz w:val="24"/>
                <w:szCs w:val="24"/>
                <w:rtl w:val="0"/>
              </w:rPr>
              <w:t xml:space="preserve">data.</w:t>
            </w:r>
            <w:r w:rsidDel="00000000" w:rsidR="00000000" w:rsidRPr="00000000">
              <w:rPr>
                <w:sz w:val="24"/>
                <w:szCs w:val="24"/>
                <w:rtl w:val="0"/>
              </w:rPr>
              <w:t xml:space="preserve"> O valor resultante inclui ano, mês e 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tipo de entrada “email” define um campo para um endereço de e-mail. O valor informado é automaticamente validado para garantir que o e-mail está formatado corretamente.</w:t>
            </w:r>
          </w:p>
        </w:tc>
      </w:tr>
    </w:tbl>
    <w:p w:rsidR="00000000" w:rsidDel="00000000" w:rsidP="00000000" w:rsidRDefault="00000000" w:rsidRPr="00000000" w14:paraId="00000066">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67">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68">
      <w:pPr>
        <w:tabs>
          <w:tab w:val="left" w:leader="none" w:pos="2580"/>
          <w:tab w:val="left" w:leader="none" w:pos="2985"/>
        </w:tabs>
        <w:ind w:left="708.6614173228347" w:firstLine="0"/>
        <w:jc w:val="center"/>
        <w:rPr>
          <w:sz w:val="20"/>
          <w:szCs w:val="20"/>
        </w:rPr>
      </w:pPr>
      <w:r w:rsidDel="00000000" w:rsidR="00000000" w:rsidRPr="00000000">
        <w:rPr>
          <w:b w:val="1"/>
          <w:sz w:val="24"/>
          <w:szCs w:val="24"/>
          <w:rtl w:val="0"/>
        </w:rPr>
        <w:t xml:space="preserve">Quadro 4 - Tipos de input e suas descrições</w:t>
      </w:r>
      <w:r w:rsidDel="00000000" w:rsidR="00000000" w:rsidRPr="00000000">
        <w:rPr>
          <w:rtl w:val="0"/>
        </w:rPr>
      </w:r>
    </w:p>
    <w:tbl>
      <w:tblPr>
        <w:tblStyle w:val="Table4"/>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Tipo de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Elementos &lt;input&gt; do tipo text criam campos de texto de linha única.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Elementos &lt;input&gt; do tipo password providenciam um jeito para que o usuário informe uma senha com segurança.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radio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Elementos &lt;input&gt; do tipo </w:t>
            </w:r>
            <w:r w:rsidDel="00000000" w:rsidR="00000000" w:rsidRPr="00000000">
              <w:rPr>
                <w:sz w:val="24"/>
                <w:szCs w:val="24"/>
                <w:rtl w:val="0"/>
              </w:rPr>
              <w:t xml:space="preserve">radio</w:t>
            </w:r>
            <w:r w:rsidDel="00000000" w:rsidR="00000000" w:rsidRPr="00000000">
              <w:rPr>
                <w:sz w:val="24"/>
                <w:szCs w:val="24"/>
                <w:rtl w:val="0"/>
              </w:rPr>
              <w:t xml:space="preserve"> são geralmente utilizados em grupos de rádio–coleções de botões de rádio descrevendo um conjunto de opiniões relacionadas. Apenas um botão de rádio em um certo grupo pode ser selecionado ao mesmo tempo. Botões de rádio são tipicamente renderizados como pequenos círculos, que são preenchidos ou destacados quando selecionados.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Elementos &lt;input&gt; do</w:t>
            </w:r>
            <w:r w:rsidDel="00000000" w:rsidR="00000000" w:rsidRPr="00000000">
              <w:rPr>
                <w:sz w:val="24"/>
                <w:szCs w:val="24"/>
                <w:rtl w:val="0"/>
              </w:rPr>
              <w:t xml:space="preserve"> tipo checkbox são renderizados por padrão como caixas que são marcadas quando ativadas, como você pode ver em um formulário de papel oficial do governo. A aparência exata depende da configuração do sistema operacional no qual o navegador está sendo executado. Geralmente este é um quadrado mas pode possuir cantos arredondados.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Elementos &lt;input&gt; do</w:t>
            </w:r>
            <w:r w:rsidDel="00000000" w:rsidR="00000000" w:rsidRPr="00000000">
              <w:rPr>
                <w:sz w:val="24"/>
                <w:szCs w:val="24"/>
                <w:rtl w:val="0"/>
              </w:rPr>
              <w:t xml:space="preserve"> tipo date criam campos de entrada que permitem o usuário informar uma data, tanto com uma caixa de texto que valida a entrada quanto uma interface seletora de data especial. O valor resultante inclui o ano, mês, e dia, mas não o tempo.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Elementos &lt;input&gt; do tipo email são utilizados para deixar que o usuário informe e edite um endereço de e-mail, ou, se o atributo </w:t>
            </w:r>
            <w:r w:rsidDel="00000000" w:rsidR="00000000" w:rsidRPr="00000000">
              <w:rPr>
                <w:sz w:val="24"/>
                <w:szCs w:val="24"/>
                <w:rtl w:val="0"/>
              </w:rPr>
              <w:t xml:space="preserve">multiple</w:t>
            </w:r>
            <w:r w:rsidDel="00000000" w:rsidR="00000000" w:rsidRPr="00000000">
              <w:rPr>
                <w:sz w:val="24"/>
                <w:szCs w:val="24"/>
                <w:rtl w:val="0"/>
              </w:rPr>
              <w:t xml:space="preserve"> for especificado, uma lista de endereços de e-mail.</w:t>
            </w:r>
          </w:p>
        </w:tc>
      </w:tr>
    </w:tbl>
    <w:p w:rsidR="00000000" w:rsidDel="00000000" w:rsidP="00000000" w:rsidRDefault="00000000" w:rsidRPr="00000000" w14:paraId="00000077">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MDN (2022).</w:t>
      </w:r>
    </w:p>
    <w:p w:rsidR="00000000" w:rsidDel="00000000" w:rsidP="00000000" w:rsidRDefault="00000000" w:rsidRPr="00000000" w14:paraId="00000078">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79">
      <w:pPr>
        <w:numPr>
          <w:ilvl w:val="2"/>
          <w:numId w:val="2"/>
        </w:numPr>
        <w:tabs>
          <w:tab w:val="left" w:leader="none" w:pos="2580"/>
          <w:tab w:val="left" w:leader="none" w:pos="2985"/>
        </w:tabs>
        <w:ind w:left="2160" w:hanging="360"/>
        <w:jc w:val="left"/>
        <w:rPr>
          <w:sz w:val="24"/>
          <w:szCs w:val="24"/>
        </w:rPr>
      </w:pPr>
      <w:r w:rsidDel="00000000" w:rsidR="00000000" w:rsidRPr="00000000">
        <w:rPr>
          <w:sz w:val="24"/>
          <w:szCs w:val="24"/>
          <w:rtl w:val="0"/>
        </w:rPr>
        <w:t xml:space="preserve">Exemplos</w:t>
      </w:r>
    </w:p>
    <w:p w:rsidR="00000000" w:rsidDel="00000000" w:rsidP="00000000" w:rsidRDefault="00000000" w:rsidRPr="00000000" w14:paraId="0000007A">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9 - Exemplo da tag input com o atributo checkbox</w:t>
      </w:r>
    </w:p>
    <w:p w:rsidR="00000000" w:rsidDel="00000000" w:rsidP="00000000" w:rsidRDefault="00000000" w:rsidRPr="00000000" w14:paraId="0000007B">
      <w:pPr>
        <w:tabs>
          <w:tab w:val="left" w:leader="none" w:pos="2580"/>
          <w:tab w:val="left" w:leader="none" w:pos="2985"/>
        </w:tabs>
        <w:ind w:left="0" w:firstLine="0"/>
        <w:jc w:val="center"/>
        <w:rPr>
          <w:b w:val="1"/>
          <w:sz w:val="24"/>
          <w:szCs w:val="24"/>
        </w:rPr>
      </w:pPr>
      <w:r w:rsidDel="00000000" w:rsidR="00000000" w:rsidRPr="00000000">
        <w:rPr>
          <w:b w:val="1"/>
          <w:sz w:val="24"/>
          <w:szCs w:val="24"/>
        </w:rPr>
        <w:drawing>
          <wp:inline distB="114300" distT="114300" distL="114300" distR="114300">
            <wp:extent cx="5695950" cy="4914900"/>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6959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7D">
      <w:pPr>
        <w:tabs>
          <w:tab w:val="left" w:leader="none" w:pos="2580"/>
          <w:tab w:val="left" w:leader="none" w:pos="2985"/>
        </w:tabs>
        <w:ind w:left="0" w:firstLine="0"/>
        <w:jc w:val="center"/>
        <w:rPr>
          <w:sz w:val="20"/>
          <w:szCs w:val="20"/>
        </w:rPr>
      </w:pPr>
      <w:r w:rsidDel="00000000" w:rsidR="00000000" w:rsidRPr="00000000">
        <w:rPr>
          <w:rtl w:val="0"/>
        </w:rPr>
      </w:r>
    </w:p>
    <w:p w:rsidR="00000000" w:rsidDel="00000000" w:rsidP="00000000" w:rsidRDefault="00000000" w:rsidRPr="00000000" w14:paraId="0000007E">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10 - Exemplo da tag input com o atributo date</w:t>
      </w:r>
    </w:p>
    <w:p w:rsidR="00000000" w:rsidDel="00000000" w:rsidP="00000000" w:rsidRDefault="00000000" w:rsidRPr="00000000" w14:paraId="0000007F">
      <w:pPr>
        <w:tabs>
          <w:tab w:val="left" w:leader="none" w:pos="2580"/>
          <w:tab w:val="left" w:leader="none" w:pos="2985"/>
        </w:tabs>
        <w:ind w:left="0" w:firstLine="0"/>
        <w:jc w:val="center"/>
        <w:rPr>
          <w:b w:val="1"/>
          <w:sz w:val="24"/>
          <w:szCs w:val="24"/>
        </w:rPr>
      </w:pPr>
      <w:r w:rsidDel="00000000" w:rsidR="00000000" w:rsidRPr="00000000">
        <w:rPr>
          <w:b w:val="1"/>
          <w:sz w:val="24"/>
          <w:szCs w:val="24"/>
        </w:rPr>
        <w:drawing>
          <wp:inline distB="114300" distT="114300" distL="114300" distR="114300">
            <wp:extent cx="5329238" cy="3098394"/>
            <wp:effectExtent b="0" l="0" r="0" t="0"/>
            <wp:docPr id="2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329238" cy="309839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81">
      <w:pPr>
        <w:tabs>
          <w:tab w:val="left" w:leader="none" w:pos="2580"/>
          <w:tab w:val="left" w:leader="none" w:pos="2985"/>
        </w:tabs>
        <w:ind w:left="0" w:firstLine="0"/>
        <w:jc w:val="center"/>
        <w:rPr>
          <w:sz w:val="20"/>
          <w:szCs w:val="20"/>
        </w:rPr>
      </w:pPr>
      <w:r w:rsidDel="00000000" w:rsidR="00000000" w:rsidRPr="00000000">
        <w:rPr>
          <w:rtl w:val="0"/>
        </w:rPr>
      </w:r>
    </w:p>
    <w:p w:rsidR="00000000" w:rsidDel="00000000" w:rsidP="00000000" w:rsidRDefault="00000000" w:rsidRPr="00000000" w14:paraId="00000082">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11 - Exemplo da tag input com o atributo email</w:t>
      </w:r>
    </w:p>
    <w:p w:rsidR="00000000" w:rsidDel="00000000" w:rsidP="00000000" w:rsidRDefault="00000000" w:rsidRPr="00000000" w14:paraId="00000083">
      <w:pPr>
        <w:tabs>
          <w:tab w:val="left" w:leader="none" w:pos="2580"/>
          <w:tab w:val="left" w:leader="none" w:pos="2985"/>
        </w:tabs>
        <w:ind w:left="0" w:firstLine="0"/>
        <w:jc w:val="center"/>
        <w:rPr>
          <w:b w:val="1"/>
          <w:sz w:val="24"/>
          <w:szCs w:val="24"/>
        </w:rPr>
      </w:pPr>
      <w:r w:rsidDel="00000000" w:rsidR="00000000" w:rsidRPr="00000000">
        <w:rPr>
          <w:b w:val="1"/>
          <w:sz w:val="24"/>
          <w:szCs w:val="24"/>
        </w:rPr>
        <w:drawing>
          <wp:inline distB="114300" distT="114300" distL="114300" distR="114300">
            <wp:extent cx="5731200" cy="3797300"/>
            <wp:effectExtent b="0" l="0" r="0" t="0"/>
            <wp:docPr id="2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85">
      <w:pPr>
        <w:tabs>
          <w:tab w:val="left" w:leader="none" w:pos="2580"/>
          <w:tab w:val="left" w:leader="none" w:pos="2985"/>
        </w:tabs>
        <w:ind w:left="0" w:firstLine="0"/>
        <w:jc w:val="center"/>
        <w:rPr>
          <w:sz w:val="20"/>
          <w:szCs w:val="20"/>
        </w:rPr>
      </w:pPr>
      <w:r w:rsidDel="00000000" w:rsidR="00000000" w:rsidRPr="00000000">
        <w:rPr>
          <w:rtl w:val="0"/>
        </w:rPr>
      </w:r>
    </w:p>
    <w:p w:rsidR="00000000" w:rsidDel="00000000" w:rsidP="00000000" w:rsidRDefault="00000000" w:rsidRPr="00000000" w14:paraId="00000086">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12 - Exemplo da tag input com o atributo password</w:t>
      </w:r>
    </w:p>
    <w:p w:rsidR="00000000" w:rsidDel="00000000" w:rsidP="00000000" w:rsidRDefault="00000000" w:rsidRPr="00000000" w14:paraId="00000087">
      <w:pPr>
        <w:tabs>
          <w:tab w:val="left" w:leader="none" w:pos="2580"/>
          <w:tab w:val="left" w:leader="none" w:pos="2985"/>
        </w:tabs>
        <w:ind w:left="0" w:firstLine="0"/>
        <w:jc w:val="center"/>
        <w:rPr>
          <w:b w:val="1"/>
          <w:sz w:val="24"/>
          <w:szCs w:val="24"/>
        </w:rPr>
      </w:pPr>
      <w:r w:rsidDel="00000000" w:rsidR="00000000" w:rsidRPr="00000000">
        <w:rPr>
          <w:b w:val="1"/>
          <w:sz w:val="24"/>
          <w:szCs w:val="24"/>
        </w:rPr>
        <w:drawing>
          <wp:inline distB="114300" distT="114300" distL="114300" distR="114300">
            <wp:extent cx="5731200" cy="3187700"/>
            <wp:effectExtent b="0" l="0" r="0" t="0"/>
            <wp:docPr id="2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89">
      <w:pPr>
        <w:tabs>
          <w:tab w:val="left" w:leader="none" w:pos="2580"/>
          <w:tab w:val="left" w:leader="none" w:pos="2985"/>
        </w:tabs>
        <w:ind w:left="0" w:firstLine="0"/>
        <w:jc w:val="center"/>
        <w:rPr>
          <w:sz w:val="20"/>
          <w:szCs w:val="20"/>
        </w:rPr>
      </w:pPr>
      <w:r w:rsidDel="00000000" w:rsidR="00000000" w:rsidRPr="00000000">
        <w:rPr>
          <w:rtl w:val="0"/>
        </w:rPr>
      </w:r>
    </w:p>
    <w:p w:rsidR="00000000" w:rsidDel="00000000" w:rsidP="00000000" w:rsidRDefault="00000000" w:rsidRPr="00000000" w14:paraId="0000008A">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13 - Exemplo da tag input com o atributo </w:t>
      </w:r>
      <w:r w:rsidDel="00000000" w:rsidR="00000000" w:rsidRPr="00000000">
        <w:rPr>
          <w:b w:val="1"/>
          <w:sz w:val="24"/>
          <w:szCs w:val="24"/>
          <w:rtl w:val="0"/>
        </w:rPr>
        <w:t xml:space="preserve">radio</w:t>
      </w:r>
      <w:r w:rsidDel="00000000" w:rsidR="00000000" w:rsidRPr="00000000">
        <w:rPr>
          <w:rtl w:val="0"/>
        </w:rPr>
      </w:r>
    </w:p>
    <w:p w:rsidR="00000000" w:rsidDel="00000000" w:rsidP="00000000" w:rsidRDefault="00000000" w:rsidRPr="00000000" w14:paraId="0000008B">
      <w:pPr>
        <w:tabs>
          <w:tab w:val="left" w:leader="none" w:pos="2580"/>
          <w:tab w:val="left" w:leader="none" w:pos="2985"/>
        </w:tabs>
        <w:ind w:left="0" w:firstLine="0"/>
        <w:jc w:val="center"/>
        <w:rPr>
          <w:b w:val="1"/>
          <w:sz w:val="24"/>
          <w:szCs w:val="24"/>
        </w:rPr>
      </w:pPr>
      <w:r w:rsidDel="00000000" w:rsidR="00000000" w:rsidRPr="00000000">
        <w:rPr>
          <w:b w:val="1"/>
          <w:sz w:val="24"/>
          <w:szCs w:val="24"/>
        </w:rPr>
        <w:drawing>
          <wp:inline distB="114300" distT="114300" distL="114300" distR="114300">
            <wp:extent cx="5731200" cy="2895600"/>
            <wp:effectExtent b="0" l="0" r="0" t="0"/>
            <wp:docPr id="3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8D">
      <w:pPr>
        <w:tabs>
          <w:tab w:val="left" w:leader="none" w:pos="2580"/>
          <w:tab w:val="left" w:leader="none" w:pos="2985"/>
        </w:tabs>
        <w:ind w:left="0" w:firstLine="0"/>
        <w:jc w:val="center"/>
        <w:rPr>
          <w:sz w:val="20"/>
          <w:szCs w:val="20"/>
        </w:rPr>
      </w:pPr>
      <w:r w:rsidDel="00000000" w:rsidR="00000000" w:rsidRPr="00000000">
        <w:rPr>
          <w:rtl w:val="0"/>
        </w:rPr>
      </w:r>
    </w:p>
    <w:p w:rsidR="00000000" w:rsidDel="00000000" w:rsidP="00000000" w:rsidRDefault="00000000" w:rsidRPr="00000000" w14:paraId="0000008E">
      <w:pPr>
        <w:tabs>
          <w:tab w:val="left" w:leader="none" w:pos="2580"/>
          <w:tab w:val="left" w:leader="none" w:pos="2985"/>
        </w:tabs>
        <w:ind w:left="0" w:firstLine="0"/>
        <w:jc w:val="center"/>
        <w:rPr>
          <w:b w:val="1"/>
          <w:sz w:val="24"/>
          <w:szCs w:val="24"/>
        </w:rPr>
      </w:pPr>
      <w:r w:rsidDel="00000000" w:rsidR="00000000" w:rsidRPr="00000000">
        <w:rPr>
          <w:b w:val="1"/>
          <w:sz w:val="24"/>
          <w:szCs w:val="24"/>
          <w:rtl w:val="0"/>
        </w:rPr>
        <w:t xml:space="preserve">Figura 14 - Exemplo da tag input com o atributo text</w:t>
      </w:r>
    </w:p>
    <w:p w:rsidR="00000000" w:rsidDel="00000000" w:rsidP="00000000" w:rsidRDefault="00000000" w:rsidRPr="00000000" w14:paraId="0000008F">
      <w:pPr>
        <w:tabs>
          <w:tab w:val="left" w:leader="none" w:pos="2580"/>
          <w:tab w:val="left" w:leader="none" w:pos="2985"/>
        </w:tabs>
        <w:ind w:left="0" w:firstLine="0"/>
        <w:jc w:val="center"/>
        <w:rPr>
          <w:b w:val="1"/>
          <w:sz w:val="24"/>
          <w:szCs w:val="24"/>
        </w:rPr>
      </w:pPr>
      <w:r w:rsidDel="00000000" w:rsidR="00000000" w:rsidRPr="00000000">
        <w:rPr>
          <w:b w:val="1"/>
          <w:sz w:val="24"/>
          <w:szCs w:val="24"/>
        </w:rPr>
        <w:drawing>
          <wp:inline distB="114300" distT="114300" distL="114300" distR="114300">
            <wp:extent cx="5731200" cy="3949700"/>
            <wp:effectExtent b="0" l="0" r="0" t="0"/>
            <wp:docPr id="3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leader="none" w:pos="2580"/>
          <w:tab w:val="left" w:leader="none" w:pos="2985"/>
        </w:tabs>
        <w:ind w:left="0"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91">
      <w:pPr>
        <w:numPr>
          <w:ilvl w:val="2"/>
          <w:numId w:val="3"/>
        </w:numPr>
        <w:tabs>
          <w:tab w:val="left" w:leader="none" w:pos="2580"/>
          <w:tab w:val="left" w:leader="none" w:pos="2985"/>
        </w:tabs>
        <w:ind w:left="2160" w:hanging="360"/>
        <w:rPr>
          <w:sz w:val="24"/>
          <w:szCs w:val="24"/>
        </w:rPr>
      </w:pPr>
      <w:r w:rsidDel="00000000" w:rsidR="00000000" w:rsidRPr="00000000">
        <w:rPr>
          <w:sz w:val="24"/>
          <w:szCs w:val="24"/>
          <w:rtl w:val="0"/>
        </w:rPr>
        <w:t xml:space="preserve">select</w:t>
      </w:r>
    </w:p>
    <w:p w:rsidR="00000000" w:rsidDel="00000000" w:rsidP="00000000" w:rsidRDefault="00000000" w:rsidRPr="00000000" w14:paraId="00000092">
      <w:pPr>
        <w:numPr>
          <w:ilvl w:val="3"/>
          <w:numId w:val="3"/>
        </w:numPr>
        <w:tabs>
          <w:tab w:val="left" w:leader="none" w:pos="2580"/>
          <w:tab w:val="left" w:leader="none" w:pos="2985"/>
        </w:tabs>
        <w:ind w:left="2880" w:hanging="360"/>
        <w:rPr>
          <w:sz w:val="24"/>
          <w:szCs w:val="24"/>
        </w:rPr>
      </w:pPr>
      <w:r w:rsidDel="00000000" w:rsidR="00000000" w:rsidRPr="00000000">
        <w:rPr>
          <w:sz w:val="24"/>
          <w:szCs w:val="24"/>
          <w:rtl w:val="0"/>
        </w:rPr>
        <w:t xml:space="preserve">option</w:t>
      </w:r>
    </w:p>
    <w:p w:rsidR="00000000" w:rsidDel="00000000" w:rsidP="00000000" w:rsidRDefault="00000000" w:rsidRPr="00000000" w14:paraId="00000093">
      <w:pPr>
        <w:tabs>
          <w:tab w:val="left" w:leader="none" w:pos="2580"/>
          <w:tab w:val="left" w:leader="none" w:pos="2985"/>
        </w:tabs>
        <w:ind w:left="708.6614173228347" w:firstLine="0"/>
        <w:rPr>
          <w:sz w:val="24"/>
          <w:szCs w:val="24"/>
        </w:rPr>
      </w:pPr>
      <w:r w:rsidDel="00000000" w:rsidR="00000000" w:rsidRPr="00000000">
        <w:rPr>
          <w:sz w:val="24"/>
          <w:szCs w:val="24"/>
          <w:rtl w:val="0"/>
        </w:rPr>
        <w:t xml:space="preserve">“Em um formulário Web, o elemento </w:t>
      </w:r>
      <w:r w:rsidDel="00000000" w:rsidR="00000000" w:rsidRPr="00000000">
        <w:rPr>
          <w:sz w:val="24"/>
          <w:szCs w:val="24"/>
          <w:rtl w:val="0"/>
        </w:rPr>
        <w:t xml:space="preserve">HTML &lt;option&gt;</w:t>
      </w:r>
      <w:r w:rsidDel="00000000" w:rsidR="00000000" w:rsidRPr="00000000">
        <w:rPr>
          <w:sz w:val="24"/>
          <w:szCs w:val="24"/>
          <w:rtl w:val="0"/>
        </w:rPr>
        <w:t xml:space="preserve"> é usado para criar um controle que representa um item dentro de um elemento HTML5”. (MDN, 2022).</w:t>
      </w:r>
    </w:p>
    <w:p w:rsidR="00000000" w:rsidDel="00000000" w:rsidP="00000000" w:rsidRDefault="00000000" w:rsidRPr="00000000" w14:paraId="00000094">
      <w:pPr>
        <w:tabs>
          <w:tab w:val="left" w:leader="none" w:pos="2580"/>
          <w:tab w:val="left" w:leader="none" w:pos="2985"/>
        </w:tabs>
        <w:ind w:left="2880" w:firstLine="0"/>
        <w:rPr>
          <w:sz w:val="24"/>
          <w:szCs w:val="24"/>
        </w:rPr>
      </w:pPr>
      <w:r w:rsidDel="00000000" w:rsidR="00000000" w:rsidRPr="00000000">
        <w:rPr>
          <w:rtl w:val="0"/>
        </w:rPr>
      </w:r>
    </w:p>
    <w:p w:rsidR="00000000" w:rsidDel="00000000" w:rsidP="00000000" w:rsidRDefault="00000000" w:rsidRPr="00000000" w14:paraId="00000095">
      <w:pPr>
        <w:tabs>
          <w:tab w:val="left" w:leader="none" w:pos="2580"/>
          <w:tab w:val="left" w:leader="none" w:pos="2985"/>
        </w:tabs>
        <w:ind w:left="2267.716535433071" w:firstLine="0"/>
        <w:rPr>
          <w:sz w:val="20"/>
          <w:szCs w:val="20"/>
        </w:rPr>
      </w:pPr>
      <w:r w:rsidDel="00000000" w:rsidR="00000000" w:rsidRPr="00000000">
        <w:rPr>
          <w:sz w:val="20"/>
          <w:szCs w:val="20"/>
          <w:rtl w:val="0"/>
        </w:rPr>
        <w:t xml:space="preserve">A tag &lt;option&gt; em HTML é usada para escolher uma opção de um menu suspenso. Esta tag pode ser utilizada com ou sem atributos e o valor necessário pode ser enviado para o servidor. O grupo de opções pode ser criado usando a tag &lt;optgroup&gt;. Ela cria um grupo de itens relacionados no menu. (MDN, 2022, tradução nossa).</w:t>
      </w:r>
    </w:p>
    <w:p w:rsidR="00000000" w:rsidDel="00000000" w:rsidP="00000000" w:rsidRDefault="00000000" w:rsidRPr="00000000" w14:paraId="00000096">
      <w:pPr>
        <w:tabs>
          <w:tab w:val="left" w:leader="none" w:pos="2580"/>
          <w:tab w:val="left" w:leader="none" w:pos="2985"/>
        </w:tabs>
        <w:ind w:left="0" w:firstLine="0"/>
        <w:rPr>
          <w:sz w:val="24"/>
          <w:szCs w:val="24"/>
        </w:rPr>
      </w:pPr>
      <w:r w:rsidDel="00000000" w:rsidR="00000000" w:rsidRPr="00000000">
        <w:rPr>
          <w:rtl w:val="0"/>
        </w:rPr>
      </w:r>
    </w:p>
    <w:p w:rsidR="00000000" w:rsidDel="00000000" w:rsidP="00000000" w:rsidRDefault="00000000" w:rsidRPr="00000000" w14:paraId="00000097">
      <w:pPr>
        <w:tabs>
          <w:tab w:val="left" w:leader="none" w:pos="2580"/>
          <w:tab w:val="left" w:leader="none" w:pos="2985"/>
        </w:tabs>
        <w:ind w:left="708.6614173228347" w:firstLine="0"/>
        <w:jc w:val="center"/>
        <w:rPr>
          <w:b w:val="1"/>
          <w:sz w:val="24"/>
          <w:szCs w:val="24"/>
        </w:rPr>
      </w:pPr>
      <w:r w:rsidDel="00000000" w:rsidR="00000000" w:rsidRPr="00000000">
        <w:rPr>
          <w:b w:val="1"/>
          <w:sz w:val="24"/>
          <w:szCs w:val="24"/>
          <w:rtl w:val="0"/>
        </w:rPr>
        <w:t xml:space="preserve">Quadro 5 - Atributos da tag option e suas descrições</w:t>
      </w:r>
    </w:p>
    <w:tbl>
      <w:tblPr>
        <w:tblStyle w:val="Table5"/>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atributo disabled é um atributo booleano. Quando presente, ele especifica que uma opção deve ser desabilitada.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atributo label especifica uma versão curta de uma opção.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atributo selected é um atributo booleano. Quando presente, ele especifica que que uma opção deve ser pré-selecionada quando a página carrega.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atributo </w:t>
            </w:r>
            <w:r w:rsidDel="00000000" w:rsidR="00000000" w:rsidRPr="00000000">
              <w:rPr>
                <w:sz w:val="24"/>
                <w:szCs w:val="24"/>
                <w:rtl w:val="0"/>
              </w:rPr>
              <w:t xml:space="preserve">value</w:t>
            </w:r>
            <w:r w:rsidDel="00000000" w:rsidR="00000000" w:rsidRPr="00000000">
              <w:rPr>
                <w:sz w:val="24"/>
                <w:szCs w:val="24"/>
                <w:rtl w:val="0"/>
              </w:rPr>
              <w:t xml:space="preserve"> especifica o valor a ser enviado para um servidor quando o formulário é enviado.</w:t>
            </w:r>
          </w:p>
        </w:tc>
      </w:tr>
    </w:tbl>
    <w:p w:rsidR="00000000" w:rsidDel="00000000" w:rsidP="00000000" w:rsidRDefault="00000000" w:rsidRPr="00000000" w14:paraId="000000A2">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A3">
      <w:pPr>
        <w:tabs>
          <w:tab w:val="left" w:leader="none" w:pos="2580"/>
          <w:tab w:val="left" w:leader="none" w:pos="2985"/>
        </w:tabs>
        <w:ind w:left="708.6614173228347" w:firstLine="0"/>
        <w:jc w:val="center"/>
        <w:rPr>
          <w:sz w:val="24"/>
          <w:szCs w:val="24"/>
        </w:rPr>
      </w:pPr>
      <w:r w:rsidDel="00000000" w:rsidR="00000000" w:rsidRPr="00000000">
        <w:rPr>
          <w:rtl w:val="0"/>
        </w:rPr>
      </w:r>
    </w:p>
    <w:p w:rsidR="00000000" w:rsidDel="00000000" w:rsidP="00000000" w:rsidRDefault="00000000" w:rsidRPr="00000000" w14:paraId="000000A4">
      <w:pPr>
        <w:tabs>
          <w:tab w:val="left" w:leader="none" w:pos="2580"/>
          <w:tab w:val="left" w:leader="none" w:pos="2985"/>
        </w:tabs>
        <w:ind w:left="708.6614173228347" w:firstLine="0"/>
        <w:jc w:val="center"/>
        <w:rPr>
          <w:sz w:val="24"/>
          <w:szCs w:val="24"/>
        </w:rPr>
      </w:pPr>
      <w:r w:rsidDel="00000000" w:rsidR="00000000" w:rsidRPr="00000000">
        <w:rPr>
          <w:b w:val="1"/>
          <w:sz w:val="24"/>
          <w:szCs w:val="24"/>
          <w:rtl w:val="0"/>
        </w:rPr>
        <w:t xml:space="preserve">Quadro 6 - Atributos da tag option e suas descrições</w:t>
      </w:r>
      <w:r w:rsidDel="00000000" w:rsidR="00000000" w:rsidRPr="00000000">
        <w:rPr>
          <w:rtl w:val="0"/>
        </w:rPr>
      </w:r>
    </w:p>
    <w:tbl>
      <w:tblPr>
        <w:tblStyle w:val="Table6"/>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este atributo booleano estiver definido, esta opção não é selecionável. Frequentemente navegadores acinzentam este tipo de controle, e ele deixa de receber quaisquer eventos de navegação, como cliques do mouse ou eventos relacionados a foco. Se este atributo não estiver definido, o elemento ainda pode ser desabilitado se um de seus ancestrais é um elemento &lt;optgroup&gt; desabilitado.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Este atributo é o texto para o rótulo indicando o significado da opção. Se o atributo label não estiver definido, seu valor é o conteúdo </w:t>
            </w:r>
            <w:r w:rsidDel="00000000" w:rsidR="00000000" w:rsidRPr="00000000">
              <w:rPr>
                <w:sz w:val="24"/>
                <w:szCs w:val="24"/>
                <w:rtl w:val="0"/>
              </w:rPr>
              <w:t xml:space="preserve">de texto</w:t>
            </w:r>
            <w:r w:rsidDel="00000000" w:rsidR="00000000" w:rsidRPr="00000000">
              <w:rPr>
                <w:sz w:val="24"/>
                <w:szCs w:val="24"/>
                <w:rtl w:val="0"/>
              </w:rPr>
              <w:t xml:space="preserve"> do elemento.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presente, este atributo booleano indica que a opção está selecionada inicialmente. Se o elemento &lt;option&gt; for descendente de um elemento &lt;select&gt; cujo atributo </w:t>
            </w:r>
            <w:r w:rsidDel="00000000" w:rsidR="00000000" w:rsidRPr="00000000">
              <w:rPr>
                <w:sz w:val="24"/>
                <w:szCs w:val="24"/>
                <w:rtl w:val="0"/>
              </w:rPr>
              <w:t xml:space="preserve">multiple</w:t>
            </w:r>
            <w:r w:rsidDel="00000000" w:rsidR="00000000" w:rsidRPr="00000000">
              <w:rPr>
                <w:sz w:val="24"/>
                <w:szCs w:val="24"/>
                <w:rtl w:val="0"/>
              </w:rPr>
              <w:t xml:space="preserve"> não está definido, apenas um único &lt;option&gt; deste elemento &lt;select&gt; pode ter o atributo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conteúdo deste atributo representa o valor a ser enviado com o formulário, caso esta opção esteja selecionada. Se este atributo for omitido, o valor será tirado do conteúdo do texto do elemento option.</w:t>
            </w:r>
          </w:p>
        </w:tc>
      </w:tr>
    </w:tbl>
    <w:p w:rsidR="00000000" w:rsidDel="00000000" w:rsidP="00000000" w:rsidRDefault="00000000" w:rsidRPr="00000000" w14:paraId="000000AF">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MDN (2022).</w:t>
      </w:r>
    </w:p>
    <w:p w:rsidR="00000000" w:rsidDel="00000000" w:rsidP="00000000" w:rsidRDefault="00000000" w:rsidRPr="00000000" w14:paraId="000000B0">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B1">
      <w:pPr>
        <w:numPr>
          <w:ilvl w:val="3"/>
          <w:numId w:val="3"/>
        </w:numPr>
        <w:tabs>
          <w:tab w:val="left" w:leader="none" w:pos="2580"/>
          <w:tab w:val="left" w:leader="none" w:pos="2985"/>
        </w:tabs>
        <w:ind w:left="2880" w:hanging="360"/>
        <w:jc w:val="left"/>
        <w:rPr>
          <w:sz w:val="24"/>
          <w:szCs w:val="24"/>
          <w:u w:val="none"/>
        </w:rPr>
      </w:pPr>
      <w:r w:rsidDel="00000000" w:rsidR="00000000" w:rsidRPr="00000000">
        <w:rPr>
          <w:sz w:val="24"/>
          <w:szCs w:val="24"/>
          <w:rtl w:val="0"/>
        </w:rPr>
        <w:t xml:space="preserve">Exemplos</w:t>
      </w:r>
    </w:p>
    <w:p w:rsidR="00000000" w:rsidDel="00000000" w:rsidP="00000000" w:rsidRDefault="00000000" w:rsidRPr="00000000" w14:paraId="000000B2">
      <w:pPr>
        <w:tabs>
          <w:tab w:val="left" w:leader="none" w:pos="2580"/>
          <w:tab w:val="left" w:leader="none" w:pos="2985"/>
        </w:tabs>
        <w:ind w:left="2880" w:firstLine="0"/>
        <w:jc w:val="left"/>
        <w:rPr>
          <w:sz w:val="24"/>
          <w:szCs w:val="24"/>
        </w:rPr>
      </w:pPr>
      <w:r w:rsidDel="00000000" w:rsidR="00000000" w:rsidRPr="00000000">
        <w:rPr>
          <w:rtl w:val="0"/>
        </w:rPr>
      </w:r>
    </w:p>
    <w:p w:rsidR="00000000" w:rsidDel="00000000" w:rsidP="00000000" w:rsidRDefault="00000000" w:rsidRPr="00000000" w14:paraId="000000B3">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15 - Exemplo da tag option com o atributo disabled</w:t>
      </w:r>
    </w:p>
    <w:p w:rsidR="00000000" w:rsidDel="00000000" w:rsidP="00000000" w:rsidRDefault="00000000" w:rsidRPr="00000000" w14:paraId="000000B4">
      <w:pPr>
        <w:tabs>
          <w:tab w:val="left" w:leader="none" w:pos="2580"/>
          <w:tab w:val="left" w:leader="none" w:pos="2985"/>
        </w:tabs>
        <w:jc w:val="center"/>
        <w:rPr>
          <w:b w:val="1"/>
          <w:sz w:val="24"/>
          <w:szCs w:val="24"/>
        </w:rPr>
      </w:pPr>
      <w:r w:rsidDel="00000000" w:rsidR="00000000" w:rsidRPr="00000000">
        <w:rPr>
          <w:b w:val="1"/>
          <w:sz w:val="24"/>
          <w:szCs w:val="24"/>
        </w:rPr>
        <w:drawing>
          <wp:inline distB="114300" distT="114300" distL="114300" distR="114300">
            <wp:extent cx="5731200" cy="3441700"/>
            <wp:effectExtent b="0" l="0" r="0" t="0"/>
            <wp:docPr id="2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B6">
      <w:pPr>
        <w:tabs>
          <w:tab w:val="left" w:leader="none" w:pos="2580"/>
          <w:tab w:val="left" w:leader="none" w:pos="2985"/>
        </w:tabs>
        <w:ind w:left="0" w:firstLine="0"/>
        <w:jc w:val="left"/>
        <w:rPr>
          <w:sz w:val="24"/>
          <w:szCs w:val="24"/>
        </w:rPr>
      </w:pPr>
      <w:r w:rsidDel="00000000" w:rsidR="00000000" w:rsidRPr="00000000">
        <w:rPr>
          <w:rtl w:val="0"/>
        </w:rPr>
      </w:r>
    </w:p>
    <w:p w:rsidR="00000000" w:rsidDel="00000000" w:rsidP="00000000" w:rsidRDefault="00000000" w:rsidRPr="00000000" w14:paraId="000000B7">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16 - Exemplo da tag option com o atributo label</w:t>
      </w:r>
    </w:p>
    <w:p w:rsidR="00000000" w:rsidDel="00000000" w:rsidP="00000000" w:rsidRDefault="00000000" w:rsidRPr="00000000" w14:paraId="000000B8">
      <w:pPr>
        <w:tabs>
          <w:tab w:val="left" w:leader="none" w:pos="2580"/>
          <w:tab w:val="left" w:leader="none" w:pos="2985"/>
        </w:tabs>
        <w:jc w:val="center"/>
        <w:rPr>
          <w:b w:val="1"/>
          <w:sz w:val="24"/>
          <w:szCs w:val="24"/>
        </w:rPr>
      </w:pPr>
      <w:r w:rsidDel="00000000" w:rsidR="00000000" w:rsidRPr="00000000">
        <w:rPr>
          <w:b w:val="1"/>
          <w:sz w:val="24"/>
          <w:szCs w:val="24"/>
        </w:rPr>
        <w:drawing>
          <wp:inline distB="114300" distT="114300" distL="114300" distR="114300">
            <wp:extent cx="5705475" cy="4733925"/>
            <wp:effectExtent b="0" l="0" r="0" t="0"/>
            <wp:docPr id="3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054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BA">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0BB">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17 - Exemplo da tag option com o atributo selected</w:t>
      </w:r>
    </w:p>
    <w:p w:rsidR="00000000" w:rsidDel="00000000" w:rsidP="00000000" w:rsidRDefault="00000000" w:rsidRPr="00000000" w14:paraId="000000BC">
      <w:pPr>
        <w:tabs>
          <w:tab w:val="left" w:leader="none" w:pos="2580"/>
          <w:tab w:val="left" w:leader="none" w:pos="2985"/>
        </w:tabs>
        <w:jc w:val="center"/>
        <w:rPr>
          <w:b w:val="1"/>
          <w:sz w:val="24"/>
          <w:szCs w:val="24"/>
        </w:rPr>
      </w:pPr>
      <w:r w:rsidDel="00000000" w:rsidR="00000000" w:rsidRPr="00000000">
        <w:rPr>
          <w:b w:val="1"/>
          <w:sz w:val="24"/>
          <w:szCs w:val="24"/>
        </w:rPr>
        <w:drawing>
          <wp:inline distB="114300" distT="114300" distL="114300" distR="114300">
            <wp:extent cx="5731200" cy="359410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BE">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0BF">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18 - Exemplo da tag option com o atributo value</w:t>
      </w:r>
    </w:p>
    <w:p w:rsidR="00000000" w:rsidDel="00000000" w:rsidP="00000000" w:rsidRDefault="00000000" w:rsidRPr="00000000" w14:paraId="000000C0">
      <w:pPr>
        <w:tabs>
          <w:tab w:val="left" w:leader="none" w:pos="2580"/>
          <w:tab w:val="left" w:leader="none" w:pos="2985"/>
        </w:tabs>
        <w:jc w:val="center"/>
        <w:rPr>
          <w:b w:val="1"/>
          <w:sz w:val="24"/>
          <w:szCs w:val="24"/>
        </w:rPr>
      </w:pPr>
      <w:r w:rsidDel="00000000" w:rsidR="00000000" w:rsidRPr="00000000">
        <w:rPr>
          <w:b w:val="1"/>
          <w:sz w:val="24"/>
          <w:szCs w:val="24"/>
        </w:rPr>
        <w:drawing>
          <wp:inline distB="114300" distT="114300" distL="114300" distR="114300">
            <wp:extent cx="5731200" cy="3657600"/>
            <wp:effectExtent b="0" l="0" r="0" t="0"/>
            <wp:docPr id="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C2">
      <w:pPr>
        <w:numPr>
          <w:ilvl w:val="2"/>
          <w:numId w:val="3"/>
        </w:numPr>
        <w:tabs>
          <w:tab w:val="left" w:leader="none" w:pos="2580"/>
          <w:tab w:val="left" w:leader="none" w:pos="2985"/>
        </w:tabs>
        <w:ind w:left="2160" w:hanging="360"/>
        <w:rPr>
          <w:sz w:val="24"/>
          <w:szCs w:val="24"/>
        </w:rPr>
      </w:pPr>
      <w:r w:rsidDel="00000000" w:rsidR="00000000" w:rsidRPr="00000000">
        <w:rPr>
          <w:sz w:val="24"/>
          <w:szCs w:val="24"/>
          <w:rtl w:val="0"/>
        </w:rPr>
        <w:t xml:space="preserve">textarea</w:t>
      </w:r>
    </w:p>
    <w:p w:rsidR="00000000" w:rsidDel="00000000" w:rsidP="00000000" w:rsidRDefault="00000000" w:rsidRPr="00000000" w14:paraId="000000C3">
      <w:pPr>
        <w:tabs>
          <w:tab w:val="left" w:leader="none" w:pos="2580"/>
          <w:tab w:val="left" w:leader="none" w:pos="2985"/>
        </w:tabs>
        <w:ind w:left="2160" w:firstLine="0"/>
        <w:rPr>
          <w:sz w:val="24"/>
          <w:szCs w:val="24"/>
        </w:rPr>
      </w:pPr>
      <w:r w:rsidDel="00000000" w:rsidR="00000000" w:rsidRPr="00000000">
        <w:rPr>
          <w:rtl w:val="0"/>
        </w:rPr>
      </w:r>
    </w:p>
    <w:p w:rsidR="00000000" w:rsidDel="00000000" w:rsidP="00000000" w:rsidRDefault="00000000" w:rsidRPr="00000000" w14:paraId="000000C4">
      <w:pPr>
        <w:tabs>
          <w:tab w:val="left" w:leader="none" w:pos="2580"/>
          <w:tab w:val="left" w:leader="none" w:pos="2985"/>
        </w:tabs>
        <w:ind w:left="708.6614173228347" w:firstLine="0"/>
        <w:rPr>
          <w:sz w:val="24"/>
          <w:szCs w:val="24"/>
        </w:rPr>
      </w:pPr>
      <w:r w:rsidDel="00000000" w:rsidR="00000000" w:rsidRPr="00000000">
        <w:rPr>
          <w:sz w:val="24"/>
          <w:szCs w:val="24"/>
          <w:rtl w:val="0"/>
        </w:rPr>
        <w:t xml:space="preserve">“A tag &lt;textarea&gt; define um controle de entrada de múltiplas linhas de texto” (tradução livre). (W3SCHOOLS, 2022).</w:t>
      </w:r>
    </w:p>
    <w:p w:rsidR="00000000" w:rsidDel="00000000" w:rsidP="00000000" w:rsidRDefault="00000000" w:rsidRPr="00000000" w14:paraId="000000C5">
      <w:pPr>
        <w:tabs>
          <w:tab w:val="left" w:leader="none" w:pos="2580"/>
          <w:tab w:val="left" w:leader="none" w:pos="2985"/>
        </w:tabs>
        <w:ind w:left="2160" w:firstLine="0"/>
        <w:rPr>
          <w:sz w:val="24"/>
          <w:szCs w:val="24"/>
        </w:rPr>
      </w:pPr>
      <w:r w:rsidDel="00000000" w:rsidR="00000000" w:rsidRPr="00000000">
        <w:rPr>
          <w:rtl w:val="0"/>
        </w:rPr>
      </w:r>
    </w:p>
    <w:p w:rsidR="00000000" w:rsidDel="00000000" w:rsidP="00000000" w:rsidRDefault="00000000" w:rsidRPr="00000000" w14:paraId="000000C6">
      <w:pPr>
        <w:tabs>
          <w:tab w:val="left" w:leader="none" w:pos="2580"/>
          <w:tab w:val="left" w:leader="none" w:pos="2985"/>
        </w:tabs>
        <w:ind w:left="2267.716535433071" w:firstLine="0"/>
        <w:jc w:val="both"/>
        <w:rPr>
          <w:sz w:val="20"/>
          <w:szCs w:val="20"/>
        </w:rPr>
      </w:pPr>
      <w:r w:rsidDel="00000000" w:rsidR="00000000" w:rsidRPr="00000000">
        <w:rPr>
          <w:sz w:val="20"/>
          <w:szCs w:val="20"/>
          <w:rtl w:val="0"/>
        </w:rPr>
        <w:t xml:space="preserve">O elemento HTML &lt;textarea&gt; representa um controle de edição para uma caixa de texto, útil quando você quer permitir ao usuário informar um texto extenso em formato livre, como um comentário ou formulário de retorno. (MDN, 2022).</w:t>
      </w:r>
    </w:p>
    <w:p w:rsidR="00000000" w:rsidDel="00000000" w:rsidP="00000000" w:rsidRDefault="00000000" w:rsidRPr="00000000" w14:paraId="000000C7">
      <w:pPr>
        <w:tabs>
          <w:tab w:val="left" w:leader="none" w:pos="2580"/>
          <w:tab w:val="left" w:leader="none" w:pos="2985"/>
        </w:tabs>
        <w:ind w:left="2267.716535433071" w:firstLine="0"/>
        <w:jc w:val="both"/>
        <w:rPr>
          <w:sz w:val="20"/>
          <w:szCs w:val="20"/>
        </w:rPr>
      </w:pPr>
      <w:r w:rsidDel="00000000" w:rsidR="00000000" w:rsidRPr="00000000">
        <w:rPr>
          <w:rtl w:val="0"/>
        </w:rPr>
      </w:r>
    </w:p>
    <w:p w:rsidR="00000000" w:rsidDel="00000000" w:rsidP="00000000" w:rsidRDefault="00000000" w:rsidRPr="00000000" w14:paraId="000000C8">
      <w:pPr>
        <w:tabs>
          <w:tab w:val="left" w:leader="none" w:pos="2580"/>
          <w:tab w:val="left" w:leader="none" w:pos="2985"/>
        </w:tabs>
        <w:ind w:left="708.6614173228347" w:firstLine="0"/>
        <w:jc w:val="center"/>
        <w:rPr>
          <w:sz w:val="20"/>
          <w:szCs w:val="20"/>
        </w:rPr>
      </w:pPr>
      <w:r w:rsidDel="00000000" w:rsidR="00000000" w:rsidRPr="00000000">
        <w:rPr>
          <w:b w:val="1"/>
          <w:sz w:val="24"/>
          <w:szCs w:val="24"/>
          <w:rtl w:val="0"/>
        </w:rPr>
        <w:t xml:space="preserve">Quadro 7 - Atributos da tag textarea e suas descrições</w:t>
      </w:r>
      <w:r w:rsidDel="00000000" w:rsidR="00000000" w:rsidRPr="00000000">
        <w:rPr>
          <w:rtl w:val="0"/>
        </w:rPr>
      </w:r>
    </w:p>
    <w:tbl>
      <w:tblPr>
        <w:tblStyle w:val="Table7"/>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autofocus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uma área de texto deve ser focada automaticamente quando a </w:t>
            </w:r>
            <w:r w:rsidDel="00000000" w:rsidR="00000000" w:rsidRPr="00000000">
              <w:rPr>
                <w:sz w:val="24"/>
                <w:szCs w:val="24"/>
                <w:rtl w:val="0"/>
              </w:rPr>
              <w:t xml:space="preserve">pagina</w:t>
            </w:r>
            <w:r w:rsidDel="00000000" w:rsidR="00000000" w:rsidRPr="00000000">
              <w:rPr>
                <w:sz w:val="24"/>
                <w:szCs w:val="24"/>
                <w:rtl w:val="0"/>
              </w:rPr>
              <w:t xml:space="preserve"> carrega.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a largura visível da área de 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a direção do texto da textarea será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uma área de texto deve ser desabilitada.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w:t>
            </w:r>
            <w:r w:rsidDel="00000000" w:rsidR="00000000" w:rsidRPr="00000000">
              <w:rPr>
                <w:sz w:val="24"/>
                <w:szCs w:val="24"/>
                <w:rtl w:val="0"/>
              </w:rPr>
              <w:t xml:space="preserve"> a qual formulário a área de texto pertence.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o número máximo de caracteres permitidos na área de 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um nome para a área de 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placeholder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uma dica curta que descreve o valor esperado da área de 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readonly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uma área de texto deve ser para somente leitura.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uma área de texto é necessária/deve ser preenchida.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sz w:val="24"/>
                <w:szCs w:val="24"/>
              </w:rPr>
            </w:pPr>
            <w:r w:rsidDel="00000000" w:rsidR="00000000" w:rsidRPr="00000000">
              <w:rPr>
                <w:sz w:val="24"/>
                <w:szCs w:val="24"/>
                <w:rtl w:val="0"/>
              </w:rPr>
              <w:t xml:space="preserve">Especifica o número de linhas visíveis em uma área de 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como o texto na área de texto deve ser quebrado quando enviado em um formulário.</w:t>
            </w:r>
          </w:p>
        </w:tc>
      </w:tr>
    </w:tbl>
    <w:p w:rsidR="00000000" w:rsidDel="00000000" w:rsidP="00000000" w:rsidRDefault="00000000" w:rsidRPr="00000000" w14:paraId="000000E3">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0E4">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0E5">
      <w:pPr>
        <w:tabs>
          <w:tab w:val="left" w:leader="none" w:pos="2580"/>
          <w:tab w:val="left" w:leader="none" w:pos="2985"/>
        </w:tabs>
        <w:ind w:left="708.6614173228347" w:firstLine="0"/>
        <w:jc w:val="center"/>
        <w:rPr>
          <w:sz w:val="20"/>
          <w:szCs w:val="20"/>
        </w:rPr>
      </w:pPr>
      <w:r w:rsidDel="00000000" w:rsidR="00000000" w:rsidRPr="00000000">
        <w:rPr>
          <w:b w:val="1"/>
          <w:sz w:val="24"/>
          <w:szCs w:val="24"/>
          <w:rtl w:val="0"/>
        </w:rPr>
        <w:t xml:space="preserve">Quadro 8 - Atributos da tag textarea e suas descrições</w:t>
      </w:r>
      <w:r w:rsidDel="00000000" w:rsidR="00000000" w:rsidRPr="00000000">
        <w:rPr>
          <w:rtl w:val="0"/>
        </w:rPr>
      </w:r>
    </w:p>
    <w:tbl>
      <w:tblPr>
        <w:tblStyle w:val="Table8"/>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169291338582"/>
        <w:gridCol w:w="4160.169291338582"/>
        <w:tblGridChange w:id="0">
          <w:tblGrid>
            <w:gridCol w:w="4160.169291338582"/>
            <w:gridCol w:w="4160.1692913385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Este atributo indica se o valor do controle pode ser preenchido automaticamente pelo navegador.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autofocus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Este atributo booleano permite especificar que um controle de formulário tenha foco de entrada quando a página for carregada. Somente um elemento associado ao formulário em um documento pode ter esse atributo especificado.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 largura visível do controle de texto, em larguras médias de caracteres. Se for especificado, deve ser um número inteiro positivo. Se não for especificado, o valor padrão é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Este atributo booleano indica que o usuário não pode interagir com o controle. Se esse atributo não for especificado, o controle herdará sua configuração do elemento que contém, por exemplo &lt;fieldset&gt;; se não houver elemento contendo quando o atributo disabled estiver definido, o controle é 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elemento do formulário que o elemento &lt;textarea&gt; está associado (seu “proprietário do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número máximo de caracteres (pontos de código unicode) que o usuário pode inserir. Se esse valor não for especificado, o usuário poderá inserir um número ilimitado de caracteres.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minlength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número mínimo de caracteres (pontos de código unicode) exigidos pelo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nome do controle.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placeholder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Uma dica para o usuário sobre o que pode ser inserido no controle. Retornos de carro ou feeds de linha no texto do espaço reservado devem ser tratados como quebras de linha ao renderizar a 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readonly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Esse atributo booleano indica que o usuário não pode modificar o valor do controle. Ao contrário do atributo disabled, o atributo readonly não impede o usuário de clicar ou selecionar no controle. O valor de um controle somente leitura ainda é enviado com o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Este atributo especifica que o usuário deve preencher um valor antes de enviar um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número de linhas de texto visíveis para o controle.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spellcheck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se o &lt;textarea&gt; está sujeito a verificação ortográfica pelo navegador / </w:t>
            </w:r>
            <w:r w:rsidDel="00000000" w:rsidR="00000000" w:rsidRPr="00000000">
              <w:rPr>
                <w:sz w:val="24"/>
                <w:szCs w:val="24"/>
                <w:rtl w:val="0"/>
              </w:rPr>
              <w:t xml:space="preserve">SO subjacente.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Indica como o controle quebra o texto.</w:t>
            </w:r>
          </w:p>
        </w:tc>
      </w:tr>
    </w:tbl>
    <w:p w:rsidR="00000000" w:rsidDel="00000000" w:rsidP="00000000" w:rsidRDefault="00000000" w:rsidRPr="00000000" w14:paraId="00000104">
      <w:pPr>
        <w:tabs>
          <w:tab w:val="left" w:leader="none" w:pos="2580"/>
          <w:tab w:val="left" w:leader="none" w:pos="2985"/>
        </w:tabs>
        <w:ind w:left="708.6614173228347" w:firstLine="0"/>
        <w:jc w:val="center"/>
        <w:rPr>
          <w:sz w:val="20"/>
          <w:szCs w:val="20"/>
        </w:rPr>
      </w:pPr>
      <w:r w:rsidDel="00000000" w:rsidR="00000000" w:rsidRPr="00000000">
        <w:rPr>
          <w:sz w:val="20"/>
          <w:szCs w:val="20"/>
          <w:rtl w:val="0"/>
        </w:rPr>
        <w:t xml:space="preserve">Fonte: MDN (2022).</w:t>
      </w:r>
    </w:p>
    <w:p w:rsidR="00000000" w:rsidDel="00000000" w:rsidP="00000000" w:rsidRDefault="00000000" w:rsidRPr="00000000" w14:paraId="00000105">
      <w:pPr>
        <w:tabs>
          <w:tab w:val="left" w:leader="none" w:pos="2580"/>
          <w:tab w:val="left" w:leader="none" w:pos="2985"/>
        </w:tabs>
        <w:ind w:left="708.6614173228347" w:firstLine="0"/>
        <w:jc w:val="center"/>
        <w:rPr>
          <w:sz w:val="20"/>
          <w:szCs w:val="20"/>
        </w:rPr>
      </w:pPr>
      <w:r w:rsidDel="00000000" w:rsidR="00000000" w:rsidRPr="00000000">
        <w:rPr>
          <w:rtl w:val="0"/>
        </w:rPr>
      </w:r>
    </w:p>
    <w:p w:rsidR="00000000" w:rsidDel="00000000" w:rsidP="00000000" w:rsidRDefault="00000000" w:rsidRPr="00000000" w14:paraId="00000106">
      <w:pPr>
        <w:numPr>
          <w:ilvl w:val="2"/>
          <w:numId w:val="3"/>
        </w:numPr>
        <w:tabs>
          <w:tab w:val="left" w:leader="none" w:pos="2580"/>
          <w:tab w:val="left" w:leader="none" w:pos="2985"/>
        </w:tabs>
        <w:ind w:left="2160" w:hanging="360"/>
        <w:jc w:val="left"/>
        <w:rPr>
          <w:sz w:val="24"/>
          <w:szCs w:val="24"/>
          <w:u w:val="none"/>
        </w:rPr>
      </w:pPr>
      <w:r w:rsidDel="00000000" w:rsidR="00000000" w:rsidRPr="00000000">
        <w:rPr>
          <w:sz w:val="24"/>
          <w:szCs w:val="24"/>
          <w:rtl w:val="0"/>
        </w:rPr>
        <w:t xml:space="preserve">Exemplos</w:t>
      </w:r>
    </w:p>
    <w:p w:rsidR="00000000" w:rsidDel="00000000" w:rsidP="00000000" w:rsidRDefault="00000000" w:rsidRPr="00000000" w14:paraId="00000107">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19 - Exemplo da tag textarea com o atributo autofocus</w:t>
      </w:r>
    </w:p>
    <w:p w:rsidR="00000000" w:rsidDel="00000000" w:rsidP="00000000" w:rsidRDefault="00000000" w:rsidRPr="00000000" w14:paraId="00000108">
      <w:pPr>
        <w:tabs>
          <w:tab w:val="left" w:leader="none" w:pos="2580"/>
          <w:tab w:val="left" w:leader="none" w:pos="2985"/>
        </w:tabs>
        <w:jc w:val="center"/>
        <w:rPr>
          <w:b w:val="1"/>
          <w:sz w:val="24"/>
          <w:szCs w:val="24"/>
        </w:rPr>
      </w:pPr>
      <w:r w:rsidDel="00000000" w:rsidR="00000000" w:rsidRPr="00000000">
        <w:rPr>
          <w:b w:val="1"/>
          <w:sz w:val="24"/>
          <w:szCs w:val="24"/>
        </w:rPr>
        <w:drawing>
          <wp:inline distB="114300" distT="114300" distL="114300" distR="114300">
            <wp:extent cx="5731200" cy="1651000"/>
            <wp:effectExtent b="0" l="0" r="0" t="0"/>
            <wp:docPr id="3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0A">
      <w:pPr>
        <w:tabs>
          <w:tab w:val="left" w:leader="none" w:pos="2580"/>
          <w:tab w:val="left" w:leader="none" w:pos="2985"/>
        </w:tabs>
        <w:ind w:left="0" w:firstLine="0"/>
        <w:jc w:val="left"/>
        <w:rPr>
          <w:sz w:val="24"/>
          <w:szCs w:val="24"/>
        </w:rPr>
      </w:pPr>
      <w:r w:rsidDel="00000000" w:rsidR="00000000" w:rsidRPr="00000000">
        <w:rPr>
          <w:rtl w:val="0"/>
        </w:rPr>
      </w:r>
    </w:p>
    <w:p w:rsidR="00000000" w:rsidDel="00000000" w:rsidP="00000000" w:rsidRDefault="00000000" w:rsidRPr="00000000" w14:paraId="0000010B">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20 - Exemplo da tag textarea com o atributo cols</w:t>
      </w:r>
    </w:p>
    <w:p w:rsidR="00000000" w:rsidDel="00000000" w:rsidP="00000000" w:rsidRDefault="00000000" w:rsidRPr="00000000" w14:paraId="0000010C">
      <w:pPr>
        <w:tabs>
          <w:tab w:val="left" w:leader="none" w:pos="2580"/>
          <w:tab w:val="left" w:leader="none" w:pos="2985"/>
        </w:tabs>
        <w:jc w:val="center"/>
        <w:rPr>
          <w:b w:val="1"/>
          <w:sz w:val="24"/>
          <w:szCs w:val="24"/>
        </w:rPr>
      </w:pPr>
      <w:r w:rsidDel="00000000" w:rsidR="00000000" w:rsidRPr="00000000">
        <w:rPr>
          <w:b w:val="1"/>
          <w:sz w:val="24"/>
          <w:szCs w:val="24"/>
        </w:rPr>
        <w:drawing>
          <wp:inline distB="114300" distT="114300" distL="114300" distR="114300">
            <wp:extent cx="5731200" cy="267970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0E">
      <w:pPr>
        <w:tabs>
          <w:tab w:val="left" w:leader="none" w:pos="2580"/>
          <w:tab w:val="left" w:leader="none" w:pos="2985"/>
        </w:tabs>
        <w:ind w:left="0" w:firstLine="0"/>
        <w:jc w:val="left"/>
        <w:rPr>
          <w:sz w:val="24"/>
          <w:szCs w:val="24"/>
        </w:rPr>
      </w:pPr>
      <w:r w:rsidDel="00000000" w:rsidR="00000000" w:rsidRPr="00000000">
        <w:rPr>
          <w:rtl w:val="0"/>
        </w:rPr>
      </w:r>
    </w:p>
    <w:p w:rsidR="00000000" w:rsidDel="00000000" w:rsidP="00000000" w:rsidRDefault="00000000" w:rsidRPr="00000000" w14:paraId="0000010F">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21 - Exemplo da tag textarea com o atributo dirname</w:t>
      </w:r>
    </w:p>
    <w:p w:rsidR="00000000" w:rsidDel="00000000" w:rsidP="00000000" w:rsidRDefault="00000000" w:rsidRPr="00000000" w14:paraId="00000110">
      <w:pPr>
        <w:tabs>
          <w:tab w:val="left" w:leader="none" w:pos="2580"/>
          <w:tab w:val="left" w:leader="none" w:pos="2985"/>
        </w:tabs>
        <w:jc w:val="left"/>
        <w:rPr>
          <w:b w:val="1"/>
          <w:sz w:val="24"/>
          <w:szCs w:val="24"/>
        </w:rPr>
      </w:pPr>
      <w:r w:rsidDel="00000000" w:rsidR="00000000" w:rsidRPr="00000000">
        <w:rPr>
          <w:b w:val="1"/>
          <w:sz w:val="24"/>
          <w:szCs w:val="24"/>
        </w:rPr>
        <w:drawing>
          <wp:inline distB="114300" distT="114300" distL="114300" distR="114300">
            <wp:extent cx="5731200" cy="27305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12">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13">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22 - Exemplo da tag textarea com o atributo disabled</w:t>
      </w:r>
    </w:p>
    <w:p w:rsidR="00000000" w:rsidDel="00000000" w:rsidP="00000000" w:rsidRDefault="00000000" w:rsidRPr="00000000" w14:paraId="00000114">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019300"/>
            <wp:effectExtent b="0" l="0" r="0" t="0"/>
            <wp:docPr id="33"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16">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17">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23 - Exemplo da tag textarea com o atributo form</w:t>
      </w:r>
    </w:p>
    <w:p w:rsidR="00000000" w:rsidDel="00000000" w:rsidP="00000000" w:rsidRDefault="00000000" w:rsidRPr="00000000" w14:paraId="00000118">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9464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1A">
      <w:pPr>
        <w:tabs>
          <w:tab w:val="left" w:leader="none" w:pos="2580"/>
          <w:tab w:val="left" w:leader="none" w:pos="2985"/>
        </w:tabs>
        <w:jc w:val="center"/>
        <w:rPr>
          <w:b w:val="1"/>
          <w:sz w:val="24"/>
          <w:szCs w:val="24"/>
        </w:rPr>
      </w:pPr>
      <w:r w:rsidDel="00000000" w:rsidR="00000000" w:rsidRPr="00000000">
        <w:rPr>
          <w:rtl w:val="0"/>
        </w:rPr>
      </w:r>
    </w:p>
    <w:p w:rsidR="00000000" w:rsidDel="00000000" w:rsidP="00000000" w:rsidRDefault="00000000" w:rsidRPr="00000000" w14:paraId="0000011B">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24 - Exemplo da tag textarea com o atributo maxlength</w:t>
      </w:r>
    </w:p>
    <w:p w:rsidR="00000000" w:rsidDel="00000000" w:rsidP="00000000" w:rsidRDefault="00000000" w:rsidRPr="00000000" w14:paraId="0000011C">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790700"/>
            <wp:effectExtent b="0" l="0" r="0" t="0"/>
            <wp:docPr id="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1E">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1F">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25 - Exemplo da tag textarea com o atributo name</w:t>
      </w:r>
    </w:p>
    <w:p w:rsidR="00000000" w:rsidDel="00000000" w:rsidP="00000000" w:rsidRDefault="00000000" w:rsidRPr="00000000" w14:paraId="00000120">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298700"/>
            <wp:effectExtent b="0" l="0" r="0" t="0"/>
            <wp:docPr id="23"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22">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23">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26 - Exemplo da tag textarea com o atributo placeholder</w:t>
      </w:r>
    </w:p>
    <w:p w:rsidR="00000000" w:rsidDel="00000000" w:rsidP="00000000" w:rsidRDefault="00000000" w:rsidRPr="00000000" w14:paraId="00000124">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892300"/>
            <wp:effectExtent b="0" l="0" r="0" t="0"/>
            <wp:docPr id="4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26">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27">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28">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27 - Exemplo da tag textarea com o atributo readonly</w:t>
      </w:r>
    </w:p>
    <w:p w:rsidR="00000000" w:rsidDel="00000000" w:rsidP="00000000" w:rsidRDefault="00000000" w:rsidRPr="00000000" w14:paraId="00000129">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739900"/>
            <wp:effectExtent b="0" l="0" r="0" t="0"/>
            <wp:docPr id="39"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2B">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2C">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28 - Exemplo da tag textarea com o atributo required</w:t>
      </w:r>
    </w:p>
    <w:p w:rsidR="00000000" w:rsidDel="00000000" w:rsidP="00000000" w:rsidRDefault="00000000" w:rsidRPr="00000000" w14:paraId="0000012D">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917700"/>
            <wp:effectExtent b="0" l="0" r="0" t="0"/>
            <wp:docPr id="1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2F">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30">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29 - Exemplo da tag textarea com o atributo rows</w:t>
      </w:r>
    </w:p>
    <w:p w:rsidR="00000000" w:rsidDel="00000000" w:rsidP="00000000" w:rsidRDefault="00000000" w:rsidRPr="00000000" w14:paraId="00000131">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616200"/>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33">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34">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30 - Exemplo da tag textarea com o atributo wrap</w:t>
      </w:r>
    </w:p>
    <w:p w:rsidR="00000000" w:rsidDel="00000000" w:rsidP="00000000" w:rsidRDefault="00000000" w:rsidRPr="00000000" w14:paraId="00000135">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231900"/>
            <wp:effectExtent b="0" l="0" r="0" t="0"/>
            <wp:docPr id="3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37">
      <w:pPr>
        <w:numPr>
          <w:ilvl w:val="2"/>
          <w:numId w:val="3"/>
        </w:numPr>
        <w:tabs>
          <w:tab w:val="left" w:leader="none" w:pos="2580"/>
          <w:tab w:val="left" w:leader="none" w:pos="2985"/>
        </w:tabs>
        <w:ind w:left="2160" w:hanging="360"/>
        <w:rPr>
          <w:sz w:val="24"/>
          <w:szCs w:val="24"/>
        </w:rPr>
      </w:pPr>
      <w:r w:rsidDel="00000000" w:rsidR="00000000" w:rsidRPr="00000000">
        <w:rPr>
          <w:sz w:val="24"/>
          <w:szCs w:val="24"/>
          <w:rtl w:val="0"/>
        </w:rPr>
        <w:t xml:space="preserve">button</w:t>
      </w:r>
    </w:p>
    <w:p w:rsidR="00000000" w:rsidDel="00000000" w:rsidP="00000000" w:rsidRDefault="00000000" w:rsidRPr="00000000" w14:paraId="00000138">
      <w:pPr>
        <w:tabs>
          <w:tab w:val="left" w:leader="none" w:pos="2580"/>
          <w:tab w:val="left" w:leader="none" w:pos="2985"/>
        </w:tabs>
        <w:ind w:left="708.6614173228347" w:firstLine="0"/>
        <w:rPr>
          <w:sz w:val="24"/>
          <w:szCs w:val="24"/>
        </w:rPr>
      </w:pPr>
      <w:r w:rsidDel="00000000" w:rsidR="00000000" w:rsidRPr="00000000">
        <w:rPr>
          <w:sz w:val="24"/>
          <w:szCs w:val="24"/>
          <w:rtl w:val="0"/>
        </w:rPr>
        <w:t xml:space="preserve">“A tag &lt;button&gt; define um botão clicável” (tradução livre). (W3SCHOOLS, 2022).</w:t>
      </w:r>
    </w:p>
    <w:p w:rsidR="00000000" w:rsidDel="00000000" w:rsidP="00000000" w:rsidRDefault="00000000" w:rsidRPr="00000000" w14:paraId="00000139">
      <w:pPr>
        <w:tabs>
          <w:tab w:val="left" w:leader="none" w:pos="2580"/>
          <w:tab w:val="left" w:leader="none" w:pos="2985"/>
        </w:tabs>
        <w:ind w:left="708.6614173228347" w:firstLine="0"/>
        <w:rPr>
          <w:sz w:val="24"/>
          <w:szCs w:val="24"/>
        </w:rPr>
      </w:pPr>
      <w:r w:rsidDel="00000000" w:rsidR="00000000" w:rsidRPr="00000000">
        <w:rPr>
          <w:rtl w:val="0"/>
        </w:rPr>
      </w:r>
    </w:p>
    <w:p w:rsidR="00000000" w:rsidDel="00000000" w:rsidP="00000000" w:rsidRDefault="00000000" w:rsidRPr="00000000" w14:paraId="0000013A">
      <w:pPr>
        <w:tabs>
          <w:tab w:val="left" w:leader="none" w:pos="2580"/>
          <w:tab w:val="left" w:leader="none" w:pos="2985"/>
        </w:tabs>
        <w:ind w:left="708.6614173228347" w:firstLine="0"/>
        <w:rPr>
          <w:sz w:val="24"/>
          <w:szCs w:val="24"/>
        </w:rPr>
      </w:pPr>
      <w:r w:rsidDel="00000000" w:rsidR="00000000" w:rsidRPr="00000000">
        <w:rPr>
          <w:sz w:val="24"/>
          <w:szCs w:val="24"/>
          <w:rtl w:val="0"/>
        </w:rPr>
        <w:t xml:space="preserve">“O Elemento HTML &lt;button&gt; representa um botão clicável” (tradução livre). (MDN, 2022).</w:t>
      </w:r>
      <w:r w:rsidDel="00000000" w:rsidR="00000000" w:rsidRPr="00000000">
        <w:rPr>
          <w:rtl w:val="0"/>
        </w:rPr>
      </w:r>
    </w:p>
    <w:p w:rsidR="00000000" w:rsidDel="00000000" w:rsidP="00000000" w:rsidRDefault="00000000" w:rsidRPr="00000000" w14:paraId="0000013B">
      <w:pPr>
        <w:jc w:val="center"/>
        <w:rPr>
          <w:b w:val="1"/>
          <w:sz w:val="24"/>
          <w:szCs w:val="24"/>
        </w:rPr>
      </w:pPr>
      <w:r w:rsidDel="00000000" w:rsidR="00000000" w:rsidRPr="00000000">
        <w:rPr>
          <w:b w:val="1"/>
          <w:sz w:val="24"/>
          <w:szCs w:val="24"/>
          <w:rtl w:val="0"/>
        </w:rPr>
        <w:t xml:space="preserve">Quadro 9 - Atributos da tag button e suas descrições</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autofocus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um botão deve automaticamente receber foco quando a página carrega.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um botão deve ser desabilitado.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w:t>
            </w:r>
            <w:r w:rsidDel="00000000" w:rsidR="00000000" w:rsidRPr="00000000">
              <w:rPr>
                <w:sz w:val="24"/>
                <w:szCs w:val="24"/>
                <w:rtl w:val="0"/>
              </w:rPr>
              <w:t xml:space="preserve"> a qual formulário o botão pertence.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para onde enviar os dados do formulário quando um formulário é enviado. Somente para type=”submit”.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formenctype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como os dados do formulário devem ser codificados antes de serem enviados para um servidor. Somente para type=”submit”.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w:t>
            </w:r>
            <w:r w:rsidDel="00000000" w:rsidR="00000000" w:rsidRPr="00000000">
              <w:rPr>
                <w:sz w:val="24"/>
                <w:szCs w:val="24"/>
                <w:rtl w:val="0"/>
              </w:rPr>
              <w:t xml:space="preserve"> como enviar os dados do formulário (qual método HTTP utilizar). Somente para type=”submit”.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formnovalidate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que os dados do formulário não devem ser validados quando enviados. Somente para type=”submit”.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w:t>
            </w:r>
            <w:r w:rsidDel="00000000" w:rsidR="00000000" w:rsidRPr="00000000">
              <w:rPr>
                <w:sz w:val="24"/>
                <w:szCs w:val="24"/>
                <w:rtl w:val="0"/>
              </w:rPr>
              <w:t xml:space="preserve"> onde exibir a resposta depois de enviar o formulário. Only for type=”submit”.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um nome para o botão.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o tipo do botão.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Especifica um valor inicial para o botão.</w:t>
            </w:r>
          </w:p>
        </w:tc>
      </w:tr>
    </w:tbl>
    <w:p w:rsidR="00000000" w:rsidDel="00000000" w:rsidP="00000000" w:rsidRDefault="00000000" w:rsidRPr="00000000" w14:paraId="00000154">
      <w:pPr>
        <w:jc w:val="center"/>
        <w:rPr/>
      </w:pPr>
      <w:r w:rsidDel="00000000" w:rsidR="00000000" w:rsidRPr="00000000">
        <w:rPr>
          <w:rtl w:val="0"/>
        </w:rPr>
        <w:t xml:space="preserve">Fonte: W3SCHOOLS (2022).</w:t>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b w:val="1"/>
          <w:sz w:val="24"/>
          <w:szCs w:val="24"/>
          <w:rtl w:val="0"/>
        </w:rPr>
        <w:t xml:space="preserve">Quadro 10 - Atributos da tag button e suas descrições</w:t>
      </w:r>
      <w:r w:rsidDel="00000000" w:rsidR="00000000" w:rsidRPr="00000000">
        <w:rPr>
          <w:rtl w:val="0"/>
        </w:rPr>
      </w:r>
    </w:p>
    <w:tbl>
      <w:tblPr>
        <w:tblStyle w:val="Table1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autofocus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Esse atributo booleano </w:t>
            </w:r>
            <w:r w:rsidDel="00000000" w:rsidR="00000000" w:rsidRPr="00000000">
              <w:rPr>
                <w:sz w:val="24"/>
                <w:szCs w:val="24"/>
                <w:rtl w:val="0"/>
              </w:rPr>
              <w:t xml:space="preserve">permite-o especificar</w:t>
            </w:r>
            <w:r w:rsidDel="00000000" w:rsidR="00000000" w:rsidRPr="00000000">
              <w:rPr>
                <w:sz w:val="24"/>
                <w:szCs w:val="24"/>
                <w:rtl w:val="0"/>
              </w:rPr>
              <w:t xml:space="preserve"> que o botão possuirá  o foco de entrada assim que a página </w:t>
            </w:r>
            <w:r w:rsidDel="00000000" w:rsidR="00000000" w:rsidRPr="00000000">
              <w:rPr>
                <w:sz w:val="24"/>
                <w:szCs w:val="24"/>
                <w:rtl w:val="0"/>
              </w:rPr>
              <w:t xml:space="preserve">carrega,</w:t>
            </w:r>
            <w:r w:rsidDel="00000000" w:rsidR="00000000" w:rsidRPr="00000000">
              <w:rPr>
                <w:sz w:val="24"/>
                <w:szCs w:val="24"/>
                <w:rtl w:val="0"/>
              </w:rPr>
              <w:t xml:space="preserve"> a menos que o usuário sobrescreva  esse comportamento digitando um controle diferente. Apenas um elemento de um documento associado a um formulário pode ter esse atributo específico.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Esse atributo booleano indica que o usuário não poderá interagir com o botão.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elemento de formulário que o botão está associado (é o formulário proprietário). O valor do atributo deve ser o atributo id de um elemento &lt;form&gt; no mesmo documento. Se esse atributo não for especificado, o elemento &lt;button&gt; deve ser descendente de um elemento de formulário. Esse atributo permite que você coloque elementos &lt;button&gt; em qualquer lugar do documento, não apenas como descendente de seus elementos </w:t>
            </w:r>
            <w:r w:rsidDel="00000000" w:rsidR="00000000" w:rsidRPr="00000000">
              <w:rPr>
                <w:sz w:val="24"/>
                <w:szCs w:val="24"/>
                <w:rtl w:val="0"/>
              </w:rPr>
              <w:t xml:space="preserve">&lt;form&gt;.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 URI de um programa que processa a informação submetida pelo botão. Se especificado, ele sobrescreve o atributo action do formulário proprietário do botão.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formenctype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o botão é um botão de envio, esse atributo especifica o tipo de conteúdo que é usado para enviar o formulário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o botão for um botão de envio, esse atributo especifica o método HTTP que o navegador usará para enviar o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formnovalidate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o botão é um botão de envio, esse atributo Booleano especifica que o formulário não é para ser validado quando submetido. Se  esse atributo for especificado, ele sobrescreve o atributo novalidate do formulário proprietário do botão.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formtarget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o botão é um botão de envio, esse atributo é um nome ou palavra-chave indicando onde exibir a resposta que é recebida após o envio do formulário. Esse é um nome de, ou palavra-chave para, um contexto de navegação (por exemplo, uma aba, janela ou quadro embutido). Se esse atributo é especificado, ele sobrescreve o atributo target do formulário proprietário do botão.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nome do botão que é enviado com os dados do formulário.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tipo de botão. Os possíveis valores são: submit, reset 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valor inicial do botão.</w:t>
            </w:r>
          </w:p>
        </w:tc>
      </w:tr>
    </w:tbl>
    <w:p w:rsidR="00000000" w:rsidDel="00000000" w:rsidP="00000000" w:rsidRDefault="00000000" w:rsidRPr="00000000" w14:paraId="0000016F">
      <w:pPr>
        <w:jc w:val="center"/>
        <w:rPr>
          <w:sz w:val="20"/>
          <w:szCs w:val="20"/>
        </w:rPr>
      </w:pPr>
      <w:r w:rsidDel="00000000" w:rsidR="00000000" w:rsidRPr="00000000">
        <w:rPr>
          <w:sz w:val="20"/>
          <w:szCs w:val="20"/>
          <w:rtl w:val="0"/>
        </w:rPr>
        <w:t xml:space="preserve">Fonte: MDN (2022).</w:t>
      </w:r>
    </w:p>
    <w:p w:rsidR="00000000" w:rsidDel="00000000" w:rsidP="00000000" w:rsidRDefault="00000000" w:rsidRPr="00000000" w14:paraId="00000170">
      <w:pPr>
        <w:jc w:val="center"/>
        <w:rPr>
          <w:sz w:val="20"/>
          <w:szCs w:val="20"/>
        </w:rPr>
      </w:pPr>
      <w:r w:rsidDel="00000000" w:rsidR="00000000" w:rsidRPr="00000000">
        <w:rPr>
          <w:rtl w:val="0"/>
        </w:rPr>
      </w:r>
    </w:p>
    <w:p w:rsidR="00000000" w:rsidDel="00000000" w:rsidP="00000000" w:rsidRDefault="00000000" w:rsidRPr="00000000" w14:paraId="00000171">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31 - Exemplo da tag button com o atributo autofocus</w:t>
      </w:r>
    </w:p>
    <w:p w:rsidR="00000000" w:rsidDel="00000000" w:rsidP="00000000" w:rsidRDefault="00000000" w:rsidRPr="00000000" w14:paraId="00000172">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495925" cy="1638300"/>
            <wp:effectExtent b="0" l="0" r="0" t="0"/>
            <wp:docPr id="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4959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74">
      <w:pPr>
        <w:jc w:val="center"/>
        <w:rPr>
          <w:sz w:val="20"/>
          <w:szCs w:val="20"/>
        </w:rPr>
      </w:pPr>
      <w:r w:rsidDel="00000000" w:rsidR="00000000" w:rsidRPr="00000000">
        <w:rPr>
          <w:rtl w:val="0"/>
        </w:rPr>
      </w:r>
    </w:p>
    <w:p w:rsidR="00000000" w:rsidDel="00000000" w:rsidP="00000000" w:rsidRDefault="00000000" w:rsidRPr="00000000" w14:paraId="00000175">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32 - Exemplo da tag button com o atributo disabled</w:t>
      </w:r>
    </w:p>
    <w:p w:rsidR="00000000" w:rsidDel="00000000" w:rsidP="00000000" w:rsidRDefault="00000000" w:rsidRPr="00000000" w14:paraId="00000176">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381625" cy="1543050"/>
            <wp:effectExtent b="0" l="0" r="0" t="0"/>
            <wp:docPr id="1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3816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78">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79">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33 - Exemplo da tag button com o atributo form</w:t>
      </w:r>
    </w:p>
    <w:p w:rsidR="00000000" w:rsidDel="00000000" w:rsidP="00000000" w:rsidRDefault="00000000" w:rsidRPr="00000000" w14:paraId="0000017A">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806700"/>
            <wp:effectExtent b="0" l="0" r="0" t="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7C">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7D">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34 - Exemplo da tag button com o atributo </w:t>
      </w:r>
      <w:r w:rsidDel="00000000" w:rsidR="00000000" w:rsidRPr="00000000">
        <w:rPr>
          <w:b w:val="1"/>
          <w:sz w:val="24"/>
          <w:szCs w:val="24"/>
          <w:rtl w:val="0"/>
        </w:rPr>
        <w:t xml:space="preserve">formaction</w:t>
      </w:r>
      <w:r w:rsidDel="00000000" w:rsidR="00000000" w:rsidRPr="00000000">
        <w:rPr>
          <w:rtl w:val="0"/>
        </w:rPr>
      </w:r>
    </w:p>
    <w:p w:rsidR="00000000" w:rsidDel="00000000" w:rsidP="00000000" w:rsidRDefault="00000000" w:rsidRPr="00000000" w14:paraId="0000017E">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657850" cy="2847975"/>
            <wp:effectExtent b="0" l="0" r="0" t="0"/>
            <wp:docPr id="3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6578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80">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81">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35 - Exemplo da tag button com o atributo formenctype</w:t>
      </w:r>
    </w:p>
    <w:p w:rsidR="00000000" w:rsidDel="00000000" w:rsidP="00000000" w:rsidRDefault="00000000" w:rsidRPr="00000000" w14:paraId="00000182">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882900"/>
            <wp:effectExtent b="0" l="0" r="0" t="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84">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85">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36 - Exemplo da tag button com o atributo formmethod</w:t>
      </w:r>
    </w:p>
    <w:p w:rsidR="00000000" w:rsidDel="00000000" w:rsidP="00000000" w:rsidRDefault="00000000" w:rsidRPr="00000000" w14:paraId="00000186">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806700"/>
            <wp:effectExtent b="0" l="0" r="0" t="0"/>
            <wp:docPr id="2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88">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89">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37 - Exemplo da tag button com o atributo formnovalidate</w:t>
      </w:r>
    </w:p>
    <w:p w:rsidR="00000000" w:rsidDel="00000000" w:rsidP="00000000" w:rsidRDefault="00000000" w:rsidRPr="00000000" w14:paraId="0000018A">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616200"/>
            <wp:effectExtent b="0" l="0" r="0" t="0"/>
            <wp:docPr id="1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8C">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8D">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38 - Exemplo da tag button com o atributo formtarget</w:t>
      </w:r>
    </w:p>
    <w:p w:rsidR="00000000" w:rsidDel="00000000" w:rsidP="00000000" w:rsidRDefault="00000000" w:rsidRPr="00000000" w14:paraId="0000018E">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295900" cy="2828925"/>
            <wp:effectExtent b="0" l="0" r="0" t="0"/>
            <wp:docPr id="37"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2959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90">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91">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39 - Exemplo da tag button com o atributo name</w:t>
      </w:r>
    </w:p>
    <w:p w:rsidR="00000000" w:rsidDel="00000000" w:rsidP="00000000" w:rsidRDefault="00000000" w:rsidRPr="00000000" w14:paraId="00000192">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447800"/>
            <wp:effectExtent b="0" l="0" r="0" t="0"/>
            <wp:docPr id="2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94">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95">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40 - Exemplo da tag button com o atributo type</w:t>
      </w:r>
    </w:p>
    <w:p w:rsidR="00000000" w:rsidDel="00000000" w:rsidP="00000000" w:rsidRDefault="00000000" w:rsidRPr="00000000" w14:paraId="00000196">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2768600"/>
            <wp:effectExtent b="0" l="0" r="0" t="0"/>
            <wp:docPr id="1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98">
      <w:pPr>
        <w:tabs>
          <w:tab w:val="left" w:leader="none" w:pos="2580"/>
          <w:tab w:val="left" w:leader="none" w:pos="2985"/>
        </w:tabs>
        <w:jc w:val="center"/>
        <w:rPr>
          <w:sz w:val="20"/>
          <w:szCs w:val="20"/>
        </w:rPr>
      </w:pPr>
      <w:r w:rsidDel="00000000" w:rsidR="00000000" w:rsidRPr="00000000">
        <w:rPr>
          <w:rtl w:val="0"/>
        </w:rPr>
      </w:r>
    </w:p>
    <w:p w:rsidR="00000000" w:rsidDel="00000000" w:rsidP="00000000" w:rsidRDefault="00000000" w:rsidRPr="00000000" w14:paraId="00000199">
      <w:pPr>
        <w:tabs>
          <w:tab w:val="left" w:leader="none" w:pos="2580"/>
          <w:tab w:val="left" w:leader="none" w:pos="2985"/>
        </w:tabs>
        <w:jc w:val="center"/>
        <w:rPr>
          <w:b w:val="1"/>
          <w:sz w:val="24"/>
          <w:szCs w:val="24"/>
        </w:rPr>
      </w:pPr>
      <w:r w:rsidDel="00000000" w:rsidR="00000000" w:rsidRPr="00000000">
        <w:rPr>
          <w:b w:val="1"/>
          <w:sz w:val="24"/>
          <w:szCs w:val="24"/>
          <w:rtl w:val="0"/>
        </w:rPr>
        <w:t xml:space="preserve">Figura 41 - Exemplo da tag button com o atributo value</w:t>
      </w:r>
    </w:p>
    <w:p w:rsidR="00000000" w:rsidDel="00000000" w:rsidP="00000000" w:rsidRDefault="00000000" w:rsidRPr="00000000" w14:paraId="0000019A">
      <w:pPr>
        <w:tabs>
          <w:tab w:val="left" w:leader="none" w:pos="2580"/>
          <w:tab w:val="left" w:leader="none" w:pos="2985"/>
        </w:tabs>
        <w:rPr>
          <w:b w:val="1"/>
          <w:sz w:val="24"/>
          <w:szCs w:val="24"/>
        </w:rPr>
      </w:pPr>
      <w:r w:rsidDel="00000000" w:rsidR="00000000" w:rsidRPr="00000000">
        <w:rPr>
          <w:b w:val="1"/>
          <w:sz w:val="24"/>
          <w:szCs w:val="24"/>
        </w:rPr>
        <w:drawing>
          <wp:inline distB="114300" distT="114300" distL="114300" distR="114300">
            <wp:extent cx="5731200" cy="1155700"/>
            <wp:effectExtent b="0" l="0" r="0" t="0"/>
            <wp:docPr id="26"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leader="none" w:pos="2580"/>
          <w:tab w:val="left" w:leader="none" w:pos="2985"/>
        </w:tabs>
        <w:jc w:val="center"/>
        <w:rPr>
          <w:sz w:val="20"/>
          <w:szCs w:val="20"/>
        </w:rPr>
      </w:pPr>
      <w:r w:rsidDel="00000000" w:rsidR="00000000" w:rsidRPr="00000000">
        <w:rPr>
          <w:sz w:val="20"/>
          <w:szCs w:val="20"/>
          <w:rtl w:val="0"/>
        </w:rPr>
        <w:t xml:space="preserve">Fonte: W3SCHOOLS (2022).</w:t>
      </w:r>
    </w:p>
    <w:p w:rsidR="00000000" w:rsidDel="00000000" w:rsidP="00000000" w:rsidRDefault="00000000" w:rsidRPr="00000000" w14:paraId="0000019C">
      <w:pPr>
        <w:jc w:val="both"/>
        <w:rPr>
          <w:sz w:val="24"/>
          <w:szCs w:val="24"/>
        </w:rPr>
      </w:pPr>
      <w:r w:rsidDel="00000000" w:rsidR="00000000" w:rsidRPr="00000000">
        <w:rPr>
          <w:sz w:val="24"/>
          <w:szCs w:val="24"/>
          <w:rtl w:val="0"/>
        </w:rPr>
        <w:t xml:space="preserve">Referências</w:t>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sz w:val="24"/>
          <w:szCs w:val="24"/>
          <w:highlight w:val="white"/>
          <w:rtl w:val="0"/>
        </w:rPr>
        <w:t xml:space="preserve">GEEKSFORGEEKS.</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HTML &lt;option&gt; Tag</w:t>
      </w:r>
      <w:r w:rsidDel="00000000" w:rsidR="00000000" w:rsidRPr="00000000">
        <w:rPr>
          <w:sz w:val="24"/>
          <w:szCs w:val="24"/>
          <w:highlight w:val="white"/>
          <w:rtl w:val="0"/>
        </w:rPr>
        <w:t xml:space="preserve">. Disponível em: https://www.geeksforgeeks.org/html-option-tag/. Acesso em: 16 ago. 2022.</w:t>
      </w: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Fonts w:ascii="Roboto" w:cs="Roboto" w:eastAsia="Roboto" w:hAnsi="Roboto"/>
          <w:color w:val="222222"/>
          <w:sz w:val="24"/>
          <w:szCs w:val="24"/>
          <w:highlight w:val="white"/>
          <w:rtl w:val="0"/>
        </w:rPr>
        <w:t xml:space="preserve">MDN. </w:t>
      </w:r>
      <w:r w:rsidDel="00000000" w:rsidR="00000000" w:rsidRPr="00000000">
        <w:rPr>
          <w:rFonts w:ascii="Roboto" w:cs="Roboto" w:eastAsia="Roboto" w:hAnsi="Roboto"/>
          <w:b w:val="1"/>
          <w:color w:val="222222"/>
          <w:sz w:val="24"/>
          <w:szCs w:val="24"/>
          <w:highlight w:val="white"/>
          <w:rtl w:val="0"/>
        </w:rPr>
        <w:t xml:space="preserve">&lt;button&gt;</w:t>
      </w:r>
      <w:r w:rsidDel="00000000" w:rsidR="00000000" w:rsidRPr="00000000">
        <w:rPr>
          <w:rFonts w:ascii="Roboto" w:cs="Roboto" w:eastAsia="Roboto" w:hAnsi="Roboto"/>
          <w:color w:val="222222"/>
          <w:sz w:val="24"/>
          <w:szCs w:val="24"/>
          <w:highlight w:val="white"/>
          <w:rtl w:val="0"/>
        </w:rPr>
        <w:t xml:space="preserve">. Disponível em: https://developer.mozilla.org/pt-BR/docs/Web/HTML/Element/button. Acesso em: 17 ago. 2022.</w:t>
      </w: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&lt;form&gt;</w:t>
      </w:r>
      <w:r w:rsidDel="00000000" w:rsidR="00000000" w:rsidRPr="00000000">
        <w:rPr>
          <w:sz w:val="24"/>
          <w:szCs w:val="24"/>
          <w:highlight w:val="white"/>
          <w:rtl w:val="0"/>
        </w:rPr>
        <w:t xml:space="preserve">. Disponível em: https://developer.mozilla.org/pt-BR/docs/Web/HTML/Element/form. Acesso em: 16 ago. 2022.</w:t>
      </w: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&lt;input&gt;</w:t>
      </w:r>
      <w:r w:rsidDel="00000000" w:rsidR="00000000" w:rsidRPr="00000000">
        <w:rPr>
          <w:sz w:val="24"/>
          <w:szCs w:val="24"/>
          <w:highlight w:val="white"/>
          <w:rtl w:val="0"/>
        </w:rPr>
        <w:t xml:space="preserve">. Disponível em: https://developer.mozilla.org/pt-BR/docs/Web/HTML/Element/input. Acesso em: 16 ago. 2022.</w:t>
      </w: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 type="checkbox"&gt;</w:t>
      </w:r>
      <w:r w:rsidDel="00000000" w:rsidR="00000000" w:rsidRPr="00000000">
        <w:rPr>
          <w:sz w:val="24"/>
          <w:szCs w:val="24"/>
          <w:highlight w:val="white"/>
          <w:rtl w:val="0"/>
        </w:rPr>
        <w:t xml:space="preserve">. Disponível em: https://developer.mozilla.org/en-US/docs/Web/HTML/Element/input/checkbox. Acesso em: 16 ago. 2022.</w:t>
      </w: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 type="date"&gt;</w:t>
      </w:r>
      <w:r w:rsidDel="00000000" w:rsidR="00000000" w:rsidRPr="00000000">
        <w:rPr>
          <w:sz w:val="24"/>
          <w:szCs w:val="24"/>
          <w:highlight w:val="white"/>
          <w:rtl w:val="0"/>
        </w:rPr>
        <w:t xml:space="preserve">. Disponível em: https://developer.mozilla.org/en-US/docs/Web/HTML/Element/input/date. Acesso em: 16 ago. 2022.</w:t>
      </w: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rtl w:val="0"/>
        </w:rPr>
      </w:r>
    </w:p>
    <w:p w:rsidR="00000000" w:rsidDel="00000000" w:rsidP="00000000" w:rsidRDefault="00000000" w:rsidRPr="00000000" w14:paraId="000001AA">
      <w:pPr>
        <w:jc w:val="both"/>
        <w:rPr>
          <w:sz w:val="24"/>
          <w:szCs w:val="24"/>
          <w:highlight w:val="white"/>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 type="email"&gt;</w:t>
      </w:r>
      <w:r w:rsidDel="00000000" w:rsidR="00000000" w:rsidRPr="00000000">
        <w:rPr>
          <w:sz w:val="24"/>
          <w:szCs w:val="24"/>
          <w:highlight w:val="white"/>
          <w:rtl w:val="0"/>
        </w:rPr>
        <w:t xml:space="preserve">. Disponível em: https://developer.mozilla.org/en-US/docs/Web/HTML/Element/input/email. Acesso em: 16 ago. 2022.</w:t>
      </w:r>
    </w:p>
    <w:p w:rsidR="00000000" w:rsidDel="00000000" w:rsidP="00000000" w:rsidRDefault="00000000" w:rsidRPr="00000000" w14:paraId="000001AB">
      <w:pPr>
        <w:jc w:val="both"/>
        <w:rPr>
          <w:sz w:val="24"/>
          <w:szCs w:val="24"/>
          <w:highlight w:val="white"/>
        </w:rPr>
      </w:pPr>
      <w:r w:rsidDel="00000000" w:rsidR="00000000" w:rsidRPr="00000000">
        <w:rPr>
          <w:rtl w:val="0"/>
        </w:rPr>
      </w:r>
    </w:p>
    <w:p w:rsidR="00000000" w:rsidDel="00000000" w:rsidP="00000000" w:rsidRDefault="00000000" w:rsidRPr="00000000" w14:paraId="000001AC">
      <w:pPr>
        <w:jc w:val="both"/>
        <w:rPr>
          <w:sz w:val="24"/>
          <w:szCs w:val="24"/>
          <w:highlight w:val="white"/>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 type="password"&gt;</w:t>
      </w:r>
      <w:r w:rsidDel="00000000" w:rsidR="00000000" w:rsidRPr="00000000">
        <w:rPr>
          <w:sz w:val="24"/>
          <w:szCs w:val="24"/>
          <w:highlight w:val="white"/>
          <w:rtl w:val="0"/>
        </w:rPr>
        <w:t xml:space="preserve">. Disponível em: https://developer.mozilla.org/en-US/docs/Web/HTML/Element/input/password. Acesso em: 16 ago. 2022.</w:t>
      </w:r>
    </w:p>
    <w:p w:rsidR="00000000" w:rsidDel="00000000" w:rsidP="00000000" w:rsidRDefault="00000000" w:rsidRPr="00000000" w14:paraId="000001AD">
      <w:pPr>
        <w:jc w:val="both"/>
        <w:rPr>
          <w:sz w:val="24"/>
          <w:szCs w:val="24"/>
          <w:highlight w:val="white"/>
        </w:rPr>
      </w:pPr>
      <w:r w:rsidDel="00000000" w:rsidR="00000000" w:rsidRPr="00000000">
        <w:rPr>
          <w:rtl w:val="0"/>
        </w:rPr>
      </w:r>
    </w:p>
    <w:p w:rsidR="00000000" w:rsidDel="00000000" w:rsidP="00000000" w:rsidRDefault="00000000" w:rsidRPr="00000000" w14:paraId="000001AE">
      <w:pPr>
        <w:jc w:val="both"/>
        <w:rPr>
          <w:sz w:val="24"/>
          <w:szCs w:val="24"/>
          <w:highlight w:val="white"/>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 type="radio"&gt;</w:t>
      </w:r>
      <w:r w:rsidDel="00000000" w:rsidR="00000000" w:rsidRPr="00000000">
        <w:rPr>
          <w:sz w:val="24"/>
          <w:szCs w:val="24"/>
          <w:highlight w:val="white"/>
          <w:rtl w:val="0"/>
        </w:rPr>
        <w:t xml:space="preserve">. Disponível em: https://developer.mozilla.org/en-US/docs/Web/HTML/Element/input/radio. Acesso em: 16 ago. 2022.</w:t>
      </w:r>
    </w:p>
    <w:p w:rsidR="00000000" w:rsidDel="00000000" w:rsidP="00000000" w:rsidRDefault="00000000" w:rsidRPr="00000000" w14:paraId="000001AF">
      <w:pPr>
        <w:jc w:val="both"/>
        <w:rPr>
          <w:sz w:val="24"/>
          <w:szCs w:val="24"/>
          <w:highlight w:val="white"/>
        </w:rPr>
      </w:pPr>
      <w:r w:rsidDel="00000000" w:rsidR="00000000" w:rsidRPr="00000000">
        <w:rPr>
          <w:rtl w:val="0"/>
        </w:rPr>
      </w:r>
    </w:p>
    <w:p w:rsidR="00000000" w:rsidDel="00000000" w:rsidP="00000000" w:rsidRDefault="00000000" w:rsidRPr="00000000" w14:paraId="000001B0">
      <w:pPr>
        <w:jc w:val="both"/>
        <w:rPr>
          <w:sz w:val="24"/>
          <w:szCs w:val="24"/>
          <w:highlight w:val="white"/>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&lt;Input type="text"&gt;</w:t>
      </w:r>
      <w:r w:rsidDel="00000000" w:rsidR="00000000" w:rsidRPr="00000000">
        <w:rPr>
          <w:sz w:val="24"/>
          <w:szCs w:val="24"/>
          <w:highlight w:val="white"/>
          <w:rtl w:val="0"/>
        </w:rPr>
        <w:t xml:space="preserve">. Disponível em: https://developer.mozilla.org/en-US/docs/Web/HTML/Element/input/text. Acesso em: 16 ago. 2022.</w:t>
      </w:r>
    </w:p>
    <w:p w:rsidR="00000000" w:rsidDel="00000000" w:rsidP="00000000" w:rsidRDefault="00000000" w:rsidRPr="00000000" w14:paraId="000001B1">
      <w:pPr>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highlight w:val="white"/>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&lt;option&gt;</w:t>
      </w:r>
      <w:r w:rsidDel="00000000" w:rsidR="00000000" w:rsidRPr="00000000">
        <w:rPr>
          <w:sz w:val="24"/>
          <w:szCs w:val="24"/>
          <w:highlight w:val="white"/>
          <w:rtl w:val="0"/>
        </w:rPr>
        <w:t xml:space="preserve">. Disponível em: https://developer.mozilla.org/pt-BR/docs/Web/HTML/Element/option. Acesso em: 16 ago. 2022.</w:t>
      </w:r>
    </w:p>
    <w:p w:rsidR="00000000" w:rsidDel="00000000" w:rsidP="00000000" w:rsidRDefault="00000000" w:rsidRPr="00000000" w14:paraId="000001B3">
      <w:pPr>
        <w:jc w:val="both"/>
        <w:rPr>
          <w:sz w:val="24"/>
          <w:szCs w:val="24"/>
          <w:highlight w:val="white"/>
        </w:rPr>
      </w:pPr>
      <w:r w:rsidDel="00000000" w:rsidR="00000000" w:rsidRPr="00000000">
        <w:rPr>
          <w:rtl w:val="0"/>
        </w:rPr>
      </w:r>
    </w:p>
    <w:p w:rsidR="00000000" w:rsidDel="00000000" w:rsidP="00000000" w:rsidRDefault="00000000" w:rsidRPr="00000000" w14:paraId="000001B4">
      <w:pPr>
        <w:jc w:val="both"/>
        <w:rPr>
          <w:sz w:val="24"/>
          <w:szCs w:val="24"/>
          <w:highlight w:val="white"/>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&lt;option&gt;: The HTML Option element</w:t>
      </w:r>
      <w:r w:rsidDel="00000000" w:rsidR="00000000" w:rsidRPr="00000000">
        <w:rPr>
          <w:sz w:val="24"/>
          <w:szCs w:val="24"/>
          <w:highlight w:val="white"/>
          <w:rtl w:val="0"/>
        </w:rPr>
        <w:t xml:space="preserve">. Disponível em: https://developer.mozilla.org/en-US/docs/Web/HTML/Element/option. Acesso em: 17 ago. 2022.</w:t>
      </w:r>
    </w:p>
    <w:p w:rsidR="00000000" w:rsidDel="00000000" w:rsidP="00000000" w:rsidRDefault="00000000" w:rsidRPr="00000000" w14:paraId="000001B5">
      <w:pPr>
        <w:jc w:val="both"/>
        <w:rPr>
          <w:sz w:val="24"/>
          <w:szCs w:val="24"/>
        </w:rPr>
      </w:pP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sz w:val="24"/>
          <w:szCs w:val="24"/>
          <w:highlight w:val="white"/>
          <w:rtl w:val="0"/>
        </w:rPr>
        <w:t xml:space="preserve">MDN. </w:t>
      </w:r>
      <w:r w:rsidDel="00000000" w:rsidR="00000000" w:rsidRPr="00000000">
        <w:rPr>
          <w:b w:val="1"/>
          <w:sz w:val="24"/>
          <w:szCs w:val="24"/>
          <w:highlight w:val="white"/>
          <w:rtl w:val="0"/>
        </w:rPr>
        <w:t xml:space="preserve">&lt;textarea&gt;</w:t>
      </w:r>
      <w:r w:rsidDel="00000000" w:rsidR="00000000" w:rsidRPr="00000000">
        <w:rPr>
          <w:sz w:val="24"/>
          <w:szCs w:val="24"/>
          <w:highlight w:val="white"/>
          <w:rtl w:val="0"/>
        </w:rPr>
        <w:t xml:space="preserve">. Disponível em: https://developer.mozilla.org/pt-BR/docs/Web/HTML/Element/textarea. Acesso em: 17 ago. 2022.</w:t>
      </w: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rFonts w:ascii="Roboto" w:cs="Roboto" w:eastAsia="Roboto" w:hAnsi="Roboto"/>
          <w:color w:val="222222"/>
          <w:sz w:val="24"/>
          <w:szCs w:val="24"/>
          <w:highlight w:val="white"/>
          <w:rtl w:val="0"/>
        </w:rPr>
        <w:t xml:space="preserve">W3SCHOOLS. </w:t>
      </w:r>
      <w:r w:rsidDel="00000000" w:rsidR="00000000" w:rsidRPr="00000000">
        <w:rPr>
          <w:rFonts w:ascii="Roboto" w:cs="Roboto" w:eastAsia="Roboto" w:hAnsi="Roboto"/>
          <w:b w:val="1"/>
          <w:color w:val="222222"/>
          <w:sz w:val="24"/>
          <w:szCs w:val="24"/>
          <w:highlight w:val="white"/>
          <w:rtl w:val="0"/>
        </w:rPr>
        <w:t xml:space="preserve">HTML &lt;button&gt; Tag</w:t>
      </w:r>
      <w:r w:rsidDel="00000000" w:rsidR="00000000" w:rsidRPr="00000000">
        <w:rPr>
          <w:rFonts w:ascii="Roboto" w:cs="Roboto" w:eastAsia="Roboto" w:hAnsi="Roboto"/>
          <w:color w:val="222222"/>
          <w:sz w:val="24"/>
          <w:szCs w:val="24"/>
          <w:highlight w:val="white"/>
          <w:rtl w:val="0"/>
        </w:rPr>
        <w:t xml:space="preserve">. Disponível em: https://www.w3schools.com/tags/tag_button.asp. Acesso em: 17 ago. 2022.</w:t>
      </w:r>
      <w:r w:rsidDel="00000000" w:rsidR="00000000" w:rsidRPr="00000000">
        <w:rPr>
          <w:rtl w:val="0"/>
        </w:rPr>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w:t>
      </w:r>
      <w:r w:rsidDel="00000000" w:rsidR="00000000" w:rsidRPr="00000000">
        <w:rPr>
          <w:b w:val="1"/>
          <w:sz w:val="24"/>
          <w:szCs w:val="24"/>
          <w:highlight w:val="white"/>
          <w:rtl w:val="0"/>
        </w:rPr>
        <w:t xml:space="preserve">form</w:t>
      </w:r>
      <w:r w:rsidDel="00000000" w:rsidR="00000000" w:rsidRPr="00000000">
        <w:rPr>
          <w:b w:val="1"/>
          <w:sz w:val="24"/>
          <w:szCs w:val="24"/>
          <w:highlight w:val="white"/>
          <w:rtl w:val="0"/>
        </w:rPr>
        <w:t xml:space="preserve">&gt; Tag</w:t>
      </w:r>
      <w:r w:rsidDel="00000000" w:rsidR="00000000" w:rsidRPr="00000000">
        <w:rPr>
          <w:sz w:val="24"/>
          <w:szCs w:val="24"/>
          <w:highlight w:val="white"/>
          <w:rtl w:val="0"/>
        </w:rPr>
        <w:t xml:space="preserve">. Disponível em: https://www.w3schools.com/tags/tag_form.asp. Acesso em: 16 ago. 2022.</w:t>
      </w:r>
    </w:p>
    <w:p w:rsidR="00000000" w:rsidDel="00000000" w:rsidP="00000000" w:rsidRDefault="00000000" w:rsidRPr="00000000" w14:paraId="000001BB">
      <w:pPr>
        <w:jc w:val="both"/>
        <w:rPr>
          <w:sz w:val="24"/>
          <w:szCs w:val="24"/>
          <w:highlight w:val="white"/>
        </w:rPr>
      </w:pPr>
      <w:r w:rsidDel="00000000" w:rsidR="00000000" w:rsidRPr="00000000">
        <w:rPr>
          <w:rtl w:val="0"/>
        </w:rPr>
      </w:r>
    </w:p>
    <w:p w:rsidR="00000000" w:rsidDel="00000000" w:rsidP="00000000" w:rsidRDefault="00000000" w:rsidRPr="00000000" w14:paraId="000001BC">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&lt;input&gt; Tag</w:t>
      </w:r>
      <w:r w:rsidDel="00000000" w:rsidR="00000000" w:rsidRPr="00000000">
        <w:rPr>
          <w:sz w:val="24"/>
          <w:szCs w:val="24"/>
          <w:highlight w:val="white"/>
          <w:rtl w:val="0"/>
        </w:rPr>
        <w:t xml:space="preserve">. Disponível em: https://www.w3schools.com/tags/tag_input.asp. Acesso em: 16 ago. 2022.</w:t>
      </w:r>
    </w:p>
    <w:p w:rsidR="00000000" w:rsidDel="00000000" w:rsidP="00000000" w:rsidRDefault="00000000" w:rsidRPr="00000000" w14:paraId="000001BD">
      <w:pPr>
        <w:jc w:val="both"/>
        <w:rPr>
          <w:sz w:val="24"/>
          <w:szCs w:val="24"/>
          <w:highlight w:val="white"/>
        </w:rPr>
      </w:pPr>
      <w:r w:rsidDel="00000000" w:rsidR="00000000" w:rsidRPr="00000000">
        <w:rPr>
          <w:rtl w:val="0"/>
        </w:rPr>
      </w:r>
    </w:p>
    <w:p w:rsidR="00000000" w:rsidDel="00000000" w:rsidP="00000000" w:rsidRDefault="00000000" w:rsidRPr="00000000" w14:paraId="000001BE">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&lt;input&gt; type Attribute</w:t>
      </w:r>
      <w:r w:rsidDel="00000000" w:rsidR="00000000" w:rsidRPr="00000000">
        <w:rPr>
          <w:sz w:val="24"/>
          <w:szCs w:val="24"/>
          <w:highlight w:val="white"/>
          <w:rtl w:val="0"/>
        </w:rPr>
        <w:t xml:space="preserve">. Disponível em: https://www.w3schools.com/tags/att_input_type.asp. Acesso em: 16 ago. 2022.</w:t>
      </w:r>
    </w:p>
    <w:p w:rsidR="00000000" w:rsidDel="00000000" w:rsidP="00000000" w:rsidRDefault="00000000" w:rsidRPr="00000000" w14:paraId="000001BF">
      <w:pPr>
        <w:jc w:val="both"/>
        <w:rPr>
          <w:sz w:val="24"/>
          <w:szCs w:val="24"/>
          <w:highlight w:val="white"/>
        </w:rPr>
      </w:pPr>
      <w:r w:rsidDel="00000000" w:rsidR="00000000" w:rsidRPr="00000000">
        <w:rPr>
          <w:rtl w:val="0"/>
        </w:rPr>
      </w:r>
    </w:p>
    <w:p w:rsidR="00000000" w:rsidDel="00000000" w:rsidP="00000000" w:rsidRDefault="00000000" w:rsidRPr="00000000" w14:paraId="000001C0">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&lt;option&gt; disabled Attribute</w:t>
      </w:r>
      <w:r w:rsidDel="00000000" w:rsidR="00000000" w:rsidRPr="00000000">
        <w:rPr>
          <w:sz w:val="24"/>
          <w:szCs w:val="24"/>
          <w:highlight w:val="white"/>
          <w:rtl w:val="0"/>
        </w:rPr>
        <w:t xml:space="preserve">. Disponível em: https://www.w3schools.com/tags/att_option_disabled.asp. Acesso em: 17 ago. 2022.</w:t>
      </w:r>
    </w:p>
    <w:p w:rsidR="00000000" w:rsidDel="00000000" w:rsidP="00000000" w:rsidRDefault="00000000" w:rsidRPr="00000000" w14:paraId="000001C1">
      <w:pPr>
        <w:jc w:val="both"/>
        <w:rPr>
          <w:sz w:val="24"/>
          <w:szCs w:val="24"/>
          <w:highlight w:val="white"/>
        </w:rPr>
      </w:pPr>
      <w:r w:rsidDel="00000000" w:rsidR="00000000" w:rsidRPr="00000000">
        <w:rPr>
          <w:rtl w:val="0"/>
        </w:rPr>
      </w:r>
    </w:p>
    <w:p w:rsidR="00000000" w:rsidDel="00000000" w:rsidP="00000000" w:rsidRDefault="00000000" w:rsidRPr="00000000" w14:paraId="000001C2">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&lt;option&gt; label Attribute</w:t>
      </w:r>
      <w:r w:rsidDel="00000000" w:rsidR="00000000" w:rsidRPr="00000000">
        <w:rPr>
          <w:sz w:val="24"/>
          <w:szCs w:val="24"/>
          <w:highlight w:val="white"/>
          <w:rtl w:val="0"/>
        </w:rPr>
        <w:t xml:space="preserve">. Disponível em: https://www.w3schools.com/tags/att_option_label.asp. Acesso em: 17 ago. 2022.</w:t>
      </w:r>
    </w:p>
    <w:p w:rsidR="00000000" w:rsidDel="00000000" w:rsidP="00000000" w:rsidRDefault="00000000" w:rsidRPr="00000000" w14:paraId="000001C3">
      <w:pPr>
        <w:jc w:val="both"/>
        <w:rPr>
          <w:sz w:val="24"/>
          <w:szCs w:val="24"/>
          <w:highlight w:val="white"/>
        </w:rPr>
      </w:pPr>
      <w:r w:rsidDel="00000000" w:rsidR="00000000" w:rsidRPr="00000000">
        <w:rPr>
          <w:rtl w:val="0"/>
        </w:rPr>
      </w:r>
    </w:p>
    <w:p w:rsidR="00000000" w:rsidDel="00000000" w:rsidP="00000000" w:rsidRDefault="00000000" w:rsidRPr="00000000" w14:paraId="000001C4">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&lt;option&gt; selected Attribute</w:t>
      </w:r>
      <w:r w:rsidDel="00000000" w:rsidR="00000000" w:rsidRPr="00000000">
        <w:rPr>
          <w:sz w:val="24"/>
          <w:szCs w:val="24"/>
          <w:highlight w:val="white"/>
          <w:rtl w:val="0"/>
        </w:rPr>
        <w:t xml:space="preserve">. Disponível em: https://www.w3schools.com/tags/att_option_selected.asp. Acesso em: 17 ago. 2022.</w:t>
      </w:r>
    </w:p>
    <w:p w:rsidR="00000000" w:rsidDel="00000000" w:rsidP="00000000" w:rsidRDefault="00000000" w:rsidRPr="00000000" w14:paraId="000001C5">
      <w:pPr>
        <w:jc w:val="both"/>
        <w:rPr>
          <w:sz w:val="24"/>
          <w:szCs w:val="24"/>
          <w:highlight w:val="white"/>
        </w:rPr>
      </w:pPr>
      <w:r w:rsidDel="00000000" w:rsidR="00000000" w:rsidRPr="00000000">
        <w:rPr>
          <w:rtl w:val="0"/>
        </w:rPr>
      </w:r>
    </w:p>
    <w:p w:rsidR="00000000" w:rsidDel="00000000" w:rsidP="00000000" w:rsidRDefault="00000000" w:rsidRPr="00000000" w14:paraId="000001C6">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&lt;option&gt; value Attribute</w:t>
      </w:r>
      <w:r w:rsidDel="00000000" w:rsidR="00000000" w:rsidRPr="00000000">
        <w:rPr>
          <w:sz w:val="24"/>
          <w:szCs w:val="24"/>
          <w:highlight w:val="white"/>
          <w:rtl w:val="0"/>
        </w:rPr>
        <w:t xml:space="preserve">. Disponível em: https://www.w3schools.com/tags/att_option_value.asp. Acesso em: 17 ago. 2022.</w:t>
      </w:r>
    </w:p>
    <w:p w:rsidR="00000000" w:rsidDel="00000000" w:rsidP="00000000" w:rsidRDefault="00000000" w:rsidRPr="00000000" w14:paraId="000001C7">
      <w:pPr>
        <w:jc w:val="both"/>
        <w:rPr>
          <w:sz w:val="24"/>
          <w:szCs w:val="24"/>
          <w:highlight w:val="white"/>
        </w:rPr>
      </w:pPr>
      <w:r w:rsidDel="00000000" w:rsidR="00000000" w:rsidRPr="00000000">
        <w:rPr>
          <w:rtl w:val="0"/>
        </w:rPr>
      </w:r>
    </w:p>
    <w:p w:rsidR="00000000" w:rsidDel="00000000" w:rsidP="00000000" w:rsidRDefault="00000000" w:rsidRPr="00000000" w14:paraId="000001C8">
      <w:pPr>
        <w:jc w:val="both"/>
        <w:rPr>
          <w:sz w:val="24"/>
          <w:szCs w:val="24"/>
          <w:highlight w:val="white"/>
        </w:rPr>
      </w:pPr>
      <w:r w:rsidDel="00000000" w:rsidR="00000000" w:rsidRPr="00000000">
        <w:rPr>
          <w:sz w:val="24"/>
          <w:szCs w:val="24"/>
          <w:highlight w:val="white"/>
          <w:rtl w:val="0"/>
        </w:rPr>
        <w:t xml:space="preserve">W3SCHOOLS. </w:t>
      </w:r>
      <w:r w:rsidDel="00000000" w:rsidR="00000000" w:rsidRPr="00000000">
        <w:rPr>
          <w:b w:val="1"/>
          <w:sz w:val="24"/>
          <w:szCs w:val="24"/>
          <w:highlight w:val="white"/>
          <w:rtl w:val="0"/>
        </w:rPr>
        <w:t xml:space="preserve">HTML &lt;textarea&gt; Tag</w:t>
      </w:r>
      <w:r w:rsidDel="00000000" w:rsidR="00000000" w:rsidRPr="00000000">
        <w:rPr>
          <w:sz w:val="24"/>
          <w:szCs w:val="24"/>
          <w:highlight w:val="white"/>
          <w:rtl w:val="0"/>
        </w:rPr>
        <w:t xml:space="preserve">. Disponível em: https://www.w3schools.com/tags/tag_textarea.asp. Acesso em: 17 ago. 2022.</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5.png"/><Relationship Id="rId42" Type="http://schemas.openxmlformats.org/officeDocument/2006/relationships/image" Target="media/image32.png"/><Relationship Id="rId41" Type="http://schemas.openxmlformats.org/officeDocument/2006/relationships/image" Target="media/image9.png"/><Relationship Id="rId22" Type="http://schemas.openxmlformats.org/officeDocument/2006/relationships/image" Target="media/image19.png"/><Relationship Id="rId44" Type="http://schemas.openxmlformats.org/officeDocument/2006/relationships/image" Target="media/image14.png"/><Relationship Id="rId21" Type="http://schemas.openxmlformats.org/officeDocument/2006/relationships/image" Target="media/image24.png"/><Relationship Id="rId43"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31.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8.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6.png"/><Relationship Id="rId7" Type="http://schemas.openxmlformats.org/officeDocument/2006/relationships/image" Target="media/image16.png"/><Relationship Id="rId8" Type="http://schemas.openxmlformats.org/officeDocument/2006/relationships/image" Target="media/image6.png"/><Relationship Id="rId31" Type="http://schemas.openxmlformats.org/officeDocument/2006/relationships/image" Target="media/image37.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2.png"/><Relationship Id="rId10" Type="http://schemas.openxmlformats.org/officeDocument/2006/relationships/image" Target="media/image8.png"/><Relationship Id="rId32" Type="http://schemas.openxmlformats.org/officeDocument/2006/relationships/image" Target="media/image18.png"/><Relationship Id="rId13" Type="http://schemas.openxmlformats.org/officeDocument/2006/relationships/image" Target="media/image28.png"/><Relationship Id="rId35" Type="http://schemas.openxmlformats.org/officeDocument/2006/relationships/image" Target="media/image1.png"/><Relationship Id="rId12" Type="http://schemas.openxmlformats.org/officeDocument/2006/relationships/image" Target="media/image5.png"/><Relationship Id="rId34" Type="http://schemas.openxmlformats.org/officeDocument/2006/relationships/image" Target="media/image22.png"/><Relationship Id="rId15" Type="http://schemas.openxmlformats.org/officeDocument/2006/relationships/image" Target="media/image40.png"/><Relationship Id="rId37" Type="http://schemas.openxmlformats.org/officeDocument/2006/relationships/image" Target="media/image25.png"/><Relationship Id="rId14" Type="http://schemas.openxmlformats.org/officeDocument/2006/relationships/image" Target="media/image33.png"/><Relationship Id="rId36" Type="http://schemas.openxmlformats.org/officeDocument/2006/relationships/image" Target="media/image12.png"/><Relationship Id="rId17" Type="http://schemas.openxmlformats.org/officeDocument/2006/relationships/image" Target="media/image30.png"/><Relationship Id="rId39" Type="http://schemas.openxmlformats.org/officeDocument/2006/relationships/image" Target="media/image13.png"/><Relationship Id="rId16" Type="http://schemas.openxmlformats.org/officeDocument/2006/relationships/image" Target="media/image3.png"/><Relationship Id="rId38" Type="http://schemas.openxmlformats.org/officeDocument/2006/relationships/image" Target="media/image26.png"/><Relationship Id="rId19" Type="http://schemas.openxmlformats.org/officeDocument/2006/relationships/image" Target="media/image3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