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0FF37F62" w:rsidR="00040147" w:rsidRDefault="00040147" w:rsidP="00040147">
      <w:r>
        <w:t>A dor nas costas pode ter várias origens, porém</w:t>
      </w:r>
      <w:r w:rsidR="00EC3269">
        <w:t xml:space="preserve"> estudos apontaram que ela</w:t>
      </w:r>
      <w:r>
        <w:t xml:space="preserve"> é multifatorial </w:t>
      </w:r>
      <w:r>
        <w:fldChar w:fldCharType="begin"/>
      </w:r>
      <w:r>
        <w:instrText xml:space="preserve"> ADDIN ZOTERO_ITEM CSL_CITATION {"citationID":"40yjs3sF","properties":{"formattedCitation":"(Noll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5C2BF3EA" w14:textId="24D9D0D8" w:rsidR="00EC3269" w:rsidRDefault="00EC3269" w:rsidP="00040147">
      <w:pPr>
        <w:rPr>
          <w:color w:val="FF0000"/>
        </w:rPr>
      </w:pPr>
      <w:r>
        <w:rPr>
          <w:color w:val="FF0000"/>
        </w:rPr>
        <w:t>Formato (questionário)</w:t>
      </w:r>
    </w:p>
    <w:p w14:paraId="369BDF1C" w14:textId="3ABA45D0" w:rsidR="00EC3269" w:rsidRDefault="00EC3269" w:rsidP="00040147">
      <w:r>
        <w:t xml:space="preserve">“Questionários são uma ferramenta importante ... devido a sua facilidade de aplicação, baixo custo e pelo ato de permitirem o autorrelato.” </w:t>
      </w:r>
      <w:r>
        <w:fldChar w:fldCharType="begin"/>
      </w:r>
      <w:r w:rsidR="00F15868">
        <w:instrText xml:space="preserve"> ADDIN ZOTERO_ITEM CSL_CITATION {"citationID":"AtwqEWQu","properties":{"formattedCitation":"(Antoniolli {\\i{}et al.}, 2015; Noll {\\i{}et al.}, 2013)","plainCitation":"(Antoniolli et al., 2015; Noll et al., 2013)","noteIndex":0},"citationItems":[{"id":1681,"uris":["http://zotero.org/groups/5422192/items/IFDMB2ZH"],"itemData":{"id":1681,"type":"article-journal","abstract":"Este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F15868" w:rsidRPr="00F15868">
        <w:rPr>
          <w:rFonts w:cs="Arial"/>
          <w:kern w:val="0"/>
        </w:rPr>
        <w:t xml:space="preserve">(Antoniolli </w:t>
      </w:r>
      <w:r w:rsidR="00F15868" w:rsidRPr="00F15868">
        <w:rPr>
          <w:rFonts w:cs="Arial"/>
          <w:i/>
          <w:iCs/>
          <w:kern w:val="0"/>
        </w:rPr>
        <w:t>et al.</w:t>
      </w:r>
      <w:r w:rsidR="00F15868" w:rsidRPr="00F15868">
        <w:rPr>
          <w:rFonts w:cs="Arial"/>
          <w:kern w:val="0"/>
        </w:rPr>
        <w:t xml:space="preserve">, 2015; Noll </w:t>
      </w:r>
      <w:r w:rsidR="00F15868" w:rsidRPr="00F15868">
        <w:rPr>
          <w:rFonts w:cs="Arial"/>
          <w:i/>
          <w:iCs/>
          <w:kern w:val="0"/>
        </w:rPr>
        <w:t>et al.</w:t>
      </w:r>
      <w:r w:rsidR="00F15868" w:rsidRPr="00F15868">
        <w:rPr>
          <w:rFonts w:cs="Arial"/>
          <w:kern w:val="0"/>
        </w:rPr>
        <w:t>, 2013)</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lastRenderedPageBreak/>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A1FDB"/>
    <w:rsid w:val="003F65E3"/>
    <w:rsid w:val="00443AB0"/>
    <w:rsid w:val="00552241"/>
    <w:rsid w:val="005D5A87"/>
    <w:rsid w:val="007F0C84"/>
    <w:rsid w:val="00C27B98"/>
    <w:rsid w:val="00D718BF"/>
    <w:rsid w:val="00EC3269"/>
    <w:rsid w:val="00F158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4012</Words>
  <Characters>21667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6</cp:revision>
  <dcterms:created xsi:type="dcterms:W3CDTF">2025-03-12T15:42:00Z</dcterms:created>
  <dcterms:modified xsi:type="dcterms:W3CDTF">2025-03-20T18:41:00Z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id="5Cz7TWsX"/&gt;&lt;style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