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Tecnologia em Banco de Dados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PROJETO APLICADO II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Análise de Sentimentos e Classificação de Avaliações de E-commerce utilizando o Dataset Olist</w:t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São Paulo, agosto</w:t>
      </w:r>
      <w:r w:rsidDel="00000000" w:rsidR="00000000" w:rsidRPr="00000000">
        <w:rPr>
          <w:b w:val="1"/>
          <w:bCs w:val="1"/>
          <w:rtl w:val="0"/>
        </w:rPr>
        <w:t xml:space="preserve">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8640" w:val="right" w:leader="dot"/>
          <w:tab w:val="right" w:leader="none" w:pos="901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b/>
          <w:sz w:val="20"/>
        </w:rPr>
        <w:t>1. Grupo de trabalho</w:t>
      </w:r>
      <w:r>
        <w:rPr>
          <w:sz w:val="20"/>
        </w:rPr>
        <w:tab/>
        <w:t>3</w:t>
        <w:br/>
      </w:r>
      <w:r>
        <w:rPr>
          <w:b/>
          <w:sz w:val="20"/>
        </w:rPr>
        <w:t>2. Premissas do Projeto</w:t>
      </w:r>
      <w:r>
        <w:rPr>
          <w:sz w:val="20"/>
        </w:rPr>
        <w:tab/>
        <w:t>3</w:t>
        <w:br/>
      </w:r>
      <w:r>
        <w:rPr>
          <w:b w:val="0"/>
          <w:sz w:val="20"/>
        </w:rPr>
        <w:t>2.1 Definição da Organização</w:t>
      </w:r>
      <w:r>
        <w:rPr>
          <w:sz w:val="20"/>
        </w:rPr>
        <w:tab/>
        <w:t>3</w:t>
        <w:br/>
      </w:r>
      <w:r>
        <w:rPr>
          <w:b w:val="0"/>
          <w:sz w:val="20"/>
        </w:rPr>
        <w:t>2.2 Área de Atuação</w:t>
      </w:r>
      <w:r>
        <w:rPr>
          <w:sz w:val="20"/>
        </w:rPr>
        <w:tab/>
        <w:t>3</w:t>
        <w:br/>
      </w:r>
      <w:r>
        <w:rPr>
          <w:b w:val="0"/>
          <w:sz w:val="20"/>
        </w:rPr>
        <w:t>2.3 Apresentação dos Dados (Metadados)</w:t>
      </w:r>
      <w:r>
        <w:rPr>
          <w:sz w:val="20"/>
        </w:rPr>
        <w:tab/>
        <w:t>3</w:t>
        <w:br/>
      </w:r>
      <w:r>
        <w:rPr>
          <w:b/>
          <w:sz w:val="20"/>
        </w:rPr>
        <w:t>3. Objetivos e Metas</w:t>
      </w:r>
      <w:r>
        <w:rPr>
          <w:sz w:val="20"/>
        </w:rPr>
        <w:tab/>
        <w:t>4</w:t>
        <w:br/>
      </w:r>
      <w:r>
        <w:rPr>
          <w:b w:val="0"/>
          <w:sz w:val="20"/>
        </w:rPr>
        <w:t>3.1 Objetivo Geral</w:t>
      </w:r>
      <w:r>
        <w:rPr>
          <w:sz w:val="20"/>
        </w:rPr>
        <w:tab/>
        <w:t>4</w:t>
        <w:br/>
      </w:r>
      <w:r>
        <w:rPr>
          <w:b w:val="0"/>
          <w:sz w:val="20"/>
        </w:rPr>
        <w:t>3.2 Objetivos Específicos</w:t>
      </w:r>
      <w:r>
        <w:rPr>
          <w:sz w:val="20"/>
        </w:rPr>
        <w:tab/>
        <w:t>4</w:t>
        <w:br/>
      </w:r>
      <w:r>
        <w:rPr>
          <w:b w:val="0"/>
          <w:sz w:val="20"/>
        </w:rPr>
        <w:t>3.3 Metas</w:t>
      </w:r>
      <w:r>
        <w:rPr>
          <w:sz w:val="20"/>
        </w:rPr>
        <w:tab/>
        <w:t>5</w:t>
        <w:br/>
      </w:r>
      <w:r>
        <w:rPr>
          <w:b/>
          <w:sz w:val="20"/>
        </w:rPr>
        <w:t>4. Cronograma de Atividades</w:t>
      </w:r>
      <w:r>
        <w:rPr>
          <w:sz w:val="20"/>
        </w:rPr>
        <w:tab/>
        <w:t>5</w:t>
        <w:br/>
      </w:r>
      <w:r>
        <w:rPr>
          <w:b/>
          <w:sz w:val="20"/>
        </w:rPr>
        <w:t>5. Repositório no GitHub</w:t>
      </w:r>
      <w:r>
        <w:rPr>
          <w:sz w:val="20"/>
        </w:rPr>
        <w:tab/>
        <w:t>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1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Lista de Tabelas</w:t>
      </w:r>
    </w:p>
    <w:p w:rsidR="00000000" w:rsidDel="00000000" w:rsidP="00000000" w:rsidRDefault="00000000" w:rsidRPr="00000000" w14:paraId="00000042">
      <w:pPr>
        <w:pageBreakBefore w:val="0"/>
        <w:tabs>
          <w:tab w:pos="8640" w:val="right" w:leader="dot"/>
        </w:tabs>
        <w:spacing w:after="0" w:line="240" w:lineRule="auto"/>
        <w:rPr/>
      </w:pPr>
      <w:r>
        <w:rPr>
          <w:b w:val="0"/>
          <w:sz w:val="20"/>
        </w:rPr>
        <w:t>Tabela 1 - Apresentação dos dados</w:t>
      </w:r>
      <w:r>
        <w:rPr>
          <w:sz w:val="20"/>
        </w:rPr>
        <w:tab/>
        <w:t>4</w:t>
        <w:br/>
      </w:r>
      <w:r>
        <w:rPr>
          <w:b w:val="0"/>
          <w:sz w:val="20"/>
        </w:rPr>
        <w:t>Tabela 2 - Estrutura dos arquivos no repositório</w:t>
      </w:r>
      <w:r>
        <w:rPr>
          <w:sz w:val="20"/>
        </w:rPr>
        <w:tab/>
        <w:t>6</w:t>
      </w:r>
    </w:p>
    <w:p w:rsidR="00000000" w:rsidDel="00000000" w:rsidP="00000000" w:rsidRDefault="00000000" w:rsidRPr="00000000" w14:paraId="00000046">
      <w:pPr>
        <w:pageBreakBefore w:val="0"/>
        <w:spacing w:after="100" w:lineRule="auto"/>
        <w:rPr>
          <w:b w:val="1"/>
          <w:bCs w:val="1"/>
          <w:color w:val="1f3864"/>
        </w:rPr>
      </w:pPr>
    </w:p>
    <w:p w:rsidR="00000000" w:rsidDel="00000000" w:rsidP="00000000" w:rsidRDefault="00000000" w:rsidRPr="00000000" w14:paraId="00000047">
      <w:pPr>
        <w:pageBreakBefore w:val="0"/>
        <w:spacing w:after="1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Figuras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8640" w:val="right" w:leader="dot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  <w:sz w:val="20"/>
        </w:rPr>
        <w:t>Figura 1 - Cronograma do projeto</w:t>
      </w:r>
      <w:r>
        <w:rPr>
          <w:sz w:val="20"/>
        </w:rPr>
        <w:tab/>
        <w:t>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100" w:line="36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1. Grupo de trabalho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Grupo Drop Table</w:t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Eduardo Dallan do Couto, RA: 10748144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Jaqueline de Oliveira Alves, RA: 10755023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Kayo Oliveira Nukui, RA: 10756562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 de Lima Mendes, RA: 10756562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left="360" w:hanging="360"/>
        <w:rPr>
          <w:b w:val="1"/>
          <w:bCs w:val="1"/>
          <w:color w:val="1f3864"/>
          <w:sz w:val="24"/>
          <w:szCs w:val="24"/>
        </w:rPr>
      </w:pPr>
      <w:r>
        <w:rPr>
          <w:b w:val="0"/>
        </w:rPr>
        <w:t>2. Premissas do Projeto</w:t>
      </w:r>
    </w:p>
    <w:p w:rsidR="00000000" w:rsidDel="00000000" w:rsidP="00000000" w:rsidRDefault="00000000" w:rsidRPr="00000000" w14:paraId="00000060">
      <w:pPr>
        <w:pStyle w:val="Heading2"/>
        <w:spacing w:after="120" w:before="240" w:line="360" w:lineRule="auto"/>
        <w:rPr>
          <w:sz w:val="21"/>
          <w:szCs w:val="21"/>
        </w:rPr>
      </w:pPr>
      <w:r>
        <w:rPr>
          <w:b w:val="0"/>
        </w:rPr>
        <w:t>2.1 Definição da Organização</w:t>
      </w:r>
    </w:p>
    <w:p w:rsidR="00000000" w:rsidDel="00000000" w:rsidP="00000000" w:rsidRDefault="00000000" w:rsidRPr="00000000" w14:paraId="00000061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A ConectaShop é uma empresa fictícia que atua como marketplace de um e-commerce, conectando pequenos e médios lojistas a consumidores em todo o território nacional. A empresa oferece uma ampla variedade de categorias de produtos (moda, eletrônicos, casa e decoração, beleza, entre outras) e tem como diferencial estratégico o acompanhamento contínuo da satisfação do cliente ao longo da jornada de compra.</w:t>
      </w:r>
    </w:p>
    <w:p w:rsidR="00000000" w:rsidDel="00000000" w:rsidP="00000000" w:rsidRDefault="00000000" w:rsidRPr="00000000" w14:paraId="00000062">
      <w:pPr>
        <w:pStyle w:val="Heading2"/>
        <w:spacing w:after="120" w:before="240" w:line="360" w:lineRule="auto"/>
        <w:rPr/>
      </w:pPr>
      <w:r>
        <w:rPr>
          <w:b w:val="0"/>
        </w:rPr>
        <w:t>2.2 Área de Atuação</w:t>
      </w:r>
    </w:p>
    <w:p w:rsidR="00000000" w:rsidDel="00000000" w:rsidP="00000000" w:rsidRDefault="00000000" w:rsidRPr="00000000" w14:paraId="00000063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comércio eletrônico (e-commerce) com foco em marketplace multicategoria e sendo um modelo de negócio em que há a intermediação de vendas entre lojistas parceiros (sellers) e consumidores finais.</w:t>
      </w:r>
    </w:p>
    <w:p w:rsidR="00000000" w:rsidDel="00000000" w:rsidP="00000000" w:rsidRDefault="00000000" w:rsidRPr="00000000" w14:paraId="00000064">
      <w:pPr>
        <w:pStyle w:val="Heading2"/>
        <w:spacing w:after="120" w:before="240" w:line="360" w:lineRule="auto"/>
        <w:rPr/>
      </w:pPr>
      <w:r>
        <w:rPr>
          <w:b w:val="0"/>
        </w:rPr>
        <w:t>2.3 Apresentação dos Dados (Metadados)</w:t>
      </w:r>
    </w:p>
    <w:p w:rsidR="00000000" w:rsidDel="00000000" w:rsidP="00000000" w:rsidRDefault="00000000" w:rsidRPr="00000000" w14:paraId="00000065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projeto utilizará dados de texto: avaliações e comentários escritos por clientes após a finalização de seus pedidos. A base escolhida é o Brazilian E-Commerce Public Dataset by Olist, disponível publicamente no Kaggle, que reúne cerca de 100 mil pedidos realizados entre 2016 e 2018 em um marketplace brasileiro real. Para este projeto será utilizado especificamente o arquivo de avaliações (order_reviews), que contém comentários textuais em português e as notas atribuídas pelos clientes, sendo ideal para tarefas de Processamento de Linguagem Natural (NLP), como análise de sentimento, classificação de texto e extração de tópicos.</w:t>
      </w:r>
    </w:p>
    <w:p w:rsidR="00000000" w:rsidDel="00000000" w:rsidP="00000000" w:rsidRDefault="00000000" w:rsidRPr="00000000" w14:paraId="00000066">
      <w:pPr>
        <w:spacing w:after="160" w:line="360" w:lineRule="auto"/>
        <w:rPr/>
      </w:pPr>
      <w:r>
        <w:t xml:space="preserve">Fonte: </w:t>
      </w:r>
      <w:hyperlink r:id="rId9">
        <w:r>
          <w:rPr>
            <w:color w:val="0563C1"/>
            <w:u w:val="single"/>
          </w:rPr>
          <w:t>Kaggle - Brazilian E-Commerce Public Dataset by Olist</w:t>
        </w:r>
      </w:hyperlink>
    </w:p>
    <w:p w:rsidR="00000000" w:rsidDel="00000000" w:rsidP="00000000" w:rsidRDefault="00000000" w:rsidRPr="00000000" w14:paraId="00000067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Principais campos (metadados) do arquivo de avaliações utilizado:</w:t>
      </w:r>
    </w:p>
    <w:p w:rsidR="00000000" w:rsidDel="00000000" w:rsidP="00000000" w:rsidRDefault="00000000" w:rsidRPr="00000000" w14:paraId="00000068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1bfds5z6no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– Apresentação dos dados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400"/>
        <w:tblGridChange w:id="0">
          <w:tblGrid>
            <w:gridCol w:w="30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do pedido associado à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Nota atribuída pelo cliente ao pedido, de 1 (péssimo) a 5 (ótimo).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Título do comentário deixado pelo cliente (texto livre, 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Corpo do comentário/avaliação em texto livre, principal campo de interesse para o NLP.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review_creation_date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em que a pesquisa de satisfação foi enviada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review_answer_timestamp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 hora em que o cliente respondeu à avaliação.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 de uso:</w:t>
      </w:r>
      <w:r w:rsidDel="00000000" w:rsidR="00000000" w:rsidRPr="00000000">
        <w:rPr>
          <w:rtl w:val="0"/>
        </w:rPr>
        <w:t xml:space="preserve"> a base consegue simular exatamente o cenário de negócio de um e-commerce e permite aplicar sobre dados textuais reais as técnicas de NLP e aprendizado de máquina estudadas nos componentes curriculares do semestre, com o objetivo de compreender a percepção dos clientes e apoiar decisões de melhoria de produto e atendimento.</w:t>
      </w:r>
    </w:p>
    <w:p w:rsidR="00000000" w:rsidDel="00000000" w:rsidP="00000000" w:rsidRDefault="00000000" w:rsidRPr="00000000" w14:paraId="0000007C">
      <w:pPr>
        <w:pStyle w:val="Heading1"/>
        <w:spacing w:after="150" w:before="300" w:line="360" w:lineRule="auto"/>
        <w:rPr/>
      </w:pPr>
      <w:r>
        <w:rPr>
          <w:b w:val="0"/>
        </w:rPr>
        <w:t>3. Objetivos e Metas</w:t>
      </w:r>
    </w:p>
    <w:p w:rsidR="00000000" w:rsidDel="00000000" w:rsidP="00000000" w:rsidRDefault="00000000" w:rsidRPr="00000000" w14:paraId="0000007D">
      <w:pPr>
        <w:pStyle w:val="Heading2"/>
        <w:spacing w:after="120" w:before="240" w:line="360" w:lineRule="auto"/>
        <w:rPr/>
      </w:pPr>
      <w:r>
        <w:rPr>
          <w:b w:val="0"/>
        </w:rPr>
        <w:t>3.1 Objetivo Geral</w:t>
      </w:r>
    </w:p>
    <w:p w:rsidR="00000000" w:rsidDel="00000000" w:rsidP="00000000" w:rsidRDefault="00000000" w:rsidRPr="00000000" w14:paraId="0000007E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Desenvolver um projeto de ciência de dados que utilize técnicas de Processamento de Linguagem Natural para analisar as avaliações textuais de clientes, identificando padrões de satisfação e insatisfação que possam apoiar decisões de negócio.</w:t>
      </w:r>
    </w:p>
    <w:p w:rsidR="00000000" w:rsidDel="00000000" w:rsidP="00000000" w:rsidRDefault="00000000" w:rsidRPr="00000000" w14:paraId="0000007F">
      <w:pPr>
        <w:pStyle w:val="Heading2"/>
        <w:spacing w:after="120" w:before="240" w:line="360" w:lineRule="auto"/>
        <w:rPr/>
      </w:pPr>
      <w:r>
        <w:rPr>
          <w:b w:val="0"/>
        </w:rPr>
        <w:t>3.2 Objetivos Específicos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Coletar, tratar e preparar os dados textuais das avaliações de clientes (limpeza, remoção de valores nulos, normalização de texto e retirada de duplicatas).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Realizar análise exploratória dos dados (EDA), incluindo distribuição das notas e frequência de termos.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Aplicar técnicas de NLP para análise de sentimento dos comentários (positivo, neutro, negativo).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Construir e avaliar um modelo de aprendizado de máquina para classificação automática do sentimento/nota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Apresentar os resultados de forma clara, com visualizações e recomendações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="360" w:lineRule="auto"/>
        <w:rPr/>
      </w:pPr>
      <w:r>
        <w:rPr>
          <w:b w:val="0"/>
        </w:rPr>
        <w:t>3.3 Metas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1: </w:t>
      </w:r>
      <w:r>
        <w:t>preparar e documentar a base de avaliações até a Etapa 2 e, até a Etapa 3, treinar e avaliar um modelo de classificação que alcance F1-score mínimo de 0,80 para a classe negativa (review_score 1 e 2).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2: </w:t>
      </w:r>
      <w:r>
        <w:t>identificar e categorizar pelo menos cinco temas recorrentes de insatisfação, como atraso na entrega, produto danificado e atendimento, por meio de análise de termos e modelagem de tópicos até a Etapa 3.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3: </w:t>
      </w:r>
      <w:r>
        <w:t>comparar a classificação do texto com a nota da avaliação, adotando as classes negativa (1 e 2), neutra (3) e positiva (4 e 5), e documentar precisão, recall, F1-score e matriz de confusão até a Etapa 3.</w:t>
      </w:r>
    </w:p>
    <w:p w:rsidR="00000000" w:rsidDel="00000000" w:rsidP="00000000" w:rsidRDefault="00000000" w:rsidRPr="00000000" w14:paraId="00000089">
      <w:pPr>
        <w:pStyle w:val="Heading1"/>
        <w:spacing w:after="150" w:before="300" w:line="360" w:lineRule="auto"/>
        <w:ind w:left="360" w:hanging="360"/>
        <w:rPr>
          <w:b w:val="1"/>
          <w:bCs w:val="1"/>
          <w:color w:val="1f3864"/>
          <w:sz w:val="24"/>
          <w:szCs w:val="24"/>
        </w:rPr>
      </w:pPr>
      <w:r>
        <w:rPr>
          <w:b w:val="0"/>
        </w:rPr>
        <w:t>4. Cronograma de Atividades</w:t>
      </w:r>
    </w:p>
    <w:p w:rsidR="00000000" w:rsidDel="00000000" w:rsidP="00000000" w:rsidRDefault="00000000" w:rsidRPr="00000000" w14:paraId="0000008A">
      <w:pPr>
        <w:spacing w:line="360" w:lineRule="auto"/>
        <w:rPr/>
      </w:pPr>
      <w:r>
        <w:t xml:space="preserve">O cronograma detalhado está disponível neste relatório, na planilha do projeto e no repositório: </w:t>
      </w:r>
      <w:hyperlink r:id="rId12">
        <w:r>
          <w:rPr>
            <w:color w:val="0563C1"/>
            <w:u w:val="single"/>
          </w:rPr>
          <w:t>Drop Table - Projeto Aplicado II</w:t>
        </w:r>
      </w:hyperlink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0vd17a49tm5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– Cronograma do projeto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731510" cy="2957830"/>
            <wp:effectExtent b="0" l="0" r="0" t="0"/>
            <wp:docPr id="16844774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="360" w:lineRule="auto"/>
        <w:rPr/>
      </w:pPr>
      <w:r>
        <w:rPr>
          <w:b w:val="0"/>
        </w:rPr>
        <w:t>5. Repositório no GitHub</w:t>
      </w:r>
    </w:p>
    <w:p w:rsidR="00000000" w:rsidDel="00000000" w:rsidP="00000000" w:rsidRDefault="00000000" w:rsidRPr="00000000" w14:paraId="00000090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Abaixo está a estrutura do repositório com a descrição de cada pasta e arquivo relevante.</w:t>
      </w:r>
    </w:p>
    <w:p w:rsidR="00000000" w:rsidDel="00000000" w:rsidP="00000000" w:rsidRDefault="00000000" w:rsidRPr="00000000" w14:paraId="00000091">
      <w:pPr>
        <w:spacing w:after="160" w:line="360" w:lineRule="auto"/>
        <w:rPr/>
      </w:pPr>
      <w:r>
        <w:t xml:space="preserve">Repositório do projeto: </w:t>
      </w:r>
      <w:hyperlink r:id="rId12">
        <w:r>
          <w:rPr>
            <w:color w:val="0563C1"/>
            <w:u w:val="single"/>
          </w:rPr>
          <w:t>https://github.com/lucasmendes94/Drop-Table-Projeto-Aplicado-II</w:t>
        </w:r>
      </w:hyperlink>
    </w:p>
    <w:p w:rsidR="00000000" w:rsidDel="00000000" w:rsidP="00000000" w:rsidRDefault="00000000" w:rsidRPr="00000000" w14:paraId="00000092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c6c6c6" w:val="clear"/>
          <w:vertAlign w:val="baseline"/>
        </w:rPr>
      </w:pPr>
      <w:bookmarkStart w:colFirst="0" w:colLast="0" w:name="_heading=h.ht4nibpkhkif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2 – Estrutura dos arquivos no repositório</w:t>
      </w:r>
      <w:r w:rsidDel="00000000" w:rsidR="00000000" w:rsidRPr="00000000">
        <w:rPr>
          <w:rtl w:val="0"/>
        </w:rPr>
      </w:r>
    </w:p>
    <w:tbl>
      <w:tblPr>
        <w:tblStyle w:val="Table2"/>
        <w:tblW w:w="93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936"/>
        <w:gridCol w:w="5434"/>
        <w:tblGridChange w:id="0">
          <w:tblGrid>
            <w:gridCol w:w="3936"/>
            <w:gridCol w:w="5434"/>
          </w:tblGrid>
        </w:tblGridChange>
      </w:tblGrid>
      <w:tr>
        <w:trPr>
          <w:cantSplit w:val="0"/>
          <w:trHeight w:val="15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92805014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Pasta / arquivo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README.md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Apresentação do projeto, fonte dos dados, equipe, estrutura e andamento.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[PA2] Etapa 1 - Drop Table - V270826.docx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Relatório técnico revisado da Etapa 1.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Cronograma - V270826.xlsx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Cronograma de atividades, responsáveis, progresso e marcos das etapas.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docs/rascunhos/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Versões anteriores preservadas para histórico.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data/raw/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Dados originais mantidos localmente e fora do versionamento.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data/processed/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Dados tratados e derivados mantidos localmente.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r/>
            <w:r>
              <w:rPr>
                <w:b/>
                <w:sz w:val="17"/>
              </w:rPr>
              <w:t>notebooks/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Aquisição, EDA, preparação textual, modelagem e avaliação.</w:t>
            </w:r>
          </w:p>
        </w:tc>
      </w:tr>
      <w:tr>
        <w:tc>
          <w:tcPr>
            <w:vAlign w:val="center"/>
          </w:tcPr>
          <w:p>
            <w:r/>
            <w:r>
              <w:rPr>
                <w:b/>
                <w:sz w:val="17"/>
              </w:rPr>
              <w:t>src/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Funções e pipeline reutilizável do projeto.</w:t>
            </w:r>
          </w:p>
        </w:tc>
      </w:tr>
      <w:tr>
        <w:tc>
          <w:tcPr>
            <w:vAlign w:val="center"/>
          </w:tcPr>
          <w:p>
            <w:r/>
            <w:r>
              <w:rPr>
                <w:b/>
                <w:sz w:val="17"/>
              </w:rPr>
              <w:t>reports/figures/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Gráficos e imagens usados nos relatórios e na apresentação.</w:t>
            </w:r>
          </w:p>
        </w:tc>
      </w:tr>
      <w:tr>
        <w:tc>
          <w:tcPr>
            <w:vAlign w:val="center"/>
          </w:tcPr>
          <w:p>
            <w:r/>
            <w:r>
              <w:rPr>
                <w:b/>
                <w:sz w:val="17"/>
              </w:rPr>
              <w:t>requirements.txt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7"/>
              </w:rPr>
              <w:t>Dependências previstas para análise e modelagem em Python.</w:t>
            </w:r>
          </w:p>
        </w:tc>
      </w:tr>
    </w:tbl>
    <w:p w:rsidR="00000000" w:rsidDel="00000000" w:rsidP="00000000" w:rsidRDefault="00000000" w:rsidRPr="00000000" w14:paraId="000000A4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283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queline Alves" w:id="0" w:date="2026-08-25T23:02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Escolher 2 metas</w:t>
      </w:r>
    </w:p>
  </w:comment>
  <w:comment w:author="Jaqueline Alves" w:id="1" w:date="2026-08-25T23:00:00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conforme repositório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6" w15:done="0"/>
  <w15:commentEx w15:paraId="000000A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766429" cy="720000"/>
          <wp:effectExtent b="0" l="0" r="0" t="0"/>
          <wp:docPr id="168447749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6429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00CF2"/>
    <w:pPr>
      <w:pBdr>
        <w:top w:color="156082" w:space="10" w:sz="4" w:themeColor="accent1" w:val="single"/>
        <w:bottom w:color="156082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5608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00CF2"/>
    <w:rPr>
      <w:i w:val="1"/>
      <w:iCs w:val="1"/>
      <w:color w:val="156082" w:themeColor="accent1"/>
    </w:rPr>
  </w:style>
  <w:style w:type="character" w:styleId="RefernciaIntensa">
    <w:name w:val="Intense Reference"/>
    <w:basedOn w:val="Fontepargpadro"/>
    <w:uiPriority w:val="32"/>
    <w:qFormat w:val="1"/>
    <w:rsid w:val="00200CF2"/>
    <w:rPr>
      <w:b w:val="1"/>
      <w:bCs w:val="1"/>
      <w:smallCaps w:val="1"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00CF2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00CF2"/>
    <w:rPr>
      <w:i w:val="1"/>
      <w:iCs w:val="1"/>
      <w:color w:val="404040" w:themeColor="text1" w:themeTint="0000BF"/>
    </w:rPr>
  </w:style>
  <w:style w:type="character" w:styleId="Forte">
    <w:name w:val="Strong"/>
    <w:basedOn w:val="Fontepargpadro"/>
    <w:uiPriority w:val="22"/>
    <w:qFormat w:val="1"/>
    <w:rsid w:val="00200CF2"/>
    <w:rPr>
      <w:b w:val="1"/>
      <w:bCs w:val="1"/>
    </w:rPr>
  </w:style>
  <w:style w:type="character" w:styleId="TtulodoLivro">
    <w:name w:val="Book Title"/>
    <w:basedOn w:val="Fontepargpadro"/>
    <w:uiPriority w:val="33"/>
    <w:qFormat w:val="1"/>
    <w:rsid w:val="00200CF2"/>
    <w:rPr>
      <w:b w:val="1"/>
      <w:bCs w:val="1"/>
      <w:i w:val="1"/>
      <w:iCs w:val="1"/>
      <w:spacing w:val="5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187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797187"/>
    <w:rPr>
      <w:color w:val="96607d" w:themeColor="followed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A03AA"/>
  </w:style>
  <w:style w:type="paragraph" w:styleId="Rodap">
    <w:name w:val="footer"/>
    <w:basedOn w:val="Normal"/>
    <w:link w:val="Rodap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A03AA"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FA03A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240" w:line="259" w:lineRule="auto"/>
      <w:outlineLvl w:val="9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FA03AA"/>
    <w:pPr>
      <w:spacing w:after="100"/>
      <w:ind w:left="220"/>
    </w:pPr>
  </w:style>
  <w:style w:type="paragraph" w:styleId="Sumrio1">
    <w:name w:val="toc 1"/>
    <w:basedOn w:val="Normal"/>
    <w:next w:val="Normal"/>
    <w:autoRedefine w:val="1"/>
    <w:uiPriority w:val="39"/>
    <w:unhideWhenUsed w:val="1"/>
    <w:rsid w:val="00FA03AA"/>
    <w:pPr>
      <w:spacing w:after="100"/>
    </w:pPr>
  </w:style>
  <w:style w:type="table" w:styleId="TabeladeGradeClara">
    <w:name w:val="Grid Table Light"/>
    <w:basedOn w:val="Tabelanormal"/>
    <w:uiPriority w:val="40"/>
    <w:rsid w:val="00A70522"/>
    <w:rPr>
      <w:lang w:eastAsia="pt-BR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A705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A70522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A7052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A70522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A70522"/>
    <w:rPr>
      <w:b w:val="1"/>
      <w:bCs w:val="1"/>
      <w:sz w:val="20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A70522"/>
    <w:pPr>
      <w:spacing w:after="200"/>
    </w:pPr>
    <w:rPr>
      <w:i w:val="1"/>
      <w:iCs w:val="1"/>
      <w:color w:val="0e2841" w:themeColor="text2"/>
      <w:sz w:val="18"/>
      <w:szCs w:val="18"/>
      <w:lang w:eastAsia="pt-BR"/>
    </w:rPr>
  </w:style>
  <w:style w:type="paragraph" w:styleId="ndicedeilustraes">
    <w:name w:val="table of figures"/>
    <w:basedOn w:val="Normal"/>
    <w:next w:val="Normal"/>
    <w:uiPriority w:val="99"/>
    <w:unhideWhenUsed w:val="1"/>
    <w:rsid w:val="0083675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www.kaggle.com/datasets/olistbr/brazilian-ecommerc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2" Type="http://schemas.openxmlformats.org/officeDocument/2006/relationships/hyperlink" Target="https://github.com/lucasmendes94/Drop-Table-Projeto-Aplicado-I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Joksc/ztjNAIVz1csknpdKpYg==">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2026-08-24T23:14:00Z</dcterms:created>
  <dc:creator>Un-named</dc:creator>
  <dc:title>Projeto Aplicado II - Etapa 1 - Grupo Drop Table</dc:title>
  <dc:subject>Análise de sentimentos em avaliações de e-commerce com o dataset Olist</dc:subject>
  <dcterms:modified xsi:type="dcterms:W3CDTF">2026-08-27T23:00:00Z</dcterms:modified>
</cp:coreProperties>
</file>