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Deudas Técnicas — Revisión del Proyecto</w:t>
      </w:r>
    </w:p>
    <w:p>
      <w:r>
        <w:rPr>
          <w:b/>
        </w:rPr>
        <w:t>Proyecto:</w:t>
      </w:r>
      <w:r>
        <w:t xml:space="preserve"> TPI · Desarrollo de Software</w:t>
      </w:r>
    </w:p>
    <w:p>
      <w:r>
        <w:rPr>
          <w:b/>
        </w:rPr>
        <w:t>Revisión:</w:t>
      </w:r>
      <w:r>
        <w:t xml:space="preserve"> 27 de agosto de 2026</w:t>
      </w:r>
    </w:p>
    <w:p>
      <w:r>
        <w:rPr>
          <w:b/>
        </w:rPr>
        <w:t>Alcance:</w:t>
      </w:r>
      <w:r>
        <w:t xml:space="preserve"> Backend (.NET, arquitectura por capas) y Frontend (React + Vite)</w:t>
      </w:r>
    </w:p>
    <w:p/>
    <w:p>
      <w:r>
        <w:t>Este documento es un borrador de trabajo para el equipo. Reúne los hallazgos detectados en una revisión del código, pensados para que cada integrante los tome y decida cómo resolverlos. No incluye soluciones en código: cada punto indica qué se encontró, dónde está la evidencia y una idea breve de hacia dónde debería ir la corrección.</w:t>
      </w:r>
    </w:p>
    <w:p/>
    <w:p>
      <w:pPr>
        <w:pStyle w:val="Heading1"/>
      </w:pPr>
      <w:r>
        <w:rPr>
          <w:color w:val="1F3A5F"/>
        </w:rPr>
        <w:t>1. Backend</w:t>
      </w:r>
    </w:p>
    <w:p>
      <w:pPr>
        <w:pStyle w:val="Heading2"/>
      </w:pPr>
      <w:r>
        <w:rPr>
          <w:color w:val="1F3A5F"/>
        </w:rPr>
        <w:t>1.1 Paginación "en memoria" (ineficiente) — Importancia alta</w:t>
      </w:r>
    </w:p>
    <w:p>
      <w:r>
        <w:rPr>
          <w:b/>
        </w:rPr>
        <w:t>Qué se encontró:</w:t>
      </w:r>
    </w:p>
    <w:p>
      <w:r>
        <w:t>Los listados traen todos los registros de la base de datos y recién después se aplica la paginación y el filtrado en memoria del servidor, en lugar de dejar que la base de datos devuelva solo la página pedida.</w:t>
      </w:r>
    </w:p>
    <w:p>
      <w:r>
        <w:rPr>
          <w:b/>
        </w:rPr>
        <w:t>Evidencia:</w:t>
      </w:r>
    </w:p>
    <w:p>
      <w:pPr>
        <w:pStyle w:val="ListBullet"/>
      </w:pPr>
      <w:r>
        <w:t>`EfRepository.cs:46-49` — el `GetFiltered` ejecuta `.ToListAsync()`, materializando todo el conjunto en memoria.</w:t>
      </w:r>
    </w:p>
    <w:p>
      <w:pPr>
        <w:pStyle w:val="ListBullet"/>
      </w:pPr>
      <w:r>
        <w:t>`ProductService.cs:121-126` — el `Skip`/`Take` se aplica después, sobre la lista ya materializada.</w:t>
      </w:r>
    </w:p>
    <w:p>
      <w:pPr>
        <w:pStyle w:val="ListBullet"/>
      </w:pPr>
      <w:r>
        <w:t>`ProductModel.cs:66-72` — `PageNumber`/`PageSize` no tienen valores por defecto ni validación.</w:t>
      </w:r>
    </w:p>
    <w:p>
      <w:pPr>
        <w:pStyle w:val="ListBullet"/>
      </w:pPr>
      <w:r>
        <w:t>`ProductService.cs:69-77` (`GET api/products`) y `OrderService.cs:123-137` (`GET api/orders`) no pagan en absoluto.</w:t>
      </w:r>
    </w:p>
    <w:p>
      <w:pPr>
        <w:pStyle w:val="ListBullet"/>
      </w:pPr>
      <w:r>
        <w:t>`OrderService.cs:36` — consulta adicional por cliente dentro de `GetAllOrders` (N+1).</w:t>
      </w:r>
    </w:p>
    <w:p>
      <w:r>
        <w:rPr>
          <w:b/>
        </w:rPr>
        <w:t>Idea de corrección:</w:t>
      </w:r>
    </w:p>
    <w:p>
      <w:r>
        <w:t>Mover el filtrado y la paginación a la consulta de base de datos (devolver solo la página solicitada y un conteo total), y definir valores por defecto razonables para página y tamaño. También revisar el acceso a datos en bucle para evitar consultas repetidas.</w:t>
      </w:r>
    </w:p>
    <w:p>
      <w:pPr>
        <w:pStyle w:val="Heading2"/>
      </w:pPr>
      <w:r>
        <w:rPr>
          <w:color w:val="1F3A5F"/>
        </w:rPr>
        <w:t>1.2 Ausencia de trazabilidad / auditoría — Importancia alta</w:t>
      </w:r>
    </w:p>
    <w:p>
      <w:r>
        <w:rPr>
          <w:b/>
        </w:rPr>
        <w:t>Qué se encontró:</w:t>
      </w:r>
    </w:p>
    <w:p>
      <w:r>
        <w:t>No hay forma de saber quién creó o modificó un registro, y casi no hay marcas temporales, lo que impide auditar cambios.</w:t>
      </w:r>
    </w:p>
    <w:p>
      <w:r>
        <w:rPr>
          <w:b/>
        </w:rPr>
        <w:t>Evidencia:</w:t>
      </w:r>
    </w:p>
    <w:p>
      <w:pPr>
        <w:pStyle w:val="ListBullet"/>
      </w:pPr>
      <w:r>
        <w:t>`EntityBase.cs:3-10` — la base de entidades solo tiene `Id`.</w:t>
      </w:r>
    </w:p>
    <w:p>
      <w:pPr>
        <w:pStyle w:val="ListBullet"/>
      </w:pPr>
      <w:r>
        <w:t>Ninguna entidad (`Product`, `Order`, `OrderItem`, `Customer`) tiene `CreatedBy`, `CreatedAt`, `UpdatedBy` o `UpdatedAt`.</w:t>
      </w:r>
    </w:p>
    <w:p>
      <w:pPr>
        <w:pStyle w:val="ListBullet"/>
      </w:pPr>
      <w:r>
        <w:t>No hay interceptor de `SaveChanges` ni tabla de auditoría (`EfRepository.cs:17-56` es CRUD directo).</w:t>
      </w:r>
    </w:p>
    <w:p>
      <w:pPr>
        <w:pStyle w:val="ListBullet"/>
      </w:pPr>
      <w:r>
        <w:t>`Order.cs:23` — única fecha del sistema, `DateTime.Now`, sin quién la generó.</w:t>
      </w:r>
    </w:p>
    <w:p>
      <w:pPr>
        <w:pStyle w:val="ListBullet"/>
      </w:pPr>
      <w:r>
        <w:t>Confirmado en las migraciones: las tablas no tienen columnas de auditoría.</w:t>
      </w:r>
    </w:p>
    <w:p>
      <w:r>
        <w:rPr>
          <w:b/>
        </w:rPr>
        <w:t>Idea de corrección:</w:t>
      </w:r>
    </w:p>
    <w:p>
      <w:r>
        <w:t>Agregar campos de auditoría (creación y última modificación con usuario y fecha) a las entidades, e idealmente un mecanismo central que los rellene automáticamente al guardar (por ejemplo, aprovechando el contexto de persistencia y el usuario autenticado).</w:t>
      </w:r>
    </w:p>
    <w:p>
      <w:pPr>
        <w:pStyle w:val="Heading2"/>
      </w:pPr>
      <w:r>
        <w:rPr>
          <w:color w:val="1F3A5F"/>
        </w:rPr>
        <w:t>1.3 Lógica de negocio en la capa de presentación — Importancia alta</w:t>
      </w:r>
    </w:p>
    <w:p>
      <w:r>
        <w:rPr>
          <w:b/>
        </w:rPr>
        <w:t>Qué se encontró:</w:t>
      </w:r>
    </w:p>
    <w:p>
      <w:r>
        <w:t>Los controladores contienen reglas de negocio e inyectan directamente infraestructura de datos, en lugar de delegar el dominio a la capa de aplicación.</w:t>
      </w:r>
    </w:p>
    <w:p>
      <w:r>
        <w:rPr>
          <w:b/>
        </w:rPr>
        <w:t>Evidencia:</w:t>
      </w:r>
    </w:p>
    <w:p>
      <w:pPr>
        <w:pStyle w:val="ListBullet"/>
      </w:pPr>
      <w:r>
        <w:t>`AuthenticateController.cs:88-92` — el controlador crea un `Customer` e inyecta `IRepository`.</w:t>
      </w:r>
    </w:p>
    <w:p>
      <w:pPr>
        <w:pStyle w:val="ListBullet"/>
      </w:pPr>
      <w:r>
        <w:t>`AuthenticateController.cs:22-33` — inyección directa de `IRepository`.</w:t>
      </w:r>
    </w:p>
    <w:p>
      <w:pPr>
        <w:pStyle w:val="ListBullet"/>
      </w:pPr>
      <w:r>
        <w:t>`AuthenticateController.cs:72-86` — decide y asigna el rol dentro del controlador.</w:t>
      </w:r>
    </w:p>
    <w:p>
      <w:pPr>
        <w:pStyle w:val="ListBullet"/>
      </w:pPr>
      <w:r>
        <w:t>`Application.csproj:11` — la capa `Application` depende de `Data`; la interfaz `IRepository` vive en `Data` (inversión de dependencia rota).</w:t>
      </w:r>
    </w:p>
    <w:p>
      <w:pPr>
        <w:pStyle w:val="ListBullet"/>
      </w:pPr>
      <w:r>
        <w:t>`OrderService.cs:18-22` — dependencia muerta (`IProductService` inyectado que no se usa).</w:t>
      </w:r>
    </w:p>
    <w:p>
      <w:r>
        <w:rPr>
          <w:b/>
        </w:rPr>
        <w:t>Idea de corrección:</w:t>
      </w:r>
    </w:p>
    <w:p>
      <w:r>
        <w:t>Trasladar la lógica de negocio a servicios de aplicación y dejar los controladores como orquestadores de entrada/salida HTTP. Revisar hacia dónde apuntan las dependencias para que las capas internas no dependan de la infraestructura.</w:t>
      </w:r>
    </w:p>
    <w:p>
      <w:pPr>
        <w:pStyle w:val="Heading2"/>
      </w:pPr>
      <w:r>
        <w:rPr>
          <w:color w:val="1F3A5F"/>
        </w:rPr>
        <w:t>1.4 Manejo de errores inconsistente — Importancia alta</w:t>
      </w:r>
    </w:p>
    <w:p>
      <w:r>
        <w:rPr>
          <w:b/>
        </w:rPr>
        <w:t>Qué se encontró:</w:t>
      </w:r>
    </w:p>
    <w:p>
      <w:r>
        <w:t>Cada endpoint maneja errores de forma distinta, se convierten errores internos en respuestas engañosas y los códigos HTTP no son consistentes.</w:t>
      </w:r>
    </w:p>
    <w:p>
      <w:r>
        <w:rPr>
          <w:b/>
        </w:rPr>
        <w:t>Evidencia:</w:t>
      </w:r>
    </w:p>
    <w:p>
      <w:pPr>
        <w:pStyle w:val="ListBullet"/>
      </w:pPr>
      <w:r>
        <w:t>`ProductsController.cs:106-109` — cualquier excepción se convierte en `NotFound` (404), incluso errores internos reales (500, caídas de DB).</w:t>
      </w:r>
    </w:p>
    <w:p>
      <w:pPr>
        <w:pStyle w:val="ListBullet"/>
      </w:pPr>
      <w:r>
        <w:t>`OrdersController.cs:51-53` — chequea `order == null` pero el servicio lanza excepción, por lo que una orden inexistente da 500 en vez de 404.</w:t>
      </w:r>
    </w:p>
    <w:p>
      <w:pPr>
        <w:pStyle w:val="ListBullet"/>
      </w:pPr>
      <w:r>
        <w:t>`Program.cs:166-188` — el handler de excepciones solo produce 500 genérico, sin mapear las excepciones propias al código correcto.</w:t>
      </w:r>
    </w:p>
    <w:p>
      <w:pPr>
        <w:pStyle w:val="ListBullet"/>
      </w:pPr>
      <w:r>
        <w:t>Respuestas inconsistentes entre `GetAllProducts` (`NoContent`) y `GetAllOrders` (`Ok`).</w:t>
      </w:r>
    </w:p>
    <w:p>
      <w:pPr>
        <w:pStyle w:val="ListBullet"/>
      </w:pPr>
      <w:r>
        <w:t>Doble validación: `[ApiController]` + `ModelState.IsValid` manual.</w:t>
      </w:r>
    </w:p>
    <w:p>
      <w:r>
        <w:rPr>
          <w:b/>
        </w:rPr>
        <w:t>Idea de corrección:</w:t>
      </w:r>
    </w:p>
    <w:p>
      <w:r>
        <w:t>Centralizar el manejo de errores (por ejemplo, en un middleware que traduzca cada tipo de excepción a su código HTTP) y homogeneizar el formato de las respuestas de error y de los listados.</w:t>
      </w:r>
    </w:p>
    <w:p>
      <w:pPr>
        <w:pStyle w:val="Heading2"/>
      </w:pPr>
      <w:r>
        <w:rPr>
          <w:color w:val="1F3A5F"/>
        </w:rPr>
        <w:t>1.5 Escalada de privilegios en el registro — Importancia crítica</w:t>
      </w:r>
    </w:p>
    <w:p>
      <w:r>
        <w:rPr>
          <w:b/>
        </w:rPr>
        <w:t>Qué se encontró:</w:t>
      </w:r>
    </w:p>
    <w:p>
      <w:r>
        <w:t xml:space="preserve">Cualquier persona anónima puede registrarse con el rol que elija (incluso </w:t>
      </w:r>
      <w:r>
        <w:rPr>
          <w:rFonts w:ascii="Consolas" w:hAnsi="Consolas"/>
          <w:sz w:val="20"/>
        </w:rPr>
        <w:t>MASTER</w:t>
      </w:r>
      <w:r>
        <w:t xml:space="preserve"> o </w:t>
      </w:r>
      <w:r>
        <w:rPr>
          <w:rFonts w:ascii="Consolas" w:hAnsi="Consolas"/>
          <w:sz w:val="20"/>
        </w:rPr>
        <w:t>ADMIN</w:t>
      </w:r>
      <w:r>
        <w:t>), porque el registro acepta el rol desde el cuerpo de la petición sin verificar permisos.</w:t>
      </w:r>
    </w:p>
    <w:p>
      <w:r>
        <w:rPr>
          <w:b/>
        </w:rPr>
        <w:t>Evidencia:</w:t>
      </w:r>
    </w:p>
    <w:p>
      <w:pPr>
        <w:pStyle w:val="ListBullet"/>
      </w:pPr>
      <w:r>
        <w:t>`AuthenticateController.cs:67-68` — `register` es `[AllowAnonymous]`.</w:t>
      </w:r>
    </w:p>
    <w:p>
      <w:pPr>
        <w:pStyle w:val="ListBullet"/>
      </w:pPr>
      <w:r>
        <w:t>`AuthenticateController.cs:72-75` — parsea el rol del body.</w:t>
      </w:r>
    </w:p>
    <w:p>
      <w:pPr>
        <w:pStyle w:val="ListBullet"/>
      </w:pPr>
      <w:r>
        <w:t>`AuthenticateController.cs:86` — asigna el rol directamente.</w:t>
      </w:r>
    </w:p>
    <w:p>
      <w:pPr>
        <w:pStyle w:val="ListBullet"/>
      </w:pPr>
      <w:r>
        <w:t>`RegisterModel.cs:9` — el rol llega como string libre, sin validación.</w:t>
      </w:r>
    </w:p>
    <w:p>
      <w:pPr>
        <w:pStyle w:val="ListBullet"/>
      </w:pPr>
      <w:r>
        <w:t>Relacionado: `ProductsController.cs:96` — `GET api/products/admin` está `[AllowAnonymous]`.</w:t>
      </w:r>
    </w:p>
    <w:p>
      <w:r>
        <w:rPr>
          <w:b/>
        </w:rPr>
        <w:t>Idea de corrección:</w:t>
      </w:r>
    </w:p>
    <w:p>
      <w:r>
        <w:t>No permitir que el cliente elija el rol en el registro; asignar siempre un rol bajo por defecto y dejar la asignación de roles superiores a una acción administrativa autenticada. Revisar además los endpoints marcados como anónimos.</w:t>
      </w:r>
    </w:p>
    <w:p>
      <w:pPr>
        <w:pStyle w:val="Heading2"/>
      </w:pPr>
      <w:r>
        <w:rPr>
          <w:color w:val="1F3A5F"/>
        </w:rPr>
        <w:t>1.6 Falta de transacciones — consistencia de datos — Importancia crítica</w:t>
      </w:r>
    </w:p>
    <w:p>
      <w:r>
        <w:rPr>
          <w:b/>
        </w:rPr>
        <w:t>Qué se encontró:</w:t>
      </w:r>
    </w:p>
    <w:p>
      <w:r>
        <w:t>Crear una orden persiste en varias transacciones separadas sin una transacción contenedora. Si falla un paso intermedio, queda una orden guardada con stock parcialmente descontado.</w:t>
      </w:r>
    </w:p>
    <w:p>
      <w:r>
        <w:rPr>
          <w:b/>
        </w:rPr>
        <w:t>Evidencia:</w:t>
      </w:r>
    </w:p>
    <w:p>
      <w:pPr>
        <w:pStyle w:val="ListBullet"/>
      </w:pPr>
      <w:r>
        <w:t>`OrderService.cs:82-90` — guarda la orden y luego descuenta stock producto por producto, cada uno con su propio `SaveChanges`.</w:t>
      </w:r>
    </w:p>
    <w:p>
      <w:pPr>
        <w:pStyle w:val="ListBullet"/>
      </w:pPr>
      <w:r>
        <w:t>No existe `BeginTransaction`/`TransactionScope` (búsqueda global sin coincidencias).</w:t>
      </w:r>
    </w:p>
    <w:p>
      <w:pPr>
        <w:pStyle w:val="ListBullet"/>
      </w:pPr>
      <w:r>
        <w:t>`AuthenticateController.cs:79-94` — el registro crea el usuario y después asigna el rol sin rollback.</w:t>
      </w:r>
    </w:p>
    <w:p>
      <w:r>
        <w:rPr>
          <w:b/>
        </w:rPr>
        <w:t>Idea de corrección:</w:t>
      </w:r>
    </w:p>
    <w:p>
      <w:r>
        <w:t>Agrupar las operaciones relacionadas (crear orden + descontar stock) en una misma transacción para que, ante un error, todo retroceda de forma consistente. Aplicar el mismo criterio en el registro de usuarios con asignación de rol.</w:t>
      </w:r>
    </w:p>
    <w:p>
      <w:pPr>
        <w:pStyle w:val="Heading2"/>
      </w:pPr>
      <w:r>
        <w:rPr>
          <w:color w:val="1F3A5F"/>
        </w:rPr>
        <w:t>1.7 Magic strings y reglas duplicadas — Importancia media</w:t>
      </w:r>
    </w:p>
    <w:p>
      <w:r>
        <w:rPr>
          <w:b/>
        </w:rPr>
        <w:t>Qué se encontró:</w:t>
      </w:r>
    </w:p>
    <w:p>
      <w:r>
        <w:t>Roles, estados y rutas de relación se repiten como literales en todo el código, en formas distintas, lo que propicia errores y dificulta el mantenimiento.</w:t>
      </w:r>
    </w:p>
    <w:p>
      <w:r>
        <w:rPr>
          <w:b/>
        </w:rPr>
        <w:t>Evidencia:</w:t>
      </w:r>
    </w:p>
    <w:p>
      <w:pPr>
        <w:pStyle w:val="ListBullet"/>
      </w:pPr>
      <w:r>
        <w:t>Roles definidos de tres formas: `"Master, Admin"` en controladores, enum `ADMIN/CLIENT/MASTER` (`ValidRoles.cs:9-14`), seed `"Admin"` (`Program.cs:206`).</w:t>
      </w:r>
    </w:p>
    <w:p>
      <w:pPr>
        <w:pStyle w:val="ListBullet"/>
      </w:pPr>
      <w:r>
        <w:t>Estados de producto con dos convenciones: `"enabled/disabled"` (`ProductService.cs:108-112`) y `"active/disabled"` (`ProductService.cs:36-40`).</w:t>
      </w:r>
    </w:p>
    <w:p>
      <w:pPr>
        <w:pStyle w:val="ListBullet"/>
      </w:pPr>
      <w:r>
        <w:t>Rutas de include como strings (`"OrderItems"`, `"OrderItems.Product"`) en `OrderService.cs:116,125,151`.</w:t>
      </w:r>
    </w:p>
    <w:p>
      <w:pPr>
        <w:pStyle w:val="ListBullet"/>
      </w:pPr>
      <w:r>
        <w:t>Mapeos manuales duplicados (el `OrderResponseGenerator` se reescribe a mano en `CreateOrder`, `OrderService.cs:94-111`).</w:t>
      </w:r>
    </w:p>
    <w:p>
      <w:pPr>
        <w:pStyle w:val="ListBullet"/>
      </w:pPr>
      <w:r>
        <w:t>Typo `BillingAdress` vs `BillingAddress` (`OrderModel.cs:20`); columna `EMail` (`Customer.cs:17`); estado como string en los DTOs de respuesta.</w:t>
      </w:r>
    </w:p>
    <w:p>
      <w:r>
        <w:rPr>
          <w:b/>
        </w:rPr>
        <w:t>Idea de corrección:</w:t>
      </w:r>
    </w:p>
    <w:p>
      <w:r>
        <w:t>Definir valores únicos (roles, estados) en un solo lugar y reutilizarlos; unificar las convenciones y consolidar los mapeos a un único método que se reutilice en todas partes.</w:t>
      </w:r>
    </w:p>
    <w:p>
      <w:pPr>
        <w:pStyle w:val="Heading2"/>
      </w:pPr>
      <w:r>
        <w:rPr>
          <w:color w:val="1F3A5F"/>
        </w:rPr>
        <w:t>1.8 Secretos, configuración frágil y residuos — Importancia media</w:t>
      </w:r>
    </w:p>
    <w:p>
      <w:r>
        <w:rPr>
          <w:b/>
        </w:rPr>
        <w:t>Qué se encontró:</w:t>
      </w:r>
    </w:p>
    <w:p>
      <w:r>
        <w:t>La configuración deja secretos en el repositorio, el arranque falla fuera del entorno de desarrollo y hay código y esqueleto sin usar.</w:t>
      </w:r>
    </w:p>
    <w:p>
      <w:r>
        <w:rPr>
          <w:b/>
        </w:rPr>
        <w:t>Evidencia:</w:t>
      </w:r>
    </w:p>
    <w:p>
      <w:pPr>
        <w:pStyle w:val="ListBullet"/>
      </w:pPr>
      <w:r>
        <w:t>`appsettings.Development.json:9` — clave de firma JWT en el código fuente.</w:t>
      </w:r>
    </w:p>
    <w:p>
      <w:pPr>
        <w:pStyle w:val="ListBullet"/>
      </w:pPr>
      <w:r>
        <w:t>`appsettings.json` no tiene sección `Jwt` y `Program.cs:81` lanza una excepción en producción por configuración incompleta.</w:t>
      </w:r>
    </w:p>
    <w:p>
      <w:pPr>
        <w:pStyle w:val="ListBullet"/>
      </w:pPr>
      <w:r>
        <w:t>`Program.cs:210-214` — llamadas bloqueantes en el arranque (sync-over-async).</w:t>
      </w:r>
    </w:p>
    <w:p>
      <w:pPr>
        <w:pStyle w:val="ListBullet"/>
      </w:pPr>
      <w:r>
        <w:t>Residuos: `ClassLibrary1` (huérfana), `.github/workflows/` vacío, DbSets comentados (`Dsw2025TpiContext.cs:11-14`), paquete `JWT` sin usar, `using Azure.Core;` innecesario, encodings corruptos (errores en `Program.cs` y seed `clients.json`).</w:t>
      </w:r>
    </w:p>
    <w:p>
      <w:pPr>
        <w:pStyle w:val="ListBullet"/>
      </w:pPr>
      <w:r>
        <w:t>No existe proyecto de pruebas.</w:t>
      </w:r>
    </w:p>
    <w:p>
      <w:r>
        <w:rPr>
          <w:b/>
        </w:rPr>
        <w:t>Idea de corrección:</w:t>
      </w:r>
    </w:p>
    <w:p>
      <w:r>
        <w:t>Sacar los secretos de los archivos versionados y dejar la configuración lista para producción, además de limpiar los proyectos, paquetes y archivos sin uso, y cuidar la codificación de los textos. Evaluar agregar pruebas automatizadas.</w:t>
      </w:r>
    </w:p>
    <w:p/>
    <w:p>
      <w:pPr>
        <w:pStyle w:val="Heading1"/>
      </w:pPr>
      <w:r>
        <w:rPr>
          <w:color w:val="1F3A5F"/>
        </w:rPr>
        <w:t>2. Frontend</w:t>
      </w:r>
    </w:p>
    <w:p>
      <w:pPr>
        <w:pStyle w:val="Heading2"/>
      </w:pPr>
      <w:r>
        <w:rPr>
          <w:color w:val="1F3A5F"/>
        </w:rPr>
        <w:t>2.1 Listados traen todo y filtran en el cliente — Importancia alta</w:t>
      </w:r>
    </w:p>
    <w:p>
      <w:r>
        <w:rPr>
          <w:b/>
        </w:rPr>
        <w:t>Qué se encontró:</w:t>
      </w:r>
    </w:p>
    <w:p>
      <w:r>
        <w:t>El listado de órdenes descarga todos los registros y recién filtra en el navegador, en lugar de paginar y filtrar en el servidor. En la home, además, la paginación se anula en móviles.</w:t>
      </w:r>
    </w:p>
    <w:p>
      <w:r>
        <w:rPr>
          <w:b/>
        </w:rPr>
        <w:t>Evidencia:</w:t>
      </w:r>
    </w:p>
    <w:p>
      <w:pPr>
        <w:pStyle w:val="ListBullet"/>
      </w:pPr>
      <w:r>
        <w:t>`listOrders.js:3-10` — `getOrders()` hace `GET /api/orders` sin parámetros de página ni búsqueda.</w:t>
      </w:r>
    </w:p>
    <w:p>
      <w:pPr>
        <w:pStyle w:val="ListBullet"/>
      </w:pPr>
      <w:r>
        <w:t>`ListOrdersPage.jsx:24-64` — filtra con `orders.filter(...)` en el cliente.</w:t>
      </w:r>
    </w:p>
    <w:p>
      <w:pPr>
        <w:pStyle w:val="ListBullet"/>
      </w:pPr>
      <w:r>
        <w:t>`ListOrdersPage.jsx:37-42` — el "debaunce" con `setTimeout` no envía nada al servidor (llamada sin argumentos).</w:t>
      </w:r>
    </w:p>
    <w:p>
      <w:pPr>
        <w:pStyle w:val="ListBullet"/>
      </w:pPr>
      <w:r>
        <w:t>`HomePage.jsx:94-108` — en móvil fuerza `pageSize = total`, cancelando la paginación.</w:t>
      </w:r>
    </w:p>
    <w:p>
      <w:pPr>
        <w:pStyle w:val="ListBullet"/>
      </w:pPr>
      <w:r>
        <w:t>`AdminHomePage.jsx:15-26` — usa un tamaño por defecto que puede dar un total incorrecto si hay más de 20 productos.</w:t>
      </w:r>
    </w:p>
    <w:p>
      <w:r>
        <w:rPr>
          <w:b/>
        </w:rPr>
        <w:t>Idea de corrección:</w:t>
      </w:r>
    </w:p>
    <w:p>
      <w:r>
        <w:t>Enviar la página y los criterios de búsqueda al servidor y renderizar lo que este devuelva, en lugar de traer todo y filtrar localmente. Evitar el comportamiento que desactiva la paginación en móviles.</w:t>
      </w:r>
    </w:p>
    <w:p>
      <w:pPr>
        <w:pStyle w:val="Heading2"/>
      </w:pPr>
      <w:r>
        <w:rPr>
          <w:color w:val="1F3A5F"/>
        </w:rPr>
        <w:t>2.2 Lógica de negocio en componentes y fetch duplicado — Importancia media</w:t>
      </w:r>
    </w:p>
    <w:p>
      <w:r>
        <w:rPr>
          <w:b/>
        </w:rPr>
        <w:t>Qué se encontró:</w:t>
      </w:r>
    </w:p>
    <w:p>
      <w:r>
        <w:t>La lógica de carga de datos está mezclada con los componentes y se repite casi idéntica en varias páginas, en lugar de estar centralizada.</w:t>
      </w:r>
    </w:p>
    <w:p>
      <w:r>
        <w:rPr>
          <w:b/>
        </w:rPr>
        <w:t>Evidencia:</w:t>
      </w:r>
    </w:p>
    <w:p>
      <w:pPr>
        <w:pStyle w:val="ListBullet"/>
      </w:pPr>
      <w:r>
        <w:t>El patrón `useCallback + useEffect + setTimeout + console.error + loading` se repite en 4 archivos: `HomePage.jsx:72-92`, `ListProductsPage.jsx:25-46`, `ListOrdersPage.jsx:24-42`, `AdminHomePage.jsx:15-44`.</w:t>
      </w:r>
    </w:p>
    <w:p>
      <w:pPr>
        <w:pStyle w:val="ListBullet"/>
      </w:pPr>
      <w:r>
        <w:t>No hay un hook o capa de data-fetching reutilizable.</w:t>
      </w:r>
    </w:p>
    <w:p>
      <w:pPr>
        <w:pStyle w:val="ListBullet"/>
      </w:pPr>
      <w:r>
        <w:t>`CartPage.jsx:23-68` — arma el payload de negocio y lee `localStorage` directo en el componente.</w:t>
      </w:r>
    </w:p>
    <w:p>
      <w:pPr>
        <w:pStyle w:val="ListBullet"/>
      </w:pPr>
      <w:r>
        <w:t>`CreateProductsForm.jsx:15-23` — arma el payload y hace log del mismo en el componente.</w:t>
      </w:r>
    </w:p>
    <w:p>
      <w:r>
        <w:rPr>
          <w:b/>
        </w:rPr>
        <w:t>Idea de corrección:</w:t>
      </w:r>
    </w:p>
    <w:p>
      <w:r>
        <w:t>Extraer la lógica de carga de datos a un hook o servicio reutilizable y dejar los componentes enfocados en presentar y capturar la interacción. Mover el armado de payloads de negocio a la capa de servicios.</w:t>
      </w:r>
    </w:p>
    <w:p>
      <w:pPr>
        <w:pStyle w:val="Heading2"/>
      </w:pPr>
      <w:r>
        <w:rPr>
          <w:color w:val="1F3A5F"/>
        </w:rPr>
        <w:t>2.3 Errores tragados o sin feedback al usuario — Importancia media</w:t>
      </w:r>
    </w:p>
    <w:p>
      <w:r>
        <w:rPr>
          <w:b/>
        </w:rPr>
        <w:t>Qué se encontró:</w:t>
      </w:r>
    </w:p>
    <w:p>
      <w:r>
        <w:t xml:space="preserve">Muchos errores solo se registran con </w:t>
      </w:r>
      <w:r>
        <w:rPr>
          <w:rFonts w:ascii="Consolas" w:hAnsi="Consolas"/>
          <w:sz w:val="20"/>
        </w:rPr>
        <w:t>console.error</w:t>
      </w:r>
      <w:r>
        <w:t>; el usuario no se entera de qué falló, y el manejo es inconsistente entre servicios.</w:t>
      </w:r>
    </w:p>
    <w:p>
      <w:r>
        <w:rPr>
          <w:b/>
        </w:rPr>
        <w:t>Evidencia:</w:t>
      </w:r>
    </w:p>
    <w:p>
      <w:pPr>
        <w:pStyle w:val="ListBullet"/>
      </w:pPr>
      <w:r>
        <w:t>Errores tragados en `ListProductsPage.jsx:32-33`, `HomePage.jsx:79-80`, `ListOrdersPage.jsx:31`, `AdminHomePage.jsx:22,35`.</w:t>
      </w:r>
    </w:p>
    <w:p>
      <w:pPr>
        <w:pStyle w:val="ListBullet"/>
      </w:pPr>
      <w:r>
        <w:t>`axiosInstance.js:24-36` — ante 401 (fuera de `/admin`) solo borra el token sin redirigir ni avisar: la sesión expira en silencio.</w:t>
      </w:r>
    </w:p>
    <w:p>
      <w:pPr>
        <w:pStyle w:val="ListBullet"/>
      </w:pPr>
      <w:r>
        <w:t>Los servicios devuelven errores con formas distintas (`login.js:12`, `register.js:14`, `listOrders.js:8`).</w:t>
      </w:r>
    </w:p>
    <w:p>
      <w:pPr>
        <w:pStyle w:val="ListBullet"/>
      </w:pPr>
      <w:r>
        <w:t>`listOrders.js:8` — accede a `error.response.data` sin protección; ante un error de red esto lanza.</w:t>
      </w:r>
    </w:p>
    <w:p>
      <w:r>
        <w:rPr>
          <w:b/>
        </w:rPr>
        <w:t>Idea de corrección:</w:t>
      </w:r>
    </w:p>
    <w:p>
      <w:r>
        <w:t>Estandarizar el formato de error (un único "envelope") en el interceptor o en los servicios, mostrar feedback claro al usuario cuando una acción falla, y proteger el acceso a los campos de error.</w:t>
      </w:r>
    </w:p>
    <w:p>
      <w:pPr>
        <w:pStyle w:val="Heading2"/>
      </w:pPr>
      <w:r>
        <w:rPr>
          <w:color w:val="1F3A5F"/>
        </w:rPr>
        <w:t>2.4 Autorización débil / token expuesto — Importancia alta</w:t>
      </w:r>
    </w:p>
    <w:p>
      <w:r>
        <w:rPr>
          <w:b/>
        </w:rPr>
        <w:t>Qué se encontró:</w:t>
      </w:r>
    </w:p>
    <w:p>
      <w:r>
        <w:t xml:space="preserve">El acceso a las rutas administrativas se decide solo por la existencia de un token en </w:t>
      </w:r>
      <w:r>
        <w:rPr>
          <w:rFonts w:ascii="Consolas" w:hAnsi="Consolas"/>
          <w:sz w:val="20"/>
        </w:rPr>
        <w:t>localStorage</w:t>
      </w:r>
      <w:r>
        <w:t>, sin verificar rol ni expiración, y el token queda expuesto.</w:t>
      </w:r>
    </w:p>
    <w:p>
      <w:r>
        <w:rPr>
          <w:b/>
        </w:rPr>
        <w:t>Evidencia:</w:t>
      </w:r>
    </w:p>
    <w:p>
      <w:pPr>
        <w:pStyle w:val="ListBullet"/>
      </w:pPr>
      <w:r>
        <w:t>`ProtectedRoute.jsx:4-13` — solo comprueba que exista el token; cualquier cliente con un token puede entrar a `/admin/**`.</w:t>
      </w:r>
    </w:p>
    <w:p>
      <w:pPr>
        <w:pStyle w:val="ListBullet"/>
      </w:pPr>
      <w:r>
        <w:t>`AuthProvider.jsx:8-11` — `isAuthenticated` no valida expiración.</w:t>
      </w:r>
    </w:p>
    <w:p>
      <w:pPr>
        <w:pStyle w:val="ListBullet"/>
      </w:pPr>
      <w:r>
        <w:t>`AuthProvider.jsx:26-27` — token y `customerId` en `localStorage` (expuestos a XSS).</w:t>
      </w:r>
    </w:p>
    <w:p>
      <w:pPr>
        <w:pStyle w:val="ListBullet"/>
      </w:pPr>
      <w:r>
        <w:t>`axiosInstance.js:5` — `withCredentials` activo siempre.</w:t>
      </w:r>
    </w:p>
    <w:p>
      <w:r>
        <w:rPr>
          <w:b/>
        </w:rPr>
        <w:t>Idea de corrección:</w:t>
      </w:r>
    </w:p>
    <w:p>
      <w:r>
        <w:t>Verificar el rol y la validez del token antes de permitir el acceso a rutas administrativas, además de revisar dónde se almacena el token y qué mecanismo se usa para conservar la sesión de forma más segura.</w:t>
      </w:r>
    </w:p>
    <w:p>
      <w:pPr>
        <w:pStyle w:val="Heading2"/>
      </w:pPr>
      <w:r>
        <w:rPr>
          <w:color w:val="1F3A5F"/>
        </w:rPr>
        <w:t>2.5 Bug de persistencia del carrito — Importancia alta</w:t>
      </w:r>
    </w:p>
    <w:p>
      <w:r>
        <w:rPr>
          <w:b/>
        </w:rPr>
        <w:t>Qué se encontró:</w:t>
      </w:r>
    </w:p>
    <w:p>
      <w:r>
        <w:t xml:space="preserve">El carrito no persiste al quitar un ítem por un error en la escritura a </w:t>
      </w:r>
      <w:r>
        <w:rPr>
          <w:rFonts w:ascii="Consolas" w:hAnsi="Consolas"/>
          <w:sz w:val="20"/>
        </w:rPr>
        <w:t>localStorage</w:t>
      </w:r>
      <w:r>
        <w:t>.</w:t>
      </w:r>
    </w:p>
    <w:p>
      <w:r>
        <w:rPr>
          <w:b/>
        </w:rPr>
        <w:t>Evidencia:</w:t>
      </w:r>
    </w:p>
    <w:p>
      <w:pPr>
        <w:pStyle w:val="ListBullet"/>
      </w:pPr>
      <w:r>
        <w:t>`CartProvider.jsx:84` — `localStorage.setItem(JSON.stringify(newItems))`: usa `setItem` con un solo argumento y la clave mal formada (debería ser `setItem('cartItems', JSON.stringify(newItems))`).</w:t>
      </w:r>
    </w:p>
    <w:p>
      <w:pPr>
        <w:pStyle w:val="ListBullet"/>
      </w:pPr>
      <w:r>
        <w:t>Contrasta con `clearCart` (`CartProvider.jsx:93`) que sí usa `removeItem('cartItems')` correctamente.</w:t>
      </w:r>
    </w:p>
    <w:p>
      <w:r>
        <w:rPr>
          <w:b/>
        </w:rPr>
        <w:t>Idea de corrección:</w:t>
      </w:r>
    </w:p>
    <w:p>
      <w:r>
        <w:t xml:space="preserve">Corregir la llamada a </w:t>
      </w:r>
      <w:r>
        <w:rPr>
          <w:rFonts w:ascii="Consolas" w:hAnsi="Consolas"/>
          <w:sz w:val="20"/>
        </w:rPr>
        <w:t>localStorage</w:t>
      </w:r>
      <w:r>
        <w:t xml:space="preserve"> para que guarde con la clave correcta y el valor serializado, y así el carrito persista entre vistas.</w:t>
      </w:r>
    </w:p>
    <w:p>
      <w:pPr>
        <w:pStyle w:val="Heading2"/>
      </w:pPr>
      <w:r>
        <w:rPr>
          <w:color w:val="1F3A5F"/>
        </w:rPr>
        <w:t>2.6 Código muerto y residuos — Importancia baja/media</w:t>
      </w:r>
    </w:p>
    <w:p>
      <w:r>
        <w:rPr>
          <w:b/>
        </w:rPr>
        <w:t>Qué se encontró:</w:t>
      </w:r>
    </w:p>
    <w:p>
      <w:r>
        <w:t>Quedan archivos, módulos y bloques sin uso que confunden el mantenimiento y ensucian el proyecto.</w:t>
      </w:r>
    </w:p>
    <w:p>
      <w:r>
        <w:rPr>
          <w:b/>
        </w:rPr>
        <w:t>Evidencia:</w:t>
      </w:r>
    </w:p>
    <w:p>
      <w:pPr>
        <w:pStyle w:val="ListBullet"/>
      </w:pPr>
      <w:r>
        <w:t>Módulo `clients` completo sin uso (`clients/components/ProductCard.jsx`).</w:t>
      </w:r>
    </w:p>
    <w:p>
      <w:pPr>
        <w:pStyle w:val="ListBullet"/>
      </w:pPr>
      <w:r>
        <w:t>`HomePageStyles.css` sin importar.</w:t>
      </w:r>
    </w:p>
    <w:p>
      <w:pPr>
        <w:pStyle w:val="ListBullet"/>
      </w:pPr>
      <w:r>
        <w:t>Varios `useEffect` comentados en `CartProvider.jsx:16-48`.</w:t>
      </w:r>
    </w:p>
    <w:p>
      <w:pPr>
        <w:pStyle w:val="ListBullet"/>
      </w:pPr>
      <w:r>
        <w:t>`console.log`/`console.debug` dejados, incluido el payload del producto (`CreateProductsForm.jsx:22`) y debug en producción (`ProtectedRoute.jsx:7`).</w:t>
      </w:r>
    </w:p>
    <w:p>
      <w:pPr>
        <w:pStyle w:val="ListBullet"/>
      </w:pPr>
      <w:r>
        <w:t>13 errores + 3 warnings de ESLint (imports y variables sin usar).</w:t>
      </w:r>
    </w:p>
    <w:p>
      <w:pPr>
        <w:pStyle w:val="ListBullet"/>
      </w:pPr>
      <w:r>
        <w:t>Dos CSS duplicados idénticos (`DashboardPageAdminStyles.css` y `HomePageStyles.css`).</w:t>
      </w:r>
    </w:p>
    <w:p>
      <w:r>
        <w:rPr>
          <w:b/>
        </w:rPr>
        <w:t>Idea de corrección:</w:t>
      </w:r>
    </w:p>
    <w:p>
      <w:r>
        <w:t>Eliminar archivos, módulos, bloques comentados y logs sin uso, y resolver las advertencias del linter.</w:t>
      </w:r>
    </w:p>
    <w:p>
      <w:pPr>
        <w:pStyle w:val="Heading2"/>
      </w:pPr>
      <w:r>
        <w:rPr>
          <w:color w:val="1F3A5F"/>
        </w:rPr>
        <w:t>2.7 `new Error` sin `throw` — Importancia baja</w:t>
      </w:r>
    </w:p>
    <w:p>
      <w:r>
        <w:rPr>
          <w:b/>
        </w:rPr>
        <w:t>Qué se encontró:</w:t>
      </w:r>
    </w:p>
    <w:p>
      <w:r>
        <w:t>Una guardia de contexto no funciona porque el error se crea pero nunca se lanza.</w:t>
      </w:r>
    </w:p>
    <w:p>
      <w:r>
        <w:rPr>
          <w:b/>
        </w:rPr>
        <w:t>Evidencia:</w:t>
      </w:r>
    </w:p>
    <w:p>
      <w:pPr>
        <w:pStyle w:val="ListBullet"/>
      </w:pPr>
      <w:r>
        <w:t>`useAuth.js:7-9` — `new Error('useAuth no debe ser usado por fuera de AuthProvider')` sin `throw`.</w:t>
      </w:r>
    </w:p>
    <w:p>
      <w:r>
        <w:rPr>
          <w:b/>
        </w:rPr>
        <w:t>Idea de corrección:</w:t>
      </w:r>
    </w:p>
    <w:p>
      <w:r>
        <w:t xml:space="preserve">Agregar el </w:t>
      </w:r>
      <w:r>
        <w:rPr>
          <w:rFonts w:ascii="Consolas" w:hAnsi="Consolas"/>
          <w:sz w:val="20"/>
        </w:rPr>
        <w:t>throw</w:t>
      </w:r>
      <w:r>
        <w:t xml:space="preserve"> para que, si el hook se usara fuera del proveedor, falle con un mensaje claro en lugar de un crash confuso.</w:t>
      </w:r>
    </w:p>
    <w:p>
      <w:pPr>
        <w:pStyle w:val="Heading2"/>
      </w:pPr>
      <w:r>
        <w:rPr>
          <w:color w:val="1F3A5F"/>
        </w:rPr>
        <w:t>2.8 Sin tipos, duplicación y configuración — Importancia baja/media</w:t>
      </w:r>
    </w:p>
    <w:p>
      <w:r>
        <w:rPr>
          <w:b/>
        </w:rPr>
        <w:t>Qué se encontró:</w:t>
      </w:r>
    </w:p>
    <w:p>
      <w:r>
        <w:t>Falta tipado, hay componentes duplicados y la configuración de entorno/producción está incompleta.</w:t>
      </w:r>
    </w:p>
    <w:p>
      <w:r>
        <w:rPr>
          <w:b/>
        </w:rPr>
        <w:t>Evidencia:</w:t>
      </w:r>
    </w:p>
    <w:p>
      <w:pPr>
        <w:pStyle w:val="ListBullet"/>
      </w:pPr>
      <w:r>
        <w:t>Sin TypeScript ni PropTypes, aunque `@types/react` está en dependencias; los componentes adivinan la forma de los datos (p. ej. `ProductCard.jsx:20`, `CartProvider.jsx:7`).</w:t>
      </w:r>
    </w:p>
    <w:p>
      <w:pPr>
        <w:pStyle w:val="ListBullet"/>
      </w:pPr>
      <w:r>
        <w:t>`ProductCard` duplicado; header y `getLinkStyles` copiados en `HomePage.jsx`, `CartPage.jsx` y `DashboardPageAdmin.jsx`.</w:t>
      </w:r>
    </w:p>
    <w:p>
      <w:pPr>
        <w:pStyle w:val="ListBullet"/>
      </w:pPr>
      <w:r>
        <w:t>Inconsistencia de moneda: carrito en `USD` (`CartPage.jsx:19`) vs el resto en `ARS` (`ProductCard.jsx:9`).</w:t>
      </w:r>
    </w:p>
    <w:p>
      <w:pPr>
        <w:pStyle w:val="ListBullet"/>
      </w:pPr>
      <w:r>
        <w:t>URLs de íconos remotas hardcodeadas en vez de `lucide-react` (instalado).</w:t>
      </w:r>
    </w:p>
    <w:p>
      <w:pPr>
        <w:pStyle w:val="ListBullet"/>
      </w:pPr>
      <w:r>
        <w:t>No hay `.env` ni `.env.example` para `VITE_BACKEND_URL` (`axiosInstance.js:4`); `.gitignore` no contempla `.env`.</w:t>
      </w:r>
    </w:p>
    <w:p>
      <w:pPr>
        <w:pStyle w:val="ListBullet"/>
      </w:pPr>
      <w:r>
        <w:t>`README.md` es el template por defecto de Vite.</w:t>
      </w:r>
    </w:p>
    <w:p>
      <w:r>
        <w:rPr>
          <w:b/>
        </w:rPr>
        <w:t>Idea de corrección:</w:t>
      </w:r>
    </w:p>
    <w:p>
      <w:r>
        <w:t>Acordar si se incorpora tipado en los datos que cruzan componentes, extraer los componentes y estilos repetidos, unificar la moneda, usar la librería de íconos y documentar/configurar la URL base de la API por entorno.</w:t>
      </w:r>
    </w:p>
    <w:p/>
    <w:p/>
    <w:p>
      <w:r>
        <w:t xml:space="preserve">*Borrador de revisión sobre el código de las carpetas </w:t>
      </w:r>
      <w:r>
        <w:rPr>
          <w:rFonts w:ascii="Consolas" w:hAnsi="Consolas"/>
          <w:sz w:val="20"/>
        </w:rPr>
        <w:t>Dsw2025Tpi</w:t>
      </w:r>
      <w:r>
        <w:t xml:space="preserve"> (backend) y </w:t>
      </w:r>
      <w:r>
        <w:rPr>
          <w:rFonts w:ascii="Consolas" w:hAnsi="Consolas"/>
          <w:sz w:val="20"/>
        </w:rPr>
        <w:t>frontTpiDsw</w:t>
      </w:r>
      <w:r>
        <w:t xml:space="preserve"> (frontend). Listo para repartir entre el equipo.*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