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 xml:space="preserve">Lucas </w:t>
                      </w:r>
                      <w:proofErr w:type="spellStart"/>
                      <w:r>
                        <w:t>Minaud</w:t>
                      </w:r>
                      <w:proofErr w:type="spellEnd"/>
                      <w:r w:rsidR="0016594C">
                        <w:t>,</w:t>
                      </w:r>
                      <w:r>
                        <w:t xml:space="preserve"> Audran Raynal</w:t>
                      </w:r>
                      <w:r w:rsidR="0016594C">
                        <w:t>,</w:t>
                      </w:r>
                      <w:r>
                        <w:t xml:space="preserve"> Killian </w:t>
                      </w:r>
                      <w:proofErr w:type="spellStart"/>
                      <w:r>
                        <w:t>Labattut</w:t>
                      </w:r>
                      <w:proofErr w:type="spellEnd"/>
                      <w:r w:rsidR="0016594C">
                        <w:t>,</w:t>
                      </w:r>
                      <w:r>
                        <w:t xml:space="preserve"> </w:t>
                      </w:r>
                      <w:r w:rsidR="0016594C">
                        <w:t>Valentin Chevalier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FD399A"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FD399A"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0" w:type="auto"/>
        <w:tblLook w:val="04A0" w:firstRow="1" w:lastRow="0" w:firstColumn="1" w:lastColumn="0" w:noHBand="0" w:noVBand="1"/>
      </w:tblPr>
      <w:tblGrid>
        <w:gridCol w:w="2972"/>
        <w:gridCol w:w="5658"/>
      </w:tblGrid>
      <w:tr w:rsidR="00775DF3" w:rsidTr="00611F08">
        <w:tc>
          <w:tcPr>
            <w:tcW w:w="2972" w:type="dxa"/>
          </w:tcPr>
          <w:p w:rsidR="00775DF3" w:rsidRDefault="00611F08" w:rsidP="00775DF3">
            <w:pPr>
              <w:jc w:val="both"/>
            </w:pPr>
            <w:r>
              <w:t>Commanditaire</w:t>
            </w:r>
          </w:p>
        </w:tc>
        <w:tc>
          <w:tcPr>
            <w:tcW w:w="5658" w:type="dxa"/>
          </w:tcPr>
          <w:p w:rsidR="00775DF3" w:rsidRDefault="00611F08" w:rsidP="00775DF3">
            <w:pPr>
              <w:jc w:val="both"/>
            </w:pPr>
            <w:r>
              <w:t>Groupe Olivier</w:t>
            </w:r>
          </w:p>
        </w:tc>
      </w:tr>
      <w:tr w:rsidR="00775DF3" w:rsidTr="00611F08">
        <w:tc>
          <w:tcPr>
            <w:tcW w:w="2972" w:type="dxa"/>
          </w:tcPr>
          <w:p w:rsidR="00775DF3" w:rsidRDefault="00611F08" w:rsidP="00775DF3">
            <w:pPr>
              <w:jc w:val="both"/>
            </w:pPr>
            <w:r>
              <w:t>Acteurs</w:t>
            </w:r>
          </w:p>
        </w:tc>
        <w:tc>
          <w:tcPr>
            <w:tcW w:w="5658" w:type="dxa"/>
          </w:tcPr>
          <w:p w:rsidR="00775DF3" w:rsidRDefault="00611F08" w:rsidP="00775DF3">
            <w:pPr>
              <w:jc w:val="both"/>
            </w:pPr>
            <w:r>
              <w:t>Jardinier</w:t>
            </w:r>
          </w:p>
        </w:tc>
      </w:tr>
      <w:tr w:rsidR="00775DF3" w:rsidTr="00611F08">
        <w:tc>
          <w:tcPr>
            <w:tcW w:w="2972" w:type="dxa"/>
          </w:tcPr>
          <w:p w:rsidR="00775DF3" w:rsidRDefault="00611F08" w:rsidP="00775DF3">
            <w:pPr>
              <w:jc w:val="both"/>
            </w:pPr>
            <w:r>
              <w:t>Temps de réalisation</w:t>
            </w:r>
          </w:p>
        </w:tc>
        <w:tc>
          <w:tcPr>
            <w:tcW w:w="5658" w:type="dxa"/>
          </w:tcPr>
          <w:p w:rsidR="00775DF3" w:rsidRDefault="00611F08" w:rsidP="00775DF3">
            <w:pPr>
              <w:jc w:val="both"/>
            </w:pPr>
            <w:r>
              <w:t>Du 8 janvier au 30 mai</w:t>
            </w:r>
          </w:p>
        </w:tc>
      </w:tr>
      <w:tr w:rsidR="00775DF3" w:rsidTr="00611F08">
        <w:tc>
          <w:tcPr>
            <w:tcW w:w="2972" w:type="dxa"/>
          </w:tcPr>
          <w:p w:rsidR="00775DF3" w:rsidRDefault="00611F08" w:rsidP="00775DF3">
            <w:pPr>
              <w:jc w:val="both"/>
            </w:pPr>
            <w:r>
              <w:t>Equipe de développement</w:t>
            </w:r>
          </w:p>
        </w:tc>
        <w:tc>
          <w:tcPr>
            <w:tcW w:w="5658" w:type="dxa"/>
          </w:tcPr>
          <w:p w:rsidR="00775DF3" w:rsidRDefault="00611F08" w:rsidP="00775DF3">
            <w:pPr>
              <w:jc w:val="both"/>
            </w:pPr>
            <w:r>
              <w:t>4 étudiants</w:t>
            </w:r>
          </w:p>
        </w:tc>
      </w:tr>
      <w:tr w:rsidR="00775DF3" w:rsidTr="00611F08">
        <w:tc>
          <w:tcPr>
            <w:tcW w:w="2972" w:type="dxa"/>
          </w:tcPr>
          <w:p w:rsidR="00775DF3" w:rsidRDefault="00611F08" w:rsidP="00775DF3">
            <w:pPr>
              <w:jc w:val="both"/>
            </w:pPr>
            <w:r>
              <w:t>Professeur référent</w:t>
            </w:r>
          </w:p>
        </w:tc>
        <w:tc>
          <w:tcPr>
            <w:tcW w:w="5658" w:type="dxa"/>
          </w:tcPr>
          <w:p w:rsidR="00775DF3" w:rsidRDefault="00611F08" w:rsidP="00775DF3">
            <w:pPr>
              <w:jc w:val="both"/>
            </w:pPr>
            <w:r>
              <w:t xml:space="preserve">Mr Sébastien </w:t>
            </w:r>
            <w:proofErr w:type="spellStart"/>
            <w:r>
              <w:t>Angibaud</w:t>
            </w:r>
            <w:proofErr w:type="spellEnd"/>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775DF3" w:rsidRDefault="00775DF3" w:rsidP="00775DF3">
      <w:pPr>
        <w:ind w:firstLine="720"/>
        <w:jc w:val="left"/>
      </w:pPr>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 système.</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Pr="00506DDF" w:rsidRDefault="00CC3F6E" w:rsidP="00CC3F6E">
      <w:pPr>
        <w:pStyle w:val="Paragraphedeliste"/>
        <w:numPr>
          <w:ilvl w:val="0"/>
          <w:numId w:val="1"/>
        </w:numPr>
        <w:jc w:val="both"/>
      </w:pPr>
      <w:r>
        <w:t xml:space="preserve">Capteur de température ARIA </w:t>
      </w:r>
      <w:bookmarkStart w:id="16" w:name="_GoBack"/>
      <w:bookmarkEnd w:id="16"/>
    </w:p>
    <w:p w:rsidR="00784432" w:rsidRDefault="00784432" w:rsidP="00C23982">
      <w:pPr>
        <w:pStyle w:val="Titre3"/>
        <w:jc w:val="left"/>
      </w:pPr>
      <w:bookmarkStart w:id="17" w:name="_Toc534962544"/>
      <w:r>
        <w:t>Synoptique du besoin</w:t>
      </w:r>
      <w:bookmarkEnd w:id="17"/>
    </w:p>
    <w:p w:rsidR="00784432" w:rsidRDefault="00784432" w:rsidP="00C23982">
      <w:pPr>
        <w:pStyle w:val="Titre3"/>
        <w:jc w:val="left"/>
      </w:pPr>
      <w:bookmarkStart w:id="18" w:name="_Toc534962545"/>
      <w:r>
        <w:lastRenderedPageBreak/>
        <w:t>Description des équipements</w:t>
      </w:r>
      <w:bookmarkEnd w:id="18"/>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9" w:name="_Toc534962546"/>
      <w:r>
        <w:t>Identification du besoin</w:t>
      </w:r>
      <w:bookmarkEnd w:id="19"/>
    </w:p>
    <w:p w:rsidR="00784432" w:rsidRDefault="00784432" w:rsidP="00C23982">
      <w:pPr>
        <w:pStyle w:val="Titre3"/>
        <w:jc w:val="left"/>
      </w:pPr>
      <w:bookmarkStart w:id="20" w:name="_Toc534962547"/>
      <w:r>
        <w:t>Besoins fonctionnels</w:t>
      </w:r>
      <w:bookmarkEnd w:id="20"/>
    </w:p>
    <w:p w:rsidR="00784432" w:rsidRDefault="00784432" w:rsidP="00C23982">
      <w:pPr>
        <w:pStyle w:val="Titre3"/>
        <w:jc w:val="left"/>
      </w:pPr>
      <w:bookmarkStart w:id="21" w:name="_Toc534962548"/>
      <w:r>
        <w:t>Besoins non-fonctionnels</w:t>
      </w:r>
      <w:bookmarkEnd w:id="21"/>
    </w:p>
    <w:p w:rsidR="00784432" w:rsidRDefault="00784432" w:rsidP="00C23982">
      <w:pPr>
        <w:pStyle w:val="Titre2"/>
        <w:jc w:val="left"/>
      </w:pPr>
      <w:bookmarkStart w:id="22" w:name="_Toc534962549"/>
      <w:r>
        <w:t>Ressources mise à dispositions</w:t>
      </w:r>
      <w:bookmarkEnd w:id="22"/>
    </w:p>
    <w:p w:rsidR="00784432" w:rsidRDefault="00784432" w:rsidP="00C23982">
      <w:pPr>
        <w:pStyle w:val="Titre3"/>
        <w:jc w:val="left"/>
      </w:pPr>
      <w:bookmarkStart w:id="23" w:name="_Toc534962550"/>
      <w:r>
        <w:t>Ressources matérielles</w:t>
      </w:r>
      <w:bookmarkEnd w:id="23"/>
    </w:p>
    <w:p w:rsidR="00784432" w:rsidRDefault="00784432" w:rsidP="00C23982">
      <w:pPr>
        <w:pStyle w:val="Titre3"/>
        <w:jc w:val="left"/>
      </w:pPr>
      <w:bookmarkStart w:id="24" w:name="_Toc534962551"/>
      <w:r>
        <w:t>Ressources logicielles</w:t>
      </w:r>
      <w:bookmarkEnd w:id="24"/>
    </w:p>
    <w:p w:rsidR="009F6770" w:rsidRDefault="009F6770" w:rsidP="00C23982">
      <w:pPr>
        <w:pStyle w:val="Titre3"/>
        <w:jc w:val="left"/>
      </w:pPr>
      <w:bookmarkStart w:id="25" w:name="_Toc534962552"/>
      <w:r>
        <w:t>Documentations</w:t>
      </w:r>
      <w:bookmarkEnd w:id="25"/>
    </w:p>
    <w:p w:rsidR="009F6770" w:rsidRDefault="009F6770" w:rsidP="00C23982">
      <w:pPr>
        <w:pStyle w:val="Titre2"/>
        <w:jc w:val="left"/>
      </w:pPr>
      <w:bookmarkStart w:id="26" w:name="_Toc534962553"/>
      <w:r>
        <w:t>Analyse</w:t>
      </w:r>
      <w:bookmarkEnd w:id="26"/>
    </w:p>
    <w:p w:rsidR="009F6770" w:rsidRDefault="009F6770" w:rsidP="00C23982">
      <w:pPr>
        <w:pStyle w:val="Titre3"/>
        <w:jc w:val="left"/>
      </w:pPr>
      <w:bookmarkStart w:id="27" w:name="_Toc534962554"/>
      <w:r>
        <w:t>Tâches à réaliser</w:t>
      </w:r>
      <w:bookmarkEnd w:id="27"/>
    </w:p>
    <w:p w:rsidR="009F6770" w:rsidRDefault="009F6770" w:rsidP="00C23982">
      <w:pPr>
        <w:pStyle w:val="Titre3"/>
        <w:jc w:val="left"/>
      </w:pPr>
      <w:bookmarkStart w:id="28" w:name="_Toc534962555"/>
      <w:r>
        <w:t>Identification des acteurs</w:t>
      </w:r>
      <w:bookmarkEnd w:id="28"/>
    </w:p>
    <w:p w:rsidR="009F6770" w:rsidRDefault="009F6770" w:rsidP="00C23982">
      <w:pPr>
        <w:pStyle w:val="Titre3"/>
        <w:jc w:val="left"/>
      </w:pPr>
      <w:bookmarkStart w:id="29" w:name="_Toc534962556"/>
      <w:r>
        <w:t>Diagramme d’exigence</w:t>
      </w:r>
      <w:bookmarkEnd w:id="29"/>
    </w:p>
    <w:p w:rsidR="009F6770" w:rsidRDefault="009F6770" w:rsidP="00C23982">
      <w:pPr>
        <w:pStyle w:val="Titre3"/>
        <w:jc w:val="left"/>
      </w:pPr>
      <w:bookmarkStart w:id="30" w:name="_Toc534962557"/>
      <w:r>
        <w:t>Diagramme de cas d’utilisation</w:t>
      </w:r>
      <w:bookmarkEnd w:id="30"/>
    </w:p>
    <w:p w:rsidR="009F6770" w:rsidRDefault="009F6770" w:rsidP="00C23982">
      <w:pPr>
        <w:pStyle w:val="Titre3"/>
        <w:jc w:val="left"/>
      </w:pPr>
      <w:bookmarkStart w:id="31" w:name="_Toc534962558"/>
      <w:r>
        <w:t>Diagramme</w:t>
      </w:r>
      <w:r w:rsidR="000918E2">
        <w:t>s</w:t>
      </w:r>
      <w:r>
        <w:t xml:space="preserve"> de séquences</w:t>
      </w:r>
      <w:bookmarkEnd w:id="31"/>
    </w:p>
    <w:p w:rsidR="009F6770" w:rsidRPr="009F6770" w:rsidRDefault="000918E2" w:rsidP="00C23982">
      <w:pPr>
        <w:pStyle w:val="Titre3"/>
        <w:jc w:val="left"/>
      </w:pPr>
      <w:bookmarkStart w:id="32" w:name="_Toc534962559"/>
      <w:r>
        <w:t>Diagramme de classe</w:t>
      </w:r>
      <w:bookmarkEnd w:id="32"/>
    </w:p>
    <w:p w:rsidR="000918E2" w:rsidRDefault="000918E2" w:rsidP="00C23982">
      <w:pPr>
        <w:pStyle w:val="Titre3"/>
        <w:jc w:val="left"/>
      </w:pPr>
      <w:bookmarkStart w:id="33" w:name="_Toc534962560"/>
      <w:r>
        <w:t>Diagramme de Base de données</w:t>
      </w:r>
      <w:bookmarkEnd w:id="33"/>
    </w:p>
    <w:p w:rsidR="000918E2" w:rsidRDefault="000918E2" w:rsidP="00C23982">
      <w:pPr>
        <w:pStyle w:val="Titre3"/>
        <w:jc w:val="left"/>
      </w:pPr>
      <w:bookmarkStart w:id="34" w:name="_Toc534962561"/>
      <w:r>
        <w:t>Diagramme de Déploiement</w:t>
      </w:r>
      <w:bookmarkEnd w:id="34"/>
    </w:p>
    <w:p w:rsidR="000918E2" w:rsidRDefault="000918E2" w:rsidP="00C23982">
      <w:pPr>
        <w:pStyle w:val="Titre3"/>
        <w:jc w:val="left"/>
      </w:pPr>
      <w:bookmarkStart w:id="35" w:name="_Toc534962562"/>
      <w:r>
        <w:t>Diagramme de Gantt</w:t>
      </w:r>
      <w:bookmarkEnd w:id="35"/>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5901DF">
      <w:pgSz w:w="12240" w:h="15840"/>
      <w:pgMar w:top="1440" w:right="1800" w:bottom="1440" w:left="1800"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99A" w:rsidRDefault="00FD399A">
      <w:r>
        <w:separator/>
      </w:r>
    </w:p>
  </w:endnote>
  <w:endnote w:type="continuationSeparator" w:id="0">
    <w:p w:rsidR="00FD399A" w:rsidRDefault="00FD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99A" w:rsidRDefault="00FD399A">
      <w:r>
        <w:separator/>
      </w:r>
    </w:p>
  </w:footnote>
  <w:footnote w:type="continuationSeparator" w:id="0">
    <w:p w:rsidR="00FD399A" w:rsidRDefault="00FD3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9CF"/>
    <w:rsid w:val="00064D1E"/>
    <w:rsid w:val="00071AC9"/>
    <w:rsid w:val="000918E2"/>
    <w:rsid w:val="000B1457"/>
    <w:rsid w:val="001107E5"/>
    <w:rsid w:val="00145C28"/>
    <w:rsid w:val="0016594C"/>
    <w:rsid w:val="001D47D3"/>
    <w:rsid w:val="00240348"/>
    <w:rsid w:val="00310352"/>
    <w:rsid w:val="003235F1"/>
    <w:rsid w:val="00347D1B"/>
    <w:rsid w:val="00377730"/>
    <w:rsid w:val="003F0696"/>
    <w:rsid w:val="00420F85"/>
    <w:rsid w:val="004248C9"/>
    <w:rsid w:val="00493F28"/>
    <w:rsid w:val="00506DDF"/>
    <w:rsid w:val="00514E61"/>
    <w:rsid w:val="00516B49"/>
    <w:rsid w:val="005553BE"/>
    <w:rsid w:val="00557C6F"/>
    <w:rsid w:val="005901DF"/>
    <w:rsid w:val="005A68FC"/>
    <w:rsid w:val="00611F08"/>
    <w:rsid w:val="0064063A"/>
    <w:rsid w:val="00675066"/>
    <w:rsid w:val="006F77CA"/>
    <w:rsid w:val="007138C0"/>
    <w:rsid w:val="00715171"/>
    <w:rsid w:val="00732AF9"/>
    <w:rsid w:val="00775DF3"/>
    <w:rsid w:val="00784432"/>
    <w:rsid w:val="00802DE5"/>
    <w:rsid w:val="008137CC"/>
    <w:rsid w:val="00846660"/>
    <w:rsid w:val="009B427C"/>
    <w:rsid w:val="009F6770"/>
    <w:rsid w:val="00A64817"/>
    <w:rsid w:val="00A740AD"/>
    <w:rsid w:val="00A76FE4"/>
    <w:rsid w:val="00AC4672"/>
    <w:rsid w:val="00AC5DD6"/>
    <w:rsid w:val="00B0233D"/>
    <w:rsid w:val="00B73DB0"/>
    <w:rsid w:val="00B74F1D"/>
    <w:rsid w:val="00BB4544"/>
    <w:rsid w:val="00C23982"/>
    <w:rsid w:val="00C50373"/>
    <w:rsid w:val="00CA6AF9"/>
    <w:rsid w:val="00CC3F6E"/>
    <w:rsid w:val="00D278D9"/>
    <w:rsid w:val="00D7628B"/>
    <w:rsid w:val="00DB266C"/>
    <w:rsid w:val="00DB2CBB"/>
    <w:rsid w:val="00DB5377"/>
    <w:rsid w:val="00DC313E"/>
    <w:rsid w:val="00DE77E0"/>
    <w:rsid w:val="00E55DDB"/>
    <w:rsid w:val="00EB2499"/>
    <w:rsid w:val="00EB4E9D"/>
    <w:rsid w:val="00EC0E47"/>
    <w:rsid w:val="00ED12DF"/>
    <w:rsid w:val="00EF3DDF"/>
    <w:rsid w:val="00EF7AE6"/>
    <w:rsid w:val="00F33942"/>
    <w:rsid w:val="00F94574"/>
    <w:rsid w:val="00FD3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0C920776"/>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AC9"/>
    <w:pPr>
      <w:jc w:val="center"/>
    </w:pPr>
    <w:rPr>
      <w:rFonts w:ascii="Garamond" w:hAnsi="Garamond"/>
      <w:color w:val="4D599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071AC9"/>
    <w:pPr>
      <w:outlineLvl w:val="1"/>
    </w:pPr>
    <w:rPr>
      <w:sz w:val="48"/>
    </w:rPr>
  </w:style>
  <w:style w:type="paragraph" w:styleId="Titre3">
    <w:name w:val="heading 3"/>
    <w:basedOn w:val="Titre2"/>
    <w:next w:val="Normal"/>
    <w:qFormat/>
    <w:rsid w:val="00784432"/>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semiHidden/>
    <w:rsid w:val="001D47D3"/>
    <w:pPr>
      <w:tabs>
        <w:tab w:val="center" w:pos="4320"/>
        <w:tab w:val="right" w:pos="8640"/>
      </w:tabs>
    </w:pPr>
  </w:style>
  <w:style w:type="paragraph" w:styleId="Pieddepage">
    <w:name w:val="footer"/>
    <w:basedOn w:val="Normal"/>
    <w:semiHidden/>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labattut\Documents\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15D3-F41A-4849-85A4-50B23312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Template>
  <TotalTime>328</TotalTime>
  <Pages>4</Pages>
  <Words>758</Words>
  <Characters>4169</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Killian LABATTUT</cp:lastModifiedBy>
  <cp:revision>6</cp:revision>
  <cp:lastPrinted>2004-03-15T15:16:00Z</cp:lastPrinted>
  <dcterms:created xsi:type="dcterms:W3CDTF">2019-01-08T15:33:00Z</dcterms:created>
  <dcterms:modified xsi:type="dcterms:W3CDTF">2019-01-11T14:19:00Z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