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FF1609" w:rsidRDefault="00FF1609" w:rsidP="00C23982">
      <w:pPr>
        <w:jc w:val="left"/>
      </w:pPr>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color w:val="000000" w:themeColor="text1"/>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395F97"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395F9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395F9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95F9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2" w:name="_Toc534962539"/>
      <w:r>
        <w:lastRenderedPageBreak/>
        <w:t>Présentation du projet</w:t>
      </w:r>
      <w:bookmarkEnd w:id="12"/>
    </w:p>
    <w:p w:rsidR="00240348" w:rsidRPr="00240348" w:rsidRDefault="00240348" w:rsidP="00240348"/>
    <w:p w:rsidR="00C23982" w:rsidRDefault="00784432" w:rsidP="00C23982">
      <w:pPr>
        <w:pStyle w:val="Titre3"/>
        <w:ind w:firstLine="720"/>
        <w:jc w:val="both"/>
      </w:pPr>
      <w:bookmarkStart w:id="13" w:name="_Toc534962540"/>
      <w:r>
        <w:t>Enoncé général du besoin</w:t>
      </w:r>
      <w:bookmarkEnd w:id="13"/>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8808" w:type="dxa"/>
        <w:tblLook w:val="04A0" w:firstRow="1" w:lastRow="0" w:firstColumn="1" w:lastColumn="0" w:noHBand="0" w:noVBand="1"/>
      </w:tblPr>
      <w:tblGrid>
        <w:gridCol w:w="3033"/>
        <w:gridCol w:w="5775"/>
      </w:tblGrid>
      <w:tr w:rsidR="00775DF3" w:rsidTr="00A1205E">
        <w:trPr>
          <w:trHeight w:val="207"/>
        </w:trPr>
        <w:tc>
          <w:tcPr>
            <w:tcW w:w="3033" w:type="dxa"/>
          </w:tcPr>
          <w:p w:rsidR="00775DF3" w:rsidRDefault="00611F08" w:rsidP="00775DF3">
            <w:pPr>
              <w:jc w:val="both"/>
            </w:pPr>
            <w:r>
              <w:t>Commanditaire</w:t>
            </w:r>
          </w:p>
        </w:tc>
        <w:tc>
          <w:tcPr>
            <w:tcW w:w="5775" w:type="dxa"/>
          </w:tcPr>
          <w:p w:rsidR="00775DF3" w:rsidRDefault="00611F08" w:rsidP="00775DF3">
            <w:pPr>
              <w:jc w:val="both"/>
            </w:pPr>
            <w:r>
              <w:t>Groupe Olivier</w:t>
            </w:r>
          </w:p>
        </w:tc>
      </w:tr>
      <w:tr w:rsidR="00775DF3" w:rsidTr="00A1205E">
        <w:trPr>
          <w:trHeight w:val="241"/>
        </w:trPr>
        <w:tc>
          <w:tcPr>
            <w:tcW w:w="3033" w:type="dxa"/>
          </w:tcPr>
          <w:p w:rsidR="00775DF3" w:rsidRDefault="00611F08" w:rsidP="00775DF3">
            <w:pPr>
              <w:jc w:val="both"/>
            </w:pPr>
            <w:r>
              <w:t>Acteurs</w:t>
            </w:r>
          </w:p>
        </w:tc>
        <w:tc>
          <w:tcPr>
            <w:tcW w:w="5775" w:type="dxa"/>
          </w:tcPr>
          <w:p w:rsidR="00775DF3" w:rsidRDefault="00611F08" w:rsidP="00775DF3">
            <w:pPr>
              <w:jc w:val="both"/>
            </w:pPr>
            <w:r>
              <w:t>Jardinier</w:t>
            </w:r>
          </w:p>
        </w:tc>
      </w:tr>
      <w:tr w:rsidR="00775DF3" w:rsidTr="00A1205E">
        <w:trPr>
          <w:trHeight w:val="261"/>
        </w:trPr>
        <w:tc>
          <w:tcPr>
            <w:tcW w:w="3033" w:type="dxa"/>
          </w:tcPr>
          <w:p w:rsidR="00775DF3" w:rsidRDefault="00611F08" w:rsidP="00775DF3">
            <w:pPr>
              <w:jc w:val="both"/>
            </w:pPr>
            <w:r>
              <w:t>Temps de réalisation</w:t>
            </w:r>
          </w:p>
        </w:tc>
        <w:tc>
          <w:tcPr>
            <w:tcW w:w="5775" w:type="dxa"/>
          </w:tcPr>
          <w:p w:rsidR="00775DF3" w:rsidRDefault="00611F08" w:rsidP="00775DF3">
            <w:pPr>
              <w:jc w:val="both"/>
            </w:pPr>
            <w:r>
              <w:t>Du 8 janvier au 30 mai</w:t>
            </w:r>
          </w:p>
        </w:tc>
      </w:tr>
      <w:tr w:rsidR="00775DF3" w:rsidTr="00A1205E">
        <w:trPr>
          <w:trHeight w:val="306"/>
        </w:trPr>
        <w:tc>
          <w:tcPr>
            <w:tcW w:w="3033" w:type="dxa"/>
          </w:tcPr>
          <w:p w:rsidR="00775DF3" w:rsidRDefault="00611F08" w:rsidP="00775DF3">
            <w:pPr>
              <w:jc w:val="both"/>
            </w:pPr>
            <w:r>
              <w:t>Equipe de développement</w:t>
            </w:r>
          </w:p>
        </w:tc>
        <w:tc>
          <w:tcPr>
            <w:tcW w:w="5775" w:type="dxa"/>
          </w:tcPr>
          <w:p w:rsidR="00775DF3" w:rsidRDefault="00611F08" w:rsidP="00775DF3">
            <w:pPr>
              <w:jc w:val="both"/>
            </w:pPr>
            <w:r>
              <w:t>4 étudiants</w:t>
            </w:r>
          </w:p>
        </w:tc>
      </w:tr>
      <w:tr w:rsidR="00775DF3" w:rsidTr="00A1205E">
        <w:trPr>
          <w:trHeight w:val="285"/>
        </w:trPr>
        <w:tc>
          <w:tcPr>
            <w:tcW w:w="3033" w:type="dxa"/>
          </w:tcPr>
          <w:p w:rsidR="00775DF3" w:rsidRDefault="00611F08" w:rsidP="00775DF3">
            <w:pPr>
              <w:jc w:val="both"/>
            </w:pPr>
            <w:r>
              <w:t>Professeur référent</w:t>
            </w:r>
          </w:p>
        </w:tc>
        <w:tc>
          <w:tcPr>
            <w:tcW w:w="5775" w:type="dxa"/>
          </w:tcPr>
          <w:p w:rsidR="00775DF3" w:rsidRDefault="00611F08" w:rsidP="00775DF3">
            <w:pPr>
              <w:jc w:val="both"/>
            </w:pPr>
            <w:r>
              <w:t>M</w:t>
            </w:r>
            <w:r w:rsidR="00A7736D">
              <w:t>.</w:t>
            </w:r>
            <w:r>
              <w:t xml:space="preserve"> Sébastien Angibaud</w:t>
            </w:r>
          </w:p>
        </w:tc>
      </w:tr>
    </w:tbl>
    <w:p w:rsidR="00775DF3" w:rsidRPr="00775DF3" w:rsidRDefault="00775DF3" w:rsidP="00775DF3">
      <w:pPr>
        <w:jc w:val="both"/>
      </w:pPr>
    </w:p>
    <w:p w:rsidR="00506DDF" w:rsidRDefault="00784432" w:rsidP="00EC0E47">
      <w:pPr>
        <w:pStyle w:val="Titre2"/>
        <w:ind w:firstLine="720"/>
        <w:jc w:val="left"/>
      </w:pPr>
      <w:bookmarkStart w:id="14" w:name="_Toc534962542"/>
      <w:r>
        <w:t>Expression du besoin</w:t>
      </w:r>
      <w:bookmarkEnd w:id="14"/>
    </w:p>
    <w:p w:rsidR="00EC0E47" w:rsidRPr="00EC0E47" w:rsidRDefault="00EC0E47" w:rsidP="00EC0E47">
      <w:pPr>
        <w:jc w:val="both"/>
      </w:pPr>
    </w:p>
    <w:p w:rsidR="00775DF3" w:rsidRDefault="00775DF3" w:rsidP="00775DF3">
      <w:pPr>
        <w:jc w:val="left"/>
      </w:pPr>
      <w:r>
        <w:tab/>
        <w:t xml:space="preserve">Groupe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775DF3" w:rsidRDefault="00775DF3" w:rsidP="00D923FF">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5" w:name="_Toc534962543"/>
      <w:r>
        <w:t>Identification des équipements</w:t>
      </w:r>
      <w:bookmarkEnd w:id="15"/>
    </w:p>
    <w:p w:rsidR="00506DDF" w:rsidRDefault="00506DDF" w:rsidP="00506DDF"/>
    <w:p w:rsidR="00506DDF" w:rsidRDefault="00CC3F6E" w:rsidP="00CC3F6E">
      <w:pPr>
        <w:pStyle w:val="Paragraphedeliste"/>
        <w:numPr>
          <w:ilvl w:val="0"/>
          <w:numId w:val="1"/>
        </w:numPr>
        <w:jc w:val="both"/>
      </w:pPr>
      <w:r>
        <w:t>Capteur de température</w:t>
      </w:r>
      <w:r w:rsidR="00341BCD">
        <w:t xml:space="preserve"> intérieure</w:t>
      </w:r>
      <w:r>
        <w:t> </w:t>
      </w:r>
      <w:r w:rsidR="009B2BAE">
        <w:t xml:space="preserve">SDTS </w:t>
      </w:r>
      <w:r>
        <w:t xml:space="preserve">ARIA </w:t>
      </w:r>
    </w:p>
    <w:p w:rsidR="00341BCD" w:rsidRDefault="00341BCD" w:rsidP="00CC3F6E">
      <w:pPr>
        <w:pStyle w:val="Paragraphedeliste"/>
        <w:numPr>
          <w:ilvl w:val="0"/>
          <w:numId w:val="1"/>
        </w:numPr>
        <w:jc w:val="both"/>
      </w:pPr>
      <w:r>
        <w:t>Capteur de température d’eau chaude</w:t>
      </w:r>
      <w:r w:rsidR="009B2BAE">
        <w:t xml:space="preserve"> SDTS</w:t>
      </w:r>
      <w:r>
        <w:t> ARIA</w:t>
      </w:r>
    </w:p>
    <w:p w:rsidR="00341BCD" w:rsidRDefault="00341BCD" w:rsidP="00341BCD">
      <w:pPr>
        <w:pStyle w:val="Paragraphedeliste"/>
        <w:numPr>
          <w:ilvl w:val="0"/>
          <w:numId w:val="1"/>
        </w:numPr>
        <w:jc w:val="both"/>
      </w:pPr>
      <w:r>
        <w:t xml:space="preserve">Pluviomètre </w:t>
      </w:r>
      <w:r w:rsidR="009B2BAE">
        <w:t xml:space="preserve">Rain Collector II </w:t>
      </w:r>
      <w:r>
        <w:t>DAVIS</w:t>
      </w:r>
    </w:p>
    <w:p w:rsidR="00341BCD" w:rsidRDefault="00341BCD" w:rsidP="00341BCD">
      <w:pPr>
        <w:pStyle w:val="Paragraphedeliste"/>
        <w:numPr>
          <w:ilvl w:val="0"/>
          <w:numId w:val="1"/>
        </w:numPr>
        <w:jc w:val="both"/>
      </w:pPr>
      <w:r>
        <w:lastRenderedPageBreak/>
        <w:t>Capteur d’humidité intérieure DHT22</w:t>
      </w:r>
    </w:p>
    <w:p w:rsidR="00341BCD" w:rsidRDefault="008869BA" w:rsidP="00341BCD">
      <w:pPr>
        <w:pStyle w:val="Paragraphedeliste"/>
        <w:numPr>
          <w:ilvl w:val="0"/>
          <w:numId w:val="1"/>
        </w:numPr>
        <w:jc w:val="both"/>
      </w:pPr>
      <w:r>
        <w:t>Capteur de lumière TSL2591</w:t>
      </w:r>
    </w:p>
    <w:p w:rsidR="009B2BAE" w:rsidRPr="00506DDF" w:rsidRDefault="009B2BAE" w:rsidP="00341BCD">
      <w:pPr>
        <w:pStyle w:val="Paragraphedeliste"/>
        <w:numPr>
          <w:ilvl w:val="0"/>
          <w:numId w:val="1"/>
        </w:numPr>
        <w:jc w:val="both"/>
      </w:pPr>
      <w:r>
        <w:t>Anémomètre-girouette 7911 DAVIS</w:t>
      </w:r>
    </w:p>
    <w:p w:rsidR="00C22B19" w:rsidRDefault="00C22B19" w:rsidP="00C23982">
      <w:pPr>
        <w:pStyle w:val="Titre3"/>
        <w:jc w:val="left"/>
      </w:pPr>
      <w:bookmarkStart w:id="16" w:name="_Toc534962544"/>
    </w:p>
    <w:p w:rsidR="00784432" w:rsidRDefault="00784432" w:rsidP="00C23982">
      <w:pPr>
        <w:pStyle w:val="Titre3"/>
        <w:jc w:val="left"/>
      </w:pPr>
      <w:r>
        <w:t xml:space="preserve">Synoptique du </w:t>
      </w:r>
      <w:r w:rsidR="00C22B19">
        <w:t>système</w:t>
      </w:r>
      <w:bookmarkEnd w:id="16"/>
    </w:p>
    <w:p w:rsidR="00213F7E" w:rsidRPr="00213F7E" w:rsidRDefault="00213F7E" w:rsidP="00213F7E"/>
    <w:p w:rsidR="00213F7E" w:rsidRPr="00213F7E" w:rsidRDefault="00213F7E" w:rsidP="00213F7E">
      <w:pPr>
        <w:rPr>
          <w:rFonts w:ascii="Arial Rounded MT Bold" w:hAnsi="Arial Rounded MT Bold"/>
          <w:i/>
          <w:color w:val="FF0000"/>
        </w:rPr>
      </w:pPr>
      <w:r w:rsidRPr="00213F7E">
        <w:rPr>
          <w:rFonts w:ascii="Arial Rounded MT Bold" w:hAnsi="Arial Rounded MT Bold"/>
          <w:i/>
          <w:color w:val="FF0000"/>
        </w:rPr>
        <w:t>Mettre ici Diagramme général du système à jour</w:t>
      </w:r>
    </w:p>
    <w:p w:rsidR="00C22B19" w:rsidRDefault="00C22B19" w:rsidP="00C22B19">
      <w:pPr>
        <w:jc w:val="both"/>
      </w:pPr>
    </w:p>
    <w:p w:rsidR="00C22B19" w:rsidRPr="00C22B19" w:rsidRDefault="00C22B19" w:rsidP="00C22B19">
      <w:pPr>
        <w:jc w:val="both"/>
      </w:pPr>
    </w:p>
    <w:p w:rsidR="00784432" w:rsidRDefault="00784432" w:rsidP="00C23982">
      <w:pPr>
        <w:pStyle w:val="Titre3"/>
        <w:jc w:val="left"/>
      </w:pPr>
      <w:bookmarkStart w:id="17" w:name="_Toc534962545"/>
      <w:r>
        <w:t>Description des équipements</w:t>
      </w:r>
      <w:bookmarkEnd w:id="17"/>
    </w:p>
    <w:p w:rsidR="00DE5713" w:rsidRDefault="00DE5713" w:rsidP="00DE5713">
      <w:pPr>
        <w:jc w:val="both"/>
      </w:pPr>
    </w:p>
    <w:p w:rsidR="00144A5B" w:rsidRDefault="00144A5B" w:rsidP="00DE5713">
      <w:pPr>
        <w:pStyle w:val="Paragraphedeliste"/>
        <w:numPr>
          <w:ilvl w:val="0"/>
          <w:numId w:val="1"/>
        </w:numPr>
        <w:jc w:val="both"/>
      </w:pPr>
      <w:r>
        <w:t>La serre est la pièce où sont effectués les mesures à intervalles</w:t>
      </w:r>
    </w:p>
    <w:p w:rsidR="00144A5B" w:rsidRDefault="00144A5B" w:rsidP="00144A5B">
      <w:pPr>
        <w:pStyle w:val="Paragraphedeliste"/>
        <w:jc w:val="both"/>
      </w:pPr>
    </w:p>
    <w:p w:rsidR="00DE5713" w:rsidRPr="00DE5713" w:rsidRDefault="00DE5713" w:rsidP="00DE5713">
      <w:pPr>
        <w:pStyle w:val="Paragraphedeliste"/>
        <w:numPr>
          <w:ilvl w:val="0"/>
          <w:numId w:val="1"/>
        </w:numPr>
        <w:jc w:val="both"/>
      </w:pPr>
      <w:r>
        <w:t>Local proche de la serre</w:t>
      </w:r>
      <w:r w:rsidR="00144A5B">
        <w:t xml:space="preserve"> est le lieu où se trouve le PC d’archivage</w:t>
      </w:r>
    </w:p>
    <w:p w:rsidR="00C22B19" w:rsidRDefault="00C22B19" w:rsidP="00C22B19">
      <w:pPr>
        <w:jc w:val="both"/>
      </w:pPr>
    </w:p>
    <w:p w:rsidR="00C22B19" w:rsidRDefault="00C22B19" w:rsidP="00C22B19">
      <w:pPr>
        <w:pStyle w:val="Paragraphedeliste"/>
        <w:numPr>
          <w:ilvl w:val="0"/>
          <w:numId w:val="1"/>
        </w:numPr>
        <w:jc w:val="both"/>
      </w:pPr>
      <w:r>
        <w:t xml:space="preserve">Carte </w:t>
      </w:r>
      <w:r w:rsidR="00671324">
        <w:t>de gestion </w:t>
      </w:r>
      <w:r w:rsidR="00144A5B">
        <w:t>est l</w:t>
      </w:r>
      <w:r w:rsidR="00671324">
        <w:t>a carte principale où toutes les données sont collectées et archivées.</w:t>
      </w:r>
    </w:p>
    <w:p w:rsidR="00671324" w:rsidRDefault="00671324" w:rsidP="00671324">
      <w:pPr>
        <w:pStyle w:val="Paragraphedeliste"/>
        <w:jc w:val="both"/>
      </w:pPr>
    </w:p>
    <w:p w:rsidR="00671324" w:rsidRDefault="00671324" w:rsidP="00671324">
      <w:pPr>
        <w:pStyle w:val="Paragraphedeliste"/>
        <w:numPr>
          <w:ilvl w:val="0"/>
          <w:numId w:val="1"/>
        </w:numPr>
        <w:jc w:val="both"/>
      </w:pPr>
      <w:r>
        <w:t>Carte interface </w:t>
      </w:r>
      <w:r w:rsidR="00AA4B62">
        <w:t>est une c</w:t>
      </w:r>
      <w:r w:rsidR="001F0525">
        <w:t>arte</w:t>
      </w:r>
      <w:r w:rsidR="00AA4B62">
        <w:t xml:space="preserve"> d’entrée</w:t>
      </w:r>
      <w:r w:rsidR="003F0A6B">
        <w:t>s</w:t>
      </w:r>
      <w:r w:rsidR="00AA4B62">
        <w:t xml:space="preserve"> - sortie</w:t>
      </w:r>
      <w:r w:rsidR="003F0A6B">
        <w:t>s</w:t>
      </w:r>
      <w:r>
        <w:t xml:space="preserve"> grâce </w:t>
      </w:r>
      <w:r w:rsidR="001F0525">
        <w:t>à laquelle</w:t>
      </w:r>
      <w:r>
        <w:t xml:space="preserve"> les capteurs sont reliés à la carte principale</w:t>
      </w:r>
      <w:r w:rsidR="001F0525">
        <w:t>, par ses nombreuses entrées.</w:t>
      </w:r>
    </w:p>
    <w:p w:rsidR="00671324" w:rsidRDefault="00671324" w:rsidP="00671324">
      <w:pPr>
        <w:pStyle w:val="Paragraphedeliste"/>
        <w:jc w:val="both"/>
      </w:pPr>
    </w:p>
    <w:p w:rsidR="00671324" w:rsidRDefault="00671324" w:rsidP="00C22B19">
      <w:pPr>
        <w:pStyle w:val="Paragraphedeliste"/>
        <w:numPr>
          <w:ilvl w:val="0"/>
          <w:numId w:val="1"/>
        </w:numPr>
        <w:jc w:val="both"/>
      </w:pPr>
      <w:r>
        <w:t>Capteurs : capteur d’hygrométrie, de pluviométrie, de température</w:t>
      </w:r>
      <w:r w:rsidR="001F0525">
        <w:t xml:space="preserve"> intérieur et </w:t>
      </w:r>
      <w:r w:rsidR="00C17006">
        <w:t>d’</w:t>
      </w:r>
      <w:r w:rsidR="001F0525">
        <w:t>eau</w:t>
      </w:r>
      <w:r>
        <w:t>, force et direction du vent.</w:t>
      </w:r>
    </w:p>
    <w:p w:rsidR="001F0525" w:rsidRDefault="001F0525" w:rsidP="001F0525">
      <w:pPr>
        <w:pStyle w:val="Paragraphedeliste"/>
      </w:pPr>
    </w:p>
    <w:p w:rsidR="001F0525" w:rsidRDefault="001F0525" w:rsidP="00C22B19">
      <w:pPr>
        <w:pStyle w:val="Paragraphedeliste"/>
        <w:numPr>
          <w:ilvl w:val="0"/>
          <w:numId w:val="1"/>
        </w:numPr>
        <w:jc w:val="both"/>
      </w:pPr>
      <w:r>
        <w:t>Smartphone Android : il sert à visualiser l’état de fonctionnement de l’ensemble du système</w:t>
      </w:r>
    </w:p>
    <w:p w:rsidR="00C17006" w:rsidRDefault="00C17006" w:rsidP="00C17006">
      <w:pPr>
        <w:pStyle w:val="Paragraphedeliste"/>
      </w:pPr>
    </w:p>
    <w:p w:rsidR="00C17006" w:rsidRDefault="00C17006" w:rsidP="00C22B19">
      <w:pPr>
        <w:pStyle w:val="Paragraphedeliste"/>
        <w:numPr>
          <w:ilvl w:val="0"/>
          <w:numId w:val="1"/>
        </w:numPr>
        <w:jc w:val="both"/>
      </w:pPr>
      <w:r>
        <w:t>Le système de sauvegarde est une base de donnée</w:t>
      </w:r>
      <w:r w:rsidR="00DE5713">
        <w:t>s</w:t>
      </w:r>
      <w:r>
        <w:t>, dedans sont enregistrées tou</w:t>
      </w:r>
      <w:r w:rsidR="00DE5713">
        <w:t>s</w:t>
      </w:r>
      <w:r>
        <w:t xml:space="preserve"> les relevés journaliers</w:t>
      </w:r>
      <w:r w:rsidR="00DE5713">
        <w:t>.</w:t>
      </w:r>
    </w:p>
    <w:p w:rsidR="00DE5713" w:rsidRDefault="00DE5713" w:rsidP="00DE5713">
      <w:pPr>
        <w:pStyle w:val="Paragraphedeliste"/>
      </w:pPr>
    </w:p>
    <w:p w:rsidR="00DE5713" w:rsidRPr="00C22B19" w:rsidRDefault="00DE5713" w:rsidP="00C22B19">
      <w:pPr>
        <w:pStyle w:val="Paragraphedeliste"/>
        <w:numPr>
          <w:ilvl w:val="0"/>
          <w:numId w:val="1"/>
        </w:numPr>
        <w:jc w:val="both"/>
      </w:pPr>
      <w:r>
        <w:t xml:space="preserve">Application WEB elle sert à visualiser l’évolution des mesures sur une période demandée pouvant s’étendre jusqu’à un an. Ainsi que l’application Android il sert à contrôler le fonctionnement du système. </w:t>
      </w:r>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8" w:name="_Toc534962546"/>
      <w:r>
        <w:t>Identification du besoin</w:t>
      </w:r>
      <w:bookmarkEnd w:id="18"/>
    </w:p>
    <w:p w:rsidR="00784432" w:rsidRDefault="00784432" w:rsidP="00C23982">
      <w:pPr>
        <w:pStyle w:val="Titre3"/>
        <w:jc w:val="left"/>
      </w:pPr>
      <w:bookmarkStart w:id="19" w:name="_Toc534962547"/>
      <w:r>
        <w:t>Besoins fonctionnels</w:t>
      </w:r>
      <w:bookmarkEnd w:id="19"/>
    </w:p>
    <w:p w:rsidR="00AA4B62" w:rsidRDefault="00AA4B62" w:rsidP="00AA4B62">
      <w:pPr>
        <w:jc w:val="both"/>
      </w:pPr>
    </w:p>
    <w:p w:rsidR="00283E8C" w:rsidRDefault="00283E8C" w:rsidP="005117B7">
      <w:pPr>
        <w:pStyle w:val="Paragraphedeliste"/>
        <w:numPr>
          <w:ilvl w:val="0"/>
          <w:numId w:val="1"/>
        </w:numPr>
        <w:jc w:val="both"/>
      </w:pPr>
      <w:r>
        <w:t>Réaliser des relevés</w:t>
      </w:r>
    </w:p>
    <w:p w:rsidR="00283E8C" w:rsidRDefault="00283E8C" w:rsidP="00283E8C">
      <w:pPr>
        <w:jc w:val="both"/>
      </w:pPr>
      <w:r>
        <w:t>Les capteurs transmettent les données à la carte de gestion.</w:t>
      </w:r>
    </w:p>
    <w:p w:rsidR="00283E8C" w:rsidRDefault="00283E8C" w:rsidP="00283E8C">
      <w:pPr>
        <w:jc w:val="both"/>
      </w:pPr>
    </w:p>
    <w:p w:rsidR="00372D25" w:rsidRDefault="00372D25" w:rsidP="00372D25">
      <w:pPr>
        <w:pStyle w:val="Paragraphedeliste"/>
        <w:numPr>
          <w:ilvl w:val="0"/>
          <w:numId w:val="1"/>
        </w:numPr>
        <w:jc w:val="both"/>
      </w:pPr>
      <w:r>
        <w:t>Visualiser l’évolution d’une mesure</w:t>
      </w:r>
    </w:p>
    <w:p w:rsidR="00372D25" w:rsidRDefault="00372D25" w:rsidP="00372D25">
      <w:pPr>
        <w:jc w:val="both"/>
      </w:pPr>
      <w:r>
        <w:t>La carte de gestion écrit les données dans la base de données. L’application WEB affiche les relevés enregistrés depuis la base de données,</w:t>
      </w:r>
      <w:r w:rsidRPr="00372D25">
        <w:t xml:space="preserve"> </w:t>
      </w:r>
      <w:r>
        <w:t>l’exploitant choisit une période</w:t>
      </w:r>
      <w:r w:rsidR="00FB3138">
        <w:t>.</w:t>
      </w:r>
    </w:p>
    <w:p w:rsidR="00372D25" w:rsidRDefault="00372D25" w:rsidP="00372D25">
      <w:pPr>
        <w:pStyle w:val="Paragraphedeliste"/>
        <w:jc w:val="both"/>
      </w:pPr>
    </w:p>
    <w:p w:rsidR="00372D25" w:rsidRDefault="00372D25" w:rsidP="00372D25">
      <w:pPr>
        <w:pStyle w:val="Paragraphedeliste"/>
        <w:numPr>
          <w:ilvl w:val="0"/>
          <w:numId w:val="1"/>
        </w:numPr>
        <w:jc w:val="both"/>
      </w:pPr>
      <w:r>
        <w:t>Visualiser l’état de la serre</w:t>
      </w:r>
    </w:p>
    <w:p w:rsidR="00372D25" w:rsidRDefault="00372D25" w:rsidP="00372D25">
      <w:pPr>
        <w:jc w:val="both"/>
      </w:pPr>
      <w:r>
        <w:t>L’exploitant consultera l’application WEB pour afficher les dernières mesures enregistrées depuis la base de données.</w:t>
      </w:r>
    </w:p>
    <w:p w:rsidR="00372D25" w:rsidRDefault="00372D25" w:rsidP="00283E8C">
      <w:pPr>
        <w:jc w:val="both"/>
      </w:pPr>
    </w:p>
    <w:p w:rsidR="00FB68B5" w:rsidRDefault="00FB68B5" w:rsidP="00FB68B5">
      <w:pPr>
        <w:pStyle w:val="Paragraphedeliste"/>
        <w:jc w:val="both"/>
      </w:pPr>
    </w:p>
    <w:p w:rsidR="00FB68B5" w:rsidRDefault="00FB68B5" w:rsidP="00FB68B5">
      <w:pPr>
        <w:pStyle w:val="Paragraphedeliste"/>
        <w:jc w:val="both"/>
      </w:pPr>
    </w:p>
    <w:p w:rsidR="007A20BD" w:rsidRDefault="005117B7" w:rsidP="00283E8C">
      <w:pPr>
        <w:pStyle w:val="Paragraphedeliste"/>
        <w:numPr>
          <w:ilvl w:val="0"/>
          <w:numId w:val="1"/>
        </w:numPr>
        <w:jc w:val="both"/>
      </w:pPr>
      <w:r>
        <w:t>V</w:t>
      </w:r>
      <w:r w:rsidR="00B66D53">
        <w:t>isualiser l’état du système</w:t>
      </w:r>
    </w:p>
    <w:p w:rsidR="00256E74" w:rsidRDefault="00256E74" w:rsidP="00FB3138">
      <w:pPr>
        <w:jc w:val="both"/>
      </w:pPr>
    </w:p>
    <w:p w:rsidR="005117B7" w:rsidRDefault="005117B7" w:rsidP="005117B7">
      <w:pPr>
        <w:jc w:val="both"/>
      </w:pPr>
      <w:r>
        <w:t>L</w:t>
      </w:r>
      <w:r w:rsidR="003F0A6B">
        <w:t>’exploitant consulte les applications qui affiche</w:t>
      </w:r>
      <w:r w:rsidR="00497CD1">
        <w:t>nt</w:t>
      </w:r>
      <w:r w:rsidR="003F0A6B">
        <w:t xml:space="preserve"> l</w:t>
      </w:r>
      <w:r w:rsidR="00497CD1">
        <w:t>’état des capteurs</w:t>
      </w:r>
      <w:r w:rsidR="003F0A6B">
        <w:t>. La c</w:t>
      </w:r>
      <w:r>
        <w:t>arte de gestion collecte les informations d’état du système et les enregistre</w:t>
      </w:r>
      <w:r w:rsidR="00497CD1">
        <w:t>nt</w:t>
      </w:r>
      <w:r>
        <w:t xml:space="preserve"> sur la base de données.</w:t>
      </w:r>
    </w:p>
    <w:p w:rsidR="005117B7" w:rsidRDefault="005117B7" w:rsidP="00AA4B62">
      <w:pPr>
        <w:jc w:val="both"/>
      </w:pPr>
    </w:p>
    <w:p w:rsidR="005117B7" w:rsidRDefault="005117B7" w:rsidP="00AA4B62">
      <w:pPr>
        <w:jc w:val="both"/>
      </w:pPr>
    </w:p>
    <w:p w:rsidR="00B66D53" w:rsidRDefault="00B66D53" w:rsidP="005117B7">
      <w:pPr>
        <w:pStyle w:val="Paragraphedeliste"/>
        <w:numPr>
          <w:ilvl w:val="0"/>
          <w:numId w:val="1"/>
        </w:numPr>
        <w:jc w:val="both"/>
      </w:pPr>
      <w:r>
        <w:t>Définir la périodicité des mesures</w:t>
      </w:r>
    </w:p>
    <w:p w:rsidR="00FB68B5" w:rsidRDefault="00FB68B5" w:rsidP="00FB68B5">
      <w:pPr>
        <w:pStyle w:val="Paragraphedeliste"/>
        <w:jc w:val="both"/>
      </w:pPr>
    </w:p>
    <w:p w:rsidR="00AA4B62" w:rsidRDefault="00497CD1" w:rsidP="00AA4B62">
      <w:pPr>
        <w:jc w:val="both"/>
      </w:pPr>
      <w:r>
        <w:t>L’exploitant choisira selon</w:t>
      </w:r>
      <w:r w:rsidR="00FB68B5">
        <w:t xml:space="preserve"> son besoin</w:t>
      </w:r>
    </w:p>
    <w:p w:rsidR="00FB68B5" w:rsidRPr="00AA4B62" w:rsidRDefault="00FB68B5" w:rsidP="00AA4B62">
      <w:pPr>
        <w:jc w:val="both"/>
      </w:pPr>
    </w:p>
    <w:p w:rsidR="00784432" w:rsidRDefault="00784432" w:rsidP="00C23982">
      <w:pPr>
        <w:pStyle w:val="Titre3"/>
        <w:jc w:val="left"/>
      </w:pPr>
      <w:bookmarkStart w:id="20" w:name="_Toc534962548"/>
      <w:r>
        <w:t>Besoins non-fonctionnels</w:t>
      </w:r>
      <w:bookmarkEnd w:id="20"/>
    </w:p>
    <w:p w:rsidR="00612493" w:rsidRDefault="00612493" w:rsidP="00612493">
      <w:pPr>
        <w:jc w:val="both"/>
      </w:pPr>
    </w:p>
    <w:p w:rsidR="00612493" w:rsidRPr="0042530B" w:rsidRDefault="00612493" w:rsidP="00612493">
      <w:pPr>
        <w:pStyle w:val="Paragraphedeliste"/>
        <w:numPr>
          <w:ilvl w:val="0"/>
          <w:numId w:val="3"/>
        </w:numPr>
        <w:jc w:val="both"/>
        <w:rPr>
          <w:b/>
        </w:rPr>
      </w:pPr>
      <w:r w:rsidRPr="0042530B">
        <w:rPr>
          <w:b/>
        </w:rPr>
        <w:t>Développement</w:t>
      </w:r>
    </w:p>
    <w:p w:rsidR="00612493" w:rsidRDefault="00612493" w:rsidP="00612493">
      <w:pPr>
        <w:ind w:left="720"/>
        <w:jc w:val="both"/>
      </w:pPr>
    </w:p>
    <w:p w:rsidR="00612493" w:rsidRDefault="00612493" w:rsidP="00612493">
      <w:pPr>
        <w:ind w:left="720"/>
        <w:jc w:val="both"/>
      </w:pPr>
      <w:r>
        <w:t xml:space="preserve">L’application Android sera </w:t>
      </w:r>
      <w:r w:rsidR="0042530B">
        <w:t>développée</w:t>
      </w:r>
      <w:r>
        <w:t xml:space="preserve"> en Java, sous Android Studio. </w:t>
      </w:r>
    </w:p>
    <w:p w:rsidR="00612493" w:rsidRDefault="00612493" w:rsidP="00612493">
      <w:pPr>
        <w:ind w:left="720"/>
        <w:jc w:val="both"/>
      </w:pPr>
    </w:p>
    <w:p w:rsidR="00612493" w:rsidRDefault="00612493" w:rsidP="00612493">
      <w:pPr>
        <w:ind w:left="720"/>
        <w:jc w:val="both"/>
      </w:pPr>
      <w:r>
        <w:t>Les programmes d’acquisition des données, ainsi que le programme de base de la carte de gestion seront développés en Python 3</w:t>
      </w:r>
    </w:p>
    <w:p w:rsidR="0042530B" w:rsidRDefault="0042530B" w:rsidP="00612493">
      <w:pPr>
        <w:ind w:left="720"/>
        <w:jc w:val="both"/>
      </w:pPr>
    </w:p>
    <w:p w:rsidR="00FB68B5" w:rsidRDefault="0042530B" w:rsidP="0042530B">
      <w:pPr>
        <w:ind w:left="720"/>
        <w:jc w:val="both"/>
      </w:pPr>
      <w:r>
        <w:t>Le langage UML sera utilisé pour permettre une analyse et une compréhension poussé du projet.</w:t>
      </w:r>
    </w:p>
    <w:p w:rsidR="0042530B" w:rsidRDefault="0042530B" w:rsidP="0042530B">
      <w:pPr>
        <w:ind w:left="720"/>
        <w:jc w:val="both"/>
      </w:pPr>
    </w:p>
    <w:p w:rsidR="0042530B" w:rsidRDefault="0042530B" w:rsidP="0042530B">
      <w:pPr>
        <w:pStyle w:val="Paragraphedeliste"/>
        <w:numPr>
          <w:ilvl w:val="0"/>
          <w:numId w:val="3"/>
        </w:numPr>
        <w:jc w:val="both"/>
        <w:rPr>
          <w:b/>
        </w:rPr>
      </w:pPr>
      <w:r w:rsidRPr="0042530B">
        <w:rPr>
          <w:b/>
        </w:rPr>
        <w:t>Contraintes financières</w:t>
      </w:r>
    </w:p>
    <w:p w:rsidR="0042530B" w:rsidRPr="0042530B" w:rsidRDefault="0042530B" w:rsidP="0042530B">
      <w:pPr>
        <w:ind w:left="360"/>
        <w:jc w:val="both"/>
        <w:rPr>
          <w:b/>
        </w:rPr>
      </w:pPr>
    </w:p>
    <w:p w:rsidR="0042530B" w:rsidRDefault="0042530B" w:rsidP="0042530B">
      <w:pPr>
        <w:pStyle w:val="Paragraphedeliste"/>
        <w:jc w:val="both"/>
      </w:pPr>
      <w:r>
        <w:t>L’achat du capteur d’intensité lumineuse sera à prévoir. La section SN nous octroie un budget de 100 euros.</w:t>
      </w:r>
    </w:p>
    <w:p w:rsidR="0042530B" w:rsidRDefault="0042530B" w:rsidP="0042530B">
      <w:pPr>
        <w:pStyle w:val="Paragraphedeliste"/>
        <w:jc w:val="both"/>
      </w:pPr>
    </w:p>
    <w:p w:rsidR="00232D48" w:rsidRDefault="0042530B" w:rsidP="00232D48">
      <w:pPr>
        <w:pStyle w:val="Paragraphedeliste"/>
        <w:numPr>
          <w:ilvl w:val="0"/>
          <w:numId w:val="3"/>
        </w:numPr>
        <w:jc w:val="both"/>
        <w:rPr>
          <w:b/>
        </w:rPr>
      </w:pPr>
      <w:r w:rsidRPr="0042530B">
        <w:rPr>
          <w:b/>
        </w:rPr>
        <w:t>Contraintes qualité</w:t>
      </w:r>
    </w:p>
    <w:p w:rsidR="00232D48" w:rsidRPr="00232D48" w:rsidRDefault="00232D48" w:rsidP="00232D48">
      <w:pPr>
        <w:pStyle w:val="Paragraphedeliste"/>
        <w:numPr>
          <w:ilvl w:val="0"/>
          <w:numId w:val="3"/>
        </w:numPr>
        <w:jc w:val="both"/>
        <w:rPr>
          <w:b/>
        </w:rPr>
      </w:pPr>
      <w:r>
        <w:rPr>
          <w:b/>
        </w:rPr>
        <w:t xml:space="preserve">Contraintes de fiabilité, sécurité </w:t>
      </w:r>
    </w:p>
    <w:p w:rsidR="00FB68B5" w:rsidRPr="00FB68B5" w:rsidRDefault="00FB68B5" w:rsidP="00FB68B5">
      <w:pPr>
        <w:jc w:val="both"/>
      </w:pPr>
    </w:p>
    <w:p w:rsidR="00784432" w:rsidRDefault="00784432" w:rsidP="00C23982">
      <w:pPr>
        <w:pStyle w:val="Titre2"/>
        <w:jc w:val="left"/>
      </w:pPr>
      <w:bookmarkStart w:id="21" w:name="_Toc534962549"/>
      <w:r>
        <w:t>Ressources mise à dispositions</w:t>
      </w:r>
      <w:bookmarkEnd w:id="21"/>
    </w:p>
    <w:p w:rsidR="00784432" w:rsidRDefault="00784432" w:rsidP="00C23982">
      <w:pPr>
        <w:pStyle w:val="Titre3"/>
        <w:jc w:val="left"/>
      </w:pPr>
      <w:bookmarkStart w:id="22" w:name="_Toc534962550"/>
      <w:r>
        <w:t>Ressources matérielles</w:t>
      </w:r>
      <w:bookmarkEnd w:id="22"/>
    </w:p>
    <w:p w:rsidR="00752CE7" w:rsidRDefault="00752CE7" w:rsidP="00752CE7"/>
    <w:p w:rsidR="00752CE7" w:rsidRDefault="00752CE7" w:rsidP="00752CE7">
      <w:r>
        <w:t>Les ressources matérielles sont fournies par Saint Félix-La Salle :</w:t>
      </w:r>
    </w:p>
    <w:p w:rsidR="00752CE7" w:rsidRDefault="00752CE7" w:rsidP="00752CE7"/>
    <w:p w:rsidR="00752CE7" w:rsidRDefault="00752CE7" w:rsidP="00752CE7">
      <w:pPr>
        <w:pStyle w:val="Paragraphedeliste"/>
        <w:numPr>
          <w:ilvl w:val="0"/>
          <w:numId w:val="1"/>
        </w:numPr>
        <w:jc w:val="both"/>
      </w:pPr>
      <w:r>
        <w:t xml:space="preserve">Les PC sous Windows </w:t>
      </w:r>
      <w:r w:rsidR="00550AD9">
        <w:t>7</w:t>
      </w:r>
      <w:r>
        <w:t xml:space="preserve"> au nombre de quatre</w:t>
      </w:r>
    </w:p>
    <w:p w:rsidR="009921C2" w:rsidRDefault="009921C2" w:rsidP="009921C2">
      <w:pPr>
        <w:ind w:left="360"/>
        <w:jc w:val="both"/>
      </w:pPr>
    </w:p>
    <w:p w:rsidR="00170FE4" w:rsidRDefault="00170FE4" w:rsidP="00170FE4">
      <w:pPr>
        <w:pStyle w:val="Paragraphedeliste"/>
        <w:numPr>
          <w:ilvl w:val="0"/>
          <w:numId w:val="1"/>
        </w:numPr>
        <w:jc w:val="both"/>
      </w:pPr>
      <w:r>
        <w:t>Un serveur Debian 8.7</w:t>
      </w:r>
    </w:p>
    <w:p w:rsidR="009921C2" w:rsidRDefault="009921C2" w:rsidP="009921C2">
      <w:pPr>
        <w:jc w:val="both"/>
      </w:pPr>
    </w:p>
    <w:p w:rsidR="00DD7E3A" w:rsidRDefault="00752CE7" w:rsidP="00DD7E3A">
      <w:pPr>
        <w:pStyle w:val="Paragraphedeliste"/>
        <w:numPr>
          <w:ilvl w:val="0"/>
          <w:numId w:val="1"/>
        </w:numPr>
        <w:jc w:val="both"/>
      </w:pPr>
      <w:r>
        <w:lastRenderedPageBreak/>
        <w:t>Les capteurs suivants : anémomètre-girouette, hygromètre, capteur de température intérieure, capteur de température de l’eau</w:t>
      </w:r>
      <w:r w:rsidR="00DD7E3A">
        <w:t xml:space="preserve"> et pluviomètre</w:t>
      </w:r>
    </w:p>
    <w:p w:rsidR="009921C2" w:rsidRDefault="009921C2" w:rsidP="009921C2">
      <w:pPr>
        <w:ind w:left="360"/>
        <w:jc w:val="both"/>
      </w:pPr>
    </w:p>
    <w:p w:rsidR="00DD7E3A" w:rsidRDefault="00DD7E3A" w:rsidP="009921C2">
      <w:pPr>
        <w:pStyle w:val="Paragraphedeliste"/>
        <w:numPr>
          <w:ilvl w:val="0"/>
          <w:numId w:val="1"/>
        </w:numPr>
        <w:jc w:val="both"/>
      </w:pPr>
      <w:r>
        <w:t xml:space="preserve">Le solarimètre a été commandé 8 euros en ligne. </w:t>
      </w:r>
    </w:p>
    <w:p w:rsidR="009921C2" w:rsidRDefault="009921C2" w:rsidP="00DD7E3A">
      <w:pPr>
        <w:jc w:val="both"/>
      </w:pPr>
    </w:p>
    <w:p w:rsidR="009921C2" w:rsidRDefault="00EA0576" w:rsidP="009921C2">
      <w:pPr>
        <w:pStyle w:val="Paragraphedeliste"/>
        <w:numPr>
          <w:ilvl w:val="0"/>
          <w:numId w:val="1"/>
        </w:numPr>
        <w:jc w:val="both"/>
      </w:pPr>
      <w:r>
        <w:t>Une Raspberry Pi 3</w:t>
      </w:r>
    </w:p>
    <w:p w:rsidR="009921C2" w:rsidRDefault="009921C2" w:rsidP="009921C2">
      <w:pPr>
        <w:jc w:val="both"/>
      </w:pPr>
    </w:p>
    <w:p w:rsidR="00873015" w:rsidRDefault="00873015" w:rsidP="00EA0576">
      <w:pPr>
        <w:pStyle w:val="Paragraphedeliste"/>
        <w:numPr>
          <w:ilvl w:val="0"/>
          <w:numId w:val="1"/>
        </w:numPr>
        <w:jc w:val="both"/>
      </w:pPr>
      <w:r>
        <w:t>Arduino MEGA</w:t>
      </w:r>
    </w:p>
    <w:p w:rsidR="009921C2" w:rsidRDefault="009921C2" w:rsidP="009921C2">
      <w:pPr>
        <w:jc w:val="both"/>
      </w:pPr>
    </w:p>
    <w:p w:rsidR="00873015" w:rsidRDefault="00207AB0" w:rsidP="00873015">
      <w:pPr>
        <w:pStyle w:val="Paragraphedeliste"/>
        <w:numPr>
          <w:ilvl w:val="0"/>
          <w:numId w:val="1"/>
        </w:numPr>
        <w:jc w:val="both"/>
      </w:pPr>
      <w:r>
        <w:t>Un smartphone Android</w:t>
      </w:r>
    </w:p>
    <w:p w:rsidR="009921C2" w:rsidRDefault="009921C2" w:rsidP="009921C2">
      <w:pPr>
        <w:jc w:val="both"/>
      </w:pPr>
    </w:p>
    <w:p w:rsidR="00873015" w:rsidRDefault="00873015" w:rsidP="00873015">
      <w:pPr>
        <w:pStyle w:val="Paragraphedeliste"/>
        <w:numPr>
          <w:ilvl w:val="0"/>
          <w:numId w:val="1"/>
        </w:numPr>
        <w:jc w:val="both"/>
      </w:pPr>
      <w:r>
        <w:t xml:space="preserve">Une maquette mini-serre en kit </w:t>
      </w:r>
    </w:p>
    <w:p w:rsidR="00DD7E3A" w:rsidRPr="00752CE7" w:rsidRDefault="00DD7E3A" w:rsidP="00DD7E3A">
      <w:pPr>
        <w:jc w:val="both"/>
      </w:pPr>
    </w:p>
    <w:p w:rsidR="00784432" w:rsidRDefault="00784432" w:rsidP="00C23982">
      <w:pPr>
        <w:pStyle w:val="Titre3"/>
        <w:jc w:val="left"/>
      </w:pPr>
      <w:bookmarkStart w:id="23" w:name="_Toc534962551"/>
      <w:r>
        <w:t>Ressources logicielle</w:t>
      </w:r>
      <w:bookmarkEnd w:id="23"/>
      <w:r w:rsidR="00A7736D">
        <w:t>s</w:t>
      </w:r>
    </w:p>
    <w:p w:rsidR="00E505EC" w:rsidRDefault="00E505EC" w:rsidP="00E505EC"/>
    <w:p w:rsidR="00313828" w:rsidRDefault="00E505EC" w:rsidP="00E505EC">
      <w:r>
        <w:t xml:space="preserve">Les ressources logicielles qui nous sont mises à dispositions </w:t>
      </w:r>
      <w:r w:rsidR="00313828">
        <w:t>sont variées.</w:t>
      </w:r>
    </w:p>
    <w:p w:rsidR="00313828" w:rsidRDefault="00313828" w:rsidP="00E505EC"/>
    <w:p w:rsidR="00313828" w:rsidRDefault="00313828" w:rsidP="00313828">
      <w:pPr>
        <w:pStyle w:val="Paragraphedeliste"/>
        <w:numPr>
          <w:ilvl w:val="0"/>
          <w:numId w:val="1"/>
        </w:numPr>
        <w:jc w:val="both"/>
      </w:pPr>
      <w:r>
        <w:t>Pour la documentation, revues nous utilisons la suite Office : Word et Powerpoint</w:t>
      </w:r>
    </w:p>
    <w:p w:rsidR="00CD39CA" w:rsidRDefault="00313828" w:rsidP="00CD39CA">
      <w:pPr>
        <w:pStyle w:val="Paragraphedeliste"/>
        <w:numPr>
          <w:ilvl w:val="0"/>
          <w:numId w:val="1"/>
        </w:numPr>
        <w:jc w:val="both"/>
      </w:pPr>
      <w:r>
        <w:t>Pour le diagramme de Gantt : Microsoft Project 2013</w:t>
      </w:r>
    </w:p>
    <w:p w:rsidR="00CD39CA" w:rsidRDefault="00CD39CA" w:rsidP="00CD39CA">
      <w:pPr>
        <w:jc w:val="both"/>
      </w:pPr>
    </w:p>
    <w:p w:rsidR="00752CE7" w:rsidRDefault="00313828" w:rsidP="0054294F">
      <w:pPr>
        <w:pStyle w:val="Paragraphedeliste"/>
        <w:numPr>
          <w:ilvl w:val="0"/>
          <w:numId w:val="1"/>
        </w:numPr>
        <w:jc w:val="both"/>
      </w:pPr>
      <w:r>
        <w:t>Pour les divers diagrammes UML : MagicDraw UM</w:t>
      </w:r>
      <w:r w:rsidR="00F1549D">
        <w:t>L</w:t>
      </w:r>
      <w:r w:rsidR="006E075A">
        <w:t xml:space="preserve"> avec le plugin SysML</w:t>
      </w:r>
    </w:p>
    <w:p w:rsidR="00CD39CA" w:rsidRDefault="00CD39CA" w:rsidP="00CD39CA">
      <w:pPr>
        <w:jc w:val="both"/>
      </w:pPr>
    </w:p>
    <w:p w:rsidR="0054294F" w:rsidRDefault="0054294F" w:rsidP="0054294F">
      <w:pPr>
        <w:pStyle w:val="Paragraphedeliste"/>
        <w:numPr>
          <w:ilvl w:val="0"/>
          <w:numId w:val="1"/>
        </w:numPr>
        <w:jc w:val="both"/>
      </w:pPr>
      <w:r>
        <w:t>Pour les diagrammes réseau : Edraw ou Microsoft Paint</w:t>
      </w:r>
    </w:p>
    <w:p w:rsidR="00CD39CA" w:rsidRDefault="00CD39CA" w:rsidP="00CD39CA">
      <w:pPr>
        <w:jc w:val="both"/>
      </w:pPr>
    </w:p>
    <w:p w:rsidR="006E075A" w:rsidRDefault="006E075A" w:rsidP="0054294F">
      <w:pPr>
        <w:pStyle w:val="Paragraphedeliste"/>
        <w:numPr>
          <w:ilvl w:val="0"/>
          <w:numId w:val="1"/>
        </w:numPr>
        <w:jc w:val="both"/>
      </w:pPr>
      <w:r>
        <w:t xml:space="preserve">GitHub </w:t>
      </w:r>
    </w:p>
    <w:p w:rsidR="0054294F" w:rsidRDefault="0054294F" w:rsidP="0054294F">
      <w:pPr>
        <w:ind w:left="360"/>
        <w:jc w:val="both"/>
      </w:pPr>
    </w:p>
    <w:p w:rsidR="0054294F" w:rsidRDefault="0054294F" w:rsidP="0054294F">
      <w:pPr>
        <w:ind w:left="360"/>
        <w:jc w:val="both"/>
      </w:pPr>
      <w:r>
        <w:t>Les logiciels suivants nous sont imposés :</w:t>
      </w:r>
    </w:p>
    <w:p w:rsidR="0054294F" w:rsidRDefault="0054294F" w:rsidP="0054294F">
      <w:pPr>
        <w:ind w:left="360"/>
        <w:jc w:val="both"/>
      </w:pPr>
    </w:p>
    <w:p w:rsidR="0054294F" w:rsidRDefault="0054294F" w:rsidP="0054294F">
      <w:pPr>
        <w:pStyle w:val="Paragraphedeliste"/>
        <w:numPr>
          <w:ilvl w:val="0"/>
          <w:numId w:val="1"/>
        </w:numPr>
        <w:jc w:val="both"/>
      </w:pPr>
      <w:r>
        <w:t>Android Studio pour le développement de l’application Android</w:t>
      </w:r>
    </w:p>
    <w:p w:rsidR="00CD39CA" w:rsidRDefault="00CD39CA" w:rsidP="00CD39CA">
      <w:pPr>
        <w:jc w:val="both"/>
      </w:pPr>
    </w:p>
    <w:p w:rsidR="0054294F" w:rsidRDefault="0054294F" w:rsidP="0054294F">
      <w:pPr>
        <w:pStyle w:val="Paragraphedeliste"/>
        <w:numPr>
          <w:ilvl w:val="0"/>
          <w:numId w:val="1"/>
        </w:numPr>
        <w:jc w:val="both"/>
      </w:pPr>
      <w:r>
        <w:t xml:space="preserve">Le Framework Symphony </w:t>
      </w:r>
      <w:r w:rsidR="00E77B04">
        <w:t>ou l’environnement NetBeans</w:t>
      </w:r>
    </w:p>
    <w:p w:rsidR="00E505EC" w:rsidRPr="00E505EC" w:rsidRDefault="00E505EC" w:rsidP="00E505EC"/>
    <w:p w:rsidR="009F6770" w:rsidRDefault="009F6770" w:rsidP="00C23982">
      <w:pPr>
        <w:pStyle w:val="Titre3"/>
        <w:jc w:val="left"/>
      </w:pPr>
      <w:bookmarkStart w:id="24" w:name="_Toc534962552"/>
      <w:r>
        <w:t>Documentations</w:t>
      </w:r>
      <w:bookmarkEnd w:id="24"/>
    </w:p>
    <w:p w:rsidR="009F6770" w:rsidRDefault="009F6770" w:rsidP="00C23982">
      <w:pPr>
        <w:pStyle w:val="Titre2"/>
        <w:jc w:val="left"/>
      </w:pPr>
      <w:bookmarkStart w:id="25" w:name="_Toc534962553"/>
      <w:r>
        <w:t>Analyse</w:t>
      </w:r>
      <w:bookmarkEnd w:id="25"/>
    </w:p>
    <w:p w:rsidR="009F6770" w:rsidRDefault="009F6770" w:rsidP="00C23982">
      <w:pPr>
        <w:pStyle w:val="Titre3"/>
        <w:jc w:val="left"/>
      </w:pPr>
      <w:bookmarkStart w:id="26" w:name="_Toc534962554"/>
      <w:r>
        <w:t>Tâches à réaliser</w:t>
      </w:r>
      <w:bookmarkEnd w:id="26"/>
    </w:p>
    <w:p w:rsidR="00500592" w:rsidRPr="00500592" w:rsidRDefault="00500592" w:rsidP="00500592"/>
    <w:p w:rsidR="005B3EB2" w:rsidRDefault="005B3EB2" w:rsidP="006624E8">
      <w:pPr>
        <w:jc w:val="left"/>
      </w:pPr>
      <w:r w:rsidRPr="005B3EB2">
        <w:rPr>
          <w:u w:val="single"/>
        </w:rPr>
        <w:t>Etudiant n°1</w:t>
      </w:r>
      <w:r>
        <w:t> :</w:t>
      </w:r>
    </w:p>
    <w:p w:rsidR="006624E8" w:rsidRDefault="006624E8" w:rsidP="006624E8">
      <w:pPr>
        <w:jc w:val="left"/>
      </w:pPr>
    </w:p>
    <w:p w:rsidR="006624E8" w:rsidRDefault="006624E8" w:rsidP="006624E8">
      <w:pPr>
        <w:pStyle w:val="Paragraphedeliste"/>
        <w:numPr>
          <w:ilvl w:val="0"/>
          <w:numId w:val="1"/>
        </w:numPr>
        <w:jc w:val="left"/>
      </w:pPr>
      <w:r>
        <w:t>Installation de la carte gestion</w:t>
      </w:r>
    </w:p>
    <w:p w:rsidR="006624E8" w:rsidRDefault="005B3EB2" w:rsidP="006624E8">
      <w:pPr>
        <w:pStyle w:val="Paragraphedeliste"/>
        <w:numPr>
          <w:ilvl w:val="0"/>
          <w:numId w:val="1"/>
        </w:numPr>
        <w:jc w:val="both"/>
      </w:pPr>
      <w:r>
        <w:t xml:space="preserve">Développement </w:t>
      </w:r>
      <w:r w:rsidR="006624E8">
        <w:t>du programme de base de la carte gestion</w:t>
      </w:r>
    </w:p>
    <w:p w:rsidR="005B3EB2" w:rsidRDefault="006624E8" w:rsidP="006624E8">
      <w:pPr>
        <w:pStyle w:val="Paragraphedeliste"/>
        <w:numPr>
          <w:ilvl w:val="0"/>
          <w:numId w:val="1"/>
        </w:numPr>
        <w:jc w:val="both"/>
      </w:pPr>
      <w:r>
        <w:t>Etude, gestion du protocole de l’anémomètre-girouette</w:t>
      </w:r>
    </w:p>
    <w:p w:rsidR="00500592" w:rsidRDefault="00500592" w:rsidP="006624E8">
      <w:pPr>
        <w:pStyle w:val="Paragraphedeliste"/>
        <w:numPr>
          <w:ilvl w:val="0"/>
          <w:numId w:val="1"/>
        </w:numPr>
        <w:jc w:val="both"/>
      </w:pPr>
      <w:r>
        <w:t>Acquisition de la mesure direction et force du vent</w:t>
      </w:r>
    </w:p>
    <w:p w:rsidR="006624E8" w:rsidRDefault="006624E8" w:rsidP="006624E8">
      <w:pPr>
        <w:pStyle w:val="Paragraphedeliste"/>
      </w:pPr>
    </w:p>
    <w:p w:rsidR="006624E8" w:rsidRDefault="006624E8" w:rsidP="006624E8">
      <w:pPr>
        <w:jc w:val="left"/>
      </w:pPr>
      <w:r w:rsidRPr="006624E8">
        <w:rPr>
          <w:u w:val="single"/>
        </w:rPr>
        <w:t>Etudiant n°2</w:t>
      </w:r>
      <w:r>
        <w:t> :</w:t>
      </w:r>
    </w:p>
    <w:p w:rsidR="006624E8" w:rsidRDefault="006624E8" w:rsidP="006624E8">
      <w:pPr>
        <w:jc w:val="left"/>
      </w:pPr>
    </w:p>
    <w:p w:rsidR="006624E8" w:rsidRDefault="006624E8" w:rsidP="006624E8">
      <w:pPr>
        <w:pStyle w:val="Paragraphedeliste"/>
        <w:numPr>
          <w:ilvl w:val="0"/>
          <w:numId w:val="1"/>
        </w:numPr>
        <w:jc w:val="left"/>
      </w:pPr>
      <w:r>
        <w:lastRenderedPageBreak/>
        <w:t>Etude et configuration réseau du matériel</w:t>
      </w:r>
    </w:p>
    <w:p w:rsidR="006624E8" w:rsidRDefault="006624E8" w:rsidP="006624E8">
      <w:pPr>
        <w:pStyle w:val="Paragraphedeliste"/>
        <w:numPr>
          <w:ilvl w:val="0"/>
          <w:numId w:val="1"/>
        </w:numPr>
        <w:jc w:val="left"/>
      </w:pPr>
      <w:r>
        <w:t>Réalisation de l’application web de visualisation périodique</w:t>
      </w:r>
    </w:p>
    <w:p w:rsidR="00500592" w:rsidRDefault="00500592" w:rsidP="006624E8">
      <w:pPr>
        <w:pStyle w:val="Paragraphedeliste"/>
        <w:numPr>
          <w:ilvl w:val="0"/>
          <w:numId w:val="1"/>
        </w:numPr>
        <w:jc w:val="left"/>
      </w:pPr>
      <w:r>
        <w:t>Acquisition de la mesure hygrométrie</w:t>
      </w:r>
    </w:p>
    <w:p w:rsidR="006624E8" w:rsidRDefault="006624E8" w:rsidP="006624E8">
      <w:pPr>
        <w:pStyle w:val="Paragraphedeliste"/>
        <w:jc w:val="left"/>
      </w:pPr>
    </w:p>
    <w:p w:rsidR="006624E8" w:rsidRDefault="006624E8" w:rsidP="006624E8">
      <w:pPr>
        <w:jc w:val="left"/>
        <w:rPr>
          <w:u w:val="single"/>
        </w:rPr>
      </w:pPr>
      <w:r w:rsidRPr="006624E8">
        <w:rPr>
          <w:u w:val="single"/>
        </w:rPr>
        <w:t>Etudiant n°3</w:t>
      </w:r>
      <w:r>
        <w:rPr>
          <w:u w:val="single"/>
        </w:rPr>
        <w:t> :</w:t>
      </w:r>
    </w:p>
    <w:p w:rsidR="006624E8" w:rsidRDefault="006624E8" w:rsidP="006624E8">
      <w:pPr>
        <w:jc w:val="left"/>
        <w:rPr>
          <w:u w:val="single"/>
        </w:rPr>
      </w:pPr>
    </w:p>
    <w:p w:rsidR="006624E8" w:rsidRPr="006624E8" w:rsidRDefault="006624E8" w:rsidP="006624E8">
      <w:pPr>
        <w:pStyle w:val="Paragraphedeliste"/>
        <w:numPr>
          <w:ilvl w:val="0"/>
          <w:numId w:val="1"/>
        </w:numPr>
        <w:jc w:val="left"/>
        <w:rPr>
          <w:u w:val="single"/>
        </w:rPr>
      </w:pPr>
      <w:r>
        <w:t>Installation et configuration de la base de données</w:t>
      </w:r>
    </w:p>
    <w:p w:rsidR="00500592" w:rsidRPr="00500592" w:rsidRDefault="006624E8" w:rsidP="00500592">
      <w:pPr>
        <w:pStyle w:val="Paragraphedeliste"/>
        <w:numPr>
          <w:ilvl w:val="0"/>
          <w:numId w:val="1"/>
        </w:numPr>
        <w:jc w:val="left"/>
        <w:rPr>
          <w:u w:val="single"/>
        </w:rPr>
      </w:pPr>
      <w:r>
        <w:t xml:space="preserve">Réalisation de l’application web </w:t>
      </w:r>
      <w:r w:rsidR="00500592">
        <w:t>de visualisation en temps réel</w:t>
      </w:r>
    </w:p>
    <w:p w:rsidR="00500592" w:rsidRPr="00500592" w:rsidRDefault="00500592" w:rsidP="00500592">
      <w:pPr>
        <w:pStyle w:val="Paragraphedeliste"/>
        <w:numPr>
          <w:ilvl w:val="0"/>
          <w:numId w:val="1"/>
        </w:numPr>
        <w:jc w:val="left"/>
        <w:rPr>
          <w:u w:val="single"/>
        </w:rPr>
      </w:pPr>
      <w:r>
        <w:t xml:space="preserve">Acquisition de la mesure température sous serre et température de l’eau </w:t>
      </w:r>
    </w:p>
    <w:p w:rsidR="00500592" w:rsidRDefault="00500592" w:rsidP="00500592">
      <w:pPr>
        <w:jc w:val="left"/>
        <w:rPr>
          <w:u w:val="single"/>
        </w:rPr>
      </w:pPr>
    </w:p>
    <w:p w:rsidR="00500592" w:rsidRDefault="00500592" w:rsidP="00500592">
      <w:pPr>
        <w:jc w:val="left"/>
        <w:rPr>
          <w:u w:val="single"/>
        </w:rPr>
      </w:pPr>
      <w:r>
        <w:rPr>
          <w:u w:val="single"/>
        </w:rPr>
        <w:t>Etudiant n°4 :</w:t>
      </w:r>
    </w:p>
    <w:p w:rsidR="00500592" w:rsidRDefault="00500592" w:rsidP="00500592">
      <w:pPr>
        <w:jc w:val="left"/>
        <w:rPr>
          <w:u w:val="single"/>
        </w:rPr>
      </w:pPr>
    </w:p>
    <w:p w:rsidR="00500592" w:rsidRPr="00500592" w:rsidRDefault="00500592" w:rsidP="00500592">
      <w:pPr>
        <w:pStyle w:val="Paragraphedeliste"/>
        <w:numPr>
          <w:ilvl w:val="0"/>
          <w:numId w:val="1"/>
        </w:numPr>
        <w:jc w:val="left"/>
        <w:rPr>
          <w:u w:val="single"/>
        </w:rPr>
      </w:pPr>
      <w:r>
        <w:t>Réalisation de l’application Android</w:t>
      </w:r>
    </w:p>
    <w:p w:rsidR="00500592" w:rsidRPr="00D465EC" w:rsidRDefault="00500592" w:rsidP="00500592">
      <w:pPr>
        <w:pStyle w:val="Paragraphedeliste"/>
        <w:numPr>
          <w:ilvl w:val="0"/>
          <w:numId w:val="1"/>
        </w:numPr>
        <w:jc w:val="left"/>
        <w:rPr>
          <w:u w:val="single"/>
        </w:rPr>
      </w:pPr>
      <w:r>
        <w:t>Acquisition de la mesure pluviométrie</w:t>
      </w:r>
    </w:p>
    <w:p w:rsidR="00D465EC" w:rsidRDefault="00D465EC" w:rsidP="00D465EC">
      <w:pPr>
        <w:jc w:val="left"/>
        <w:rPr>
          <w:u w:val="single"/>
        </w:rPr>
      </w:pPr>
    </w:p>
    <w:p w:rsidR="00D465EC" w:rsidRDefault="00D465EC" w:rsidP="00D465EC">
      <w:pPr>
        <w:jc w:val="left"/>
        <w:rPr>
          <w:u w:val="single"/>
        </w:rPr>
      </w:pPr>
    </w:p>
    <w:p w:rsidR="00D465EC" w:rsidRPr="00D465EC" w:rsidRDefault="00D465EC" w:rsidP="00D465EC">
      <w:pPr>
        <w:jc w:val="left"/>
        <w:rPr>
          <w:u w:val="single"/>
        </w:rPr>
      </w:pPr>
    </w:p>
    <w:p w:rsidR="006624E8" w:rsidRPr="005B3EB2" w:rsidRDefault="006624E8" w:rsidP="006624E8">
      <w:pPr>
        <w:pStyle w:val="Paragraphedeliste"/>
      </w:pPr>
    </w:p>
    <w:p w:rsidR="009F6770" w:rsidRDefault="009F6770" w:rsidP="00C23982">
      <w:pPr>
        <w:pStyle w:val="Titre3"/>
        <w:jc w:val="left"/>
      </w:pPr>
      <w:bookmarkStart w:id="27" w:name="_Toc534962555"/>
      <w:r>
        <w:t>Identification des acteurs</w:t>
      </w:r>
      <w:bookmarkEnd w:id="27"/>
    </w:p>
    <w:p w:rsidR="00CA5B00" w:rsidRPr="00CA5B00" w:rsidRDefault="00CA5B00" w:rsidP="00CA5B00"/>
    <w:p w:rsidR="00E03016" w:rsidRDefault="001020E1" w:rsidP="001020E1">
      <w:pPr>
        <w:pStyle w:val="Sous-titre"/>
        <w:jc w:val="left"/>
        <w:rPr>
          <w:u w:val="single"/>
        </w:rPr>
      </w:pPr>
      <w:r w:rsidRPr="001020E1">
        <w:rPr>
          <w:u w:val="single"/>
        </w:rPr>
        <w:t>L’exploitant de la serre</w:t>
      </w:r>
      <w:r>
        <w:rPr>
          <w:u w:val="single"/>
        </w:rPr>
        <w:t> :</w:t>
      </w:r>
    </w:p>
    <w:p w:rsidR="001020E1" w:rsidRDefault="001020E1" w:rsidP="001020E1">
      <w:pPr>
        <w:jc w:val="both"/>
      </w:pPr>
      <w:r>
        <w:t xml:space="preserve">Il est l’acteur principal du système, faisant partie de l’entreprise commanditaire. Il devra pouvoir visualiser grâce à l’application Android l’état de la serre, et de son état de fonctionnement en temps réel. </w:t>
      </w:r>
    </w:p>
    <w:p w:rsidR="00CA5B00" w:rsidRDefault="00CA5B00" w:rsidP="001020E1">
      <w:pPr>
        <w:jc w:val="both"/>
      </w:pPr>
    </w:p>
    <w:p w:rsidR="001020E1" w:rsidRDefault="001020E1" w:rsidP="001020E1">
      <w:pPr>
        <w:jc w:val="both"/>
      </w:pPr>
      <w:r>
        <w:t>Il devra également pouvoir consulter les mesures stockées, en choisissant la période de la visualisation, c’est-à-dire jour/semaine/mois/année.</w:t>
      </w:r>
    </w:p>
    <w:p w:rsidR="00CA5B00" w:rsidRDefault="00CA5B00" w:rsidP="001020E1">
      <w:pPr>
        <w:jc w:val="both"/>
      </w:pPr>
    </w:p>
    <w:p w:rsidR="00E03016" w:rsidRDefault="001020E1" w:rsidP="00CA5B00">
      <w:pPr>
        <w:jc w:val="both"/>
      </w:pPr>
      <w:r>
        <w:t>L’exploitant pourra utiliser le système sans compétences informatiques.</w:t>
      </w:r>
    </w:p>
    <w:p w:rsidR="00E03016" w:rsidRPr="00E03016" w:rsidRDefault="00E03016" w:rsidP="00E03016"/>
    <w:p w:rsidR="00A1205E" w:rsidRDefault="009F6770" w:rsidP="00C23982">
      <w:pPr>
        <w:pStyle w:val="Titre3"/>
        <w:jc w:val="left"/>
      </w:pPr>
      <w:bookmarkStart w:id="28" w:name="_Toc534962556"/>
      <w:r>
        <w:t>Diagramme d’exigence</w:t>
      </w:r>
      <w:bookmarkEnd w:id="28"/>
    </w:p>
    <w:p w:rsidR="00A1205E" w:rsidRDefault="00A1205E">
      <w:pPr>
        <w:jc w:val="left"/>
        <w:rPr>
          <w:b/>
          <w:color w:val="4472C4" w:themeColor="accent1"/>
          <w:sz w:val="36"/>
        </w:rPr>
      </w:pPr>
      <w:r>
        <w:br w:type="page"/>
      </w:r>
    </w:p>
    <w:p w:rsidR="00A1205E" w:rsidRDefault="00A1205E">
      <w:pPr>
        <w:jc w:val="left"/>
        <w:rPr>
          <w:b/>
          <w:color w:val="4472C4" w:themeColor="accent1"/>
          <w:sz w:val="36"/>
        </w:rPr>
      </w:pPr>
      <w:r>
        <w:lastRenderedPageBreak/>
        <w:br w:type="page"/>
      </w:r>
    </w:p>
    <w:p w:rsidR="009F6770" w:rsidRDefault="009F6770" w:rsidP="00C23982">
      <w:pPr>
        <w:pStyle w:val="Titre3"/>
        <w:jc w:val="left"/>
      </w:pPr>
      <w:bookmarkStart w:id="29" w:name="_GoBack"/>
      <w:bookmarkEnd w:id="29"/>
    </w:p>
    <w:p w:rsidR="00A1205E" w:rsidRDefault="00A1205E" w:rsidP="00A1205E"/>
    <w:p w:rsidR="00A1205E" w:rsidRPr="00A1205E" w:rsidRDefault="00A1205E" w:rsidP="00A1205E"/>
    <w:p w:rsidR="009F6770" w:rsidRDefault="009F6770" w:rsidP="00C23982">
      <w:pPr>
        <w:pStyle w:val="Titre3"/>
        <w:jc w:val="left"/>
      </w:pPr>
      <w:bookmarkStart w:id="30" w:name="_Toc534962557"/>
      <w:r>
        <w:t>Diagramme de cas d’utilisation</w:t>
      </w:r>
      <w:bookmarkEnd w:id="30"/>
    </w:p>
    <w:p w:rsidR="00A1205E" w:rsidRDefault="00A1205E" w:rsidP="00A1205E">
      <w:r>
        <w:rPr>
          <w:noProof/>
        </w:rPr>
        <w:drawing>
          <wp:inline distT="0" distB="0" distL="0" distR="0" wp14:anchorId="7C0ED3E3" wp14:editId="5FE3B8EE">
            <wp:extent cx="5486400" cy="33623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62325"/>
                    </a:xfrm>
                    <a:prstGeom prst="rect">
                      <a:avLst/>
                    </a:prstGeom>
                    <a:noFill/>
                    <a:ln>
                      <a:noFill/>
                    </a:ln>
                  </pic:spPr>
                </pic:pic>
              </a:graphicData>
            </a:graphic>
          </wp:inline>
        </w:drawing>
      </w:r>
    </w:p>
    <w:p w:rsidR="00A1205E" w:rsidRPr="00A1205E" w:rsidRDefault="00A1205E" w:rsidP="00A1205E"/>
    <w:p w:rsidR="009F6770" w:rsidRDefault="009F6770" w:rsidP="00C23982">
      <w:pPr>
        <w:pStyle w:val="Titre3"/>
        <w:jc w:val="left"/>
      </w:pPr>
      <w:bookmarkStart w:id="31" w:name="_Toc534962558"/>
      <w:r>
        <w:t>Diagramme</w:t>
      </w:r>
      <w:r w:rsidR="000918E2">
        <w:t>s</w:t>
      </w:r>
      <w:r>
        <w:t xml:space="preserve"> de séquences</w:t>
      </w:r>
      <w:bookmarkEnd w:id="31"/>
    </w:p>
    <w:p w:rsidR="00A1205E" w:rsidRDefault="00A1205E" w:rsidP="00A1205E"/>
    <w:p w:rsidR="00A1205E" w:rsidRPr="00A1205E" w:rsidRDefault="00A1205E" w:rsidP="00A1205E"/>
    <w:p w:rsidR="009F6770" w:rsidRDefault="000918E2" w:rsidP="00C23982">
      <w:pPr>
        <w:pStyle w:val="Titre3"/>
        <w:jc w:val="left"/>
      </w:pPr>
      <w:bookmarkStart w:id="32" w:name="_Toc534962559"/>
      <w:r>
        <w:t>Diagramme de classe</w:t>
      </w:r>
      <w:bookmarkEnd w:id="32"/>
    </w:p>
    <w:p w:rsidR="00A1205E" w:rsidRDefault="00A1205E" w:rsidP="00A1205E"/>
    <w:p w:rsidR="00A1205E" w:rsidRPr="00A1205E" w:rsidRDefault="00A1205E" w:rsidP="00A1205E"/>
    <w:p w:rsidR="000918E2" w:rsidRDefault="000918E2" w:rsidP="00C23982">
      <w:pPr>
        <w:pStyle w:val="Titre3"/>
        <w:jc w:val="left"/>
      </w:pPr>
      <w:bookmarkStart w:id="33" w:name="_Toc534962560"/>
      <w:r>
        <w:t>Diagramme de Base de données</w:t>
      </w:r>
      <w:bookmarkEnd w:id="33"/>
    </w:p>
    <w:p w:rsidR="00A1205E" w:rsidRDefault="00A1205E" w:rsidP="00A1205E"/>
    <w:p w:rsidR="00A1205E" w:rsidRPr="00A1205E" w:rsidRDefault="00A1205E" w:rsidP="00A1205E"/>
    <w:p w:rsidR="000918E2" w:rsidRDefault="000918E2" w:rsidP="00C23982">
      <w:pPr>
        <w:pStyle w:val="Titre3"/>
        <w:jc w:val="left"/>
      </w:pPr>
      <w:bookmarkStart w:id="34" w:name="_Toc534962561"/>
      <w:r>
        <w:t>Diagramme de Déploiement</w:t>
      </w:r>
      <w:bookmarkEnd w:id="34"/>
    </w:p>
    <w:p w:rsidR="00A1205E" w:rsidRPr="00A1205E" w:rsidRDefault="00A1205E" w:rsidP="00A1205E"/>
    <w:p w:rsidR="000918E2" w:rsidRDefault="000918E2" w:rsidP="00C23982">
      <w:pPr>
        <w:pStyle w:val="Titre3"/>
        <w:jc w:val="left"/>
      </w:pPr>
      <w:bookmarkStart w:id="35" w:name="_Toc534962562"/>
      <w:r>
        <w:t>Diagramme de Gantt</w:t>
      </w:r>
      <w:bookmarkEnd w:id="35"/>
    </w:p>
    <w:p w:rsidR="00A1205E" w:rsidRPr="00A1205E" w:rsidRDefault="00A1205E" w:rsidP="00A1205E"/>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33166E">
      <w:footerReference w:type="default" r:id="rId14"/>
      <w:footerReference w:type="first" r:id="rId15"/>
      <w:pgSz w:w="12240" w:h="15840"/>
      <w:pgMar w:top="1440" w:right="1797" w:bottom="1440" w:left="1797"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F97" w:rsidRDefault="00395F97">
      <w:r>
        <w:separator/>
      </w:r>
    </w:p>
  </w:endnote>
  <w:endnote w:type="continuationSeparator" w:id="0">
    <w:p w:rsidR="00395F97" w:rsidRDefault="0039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917"/>
      <w:gridCol w:w="1729"/>
    </w:tblGrid>
    <w:sdt>
      <w:sdtPr>
        <w:rPr>
          <w:rFonts w:asciiTheme="majorHAnsi" w:eastAsiaTheme="majorEastAsia" w:hAnsiTheme="majorHAnsi" w:cstheme="majorBidi"/>
          <w:sz w:val="20"/>
          <w:szCs w:val="20"/>
        </w:rPr>
        <w:id w:val="-622846676"/>
        <w:docPartObj>
          <w:docPartGallery w:val="Page Numbers (Bottom of Page)"/>
          <w:docPartUnique/>
        </w:docPartObj>
      </w:sdtPr>
      <w:sdtEndPr>
        <w:rPr>
          <w:rFonts w:ascii="Garamond" w:eastAsia="Times New Roman" w:hAnsi="Garamond" w:cs="Times New Roman"/>
          <w:sz w:val="24"/>
          <w:szCs w:val="24"/>
        </w:rPr>
      </w:sdtEndPr>
      <w:sdtContent>
        <w:tr w:rsidR="0033166E">
          <w:trPr>
            <w:trHeight w:val="727"/>
          </w:trPr>
          <w:tc>
            <w:tcPr>
              <w:tcW w:w="4000" w:type="pct"/>
              <w:tcBorders>
                <w:right w:val="triple" w:sz="4" w:space="0" w:color="4472C4" w:themeColor="accent1"/>
              </w:tcBorders>
            </w:tcPr>
            <w:p w:rsidR="0033166E" w:rsidRDefault="0033166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33166E" w:rsidRDefault="0033166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3166E" w:rsidRDefault="00BD6508">
    <w:pPr>
      <w:pStyle w:val="Pieddepage"/>
    </w:pPr>
    <w:r>
      <w:rPr>
        <w:noProof/>
      </w:rPr>
      <w:drawing>
        <wp:anchor distT="0" distB="0" distL="114300" distR="114300" simplePos="0" relativeHeight="251658240" behindDoc="1" locked="0" layoutInCell="1" allowOverlap="1">
          <wp:simplePos x="0" y="0"/>
          <wp:positionH relativeFrom="margin">
            <wp:posOffset>-959485</wp:posOffset>
          </wp:positionH>
          <wp:positionV relativeFrom="paragraph">
            <wp:posOffset>-203835</wp:posOffset>
          </wp:positionV>
          <wp:extent cx="2095500" cy="68954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semble détouré.png"/>
                  <pic:cNvPicPr/>
                </pic:nvPicPr>
                <pic:blipFill>
                  <a:blip r:embed="rId1">
                    <a:extLst>
                      <a:ext uri="{28A0092B-C50C-407E-A947-70E740481C1C}">
                        <a14:useLocalDpi xmlns:a14="http://schemas.microsoft.com/office/drawing/2010/main" val="0"/>
                      </a:ext>
                    </a:extLst>
                  </a:blip>
                  <a:stretch>
                    <a:fillRect/>
                  </a:stretch>
                </pic:blipFill>
                <pic:spPr>
                  <a:xfrm>
                    <a:off x="0" y="0"/>
                    <a:ext cx="2095500" cy="6895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66E" w:rsidRPr="0033166E" w:rsidRDefault="001C3639" w:rsidP="0033166E">
    <w:pPr>
      <w:pStyle w:val="Pieddepage"/>
    </w:pPr>
    <w:r>
      <w:rPr>
        <w:noProof/>
      </w:rPr>
      <w:fldChar w:fldCharType="begin"/>
    </w:r>
    <w:r>
      <w:rPr>
        <w:noProof/>
      </w:rPr>
      <w:instrText xml:space="preserve"> FILENAME \* MERGEFORMAT </w:instrText>
    </w:r>
    <w:r>
      <w:rPr>
        <w:noProof/>
      </w:rPr>
      <w:fldChar w:fldCharType="separate"/>
    </w:r>
    <w:r w:rsidR="0033166E">
      <w:rPr>
        <w:noProof/>
      </w:rPr>
      <w:t>Partie Commune</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F97" w:rsidRDefault="00395F97">
      <w:r>
        <w:separator/>
      </w:r>
    </w:p>
  </w:footnote>
  <w:footnote w:type="continuationSeparator" w:id="0">
    <w:p w:rsidR="00395F97" w:rsidRDefault="00395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F1381"/>
    <w:multiLevelType w:val="hybridMultilevel"/>
    <w:tmpl w:val="AD4A5E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162B31"/>
    <w:multiLevelType w:val="hybridMultilevel"/>
    <w:tmpl w:val="E75C5E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015"/>
    <w:rsid w:val="000439CF"/>
    <w:rsid w:val="00064D1E"/>
    <w:rsid w:val="00071AC9"/>
    <w:rsid w:val="000918E2"/>
    <w:rsid w:val="000B1457"/>
    <w:rsid w:val="000D4298"/>
    <w:rsid w:val="001020E1"/>
    <w:rsid w:val="001107E5"/>
    <w:rsid w:val="00144A5B"/>
    <w:rsid w:val="00145C28"/>
    <w:rsid w:val="0016594C"/>
    <w:rsid w:val="00170FE4"/>
    <w:rsid w:val="001C0439"/>
    <w:rsid w:val="001C3639"/>
    <w:rsid w:val="001D47D3"/>
    <w:rsid w:val="001F0525"/>
    <w:rsid w:val="00207AB0"/>
    <w:rsid w:val="00213F7E"/>
    <w:rsid w:val="00232D48"/>
    <w:rsid w:val="00240348"/>
    <w:rsid w:val="00256E74"/>
    <w:rsid w:val="00283E8C"/>
    <w:rsid w:val="00310352"/>
    <w:rsid w:val="00313828"/>
    <w:rsid w:val="003235F1"/>
    <w:rsid w:val="0033166E"/>
    <w:rsid w:val="00341BCD"/>
    <w:rsid w:val="00347D1B"/>
    <w:rsid w:val="00372D25"/>
    <w:rsid w:val="00377730"/>
    <w:rsid w:val="00395F97"/>
    <w:rsid w:val="003F0696"/>
    <w:rsid w:val="003F0A6B"/>
    <w:rsid w:val="00420F85"/>
    <w:rsid w:val="004248C9"/>
    <w:rsid w:val="0042530B"/>
    <w:rsid w:val="004340C0"/>
    <w:rsid w:val="00493F28"/>
    <w:rsid w:val="00497CD1"/>
    <w:rsid w:val="00500592"/>
    <w:rsid w:val="00506DDF"/>
    <w:rsid w:val="005117B7"/>
    <w:rsid w:val="00514E61"/>
    <w:rsid w:val="00516B49"/>
    <w:rsid w:val="0054294F"/>
    <w:rsid w:val="00550AD9"/>
    <w:rsid w:val="005553BE"/>
    <w:rsid w:val="00557C6F"/>
    <w:rsid w:val="005901DF"/>
    <w:rsid w:val="005A68FC"/>
    <w:rsid w:val="005B3EB2"/>
    <w:rsid w:val="00611F08"/>
    <w:rsid w:val="00612493"/>
    <w:rsid w:val="006165F9"/>
    <w:rsid w:val="0064063A"/>
    <w:rsid w:val="006624E8"/>
    <w:rsid w:val="00671324"/>
    <w:rsid w:val="00675066"/>
    <w:rsid w:val="006E075A"/>
    <w:rsid w:val="006F77CA"/>
    <w:rsid w:val="007138C0"/>
    <w:rsid w:val="00715171"/>
    <w:rsid w:val="00732AF9"/>
    <w:rsid w:val="00752CE7"/>
    <w:rsid w:val="00775DF3"/>
    <w:rsid w:val="00784432"/>
    <w:rsid w:val="007926EC"/>
    <w:rsid w:val="007A20BD"/>
    <w:rsid w:val="00802DE5"/>
    <w:rsid w:val="008037DB"/>
    <w:rsid w:val="008137CC"/>
    <w:rsid w:val="00846660"/>
    <w:rsid w:val="008711AC"/>
    <w:rsid w:val="00873015"/>
    <w:rsid w:val="008869BA"/>
    <w:rsid w:val="009921C2"/>
    <w:rsid w:val="009B2BAE"/>
    <w:rsid w:val="009B427C"/>
    <w:rsid w:val="009F6770"/>
    <w:rsid w:val="00A1205E"/>
    <w:rsid w:val="00A64817"/>
    <w:rsid w:val="00A740AD"/>
    <w:rsid w:val="00A76FE4"/>
    <w:rsid w:val="00A7736D"/>
    <w:rsid w:val="00AA4B62"/>
    <w:rsid w:val="00AC4672"/>
    <w:rsid w:val="00AC5DD6"/>
    <w:rsid w:val="00B0233D"/>
    <w:rsid w:val="00B6303B"/>
    <w:rsid w:val="00B66D53"/>
    <w:rsid w:val="00B73DB0"/>
    <w:rsid w:val="00B74F1D"/>
    <w:rsid w:val="00BB4544"/>
    <w:rsid w:val="00BD6508"/>
    <w:rsid w:val="00C17006"/>
    <w:rsid w:val="00C22B19"/>
    <w:rsid w:val="00C23982"/>
    <w:rsid w:val="00C50373"/>
    <w:rsid w:val="00CA5B00"/>
    <w:rsid w:val="00CA6AF9"/>
    <w:rsid w:val="00CC3F6E"/>
    <w:rsid w:val="00CD39CA"/>
    <w:rsid w:val="00D278D9"/>
    <w:rsid w:val="00D465EC"/>
    <w:rsid w:val="00D7628B"/>
    <w:rsid w:val="00D923FF"/>
    <w:rsid w:val="00DB266C"/>
    <w:rsid w:val="00DB2CBB"/>
    <w:rsid w:val="00DB5377"/>
    <w:rsid w:val="00DC313E"/>
    <w:rsid w:val="00DD7E3A"/>
    <w:rsid w:val="00DE5713"/>
    <w:rsid w:val="00DE77E0"/>
    <w:rsid w:val="00E03016"/>
    <w:rsid w:val="00E22566"/>
    <w:rsid w:val="00E505EC"/>
    <w:rsid w:val="00E55DDB"/>
    <w:rsid w:val="00E77B04"/>
    <w:rsid w:val="00EA0576"/>
    <w:rsid w:val="00EB2499"/>
    <w:rsid w:val="00EB4E9D"/>
    <w:rsid w:val="00EC0E47"/>
    <w:rsid w:val="00ED12DF"/>
    <w:rsid w:val="00EF0AB1"/>
    <w:rsid w:val="00EF11A9"/>
    <w:rsid w:val="00EF3DDF"/>
    <w:rsid w:val="00EF7AE6"/>
    <w:rsid w:val="00F1549D"/>
    <w:rsid w:val="00F33942"/>
    <w:rsid w:val="00F94574"/>
    <w:rsid w:val="00FB3138"/>
    <w:rsid w:val="00FB68B5"/>
    <w:rsid w:val="00FD399A"/>
    <w:rsid w:val="00FF1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7513EEA7"/>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0439"/>
    <w:pPr>
      <w:jc w:val="center"/>
    </w:pPr>
    <w:rPr>
      <w:rFonts w:ascii="Garamond" w:hAnsi="Garamond"/>
      <w:color w:val="000000" w:themeColor="text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D923FF"/>
    <w:pPr>
      <w:outlineLvl w:val="1"/>
    </w:pPr>
    <w:rPr>
      <w:color w:val="4472C4" w:themeColor="accent1"/>
      <w:sz w:val="48"/>
    </w:rPr>
  </w:style>
  <w:style w:type="paragraph" w:styleId="Titre3">
    <w:name w:val="heading 3"/>
    <w:basedOn w:val="Titre2"/>
    <w:next w:val="Normal"/>
    <w:qFormat/>
    <w:rsid w:val="001C0439"/>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link w:val="En-tteCar"/>
    <w:uiPriority w:val="99"/>
    <w:rsid w:val="001D47D3"/>
    <w:pPr>
      <w:tabs>
        <w:tab w:val="center" w:pos="4320"/>
        <w:tab w:val="right" w:pos="8640"/>
      </w:tabs>
    </w:pPr>
  </w:style>
  <w:style w:type="paragraph" w:styleId="Pieddepage">
    <w:name w:val="footer"/>
    <w:basedOn w:val="Normal"/>
    <w:link w:val="PieddepageCar"/>
    <w:uiPriority w:val="99"/>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 w:type="character" w:customStyle="1" w:styleId="PieddepageCar">
    <w:name w:val="Pied de page Car"/>
    <w:basedOn w:val="Policepardfaut"/>
    <w:link w:val="Pieddepage"/>
    <w:uiPriority w:val="99"/>
    <w:rsid w:val="0033166E"/>
    <w:rPr>
      <w:rFonts w:ascii="Garamond" w:hAnsi="Garamond"/>
      <w:color w:val="4D5991"/>
      <w:sz w:val="24"/>
      <w:szCs w:val="24"/>
      <w:lang w:eastAsia="en-US"/>
    </w:rPr>
  </w:style>
  <w:style w:type="character" w:customStyle="1" w:styleId="En-tteCar">
    <w:name w:val="En-tête Car"/>
    <w:basedOn w:val="Policepardfaut"/>
    <w:link w:val="En-tte"/>
    <w:uiPriority w:val="99"/>
    <w:rsid w:val="0033166E"/>
    <w:rPr>
      <w:rFonts w:ascii="Garamond" w:hAnsi="Garamond"/>
      <w:color w:val="4D5991"/>
      <w:sz w:val="24"/>
      <w:szCs w:val="24"/>
      <w:lang w:eastAsia="en-US"/>
    </w:rPr>
  </w:style>
  <w:style w:type="character" w:styleId="lev">
    <w:name w:val="Strong"/>
    <w:basedOn w:val="Policepardfaut"/>
    <w:qFormat/>
    <w:rsid w:val="00D923FF"/>
    <w:rPr>
      <w:b/>
      <w:bCs/>
    </w:rPr>
  </w:style>
  <w:style w:type="paragraph" w:styleId="Sous-titre">
    <w:name w:val="Subtitle"/>
    <w:basedOn w:val="Normal"/>
    <w:next w:val="Normal"/>
    <w:link w:val="Sous-titreCar"/>
    <w:qFormat/>
    <w:rsid w:val="001020E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1020E1"/>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minaud\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CBAD0-1CEC-4839-8625-8D3F54ADD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TF01012739.dot</Template>
  <TotalTime>767</TotalTime>
  <Pages>1</Pages>
  <Words>1441</Words>
  <Characters>7927</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MINAUD Lucas</cp:lastModifiedBy>
  <cp:revision>40</cp:revision>
  <cp:lastPrinted>2004-03-15T15:16:00Z</cp:lastPrinted>
  <dcterms:created xsi:type="dcterms:W3CDTF">2019-01-08T15:33:00Z</dcterms:created>
  <dcterms:modified xsi:type="dcterms:W3CDTF">2019-03-05T16:26:00Z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