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6809434"/>
        <w:docPartObj>
          <w:docPartGallery w:val="Cover Pages"/>
          <w:docPartUnique/>
        </w:docPartObj>
      </w:sdtPr>
      <w:sdtEndPr/>
      <w:sdtContent>
        <w:p w:rsidR="008F206E" w:rsidRDefault="008F206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F206E">
            <w:sdt>
              <w:sdtPr>
                <w:rPr>
                  <w:color w:val="2F5496" w:themeColor="accent1" w:themeShade="BF"/>
                  <w:sz w:val="24"/>
                  <w:szCs w:val="24"/>
                </w:rPr>
                <w:alias w:val="Société"/>
                <w:id w:val="13406915"/>
                <w:placeholder>
                  <w:docPart w:val="9D4A5151FC914ACE8A3C9E67FF0B18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206E" w:rsidRDefault="008F206E">
                    <w:pPr>
                      <w:pStyle w:val="Sansinterligne"/>
                      <w:rPr>
                        <w:color w:val="2F5496" w:themeColor="accent1" w:themeShade="BF"/>
                        <w:sz w:val="24"/>
                      </w:rPr>
                    </w:pPr>
                    <w:r>
                      <w:rPr>
                        <w:color w:val="2F5496" w:themeColor="accent1" w:themeShade="BF"/>
                        <w:sz w:val="24"/>
                        <w:szCs w:val="24"/>
                      </w:rPr>
                      <w:t>Groupe Olivier</w:t>
                    </w:r>
                  </w:p>
                </w:tc>
              </w:sdtContent>
            </w:sdt>
          </w:tr>
          <w:tr w:rsidR="008F206E">
            <w:tc>
              <w:tcPr>
                <w:tcW w:w="7672" w:type="dxa"/>
              </w:tcPr>
              <w:sdt>
                <w:sdtPr>
                  <w:rPr>
                    <w:sz w:val="48"/>
                  </w:rPr>
                  <w:alias w:val="Titre"/>
                  <w:id w:val="13406919"/>
                  <w:placeholder>
                    <w:docPart w:val="C2F8371552BE42F49AA5D0353B0F3242"/>
                  </w:placeholder>
                  <w:dataBinding w:prefixMappings="xmlns:ns0='http://schemas.openxmlformats.org/package/2006/metadata/core-properties' xmlns:ns1='http://purl.org/dc/elements/1.1/'" w:xpath="/ns0:coreProperties[1]/ns1:title[1]" w:storeItemID="{6C3C8BC8-F283-45AE-878A-BAB7291924A1}"/>
                  <w:text/>
                </w:sdtPr>
                <w:sdtEndPr/>
                <w:sdtContent>
                  <w:p w:rsidR="008F206E" w:rsidRDefault="00ED6193">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8F206E">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2D30A89227AA4D03B4D75ABB6871FA5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206E" w:rsidRDefault="00ED6193" w:rsidP="008F206E">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2 : gestion de l’interface web et acquisition de mesure par capteur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206E">
            <w:tc>
              <w:tcPr>
                <w:tcW w:w="7221" w:type="dxa"/>
                <w:tcMar>
                  <w:top w:w="216" w:type="dxa"/>
                  <w:left w:w="115" w:type="dxa"/>
                  <w:bottom w:w="216" w:type="dxa"/>
                  <w:right w:w="115" w:type="dxa"/>
                </w:tcMar>
              </w:tcPr>
              <w:p w:rsidR="008F206E" w:rsidRDefault="008F206E">
                <w:pPr>
                  <w:pStyle w:val="Sansinterligne"/>
                  <w:rPr>
                    <w:color w:val="4472C4" w:themeColor="accent1"/>
                  </w:rPr>
                </w:pPr>
              </w:p>
            </w:tc>
          </w:tr>
        </w:tbl>
        <w:p w:rsidR="008F206E" w:rsidRDefault="008F206E">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4133759</wp:posOffset>
                </wp:positionV>
                <wp:extent cx="4118610" cy="30873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8362" b="99771" l="9949" r="89966">
                                      <a14:foregroundMark x1="49395" y1="8401" x2="48412" y2="10753"/>
                                      <a14:foregroundMark x1="24014" y1="76632" x2="24871" y2="90263"/>
                                      <a14:foregroundMark x1="24871" y1="90263" x2="28902" y2="90263"/>
                                      <a14:foregroundMark x1="27530" y1="89233" x2="27530" y2="88660"/>
                                      <a14:foregroundMark x1="25986" y1="87171" x2="27187" y2="78465"/>
                                      <a14:foregroundMark x1="24957" y1="81901" x2="26758" y2="87400"/>
                                      <a14:foregroundMark x1="69297" y1="36770" x2="75129" y2="47652"/>
                                      <a14:foregroundMark x1="75129" y1="47652" x2="75129" y2="47766"/>
                                      <a14:foregroundMark x1="26329" y1="79840" x2="26329" y2="79840"/>
                                      <a14:foregroundMark x1="25986" y1="80527" x2="25986" y2="79496"/>
                                      <a14:foregroundMark x1="26758" y1="83734" x2="25986" y2="80069"/>
                                      <a14:foregroundMark x1="26329" y1="89805" x2="26587" y2="87629"/>
                                      <a14:foregroundMark x1="28559" y1="89233" x2="25815" y2="86369"/>
                                      <a14:foregroundMark x1="26158" y1="79496" x2="27187" y2="83505"/>
                                      <a14:foregroundMark x1="26329" y1="87400" x2="25557" y2="90263"/>
                                      <a14:foregroundMark x1="28302" y1="90607" x2="20583" y2="99198"/>
                                      <a14:foregroundMark x1="20583" y1="99198" x2="15976" y2="88379"/>
                                      <a14:foregroundMark x1="15726" y1="86155" x2="22642" y2="77778"/>
                                      <a14:foregroundMark x1="22642" y1="77778" x2="23842" y2="77205"/>
                                      <a14:foregroundMark x1="24614" y1="75830" x2="18137" y2="77410"/>
                                      <a14:foregroundMark x1="16004" y1="88630" x2="20069" y2="81214"/>
                                      <a14:foregroundMark x1="20069" y1="81214" x2="18868" y2="81901"/>
                                      <a14:foregroundMark x1="19468" y1="78007" x2="18525" y2="82932"/>
                                      <a14:foregroundMark x1="21441" y1="81329" x2="19897" y2="89233"/>
                                      <a14:foregroundMark x1="23242" y1="81901" x2="21012" y2="90607"/>
                                      <a14:foregroundMark x1="23242" y1="87171" x2="17496" y2="93929"/>
                                      <a14:foregroundMark x1="22470" y1="95304" x2="26158" y2="89462"/>
                                      <a14:foregroundMark x1="28559" y1="91294" x2="27702" y2="99771"/>
                                      <a14:foregroundMark x1="29536" y1="92624" x2="27959" y2="99771"/>
                                      <a14:foregroundMark x1="20497" y1="98969" x2="23585" y2="89003"/>
                                      <a14:foregroundMark x1="19125" y1="95533" x2="16304" y2="91300"/>
                                      <a14:foregroundMark x1="19125" y1="83963" x2="17496" y2="93471"/>
                                      <a14:foregroundMark x1="23585" y1="89462" x2="16801" y2="95727"/>
                                      <a14:foregroundMark x1="26329" y1="94731" x2="17925" y2="95304"/>
                                      <a14:foregroundMark x1="27530" y1="97136" x2="17116" y2="98534"/>
                                      <a14:foregroundMark x1="23413" y1="92440" x2="22642" y2="96564"/>
                                      <a14:foregroundMark x1="22642" y1="81901" x2="22041" y2="79038"/>
                                      <a14:foregroundMark x1="16895" y1="82932" x2="15615" y2="85163"/>
                                      <a14:foregroundMark x1="23585" y1="80298" x2="17925" y2="88660"/>
                                      <a14:foregroundMark x1="23413" y1="86140" x2="25986" y2="95304"/>
                                      <a14:foregroundMark x1="19468" y1="81672" x2="18868" y2="97136"/>
                                      <a14:foregroundMark x1="17496" y1="87400" x2="16552" y2="93700"/>
                                      <a14:foregroundMark x1="17153" y1="91065" x2="16721" y2="95016"/>
                                      <a14:foregroundMark x1="16123" y1="92898" x2="15523" y2="91867"/>
                                      <a14:foregroundMark x1="44082" y1="12371" x2="43482" y2="13860"/>
                                      <a14:foregroundMark x1="38499" y1="20024" x2="40309" y2="17640"/>
                                      <a14:foregroundMark x1="27959" y1="33906" x2="38405" y2="20148"/>
                                      <a14:foregroundMark x1="24014" y1="41695" x2="26930" y2="34593"/>
                                      <a14:foregroundMark x1="24185" y1="41237" x2="22213" y2="46964"/>
                                      <a14:foregroundMark x1="28983" y1="31592" x2="35592" y2="24513"/>
                                      <a14:foregroundMark x1="27498" y1="33183" x2="28307" y2="32316"/>
                                      <a14:foregroundMark x1="35592" y1="24513" x2="35552" y2="23514"/>
                                      <a14:foregroundMark x1="35288" y1="23166" x2="28658" y2="31251"/>
                                      <a14:foregroundMark x1="37848" y1="19335" x2="46827" y2="9393"/>
                                      <a14:foregroundMark x1="44082" y1="12600" x2="37393" y2="21764"/>
                                      <a14:foregroundMark x1="37662" y1="19325" x2="43225" y2="12027"/>
                                      <a14:foregroundMark x1="33533" y1="24742" x2="37380" y2="19696"/>
                                      <a14:foregroundMark x1="28645" y1="31386" x2="27571" y2="32930"/>
                                      <a14:foregroundMark x1="22298" y1="45017" x2="24357" y2="40550"/>
                                      <a14:foregroundMark x1="23413" y1="41123" x2="22899" y2="43643"/>
                                      <a14:backgroundMark x1="35551" y1="20702" x2="35887" y2="20262"/>
                                      <a14:backgroundMark x1="34705" y1="21811" x2="35090" y2="21307"/>
                                      <a14:backgroundMark x1="35021" y1="19575" x2="34829" y2="19422"/>
                                      <a14:backgroundMark x1="35887" y1="20262" x2="35339" y2="19827"/>
                                      <a14:backgroundMark x1="35610" y1="18112" x2="36593" y2="18380"/>
                                      <a14:backgroundMark x1="25580" y1="57224" x2="26563" y2="70094"/>
                                      <a14:backgroundMark x1="25378" y1="56956" x2="25378" y2="53024"/>
                                      <a14:backgroundMark x1="24975" y1="46472" x2="24975" y2="46472"/>
                                      <a14:backgroundMark x1="70035" y1="71405" x2="69456" y2="58266"/>
                                      <a14:backgroundMark x1="69456" y1="58266" x2="70439" y2="65087"/>
                                      <a14:backgroundMark x1="72001" y1="53528" x2="72203" y2="55108"/>
                                      <a14:backgroundMark x1="71623" y1="53797" x2="70237" y2="53024"/>
                                      <a14:backgroundMark x1="69052" y1="54066" x2="69254" y2="52755"/>
                                      <a14:backgroundMark x1="69254" y1="51983" x2="72807" y2="54335"/>
                                      <a14:backgroundMark x1="72807" y1="52755" x2="72807" y2="52755"/>
                                      <a14:backgroundMark x1="73185" y1="54872" x2="73185" y2="52487"/>
                                      <a14:backgroundMark x1="70237" y1="46976" x2="71018" y2="46203"/>
                                      <a14:backgroundMark x1="64751" y1="23597" x2="76587" y2="45246"/>
                                      <a14:backgroundMark x1="76587" y1="45246" x2="81475" y2="31615"/>
                                      <a14:backgroundMark x1="81475" y1="31615" x2="80875" y2="30241"/>
                                      <a14:backgroundMark x1="81475" y1="29095" x2="81475" y2="50630"/>
                                      <a14:backgroundMark x1="81475" y1="50630" x2="87050" y2="37915"/>
                                      <a14:backgroundMark x1="87050" y1="37915" x2="81818" y2="31271"/>
                                      <a14:backgroundMark x1="67496" y1="30470" x2="63551" y2="23597"/>
                                      <a14:backgroundMark x1="69640" y1="52463" x2="72985" y2="51432"/>
                                      <a14:backgroundMark x1="20669" y1="52463" x2="20069" y2="66438"/>
                                      <a14:backgroundMark x1="20069" y1="66438" x2="13465" y2="77434"/>
                                      <a14:backgroundMark x1="13465" y1="77434" x2="4117" y2="81672"/>
                                      <a14:backgroundMark x1="4117" y1="81672" x2="4117" y2="81672"/>
                                      <a14:backgroundMark x1="13979" y1="78236" x2="9863" y2="98969"/>
                                      <a14:backgroundMark x1="17324" y1="76403" x2="11835" y2="81901"/>
                                      <a14:backgroundMark x1="13979" y1="83734" x2="15780" y2="99771"/>
                                      <a14:backgroundMark x1="14322" y1="99198" x2="13379" y2="99771"/>
                                      <a14:backgroundMark x1="12436" y1="98740" x2="11235" y2="99771"/>
                                      <a14:backgroundMark x1="21269" y1="43872" x2="23842" y2="37228"/>
                                      <a14:backgroundMark x1="27530" y1="30699" x2="35592" y2="17869"/>
                                      <a14:backgroundMark x1="34991" y1="20504" x2="33619" y2="21993"/>
                                      <a14:backgroundMark x1="36021" y1="19931" x2="36621" y2="17640"/>
                                      <a14:backgroundMark x1="37393" y1="18671" x2="35249" y2="20160"/>
                                      <a14:backgroundMark x1="36021" y1="20160" x2="34220" y2="21764"/>
                                      <a14:backgroundMark x1="37136" y1="17869" x2="38079" y2="16838"/>
                                      <a14:backgroundMark x1="37822" y1="18213" x2="38508" y2="16953"/>
                                      <a14:backgroundMark x1="27273" y1="31615" x2="28816" y2="29553"/>
                                      <a14:backgroundMark x1="27530" y1="31730" x2="29245" y2="27950"/>
                                      <a14:backgroundMark x1="64408" y1="25430" x2="63636" y2="24055"/>
                                      <a14:backgroundMark x1="64580" y1="26002" x2="63379" y2="23597"/>
                                      <a14:backgroundMark x1="63636" y1="24628" x2="63293" y2="23597"/>
                                      <a14:backgroundMark x1="70240" y1="46277" x2="72470" y2="46621"/>
                                      <a14:backgroundMark x1="69297" y1="53150" x2="73242" y2="53265"/>
                                      <a14:backgroundMark x1="23156" y1="40893" x2="24185" y2="36999"/>
                                      <a14:backgroundMark x1="27702" y1="31157" x2="28388" y2="30813"/>
                                      <a14:backgroundMark x1="22985" y1="41695" x2="23413" y2="40664"/>
                                      <a14:backgroundMark x1="27530" y1="32188" x2="28216" y2="30699"/>
                                      <a14:backgroundMark x1="30360" y1="93013" x2="29588" y2="92440"/>
                                      <a14:backgroundMark x1="29503" y1="92440" x2="29331" y2="91867"/>
                                      <a14:backgroundMark x1="29846" y1="92096" x2="29674" y2="91982"/>
                                      <a14:backgroundMark x1="29503" y1="93013" x2="29674" y2="918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118610" cy="3087370"/>
                        </a:xfrm>
                        <a:prstGeom prst="rect">
                          <a:avLst/>
                        </a:prstGeom>
                        <a:noFill/>
                        <a:ln>
                          <a:noFill/>
                        </a:ln>
                      </pic:spPr>
                    </pic:pic>
                  </a:graphicData>
                </a:graphic>
              </wp:anchor>
            </w:drawing>
          </w: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9264" behindDoc="0" locked="0" layoutInCell="1" allowOverlap="1">
                <wp:simplePos x="0" y="0"/>
                <wp:positionH relativeFrom="column">
                  <wp:posOffset>-448796</wp:posOffset>
                </wp:positionH>
                <wp:positionV relativeFrom="paragraph">
                  <wp:posOffset>8073242</wp:posOffset>
                </wp:positionV>
                <wp:extent cx="2794395" cy="902393"/>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395" cy="90239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22715134"/>
        <w:docPartObj>
          <w:docPartGallery w:val="Table of Contents"/>
          <w:docPartUnique/>
        </w:docPartObj>
      </w:sdtPr>
      <w:sdtEndPr>
        <w:rPr>
          <w:b/>
          <w:bCs/>
        </w:rPr>
      </w:sdtEndPr>
      <w:sdtContent>
        <w:p w:rsidR="008F206E" w:rsidRPr="00BB2B21" w:rsidRDefault="008F206E" w:rsidP="00BB2B21">
          <w:pPr>
            <w:pStyle w:val="En-ttedetabledesmatires"/>
            <w:numPr>
              <w:ilvl w:val="0"/>
              <w:numId w:val="0"/>
            </w:numPr>
          </w:pPr>
          <w:r w:rsidRPr="00BB2B21">
            <w:t>Table des matières</w:t>
          </w:r>
        </w:p>
        <w:p w:rsidR="0026526F" w:rsidRDefault="008F206E">
          <w:pPr>
            <w:pStyle w:val="TM1"/>
            <w:tabs>
              <w:tab w:val="left" w:pos="440"/>
              <w:tab w:val="right" w:leader="dot" w:pos="9062"/>
            </w:tabs>
            <w:rPr>
              <w:noProof/>
            </w:rPr>
          </w:pPr>
          <w:r>
            <w:fldChar w:fldCharType="begin"/>
          </w:r>
          <w:r>
            <w:instrText xml:space="preserve"> TOC \o "1-3" \h \z \u </w:instrText>
          </w:r>
          <w:r>
            <w:fldChar w:fldCharType="separate"/>
          </w:r>
          <w:hyperlink w:anchor="_Toc8400608" w:history="1">
            <w:r w:rsidR="0026526F" w:rsidRPr="00CC7044">
              <w:rPr>
                <w:rStyle w:val="Lienhypertexte"/>
                <w:noProof/>
              </w:rPr>
              <w:t>I.</w:t>
            </w:r>
            <w:r w:rsidR="0026526F">
              <w:rPr>
                <w:noProof/>
              </w:rPr>
              <w:tab/>
            </w:r>
            <w:r w:rsidR="0026526F" w:rsidRPr="00CC7044">
              <w:rPr>
                <w:rStyle w:val="Lienhypertexte"/>
                <w:noProof/>
              </w:rPr>
              <w:t>Situation dans le projet</w:t>
            </w:r>
            <w:r w:rsidR="0026526F">
              <w:rPr>
                <w:noProof/>
                <w:webHidden/>
              </w:rPr>
              <w:tab/>
            </w:r>
            <w:r w:rsidR="0026526F">
              <w:rPr>
                <w:noProof/>
                <w:webHidden/>
              </w:rPr>
              <w:fldChar w:fldCharType="begin"/>
            </w:r>
            <w:r w:rsidR="0026526F">
              <w:rPr>
                <w:noProof/>
                <w:webHidden/>
              </w:rPr>
              <w:instrText xml:space="preserve"> PAGEREF _Toc8400608 \h </w:instrText>
            </w:r>
            <w:r w:rsidR="0026526F">
              <w:rPr>
                <w:noProof/>
                <w:webHidden/>
              </w:rPr>
            </w:r>
            <w:r w:rsidR="0026526F">
              <w:rPr>
                <w:noProof/>
                <w:webHidden/>
              </w:rPr>
              <w:fldChar w:fldCharType="separate"/>
            </w:r>
            <w:r w:rsidR="0026526F">
              <w:rPr>
                <w:noProof/>
                <w:webHidden/>
              </w:rPr>
              <w:t>2</w:t>
            </w:r>
            <w:r w:rsidR="0026526F">
              <w:rPr>
                <w:noProof/>
                <w:webHidden/>
              </w:rPr>
              <w:fldChar w:fldCharType="end"/>
            </w:r>
          </w:hyperlink>
        </w:p>
        <w:p w:rsidR="0026526F" w:rsidRDefault="00E866B8">
          <w:pPr>
            <w:pStyle w:val="TM2"/>
            <w:tabs>
              <w:tab w:val="left" w:pos="660"/>
              <w:tab w:val="right" w:leader="dot" w:pos="9062"/>
            </w:tabs>
            <w:rPr>
              <w:noProof/>
            </w:rPr>
          </w:pPr>
          <w:hyperlink w:anchor="_Toc8400609" w:history="1">
            <w:r w:rsidR="0026526F" w:rsidRPr="00CC7044">
              <w:rPr>
                <w:rStyle w:val="Lienhypertexte"/>
                <w:noProof/>
              </w:rPr>
              <w:t>A.</w:t>
            </w:r>
            <w:r w:rsidR="0026526F">
              <w:rPr>
                <w:noProof/>
              </w:rPr>
              <w:tab/>
            </w:r>
            <w:r w:rsidR="0026526F" w:rsidRPr="00CC7044">
              <w:rPr>
                <w:rStyle w:val="Lienhypertexte"/>
                <w:noProof/>
              </w:rPr>
              <w:t>Synoptique de la réalisation</w:t>
            </w:r>
            <w:r w:rsidR="0026526F">
              <w:rPr>
                <w:noProof/>
                <w:webHidden/>
              </w:rPr>
              <w:tab/>
            </w:r>
            <w:r w:rsidR="0026526F">
              <w:rPr>
                <w:noProof/>
                <w:webHidden/>
              </w:rPr>
              <w:fldChar w:fldCharType="begin"/>
            </w:r>
            <w:r w:rsidR="0026526F">
              <w:rPr>
                <w:noProof/>
                <w:webHidden/>
              </w:rPr>
              <w:instrText xml:space="preserve"> PAGEREF _Toc8400609 \h </w:instrText>
            </w:r>
            <w:r w:rsidR="0026526F">
              <w:rPr>
                <w:noProof/>
                <w:webHidden/>
              </w:rPr>
            </w:r>
            <w:r w:rsidR="0026526F">
              <w:rPr>
                <w:noProof/>
                <w:webHidden/>
              </w:rPr>
              <w:fldChar w:fldCharType="separate"/>
            </w:r>
            <w:r w:rsidR="0026526F">
              <w:rPr>
                <w:noProof/>
                <w:webHidden/>
              </w:rPr>
              <w:t>2</w:t>
            </w:r>
            <w:r w:rsidR="0026526F">
              <w:rPr>
                <w:noProof/>
                <w:webHidden/>
              </w:rPr>
              <w:fldChar w:fldCharType="end"/>
            </w:r>
          </w:hyperlink>
        </w:p>
        <w:p w:rsidR="0026526F" w:rsidRDefault="00E866B8">
          <w:pPr>
            <w:pStyle w:val="TM2"/>
            <w:tabs>
              <w:tab w:val="left" w:pos="660"/>
              <w:tab w:val="right" w:leader="dot" w:pos="9062"/>
            </w:tabs>
            <w:rPr>
              <w:noProof/>
            </w:rPr>
          </w:pPr>
          <w:hyperlink w:anchor="_Toc8400610" w:history="1">
            <w:r w:rsidR="0026526F" w:rsidRPr="00CC7044">
              <w:rPr>
                <w:rStyle w:val="Lienhypertexte"/>
                <w:noProof/>
              </w:rPr>
              <w:t>B.</w:t>
            </w:r>
            <w:r w:rsidR="0026526F">
              <w:rPr>
                <w:noProof/>
              </w:rPr>
              <w:tab/>
            </w:r>
            <w:r w:rsidR="0026526F" w:rsidRPr="00CC7044">
              <w:rPr>
                <w:rStyle w:val="Lienhypertexte"/>
                <w:noProof/>
              </w:rPr>
              <w:t>Rappel des taches de l’étudiant</w:t>
            </w:r>
            <w:r w:rsidR="0026526F">
              <w:rPr>
                <w:noProof/>
                <w:webHidden/>
              </w:rPr>
              <w:tab/>
            </w:r>
            <w:r w:rsidR="0026526F">
              <w:rPr>
                <w:noProof/>
                <w:webHidden/>
              </w:rPr>
              <w:fldChar w:fldCharType="begin"/>
            </w:r>
            <w:r w:rsidR="0026526F">
              <w:rPr>
                <w:noProof/>
                <w:webHidden/>
              </w:rPr>
              <w:instrText xml:space="preserve"> PAGEREF _Toc8400610 \h </w:instrText>
            </w:r>
            <w:r w:rsidR="0026526F">
              <w:rPr>
                <w:noProof/>
                <w:webHidden/>
              </w:rPr>
            </w:r>
            <w:r w:rsidR="0026526F">
              <w:rPr>
                <w:noProof/>
                <w:webHidden/>
              </w:rPr>
              <w:fldChar w:fldCharType="separate"/>
            </w:r>
            <w:r w:rsidR="0026526F">
              <w:rPr>
                <w:noProof/>
                <w:webHidden/>
              </w:rPr>
              <w:t>3</w:t>
            </w:r>
            <w:r w:rsidR="0026526F">
              <w:rPr>
                <w:noProof/>
                <w:webHidden/>
              </w:rPr>
              <w:fldChar w:fldCharType="end"/>
            </w:r>
          </w:hyperlink>
        </w:p>
        <w:p w:rsidR="008F206E" w:rsidRDefault="008F206E">
          <w:r>
            <w:rPr>
              <w:b/>
              <w:bCs/>
            </w:rPr>
            <w:fldChar w:fldCharType="end"/>
          </w:r>
        </w:p>
      </w:sdtContent>
    </w:sdt>
    <w:p w:rsidR="00A75742" w:rsidRDefault="00E866B8"/>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Pr="00D5602F" w:rsidRDefault="00D5602F" w:rsidP="00D5602F"/>
    <w:p w:rsidR="00D5602F" w:rsidRPr="00D5602F" w:rsidRDefault="00D5602F" w:rsidP="00D5602F">
      <w:pPr>
        <w:pStyle w:val="Titre"/>
        <w:jc w:val="center"/>
        <w:rPr>
          <w:sz w:val="52"/>
        </w:rPr>
      </w:pPr>
    </w:p>
    <w:p w:rsidR="00D5602F" w:rsidRDefault="00D5602F" w:rsidP="00D5602F">
      <w:pPr>
        <w:jc w:val="center"/>
        <w:rPr>
          <w:rFonts w:asciiTheme="majorHAnsi" w:eastAsiaTheme="majorEastAsia" w:hAnsiTheme="majorHAnsi" w:cstheme="majorBidi"/>
          <w:color w:val="2F5496" w:themeColor="accent1" w:themeShade="BF"/>
          <w:sz w:val="24"/>
          <w:szCs w:val="32"/>
        </w:rPr>
      </w:pPr>
    </w:p>
    <w:p w:rsidR="008F206E" w:rsidRDefault="008F206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5602F" w:rsidRDefault="00D5602F" w:rsidP="00D5602F">
      <w:pPr>
        <w:rPr>
          <w:rFonts w:asciiTheme="majorHAnsi" w:eastAsiaTheme="majorEastAsia" w:hAnsiTheme="majorHAnsi" w:cstheme="majorBidi"/>
          <w:color w:val="2F5496" w:themeColor="accent1" w:themeShade="BF"/>
          <w:sz w:val="32"/>
          <w:szCs w:val="32"/>
        </w:rPr>
      </w:pPr>
    </w:p>
    <w:p w:rsidR="008F206E" w:rsidRPr="0007400B" w:rsidRDefault="00BB2B21" w:rsidP="00BB2B21">
      <w:pPr>
        <w:pStyle w:val="Titre1"/>
        <w:rPr>
          <w:rFonts w:ascii="Garamond" w:hAnsi="Garamond"/>
          <w:sz w:val="36"/>
        </w:rPr>
      </w:pPr>
      <w:bookmarkStart w:id="0" w:name="_Toc8400608"/>
      <w:r w:rsidRPr="0007400B">
        <w:rPr>
          <w:rFonts w:ascii="Garamond" w:hAnsi="Garamond"/>
          <w:sz w:val="36"/>
        </w:rPr>
        <w:t>Situation dans le projet</w:t>
      </w:r>
      <w:bookmarkEnd w:id="0"/>
    </w:p>
    <w:p w:rsidR="00BB2B21" w:rsidRPr="0007400B" w:rsidRDefault="00BB2B21" w:rsidP="00BB2B21">
      <w:pPr>
        <w:pStyle w:val="Titre2"/>
        <w:rPr>
          <w:rFonts w:ascii="Garamond" w:hAnsi="Garamond"/>
          <w:sz w:val="28"/>
        </w:rPr>
      </w:pPr>
      <w:bookmarkStart w:id="1" w:name="_Toc8400609"/>
      <w:r w:rsidRPr="0007400B">
        <w:rPr>
          <w:rFonts w:ascii="Garamond" w:hAnsi="Garamond"/>
          <w:sz w:val="28"/>
        </w:rPr>
        <w:t>Synoptique de la réalisation</w:t>
      </w:r>
      <w:bookmarkEnd w:id="1"/>
    </w:p>
    <w:p w:rsidR="00F94F86" w:rsidRDefault="00B05A1D" w:rsidP="00BB2B21">
      <w:pPr>
        <w:ind w:left="708"/>
      </w:pPr>
      <w:r>
        <w:rPr>
          <w:rFonts w:asciiTheme="majorHAnsi" w:eastAsiaTheme="majorEastAsia" w:hAnsiTheme="majorHAnsi" w:cstheme="majorBidi"/>
          <w:noProof/>
          <w:szCs w:val="32"/>
        </w:rPr>
        <w:drawing>
          <wp:anchor distT="0" distB="0" distL="114300" distR="114300" simplePos="0" relativeHeight="251664384" behindDoc="1" locked="0" layoutInCell="1" allowOverlap="1">
            <wp:simplePos x="0" y="0"/>
            <wp:positionH relativeFrom="margin">
              <wp:posOffset>-579073</wp:posOffset>
            </wp:positionH>
            <wp:positionV relativeFrom="paragraph">
              <wp:posOffset>223283</wp:posOffset>
            </wp:positionV>
            <wp:extent cx="6823881" cy="47846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synopsis.png"/>
                    <pic:cNvPicPr/>
                  </pic:nvPicPr>
                  <pic:blipFill>
                    <a:blip r:embed="rId11">
                      <a:extLst>
                        <a:ext uri="{28A0092B-C50C-407E-A947-70E740481C1C}">
                          <a14:useLocalDpi xmlns:a14="http://schemas.microsoft.com/office/drawing/2010/main" val="0"/>
                        </a:ext>
                      </a:extLst>
                    </a:blip>
                    <a:stretch>
                      <a:fillRect/>
                    </a:stretch>
                  </pic:blipFill>
                  <pic:spPr>
                    <a:xfrm>
                      <a:off x="0" y="0"/>
                      <a:ext cx="6823881" cy="4784690"/>
                    </a:xfrm>
                    <a:prstGeom prst="rect">
                      <a:avLst/>
                    </a:prstGeom>
                  </pic:spPr>
                </pic:pic>
              </a:graphicData>
            </a:graphic>
            <wp14:sizeRelH relativeFrom="margin">
              <wp14:pctWidth>0</wp14:pctWidth>
            </wp14:sizeRelH>
            <wp14:sizeRelV relativeFrom="margin">
              <wp14:pctHeight>0</wp14:pctHeight>
            </wp14:sizeRelV>
          </wp:anchor>
        </w:drawing>
      </w:r>
    </w:p>
    <w:p w:rsidR="00F94F86" w:rsidRDefault="00B05A1D" w:rsidP="00BB2B21">
      <w:pPr>
        <w:ind w:left="708"/>
      </w:pPr>
      <w:r>
        <w:rPr>
          <w:rFonts w:asciiTheme="majorHAnsi" w:eastAsiaTheme="majorEastAsia" w:hAnsiTheme="majorHAnsi" w:cstheme="majorBidi"/>
          <w:noProof/>
          <w:szCs w:val="32"/>
        </w:rPr>
        <mc:AlternateContent>
          <mc:Choice Requires="wps">
            <w:drawing>
              <wp:anchor distT="0" distB="0" distL="114300" distR="114300" simplePos="0" relativeHeight="251666432" behindDoc="0" locked="0" layoutInCell="1" allowOverlap="1" wp14:anchorId="6BF84401" wp14:editId="2E55BBFF">
                <wp:simplePos x="0" y="0"/>
                <wp:positionH relativeFrom="column">
                  <wp:posOffset>-360708</wp:posOffset>
                </wp:positionH>
                <wp:positionV relativeFrom="paragraph">
                  <wp:posOffset>354425</wp:posOffset>
                </wp:positionV>
                <wp:extent cx="1658203" cy="1214451"/>
                <wp:effectExtent l="0" t="0" r="18415" b="24130"/>
                <wp:wrapNone/>
                <wp:docPr id="10" name="Rectangle 10"/>
                <wp:cNvGraphicFramePr/>
                <a:graphic xmlns:a="http://schemas.openxmlformats.org/drawingml/2006/main">
                  <a:graphicData uri="http://schemas.microsoft.com/office/word/2010/wordprocessingShape">
                    <wps:wsp>
                      <wps:cNvSpPr/>
                      <wps:spPr>
                        <a:xfrm>
                          <a:off x="0" y="0"/>
                          <a:ext cx="1658203" cy="121445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DD6A3" id="Rectangle 10" o:spid="_x0000_s1026" style="position:absolute;margin-left:-28.4pt;margin-top:27.9pt;width:130.55pt;height:9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" filled="f" strokecolor="#4472c4 [3204]" strokeweight="1pt">
                <v:stroke dashstyle="longDash"/>
              </v:rect>
            </w:pict>
          </mc:Fallback>
        </mc:AlternateContent>
      </w:r>
    </w:p>
    <w:p w:rsidR="00BB2B21" w:rsidRDefault="00BB2B21" w:rsidP="00BB2B21">
      <w:pPr>
        <w:ind w:left="708"/>
      </w:pPr>
    </w:p>
    <w:p w:rsidR="00BB2B21" w:rsidRDefault="00BB2B21" w:rsidP="00BB2B21">
      <w:pPr>
        <w:ind w:left="708"/>
      </w:pPr>
    </w:p>
    <w:p w:rsidR="00BB2B21" w:rsidRPr="00BB2B21" w:rsidRDefault="00BB2B21" w:rsidP="00BB2B21">
      <w:pPr>
        <w:ind w:left="708"/>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B05A1D">
      <w:pPr>
        <w:rPr>
          <w:rFonts w:asciiTheme="majorHAnsi" w:eastAsiaTheme="majorEastAsia" w:hAnsiTheme="majorHAnsi" w:cstheme="majorBidi"/>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1312" behindDoc="0" locked="0" layoutInCell="1" allowOverlap="1">
                <wp:simplePos x="0" y="0"/>
                <wp:positionH relativeFrom="column">
                  <wp:posOffset>2935226</wp:posOffset>
                </wp:positionH>
                <wp:positionV relativeFrom="paragraph">
                  <wp:posOffset>208981</wp:posOffset>
                </wp:positionV>
                <wp:extent cx="2305846" cy="1125941"/>
                <wp:effectExtent l="0" t="0" r="18415" b="17145"/>
                <wp:wrapNone/>
                <wp:docPr id="7" name="Rectangle 7"/>
                <wp:cNvGraphicFramePr/>
                <a:graphic xmlns:a="http://schemas.openxmlformats.org/drawingml/2006/main">
                  <a:graphicData uri="http://schemas.microsoft.com/office/word/2010/wordprocessingShape">
                    <wps:wsp>
                      <wps:cNvSpPr/>
                      <wps:spPr>
                        <a:xfrm>
                          <a:off x="0" y="0"/>
                          <a:ext cx="2305846" cy="112594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46B4" id="Rectangle 7" o:spid="_x0000_s1026" style="position:absolute;margin-left:231.1pt;margin-top:16.45pt;width:181.55pt;height:8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" filled="f" strokecolor="#4472c4 [3204]" strokeweight="1pt">
                <v:stroke dashstyle="longDash"/>
              </v:rect>
            </w:pict>
          </mc:Fallback>
        </mc:AlternateContent>
      </w: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Pr="0007400B" w:rsidRDefault="00F94F86">
      <w:pPr>
        <w:rPr>
          <w:rFonts w:ascii="Garamond" w:eastAsiaTheme="majorEastAsia" w:hAnsi="Garamond" w:cstheme="majorBidi"/>
          <w:sz w:val="24"/>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3360" behindDoc="0" locked="0" layoutInCell="1" allowOverlap="1" wp14:anchorId="49290672" wp14:editId="45E91396">
                <wp:simplePos x="0" y="0"/>
                <wp:positionH relativeFrom="column">
                  <wp:posOffset>0</wp:posOffset>
                </wp:positionH>
                <wp:positionV relativeFrom="paragraph">
                  <wp:posOffset>-635</wp:posOffset>
                </wp:positionV>
                <wp:extent cx="484496" cy="183742"/>
                <wp:effectExtent l="0" t="0" r="11430" b="26035"/>
                <wp:wrapNone/>
                <wp:docPr id="8" name="Rectangle 8"/>
                <wp:cNvGraphicFramePr/>
                <a:graphic xmlns:a="http://schemas.openxmlformats.org/drawingml/2006/main">
                  <a:graphicData uri="http://schemas.microsoft.com/office/word/2010/wordprocessingShape">
                    <wps:wsp>
                      <wps:cNvSpPr/>
                      <wps:spPr>
                        <a:xfrm>
                          <a:off x="0" y="0"/>
                          <a:ext cx="484496" cy="183742"/>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A34C" id="Rectangle 8" o:spid="_x0000_s1026" style="position:absolute;margin-left:0;margin-top:-.05pt;width:38.1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" filled="f" strokecolor="#4472c4 [3204]" strokeweight="1pt">
                <v:stroke dashstyle="longDash"/>
              </v:rect>
            </w:pict>
          </mc:Fallback>
        </mc:AlternateContent>
      </w:r>
      <w:r w:rsidRPr="00C315C3">
        <w:rPr>
          <w:rFonts w:asciiTheme="majorHAnsi" w:eastAsiaTheme="majorEastAsia" w:hAnsiTheme="majorHAnsi" w:cstheme="majorBidi"/>
          <w:sz w:val="24"/>
          <w:szCs w:val="32"/>
        </w:rPr>
        <w:tab/>
        <w:t xml:space="preserve">   </w:t>
      </w:r>
      <w:r w:rsidRPr="0007400B">
        <w:rPr>
          <w:rFonts w:ascii="Garamond" w:eastAsiaTheme="majorEastAsia" w:hAnsi="Garamond" w:cstheme="majorBidi"/>
          <w:sz w:val="24"/>
          <w:szCs w:val="32"/>
        </w:rPr>
        <w:t>Partie du système concernant les tâches auxquelles j’étais assigné.</w:t>
      </w:r>
    </w:p>
    <w:p w:rsidR="00F94F86" w:rsidRPr="0007400B" w:rsidRDefault="00F94F86">
      <w:pPr>
        <w:rPr>
          <w:rFonts w:ascii="Garamond" w:eastAsiaTheme="majorEastAsia" w:hAnsi="Garamond" w:cstheme="majorBidi"/>
          <w:sz w:val="24"/>
          <w:szCs w:val="32"/>
        </w:rPr>
      </w:pPr>
    </w:p>
    <w:p w:rsidR="00F94F86" w:rsidRPr="0007400B" w:rsidRDefault="00F94F86">
      <w:pPr>
        <w:rPr>
          <w:rFonts w:ascii="Garamond" w:eastAsiaTheme="majorEastAsia" w:hAnsi="Garamond" w:cstheme="majorBidi"/>
          <w:sz w:val="24"/>
          <w:szCs w:val="32"/>
        </w:rPr>
      </w:pPr>
    </w:p>
    <w:p w:rsidR="0026526F" w:rsidRPr="0007400B" w:rsidRDefault="00380CAB" w:rsidP="0069744F">
      <w:pPr>
        <w:jc w:val="both"/>
        <w:rPr>
          <w:rFonts w:ascii="Garamond" w:eastAsiaTheme="majorEastAsia" w:hAnsi="Garamond" w:cstheme="majorBidi"/>
          <w:sz w:val="24"/>
          <w:szCs w:val="32"/>
        </w:rPr>
      </w:pPr>
      <w:r w:rsidRPr="0007400B">
        <w:rPr>
          <w:rFonts w:ascii="Garamond" w:eastAsiaTheme="majorEastAsia" w:hAnsi="Garamond" w:cstheme="majorBidi"/>
          <w:sz w:val="24"/>
          <w:szCs w:val="32"/>
        </w:rPr>
        <w:t>Au sein du projet, j’ai eu pour tâche d</w:t>
      </w:r>
      <w:r w:rsidR="007E2AAF" w:rsidRPr="0007400B">
        <w:rPr>
          <w:rFonts w:ascii="Garamond" w:eastAsiaTheme="majorEastAsia" w:hAnsi="Garamond" w:cstheme="majorBidi"/>
          <w:sz w:val="24"/>
          <w:szCs w:val="32"/>
        </w:rPr>
        <w:t>’introduire deux</w:t>
      </w:r>
      <w:r w:rsidRPr="0007400B">
        <w:rPr>
          <w:rFonts w:ascii="Garamond" w:eastAsiaTheme="majorEastAsia" w:hAnsi="Garamond" w:cstheme="majorBidi"/>
          <w:sz w:val="24"/>
          <w:szCs w:val="32"/>
        </w:rPr>
        <w:t xml:space="preserve"> capteurs (capteur de luminosité et capteur d’hygrométrie) afin qu’ils puissent transmettre des valeurs </w:t>
      </w:r>
      <w:r w:rsidR="00EF1B95" w:rsidRPr="0007400B">
        <w:rPr>
          <w:rFonts w:ascii="Garamond" w:eastAsiaTheme="majorEastAsia" w:hAnsi="Garamond" w:cstheme="majorBidi"/>
          <w:sz w:val="24"/>
          <w:szCs w:val="32"/>
        </w:rPr>
        <w:t xml:space="preserve">à la carte de gestion </w:t>
      </w:r>
      <w:r w:rsidRPr="0007400B">
        <w:rPr>
          <w:rFonts w:ascii="Garamond" w:eastAsiaTheme="majorEastAsia" w:hAnsi="Garamond" w:cstheme="majorBidi"/>
          <w:sz w:val="24"/>
          <w:szCs w:val="32"/>
        </w:rPr>
        <w:t>et dans un second temps j’ai confectionné, avec l’étudiant 3, un interface web permettant visualiser les données récupérées dans la base de données.</w:t>
      </w:r>
    </w:p>
    <w:p w:rsidR="00E22DCF" w:rsidRDefault="00E22DCF">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rsidR="00116EEB" w:rsidRPr="0007400B" w:rsidRDefault="00E22DCF" w:rsidP="00116EEB">
      <w:pPr>
        <w:pStyle w:val="Titre2"/>
        <w:rPr>
          <w:rFonts w:ascii="Garamond" w:hAnsi="Garamond"/>
          <w:sz w:val="28"/>
        </w:rPr>
      </w:pPr>
      <w:bookmarkStart w:id="2" w:name="_Toc8400610"/>
      <w:r w:rsidRPr="0007400B">
        <w:rPr>
          <w:rFonts w:ascii="Garamond" w:hAnsi="Garamond"/>
          <w:sz w:val="28"/>
        </w:rPr>
        <w:lastRenderedPageBreak/>
        <w:t>Rappel des taches de l’étudiant</w:t>
      </w:r>
      <w:bookmarkEnd w:id="2"/>
    </w:p>
    <w:p w:rsidR="00116EEB" w:rsidRPr="00C315C3" w:rsidRDefault="00116EEB" w:rsidP="00116EEB">
      <w:pPr>
        <w:rPr>
          <w:sz w:val="24"/>
        </w:rPr>
      </w:pPr>
    </w:p>
    <w:p w:rsidR="00116EEB" w:rsidRPr="0007400B" w:rsidRDefault="00116EEB" w:rsidP="0069744F">
      <w:pPr>
        <w:jc w:val="both"/>
        <w:rPr>
          <w:rFonts w:ascii="Garamond" w:eastAsiaTheme="majorEastAsia" w:hAnsi="Garamond" w:cstheme="majorBidi"/>
          <w:sz w:val="24"/>
          <w:szCs w:val="32"/>
        </w:rPr>
      </w:pPr>
      <w:r w:rsidRPr="0007400B">
        <w:rPr>
          <w:rFonts w:ascii="Garamond" w:eastAsiaTheme="majorEastAsia" w:hAnsi="Garamond" w:cstheme="majorBidi"/>
          <w:sz w:val="24"/>
          <w:szCs w:val="32"/>
        </w:rPr>
        <w:t>Dans ce projet de serre automatique, J’avais comme objectif de programmer 2 capteurs (capteur de luminosité et capteur d’hygrométrie) afin qu’ils puissent transmettre des valeurs correctes a la carte de gestion, via une carte d’interface et dans un second temps j’ai confectionné, avec l’étudiant 3, un interface web permettant visualiser les données récupérées dans la base de données. Ma partie du site web va être consacré à la visualisation des données en fonction du temps, sous forme de graphique et a échelle variable (jour, semaine mois ou année).</w:t>
      </w:r>
    </w:p>
    <w:p w:rsidR="00116EEB" w:rsidRPr="0007400B" w:rsidRDefault="00116EEB" w:rsidP="0069744F">
      <w:pPr>
        <w:jc w:val="both"/>
        <w:rPr>
          <w:rFonts w:ascii="Garamond" w:eastAsiaTheme="majorEastAsia" w:hAnsi="Garamond" w:cstheme="majorBidi"/>
          <w:sz w:val="24"/>
          <w:szCs w:val="32"/>
        </w:rPr>
      </w:pPr>
      <w:r w:rsidRPr="0007400B">
        <w:rPr>
          <w:rFonts w:ascii="Garamond" w:eastAsiaTheme="majorEastAsia" w:hAnsi="Garamond" w:cstheme="majorBidi"/>
          <w:sz w:val="24"/>
          <w:szCs w:val="32"/>
        </w:rPr>
        <w:t>Dans un premier temps, je me suis concentré sur les capteurs que je devais, commander (la maquette nous étant fournie pour le projet, ne comprenait pas les deux capteurs donc je devais m’occuper), programmer et connecter afin qu’ils puissent correctement communiquer avec les équipements liés à la communication.</w:t>
      </w:r>
    </w:p>
    <w:p w:rsidR="00116EEB" w:rsidRPr="0007400B" w:rsidRDefault="00116EEB" w:rsidP="0069744F">
      <w:pPr>
        <w:jc w:val="both"/>
        <w:rPr>
          <w:rFonts w:ascii="Garamond" w:eastAsiaTheme="majorEastAsia" w:hAnsi="Garamond" w:cstheme="majorBidi"/>
          <w:sz w:val="24"/>
          <w:szCs w:val="32"/>
        </w:rPr>
      </w:pPr>
      <w:r w:rsidRPr="0007400B">
        <w:rPr>
          <w:rFonts w:ascii="Garamond" w:eastAsiaTheme="majorEastAsia" w:hAnsi="Garamond" w:cstheme="majorBidi"/>
          <w:sz w:val="24"/>
          <w:szCs w:val="32"/>
        </w:rPr>
        <w:t>Pour visualiser toutes les données récoltées, j’ai dû produire un site web avec, pour ma part, une page permettant de visualiser l’évolution des données récupérées par les captures, et ce, avec une période variable (que ce sois une visualisation, en jour, semaine, mois, année).</w:t>
      </w:r>
    </w:p>
    <w:p w:rsidR="00116EEB" w:rsidRPr="00116EEB" w:rsidRDefault="00116EEB" w:rsidP="00116EEB"/>
    <w:p w:rsidR="00116EEB" w:rsidRPr="0007400B" w:rsidRDefault="00116EEB" w:rsidP="00116EEB">
      <w:pPr>
        <w:pStyle w:val="Titre2"/>
        <w:rPr>
          <w:rFonts w:ascii="Garamond" w:hAnsi="Garamond"/>
          <w:sz w:val="28"/>
        </w:rPr>
      </w:pPr>
      <w:r w:rsidRPr="0007400B">
        <w:rPr>
          <w:rFonts w:ascii="Garamond" w:hAnsi="Garamond"/>
          <w:sz w:val="28"/>
        </w:rPr>
        <w:t>Contraintes liées au dévelop</w:t>
      </w:r>
      <w:r w:rsidR="00B53CA8" w:rsidRPr="0007400B">
        <w:rPr>
          <w:rFonts w:ascii="Garamond" w:hAnsi="Garamond"/>
          <w:sz w:val="28"/>
        </w:rPr>
        <w:t xml:space="preserve">pement </w:t>
      </w:r>
    </w:p>
    <w:p w:rsidR="00B53CA8" w:rsidRDefault="00B16695" w:rsidP="00B53CA8">
      <w:r>
        <w:br w:type="page"/>
      </w:r>
    </w:p>
    <w:p w:rsidR="00B53CA8" w:rsidRPr="0007400B" w:rsidRDefault="00B53CA8" w:rsidP="00B53CA8">
      <w:pPr>
        <w:pStyle w:val="Titre1"/>
        <w:rPr>
          <w:rFonts w:ascii="Garamond" w:hAnsi="Garamond"/>
          <w:sz w:val="36"/>
        </w:rPr>
      </w:pPr>
      <w:r w:rsidRPr="0007400B">
        <w:rPr>
          <w:rFonts w:ascii="Garamond" w:hAnsi="Garamond"/>
          <w:sz w:val="36"/>
        </w:rPr>
        <w:lastRenderedPageBreak/>
        <w:t>Conception et mise en œuvre</w:t>
      </w:r>
    </w:p>
    <w:p w:rsidR="00806D99" w:rsidRPr="00806D99" w:rsidRDefault="00806D99" w:rsidP="00806D99"/>
    <w:p w:rsidR="00806D99" w:rsidRDefault="00B53CA8" w:rsidP="00806D99">
      <w:pPr>
        <w:pStyle w:val="Titre2"/>
        <w:rPr>
          <w:rFonts w:ascii="Garamond" w:hAnsi="Garamond"/>
          <w:sz w:val="28"/>
        </w:rPr>
      </w:pPr>
      <w:r w:rsidRPr="0007400B">
        <w:rPr>
          <w:rFonts w:ascii="Garamond" w:hAnsi="Garamond"/>
          <w:sz w:val="28"/>
        </w:rPr>
        <w:t>Recherche et achat de capteurs</w:t>
      </w:r>
    </w:p>
    <w:p w:rsidR="004F0FA8" w:rsidRDefault="004F0FA8" w:rsidP="006B64E2">
      <w:pPr>
        <w:jc w:val="both"/>
      </w:pPr>
      <w:r>
        <w:t xml:space="preserve">Le capteur d’intensité lumineuse doit être choisi de </w:t>
      </w:r>
      <w:r w:rsidR="006B64E2">
        <w:t>façon à ce que toutes les attentes soient respectées et pour cela, une recherche approfondie est nécessaire afin de pouvoir acquérir un capteur efficace.</w:t>
      </w:r>
      <w:bookmarkStart w:id="3" w:name="_GoBack"/>
      <w:bookmarkEnd w:id="3"/>
    </w:p>
    <w:p w:rsidR="006B64E2" w:rsidRPr="004F0FA8" w:rsidRDefault="006B64E2" w:rsidP="006B64E2">
      <w:pPr>
        <w:jc w:val="both"/>
      </w:pPr>
      <w:r>
        <w:t>Pour donner suite aux recherches effectuées, un document comparatif est élaboré et rendu au professeur afin qu’il puisse valider la demande et commander le capteur. (Document comparatif ci-dessous)</w:t>
      </w:r>
    </w:p>
    <w:p w:rsidR="004F0FA8" w:rsidRPr="004F0FA8" w:rsidRDefault="006B64E2" w:rsidP="004F0FA8">
      <w:r>
        <w:rPr>
          <w:rFonts w:ascii="Garamond" w:hAnsi="Garamond"/>
          <w:noProof/>
          <w:sz w:val="28"/>
        </w:rPr>
        <mc:AlternateContent>
          <mc:Choice Requires="wps">
            <w:drawing>
              <wp:anchor distT="0" distB="0" distL="114300" distR="114300" simplePos="0" relativeHeight="251672576" behindDoc="0" locked="0" layoutInCell="1" allowOverlap="1">
                <wp:simplePos x="0" y="0"/>
                <wp:positionH relativeFrom="leftMargin">
                  <wp:align>right</wp:align>
                </wp:positionH>
                <wp:positionV relativeFrom="paragraph">
                  <wp:posOffset>305052</wp:posOffset>
                </wp:positionV>
                <wp:extent cx="898" cy="6795818"/>
                <wp:effectExtent l="19050" t="19050" r="37465" b="5080"/>
                <wp:wrapNone/>
                <wp:docPr id="15" name="Connecteur droit 15"/>
                <wp:cNvGraphicFramePr/>
                <a:graphic xmlns:a="http://schemas.openxmlformats.org/drawingml/2006/main">
                  <a:graphicData uri="http://schemas.microsoft.com/office/word/2010/wordprocessingShape">
                    <wps:wsp>
                      <wps:cNvCnPr/>
                      <wps:spPr>
                        <a:xfrm flipH="1" flipV="1">
                          <a:off x="0" y="0"/>
                          <a:ext cx="898" cy="6795818"/>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7B398" id="Connecteur droit 15" o:spid="_x0000_s1026" style="position:absolute;flip:x y;z-index:2516725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15pt,24pt" to="-51.1pt,5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" strokecolor="#538135 [2409]" strokeweight="2.25pt">
                <v:stroke joinstyle="miter"/>
                <w10:wrap anchorx="margin"/>
              </v:line>
            </w:pict>
          </mc:Fallback>
        </mc:AlternateContent>
      </w:r>
      <w:r>
        <w:rPr>
          <w:rFonts w:ascii="Garamond" w:hAnsi="Garamond"/>
          <w:noProof/>
          <w:sz w:val="28"/>
        </w:rPr>
        <mc:AlternateContent>
          <mc:Choice Requires="wps">
            <w:drawing>
              <wp:anchor distT="0" distB="0" distL="114300" distR="114300" simplePos="0" relativeHeight="251674624" behindDoc="0" locked="0" layoutInCell="1" allowOverlap="1" wp14:anchorId="4ABBA733" wp14:editId="1C0A3728">
                <wp:simplePos x="0" y="0"/>
                <wp:positionH relativeFrom="margin">
                  <wp:align>right</wp:align>
                </wp:positionH>
                <wp:positionV relativeFrom="paragraph">
                  <wp:posOffset>307927</wp:posOffset>
                </wp:positionV>
                <wp:extent cx="5800725" cy="9525"/>
                <wp:effectExtent l="19050" t="19050" r="9525" b="28575"/>
                <wp:wrapNone/>
                <wp:docPr id="16" name="Connecteur droit 16"/>
                <wp:cNvGraphicFramePr/>
                <a:graphic xmlns:a="http://schemas.openxmlformats.org/drawingml/2006/main">
                  <a:graphicData uri="http://schemas.microsoft.com/office/word/2010/wordprocessingShape">
                    <wps:wsp>
                      <wps:cNvCnPr/>
                      <wps:spPr>
                        <a:xfrm flipH="1">
                          <a:off x="0" y="0"/>
                          <a:ext cx="5800725" cy="9525"/>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F0845" id="Connecteur droit 16" o:spid="_x0000_s1026" style="position:absolute;flip:x;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55pt,24.25pt" to="862.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" strokecolor="#538135 [2409]" strokeweight="2.25pt">
                <v:stroke joinstyle="miter"/>
                <w10:wrap anchorx="margin"/>
              </v:line>
            </w:pict>
          </mc:Fallback>
        </mc:AlternateContent>
      </w:r>
    </w:p>
    <w:p w:rsidR="00252BF3" w:rsidRPr="00252BF3" w:rsidRDefault="006B64E2" w:rsidP="00252BF3">
      <w:pPr>
        <w:rPr>
          <w:rFonts w:ascii="Garamond" w:hAnsi="Garamond"/>
          <w:color w:val="4472C4" w:themeColor="accent1"/>
          <w:sz w:val="52"/>
        </w:rPr>
      </w:pPr>
      <w:bookmarkStart w:id="4" w:name="_Toc535311967"/>
      <w:r>
        <w:rPr>
          <w:rFonts w:ascii="Garamond" w:hAnsi="Garamond"/>
          <w:noProof/>
          <w:sz w:val="28"/>
        </w:rPr>
        <mc:AlternateContent>
          <mc:Choice Requires="wps">
            <w:drawing>
              <wp:anchor distT="0" distB="0" distL="114300" distR="114300" simplePos="0" relativeHeight="251676672" behindDoc="0" locked="0" layoutInCell="1" allowOverlap="1" wp14:anchorId="2775549D" wp14:editId="5B3BD849">
                <wp:simplePos x="0" y="0"/>
                <wp:positionH relativeFrom="margin">
                  <wp:posOffset>5744342</wp:posOffset>
                </wp:positionH>
                <wp:positionV relativeFrom="paragraph">
                  <wp:posOffset>8878</wp:posOffset>
                </wp:positionV>
                <wp:extent cx="3774" cy="6773653"/>
                <wp:effectExtent l="19050" t="0" r="34925" b="27305"/>
                <wp:wrapNone/>
                <wp:docPr id="17" name="Connecteur droit 17"/>
                <wp:cNvGraphicFramePr/>
                <a:graphic xmlns:a="http://schemas.openxmlformats.org/drawingml/2006/main">
                  <a:graphicData uri="http://schemas.microsoft.com/office/word/2010/wordprocessingShape">
                    <wps:wsp>
                      <wps:cNvCnPr/>
                      <wps:spPr>
                        <a:xfrm flipH="1">
                          <a:off x="0" y="0"/>
                          <a:ext cx="3774" cy="6773653"/>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F6C52" id="Connecteur droit 17" o:spid="_x0000_s1026" style="position:absolute;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2.3pt,.7pt" to="452.6pt,5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" strokecolor="#538135 [2409]" strokeweight="2.25pt">
                <v:stroke joinstyle="miter"/>
                <w10:wrap anchorx="margin"/>
              </v:line>
            </w:pict>
          </mc:Fallback>
        </mc:AlternateContent>
      </w:r>
      <w:r w:rsidR="00252BF3" w:rsidRPr="00252BF3">
        <w:rPr>
          <w:rFonts w:ascii="Garamond" w:hAnsi="Garamond"/>
          <w:color w:val="4472C4" w:themeColor="accent1"/>
          <w:sz w:val="36"/>
        </w:rPr>
        <w:t>Choix de capteur d'intensité lumineuse</w:t>
      </w:r>
      <w:r w:rsidR="00252BF3" w:rsidRPr="00252BF3">
        <w:rPr>
          <w:rFonts w:ascii="Garamond" w:hAnsi="Garamond"/>
          <w:color w:val="4472C4" w:themeColor="accent1"/>
          <w:sz w:val="52"/>
        </w:rPr>
        <w:t> :</w:t>
      </w:r>
      <w:bookmarkEnd w:id="4"/>
    </w:p>
    <w:p w:rsidR="00252BF3" w:rsidRPr="00252BF3" w:rsidRDefault="00252BF3" w:rsidP="00252BF3">
      <w:pPr>
        <w:rPr>
          <w:rFonts w:ascii="Garamond" w:hAnsi="Garamond"/>
        </w:rPr>
      </w:pPr>
      <w:r w:rsidRPr="00252BF3">
        <w:rPr>
          <w:rFonts w:ascii="Garamond" w:hAnsi="Garamond"/>
        </w:rPr>
        <w:tab/>
      </w:r>
      <w:bookmarkStart w:id="5" w:name="_Toc535311968"/>
      <w:r w:rsidRPr="00252BF3">
        <w:rPr>
          <w:rFonts w:ascii="Garamond" w:hAnsi="Garamond"/>
          <w:color w:val="4472C4" w:themeColor="accent1"/>
          <w:sz w:val="32"/>
        </w:rPr>
        <w:t>Attente Désiré :</w:t>
      </w:r>
      <w:bookmarkEnd w:id="5"/>
    </w:p>
    <w:p w:rsidR="00252BF3" w:rsidRPr="00252BF3" w:rsidRDefault="00252BF3" w:rsidP="00252BF3">
      <w:pPr>
        <w:ind w:left="708" w:firstLine="702"/>
        <w:rPr>
          <w:rFonts w:ascii="Garamond" w:hAnsi="Garamond"/>
        </w:rPr>
      </w:pPr>
      <w:r w:rsidRPr="00252BF3">
        <w:rPr>
          <w:rFonts w:ascii="Garamond" w:hAnsi="Garamond"/>
        </w:rPr>
        <w:t>Le projet que nous voulons accomplir nous demande de récupérer le niveau d’intensité lumineuse dans la serre.</w:t>
      </w:r>
    </w:p>
    <w:p w:rsidR="00252BF3" w:rsidRPr="00252BF3" w:rsidRDefault="00252BF3" w:rsidP="00252BF3">
      <w:pPr>
        <w:ind w:left="708" w:firstLine="708"/>
        <w:rPr>
          <w:rFonts w:ascii="Garamond" w:hAnsi="Garamond"/>
        </w:rPr>
      </w:pPr>
      <w:r w:rsidRPr="00252BF3">
        <w:rPr>
          <w:rFonts w:ascii="Garamond" w:hAnsi="Garamond"/>
        </w:rPr>
        <w:t xml:space="preserve">Pour choisir ce capteur, il a fallu que je vérifie certaines caractéristiques déterminants le capteur que l’on choisira. </w:t>
      </w:r>
    </w:p>
    <w:p w:rsidR="00252BF3" w:rsidRPr="00252BF3" w:rsidRDefault="00252BF3" w:rsidP="00252BF3">
      <w:pPr>
        <w:rPr>
          <w:rFonts w:ascii="Garamond" w:hAnsi="Garamond"/>
        </w:rPr>
      </w:pPr>
      <w:r w:rsidRPr="00252BF3">
        <w:rPr>
          <w:rFonts w:ascii="Garamond" w:hAnsi="Garamond"/>
        </w:rPr>
        <w:tab/>
      </w:r>
      <w:r w:rsidRPr="00252BF3">
        <w:rPr>
          <w:rFonts w:ascii="Garamond" w:hAnsi="Garamond"/>
        </w:rPr>
        <w:tab/>
        <w:t xml:space="preserve">-Intensité lumineuse nécessaire au bon développement de la serre : </w:t>
      </w:r>
    </w:p>
    <w:p w:rsidR="00252BF3" w:rsidRPr="00252BF3" w:rsidRDefault="00252BF3" w:rsidP="00252BF3">
      <w:pPr>
        <w:ind w:left="708"/>
        <w:rPr>
          <w:rFonts w:ascii="Garamond" w:hAnsi="Garamond"/>
        </w:rPr>
      </w:pPr>
      <w:r w:rsidRPr="00252BF3">
        <w:rPr>
          <w:rFonts w:ascii="Garamond" w:hAnsi="Garamond"/>
          <w:b/>
        </w:rPr>
        <w:t xml:space="preserve">1 000 à 10 000 Lux. </w:t>
      </w:r>
      <w:r w:rsidRPr="00252BF3">
        <w:rPr>
          <w:rFonts w:ascii="Garamond" w:hAnsi="Garamond"/>
        </w:rPr>
        <w:t>Donc le capteur doit avoir une plage de mesure de cette envergure, même encore plus grande pour pouvoir ajuster les volets le plus efficacement possibles.</w:t>
      </w:r>
    </w:p>
    <w:p w:rsidR="00252BF3" w:rsidRPr="00252BF3" w:rsidRDefault="00252BF3" w:rsidP="00252BF3">
      <w:pPr>
        <w:ind w:left="708" w:firstLine="708"/>
        <w:rPr>
          <w:rFonts w:ascii="Garamond" w:hAnsi="Garamond"/>
        </w:rPr>
      </w:pPr>
      <w:r w:rsidRPr="00252BF3">
        <w:rPr>
          <w:rFonts w:ascii="Garamond" w:hAnsi="Garamond"/>
          <w:b/>
        </w:rPr>
        <w:t>-</w:t>
      </w:r>
      <w:r w:rsidRPr="00252BF3">
        <w:rPr>
          <w:rFonts w:ascii="Garamond" w:hAnsi="Garamond"/>
        </w:rPr>
        <w:t xml:space="preserve"> En France, l’intensité lumineuse, en période de plein ensoleillement, plafonne les </w:t>
      </w:r>
      <w:r w:rsidRPr="00252BF3">
        <w:rPr>
          <w:rFonts w:ascii="Garamond" w:hAnsi="Garamond"/>
          <w:b/>
        </w:rPr>
        <w:t>100 000 Lux</w:t>
      </w:r>
      <w:r w:rsidRPr="00252BF3">
        <w:rPr>
          <w:rFonts w:ascii="Garamond" w:hAnsi="Garamond"/>
        </w:rPr>
        <w:t>. Nous voulons tendre vers cette intensité.</w:t>
      </w:r>
    </w:p>
    <w:p w:rsidR="00252BF3" w:rsidRPr="00252BF3" w:rsidRDefault="00252BF3" w:rsidP="00252BF3">
      <w:pPr>
        <w:rPr>
          <w:rFonts w:ascii="Garamond" w:hAnsi="Garamond"/>
        </w:rPr>
      </w:pPr>
      <w:r w:rsidRPr="00252BF3">
        <w:rPr>
          <w:rFonts w:ascii="Garamond" w:hAnsi="Garamond"/>
        </w:rPr>
        <w:tab/>
      </w:r>
      <w:r w:rsidRPr="00252BF3">
        <w:rPr>
          <w:rFonts w:ascii="Garamond" w:hAnsi="Garamond"/>
        </w:rPr>
        <w:tab/>
        <w:t>-un moindre coût.</w:t>
      </w:r>
    </w:p>
    <w:p w:rsidR="00252BF3" w:rsidRPr="00252BF3" w:rsidRDefault="00252BF3" w:rsidP="00252BF3">
      <w:pPr>
        <w:rPr>
          <w:rFonts w:ascii="Garamond" w:hAnsi="Garamond"/>
        </w:rPr>
      </w:pPr>
      <w:r w:rsidRPr="00252BF3">
        <w:rPr>
          <w:rFonts w:ascii="Garamond" w:hAnsi="Garamond"/>
        </w:rPr>
        <w:tab/>
      </w:r>
      <w:r w:rsidRPr="00252BF3">
        <w:rPr>
          <w:rFonts w:ascii="Garamond" w:hAnsi="Garamond"/>
        </w:rPr>
        <w:tab/>
        <w:t>-une marge d’erreur minimale.</w:t>
      </w:r>
    </w:p>
    <w:p w:rsidR="00252BF3" w:rsidRPr="00252BF3" w:rsidRDefault="00252BF3" w:rsidP="00252BF3">
      <w:pPr>
        <w:rPr>
          <w:rFonts w:ascii="Garamond" w:hAnsi="Garamond"/>
        </w:rPr>
      </w:pPr>
      <w:r w:rsidRPr="00252BF3">
        <w:rPr>
          <w:rFonts w:ascii="Garamond" w:hAnsi="Garamond"/>
        </w:rPr>
        <w:tab/>
      </w:r>
      <w:r w:rsidRPr="00252BF3">
        <w:rPr>
          <w:rFonts w:ascii="Garamond" w:hAnsi="Garamond"/>
        </w:rPr>
        <w:tab/>
        <w:t>-une facilitée de connexion avec une Raspberry/Arduino.</w:t>
      </w:r>
    </w:p>
    <w:p w:rsidR="00252BF3" w:rsidRPr="00252BF3" w:rsidRDefault="00252BF3" w:rsidP="00252BF3">
      <w:pPr>
        <w:ind w:firstLine="708"/>
        <w:rPr>
          <w:rFonts w:ascii="Garamond" w:hAnsi="Garamond"/>
          <w:color w:val="4472C4" w:themeColor="accent1"/>
          <w:sz w:val="44"/>
        </w:rPr>
      </w:pPr>
      <w:bookmarkStart w:id="6" w:name="_Toc535311969"/>
      <w:r w:rsidRPr="00252BF3">
        <w:rPr>
          <w:rFonts w:ascii="Garamond" w:hAnsi="Garamond"/>
          <w:color w:val="4472C4" w:themeColor="accent1"/>
          <w:sz w:val="32"/>
        </w:rPr>
        <w:t>Capteur choisi </w:t>
      </w:r>
      <w:r w:rsidRPr="00252BF3">
        <w:rPr>
          <w:rFonts w:ascii="Garamond" w:hAnsi="Garamond"/>
          <w:color w:val="4472C4" w:themeColor="accent1"/>
          <w:sz w:val="44"/>
        </w:rPr>
        <w:t>:</w:t>
      </w:r>
      <w:bookmarkEnd w:id="6"/>
    </w:p>
    <w:p w:rsidR="00252BF3" w:rsidRPr="00252BF3" w:rsidRDefault="00252BF3" w:rsidP="00252BF3">
      <w:pPr>
        <w:ind w:left="708" w:firstLine="708"/>
        <w:rPr>
          <w:rFonts w:ascii="Garamond" w:hAnsi="Garamond"/>
        </w:rPr>
      </w:pPr>
      <w:r w:rsidRPr="00252BF3">
        <w:rPr>
          <w:rFonts w:ascii="Garamond" w:hAnsi="Garamond"/>
        </w:rPr>
        <w:t>Je me suis donc penché sur 2 capteurs d’intensité lumineuse différents :</w:t>
      </w:r>
    </w:p>
    <w:p w:rsidR="00252BF3" w:rsidRPr="00252BF3" w:rsidRDefault="00252BF3" w:rsidP="00252BF3">
      <w:pPr>
        <w:ind w:left="708" w:firstLine="708"/>
        <w:rPr>
          <w:rFonts w:ascii="Garamond" w:hAnsi="Garamond"/>
          <w:color w:val="4472C4" w:themeColor="accent1"/>
          <w:sz w:val="48"/>
        </w:rPr>
      </w:pPr>
      <w:bookmarkStart w:id="7" w:name="_Toc535311970"/>
      <w:r w:rsidRPr="00252BF3">
        <w:rPr>
          <w:rFonts w:ascii="Garamond" w:hAnsi="Garamond"/>
          <w:color w:val="4472C4" w:themeColor="accent1"/>
          <w:sz w:val="28"/>
          <w:shd w:val="clear" w:color="auto" w:fill="FFFFFF"/>
        </w:rPr>
        <w:t>Capteur de lumière TSL2591</w:t>
      </w:r>
      <w:bookmarkEnd w:id="7"/>
    </w:p>
    <w:p w:rsidR="00252BF3" w:rsidRPr="00252BF3" w:rsidRDefault="00252BF3" w:rsidP="00252BF3">
      <w:pPr>
        <w:pStyle w:val="Paragraphedeliste"/>
        <w:ind w:left="1065"/>
        <w:rPr>
          <w:rFonts w:ascii="Garamond" w:hAnsi="Garamond"/>
        </w:rPr>
      </w:pPr>
      <w:r w:rsidRPr="00252BF3">
        <w:rPr>
          <w:rFonts w:ascii="Garamond" w:hAnsi="Garamond"/>
          <w:noProof/>
          <w:sz w:val="24"/>
        </w:rPr>
        <w:drawing>
          <wp:anchor distT="0" distB="0" distL="114300" distR="114300" simplePos="0" relativeHeight="251671552" behindDoc="0" locked="0" layoutInCell="1" allowOverlap="1" wp14:anchorId="1DC35E2B" wp14:editId="6B0051D7">
            <wp:simplePos x="0" y="0"/>
            <wp:positionH relativeFrom="column">
              <wp:posOffset>3519805</wp:posOffset>
            </wp:positionH>
            <wp:positionV relativeFrom="paragraph">
              <wp:posOffset>20320</wp:posOffset>
            </wp:positionV>
            <wp:extent cx="1723390" cy="79057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apteur-de-lumiere-tsl2591-22971.jpg"/>
                    <pic:cNvPicPr/>
                  </pic:nvPicPr>
                  <pic:blipFill rotWithShape="1">
                    <a:blip r:embed="rId12">
                      <a:extLst>
                        <a:ext uri="{28A0092B-C50C-407E-A947-70E740481C1C}">
                          <a14:useLocalDpi xmlns:a14="http://schemas.microsoft.com/office/drawing/2010/main" val="0"/>
                        </a:ext>
                      </a:extLst>
                    </a:blip>
                    <a:srcRect l="1105" t="27017" r="-1105" b="24236"/>
                    <a:stretch/>
                  </pic:blipFill>
                  <pic:spPr bwMode="auto">
                    <a:xfrm>
                      <a:off x="0" y="0"/>
                      <a:ext cx="1723390"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2BF3" w:rsidRPr="00252BF3" w:rsidRDefault="00252BF3" w:rsidP="00252BF3">
      <w:pPr>
        <w:pStyle w:val="Paragraphedeliste"/>
        <w:ind w:left="1425" w:firstLine="699"/>
        <w:rPr>
          <w:rFonts w:ascii="Garamond" w:hAnsi="Garamond"/>
          <w:sz w:val="24"/>
        </w:rPr>
      </w:pPr>
      <w:r w:rsidRPr="00252BF3">
        <w:rPr>
          <w:rFonts w:ascii="Garamond" w:hAnsi="Garamond"/>
          <w:sz w:val="24"/>
        </w:rPr>
        <w:t>Caractéristiques :</w:t>
      </w:r>
    </w:p>
    <w:p w:rsidR="00252BF3" w:rsidRPr="00252BF3" w:rsidRDefault="00252BF3" w:rsidP="00252BF3">
      <w:pPr>
        <w:pStyle w:val="Paragraphedeliste"/>
        <w:numPr>
          <w:ilvl w:val="1"/>
          <w:numId w:val="12"/>
        </w:numPr>
        <w:rPr>
          <w:rFonts w:ascii="Garamond" w:hAnsi="Garamond"/>
        </w:rPr>
      </w:pPr>
      <w:r w:rsidRPr="00252BF3">
        <w:rPr>
          <w:rFonts w:ascii="Garamond" w:hAnsi="Garamond"/>
        </w:rPr>
        <w:t>Alimentation : 3,3 à 5 Vcc</w:t>
      </w:r>
    </w:p>
    <w:p w:rsidR="00252BF3" w:rsidRPr="00252BF3" w:rsidRDefault="00252BF3" w:rsidP="00252BF3">
      <w:pPr>
        <w:pStyle w:val="Paragraphedeliste"/>
        <w:numPr>
          <w:ilvl w:val="1"/>
          <w:numId w:val="12"/>
        </w:numPr>
        <w:rPr>
          <w:rFonts w:ascii="Garamond" w:hAnsi="Garamond"/>
        </w:rPr>
      </w:pPr>
      <w:r w:rsidRPr="00252BF3">
        <w:rPr>
          <w:rFonts w:ascii="Garamond" w:hAnsi="Garamond"/>
        </w:rPr>
        <w:t>Signaux : 3,3/5 V</w:t>
      </w:r>
    </w:p>
    <w:p w:rsidR="00252BF3" w:rsidRPr="00252BF3" w:rsidRDefault="00252BF3" w:rsidP="00252BF3">
      <w:pPr>
        <w:pStyle w:val="Paragraphedeliste"/>
        <w:numPr>
          <w:ilvl w:val="1"/>
          <w:numId w:val="12"/>
        </w:numPr>
        <w:rPr>
          <w:rFonts w:ascii="Garamond" w:hAnsi="Garamond"/>
        </w:rPr>
      </w:pPr>
      <w:r w:rsidRPr="00252BF3">
        <w:rPr>
          <w:rFonts w:ascii="Garamond" w:hAnsi="Garamond"/>
        </w:rPr>
        <w:t>Régulateur intégré</w:t>
      </w:r>
    </w:p>
    <w:p w:rsidR="00252BF3" w:rsidRPr="00252BF3" w:rsidRDefault="00252BF3" w:rsidP="00252BF3">
      <w:pPr>
        <w:pStyle w:val="Paragraphedeliste"/>
        <w:numPr>
          <w:ilvl w:val="1"/>
          <w:numId w:val="12"/>
        </w:numPr>
        <w:rPr>
          <w:rFonts w:ascii="Garamond" w:hAnsi="Garamond"/>
        </w:rPr>
      </w:pPr>
      <w:r w:rsidRPr="00252BF3">
        <w:rPr>
          <w:rFonts w:ascii="Garamond" w:hAnsi="Garamond"/>
        </w:rPr>
        <w:t>Interface I2C (adresse 0x29 fixe)</w:t>
      </w:r>
    </w:p>
    <w:p w:rsidR="00252BF3" w:rsidRPr="00252BF3" w:rsidRDefault="00252BF3" w:rsidP="00252BF3">
      <w:pPr>
        <w:pStyle w:val="Paragraphedeliste"/>
        <w:numPr>
          <w:ilvl w:val="1"/>
          <w:numId w:val="12"/>
        </w:numPr>
        <w:rPr>
          <w:rFonts w:ascii="Garamond" w:hAnsi="Garamond"/>
        </w:rPr>
      </w:pPr>
      <w:r w:rsidRPr="00252BF3">
        <w:rPr>
          <w:rFonts w:ascii="Garamond" w:hAnsi="Garamond"/>
        </w:rPr>
        <w:t>Spectre de réponse proche de l'œil humain</w:t>
      </w:r>
    </w:p>
    <w:p w:rsidR="00252BF3" w:rsidRPr="00252BF3" w:rsidRDefault="00252BF3" w:rsidP="00252BF3">
      <w:pPr>
        <w:pStyle w:val="Paragraphedeliste"/>
        <w:numPr>
          <w:ilvl w:val="1"/>
          <w:numId w:val="12"/>
        </w:numPr>
        <w:rPr>
          <w:rFonts w:ascii="Garamond" w:hAnsi="Garamond"/>
        </w:rPr>
      </w:pPr>
      <w:r w:rsidRPr="00252BF3">
        <w:rPr>
          <w:rFonts w:ascii="Garamond" w:hAnsi="Garamond"/>
        </w:rPr>
        <w:t>Plage de mesure : 188 µLux à 88000 Lux</w:t>
      </w:r>
    </w:p>
    <w:p w:rsidR="00252BF3" w:rsidRPr="00252BF3" w:rsidRDefault="00252BF3" w:rsidP="00252BF3">
      <w:pPr>
        <w:pStyle w:val="Paragraphedeliste"/>
        <w:numPr>
          <w:ilvl w:val="1"/>
          <w:numId w:val="12"/>
        </w:numPr>
        <w:rPr>
          <w:rFonts w:ascii="Garamond" w:hAnsi="Garamond"/>
        </w:rPr>
      </w:pPr>
      <w:r w:rsidRPr="00252BF3">
        <w:rPr>
          <w:rFonts w:ascii="Garamond" w:hAnsi="Garamond"/>
        </w:rPr>
        <w:t>Dimensions : 19 x 17 x 3 mm</w:t>
      </w:r>
    </w:p>
    <w:p w:rsidR="00252BF3" w:rsidRPr="00252BF3" w:rsidRDefault="00252BF3" w:rsidP="00252BF3">
      <w:pPr>
        <w:pStyle w:val="Paragraphedeliste"/>
        <w:numPr>
          <w:ilvl w:val="1"/>
          <w:numId w:val="12"/>
        </w:numPr>
        <w:rPr>
          <w:rFonts w:ascii="Garamond" w:hAnsi="Garamond"/>
        </w:rPr>
      </w:pPr>
      <w:r w:rsidRPr="00252BF3">
        <w:rPr>
          <w:rFonts w:ascii="Garamond" w:hAnsi="Garamond"/>
        </w:rPr>
        <w:t>Prix : 8.70€ TTC</w:t>
      </w:r>
    </w:p>
    <w:p w:rsidR="00252BF3" w:rsidRPr="00252BF3" w:rsidRDefault="00252BF3" w:rsidP="00252BF3">
      <w:pPr>
        <w:rPr>
          <w:rFonts w:ascii="Garamond" w:hAnsi="Garamond"/>
        </w:rPr>
      </w:pPr>
    </w:p>
    <w:p w:rsidR="00252BF3" w:rsidRPr="00252BF3" w:rsidRDefault="00B762DF" w:rsidP="00252BF3">
      <w:pPr>
        <w:ind w:left="708" w:firstLine="708"/>
        <w:rPr>
          <w:rFonts w:ascii="Garamond" w:hAnsi="Garamond"/>
          <w:color w:val="4472C4" w:themeColor="accent1"/>
          <w:sz w:val="28"/>
        </w:rPr>
      </w:pPr>
      <w:bookmarkStart w:id="8" w:name="_Toc535311971"/>
      <w:r>
        <w:rPr>
          <w:rFonts w:ascii="Garamond" w:hAnsi="Garamond"/>
          <w:noProof/>
          <w:sz w:val="28"/>
        </w:rPr>
        <w:lastRenderedPageBreak/>
        <mc:AlternateContent>
          <mc:Choice Requires="wps">
            <w:drawing>
              <wp:anchor distT="0" distB="0" distL="114300" distR="114300" simplePos="0" relativeHeight="251682816" behindDoc="0" locked="0" layoutInCell="1" allowOverlap="1" wp14:anchorId="37492F03" wp14:editId="0D9D5452">
                <wp:simplePos x="0" y="0"/>
                <wp:positionH relativeFrom="rightMargin">
                  <wp:align>left</wp:align>
                </wp:positionH>
                <wp:positionV relativeFrom="paragraph">
                  <wp:posOffset>-123418</wp:posOffset>
                </wp:positionV>
                <wp:extent cx="19050" cy="4602936"/>
                <wp:effectExtent l="19050" t="19050" r="19050" b="26670"/>
                <wp:wrapNone/>
                <wp:docPr id="20" name="Connecteur droit 20"/>
                <wp:cNvGraphicFramePr/>
                <a:graphic xmlns:a="http://schemas.openxmlformats.org/drawingml/2006/main">
                  <a:graphicData uri="http://schemas.microsoft.com/office/word/2010/wordprocessingShape">
                    <wps:wsp>
                      <wps:cNvCnPr/>
                      <wps:spPr>
                        <a:xfrm>
                          <a:off x="0" y="0"/>
                          <a:ext cx="19050" cy="4602936"/>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C26ED" id="Connecteur droit 20" o:spid="_x0000_s1026" style="position:absolute;z-index:2516828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9.7pt" to="1.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" strokecolor="#538135 [2409]" strokeweight="2.25pt">
                <v:stroke joinstyle="miter"/>
                <w10:wrap anchorx="margin"/>
              </v:line>
            </w:pict>
          </mc:Fallback>
        </mc:AlternateContent>
      </w:r>
      <w:r>
        <w:rPr>
          <w:rFonts w:ascii="Garamond" w:hAnsi="Garamond"/>
          <w:noProof/>
          <w:sz w:val="28"/>
        </w:rPr>
        <mc:AlternateContent>
          <mc:Choice Requires="wps">
            <w:drawing>
              <wp:anchor distT="0" distB="0" distL="114300" distR="114300" simplePos="0" relativeHeight="251680768" behindDoc="0" locked="0" layoutInCell="1" allowOverlap="1" wp14:anchorId="220B09B0" wp14:editId="1C7F6FB8">
                <wp:simplePos x="0" y="0"/>
                <wp:positionH relativeFrom="leftMargin">
                  <wp:posOffset>871424</wp:posOffset>
                </wp:positionH>
                <wp:positionV relativeFrom="paragraph">
                  <wp:posOffset>-97538</wp:posOffset>
                </wp:positionV>
                <wp:extent cx="0" cy="4586317"/>
                <wp:effectExtent l="19050" t="0" r="19050" b="24130"/>
                <wp:wrapNone/>
                <wp:docPr id="19" name="Connecteur droit 19"/>
                <wp:cNvGraphicFramePr/>
                <a:graphic xmlns:a="http://schemas.openxmlformats.org/drawingml/2006/main">
                  <a:graphicData uri="http://schemas.microsoft.com/office/word/2010/wordprocessingShape">
                    <wps:wsp>
                      <wps:cNvCnPr/>
                      <wps:spPr>
                        <a:xfrm>
                          <a:off x="0" y="0"/>
                          <a:ext cx="0" cy="4586317"/>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268CE" id="Connecteur droit 19" o:spid="_x0000_s1026" style="position:absolute;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8.6pt,-7.7pt" to="68.6pt,3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" strokecolor="#538135 [2409]" strokeweight="2.25pt">
                <v:stroke joinstyle="miter"/>
                <w10:wrap anchorx="margin"/>
              </v:line>
            </w:pict>
          </mc:Fallback>
        </mc:AlternateContent>
      </w:r>
      <w:r w:rsidR="00252BF3" w:rsidRPr="00252BF3">
        <w:rPr>
          <w:rFonts w:ascii="Garamond" w:hAnsi="Garamond"/>
          <w:color w:val="4472C4" w:themeColor="accent1"/>
          <w:sz w:val="28"/>
        </w:rPr>
        <w:t>Détecteur de lumière Grove 101020030 (Capteur TSL2561)</w:t>
      </w:r>
      <w:bookmarkEnd w:id="8"/>
    </w:p>
    <w:p w:rsidR="00252BF3" w:rsidRPr="00252BF3" w:rsidRDefault="00252BF3" w:rsidP="00252BF3">
      <w:pPr>
        <w:ind w:left="1797" w:firstLine="339"/>
        <w:rPr>
          <w:rFonts w:ascii="Garamond" w:hAnsi="Garamond"/>
          <w:sz w:val="24"/>
        </w:rPr>
      </w:pPr>
      <w:r w:rsidRPr="00252BF3">
        <w:rPr>
          <w:rFonts w:ascii="Garamond" w:hAnsi="Garamond"/>
          <w:noProof/>
        </w:rPr>
        <w:drawing>
          <wp:anchor distT="0" distB="0" distL="114300" distR="114300" simplePos="0" relativeHeight="251670528" behindDoc="0" locked="0" layoutInCell="1" allowOverlap="1" wp14:anchorId="0650841E" wp14:editId="59E932A9">
            <wp:simplePos x="0" y="0"/>
            <wp:positionH relativeFrom="margin">
              <wp:posOffset>3928110</wp:posOffset>
            </wp:positionH>
            <wp:positionV relativeFrom="paragraph">
              <wp:posOffset>81280</wp:posOffset>
            </wp:positionV>
            <wp:extent cx="1047750" cy="10477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detecteur-de-lumiere-grove-101020030-2063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anchor>
        </w:drawing>
      </w:r>
      <w:r w:rsidRPr="00252BF3">
        <w:rPr>
          <w:rFonts w:ascii="Garamond" w:hAnsi="Garamond"/>
          <w:sz w:val="24"/>
        </w:rPr>
        <w:t>Caractéristiques :</w:t>
      </w:r>
    </w:p>
    <w:p w:rsidR="00252BF3" w:rsidRPr="00252BF3" w:rsidRDefault="00252BF3" w:rsidP="00252BF3">
      <w:pPr>
        <w:pStyle w:val="Paragraphedeliste"/>
        <w:numPr>
          <w:ilvl w:val="1"/>
          <w:numId w:val="12"/>
        </w:numPr>
        <w:rPr>
          <w:rFonts w:ascii="Garamond" w:hAnsi="Garamond"/>
        </w:rPr>
      </w:pPr>
      <w:r w:rsidRPr="00252BF3">
        <w:rPr>
          <w:rFonts w:ascii="Garamond" w:hAnsi="Garamond"/>
        </w:rPr>
        <w:t>Interface : compatible Grove</w:t>
      </w:r>
    </w:p>
    <w:p w:rsidR="00252BF3" w:rsidRPr="00252BF3" w:rsidRDefault="00252BF3" w:rsidP="00252BF3">
      <w:pPr>
        <w:pStyle w:val="Paragraphedeliste"/>
        <w:numPr>
          <w:ilvl w:val="1"/>
          <w:numId w:val="12"/>
        </w:numPr>
        <w:rPr>
          <w:rFonts w:ascii="Garamond" w:hAnsi="Garamond"/>
        </w:rPr>
      </w:pPr>
      <w:r w:rsidRPr="00252BF3">
        <w:rPr>
          <w:rFonts w:ascii="Garamond" w:hAnsi="Garamond"/>
        </w:rPr>
        <w:t>Sortie : I2C 16 bits 400 kHz</w:t>
      </w:r>
    </w:p>
    <w:p w:rsidR="00252BF3" w:rsidRPr="00252BF3" w:rsidRDefault="00252BF3" w:rsidP="00252BF3">
      <w:pPr>
        <w:pStyle w:val="Paragraphedeliste"/>
        <w:numPr>
          <w:ilvl w:val="1"/>
          <w:numId w:val="12"/>
        </w:numPr>
        <w:rPr>
          <w:rFonts w:ascii="Garamond" w:hAnsi="Garamond"/>
        </w:rPr>
      </w:pPr>
      <w:r w:rsidRPr="00252BF3">
        <w:rPr>
          <w:rFonts w:ascii="Garamond" w:hAnsi="Garamond"/>
        </w:rPr>
        <w:t>Plage de mesure : 0,1 à 40000 lux</w:t>
      </w:r>
    </w:p>
    <w:p w:rsidR="00252BF3" w:rsidRPr="00252BF3" w:rsidRDefault="00252BF3" w:rsidP="00252BF3">
      <w:pPr>
        <w:pStyle w:val="Paragraphedeliste"/>
        <w:numPr>
          <w:ilvl w:val="1"/>
          <w:numId w:val="12"/>
        </w:numPr>
        <w:rPr>
          <w:rFonts w:ascii="Garamond" w:hAnsi="Garamond"/>
        </w:rPr>
      </w:pPr>
      <w:r w:rsidRPr="00252BF3">
        <w:rPr>
          <w:rFonts w:ascii="Garamond" w:hAnsi="Garamond"/>
        </w:rPr>
        <w:t>3 spectres sélectionnables</w:t>
      </w:r>
    </w:p>
    <w:p w:rsidR="00252BF3" w:rsidRPr="00252BF3" w:rsidRDefault="00252BF3" w:rsidP="00252BF3">
      <w:pPr>
        <w:pStyle w:val="Paragraphedeliste"/>
        <w:numPr>
          <w:ilvl w:val="1"/>
          <w:numId w:val="12"/>
        </w:numPr>
        <w:rPr>
          <w:rFonts w:ascii="Garamond" w:hAnsi="Garamond"/>
        </w:rPr>
      </w:pPr>
      <w:r w:rsidRPr="00252BF3">
        <w:rPr>
          <w:rFonts w:ascii="Garamond" w:hAnsi="Garamond"/>
        </w:rPr>
        <w:t>Dimensions : 20 x 20 mm</w:t>
      </w:r>
    </w:p>
    <w:p w:rsidR="00252BF3" w:rsidRPr="00252BF3" w:rsidRDefault="00252BF3" w:rsidP="00252BF3">
      <w:pPr>
        <w:pStyle w:val="Paragraphedeliste"/>
        <w:numPr>
          <w:ilvl w:val="1"/>
          <w:numId w:val="12"/>
        </w:numPr>
        <w:rPr>
          <w:rFonts w:ascii="Garamond" w:hAnsi="Garamond"/>
        </w:rPr>
      </w:pPr>
      <w:r w:rsidRPr="00252BF3">
        <w:rPr>
          <w:rFonts w:ascii="Garamond" w:hAnsi="Garamond"/>
        </w:rPr>
        <w:t>Température de service : -40°C à +85°C</w:t>
      </w:r>
    </w:p>
    <w:p w:rsidR="00252BF3" w:rsidRPr="00252BF3" w:rsidRDefault="00252BF3" w:rsidP="00252BF3">
      <w:pPr>
        <w:pStyle w:val="Paragraphedeliste"/>
        <w:numPr>
          <w:ilvl w:val="1"/>
          <w:numId w:val="12"/>
        </w:numPr>
        <w:rPr>
          <w:rFonts w:ascii="Garamond" w:hAnsi="Garamond"/>
        </w:rPr>
      </w:pPr>
      <w:r w:rsidRPr="00252BF3">
        <w:rPr>
          <w:rFonts w:ascii="Garamond" w:hAnsi="Garamond"/>
        </w:rPr>
        <w:t>Compatible avec les supports </w:t>
      </w:r>
      <w:proofErr w:type="spellStart"/>
      <w:r w:rsidRPr="00252BF3">
        <w:rPr>
          <w:rFonts w:ascii="Garamond" w:hAnsi="Garamond"/>
        </w:rPr>
        <w:t>Wrapper</w:t>
      </w:r>
      <w:proofErr w:type="spellEnd"/>
      <w:r w:rsidRPr="00252BF3">
        <w:rPr>
          <w:rFonts w:ascii="Garamond" w:hAnsi="Garamond"/>
        </w:rPr>
        <w:t xml:space="preserve"> 1 x 1</w:t>
      </w:r>
    </w:p>
    <w:p w:rsidR="00252BF3" w:rsidRPr="00252BF3" w:rsidRDefault="00252BF3" w:rsidP="00252BF3">
      <w:pPr>
        <w:pStyle w:val="Paragraphedeliste"/>
        <w:numPr>
          <w:ilvl w:val="1"/>
          <w:numId w:val="12"/>
        </w:numPr>
        <w:rPr>
          <w:rFonts w:ascii="Garamond" w:hAnsi="Garamond"/>
        </w:rPr>
      </w:pPr>
      <w:r w:rsidRPr="00252BF3">
        <w:rPr>
          <w:rFonts w:ascii="Garamond" w:hAnsi="Garamond"/>
        </w:rPr>
        <w:t>Prix : 10.40€ TTC</w:t>
      </w:r>
    </w:p>
    <w:p w:rsidR="00252BF3" w:rsidRPr="00252BF3" w:rsidRDefault="00252BF3" w:rsidP="00D35E2F">
      <w:pPr>
        <w:ind w:left="708" w:firstLine="708"/>
        <w:rPr>
          <w:rFonts w:ascii="Garamond" w:hAnsi="Garamond"/>
          <w:color w:val="4472C4" w:themeColor="accent1"/>
          <w:sz w:val="28"/>
        </w:rPr>
      </w:pPr>
      <w:bookmarkStart w:id="9" w:name="_Toc535311972"/>
      <w:r w:rsidRPr="00252BF3">
        <w:rPr>
          <w:rFonts w:ascii="Garamond" w:hAnsi="Garamond"/>
          <w:color w:val="4472C4" w:themeColor="accent1"/>
          <w:sz w:val="28"/>
        </w:rPr>
        <w:t>Conclusion capteur d’intensité lumineuse :</w:t>
      </w:r>
      <w:bookmarkEnd w:id="9"/>
    </w:p>
    <w:p w:rsidR="00252BF3" w:rsidRPr="00252BF3" w:rsidRDefault="00252BF3" w:rsidP="00252BF3">
      <w:pPr>
        <w:rPr>
          <w:rFonts w:ascii="Garamond" w:hAnsi="Garamond"/>
          <w:sz w:val="24"/>
        </w:rPr>
      </w:pPr>
      <w:r w:rsidRPr="00252BF3">
        <w:rPr>
          <w:rFonts w:ascii="Garamond" w:hAnsi="Garamond"/>
          <w:sz w:val="24"/>
        </w:rPr>
        <w:t>Le capteur TSL2561 à une plage de mesure allant que jusqu’à 40 000 lux (nous voulons tendre vers 100 000 lux), ce qui ne correspond pas à nos attentes. Le prix, lui aussi, reste élevé en comparaison des autres capteurs sur le marché.</w:t>
      </w:r>
    </w:p>
    <w:p w:rsidR="00252BF3" w:rsidRPr="00252BF3" w:rsidRDefault="00252BF3" w:rsidP="00252BF3">
      <w:pPr>
        <w:rPr>
          <w:rFonts w:ascii="Garamond" w:hAnsi="Garamond"/>
          <w:sz w:val="24"/>
        </w:rPr>
      </w:pPr>
      <w:r w:rsidRPr="00252BF3">
        <w:rPr>
          <w:rFonts w:ascii="Garamond" w:hAnsi="Garamond"/>
          <w:sz w:val="24"/>
        </w:rPr>
        <w:t xml:space="preserve">Le capteur de lumière TSL2591 est, lui, plus adapté </w:t>
      </w:r>
      <w:r w:rsidR="00B762DF" w:rsidRPr="00252BF3">
        <w:rPr>
          <w:rFonts w:ascii="Garamond" w:hAnsi="Garamond"/>
          <w:sz w:val="24"/>
        </w:rPr>
        <w:t>à</w:t>
      </w:r>
      <w:r w:rsidRPr="00252BF3">
        <w:rPr>
          <w:rFonts w:ascii="Garamond" w:hAnsi="Garamond"/>
          <w:sz w:val="24"/>
        </w:rPr>
        <w:t xml:space="preserve"> la situation, il peut atteindre 88 000lux ce qui est bien supérieur à la luminosité voulu pour l’intérieur de la serre. Il admet bien la plage de mesure 1 000 – 10 000 lux, avec des ports adaptés pour une carte Raspberry ou Arduino (compatible via le bus I2C). Ce capteur à un prix bon marché.</w:t>
      </w:r>
    </w:p>
    <w:p w:rsidR="00252BF3" w:rsidRPr="00252BF3" w:rsidRDefault="00252BF3" w:rsidP="00252BF3">
      <w:pPr>
        <w:rPr>
          <w:rFonts w:ascii="Garamond" w:hAnsi="Garamond"/>
          <w:sz w:val="24"/>
        </w:rPr>
      </w:pPr>
    </w:p>
    <w:p w:rsidR="00252BF3" w:rsidRPr="00252BF3" w:rsidRDefault="00252BF3" w:rsidP="00252BF3">
      <w:pPr>
        <w:rPr>
          <w:rFonts w:ascii="Garamond" w:hAnsi="Garamond"/>
          <w:sz w:val="24"/>
        </w:rPr>
      </w:pPr>
      <w:r w:rsidRPr="00252BF3">
        <w:rPr>
          <w:rFonts w:ascii="Garamond" w:hAnsi="Garamond"/>
          <w:sz w:val="24"/>
        </w:rPr>
        <w:t xml:space="preserve">Donc le capteur le plus propice </w:t>
      </w:r>
      <w:r w:rsidR="00B762DF" w:rsidRPr="00252BF3">
        <w:rPr>
          <w:rFonts w:ascii="Garamond" w:hAnsi="Garamond"/>
          <w:sz w:val="24"/>
        </w:rPr>
        <w:t>à</w:t>
      </w:r>
      <w:r w:rsidRPr="00252BF3">
        <w:rPr>
          <w:rFonts w:ascii="Garamond" w:hAnsi="Garamond"/>
          <w:sz w:val="24"/>
        </w:rPr>
        <w:t xml:space="preserve"> ce projet serait le capteur de lumière TSL2591.</w:t>
      </w:r>
    </w:p>
    <w:p w:rsidR="0007400B" w:rsidRDefault="00B762DF" w:rsidP="00806D99">
      <w:r>
        <w:rPr>
          <w:rFonts w:ascii="Garamond" w:hAnsi="Garamond"/>
          <w:noProof/>
          <w:sz w:val="28"/>
        </w:rPr>
        <mc:AlternateContent>
          <mc:Choice Requires="wps">
            <w:drawing>
              <wp:anchor distT="0" distB="0" distL="114300" distR="114300" simplePos="0" relativeHeight="251678720" behindDoc="0" locked="0" layoutInCell="1" allowOverlap="1" wp14:anchorId="5D7409F3" wp14:editId="47AEA298">
                <wp:simplePos x="0" y="0"/>
                <wp:positionH relativeFrom="margin">
                  <wp:posOffset>-35357</wp:posOffset>
                </wp:positionH>
                <wp:positionV relativeFrom="paragraph">
                  <wp:posOffset>24909</wp:posOffset>
                </wp:positionV>
                <wp:extent cx="5846337" cy="13970"/>
                <wp:effectExtent l="19050" t="19050" r="2540" b="24130"/>
                <wp:wrapNone/>
                <wp:docPr id="18" name="Connecteur droit 18"/>
                <wp:cNvGraphicFramePr/>
                <a:graphic xmlns:a="http://schemas.openxmlformats.org/drawingml/2006/main">
                  <a:graphicData uri="http://schemas.microsoft.com/office/word/2010/wordprocessingShape">
                    <wps:wsp>
                      <wps:cNvCnPr/>
                      <wps:spPr>
                        <a:xfrm flipH="1">
                          <a:off x="0" y="0"/>
                          <a:ext cx="5846337" cy="1397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1F4EE" id="Connecteur droit 18" o:spid="_x0000_s1026" style="position:absolute;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1.95pt" to="457.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" strokecolor="#538135 [2409]" strokeweight="2.25pt">
                <v:stroke joinstyle="miter"/>
                <w10:wrap anchorx="margin"/>
              </v:line>
            </w:pict>
          </mc:Fallback>
        </mc:AlternateContent>
      </w:r>
    </w:p>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806D99" w:rsidRDefault="00806D99" w:rsidP="00806D99"/>
    <w:p w:rsidR="000E2CB2" w:rsidRDefault="000E2CB2" w:rsidP="00806D99"/>
    <w:p w:rsidR="000E2CB2" w:rsidRDefault="000E2CB2" w:rsidP="00806D99"/>
    <w:p w:rsidR="00C315C3" w:rsidRPr="0007400B" w:rsidRDefault="00C315C3" w:rsidP="00C315C3">
      <w:pPr>
        <w:pStyle w:val="Titre2"/>
        <w:rPr>
          <w:rFonts w:ascii="Garamond" w:hAnsi="Garamond"/>
          <w:sz w:val="28"/>
        </w:rPr>
      </w:pPr>
      <w:r w:rsidRPr="0007400B">
        <w:rPr>
          <w:rFonts w:ascii="Garamond" w:hAnsi="Garamond"/>
          <w:sz w:val="28"/>
        </w:rPr>
        <w:lastRenderedPageBreak/>
        <w:t>Réalisation du diagramme de classes</w:t>
      </w:r>
    </w:p>
    <w:p w:rsidR="00C315C3" w:rsidRDefault="00C315C3">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177165</wp:posOffset>
            </wp:positionV>
            <wp:extent cx="6391275" cy="5770347"/>
            <wp:effectExtent l="0" t="0" r="0" b="19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5-20 08_51_25-MagicDraw UML 17.0.3 - sequence.mdzip [C__Users_lucas.minaud_Documents_GitHub_pr.png"/>
                    <pic:cNvPicPr/>
                  </pic:nvPicPr>
                  <pic:blipFill>
                    <a:blip r:embed="rId14">
                      <a:extLst>
                        <a:ext uri="{28A0092B-C50C-407E-A947-70E740481C1C}">
                          <a14:useLocalDpi xmlns:a14="http://schemas.microsoft.com/office/drawing/2010/main" val="0"/>
                        </a:ext>
                      </a:extLst>
                    </a:blip>
                    <a:stretch>
                      <a:fillRect/>
                    </a:stretch>
                  </pic:blipFill>
                  <pic:spPr>
                    <a:xfrm>
                      <a:off x="0" y="0"/>
                      <a:ext cx="6391275" cy="5770347"/>
                    </a:xfrm>
                    <a:prstGeom prst="rect">
                      <a:avLst/>
                    </a:prstGeom>
                  </pic:spPr>
                </pic:pic>
              </a:graphicData>
            </a:graphic>
            <wp14:sizeRelH relativeFrom="margin">
              <wp14:pctWidth>0</wp14:pctWidth>
            </wp14:sizeRelH>
            <wp14:sizeRelV relativeFrom="margin">
              <wp14:pctHeight>0</wp14:pctHeight>
            </wp14:sizeRelV>
          </wp:anchor>
        </w:drawing>
      </w:r>
    </w:p>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C315C3" w:rsidRDefault="00C315C3"/>
    <w:p w:rsidR="0007400B" w:rsidRDefault="00C315C3">
      <w:pPr>
        <w:rPr>
          <w:rFonts w:ascii="Garamond" w:hAnsi="Garamond"/>
        </w:rPr>
      </w:pPr>
      <w:r w:rsidRPr="0007400B">
        <w:rPr>
          <w:rFonts w:ascii="Garamond" w:hAnsi="Garamond"/>
          <w:sz w:val="24"/>
        </w:rPr>
        <w:t xml:space="preserve">A partir de la manière dont sont </w:t>
      </w:r>
      <w:r w:rsidR="0007400B" w:rsidRPr="0007400B">
        <w:rPr>
          <w:rFonts w:ascii="Garamond" w:hAnsi="Garamond"/>
          <w:sz w:val="24"/>
        </w:rPr>
        <w:t>transmises les données des capteurs</w:t>
      </w:r>
      <w:r w:rsidR="0007400B">
        <w:rPr>
          <w:rFonts w:ascii="Garamond" w:hAnsi="Garamond"/>
        </w:rPr>
        <w:t>, j’ai pu réaliser le diagramme de classe ci-dessus.</w:t>
      </w:r>
    </w:p>
    <w:p w:rsidR="00C315C3" w:rsidRPr="0007400B" w:rsidRDefault="00C315C3">
      <w:pPr>
        <w:rPr>
          <w:rFonts w:ascii="Garamond" w:hAnsi="Garamond"/>
        </w:rPr>
      </w:pPr>
      <w:r w:rsidRPr="0007400B">
        <w:rPr>
          <w:rFonts w:ascii="Garamond" w:hAnsi="Garamond"/>
        </w:rPr>
        <w:br w:type="page"/>
      </w:r>
      <w:r w:rsidRPr="0007400B">
        <w:rPr>
          <w:rFonts w:ascii="Garamond" w:hAnsi="Garamond"/>
        </w:rPr>
        <w:lastRenderedPageBreak/>
        <w:t xml:space="preserve"> </w:t>
      </w:r>
    </w:p>
    <w:p w:rsidR="00C315C3" w:rsidRDefault="00C315C3"/>
    <w:p w:rsidR="00C315C3" w:rsidRDefault="00C315C3" w:rsidP="00C315C3">
      <w:pPr>
        <w:pStyle w:val="Titre1"/>
      </w:pPr>
    </w:p>
    <w:p w:rsidR="00C315C3" w:rsidRPr="00C315C3" w:rsidRDefault="00C315C3" w:rsidP="00C315C3"/>
    <w:sectPr w:rsidR="00C315C3" w:rsidRPr="00C315C3" w:rsidSect="008F206E">
      <w:headerReference w:type="default"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6B8" w:rsidRDefault="00E866B8" w:rsidP="00D5602F">
      <w:pPr>
        <w:spacing w:after="0" w:line="240" w:lineRule="auto"/>
      </w:pPr>
      <w:r>
        <w:separator/>
      </w:r>
    </w:p>
  </w:endnote>
  <w:endnote w:type="continuationSeparator" w:id="0">
    <w:p w:rsidR="00E866B8" w:rsidRDefault="00E866B8" w:rsidP="00D5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449323"/>
      <w:docPartObj>
        <w:docPartGallery w:val="Page Numbers (Bottom of Page)"/>
        <w:docPartUnique/>
      </w:docPartObj>
    </w:sdtPr>
    <w:sdtEndPr/>
    <w:sdtContent>
      <w:p w:rsidR="00BB2B21" w:rsidRDefault="00BB2B21">
        <w:pPr>
          <w:pStyle w:val="Pieddepage"/>
          <w:jc w:val="right"/>
        </w:pPr>
        <w:r>
          <w:fldChar w:fldCharType="begin"/>
        </w:r>
        <w:r>
          <w:instrText>PAGE   \* MERGEFORMAT</w:instrText>
        </w:r>
        <w:r>
          <w:fldChar w:fldCharType="separate"/>
        </w:r>
        <w:r>
          <w:t>2</w:t>
        </w:r>
        <w:r>
          <w:fldChar w:fldCharType="end"/>
        </w:r>
      </w:p>
    </w:sdtContent>
  </w:sdt>
  <w:p w:rsidR="008F206E" w:rsidRDefault="008F20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6B8" w:rsidRDefault="00E866B8" w:rsidP="00D5602F">
      <w:pPr>
        <w:spacing w:after="0" w:line="240" w:lineRule="auto"/>
      </w:pPr>
      <w:r>
        <w:separator/>
      </w:r>
    </w:p>
  </w:footnote>
  <w:footnote w:type="continuationSeparator" w:id="0">
    <w:p w:rsidR="00E866B8" w:rsidRDefault="00E866B8" w:rsidP="00D5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02F" w:rsidRDefault="008F206E" w:rsidP="00D5602F">
    <w:pPr>
      <w:pStyle w:val="En-tte"/>
      <w:tabs>
        <w:tab w:val="clear" w:pos="4536"/>
      </w:tabs>
    </w:pPr>
    <w:r w:rsidRPr="008F206E">
      <w:rPr>
        <w:sz w:val="24"/>
      </w:rPr>
      <w:t>Dossier technique du projet -</w:t>
    </w:r>
    <w:r w:rsidRPr="008F206E">
      <w:rPr>
        <w:sz w:val="28"/>
      </w:rPr>
      <w:t xml:space="preserve"> </w:t>
    </w:r>
    <w:r w:rsidRPr="008F206E">
      <w:rPr>
        <w:sz w:val="24"/>
      </w:rPr>
      <w:t>Partie personnelle</w:t>
    </w:r>
    <w:r>
      <w:t>- Lucas MINAUD</w:t>
    </w:r>
    <w:r w:rsidR="00D5602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06E" w:rsidRDefault="008F206E" w:rsidP="008F206E">
    <w:pPr>
      <w:pStyle w:val="En-tte"/>
      <w:tabs>
        <w:tab w:val="clear" w:pos="4536"/>
      </w:tabs>
    </w:pPr>
    <w:r>
      <w:t>MINAUD Lucas</w:t>
    </w:r>
    <w:r w:rsidRPr="008F206E">
      <w:t xml:space="preserve"> </w:t>
    </w:r>
    <w: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954E4"/>
    <w:multiLevelType w:val="hybridMultilevel"/>
    <w:tmpl w:val="CC0EE7A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5BB40FD"/>
    <w:multiLevelType w:val="hybridMultilevel"/>
    <w:tmpl w:val="E7261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212AF8"/>
    <w:multiLevelType w:val="hybridMultilevel"/>
    <w:tmpl w:val="426C83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31754D"/>
    <w:multiLevelType w:val="hybridMultilevel"/>
    <w:tmpl w:val="1D9EAEC6"/>
    <w:lvl w:ilvl="0" w:tplc="CE1CA01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3FA6E08"/>
    <w:multiLevelType w:val="hybridMultilevel"/>
    <w:tmpl w:val="60EE1500"/>
    <w:lvl w:ilvl="0" w:tplc="92E849CE">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58B67F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5F591FDF"/>
    <w:multiLevelType w:val="hybridMultilevel"/>
    <w:tmpl w:val="2C4263B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B7B1944"/>
    <w:multiLevelType w:val="hybridMultilevel"/>
    <w:tmpl w:val="178E1EA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5"/>
  </w:num>
  <w:num w:numId="8">
    <w:abstractNumId w:val="5"/>
  </w:num>
  <w:num w:numId="9">
    <w:abstractNumId w:val="5"/>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F"/>
    <w:rsid w:val="00036E94"/>
    <w:rsid w:val="0007400B"/>
    <w:rsid w:val="000C138E"/>
    <w:rsid w:val="000E2CB2"/>
    <w:rsid w:val="00116EEB"/>
    <w:rsid w:val="001561BB"/>
    <w:rsid w:val="001F4AFA"/>
    <w:rsid w:val="00252BF3"/>
    <w:rsid w:val="0026526F"/>
    <w:rsid w:val="00380CAB"/>
    <w:rsid w:val="00414334"/>
    <w:rsid w:val="004A6E97"/>
    <w:rsid w:val="004F0FA8"/>
    <w:rsid w:val="005E4AC9"/>
    <w:rsid w:val="00693E7E"/>
    <w:rsid w:val="0069744F"/>
    <w:rsid w:val="006B64E2"/>
    <w:rsid w:val="007E2AAF"/>
    <w:rsid w:val="00806D99"/>
    <w:rsid w:val="008B7CE6"/>
    <w:rsid w:val="008F206E"/>
    <w:rsid w:val="00943086"/>
    <w:rsid w:val="00B05A1D"/>
    <w:rsid w:val="00B10AAE"/>
    <w:rsid w:val="00B16695"/>
    <w:rsid w:val="00B53CA8"/>
    <w:rsid w:val="00B762DF"/>
    <w:rsid w:val="00BA1C1B"/>
    <w:rsid w:val="00BB2B21"/>
    <w:rsid w:val="00BF6845"/>
    <w:rsid w:val="00C315C3"/>
    <w:rsid w:val="00D35E2F"/>
    <w:rsid w:val="00D5602F"/>
    <w:rsid w:val="00DB3E97"/>
    <w:rsid w:val="00E22DCF"/>
    <w:rsid w:val="00E866B8"/>
    <w:rsid w:val="00ED6193"/>
    <w:rsid w:val="00EF1B95"/>
    <w:rsid w:val="00F727AE"/>
    <w:rsid w:val="00F94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A30E5"/>
  <w15:chartTrackingRefBased/>
  <w15:docId w15:val="{74FD767B-7416-4FC4-B700-FE9AAA7B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0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B2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B2B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B2B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B2B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B2B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B2B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B2B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2B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602F"/>
    <w:pPr>
      <w:tabs>
        <w:tab w:val="center" w:pos="4536"/>
        <w:tab w:val="right" w:pos="9072"/>
      </w:tabs>
      <w:spacing w:after="0" w:line="240" w:lineRule="auto"/>
    </w:pPr>
  </w:style>
  <w:style w:type="character" w:customStyle="1" w:styleId="En-tteCar">
    <w:name w:val="En-tête Car"/>
    <w:basedOn w:val="Policepardfaut"/>
    <w:link w:val="En-tte"/>
    <w:uiPriority w:val="99"/>
    <w:rsid w:val="00D5602F"/>
  </w:style>
  <w:style w:type="paragraph" w:styleId="Pieddepage">
    <w:name w:val="footer"/>
    <w:basedOn w:val="Normal"/>
    <w:link w:val="PieddepageCar"/>
    <w:uiPriority w:val="99"/>
    <w:unhideWhenUsed/>
    <w:rsid w:val="00D56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602F"/>
  </w:style>
  <w:style w:type="paragraph" w:styleId="Sansinterligne">
    <w:name w:val="No Spacing"/>
    <w:link w:val="SansinterligneCar"/>
    <w:uiPriority w:val="1"/>
    <w:qFormat/>
    <w:rsid w:val="00D560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602F"/>
    <w:rPr>
      <w:rFonts w:eastAsiaTheme="minorEastAsia"/>
      <w:lang w:eastAsia="fr-FR"/>
    </w:rPr>
  </w:style>
  <w:style w:type="paragraph" w:styleId="Titre">
    <w:name w:val="Title"/>
    <w:basedOn w:val="Normal"/>
    <w:next w:val="Normal"/>
    <w:link w:val="TitreCar"/>
    <w:uiPriority w:val="10"/>
    <w:qFormat/>
    <w:rsid w:val="00D56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02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60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F206E"/>
    <w:pPr>
      <w:outlineLvl w:val="9"/>
    </w:pPr>
    <w:rPr>
      <w:lang w:eastAsia="fr-FR"/>
    </w:rPr>
  </w:style>
  <w:style w:type="character" w:customStyle="1" w:styleId="Titre2Car">
    <w:name w:val="Titre 2 Car"/>
    <w:basedOn w:val="Policepardfaut"/>
    <w:link w:val="Titre2"/>
    <w:uiPriority w:val="9"/>
    <w:rsid w:val="00BB2B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B2B2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B2B2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B2B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B2B2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B2B2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B2B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2B2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26526F"/>
    <w:pPr>
      <w:spacing w:after="100"/>
    </w:pPr>
  </w:style>
  <w:style w:type="paragraph" w:styleId="TM2">
    <w:name w:val="toc 2"/>
    <w:basedOn w:val="Normal"/>
    <w:next w:val="Normal"/>
    <w:autoRedefine/>
    <w:uiPriority w:val="39"/>
    <w:unhideWhenUsed/>
    <w:rsid w:val="0026526F"/>
    <w:pPr>
      <w:spacing w:after="100"/>
      <w:ind w:left="220"/>
    </w:pPr>
  </w:style>
  <w:style w:type="character" w:styleId="Lienhypertexte">
    <w:name w:val="Hyperlink"/>
    <w:basedOn w:val="Policepardfaut"/>
    <w:uiPriority w:val="99"/>
    <w:unhideWhenUsed/>
    <w:rsid w:val="0026526F"/>
    <w:rPr>
      <w:color w:val="0563C1" w:themeColor="hyperlink"/>
      <w:u w:val="single"/>
    </w:rPr>
  </w:style>
  <w:style w:type="paragraph" w:styleId="Paragraphedeliste">
    <w:name w:val="List Paragraph"/>
    <w:basedOn w:val="Normal"/>
    <w:uiPriority w:val="34"/>
    <w:qFormat/>
    <w:rsid w:val="0011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4A5151FC914ACE8A3C9E67FF0B181D"/>
        <w:category>
          <w:name w:val="Général"/>
          <w:gallery w:val="placeholder"/>
        </w:category>
        <w:types>
          <w:type w:val="bbPlcHdr"/>
        </w:types>
        <w:behaviors>
          <w:behavior w:val="content"/>
        </w:behaviors>
        <w:guid w:val="{13316938-7EFC-4534-AA87-00596071ECB0}"/>
      </w:docPartPr>
      <w:docPartBody>
        <w:p w:rsidR="00100077" w:rsidRDefault="00874E31" w:rsidP="00874E31">
          <w:pPr>
            <w:pStyle w:val="9D4A5151FC914ACE8A3C9E67FF0B181D"/>
          </w:pPr>
          <w:r>
            <w:rPr>
              <w:color w:val="2F5496" w:themeColor="accent1" w:themeShade="BF"/>
              <w:sz w:val="24"/>
              <w:szCs w:val="24"/>
            </w:rPr>
            <w:t>[Nom de la société]</w:t>
          </w:r>
        </w:p>
      </w:docPartBody>
    </w:docPart>
    <w:docPart>
      <w:docPartPr>
        <w:name w:val="C2F8371552BE42F49AA5D0353B0F3242"/>
        <w:category>
          <w:name w:val="Général"/>
          <w:gallery w:val="placeholder"/>
        </w:category>
        <w:types>
          <w:type w:val="bbPlcHdr"/>
        </w:types>
        <w:behaviors>
          <w:behavior w:val="content"/>
        </w:behaviors>
        <w:guid w:val="{0DDCB68F-DBF9-471F-8F7B-C74959AEFB8F}"/>
      </w:docPartPr>
      <w:docPartBody>
        <w:p w:rsidR="00100077" w:rsidRDefault="00874E31" w:rsidP="00874E31">
          <w:pPr>
            <w:pStyle w:val="C2F8371552BE42F49AA5D0353B0F3242"/>
          </w:pPr>
          <w:r>
            <w:rPr>
              <w:rFonts w:asciiTheme="majorHAnsi" w:eastAsiaTheme="majorEastAsia" w:hAnsiTheme="majorHAnsi" w:cstheme="majorBidi"/>
              <w:color w:val="4472C4" w:themeColor="accent1"/>
              <w:sz w:val="88"/>
              <w:szCs w:val="88"/>
            </w:rPr>
            <w:t>[Titre du document]</w:t>
          </w:r>
        </w:p>
      </w:docPartBody>
    </w:docPart>
    <w:docPart>
      <w:docPartPr>
        <w:name w:val="2D30A89227AA4D03B4D75ABB6871FA59"/>
        <w:category>
          <w:name w:val="Général"/>
          <w:gallery w:val="placeholder"/>
        </w:category>
        <w:types>
          <w:type w:val="bbPlcHdr"/>
        </w:types>
        <w:behaviors>
          <w:behavior w:val="content"/>
        </w:behaviors>
        <w:guid w:val="{1F3F4752-4EAC-4D12-B81D-DFE9B7A99551}"/>
      </w:docPartPr>
      <w:docPartBody>
        <w:p w:rsidR="00100077" w:rsidRDefault="00874E31" w:rsidP="00874E31">
          <w:pPr>
            <w:pStyle w:val="2D30A89227AA4D03B4D75ABB6871FA59"/>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1"/>
    <w:rsid w:val="00100077"/>
    <w:rsid w:val="00430730"/>
    <w:rsid w:val="00512886"/>
    <w:rsid w:val="00874E31"/>
    <w:rsid w:val="00966D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64FB5038D1443190F1DD5BAE200242">
    <w:name w:val="BF64FB5038D1443190F1DD5BAE200242"/>
    <w:rsid w:val="00874E31"/>
  </w:style>
  <w:style w:type="paragraph" w:customStyle="1" w:styleId="5DA156057C0243DDBA34F3B379271F38">
    <w:name w:val="5DA156057C0243DDBA34F3B379271F38"/>
    <w:rsid w:val="00874E31"/>
  </w:style>
  <w:style w:type="paragraph" w:customStyle="1" w:styleId="D127F64A1A3B4412AA0FF0DDC97822AB">
    <w:name w:val="D127F64A1A3B4412AA0FF0DDC97822AB"/>
    <w:rsid w:val="00874E31"/>
  </w:style>
  <w:style w:type="paragraph" w:customStyle="1" w:styleId="465DD89E4F3347DFB866F0DD0417FC14">
    <w:name w:val="465DD89E4F3347DFB866F0DD0417FC14"/>
    <w:rsid w:val="00874E31"/>
  </w:style>
  <w:style w:type="paragraph" w:customStyle="1" w:styleId="F48A4969041340AE9CF24DE4215CF8D6">
    <w:name w:val="F48A4969041340AE9CF24DE4215CF8D6"/>
    <w:rsid w:val="00874E31"/>
  </w:style>
  <w:style w:type="paragraph" w:customStyle="1" w:styleId="C8297564B77C420DB44E300614AB9344">
    <w:name w:val="C8297564B77C420DB44E300614AB9344"/>
    <w:rsid w:val="00874E31"/>
  </w:style>
  <w:style w:type="paragraph" w:customStyle="1" w:styleId="C7F2932FA39E476EA8967324935B7BEB">
    <w:name w:val="C7F2932FA39E476EA8967324935B7BEB"/>
    <w:rsid w:val="00874E31"/>
  </w:style>
  <w:style w:type="paragraph" w:customStyle="1" w:styleId="9D4A5151FC914ACE8A3C9E67FF0B181D">
    <w:name w:val="9D4A5151FC914ACE8A3C9E67FF0B181D"/>
    <w:rsid w:val="00874E31"/>
  </w:style>
  <w:style w:type="paragraph" w:customStyle="1" w:styleId="C2F8371552BE42F49AA5D0353B0F3242">
    <w:name w:val="C2F8371552BE42F49AA5D0353B0F3242"/>
    <w:rsid w:val="00874E31"/>
  </w:style>
  <w:style w:type="paragraph" w:customStyle="1" w:styleId="2D30A89227AA4D03B4D75ABB6871FA59">
    <w:name w:val="2D30A89227AA4D03B4D75ABB6871FA59"/>
    <w:rsid w:val="00874E31"/>
  </w:style>
  <w:style w:type="paragraph" w:customStyle="1" w:styleId="C86E6299F5BB48779D31869D199D443D">
    <w:name w:val="C86E6299F5BB48779D31869D199D443D"/>
    <w:rsid w:val="00874E31"/>
  </w:style>
  <w:style w:type="paragraph" w:customStyle="1" w:styleId="AF105845033141E19AD2493F0E33E424">
    <w:name w:val="AF105845033141E19AD2493F0E33E424"/>
    <w:rsid w:val="00874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5C57C-4A0B-4264-9A4A-3B40E955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8</Pages>
  <Words>777</Words>
  <Characters>4278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Dossier technique du projet - Partie personnelle</vt:lpstr>
    </vt:vector>
  </TitlesOfParts>
  <Company>Groupe Olivier</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2 : gestion de l’interface web et acquisition de mesure par capteur</dc:subject>
  <dc:creator>MINAUD Lucas</dc:creator>
  <cp:keywords/>
  <dc:description/>
  <cp:lastModifiedBy>MINAUD Lucas</cp:lastModifiedBy>
  <cp:revision>6</cp:revision>
  <dcterms:created xsi:type="dcterms:W3CDTF">2019-05-10T11:53:00Z</dcterms:created>
  <dcterms:modified xsi:type="dcterms:W3CDTF">2019-05-20T11:39:00Z</dcterms:modified>
</cp:coreProperties>
</file>