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Base</w:t>
      </w:r>
      <w:r>
        <w:t xml:space="preserve"> </w:t>
      </w:r>
      <w:r>
        <w:t xml:space="preserve">de</w:t>
      </w:r>
      <w:r>
        <w:t xml:space="preserve"> </w:t>
      </w:r>
      <w:r>
        <w:t xml:space="preserve">datos</w:t>
      </w:r>
      <w:r>
        <w:t xml:space="preserve"> </w:t>
      </w:r>
      <w:r>
        <w:t xml:space="preserve">de</w:t>
      </w:r>
      <w:r>
        <w:t xml:space="preserve"> </w:t>
      </w:r>
      <w:r>
        <w:t xml:space="preserve">trazabilidad</w:t>
      </w:r>
      <w:r>
        <w:t xml:space="preserve"> </w:t>
      </w:r>
      <w:r>
        <w:t xml:space="preserve">—</w:t>
      </w:r>
      <w:r>
        <w:t xml:space="preserve"> </w:t>
      </w:r>
      <w:r>
        <w:t xml:space="preserve">Registro</w:t>
      </w:r>
      <w:r>
        <w:t xml:space="preserve"> </w:t>
      </w:r>
      <w:r>
        <w:t xml:space="preserve">de</w:t>
      </w:r>
      <w:r>
        <w:t xml:space="preserve"> </w:t>
      </w:r>
      <w:r>
        <w:t xml:space="preserve">manejo</w:t>
      </w:r>
    </w:p>
    <w:p>
      <w:pPr>
        <w:pStyle w:val="Subtitle"/>
      </w:pPr>
      <w:r>
        <w:t xml:space="preserve">Cómo</w:t>
      </w:r>
      <w:r>
        <w:t xml:space="preserve"> </w:t>
      </w:r>
      <w:r>
        <w:t xml:space="preserve">funciona</w:t>
      </w:r>
      <w:r>
        <w:t xml:space="preserve"> </w:t>
      </w:r>
      <w:r>
        <w:t xml:space="preserve">y</w:t>
      </w:r>
      <w:r>
        <w:t xml:space="preserve"> </w:t>
      </w:r>
      <w:r>
        <w:t xml:space="preserve">cómo</w:t>
      </w:r>
      <w:r>
        <w:t xml:space="preserve"> </w:t>
      </w:r>
      <w:r>
        <w:t xml:space="preserve">se</w:t>
      </w:r>
      <w:r>
        <w:t xml:space="preserve"> </w:t>
      </w:r>
      <w:r>
        <w:t xml:space="preserve">mantiene</w:t>
      </w:r>
      <w:r>
        <w:t xml:space="preserve"> </w:t>
      </w:r>
      <w:r>
        <w:t xml:space="preserve">(versión</w:t>
      </w:r>
      <w:r>
        <w:t xml:space="preserve"> </w:t>
      </w:r>
      <w:r>
        <w:t xml:space="preserve">3.4,</w:t>
      </w:r>
      <w:r>
        <w:t xml:space="preserve"> </w:t>
      </w:r>
      <w:r>
        <w:t xml:space="preserve">octubre</w:t>
      </w:r>
      <w:r>
        <w:t xml:space="preserve"> </w:t>
      </w:r>
      <w:r>
        <w:t xml:space="preserve">2026)</w:t>
      </w:r>
    </w:p>
    <w:p>
      <w:pPr>
        <w:pStyle w:val="Author"/>
      </w:pPr>
      <w:r>
        <w:t xml:space="preserve">Rural</w:t>
      </w:r>
      <w:r>
        <w:t xml:space="preserve"> </w:t>
      </w:r>
      <w:r>
        <w:t xml:space="preserve">Bioenergía</w:t>
      </w:r>
      <w:r>
        <w:t xml:space="preserve"> </w:t>
      </w:r>
      <w:r>
        <w:t xml:space="preserve">S.A.</w:t>
      </w:r>
      <w:r>
        <w:t xml:space="preserve"> </w:t>
      </w:r>
      <w:r>
        <w:t xml:space="preserve">·</w:t>
      </w:r>
      <w:r>
        <w:t xml:space="preserve"> </w:t>
      </w:r>
      <w:r>
        <w:t xml:space="preserve">Gerencia</w:t>
      </w:r>
      <w:r>
        <w:t xml:space="preserve"> </w:t>
      </w:r>
      <w:r>
        <w:t xml:space="preserve">de</w:t>
      </w:r>
      <w:r>
        <w:t xml:space="preserve"> </w:t>
      </w:r>
      <w:r>
        <w:t xml:space="preserve">trazabilidad</w:t>
      </w:r>
    </w:p>
    <w:bookmarkStart w:id="20" w:name="para-qué-existe"/>
    <w:p>
      <w:pPr>
        <w:pStyle w:val="Heading1"/>
      </w:pPr>
      <w:r>
        <w:t xml:space="preserve">1. Para qué existe</w:t>
      </w:r>
    </w:p>
    <w:p>
      <w:pPr>
        <w:pStyle w:val="FirstParagraph"/>
      </w:pPr>
      <w:r>
        <w:t xml:space="preserve">La base de datos de trazabilidad recibe, de cada estancia, los eventos de manejo que los capataces cargan en el app</w:t>
      </w:r>
      <w:r>
        <w:t xml:space="preserve"> </w:t>
      </w:r>
      <w:r>
        <w:rPr>
          <w:bCs/>
          <w:b/>
        </w:rPr>
        <w:t xml:space="preserve">Registro de manejo</w:t>
      </w:r>
      <w:r>
        <w:t xml:space="preserve"> </w:t>
      </w:r>
      <w:r>
        <w:t xml:space="preserve">(entradas y salidas de animales, pesajes de auditoría, mortalidad, nacimientos, pérdida de botón electrónico y, en Ypoti, entradas a RIP y a confinamiento). Hoy sirve para ordenar lo recolectado y producir informes por estancia y período. Está armada para que, sin cambiar el modelo, se pueda hacer</w:t>
      </w:r>
      <w:r>
        <w:t xml:space="preserve"> </w:t>
      </w:r>
      <w:r>
        <w:rPr>
          <w:bCs/>
          <w:b/>
        </w:rPr>
        <w:t xml:space="preserve">trazabilidad individual</w:t>
      </w:r>
      <w:r>
        <w:t xml:space="preserve"> </w:t>
      </w:r>
      <w:r>
        <w:t xml:space="preserve">(dónde fue visto cada animal, cuándo, con qué peso, de dónde vino y a dónde fue),</w:t>
      </w:r>
      <w:r>
        <w:t xml:space="preserve"> </w:t>
      </w:r>
      <w:r>
        <w:rPr>
          <w:bCs/>
          <w:b/>
        </w:rPr>
        <w:t xml:space="preserve">margen por cabeza</w:t>
      </w:r>
      <w:r>
        <w:t xml:space="preserve"> </w:t>
      </w:r>
      <w:r>
        <w:t xml:space="preserve">(peso de entrada, peso de salida, días en campo, ganancia diaria) y</w:t>
      </w:r>
      <w:r>
        <w:t xml:space="preserve"> </w:t>
      </w:r>
      <w:r>
        <w:rPr>
          <w:bCs/>
          <w:b/>
        </w:rPr>
        <w:t xml:space="preserve">evaluación de proveedores y guías</w:t>
      </w:r>
      <w:r>
        <w:t xml:space="preserve"> </w:t>
      </w:r>
      <w:r>
        <w:t xml:space="preserve">(qué guía o proveedor trajo los animales que mejor rindieron).</w:t>
      </w:r>
    </w:p>
    <w:p>
      <w:pPr>
        <w:pStyle w:val="BodyText"/>
      </w:pPr>
      <w:r>
        <w:t xml:space="preserve">El principio de diseño es simple: cada registro del app se guarda entero (JSON) y además se</w:t>
      </w:r>
      <w:r>
        <w:t xml:space="preserve"> </w:t>
      </w:r>
      <w:r>
        <w:rPr>
          <w:bCs/>
          <w:b/>
        </w:rPr>
        <w:t xml:space="preserve">descompone en tablas normalizadas</w:t>
      </w:r>
      <w:r>
        <w:t xml:space="preserve"> </w:t>
      </w:r>
      <w:r>
        <w:t xml:space="preserve">con claves estables, de modo que cualquier herramienta (Google Sheets, R, Python, PostgreSQL) pueda consultarlas sin depender del app.</w:t>
      </w:r>
    </w:p>
    <w:bookmarkEnd w:id="20"/>
    <w:bookmarkStart w:id="21" w:name="arquitectura"/>
    <w:p>
      <w:pPr>
        <w:pStyle w:val="Heading1"/>
      </w:pPr>
      <w:r>
        <w:t xml:space="preserve">2. Arquitectura</w:t>
      </w:r>
    </w:p>
    <w:p>
      <w:pPr>
        <w:pStyle w:val="SourceCode"/>
      </w:pPr>
      <w:r>
        <w:rPr>
          <w:rStyle w:val="VerbatimChar"/>
        </w:rPr>
        <w:t xml:space="preserve">Teléfono del capataz                 Google (cuenta lucasmoller@ypoti.com)</w:t>
      </w:r>
      <w:r>
        <w:br/>
      </w:r>
      <w:r>
        <w:rPr>
          <w:rStyle w:val="VerbatimChar"/>
        </w:rPr>
        <w:t xml:space="preserve">┌─────────────────────┐   HTTPS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App "Registro de    │ ──POST───▶  │ Apps Script (servidor_apps_script.gs)│</w:t>
      </w:r>
      <w:r>
        <w:br/>
      </w:r>
      <w:r>
        <w:rPr>
          <w:rStyle w:val="VerbatimChar"/>
        </w:rPr>
        <w:t xml:space="preserve">│ manejo" (PWA,       │   JSON+PDF  │  · valida contraseña por estancia     │</w:t>
      </w:r>
      <w:r>
        <w:br/>
      </w:r>
      <w:r>
        <w:rPr>
          <w:rStyle w:val="VerbatimChar"/>
        </w:rPr>
        <w:t xml:space="preserve">│ offline, IndexedDB) │ ◀──JSON───  │  · guarda archivos en Drive           │</w:t>
      </w:r>
      <w:r>
        <w:br/>
      </w:r>
      <w:r>
        <w:rPr>
          <w:rStyle w:val="VerbatimChar"/>
        </w:rPr>
        <w:t xml:space="preserve">│ GitHub Pages        │             │  · escribe las tablas en Sheets       │</w:t>
      </w:r>
      <w:r>
        <w:br/>
      </w:r>
      <w:r>
        <w:rPr>
          <w:rStyle w:val="VerbatimChar"/>
        </w:rPr>
        <w:t xml:space="preserve">└─────────────────────┘             │  · envía el correo                  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│                  │</w:t>
      </w:r>
      <w:r>
        <w:br/>
      </w:r>
      <w:r>
        <w:rPr>
          <w:rStyle w:val="VerbatimChar"/>
        </w:rPr>
        <w:t xml:space="preserve">                                         ▼                  ▼</w:t>
      </w:r>
      <w:r>
        <w:br/>
      </w:r>
      <w:r>
        <w:rPr>
          <w:rStyle w:val="VerbatimChar"/>
        </w:rPr>
        <w:t xml:space="preserve">                               Drive: carpeta        Sheets: planilla</w:t>
      </w:r>
      <w:r>
        <w:br/>
      </w:r>
      <w:r>
        <w:rPr>
          <w:rStyle w:val="VerbatimChar"/>
        </w:rPr>
        <w:t xml:space="preserve">                               "Banco de datos       "Registros de manejo</w:t>
      </w:r>
      <w:r>
        <w:br/>
      </w:r>
      <w:r>
        <w:rPr>
          <w:rStyle w:val="VerbatimChar"/>
        </w:rPr>
        <w:t xml:space="preserve">                                trazabilidad"         (base de datos)"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</w:t>
      </w:r>
      <w:r>
        <w:t xml:space="preserve">: página única (HTML/JS) publicada en GitHub Pages (</w:t>
      </w:r>
      <w:r>
        <w:rPr>
          <w:rStyle w:val="VerbatimChar"/>
        </w:rPr>
        <w:t xml:space="preserve">lucasmoller9646.github.io/registro-manejo</w:t>
      </w:r>
      <w:r>
        <w:t xml:space="preserve">). Funciona sin señal: guarda todo en el teléfono (IndexedDB) y sincroniza cuando hay conexión. La URL del servidor y el correo vienen embebidos.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Servidor</w:t>
      </w:r>
      <w:r>
        <w:t xml:space="preserve">: un proyecto de Google Apps Script publicado como aplicación web (URL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). Se ejecuta con la cuenta</w:t>
      </w:r>
      <w:r>
        <w:t xml:space="preserve"> </w:t>
      </w:r>
      <w:r>
        <w:rPr>
          <w:rStyle w:val="VerbatimChar"/>
        </w:rPr>
        <w:t xml:space="preserve">lucasmoller@ypoti.com</w:t>
      </w:r>
      <w:r>
        <w:t xml:space="preserve">. No hay base de datos externa ni servidor propio.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Drive</w:t>
      </w:r>
      <w:r>
        <w:t xml:space="preserve">: carpeta</w:t>
      </w:r>
      <w:r>
        <w:t xml:space="preserve"> </w:t>
      </w:r>
      <w:r>
        <w:rPr>
          <w:rStyle w:val="VerbatimChar"/>
        </w:rPr>
        <w:t xml:space="preserve">Banco de datos trazabilidad</w:t>
      </w:r>
      <w:r>
        <w:t xml:space="preserve"> </w:t>
      </w:r>
      <w:r>
        <w:t xml:space="preserve">(id</w:t>
      </w:r>
      <w:r>
        <w:t xml:space="preserve"> </w:t>
      </w:r>
      <w:r>
        <w:rPr>
          <w:rStyle w:val="VerbatimChar"/>
        </w:rPr>
        <w:t xml:space="preserve">1ceQacSijwWHwh0dkiZTAqtvwyXlD5WKR</w:t>
      </w:r>
      <w:r>
        <w:t xml:space="preserve">), una subcarpeta por estancia. Guarda el PDF y el JSON de cada registro, las fotos sueltas y la lista de IDE en CSV.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Sheets</w:t>
      </w:r>
      <w:r>
        <w:t xml:space="preserve">: la planilla</w:t>
      </w:r>
      <w:r>
        <w:t xml:space="preserve"> </w:t>
      </w:r>
      <w:r>
        <w:rPr>
          <w:rStyle w:val="VerbatimChar"/>
        </w:rPr>
        <w:t xml:space="preserve">Registros de manejo (base de datos)</w:t>
      </w:r>
      <w:r>
        <w:t xml:space="preserve"> </w:t>
      </w:r>
      <w:r>
        <w:t xml:space="preserve">dentro de esa carpeta, con una hoja por tabla (sección 4).</w:t>
      </w:r>
    </w:p>
    <w:bookmarkEnd w:id="21"/>
    <w:bookmarkStart w:id="22" w:name="flujo-de-un-registro"/>
    <w:p>
      <w:pPr>
        <w:pStyle w:val="Heading1"/>
      </w:pPr>
      <w:r>
        <w:t xml:space="preserve">3. Flujo de un registro</w:t>
      </w:r>
    </w:p>
    <w:p>
      <w:pPr>
        <w:numPr>
          <w:ilvl w:val="0"/>
          <w:numId w:val="1002"/>
        </w:numPr>
        <w:pStyle w:val="Compact"/>
      </w:pPr>
      <w:r>
        <w:t xml:space="preserve">El capataz completa el registro en el app. El app genera un</w:t>
      </w:r>
      <w:r>
        <w:t xml:space="preserve"> </w:t>
      </w:r>
      <w:r>
        <w:rPr>
          <w:bCs/>
          <w:b/>
        </w:rPr>
        <w:t xml:space="preserve">id</w:t>
      </w:r>
      <w:r>
        <w:t xml:space="preserve"> </w:t>
      </w:r>
      <w:r>
        <w:t xml:space="preserve">(UUID v4) y, al guardar, arma el JSON (esquema</w:t>
      </w:r>
      <w:r>
        <w:t xml:space="preserve"> </w:t>
      </w:r>
      <w:r>
        <w:rPr>
          <w:rStyle w:val="VerbatimChar"/>
        </w:rPr>
        <w:t xml:space="preserve">manejo-ypoti/3.x</w:t>
      </w:r>
      <w:r>
        <w:t xml:space="preserve">) y el PDF.</w:t>
      </w:r>
    </w:p>
    <w:p>
      <w:pPr>
        <w:numPr>
          <w:ilvl w:val="0"/>
          <w:numId w:val="1002"/>
        </w:numPr>
        <w:pStyle w:val="Compact"/>
      </w:pPr>
      <w:r>
        <w:t xml:space="preserve">Para publicar, el app pide la</w:t>
      </w:r>
      <w:r>
        <w:t xml:space="preserve"> </w:t>
      </w:r>
      <w:r>
        <w:rPr>
          <w:bCs/>
          <w:b/>
        </w:rPr>
        <w:t xml:space="preserve">contraseña de la estancia</w:t>
      </w:r>
      <w:r>
        <w:t xml:space="preserve"> </w:t>
      </w:r>
      <w:r>
        <w:t xml:space="preserve">(o la maestra). Si no hay señal, el registro queda en cola y se envía solo al volver la conexión.</w:t>
      </w:r>
    </w:p>
    <w:p>
      <w:pPr>
        <w:numPr>
          <w:ilvl w:val="0"/>
          <w:numId w:val="1002"/>
        </w:numPr>
        <w:pStyle w:val="Compact"/>
      </w:pPr>
      <w:r>
        <w:t xml:space="preserve">El servidor (</w:t>
      </w:r>
      <w:r>
        <w:rPr>
          <w:rStyle w:val="VerbatimChar"/>
        </w:rPr>
        <w:t xml:space="preserve">doPost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tipo: "registro"</w:t>
      </w:r>
      <w:r>
        <w:t xml:space="preserve">) valida la contraseña, comprueba si el id ya existe y, si existe con la misma o mayor versión, responde</w:t>
      </w:r>
      <w:r>
        <w:t xml:space="preserve"> </w:t>
      </w:r>
      <w:r>
        <w:t xml:space="preserve">“</w:t>
      </w:r>
      <w:r>
        <w:t xml:space="preserve">ya recibido</w:t>
      </w:r>
      <w:r>
        <w:t xml:space="preserve">”</w:t>
      </w:r>
      <w:r>
        <w:t xml:space="preserve"> </w:t>
      </w:r>
      <w:r>
        <w:t xml:space="preserve">sin duplicar nada (</w:t>
      </w:r>
      <w:r>
        <w:rPr>
          <w:bCs/>
          <w:b/>
        </w:rPr>
        <w:t xml:space="preserve">idempotencia</w:t>
      </w:r>
      <w:r>
        <w:t xml:space="preserve">: un reintento nunca crea una fila doble).</w:t>
      </w:r>
    </w:p>
    <w:p>
      <w:pPr>
        <w:numPr>
          <w:ilvl w:val="0"/>
          <w:numId w:val="1002"/>
        </w:numPr>
        <w:pStyle w:val="Compact"/>
      </w:pPr>
      <w:r>
        <w:t xml:space="preserve">Guarda PDF, JSON, fotos y CSV de IDE en Drive; escribe o reemplaza las filas en las hojas; reconstruye la hoja</w:t>
      </w:r>
      <w:r>
        <w:t xml:space="preserve"> </w:t>
      </w:r>
      <w:r>
        <w:rPr>
          <w:rStyle w:val="VerbatimChar"/>
        </w:rPr>
        <w:t xml:space="preserve">animales</w:t>
      </w:r>
      <w:r>
        <w:t xml:space="preserve">; registra el historial en</w:t>
      </w:r>
      <w:r>
        <w:t xml:space="preserve"> </w:t>
      </w:r>
      <w:r>
        <w:rPr>
          <w:rStyle w:val="VerbatimChar"/>
        </w:rPr>
        <w:t xml:space="preserve">log</w:t>
      </w:r>
      <w:r>
        <w:t xml:space="preserve">; envía el correo con PDF y JSON adjuntos.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Ediciones</w:t>
      </w:r>
      <w:r>
        <w:t xml:space="preserve">: si el capataz edita un registro ya publicado, el app sube el mismo id con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+1 y el detalle de qué cambió. El servidor reemplaza la fila en</w:t>
      </w:r>
      <w:r>
        <w:t xml:space="preserve"> </w:t>
      </w:r>
      <w:r>
        <w:rPr>
          <w:rStyle w:val="VerbatimChar"/>
        </w:rPr>
        <w:t xml:space="preserve">registros</w:t>
      </w:r>
      <w:r>
        <w:t xml:space="preserve">, borra y vuelve a escribir las filas hijas de ese id (animales, camiones, COTAs, faltantes, fotos) y deja los archivos anteriores en Drive con su sufijo</w:t>
      </w:r>
      <w:r>
        <w:t xml:space="preserve"> </w:t>
      </w:r>
      <w:r>
        <w:rPr>
          <w:rStyle w:val="VerbatimChar"/>
        </w:rPr>
        <w:t xml:space="preserve">_vN</w:t>
      </w:r>
      <w:r>
        <w:t xml:space="preserve">. Así la última versión es siempre la vigente, y el historial completo queda en</w:t>
      </w:r>
      <w:r>
        <w:t xml:space="preserve"> </w:t>
      </w:r>
      <w:r>
        <w:rPr>
          <w:rStyle w:val="VerbatimChar"/>
        </w:rPr>
        <w:t xml:space="preserve">log</w:t>
      </w:r>
      <w:r>
        <w:t xml:space="preserve"> </w:t>
      </w:r>
      <w:r>
        <w:t xml:space="preserve">y en Drive.</w:t>
      </w:r>
    </w:p>
    <w:bookmarkEnd w:id="22"/>
    <w:bookmarkStart w:id="28" w:name="tablas-hojas-de-la-planilla"/>
    <w:p>
      <w:pPr>
        <w:pStyle w:val="Heading1"/>
      </w:pPr>
      <w:r>
        <w:t xml:space="preserve">4. Tablas (hojas de la planilla)</w:t>
      </w:r>
    </w:p>
    <w:p>
      <w:pPr>
        <w:pStyle w:val="FirstParagraph"/>
      </w:pPr>
      <w:r>
        <w:t xml:space="preserve">Todas las hojas tienen</w:t>
      </w:r>
      <w:r>
        <w:t xml:space="preserve"> </w:t>
      </w:r>
      <w:r>
        <w:rPr>
          <w:bCs/>
          <w:b/>
        </w:rPr>
        <w:t xml:space="preserve">cabecera en la fila 1</w:t>
      </w:r>
      <w:r>
        <w:t xml:space="preserve">. El servidor agrega automáticamente al final las columnas que falten cuando se publica una versión nueva, sin mover las existentes, de modo que la planilla nunca</w:t>
      </w:r>
      <w:r>
        <w:t xml:space="preserve"> </w:t>
      </w:r>
      <w:r>
        <w:t xml:space="preserve">“</w:t>
      </w:r>
      <w:r>
        <w:t xml:space="preserve">se rompe</w:t>
      </w:r>
      <w:r>
        <w:t xml:space="preserve">”</w:t>
      </w:r>
      <w:r>
        <w:t xml:space="preserve"> </w:t>
      </w:r>
      <w:r>
        <w:t xml:space="preserve">con una actualización. Fechas de evento en formato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; horas en</w:t>
      </w:r>
      <w:r>
        <w:t xml:space="preserve"> </w:t>
      </w:r>
      <w:r>
        <w:rPr>
          <w:rStyle w:val="VerbatimChar"/>
        </w:rPr>
        <w:t xml:space="preserve">HH:MM</w:t>
      </w:r>
      <w:r>
        <w:t xml:space="preserve"> </w:t>
      </w:r>
      <w:r>
        <w:t xml:space="preserve">(hora de Paraguay); identificaciones electrónicas (IDE) como texto de 15 dígitos sin espacios.</w:t>
      </w:r>
    </w:p>
    <w:bookmarkStart w:id="23" w:name="X92660d732d282203f3c20d4d58c83c917035928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registros</w:t>
      </w:r>
      <w:r>
        <w:t xml:space="preserve"> </w:t>
      </w:r>
      <w:r>
        <w:t xml:space="preserve">— un registro por fila (cabecera del evento)</w:t>
      </w:r>
    </w:p>
    <w:p>
      <w:pPr>
        <w:pStyle w:val="FirstParagraph"/>
      </w:pPr>
      <w:r>
        <w:t xml:space="preserve">Clave: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(UUID). Una fila por registro; las ediciones reemplazan la fila (la columna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sube). Columnas principales: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tipo_evento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entrada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mortalidad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nacimiento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pesaje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pesaje_simple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medicamento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solicitud_transferencia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perdida_boton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entrada_rip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entrada_confinamiento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grupo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pasto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intensivo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estancia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fecha_evento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hora_registro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respondente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creado_en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modificado_en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recibido_en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actualizado_en_servidor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app_version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Ubicación en la estancia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lote_controlpasto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piquete</w:t>
            </w:r>
            <w:r>
              <w:t xml:space="preserve"> </w:t>
            </w:r>
            <w:r>
              <w:t xml:space="preserve">(en intensivo: lote/piquete de destino)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Camiones y guías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chapa_camion</w:t>
            </w:r>
            <w:r>
              <w:t xml:space="preserve"> </w:t>
            </w:r>
            <w:r>
              <w:t xml:space="preserve">(varias separadas por ” /</w:t>
            </w:r>
            <w:r>
              <w:t xml:space="preserve"> </w:t>
            </w:r>
            <w:r>
              <w:t xml:space="preserve">“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cantidad_camiones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cota_nro</w:t>
            </w:r>
            <w:r>
              <w:t xml:space="preserve"> </w:t>
            </w:r>
            <w:r>
              <w:t xml:space="preserve">(varias</w:t>
            </w:r>
            <w:r>
              <w:t xml:space="preserve">”</w:t>
            </w:r>
            <w:r>
              <w:t xml:space="preserve"> </w:t>
            </w:r>
            <w:r>
              <w:t xml:space="preserve">/ “),</w:t>
            </w:r>
            <w:r>
              <w:t xml:space="preserve"> </w:t>
            </w:r>
            <w:r>
              <w:rPr>
                <w:rStyle w:val="VerbatimChar"/>
              </w:rPr>
              <w:t xml:space="preserve">cota_qr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cantidad_cotas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total_declarado_cotas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cota_archivo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guia_archivo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cantidad_animales</w:t>
            </w:r>
            <w:r>
              <w:t xml:space="preserve"> </w:t>
            </w:r>
            <w:r>
              <w:t xml:space="preserve">(contados a mano),</w:t>
            </w:r>
            <w:r>
              <w:t xml:space="preserve"> </w:t>
            </w:r>
            <w:r>
              <w:rPr>
                <w:rStyle w:val="VerbatimChar"/>
              </w:rPr>
              <w:t xml:space="preserve">cantidad_ids</w:t>
            </w:r>
            <w:r>
              <w:t xml:space="preserve"> </w:t>
            </w:r>
            <w:r>
              <w:t xml:space="preserve">(en la lista final),</w:t>
            </w:r>
            <w:r>
              <w:t xml:space="preserve"> </w:t>
            </w:r>
            <w:r>
              <w:rPr>
                <w:rStyle w:val="VerbatimChar"/>
              </w:rPr>
              <w:t xml:space="preserve">cantidad_bascula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cantidad_baston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cantidad_sin_peso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peso_promedio_kg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peso_total_kg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fecha_pesaje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nombre_archivo_balanza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conciliacion_pct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solo_baston</w:t>
            </w:r>
            <w:r>
              <w:t xml:space="preserve"> </w:t>
            </w:r>
            <w:r>
              <w:t xml:space="preserve">(del bastón sin peso),</w:t>
            </w:r>
            <w:r>
              <w:t xml:space="preserve"> </w:t>
            </w:r>
            <w:r>
              <w:rPr>
                <w:rStyle w:val="VerbatimChar"/>
              </w:rPr>
              <w:t xml:space="preserve">solo_bascula</w:t>
            </w:r>
            <w:r>
              <w:t xml:space="preserve"> </w:t>
            </w:r>
            <w:r>
              <w:t xml:space="preserve">(de la báscula descartados),</w:t>
            </w:r>
            <w:r>
              <w:t xml:space="preserve"> </w:t>
            </w:r>
            <w:r>
              <w:rPr>
                <w:rStyle w:val="VerbatimChar"/>
              </w:rPr>
              <w:t xml:space="preserve">ids_coinciden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cota_coincide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guia_coincide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declarado_coincide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Intensivo (Ypoti)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propiedad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propio</w:t>
            </w:r>
            <w:r>
              <w:t xml:space="preserve">/</w:t>
            </w:r>
            <w:r>
              <w:rPr>
                <w:rStyle w:val="VerbatimChar"/>
              </w:rPr>
              <w:t xml:space="preserve">boitel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propietario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origen_tipo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origen_sistema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origen_lote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origen_piquete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destino_lote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destino_piquete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Mortalidad / nacimiento / botón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nro_boton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causa_probable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ubic_lat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ubic_lon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ubic_precision_m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ubic_fuente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madre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sexo_cria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nro_boton_cria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Acta de no arreados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cantidad_faltantes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faltantes_peso_medio_kg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faltantes_lugar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faltantes_motivo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faltantes_capataz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faltantes_auditor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faltantes_conformidad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url_json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url_fotos</w:t>
            </w:r>
            <w:r>
              <w:t xml:space="preserve"> </w:t>
            </w:r>
            <w:r>
              <w:t xml:space="preserve">(carpeta),</w:t>
            </w:r>
            <w:r>
              <w:t xml:space="preserve"> </w:t>
            </w:r>
            <w:r>
              <w:rPr>
                <w:rStyle w:val="VerbatimChar"/>
              </w:rPr>
              <w:t xml:space="preserve">url_ids</w:t>
            </w:r>
            <w:r>
              <w:t xml:space="preserve"> </w:t>
            </w:r>
            <w:r>
              <w:t xml:space="preserve">(CSV),</w:t>
            </w:r>
            <w:r>
              <w:t xml:space="preserve"> </w:t>
            </w:r>
            <w:r>
              <w:rPr>
                <w:rStyle w:val="VerbatimChar"/>
              </w:rPr>
              <w:t xml:space="preserve">url_foto_boton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cantidad_fotos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</w:t>
            </w:r>
            <w:r>
              <w:t xml:space="preserve"> </w:t>
            </w:r>
            <w:r>
              <w:t xml:space="preserve">(posición del teléfono al guardar)</w:t>
            </w:r>
          </w:p>
        </w:tc>
      </w:tr>
    </w:tbl>
    <w:bookmarkEnd w:id="23"/>
    <w:bookmarkStart w:id="24" w:name="Xefd7272f2e1f31e05693868f2211412ac95f5a9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ids_individuales</w:t>
      </w:r>
      <w:r>
        <w:t xml:space="preserve"> </w:t>
      </w:r>
      <w:r>
        <w:t xml:space="preserve">— libro de eventos por animal (la tabla central)</w:t>
      </w:r>
    </w:p>
    <w:p>
      <w:pPr>
        <w:pStyle w:val="FirstParagraph"/>
      </w:pPr>
      <w:r>
        <w:t xml:space="preserve">Clave: (</w:t>
      </w:r>
      <w:r>
        <w:rPr>
          <w:rStyle w:val="VerbatimChar"/>
        </w:rPr>
        <w:t xml:space="preserve">registro_id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ide</w:t>
      </w:r>
      <w:r>
        <w:t xml:space="preserve">).</w:t>
      </w:r>
      <w:r>
        <w:t xml:space="preserve"> </w:t>
      </w:r>
      <w:r>
        <w:rPr>
          <w:bCs/>
          <w:b/>
        </w:rPr>
        <w:t xml:space="preserve">Una fila por animal y por registro.</w:t>
      </w:r>
      <w:r>
        <w:t xml:space="preserve"> </w:t>
      </w:r>
      <w:r>
        <w:t xml:space="preserve">Es la tabla sobre la que se hace la trazabilidad: cada vez que un animal</w:t>
      </w:r>
      <w:r>
        <w:t xml:space="preserve"> </w:t>
      </w:r>
      <w:r>
        <w:t xml:space="preserve">“</w:t>
      </w:r>
      <w:r>
        <w:t xml:space="preserve">es visto</w:t>
      </w:r>
      <w:r>
        <w:t xml:space="preserve">”</w:t>
      </w:r>
      <w:r>
        <w:t xml:space="preserve"> </w:t>
      </w:r>
      <w:r>
        <w:t xml:space="preserve">(pasa por el bastón, por la báscula, muere, nace, pierde el botón o queda en un acta de no arreados) aparece una fila.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tipo_evento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fecha_evento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respondente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recibido_en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qué registro viene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electrónica (15 dígitos). En mortalidad y pérdida de botón es el número escrito a mano; en nacimiento, el botón del ternero (si ya tiene); en actas, la caravana leída (puede quedar vacía)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peso_kg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del animal para ese evento (vacío si no tiene)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peso_fuente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dónde salió ese peso:</w:t>
            </w:r>
            <w:r>
              <w:t xml:space="preserve"> </w:t>
            </w:r>
            <w:r>
              <w:rPr>
                <w:rStyle w:val="VerbatimChar"/>
              </w:rPr>
              <w:t xml:space="preserve">bascula</w:t>
            </w:r>
            <w:r>
              <w:t xml:space="preserve"> </w:t>
            </w:r>
            <w:r>
              <w:t xml:space="preserve">(real),</w:t>
            </w:r>
            <w:r>
              <w:t xml:space="preserve"> </w:t>
            </w:r>
            <w:r>
              <w:rPr>
                <w:rStyle w:val="VerbatimChar"/>
              </w:rPr>
              <w:t xml:space="preserve">historico</w:t>
            </w:r>
            <w:r>
              <w:t xml:space="preserve"> </w:t>
            </w:r>
            <w:r>
              <w:t xml:space="preserve">(último peso de báscula en la base, hasta 60 días antes;</w:t>
            </w:r>
            <w:r>
              <w:t xml:space="preserve"> </w:t>
            </w:r>
            <w:r>
              <w:rPr>
                <w:rStyle w:val="VerbatimChar"/>
              </w:rPr>
              <w:t xml:space="preserve">peso_origen_fecha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peso_origen_registro</w:t>
            </w:r>
            <w:r>
              <w:t xml:space="preserve"> </w:t>
            </w:r>
            <w:r>
              <w:t xml:space="preserve">dicen de qué registro),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(escrito por el usuario en el paso de inconformidades) o</w:t>
            </w:r>
            <w:r>
              <w:t xml:space="preserve"> </w:t>
            </w:r>
            <w:r>
              <w:rPr>
                <w:rStyle w:val="VerbatimChar"/>
              </w:rPr>
              <w:t xml:space="preserve">promedio</w:t>
            </w:r>
            <w:r>
              <w:t xml:space="preserve"> </w:t>
            </w:r>
            <w:r>
              <w:t xml:space="preserve">(promedio de los pesados del mismo registro). Vacío en filas viejas = báscula.</w:t>
            </w:r>
            <w:r>
              <w:t xml:space="preserve"> </w:t>
            </w:r>
            <w:r>
              <w:rPr>
                <w:bCs/>
                <w:b/>
              </w:rPr>
              <w:t xml:space="preserve">Para cualquier cálculo de rendimiento usar solo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bascula</w:t>
            </w:r>
            <w:r>
              <w:rPr>
                <w:bCs/>
                <w:b/>
              </w:rPr>
              <w:t xml:space="preserve">/vacío.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ambos</w:t>
            </w:r>
            <w:r>
              <w:t xml:space="preserve"> </w:t>
            </w:r>
            <w:r>
              <w:t xml:space="preserve">(bastón y báscula),</w:t>
            </w:r>
            <w:r>
              <w:t xml:space="preserve"> </w:t>
            </w:r>
            <w:r>
              <w:rPr>
                <w:rStyle w:val="VerbatimChar"/>
              </w:rPr>
              <w:t xml:space="preserve">baston</w:t>
            </w:r>
            <w:r>
              <w:t xml:space="preserve"> </w:t>
            </w:r>
            <w:r>
              <w:t xml:space="preserve">(leído, sin peso),</w:t>
            </w:r>
            <w:r>
              <w:t xml:space="preserve"> </w:t>
            </w:r>
            <w:r>
              <w:rPr>
                <w:rStyle w:val="VerbatimChar"/>
              </w:rPr>
              <w:t xml:space="preserve">bascula</w:t>
            </w:r>
            <w:r>
              <w:t xml:space="preserve"> </w:t>
            </w:r>
            <w:r>
              <w:t xml:space="preserve">(pesaje sin bastón),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(mortalidad, nacimiento, botón perdido),</w:t>
            </w:r>
            <w:r>
              <w:t xml:space="preserve"> </w:t>
            </w:r>
            <w:r>
              <w:rPr>
                <w:rStyle w:val="VerbatimChar"/>
              </w:rPr>
              <w:t xml:space="preserve">acta</w:t>
            </w:r>
            <w:r>
              <w:t xml:space="preserve"> </w:t>
            </w:r>
            <w:r>
              <w:t xml:space="preserve">(no arreado; el peso es el estimado medio)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lote_controlpasto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piquete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ubicación/contexto del evento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nro_guia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cota_nro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propietario_origen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establecimiento_origen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propietario_destino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establecimiento_destino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de la guía/COTA del movimiento (cuando hay una sola COTA en el registro se copian a cada animal; con varias, se copian los números unidos por ” / 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raza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proveedor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nacimiento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mejor esfuerzo</w:t>
            </w:r>
            <w:r>
              <w:t xml:space="preserve">: se toman del archivo de la báscula cuando trae esas columnas (exportaciones Tru-Test/XR5000). Pueden venir vacías.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de muerte; texto libre (madre, motivo del acta, ubicación, etc.)</w:t>
            </w:r>
          </w:p>
        </w:tc>
      </w:tr>
    </w:tbl>
    <w:p>
      <w:pPr>
        <w:pStyle w:val="BodyText"/>
      </w:pPr>
      <w:r>
        <w:t xml:space="preserve">Reglas importantes:</w:t>
      </w:r>
    </w:p>
    <w:p>
      <w:pPr>
        <w:numPr>
          <w:ilvl w:val="0"/>
          <w:numId w:val="1003"/>
        </w:numPr>
        <w:pStyle w:val="Compact"/>
      </w:pPr>
      <w:r>
        <w:t xml:space="preserve">En</w:t>
      </w:r>
      <w:r>
        <w:t xml:space="preserve"> </w:t>
      </w:r>
      <w:r>
        <w:rPr>
          <w:bCs/>
          <w:b/>
        </w:rPr>
        <w:t xml:space="preserve">entradas y salidas</w:t>
      </w:r>
      <w:r>
        <w:t xml:space="preserve"> </w:t>
      </w:r>
      <w:r>
        <w:t xml:space="preserve">(y entradas RIP/confinamiento) valen solo los animales leídos con el</w:t>
      </w:r>
      <w:r>
        <w:t xml:space="preserve"> </w:t>
      </w:r>
      <w:r>
        <w:rPr>
          <w:bCs/>
          <w:b/>
        </w:rPr>
        <w:t xml:space="preserve">bastón</w:t>
      </w:r>
      <w:r>
        <w:t xml:space="preserve">; la báscula aporta el peso (unión por IDE). Los animales que están en la báscula pero no en el bastón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escriben.</w:t>
      </w:r>
    </w:p>
    <w:p>
      <w:pPr>
        <w:numPr>
          <w:ilvl w:val="0"/>
          <w:numId w:val="1003"/>
        </w:numPr>
        <w:pStyle w:val="Compact"/>
      </w:pPr>
      <w:r>
        <w:t xml:space="preserve">Los animales del</w:t>
      </w:r>
      <w:r>
        <w:t xml:space="preserve"> </w:t>
      </w:r>
      <w:r>
        <w:rPr>
          <w:bCs/>
          <w:b/>
        </w:rPr>
        <w:t xml:space="preserve">acta de no arreados</w:t>
      </w:r>
      <w:r>
        <w:t xml:space="preserve"> </w:t>
      </w:r>
      <w:r>
        <w:t xml:space="preserve">sí se escriben (fuente</w:t>
      </w:r>
      <w:r>
        <w:t xml:space="preserve"> </w:t>
      </w:r>
      <w:r>
        <w:rPr>
          <w:rStyle w:val="VerbatimChar"/>
        </w:rPr>
        <w:t xml:space="preserve">acta</w:t>
      </w:r>
      <w:r>
        <w:t xml:space="preserve">), para que no se pierda su rastro, pero no son pesajes reales.</w:t>
      </w:r>
    </w:p>
    <w:p>
      <w:pPr>
        <w:numPr>
          <w:ilvl w:val="0"/>
          <w:numId w:val="1003"/>
        </w:numPr>
        <w:pStyle w:val="Compact"/>
      </w:pPr>
      <w:r>
        <w:t xml:space="preserve">Desde la versión 3.5 el app puede completar pesos faltantes (histórico, a mano o promedio): esas filas llevan</w:t>
      </w:r>
      <w:r>
        <w:t xml:space="preserve"> </w:t>
      </w:r>
      <w:r>
        <w:rPr>
          <w:rStyle w:val="VerbatimChar"/>
        </w:rPr>
        <w:t xml:space="preserve">peso_fuente</w:t>
      </w:r>
      <w:r>
        <w:t xml:space="preserve"> </w:t>
      </w:r>
      <w:r>
        <w:t xml:space="preserve">distinto de</w:t>
      </w:r>
      <w:r>
        <w:t xml:space="preserve"> </w:t>
      </w:r>
      <w:r>
        <w:rPr>
          <w:rStyle w:val="VerbatimChar"/>
        </w:rPr>
        <w:t xml:space="preserve">bascula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no cuentan</w:t>
      </w:r>
      <w:r>
        <w:t xml:space="preserve"> </w:t>
      </w:r>
      <w:r>
        <w:t xml:space="preserve">para GMD ni para la búsqueda de pesos históricos (</w:t>
      </w:r>
      <w:r>
        <w:rPr>
          <w:rStyle w:val="VerbatimChar"/>
        </w:rPr>
        <w:t xml:space="preserve">tipo: 'pesos'</w:t>
      </w:r>
      <w:r>
        <w:t xml:space="preserve"> </w:t>
      </w:r>
      <w:r>
        <w:t xml:space="preserve">del servidor). El registro guarda además las</w:t>
      </w:r>
      <w:r>
        <w:t xml:space="preserve"> </w:t>
      </w:r>
      <w:r>
        <w:rPr>
          <w:bCs/>
          <w:b/>
        </w:rPr>
        <w:t xml:space="preserve">inconformidades</w:t>
      </w:r>
      <w:r>
        <w:t xml:space="preserve"> </w:t>
      </w:r>
      <w:r>
        <w:t xml:space="preserve">detectadas y su justificación (</w:t>
      </w:r>
      <w:r>
        <w:rPr>
          <w:rStyle w:val="VerbatimChar"/>
        </w:rPr>
        <w:t xml:space="preserve">registros.inconformidades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registros.justificaciones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Cuando un registro se edita, sus filas se borran y se reescriben con la nueva versión.</w:t>
      </w:r>
    </w:p>
    <w:bookmarkEnd w:id="24"/>
    <w:bookmarkStart w:id="25" w:name="Xfc278347c8f7d4ea5f3470088de3f7a7035f280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</w:rPr>
        <w:t xml:space="preserve">animales</w:t>
      </w:r>
      <w:r>
        <w:t xml:space="preserve"> </w:t>
      </w:r>
      <w:r>
        <w:t xml:space="preserve">— estado actual de cada animal (tabla derivada)</w:t>
      </w:r>
    </w:p>
    <w:p>
      <w:pPr>
        <w:pStyle w:val="FirstParagraph"/>
      </w:pPr>
      <w:r>
        <w:t xml:space="preserve">Clave:</w:t>
      </w:r>
      <w:r>
        <w:t xml:space="preserve"> </w:t>
      </w:r>
      <w:r>
        <w:rPr>
          <w:rStyle w:val="VerbatimChar"/>
        </w:rPr>
        <w:t xml:space="preserve">ide</w:t>
      </w:r>
      <w:r>
        <w:t xml:space="preserve">.</w:t>
      </w:r>
      <w:r>
        <w:t xml:space="preserve"> </w:t>
      </w:r>
      <w:r>
        <w:rPr>
          <w:bCs/>
          <w:b/>
        </w:rPr>
        <w:t xml:space="preserve">Se reconstruye entera desde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ids_individuales</w:t>
      </w:r>
      <w:r>
        <w:rPr>
          <w:bCs/>
          <w:b/>
        </w:rPr>
        <w:t xml:space="preserve"> </w:t>
      </w:r>
      <w:r>
        <w:rPr>
          <w:bCs/>
          <w:b/>
        </w:rPr>
        <w:t xml:space="preserve">después de cada registro recibido</w:t>
      </w:r>
      <w:r>
        <w:t xml:space="preserve"> </w:t>
      </w:r>
      <w:r>
        <w:t xml:space="preserve">(y se puede reconstruir a mano ejecutando</w:t>
      </w:r>
      <w:r>
        <w:t xml:space="preserve"> </w:t>
      </w:r>
      <w:r>
        <w:rPr>
          <w:rStyle w:val="VerbatimChar"/>
        </w:rPr>
        <w:t xml:space="preserve">reconstruirAnimales</w:t>
      </w:r>
      <w:r>
        <w:t xml:space="preserve"> </w:t>
      </w:r>
      <w:r>
        <w:t xml:space="preserve">en el editor de Apps Script). No se edita a mano: cualquier corrección se hace en los registros (editando desde el app) y la tabla se regenera.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salido</w:t>
            </w:r>
            <w:r>
              <w:t xml:space="preserve"> </w:t>
            </w:r>
            <w:r>
              <w:t xml:space="preserve">(último evento es una salida) o</w:t>
            </w:r>
            <w:r>
              <w:t xml:space="preserve"> </w:t>
            </w:r>
            <w:r>
              <w:rPr>
                <w:rStyle w:val="VerbatimChar"/>
              </w:rPr>
              <w:t xml:space="preserve">muerto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estancia_actual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lote_actual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piquete_actual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último evento, si está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primer_evento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primer_tipo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primera_estancia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ultimo_evento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ultimo_tipo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ultima_estancia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 del recorrido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primer_peso_kg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fecha_primer_peso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ultimo_peso_kg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fecha_ultimo_peso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ganancia_total_kg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dias_entre_pesos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gmd_kg_dia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 (pesos reales de báscula; no cuenta los estimados del acta)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peso_entrada_kg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fecha_entrada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guia_entrada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cota_entrada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proveedor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propietario_origen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establecimiento_origen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primera entrada registrada: base para margen por cabeza y evaluación de proveedores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raza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valor conocido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fecha_salida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destino_salida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guia_salida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peso_salida_kg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 última salida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fecha_muerte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causa_muerte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murió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 de todos los registros donde aparece (separados por espacio)</w:t>
            </w:r>
          </w:p>
        </w:tc>
      </w:tr>
    </w:tbl>
    <w:bookmarkEnd w:id="25"/>
    <w:bookmarkStart w:id="26" w:name="X937e7f4d894cd4895b6d91b148aeeebb56d0684"/>
    <w:p>
      <w:pPr>
        <w:pStyle w:val="Heading2"/>
      </w:pPr>
      <w:r>
        <w:t xml:space="preserve">4.4</w:t>
      </w:r>
      <w:r>
        <w:t xml:space="preserve"> </w:t>
      </w:r>
      <w:r>
        <w:rPr>
          <w:rStyle w:val="VerbatimChar"/>
        </w:rPr>
        <w:t xml:space="preserve">cotas</w:t>
      </w:r>
      <w:r>
        <w:t xml:space="preserve"> </w:t>
      </w:r>
      <w:r>
        <w:t xml:space="preserve">— guías / COTAs (una fila por COTA y por registro)</w:t>
      </w:r>
    </w:p>
    <w:p>
      <w:pPr>
        <w:pStyle w:val="FirstParagraph"/>
      </w:pPr>
      <w:r>
        <w:t xml:space="preserve">Clave: (</w:t>
      </w:r>
      <w:r>
        <w:rPr>
          <w:rStyle w:val="VerbatimChar"/>
        </w:rPr>
        <w:t xml:space="preserve">registro_id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nro</w:t>
      </w:r>
      <w:r>
        <w:t xml:space="preserve">). Columnas:</w:t>
      </w:r>
      <w:r>
        <w:t xml:space="preserve"> </w:t>
      </w:r>
      <w:r>
        <w:rPr>
          <w:rStyle w:val="VerbatimChar"/>
        </w:rPr>
        <w:t xml:space="preserve">cota_nro</w:t>
      </w:r>
      <w:r>
        <w:t xml:space="preserve">,</w:t>
      </w:r>
      <w:r>
        <w:t xml:space="preserve"> </w:t>
      </w:r>
      <w:r>
        <w:rPr>
          <w:rStyle w:val="VerbatimChar"/>
        </w:rPr>
        <w:t xml:space="preserve">nro_guia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fecha_emision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propietario_origen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establecimiento_origen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lat_origen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lon_origen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propietario_destino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establecimiento_destino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lat_destino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lon_destino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animales_declarados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total_declarado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texto_qr</w:t>
      </w:r>
      <w:r>
        <w:t xml:space="preserve"> </w:t>
      </w:r>
      <w:r>
        <w:t xml:space="preserve">(contenido completo del QR de SENACSA),</w:t>
      </w:r>
      <w:r>
        <w:t xml:space="preserve"> </w:t>
      </w:r>
      <w:r>
        <w:rPr>
          <w:rStyle w:val="VerbatimChar"/>
        </w:rPr>
        <w:t xml:space="preserve">foto_guia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modo</w:t>
      </w:r>
      <w:r>
        <w:t xml:space="preserve"> </w:t>
      </w:r>
      <w:r>
        <w:t xml:space="preserve">(</w:t>
      </w:r>
      <w:r>
        <w:rPr>
          <w:rStyle w:val="VerbatimChar"/>
        </w:rPr>
        <w:t xml:space="preserve">qr</w:t>
      </w:r>
      <w:r>
        <w:t xml:space="preserve"> </w:t>
      </w:r>
      <w:r>
        <w:t xml:space="preserve">= leído del código;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= el QR no se pudo leer y se cargaron a mano guía y COTA),</w:t>
      </w:r>
      <w:r>
        <w:t xml:space="preserve"> </w:t>
      </w:r>
      <w:r>
        <w:rPr>
          <w:rStyle w:val="VerbatimChar"/>
        </w:rPr>
        <w:t xml:space="preserve">cantidad_animales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peso_promedio_kg</w:t>
      </w:r>
      <w:r>
        <w:t xml:space="preserve"> </w:t>
      </w:r>
      <w:r>
        <w:t xml:space="preserve">del registro,</w:t>
      </w:r>
      <w:r>
        <w:t xml:space="preserve"> </w:t>
      </w:r>
      <w:r>
        <w:rPr>
          <w:rStyle w:val="VerbatimChar"/>
        </w:rPr>
        <w:t xml:space="preserve">respondente</w:t>
      </w:r>
      <w:r>
        <w:t xml:space="preserve">. Es la tabla para analizar por guía o por proveedor (</w:t>
      </w:r>
      <w:r>
        <w:rPr>
          <w:rStyle w:val="VerbatimChar"/>
        </w:rPr>
        <w:t xml:space="preserve">propietario_origen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establecimiento_origen</w:t>
      </w:r>
      <w:r>
        <w:t xml:space="preserve"> </w:t>
      </w:r>
      <w:r>
        <w:t xml:space="preserve">son los códigos SENACSA).</w:t>
      </w:r>
    </w:p>
    <w:bookmarkEnd w:id="26"/>
    <w:bookmarkStart w:id="27" w:name="otras-hojas"/>
    <w:p>
      <w:pPr>
        <w:pStyle w:val="Heading2"/>
      </w:pPr>
      <w:r>
        <w:t xml:space="preserve">4.5 Otras hojas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camiones</w:t>
      </w:r>
      <w:r>
        <w:t xml:space="preserve">: (</w:t>
      </w:r>
      <w:r>
        <w:rPr>
          <w:rStyle w:val="VerbatimChar"/>
        </w:rPr>
        <w:t xml:space="preserve">registro_id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nro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chapa</w:t>
      </w:r>
      <w:r>
        <w:t xml:space="preserve">,</w:t>
      </w:r>
      <w:r>
        <w:t xml:space="preserve"> </w:t>
      </w:r>
      <w:r>
        <w:rPr>
          <w:rStyle w:val="VerbatimChar"/>
        </w:rPr>
        <w:t xml:space="preserve">foto_precinto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faltantes</w:t>
      </w:r>
      <w:r>
        <w:t xml:space="preserve">: acta de no arreados del pesaje de auditoría: una fila por caravana identificada (o una sola con la</w:t>
      </w:r>
      <w:r>
        <w:t xml:space="preserve"> </w:t>
      </w:r>
      <w:r>
        <w:rPr>
          <w:rStyle w:val="VerbatimChar"/>
        </w:rPr>
        <w:t xml:space="preserve">cantidad</w:t>
      </w:r>
      <w:r>
        <w:t xml:space="preserve"> </w:t>
      </w:r>
      <w:r>
        <w:t xml:space="preserve">si no se identificó ninguna), con</w:t>
      </w:r>
      <w:r>
        <w:t xml:space="preserve"> </w:t>
      </w:r>
      <w:r>
        <w:rPr>
          <w:rStyle w:val="VerbatimChar"/>
        </w:rPr>
        <w:t xml:space="preserve">lugar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capataz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conformidad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peso_medio_estimado_kg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fotos</w:t>
      </w:r>
      <w:r>
        <w:t xml:space="preserve">: una fila por foto guardada en Drive (</w:t>
      </w:r>
      <w:r>
        <w:rPr>
          <w:rStyle w:val="VerbatimChar"/>
        </w:rPr>
        <w:t xml:space="preserve">tipo_foto</w:t>
      </w:r>
      <w:r>
        <w:t xml:space="preserve">: precinto_camionN, guia, animal, boton, nacimiento, ocurrido, no_arreados, satelite;</w:t>
      </w:r>
      <w:r>
        <w:t xml:space="preserve"> </w:t>
      </w:r>
      <w:r>
        <w:rPr>
          <w:rStyle w:val="VerbatimChar"/>
        </w:rPr>
        <w:t xml:space="preserve">url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medicamentos</w:t>
      </w:r>
      <w:r>
        <w:t xml:space="preserve">: una fila por aplicación de medicamento (</w:t>
      </w:r>
      <w:r>
        <w:rPr>
          <w:rStyle w:val="VerbatimChar"/>
        </w:rPr>
        <w:t xml:space="preserve">registro_id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brinco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medicamento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codigo_articulo</w:t>
      </w:r>
      <w:r>
        <w:t xml:space="preserve"> </w:t>
      </w:r>
      <w:r>
        <w:t xml:space="preserve">del depósito o vacío,</w:t>
      </w:r>
      <w:r>
        <w:t xml:space="preserve"> </w:t>
      </w:r>
      <w:r>
        <w:rPr>
          <w:rStyle w:val="VerbatimChar"/>
        </w:rPr>
        <w:t xml:space="preserve">en_lista</w:t>
      </w:r>
      <w:r>
        <w:t xml:space="preserve">,</w:t>
      </w:r>
      <w:r>
        <w:t xml:space="preserve"> </w:t>
      </w:r>
      <w:r>
        <w:rPr>
          <w:rStyle w:val="VerbatimChar"/>
        </w:rPr>
        <w:t xml:space="preserve">dosis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modo</w:t>
      </w:r>
      <w:r>
        <w:t xml:space="preserve"> </w:t>
      </w:r>
      <w:r>
        <w:t xml:space="preserve">simple/masiva, lote, piquete, respondente, versión). Las mismas aplicaciones aparecen en</w:t>
      </w:r>
      <w:r>
        <w:t xml:space="preserve"> </w:t>
      </w:r>
      <w:r>
        <w:rPr>
          <w:rStyle w:val="VerbatimChar"/>
        </w:rPr>
        <w:t xml:space="preserve">ids_individuales</w:t>
      </w:r>
      <w:r>
        <w:t xml:space="preserve"> </w:t>
      </w:r>
      <w:r>
        <w:t xml:space="preserve">como eventos del animal (fuente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 detalle</w:t>
      </w:r>
      <w:r>
        <w:t xml:space="preserve"> </w:t>
      </w:r>
      <w:r>
        <w:t xml:space="preserve">“</w:t>
      </w:r>
      <w:r>
        <w:t xml:space="preserve">medicamento: …</w:t>
      </w:r>
      <w:r>
        <w:t xml:space="preserve">”</w:t>
      </w:r>
      <w:r>
        <w:t xml:space="preserve">), para que el historial sanitario quede junto al resto del recorrido de cada IDE/brinco.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brincos_activos</w:t>
      </w:r>
      <w:r>
        <w:t xml:space="preserve"> </w:t>
      </w:r>
      <w:r>
        <w:t xml:space="preserve">(opcional, se crea a mano):</w:t>
      </w:r>
      <w:r>
        <w:t xml:space="preserve"> </w:t>
      </w:r>
      <w:r>
        <w:rPr>
          <w:rStyle w:val="VerbatimChar"/>
        </w:rPr>
        <w:t xml:space="preserve">ide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lote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. Sirve para cargar una exportación del stock (ControlPasto / SIGOR) y que el app sugiera esos brincos al escribir el Nº de botón aunque los animales todavía no hayan pasado por un registro. El pedido</w:t>
      </w:r>
      <w:r>
        <w:t xml:space="preserve"> </w:t>
      </w:r>
      <w:r>
        <w:rPr>
          <w:rStyle w:val="VerbatimChar"/>
        </w:rPr>
        <w:t xml:space="preserve">brincos</w:t>
      </w:r>
      <w:r>
        <w:t xml:space="preserve"> </w:t>
      </w:r>
      <w:r>
        <w:t xml:space="preserve">combina esta hoja con los animales activos de</w:t>
      </w:r>
      <w:r>
        <w:t xml:space="preserve"> </w:t>
      </w:r>
      <w:r>
        <w:rPr>
          <w:rStyle w:val="VerbatimChar"/>
        </w:rPr>
        <w:t xml:space="preserve">animales</w:t>
      </w:r>
      <w:r>
        <w:t xml:space="preserve"> </w:t>
      </w:r>
      <w:r>
        <w:t xml:space="preserve">(los muertos o salidos según</w:t>
      </w:r>
      <w:r>
        <w:t xml:space="preserve"> </w:t>
      </w:r>
      <w:r>
        <w:rPr>
          <w:rStyle w:val="VerbatimChar"/>
        </w:rPr>
        <w:t xml:space="preserve">animales</w:t>
      </w:r>
      <w:r>
        <w:t xml:space="preserve"> </w:t>
      </w:r>
      <w:r>
        <w:t xml:space="preserve">nunca se sugieren).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respaldos</w:t>
      </w:r>
      <w:r>
        <w:t xml:space="preserve">: copias de seguridad que mandan los teléfonos de lo que todavía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está en la base (borradores, registros terminados sin publicar y ediciones en curso):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estado_local</w:t>
      </w:r>
      <w:r>
        <w:t xml:space="preserve"> </w:t>
      </w:r>
      <w:r>
        <w:t xml:space="preserve">(borrador / pendiente / compartido / enviado con edición),</w:t>
      </w:r>
      <w:r>
        <w:t xml:space="preserve"> </w:t>
      </w:r>
      <w:r>
        <w:rPr>
          <w:rStyle w:val="VerbatimChar"/>
        </w:rPr>
        <w:t xml:space="preserve">edicion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actualizado_en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recibido_en</w:t>
      </w:r>
      <w:r>
        <w:t xml:space="preserve">,</w:t>
      </w:r>
      <w:r>
        <w:t xml:space="preserve"> </w:t>
      </w:r>
      <w:r>
        <w:rPr>
          <w:rStyle w:val="VerbatimChar"/>
        </w:rPr>
        <w:t xml:space="preserve">id_archivo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del JSON en la carpeta de Drive</w:t>
      </w:r>
      <w:r>
        <w:t xml:space="preserve"> </w:t>
      </w:r>
      <w:r>
        <w:rPr>
          <w:rStyle w:val="VerbatimChar"/>
        </w:rPr>
        <w:t xml:space="preserve">respaldos_telefonos</w:t>
      </w:r>
      <w:r>
        <w:t xml:space="preserve"> </w:t>
      </w:r>
      <w:r>
        <w:t xml:space="preserve">(el registro completo del teléfono, con fotos; se sobrescribe en cada copia),</w:t>
      </w:r>
      <w:r>
        <w:t xml:space="preserve"> </w:t>
      </w:r>
      <w:r>
        <w:rPr>
          <w:rStyle w:val="VerbatimChar"/>
        </w:rPr>
        <w:t xml:space="preserve">tamano_kb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dispositivo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app_version</w:t>
      </w:r>
      <w:r>
        <w:t xml:space="preserve">. Cuando el registro se publica, su fila y su archivo se borran. No forma parte de la trazabilidad: es solo para recuperar el trabajo de un teléfono (pedidos</w:t>
      </w:r>
      <w:r>
        <w:t xml:space="preserve"> </w:t>
      </w:r>
      <w:r>
        <w:rPr>
          <w:rStyle w:val="VerbatimChar"/>
        </w:rPr>
        <w:t xml:space="preserve">recuperar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recuperar_items</w:t>
      </w:r>
      <w:r>
        <w:t xml:space="preserve">, con la contraseña de la estancia).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solicitudes</w:t>
      </w:r>
      <w:r>
        <w:t xml:space="preserve">: una fila por solicitud de transferencia de ganado (</w:t>
      </w:r>
      <w:r>
        <w:rPr>
          <w:rStyle w:val="VerbatimChar"/>
        </w:rPr>
        <w:t xml:space="preserve">registro_id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del enlace,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pendiente/aprobada/rechazada, origen y destino con códigos SENACSA, categoría, guías, animales por guía, total y total en letras, naturaleza, fecha, lugar, solicitante, observaciones,</w:t>
      </w:r>
      <w:r>
        <w:t xml:space="preserve"> </w:t>
      </w:r>
      <w:r>
        <w:rPr>
          <w:rStyle w:val="VerbatimChar"/>
        </w:rPr>
        <w:t xml:space="preserve">decidido_en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comentario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hash_firma</w:t>
      </w:r>
      <w:r>
        <w:t xml:space="preserve"> </w:t>
      </w:r>
      <w:r>
        <w:t xml:space="preserve">SHA-256,</w:t>
      </w:r>
      <w:r>
        <w:t xml:space="preserve"> </w:t>
      </w:r>
      <w:r>
        <w:rPr>
          <w:rStyle w:val="VerbatimChar"/>
        </w:rPr>
        <w:t xml:space="preserve">url_pdf_firmado</w:t>
      </w:r>
      <w:r>
        <w:t xml:space="preserve">/</w:t>
      </w:r>
      <w:r>
        <w:rPr>
          <w:rStyle w:val="VerbatimChar"/>
        </w:rPr>
        <w:t xml:space="preserve">id_pdf_firmado</w:t>
      </w:r>
      <w:r>
        <w:t xml:space="preserve">). La decisión se toma desde la página web del enlace (</w:t>
      </w:r>
      <w:r>
        <w:rPr>
          <w:rStyle w:val="VerbatimChar"/>
        </w:rPr>
        <w:t xml:space="preserve">doGet?sol=&lt;token&gt;</w:t>
      </w:r>
      <w:r>
        <w:t xml:space="preserve">, protegida por</w:t>
      </w:r>
      <w:r>
        <w:t xml:space="preserve"> </w:t>
      </w:r>
      <w:r>
        <w:rPr>
          <w:rStyle w:val="VerbatimChar"/>
        </w:rPr>
        <w:t xml:space="preserve">CONFIG.CLAVE_APROBACION</w:t>
      </w:r>
      <w:r>
        <w:t xml:space="preserve">); el app consulta el estado con el pedido</w:t>
      </w:r>
      <w:r>
        <w:t xml:space="preserve"> </w:t>
      </w:r>
      <w:r>
        <w:rPr>
          <w:rStyle w:val="VerbatimChar"/>
        </w:rPr>
        <w:t xml:space="preserve">estado_solicitud</w:t>
      </w:r>
      <w:r>
        <w:t xml:space="preserve"> </w:t>
      </w:r>
      <w:r>
        <w:t xml:space="preserve">y descarga el PDF firmado.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log</w:t>
      </w:r>
      <w:r>
        <w:t xml:space="preserve">: historial de cada registro (creado, editado — con el detalle de qué cambió —, autorizado, recibido/actualizado en el servidor), con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app_version</w:t>
      </w:r>
      <w:r>
        <w:t xml:space="preserve">.</w:t>
      </w:r>
    </w:p>
    <w:bookmarkEnd w:id="27"/>
    <w:bookmarkEnd w:id="28"/>
    <w:bookmarkStart w:id="29" w:name="archivos-en-drive"/>
    <w:p>
      <w:pPr>
        <w:pStyle w:val="Heading1"/>
      </w:pPr>
      <w:r>
        <w:t xml:space="preserve">5. Archivos en Drive</w:t>
      </w:r>
    </w:p>
    <w:p>
      <w:pPr>
        <w:pStyle w:val="FirstParagraph"/>
      </w:pPr>
      <w:r>
        <w:t xml:space="preserve">Dentro de</w:t>
      </w:r>
      <w:r>
        <w:t xml:space="preserve"> </w:t>
      </w:r>
      <w:r>
        <w:rPr>
          <w:rStyle w:val="VerbatimChar"/>
        </w:rPr>
        <w:t xml:space="preserve">Banco de datos trazabilidad/&lt;estancia&gt;/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manejo_&lt;estancia&gt;_&lt;fecha&gt;_&lt;tipo&gt;_&lt;id8&gt;[_vN].pdf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: el registro completo (el JSON incluye las fotos en base64; es la fuente de verdad si alguna vez hubiera que reprocesar).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manejo_..._ids.csv</w:t>
      </w:r>
      <w:r>
        <w:t xml:space="preserve">:</w:t>
      </w:r>
      <w:r>
        <w:t xml:space="preserve"> </w:t>
      </w:r>
      <w:r>
        <w:rPr>
          <w:rStyle w:val="VerbatimChar"/>
        </w:rPr>
        <w:t xml:space="preserve">ide;peso_kg;fuente;raza;sexo;categoria;proveedor;nacimiento;peso_fuente;peso_origen_fecha</w:t>
      </w:r>
      <w:r>
        <w:t xml:space="preserve"> </w:t>
      </w:r>
      <w:r>
        <w:t xml:space="preserve">(lista final de animales del registro).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fotos_manejo_.../</w:t>
      </w:r>
      <w:r>
        <w:t xml:space="preserve">: fotos sueltas en JPG (precintos, guías, animal, botón, nacimiento, acta, imagen satelital).</w:t>
      </w:r>
    </w:p>
    <w:bookmarkEnd w:id="29"/>
    <w:bookmarkStart w:id="30" w:name="cómo-consultar"/>
    <w:p>
      <w:pPr>
        <w:pStyle w:val="Heading1"/>
      </w:pPr>
      <w:r>
        <w:t xml:space="preserve">6. Cómo consultar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Sheets</w:t>
      </w:r>
      <w:r>
        <w:t xml:space="preserve">: filtros y tablas dinámicas directamente sobre</w:t>
      </w:r>
      <w:r>
        <w:t xml:space="preserve"> </w:t>
      </w:r>
      <w:r>
        <w:rPr>
          <w:rStyle w:val="VerbatimChar"/>
        </w:rPr>
        <w:t xml:space="preserve">animales</w:t>
      </w:r>
      <w:r>
        <w:t xml:space="preserve">,</w:t>
      </w:r>
      <w:r>
        <w:t xml:space="preserve"> </w:t>
      </w:r>
      <w:r>
        <w:rPr>
          <w:rStyle w:val="VerbatimChar"/>
        </w:rPr>
        <w:t xml:space="preserve">ids_individuales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cotas</w:t>
      </w:r>
      <w:r>
        <w:t xml:space="preserve">. Ejemplos: ganancia media por</w:t>
      </w:r>
      <w:r>
        <w:t xml:space="preserve"> </w:t>
      </w:r>
      <w:r>
        <w:rPr>
          <w:rStyle w:val="VerbatimChar"/>
        </w:rPr>
        <w:t xml:space="preserve">proveedor</w:t>
      </w:r>
      <w:r>
        <w:t xml:space="preserve"> </w:t>
      </w:r>
      <w:r>
        <w:t xml:space="preserve">(tabla dinámica sobre</w:t>
      </w:r>
      <w:r>
        <w:t xml:space="preserve"> </w:t>
      </w:r>
      <w:r>
        <w:rPr>
          <w:rStyle w:val="VerbatimChar"/>
        </w:rPr>
        <w:t xml:space="preserve">animales</w:t>
      </w:r>
      <w:r>
        <w:t xml:space="preserve">, promedio de</w:t>
      </w:r>
      <w:r>
        <w:t xml:space="preserve"> </w:t>
      </w:r>
      <w:r>
        <w:rPr>
          <w:rStyle w:val="VerbatimChar"/>
        </w:rPr>
        <w:t xml:space="preserve">gmd_kg_dia</w:t>
      </w:r>
      <w:r>
        <w:t xml:space="preserve">); animales que entraron con una guía (</w:t>
      </w:r>
      <w:r>
        <w:rPr>
          <w:rStyle w:val="VerbatimChar"/>
        </w:rPr>
        <w:t xml:space="preserve">ids_individuales</w:t>
      </w:r>
      <w:r>
        <w:t xml:space="preserve"> </w:t>
      </w:r>
      <w:r>
        <w:t xml:space="preserve">filtrado por</w:t>
      </w:r>
      <w:r>
        <w:t xml:space="preserve"> </w:t>
      </w:r>
      <w:r>
        <w:rPr>
          <w:rStyle w:val="VerbatimChar"/>
        </w:rPr>
        <w:t xml:space="preserve">nro_guia</w:t>
      </w:r>
      <w:r>
        <w:t xml:space="preserve">); recorrido de un animal (</w:t>
      </w:r>
      <w:r>
        <w:rPr>
          <w:rStyle w:val="VerbatimChar"/>
        </w:rPr>
        <w:t xml:space="preserve">ids_individuales</w:t>
      </w:r>
      <w:r>
        <w:t xml:space="preserve"> </w:t>
      </w:r>
      <w:r>
        <w:t xml:space="preserve">filtrado por</w:t>
      </w:r>
      <w:r>
        <w:t xml:space="preserve"> </w:t>
      </w:r>
      <w:r>
        <w:rPr>
          <w:rStyle w:val="VerbatimChar"/>
        </w:rPr>
        <w:t xml:space="preserve">ide</w:t>
      </w:r>
      <w:r>
        <w:t xml:space="preserve">, ordenado por</w:t>
      </w:r>
      <w:r>
        <w:t xml:space="preserve"> </w:t>
      </w:r>
      <w:r>
        <w:rPr>
          <w:rStyle w:val="VerbatimChar"/>
        </w:rPr>
        <w:t xml:space="preserve">fecha_evento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Informe de trazabilidad</w:t>
      </w:r>
      <w:r>
        <w:t xml:space="preserve"> </w:t>
      </w:r>
      <w:r>
        <w:t xml:space="preserve">desde el app: por estancia y período, con una tabla por tipo de evento y enlaces a fotos e IDE (usa el pedido</w:t>
      </w:r>
      <w:r>
        <w:t xml:space="preserve"> </w:t>
      </w:r>
      <w:r>
        <w:rPr>
          <w:rStyle w:val="VerbatimChar"/>
        </w:rPr>
        <w:t xml:space="preserve">consulta</w:t>
      </w:r>
      <w:r>
        <w:t xml:space="preserve"> </w:t>
      </w:r>
      <w:r>
        <w:t xml:space="preserve">del servidor).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Recuperar registros</w:t>
      </w:r>
      <w:r>
        <w:t xml:space="preserve"> </w:t>
      </w:r>
      <w:r>
        <w:t xml:space="preserve">desde el app (pedidos</w:t>
      </w:r>
      <w:r>
        <w:t xml:space="preserve"> </w:t>
      </w:r>
      <w:r>
        <w:rPr>
          <w:rStyle w:val="VerbatimChar"/>
        </w:rPr>
        <w:t xml:space="preserve">recuperar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recuperar_items</w:t>
      </w:r>
      <w:r>
        <w:t xml:space="preserve">, con la contraseña de la estancia o la maestra): lista los registros publicados de la estancia en el período (desde</w:t>
      </w:r>
      <w:r>
        <w:t xml:space="preserve"> </w:t>
      </w:r>
      <w:r>
        <w:rPr>
          <w:rStyle w:val="VerbatimChar"/>
        </w:rPr>
        <w:t xml:space="preserve">registros</w:t>
      </w:r>
      <w:r>
        <w:t xml:space="preserve">) y las copias de</w:t>
      </w:r>
      <w:r>
        <w:t xml:space="preserve"> </w:t>
      </w:r>
      <w:r>
        <w:rPr>
          <w:rStyle w:val="VerbatimChar"/>
        </w:rPr>
        <w:t xml:space="preserve">respaldos</w:t>
      </w:r>
      <w:r>
        <w:t xml:space="preserve">, y devuelve el JSON completo de cada uno leyendo el archivo de Drive (</w:t>
      </w:r>
      <w:r>
        <w:rPr>
          <w:rStyle w:val="VerbatimChar"/>
        </w:rPr>
        <w:t xml:space="preserve">registros.id_json</w:t>
      </w:r>
      <w:r>
        <w:t xml:space="preserve">, o la URL</w:t>
      </w:r>
      <w:r>
        <w:t xml:space="preserve"> </w:t>
      </w:r>
      <w:r>
        <w:rPr>
          <w:rStyle w:val="VerbatimChar"/>
        </w:rPr>
        <w:t xml:space="preserve">url_json</w:t>
      </w:r>
      <w:r>
        <w:t xml:space="preserve"> </w:t>
      </w:r>
      <w:r>
        <w:t xml:space="preserve">en los registros anteriores a la versión 3.8).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Pesos históricos</w:t>
      </w:r>
      <w:r>
        <w:t xml:space="preserve"> </w:t>
      </w:r>
      <w:r>
        <w:t xml:space="preserve">desde el app (pedido</w:t>
      </w:r>
      <w:r>
        <w:t xml:space="preserve"> </w:t>
      </w:r>
      <w:r>
        <w:rPr>
          <w:rStyle w:val="VerbatimChar"/>
        </w:rPr>
        <w:t xml:space="preserve">pesos</w:t>
      </w:r>
      <w:r>
        <w:t xml:space="preserve"> </w:t>
      </w:r>
      <w:r>
        <w:t xml:space="preserve">del servidor, sin contraseña): recibe una lista de IDE, una fecha y una ventana en días (60) y devuelve, por IDE, el último peso real de báscula dentro de esa ventana (</w:t>
      </w:r>
      <w:r>
        <w:rPr>
          <w:rStyle w:val="VerbatimChar"/>
        </w:rPr>
        <w:t xml:space="preserve">peso_kg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registro_id</w:t>
      </w:r>
      <w:r>
        <w:t xml:space="preserve">). Lo usa el paso de inconformidades para completar animales que pasaron por el bastón pero no por la báscula.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 / Python</w:t>
      </w:r>
      <w:r>
        <w:t xml:space="preserve">: exportar las hojas como CSV (Archivo → Descargar) o leerlas con la API de Sheets (</w:t>
      </w:r>
      <w:r>
        <w:rPr>
          <w:rStyle w:val="VerbatimChar"/>
        </w:rPr>
        <w:t xml:space="preserve">googlesheets4</w:t>
      </w:r>
      <w:r>
        <w:t xml:space="preserve"> </w:t>
      </w:r>
      <w:r>
        <w:t xml:space="preserve">en R,</w:t>
      </w:r>
      <w:r>
        <w:t xml:space="preserve"> </w:t>
      </w:r>
      <w:r>
        <w:rPr>
          <w:rStyle w:val="VerbatimChar"/>
        </w:rPr>
        <w:t xml:space="preserve">gspread</w:t>
      </w:r>
      <w:r>
        <w:t xml:space="preserve"> </w:t>
      </w:r>
      <w:r>
        <w:t xml:space="preserve">en Python) con la cuenta de servicio que defina TI. Las claves son estables, así que se pueden cruzar tablas sin ambigüedad.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Migración a PostgreSQL</w:t>
      </w:r>
      <w:r>
        <w:t xml:space="preserve"> </w:t>
      </w:r>
      <w:r>
        <w:t xml:space="preserve">(cuando el volumen lo justifique): las hojas se corresponden una a una con tablas. Propuesta de DDL mínima, respetando los nombres de columna: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registros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tipo_evento text, estancia text, fecha_evento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ids_individuales(registro_id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registros(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ide text, fecha_evento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 peso_kg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fuente text,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(registro_id, ide));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cotas           (registro_id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registros(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nro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cota_nro text, nro_guia text,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(registro_id, nro));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camiones        (registro_id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registros(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nro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chapa text,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(registro_id, nro));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faltantes       (registro_id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registros(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ide text, cantidad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fotos           (registro_id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registros(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tipo_foto text, nro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url text);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            (registro_id uuid, version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fecha timestamptz, accion text, detalle text);</w:t>
      </w:r>
      <w:r>
        <w:br/>
      </w:r>
      <w:r>
        <w:rPr>
          <w:rStyle w:val="CommentTok"/>
        </w:rPr>
        <w:t xml:space="preserve">-- 'animales' no se migra: se reconstruye con una vista materializada sobre ids_individuales</w:t>
      </w:r>
    </w:p>
    <w:p>
      <w:pPr>
        <w:pStyle w:val="FirstParagraph"/>
      </w:pPr>
      <w:r>
        <w:t xml:space="preserve">La carga puede hacerse con un trabajo programado que lea la planilla (o los JSON de Drive) y haga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por clave; como el servidor nunca borra filas de</w:t>
      </w:r>
      <w:r>
        <w:t xml:space="preserve"> </w:t>
      </w:r>
      <w:r>
        <w:rPr>
          <w:rStyle w:val="VerbatimChar"/>
        </w:rPr>
        <w:t xml:space="preserve">registros</w:t>
      </w:r>
      <w:r>
        <w:t xml:space="preserve"> </w:t>
      </w:r>
      <w:r>
        <w:t xml:space="preserve">(solo reemplaza por id), la sincronización incremental es directa usando</w:t>
      </w:r>
      <w:r>
        <w:t xml:space="preserve"> </w:t>
      </w:r>
      <w:r>
        <w:rPr>
          <w:rStyle w:val="VerbatimChar"/>
        </w:rPr>
        <w:t xml:space="preserve">recibido_en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actualizado_en_servidor</w:t>
      </w:r>
      <w:r>
        <w:t xml:space="preserve">.</w:t>
      </w:r>
    </w:p>
    <w:bookmarkEnd w:id="30"/>
    <w:bookmarkStart w:id="31" w:name="mantenimiento"/>
    <w:p>
      <w:pPr>
        <w:pStyle w:val="Heading1"/>
      </w:pPr>
      <w:r>
        <w:t xml:space="preserve">7. Mantenimiento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Contraseñas</w:t>
      </w:r>
      <w:r>
        <w:t xml:space="preserve">: de 4 números, una por estancia (más</w:t>
      </w:r>
      <w:r>
        <w:t xml:space="preserve"> </w:t>
      </w:r>
      <w:r>
        <w:t xml:space="preserve">“</w:t>
      </w:r>
      <w:r>
        <w:t xml:space="preserve">Otra</w:t>
      </w:r>
      <w:r>
        <w:t xml:space="preserve">”</w:t>
      </w:r>
      <w:r>
        <w:t xml:space="preserve"> </w:t>
      </w:r>
      <w:r>
        <w:t xml:space="preserve">para estancias escritas a mano, la maestra y la de aprobación de solicitudes). Viven solo en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del script (el app no las guarda ni lleva sus hash) y las verifica el servidor (</w:t>
      </w:r>
      <w:r>
        <w:rPr>
          <w:rStyle w:val="VerbatimChar"/>
        </w:rPr>
        <w:t xml:space="preserve">verificar_clave</w:t>
      </w:r>
      <w:r>
        <w:t xml:space="preserve"> </w:t>
      </w:r>
      <w:r>
        <w:t xml:space="preserve">y en cada pedido), con un límite de</w:t>
      </w:r>
      <w:r>
        <w:t xml:space="preserve"> </w:t>
      </w:r>
      <w:r>
        <w:rPr>
          <w:rStyle w:val="VerbatimChar"/>
        </w:rPr>
        <w:t xml:space="preserve">CONFIG.MAX_FALLOS</w:t>
      </w:r>
      <w:r>
        <w:t xml:space="preserve"> </w:t>
      </w:r>
      <w:r>
        <w:t xml:space="preserve">intentos incorrectos cada 15 minutos por estancia (CacheService). Para cambiar una clave se edita</w:t>
      </w:r>
      <w:r>
        <w:t xml:space="preserve"> </w:t>
      </w:r>
      <w:r>
        <w:rPr>
          <w:rStyle w:val="VerbatimChar"/>
        </w:rPr>
        <w:t xml:space="preserve">CONFIG.CLAVES</w:t>
      </w:r>
      <w:r>
        <w:t xml:space="preserve"> </w:t>
      </w:r>
      <w:r>
        <w:t xml:space="preserve">y se publica una nueva versión del script; no hace falta tocar el app.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Actualizar el servidor</w:t>
      </w:r>
      <w:r>
        <w:t xml:space="preserve">: pegar el</w:t>
      </w:r>
      <w:r>
        <w:t xml:space="preserve"> </w:t>
      </w:r>
      <w:r>
        <w:rPr>
          <w:rStyle w:val="VerbatimChar"/>
        </w:rPr>
        <w:t xml:space="preserve">.gs</w:t>
      </w:r>
      <w:r>
        <w:t xml:space="preserve"> </w:t>
      </w:r>
      <w:r>
        <w:t xml:space="preserve">nuevo en el proyecto y publicar con</w:t>
      </w:r>
      <w:r>
        <w:t xml:space="preserve"> </w:t>
      </w:r>
      <w:r>
        <w:rPr>
          <w:iCs/>
          <w:i/>
        </w:rPr>
        <w:t xml:space="preserve">Implementar → Administrar implementaciones → lápiz → Nueva versión</w:t>
      </w:r>
      <w:r>
        <w:t xml:space="preserve">; la URL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 </w:t>
      </w:r>
      <w:r>
        <w:t xml:space="preserve">no cambia, así los teléfonos no necesitan reconfigurarse. Una vez por cambio de permisos, ejecutar</w:t>
      </w:r>
      <w:r>
        <w:t xml:space="preserve"> </w:t>
      </w:r>
      <w:r>
        <w:rPr>
          <w:rStyle w:val="VerbatimChar"/>
        </w:rPr>
        <w:t xml:space="preserve">probarConfiguracion</w:t>
      </w:r>
      <w:r>
        <w:t xml:space="preserve"> </w:t>
      </w:r>
      <w:r>
        <w:t xml:space="preserve">desde el editor.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Actualizar el app</w:t>
      </w:r>
      <w:r>
        <w:t xml:space="preserve">: reemplazar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en el repositorio de GitHub Pages. El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lleva un número de versión de caché; al cambiarlo, los teléfonos instalados toman la versión nueva la próxima vez que abren el app con señal.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Reconstruir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animales</w:t>
      </w:r>
      <w:r>
        <w:t xml:space="preserve">: función</w:t>
      </w:r>
      <w:r>
        <w:t xml:space="preserve"> </w:t>
      </w:r>
      <w:r>
        <w:rPr>
          <w:rStyle w:val="VerbatimChar"/>
        </w:rPr>
        <w:t xml:space="preserve">reconstruirAnimales</w:t>
      </w:r>
      <w:r>
        <w:t xml:space="preserve"> </w:t>
      </w:r>
      <w:r>
        <w:t xml:space="preserve">en el editor de Apps Script (se ejecuta sola tras cada registro).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Corregir un registro</w:t>
      </w:r>
      <w:r>
        <w:t xml:space="preserve">: desde el app, abrirlo,</w:t>
      </w:r>
      <w:r>
        <w:t xml:space="preserve"> </w:t>
      </w:r>
      <w:r>
        <w:rPr>
          <w:iCs/>
          <w:i/>
        </w:rPr>
        <w:t xml:space="preserve">Editar</w:t>
      </w:r>
      <w:r>
        <w:t xml:space="preserve">, guardar y volver a publicar; el servidor reemplaza la fila y las filas hijas, y anota el cambio en</w:t>
      </w:r>
      <w:r>
        <w:t xml:space="preserve"> </w:t>
      </w:r>
      <w:r>
        <w:rPr>
          <w:rStyle w:val="VerbatimChar"/>
        </w:rPr>
        <w:t xml:space="preserve">log</w:t>
      </w:r>
      <w:r>
        <w:t xml:space="preserve">. No conviene editar las hojas a mano, porque la siguiente versión del mismo registro pisaría la corrección.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Copias de seguridad</w:t>
      </w:r>
      <w:r>
        <w:t xml:space="preserve">: Drive guarda versiones de la planilla (Archivo → Historial de versiones). Además, cada registro existe como JSON en Drive, así que la planilla entera puede regenerarse reprocesando los JSON si hiciera falta.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Límites conocidos</w:t>
      </w:r>
      <w:r>
        <w:t xml:space="preserve">: Sheets admite hasta 10 millones de celdas;</w:t>
      </w:r>
      <w:r>
        <w:t xml:space="preserve"> </w:t>
      </w:r>
      <w:r>
        <w:rPr>
          <w:rStyle w:val="VerbatimChar"/>
        </w:rPr>
        <w:t xml:space="preserve">ids_individuales</w:t>
      </w:r>
      <w:r>
        <w:t xml:space="preserve"> </w:t>
      </w:r>
      <w:r>
        <w:t xml:space="preserve">crece unas 300 filas por camión cargado, por lo que hay margen para varios años. El tiempo de respuesta del servidor crece con el tamaño de</w:t>
      </w:r>
      <w:r>
        <w:t xml:space="preserve"> </w:t>
      </w:r>
      <w:r>
        <w:rPr>
          <w:rStyle w:val="VerbatimChar"/>
        </w:rPr>
        <w:t xml:space="preserve">ids_individuales</w:t>
      </w:r>
      <w:r>
        <w:t xml:space="preserve"> </w:t>
      </w:r>
      <w:r>
        <w:t xml:space="preserve">(reconstruye</w:t>
      </w:r>
      <w:r>
        <w:t xml:space="preserve"> </w:t>
      </w:r>
      <w:r>
        <w:rPr>
          <w:rStyle w:val="VerbatimChar"/>
        </w:rPr>
        <w:t xml:space="preserve">animales</w:t>
      </w:r>
      <w:r>
        <w:t xml:space="preserve"> </w:t>
      </w:r>
      <w:r>
        <w:t xml:space="preserve">en cada envío); cuando pase de ~200 000 filas conviene pasar esa reconstrucción a un trabajo programado o migrar a PostgreSQL. El servidor usa un bloqueo (</w:t>
      </w:r>
      <w:r>
        <w:rPr>
          <w:rStyle w:val="VerbatimChar"/>
        </w:rPr>
        <w:t xml:space="preserve">LockService</w:t>
      </w:r>
      <w:r>
        <w:t xml:space="preserve">) para que dos teléfonos no escriban al mismo tiempo.</w:t>
      </w:r>
    </w:p>
    <w:bookmarkEnd w:id="31"/>
    <w:bookmarkStart w:id="32" w:name="identificadores-y-convenciones"/>
    <w:p>
      <w:pPr>
        <w:pStyle w:val="Heading1"/>
      </w:pPr>
      <w:r>
        <w:t xml:space="preserve">8. Identificadores y convenciones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de registro: UUID generado en el teléfono; único en toda la base; aparece en el nombre de los archivos (primeros 8 caracteres).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ide</w:t>
      </w:r>
      <w:r>
        <w:t xml:space="preserve">: identificación electrónica de 15 dígitos (</w:t>
      </w:r>
      <w:r>
        <w:rPr>
          <w:rStyle w:val="VerbatimChar"/>
        </w:rPr>
        <w:t xml:space="preserve">600 010001073200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600010001073200</w:t>
      </w:r>
      <w:r>
        <w:t xml:space="preserve">). El app acepta cualquier archivo de balanza y solo usa las columnas IDE y peso (y, si existen, raza, sexo, categoría, proveedor y nacimiento).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version</w:t>
      </w:r>
      <w:r>
        <w:t xml:space="preserve">: empieza en 1 y sube con cada edición publicada.</w:t>
      </w:r>
    </w:p>
    <w:p>
      <w:pPr>
        <w:numPr>
          <w:ilvl w:val="0"/>
          <w:numId w:val="1008"/>
        </w:numPr>
        <w:pStyle w:val="Compact"/>
      </w:pPr>
      <w:r>
        <w:t xml:space="preserve">Estancias: Ypoti, Ybypora, Cafetalera, La Esperanza, Santa Clara, Lusipar, Oro Verde, Santa Maria, Cielo Azul, Bella Vista, Cerro Memby y</w:t>
      </w:r>
      <w:r>
        <w:t xml:space="preserve"> </w:t>
      </w:r>
      <w:r>
        <w:t xml:space="preserve">“</w:t>
      </w:r>
      <w:r>
        <w:t xml:space="preserve">Otra</w:t>
      </w:r>
      <w:r>
        <w:t xml:space="preserve">”</w:t>
      </w:r>
      <w:r>
        <w:t xml:space="preserve"> </w:t>
      </w:r>
      <w:r>
        <w:t xml:space="preserve">(nombre libre, escrito por el capataz).</w:t>
      </w:r>
    </w:p>
    <w:p>
      <w:pPr>
        <w:numPr>
          <w:ilvl w:val="0"/>
          <w:numId w:val="1008"/>
        </w:numPr>
        <w:pStyle w:val="Compact"/>
      </w:pPr>
      <w:r>
        <w:t xml:space="preserve">Tipos de evento y su significado para el stock:</w:t>
      </w:r>
      <w:r>
        <w:t xml:space="preserve"> </w:t>
      </w:r>
      <w:r>
        <w:rPr>
          <w:rStyle w:val="VerbatimChar"/>
        </w:rPr>
        <w:t xml:space="preserve">entrada*</w:t>
      </w:r>
      <w:r>
        <w:t xml:space="preserve"> </w:t>
      </w:r>
      <w:r>
        <w:t xml:space="preserve">suma,</w:t>
      </w:r>
      <w:r>
        <w:t xml:space="preserve"> </w:t>
      </w:r>
      <w:r>
        <w:rPr>
          <w:rStyle w:val="VerbatimChar"/>
        </w:rPr>
        <w:t xml:space="preserve">salida</w:t>
      </w:r>
      <w:r>
        <w:t xml:space="preserve"> </w:t>
      </w:r>
      <w:r>
        <w:t xml:space="preserve">resta,</w:t>
      </w:r>
      <w:r>
        <w:t xml:space="preserve"> </w:t>
      </w:r>
      <w:r>
        <w:rPr>
          <w:rStyle w:val="VerbatimChar"/>
        </w:rPr>
        <w:t xml:space="preserve">mortalidad</w:t>
      </w:r>
      <w:r>
        <w:t xml:space="preserve"> </w:t>
      </w:r>
      <w:r>
        <w:t xml:space="preserve">resta,</w:t>
      </w:r>
      <w:r>
        <w:t xml:space="preserve"> </w:t>
      </w:r>
      <w:r>
        <w:rPr>
          <w:rStyle w:val="VerbatimChar"/>
        </w:rPr>
        <w:t xml:space="preserve">nacimiento</w:t>
      </w:r>
      <w:r>
        <w:t xml:space="preserve"> </w:t>
      </w:r>
      <w:r>
        <w:t xml:space="preserve">suma,</w:t>
      </w:r>
      <w:r>
        <w:t xml:space="preserve"> </w:t>
      </w:r>
      <w:r>
        <w:rPr>
          <w:rStyle w:val="VerbatimChar"/>
        </w:rPr>
        <w:t xml:space="preserve">pesaje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perdida_boton</w:t>
      </w:r>
      <w:r>
        <w:t xml:space="preserve"> </w:t>
      </w:r>
      <w:r>
        <w:t xml:space="preserve">no mueven stock.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datos de trazabilidad — Registro de manejo</dc:title>
  <dc:creator>Rural Bioenergía S.A. · Gerencia de trazabilidad</dc:creator>
  <dc:language>es</dc:language>
  <cp:keywords/>
  <dcterms:created xsi:type="dcterms:W3CDTF">2026-10-14T16:45:02Z</dcterms:created>
  <dcterms:modified xsi:type="dcterms:W3CDTF">2026-10-14T16:45:02Z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Cómo funciona y cómo se mantiene (versión 3.4, octubre 2026)</vt:lpwstr>
  </property>
</Properties>
</file>