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Universidade Federal do ABC</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Pr>
        <w:drawing>
          <wp:inline distB="114300" distT="114300" distL="114300" distR="114300">
            <wp:extent cx="2162175" cy="2162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2175" cy="2162175"/>
                    </a:xfrm>
                    <a:prstGeom prst="rect"/>
                    <a:ln/>
                  </pic:spPr>
                </pic:pic>
              </a:graphicData>
            </a:graphic>
          </wp:inline>
        </w:drawing>
      </w:r>
      <w:r w:rsidDel="00000000" w:rsidR="00000000" w:rsidRPr="00000000">
        <w:rPr>
          <w:sz w:val="40"/>
          <w:szCs w:val="40"/>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36"/>
          <w:szCs w:val="36"/>
          <w:rtl w:val="0"/>
        </w:rPr>
        <w:t xml:space="preserve">Ciência, Tecnologia e Sociedade</w:t>
      </w:r>
      <w:r w:rsidDel="00000000" w:rsidR="00000000" w:rsidRPr="00000000">
        <w:rPr>
          <w:rtl w:val="0"/>
        </w:rPr>
      </w:r>
    </w:p>
    <w:tbl>
      <w:tblPr>
        <w:tblStyle w:val="Table1"/>
        <w:tblW w:w="9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8"/>
                <w:szCs w:val="28"/>
              </w:rPr>
            </w:pPr>
            <w:r w:rsidDel="00000000" w:rsidR="00000000" w:rsidRPr="00000000">
              <w:rPr>
                <w:b w:val="1"/>
                <w:sz w:val="28"/>
                <w:szCs w:val="28"/>
                <w:rtl w:val="0"/>
              </w:rPr>
              <w:t xml:space="preserve">Avaliação do Grupo 5</w:t>
            </w:r>
          </w:p>
        </w:tc>
      </w:tr>
    </w:tbl>
    <w:p w:rsidR="00000000" w:rsidDel="00000000" w:rsidP="00000000" w:rsidRDefault="00000000" w:rsidRPr="00000000" w14:paraId="0000000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color w:val="006633"/>
          <w:sz w:val="46"/>
          <w:szCs w:val="46"/>
        </w:rPr>
      </w:pPr>
      <w:r w:rsidDel="00000000" w:rsidR="00000000" w:rsidRPr="00000000">
        <w:rPr>
          <w:sz w:val="28"/>
          <w:szCs w:val="28"/>
          <w:rtl w:val="0"/>
        </w:rPr>
        <w:t xml:space="preserve">Profa. Dra.</w:t>
      </w:r>
      <w:r w:rsidDel="00000000" w:rsidR="00000000" w:rsidRPr="00000000">
        <w:rPr>
          <w:sz w:val="28"/>
          <w:szCs w:val="28"/>
          <w:rtl w:val="0"/>
        </w:rPr>
        <w:t xml:space="preserve"> Andrea Paula dos Santos Oliveira Kamensky</w:t>
      </w:r>
      <w:r w:rsidDel="00000000" w:rsidR="00000000" w:rsidRPr="00000000">
        <w:rPr>
          <w:rtl w:val="0"/>
        </w:rPr>
      </w:r>
    </w:p>
    <w:p w:rsidR="00000000" w:rsidDel="00000000" w:rsidP="00000000" w:rsidRDefault="00000000" w:rsidRPr="00000000" w14:paraId="00000008">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Awdrey T. Vasconcelos Nunes- RA: 11201720398</w:t>
      </w:r>
    </w:p>
    <w:p w:rsidR="00000000" w:rsidDel="00000000" w:rsidP="00000000" w:rsidRDefault="00000000" w:rsidRPr="00000000" w14:paraId="0000000A">
      <w:pPr>
        <w:spacing w:after="240" w:before="240" w:lineRule="auto"/>
        <w:jc w:val="center"/>
        <w:rPr>
          <w:sz w:val="28"/>
          <w:szCs w:val="28"/>
        </w:rPr>
      </w:pPr>
      <w:hyperlink r:id="rId7">
        <w:r w:rsidDel="00000000" w:rsidR="00000000" w:rsidRPr="00000000">
          <w:rPr>
            <w:sz w:val="28"/>
            <w:szCs w:val="28"/>
            <w:rtl w:val="0"/>
          </w:rPr>
          <w:t xml:space="preserve">Gisele da Silva Carvalho</w:t>
        </w:r>
      </w:hyperlink>
      <w:r w:rsidDel="00000000" w:rsidR="00000000" w:rsidRPr="00000000">
        <w:rPr>
          <w:sz w:val="28"/>
          <w:szCs w:val="28"/>
          <w:rtl w:val="0"/>
        </w:rPr>
        <w:t xml:space="preserve"> - RA: 11201922413</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Henrique Guimarães Coutinho  - RA: 11201921488</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Lucas Moura de Almeida - RA: 11201811415</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Pedro Henrique Assarito Araújo - RA: 11201810768</w:t>
      </w:r>
    </w:p>
    <w:p w:rsidR="00000000" w:rsidDel="00000000" w:rsidP="00000000" w:rsidRDefault="00000000" w:rsidRPr="00000000" w14:paraId="0000000E">
      <w:pPr>
        <w:spacing w:after="240" w:before="240" w:lineRule="auto"/>
        <w:jc w:val="center"/>
        <w:rPr>
          <w:sz w:val="28"/>
          <w:szCs w:val="28"/>
        </w:rPr>
      </w:pPr>
      <w:hyperlink r:id="rId8">
        <w:r w:rsidDel="00000000" w:rsidR="00000000" w:rsidRPr="00000000">
          <w:rPr>
            <w:sz w:val="28"/>
            <w:szCs w:val="28"/>
            <w:rtl w:val="0"/>
          </w:rPr>
          <w:t xml:space="preserve">Samuel Aquino Silva</w:t>
        </w:r>
      </w:hyperlink>
      <w:r w:rsidDel="00000000" w:rsidR="00000000" w:rsidRPr="00000000">
        <w:rPr>
          <w:sz w:val="28"/>
          <w:szCs w:val="28"/>
          <w:rtl w:val="0"/>
        </w:rPr>
        <w:t xml:space="preserve"> - RA: 11201921722</w:t>
      </w:r>
    </w:p>
    <w:p w:rsidR="00000000" w:rsidDel="00000000" w:rsidP="00000000" w:rsidRDefault="00000000" w:rsidRPr="00000000" w14:paraId="0000000F">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São Bernardo do Campo</w:t>
      </w:r>
    </w:p>
    <w:p w:rsidR="00000000" w:rsidDel="00000000" w:rsidP="00000000" w:rsidRDefault="00000000" w:rsidRPr="00000000" w14:paraId="00000011">
      <w:pPr>
        <w:spacing w:after="240" w:before="240" w:lineRule="auto"/>
        <w:jc w:val="center"/>
        <w:rPr>
          <w:b w:val="1"/>
          <w:sz w:val="28"/>
          <w:szCs w:val="28"/>
          <w:highlight w:val="white"/>
        </w:rPr>
      </w:pPr>
      <w:r w:rsidDel="00000000" w:rsidR="00000000" w:rsidRPr="00000000">
        <w:rPr>
          <w:sz w:val="28"/>
          <w:szCs w:val="28"/>
          <w:rtl w:val="0"/>
        </w:rPr>
        <w:t xml:space="preserve">31/10/2021</w:t>
      </w:r>
      <w:r w:rsidDel="00000000" w:rsidR="00000000" w:rsidRPr="00000000">
        <w:rPr>
          <w:rtl w:val="0"/>
        </w:rPr>
      </w:r>
    </w:p>
    <w:p w:rsidR="00000000" w:rsidDel="00000000" w:rsidP="00000000" w:rsidRDefault="00000000" w:rsidRPr="00000000" w14:paraId="00000012">
      <w:pPr>
        <w:rPr>
          <w:b w:val="1"/>
          <w:sz w:val="28"/>
          <w:szCs w:val="28"/>
          <w:highlight w:val="white"/>
        </w:rPr>
      </w:pPr>
      <w:r w:rsidDel="00000000" w:rsidR="00000000" w:rsidRPr="00000000">
        <w:rPr>
          <w:b w:val="1"/>
          <w:sz w:val="28"/>
          <w:szCs w:val="28"/>
          <w:highlight w:val="white"/>
          <w:rtl w:val="0"/>
        </w:rPr>
        <w:t xml:space="preserve">1. Grupo 5</w:t>
      </w:r>
    </w:p>
    <w:p w:rsidR="00000000" w:rsidDel="00000000" w:rsidP="00000000" w:rsidRDefault="00000000" w:rsidRPr="00000000" w14:paraId="00000013">
      <w:pPr>
        <w:rPr>
          <w:sz w:val="23"/>
          <w:szCs w:val="23"/>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b w:val="1"/>
          <w:sz w:val="24"/>
          <w:szCs w:val="24"/>
          <w:highlight w:val="white"/>
        </w:rPr>
      </w:pPr>
      <w:r w:rsidDel="00000000" w:rsidR="00000000" w:rsidRPr="00000000">
        <w:rPr>
          <w:b w:val="1"/>
          <w:sz w:val="24"/>
          <w:szCs w:val="24"/>
          <w:highlight w:val="white"/>
          <w:rtl w:val="0"/>
        </w:rPr>
        <w:t xml:space="preserve">1.1. </w:t>
      </w:r>
      <w:r w:rsidDel="00000000" w:rsidR="00000000" w:rsidRPr="00000000">
        <w:rPr>
          <w:b w:val="1"/>
          <w:sz w:val="24"/>
          <w:szCs w:val="24"/>
          <w:highlight w:val="white"/>
          <w:rtl w:val="0"/>
        </w:rPr>
        <w:t xml:space="preserve">Será mesmo essa a tendência para o nosso futuro? Uberização em uma sociedade conectada</w:t>
      </w:r>
    </w:p>
    <w:p w:rsidR="00000000" w:rsidDel="00000000" w:rsidP="00000000" w:rsidRDefault="00000000" w:rsidRPr="00000000" w14:paraId="00000016">
      <w:pPr>
        <w:ind w:firstLine="720"/>
        <w:rPr>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ind w:firstLine="720"/>
        <w:jc w:val="both"/>
        <w:rPr>
          <w:sz w:val="24"/>
          <w:szCs w:val="24"/>
          <w:highlight w:val="white"/>
        </w:rPr>
      </w:pPr>
      <w:r w:rsidDel="00000000" w:rsidR="00000000" w:rsidRPr="00000000">
        <w:rPr>
          <w:sz w:val="24"/>
          <w:szCs w:val="24"/>
          <w:highlight w:val="white"/>
          <w:rtl w:val="0"/>
        </w:rPr>
        <w:t xml:space="preserve">O texto aborda de uma ótima maneira o processo de globalização, a conexão das sociedades, ao processo que chamamos de “Uberização”, de modo que expõe resumidamente as características desse processo, além de inserir ao longo do texto referências que nos permitem aprofundar o conhecimento relacionado, assim como o ônus que a uberização e serviços do mesmo gênero gera malefícios na parte mais fraca desse sistema, o empregado. Além disso, também conecta esse fato contemporâneo à sociedade do cansaço, pois a população se vê quase que obrigada a ter um desempenho excepcional em 100% do tempo e como é dito pelo autor do texto: “</w:t>
      </w:r>
      <w:r w:rsidDel="00000000" w:rsidR="00000000" w:rsidRPr="00000000">
        <w:rPr>
          <w:i w:val="1"/>
          <w:sz w:val="24"/>
          <w:szCs w:val="24"/>
          <w:highlight w:val="white"/>
          <w:rtl w:val="0"/>
        </w:rPr>
        <w:t xml:space="preserve">...junção dessas pessoas que estão “bitoladas” em serem produtivas, conseguirem mais ou mesmo para aparecerem mais, com slogans do movimento de uberização, acabam caindo em armadilhas da nova era. Acabam por se precarizar sem nem mesmo perceber e alimentar a engrenagem que sustenta toda a estrutura</w:t>
      </w:r>
      <w:r w:rsidDel="00000000" w:rsidR="00000000" w:rsidRPr="00000000">
        <w:rPr>
          <w:sz w:val="24"/>
          <w:szCs w:val="24"/>
          <w:highlight w:val="white"/>
          <w:rtl w:val="0"/>
        </w:rPr>
        <w:t xml:space="preserve">”, fazendo um paralelo entre a uberização e a sociedade conectada e às suas consequências, uma sociedade afetada psicologicamente. </w:t>
      </w:r>
    </w:p>
    <w:p w:rsidR="00000000" w:rsidDel="00000000" w:rsidP="00000000" w:rsidRDefault="00000000" w:rsidRPr="00000000" w14:paraId="00000018">
      <w:pPr>
        <w:spacing w:line="360" w:lineRule="auto"/>
        <w:ind w:firstLine="720"/>
        <w:jc w:val="both"/>
        <w:rPr>
          <w:sz w:val="24"/>
          <w:szCs w:val="24"/>
          <w:highlight w:val="white"/>
        </w:rPr>
      </w:pPr>
      <w:r w:rsidDel="00000000" w:rsidR="00000000" w:rsidRPr="00000000">
        <w:rPr>
          <w:sz w:val="24"/>
          <w:szCs w:val="24"/>
          <w:highlight w:val="white"/>
          <w:rtl w:val="0"/>
        </w:rPr>
        <w:t xml:space="preserve">De maneira geral o texto nos introduz um assunto de extrema importância para os dias atuais, que se utiliza de imagens e hiperlinks para exemplificar, contextualizar e aprofundar o conhecimento que temos sobre o que é abordado, como também o autor, nos traz seu ponto de vista sobre o que o futuro nos reserva.</w:t>
      </w:r>
    </w:p>
    <w:p w:rsidR="00000000" w:rsidDel="00000000" w:rsidP="00000000" w:rsidRDefault="00000000" w:rsidRPr="00000000" w14:paraId="00000019">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1.2. Ciência, tecnologia e relações de poder</w:t>
      </w:r>
    </w:p>
    <w:p w:rsidR="00000000" w:rsidDel="00000000" w:rsidP="00000000" w:rsidRDefault="00000000" w:rsidRPr="00000000" w14:paraId="0000001C">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0" w:firstLine="720"/>
        <w:jc w:val="both"/>
        <w:rPr>
          <w:sz w:val="24"/>
          <w:szCs w:val="24"/>
          <w:highlight w:val="white"/>
        </w:rPr>
      </w:pPr>
      <w:r w:rsidDel="00000000" w:rsidR="00000000" w:rsidRPr="00000000">
        <w:rPr>
          <w:sz w:val="24"/>
          <w:szCs w:val="24"/>
          <w:highlight w:val="white"/>
          <w:rtl w:val="0"/>
        </w:rPr>
        <w:t xml:space="preserve">O texto traz a reflexão da ampliação do estudo da tecnologia para além do campo científico e apresenta a importância da ciência para com a geração de novas tecnologias e para com a inovação, dentro dos setores públicos e privados. E adentra na questão social ao questionar a atuação desenvolvimentista dentro da esfera social, expondo que a preocupação social por parte da ciência, como o autor menciona no texto, “</w:t>
      </w:r>
      <w:r w:rsidDel="00000000" w:rsidR="00000000" w:rsidRPr="00000000">
        <w:rPr>
          <w:i w:val="1"/>
          <w:sz w:val="24"/>
          <w:szCs w:val="24"/>
          <w:highlight w:val="white"/>
          <w:rtl w:val="0"/>
        </w:rPr>
        <w:t xml:space="preserve">...favorece a edificação de atitudes, valores e normas, de maneira que os estudantes possam participar ativa e responsavelmente do debate político e público sobre questões relacionadas com o desenvolvimento de inovações científico-tecnológicas.</w:t>
      </w:r>
      <w:r w:rsidDel="00000000" w:rsidR="00000000" w:rsidRPr="00000000">
        <w:rPr>
          <w:sz w:val="24"/>
          <w:szCs w:val="24"/>
          <w:highlight w:val="white"/>
          <w:rtl w:val="0"/>
        </w:rPr>
        <w:t xml:space="preserve">”</w:t>
      </w:r>
    </w:p>
    <w:p w:rsidR="00000000" w:rsidDel="00000000" w:rsidP="00000000" w:rsidRDefault="00000000" w:rsidRPr="00000000" w14:paraId="0000001E">
      <w:pPr>
        <w:spacing w:line="360" w:lineRule="auto"/>
        <w:ind w:left="0" w:firstLine="720"/>
        <w:jc w:val="both"/>
        <w:rPr>
          <w:sz w:val="24"/>
          <w:szCs w:val="24"/>
          <w:highlight w:val="white"/>
        </w:rPr>
      </w:pPr>
      <w:r w:rsidDel="00000000" w:rsidR="00000000" w:rsidRPr="00000000">
        <w:rPr>
          <w:sz w:val="24"/>
          <w:szCs w:val="24"/>
          <w:highlight w:val="white"/>
          <w:rtl w:val="0"/>
        </w:rPr>
        <w:t xml:space="preserve">O texto apresentado contempla um conteúdo interessante que evidencia as mudanças nas diretrizes curriculares, até mesmo dos cursos de engenharia, que veem a necessidade de um profissional ter uma “</w:t>
      </w:r>
      <w:r w:rsidDel="00000000" w:rsidR="00000000" w:rsidRPr="00000000">
        <w:rPr>
          <w:i w:val="1"/>
          <w:sz w:val="24"/>
          <w:szCs w:val="24"/>
          <w:highlight w:val="white"/>
          <w:rtl w:val="0"/>
        </w:rPr>
        <w:t xml:space="preserve">...formação mais humanista, crítica e reflexiva acerca dos aspectos sociais, econômicos e culturais resultantes da produção, gestão e incorporação de novas tecnologias.</w:t>
      </w:r>
      <w:r w:rsidDel="00000000" w:rsidR="00000000" w:rsidRPr="00000000">
        <w:rPr>
          <w:sz w:val="24"/>
          <w:szCs w:val="24"/>
          <w:highlight w:val="white"/>
          <w:rtl w:val="0"/>
        </w:rPr>
        <w:t xml:space="preserve">”</w:t>
      </w:r>
    </w:p>
    <w:p w:rsidR="00000000" w:rsidDel="00000000" w:rsidP="00000000" w:rsidRDefault="00000000" w:rsidRPr="00000000" w14:paraId="0000001F">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1.3. Quem faz Ciência?</w:t>
      </w:r>
    </w:p>
    <w:p w:rsidR="00000000" w:rsidDel="00000000" w:rsidP="00000000" w:rsidRDefault="00000000" w:rsidRPr="00000000" w14:paraId="00000022">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ind w:left="0" w:firstLine="720"/>
        <w:jc w:val="both"/>
        <w:rPr>
          <w:sz w:val="24"/>
          <w:szCs w:val="24"/>
          <w:highlight w:val="white"/>
        </w:rPr>
      </w:pPr>
      <w:r w:rsidDel="00000000" w:rsidR="00000000" w:rsidRPr="00000000">
        <w:rPr>
          <w:sz w:val="24"/>
          <w:szCs w:val="24"/>
          <w:highlight w:val="white"/>
          <w:rtl w:val="0"/>
        </w:rPr>
        <w:t xml:space="preserve">O texto se inicia nos trazendo uma reflexão de como o mundo atual é um reflexo da influência e do poder europeu, que se iniciou no processo de “descobrimento” da América. Tal influência é evidenciada através das </w:t>
      </w:r>
      <w:r w:rsidDel="00000000" w:rsidR="00000000" w:rsidRPr="00000000">
        <w:rPr>
          <w:sz w:val="24"/>
          <w:szCs w:val="24"/>
          <w:highlight w:val="white"/>
          <w:rtl w:val="0"/>
        </w:rPr>
        <w:t xml:space="preserve">"...expressões</w:t>
      </w:r>
      <w:r w:rsidDel="00000000" w:rsidR="00000000" w:rsidRPr="00000000">
        <w:rPr>
          <w:i w:val="1"/>
          <w:sz w:val="24"/>
          <w:szCs w:val="24"/>
          <w:highlight w:val="white"/>
          <w:rtl w:val="0"/>
        </w:rPr>
        <w:t xml:space="preserve"> que utilizamos, na distribuição de riquezas e valorização do que é internacional, além da geografia que evidentemente exalta o continente europeu como algo central e superior.</w:t>
      </w:r>
      <w:r w:rsidDel="00000000" w:rsidR="00000000" w:rsidRPr="00000000">
        <w:rPr>
          <w:sz w:val="24"/>
          <w:szCs w:val="24"/>
          <w:highlight w:val="white"/>
          <w:rtl w:val="0"/>
        </w:rPr>
        <w:t xml:space="preserve">” </w:t>
      </w:r>
    </w:p>
    <w:p w:rsidR="00000000" w:rsidDel="00000000" w:rsidP="00000000" w:rsidRDefault="00000000" w:rsidRPr="00000000" w14:paraId="00000024">
      <w:pPr>
        <w:spacing w:line="360" w:lineRule="auto"/>
        <w:ind w:left="0" w:firstLine="720"/>
        <w:jc w:val="both"/>
        <w:rPr>
          <w:sz w:val="24"/>
          <w:szCs w:val="24"/>
          <w:highlight w:val="white"/>
        </w:rPr>
      </w:pPr>
      <w:r w:rsidDel="00000000" w:rsidR="00000000" w:rsidRPr="00000000">
        <w:rPr>
          <w:sz w:val="24"/>
          <w:szCs w:val="24"/>
          <w:highlight w:val="white"/>
          <w:rtl w:val="0"/>
        </w:rPr>
        <w:t xml:space="preserve">Foi de extrema importância ressaltar tais pontos pois como é mencionado, devido a tal influência um conjunto de características foram selecionadas pelos próprios povos conquistadores a fim de subjugar os demais povos, o que hoje resulta em uma exclusão e julgamento de diversos grupos da sociedade.</w:t>
      </w:r>
    </w:p>
    <w:p w:rsidR="00000000" w:rsidDel="00000000" w:rsidP="00000000" w:rsidRDefault="00000000" w:rsidRPr="00000000" w14:paraId="00000025">
      <w:pPr>
        <w:spacing w:line="360" w:lineRule="auto"/>
        <w:ind w:left="0" w:firstLine="720"/>
        <w:jc w:val="both"/>
        <w:rPr>
          <w:sz w:val="24"/>
          <w:szCs w:val="24"/>
          <w:highlight w:val="white"/>
        </w:rPr>
      </w:pPr>
      <w:r w:rsidDel="00000000" w:rsidR="00000000" w:rsidRPr="00000000">
        <w:rPr>
          <w:sz w:val="24"/>
          <w:szCs w:val="24"/>
          <w:highlight w:val="white"/>
          <w:rtl w:val="0"/>
        </w:rPr>
        <w:t xml:space="preserve">A produção textual traz também alguns exemplos de grupos como, cientistas mulheres, homesseuxais, negros, entre outros que acabaram por sofrer por serem quem são, e como seus nomes foram “apagados” e mostrando ao leitor como a ciência por algum tempo foi injusta com aqueles que marcaram a história com o desenvolvimento que trouxeram e como é dito no trecho final: “</w:t>
      </w:r>
      <w:r w:rsidDel="00000000" w:rsidR="00000000" w:rsidRPr="00000000">
        <w:rPr>
          <w:i w:val="1"/>
          <w:sz w:val="24"/>
          <w:szCs w:val="24"/>
          <w:highlight w:val="white"/>
          <w:rtl w:val="0"/>
        </w:rPr>
        <w:t xml:space="preserve">Não podemos deixar nenhuma história ser apagada. Precisamos ocupar espaços e mostrar que não só a Ciência, mas também a sociedade, devem ser inclusivas e parar de propagar um padrão tão excludente.</w:t>
      </w:r>
      <w:r w:rsidDel="00000000" w:rsidR="00000000" w:rsidRPr="00000000">
        <w:rPr>
          <w:sz w:val="24"/>
          <w:szCs w:val="24"/>
          <w:highlight w:val="white"/>
          <w:rtl w:val="0"/>
        </w:rPr>
        <w:t xml:space="preserve">”</w:t>
      </w:r>
    </w:p>
    <w:p w:rsidR="00000000" w:rsidDel="00000000" w:rsidP="00000000" w:rsidRDefault="00000000" w:rsidRPr="00000000" w14:paraId="00000026">
      <w:pPr>
        <w:spacing w:line="360" w:lineRule="auto"/>
        <w:ind w:left="0" w:firstLine="720"/>
        <w:jc w:val="both"/>
        <w:rPr>
          <w:sz w:val="24"/>
          <w:szCs w:val="24"/>
          <w:highlight w:val="white"/>
        </w:rPr>
      </w:pPr>
      <w:r w:rsidDel="00000000" w:rsidR="00000000" w:rsidRPr="00000000">
        <w:rPr>
          <w:sz w:val="24"/>
          <w:szCs w:val="24"/>
          <w:highlight w:val="white"/>
          <w:rtl w:val="0"/>
        </w:rPr>
        <w:t xml:space="preserve">De modo geral o texto traz o senso da necessidade de mudança de um pensamento enraizado em nossa sociedade, ao qual se faz necessário evidenciar tal fato, principalmente nos dias atuais, em que o ódio é tão </w:t>
      </w:r>
      <w:r w:rsidDel="00000000" w:rsidR="00000000" w:rsidRPr="00000000">
        <w:rPr>
          <w:sz w:val="24"/>
          <w:szCs w:val="24"/>
          <w:highlight w:val="white"/>
          <w:rtl w:val="0"/>
        </w:rPr>
        <w:t xml:space="preserve">disseminado</w:t>
      </w:r>
      <w:r w:rsidDel="00000000" w:rsidR="00000000" w:rsidRPr="00000000">
        <w:rPr>
          <w:sz w:val="24"/>
          <w:szCs w:val="24"/>
          <w:highlight w:val="white"/>
          <w:rtl w:val="0"/>
        </w:rPr>
        <w:t xml:space="preserve">.</w:t>
      </w:r>
    </w:p>
    <w:p w:rsidR="00000000" w:rsidDel="00000000" w:rsidP="00000000" w:rsidRDefault="00000000" w:rsidRPr="00000000" w14:paraId="00000027">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jc w:val="both"/>
        <w:rPr>
          <w:b w:val="1"/>
          <w:sz w:val="24"/>
          <w:szCs w:val="24"/>
          <w:highlight w:val="white"/>
        </w:rPr>
      </w:pPr>
      <w:r w:rsidDel="00000000" w:rsidR="00000000" w:rsidRPr="00000000">
        <w:rPr>
          <w:b w:val="1"/>
          <w:sz w:val="24"/>
          <w:szCs w:val="24"/>
          <w:highlight w:val="white"/>
          <w:rtl w:val="0"/>
        </w:rPr>
        <w:t xml:space="preserve">1.4. Tecnologia, inovação tecnológica e saúde: Impacto e benefícios na sociedade</w:t>
      </w:r>
    </w:p>
    <w:p w:rsidR="00000000" w:rsidDel="00000000" w:rsidP="00000000" w:rsidRDefault="00000000" w:rsidRPr="00000000" w14:paraId="00000029">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ind w:firstLine="720"/>
        <w:jc w:val="both"/>
        <w:rPr>
          <w:sz w:val="24"/>
          <w:szCs w:val="24"/>
          <w:highlight w:val="white"/>
        </w:rPr>
      </w:pPr>
      <w:r w:rsidDel="00000000" w:rsidR="00000000" w:rsidRPr="00000000">
        <w:rPr>
          <w:sz w:val="24"/>
          <w:szCs w:val="24"/>
          <w:highlight w:val="white"/>
          <w:rtl w:val="0"/>
        </w:rPr>
        <w:t xml:space="preserve">A produção nos mostra um lado da ciência mais voltado à saúde que se alia a um mundo pós-digital e como todos somos impactados positivamente pelos desenvolvimentos dados na esfera tecnológica, ao passo que é listado </w:t>
      </w:r>
      <w:r w:rsidDel="00000000" w:rsidR="00000000" w:rsidRPr="00000000">
        <w:rPr>
          <w:sz w:val="24"/>
          <w:szCs w:val="24"/>
          <w:highlight w:val="white"/>
          <w:rtl w:val="0"/>
        </w:rPr>
        <w:t xml:space="preserve">inovações tecnológicas que estão mudando a saúde e a vida das pessoas. E assim o texto é capaz de trazer para o leitor o fato de que a “</w:t>
      </w:r>
      <w:r w:rsidDel="00000000" w:rsidR="00000000" w:rsidRPr="00000000">
        <w:rPr>
          <w:i w:val="1"/>
          <w:sz w:val="24"/>
          <w:szCs w:val="24"/>
          <w:highlight w:val="white"/>
          <w:rtl w:val="0"/>
        </w:rPr>
        <w:t xml:space="preserve">Ciência e tecnologia são instrumentos importantes para a saúde e o tratamento de doenças, assim como para a construção de um momento civilizatório de paz e de vida digna e decente para todos.</w:t>
      </w:r>
      <w:r w:rsidDel="00000000" w:rsidR="00000000" w:rsidRPr="00000000">
        <w:rPr>
          <w:sz w:val="24"/>
          <w:szCs w:val="24"/>
          <w:highlight w:val="white"/>
          <w:rtl w:val="0"/>
        </w:rPr>
        <w:t xml:space="preserve">”</w:t>
      </w:r>
    </w:p>
    <w:p w:rsidR="00000000" w:rsidDel="00000000" w:rsidP="00000000" w:rsidRDefault="00000000" w:rsidRPr="00000000" w14:paraId="0000002B">
      <w:pPr>
        <w:spacing w:line="360" w:lineRule="auto"/>
        <w:ind w:firstLine="720"/>
        <w:jc w:val="both"/>
        <w:rPr>
          <w:sz w:val="24"/>
          <w:szCs w:val="24"/>
          <w:highlight w:val="white"/>
        </w:rPr>
      </w:pPr>
      <w:r w:rsidDel="00000000" w:rsidR="00000000" w:rsidRPr="00000000">
        <w:rPr>
          <w:sz w:val="24"/>
          <w:szCs w:val="24"/>
          <w:highlight w:val="white"/>
          <w:rtl w:val="0"/>
        </w:rPr>
        <w:t xml:space="preserve">Interessante destacar a presença de hiperlinks ao longo da produção e também ao seu fim, que facilita a descoberta de novas fontes de conhecimento para o leitor, além de proporcionar uma profunda compreensão de tudo que está apresentado na produção presente no blog.</w:t>
      </w:r>
    </w:p>
    <w:p w:rsidR="00000000" w:rsidDel="00000000" w:rsidP="00000000" w:rsidRDefault="00000000" w:rsidRPr="00000000" w14:paraId="0000002C">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jc w:val="both"/>
        <w:rPr>
          <w:b w:val="1"/>
          <w:color w:val="020202"/>
          <w:sz w:val="42"/>
          <w:szCs w:val="42"/>
          <w:highlight w:val="white"/>
        </w:rPr>
      </w:pPr>
      <w:r w:rsidDel="00000000" w:rsidR="00000000" w:rsidRPr="00000000">
        <w:rPr>
          <w:b w:val="1"/>
          <w:sz w:val="24"/>
          <w:szCs w:val="24"/>
          <w:highlight w:val="white"/>
          <w:rtl w:val="0"/>
        </w:rPr>
        <w:t xml:space="preserve">1.5. </w:t>
      </w:r>
      <w:r w:rsidDel="00000000" w:rsidR="00000000" w:rsidRPr="00000000">
        <w:rPr>
          <w:b w:val="1"/>
          <w:sz w:val="24"/>
          <w:szCs w:val="24"/>
          <w:highlight w:val="white"/>
          <w:rtl w:val="0"/>
        </w:rPr>
        <w:t xml:space="preserve">Controvérsias científicas na construção do conhecimento</w:t>
      </w:r>
      <w:r w:rsidDel="00000000" w:rsidR="00000000" w:rsidRPr="00000000">
        <w:rPr>
          <w:rtl w:val="0"/>
        </w:rPr>
      </w:r>
    </w:p>
    <w:p w:rsidR="00000000" w:rsidDel="00000000" w:rsidP="00000000" w:rsidRDefault="00000000" w:rsidRPr="00000000" w14:paraId="0000002F">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ind w:firstLine="720"/>
        <w:jc w:val="both"/>
        <w:rPr>
          <w:sz w:val="24"/>
          <w:szCs w:val="24"/>
          <w:highlight w:val="white"/>
        </w:rPr>
      </w:pPr>
      <w:r w:rsidDel="00000000" w:rsidR="00000000" w:rsidRPr="00000000">
        <w:rPr>
          <w:sz w:val="24"/>
          <w:szCs w:val="24"/>
          <w:highlight w:val="white"/>
          <w:rtl w:val="0"/>
        </w:rPr>
        <w:t xml:space="preserve">O texto traz a necessidade de controvérsias como uma base construtiva para a ciência, de modo que a sua percepção é um alvo de estudo em todos os níveis educacionais para melhor entendimento do que seria a ciência. Ao passo que é elencado a argumentação de Dascal (1994 e 2005) que pesquisou este fato ao longo de sua carreira, trazendo citações que deixam mais claro como as controvérsias são essenciais em diversas áreas do conhecimento para a formação, evolução e avaliação de teorias, além de contribuírem para uma </w:t>
      </w:r>
      <w:r w:rsidDel="00000000" w:rsidR="00000000" w:rsidRPr="00000000">
        <w:rPr>
          <w:i w:val="1"/>
          <w:sz w:val="24"/>
          <w:szCs w:val="24"/>
          <w:highlight w:val="white"/>
          <w:rtl w:val="0"/>
        </w:rPr>
        <w:t xml:space="preserve">“[...] descrição adequada da história e da práxis da ciência“</w:t>
      </w:r>
      <w:r w:rsidDel="00000000" w:rsidR="00000000" w:rsidRPr="00000000">
        <w:rPr>
          <w:sz w:val="24"/>
          <w:szCs w:val="24"/>
          <w:highlight w:val="white"/>
          <w:rtl w:val="0"/>
        </w:rPr>
        <w:t xml:space="preserve"> .</w:t>
      </w:r>
    </w:p>
    <w:p w:rsidR="00000000" w:rsidDel="00000000" w:rsidP="00000000" w:rsidRDefault="00000000" w:rsidRPr="00000000" w14:paraId="00000031">
      <w:pPr>
        <w:spacing w:line="360" w:lineRule="auto"/>
        <w:ind w:firstLine="720"/>
        <w:jc w:val="both"/>
        <w:rPr>
          <w:sz w:val="24"/>
          <w:szCs w:val="24"/>
          <w:highlight w:val="white"/>
        </w:rPr>
      </w:pPr>
      <w:r w:rsidDel="00000000" w:rsidR="00000000" w:rsidRPr="00000000">
        <w:rPr>
          <w:sz w:val="24"/>
          <w:szCs w:val="24"/>
          <w:highlight w:val="white"/>
          <w:rtl w:val="0"/>
        </w:rPr>
        <w:t xml:space="preserve">A produção ainda traz a todos os leitores um vídeo, se utilizando da mídia em que foi postado, o que permite entender o fato da controvérsia científica ao tratar da teoria quântica, de maneira a ser uma ótima forma chamar a atenção dos leitores e também de aprofundar e permitir o entendimento das mais diversas áreas de estudo da</w:t>
      </w:r>
      <w:r w:rsidDel="00000000" w:rsidR="00000000" w:rsidRPr="00000000">
        <w:rPr>
          <w:sz w:val="24"/>
          <w:szCs w:val="24"/>
          <w:highlight w:val="white"/>
          <w:rtl w:val="0"/>
        </w:rPr>
        <w:t xml:space="preserve"> ciência.</w:t>
      </w:r>
      <w:r w:rsidDel="00000000" w:rsidR="00000000" w:rsidRPr="00000000">
        <w:rPr>
          <w:rtl w:val="0"/>
        </w:rPr>
      </w:r>
    </w:p>
    <w:p w:rsidR="00000000" w:rsidDel="00000000" w:rsidP="00000000" w:rsidRDefault="00000000" w:rsidRPr="00000000" w14:paraId="00000032">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1.6. O caminho da educação para um conhecimento global</w:t>
      </w:r>
    </w:p>
    <w:p w:rsidR="00000000" w:rsidDel="00000000" w:rsidP="00000000" w:rsidRDefault="00000000" w:rsidRPr="00000000" w14:paraId="00000036">
      <w:pPr>
        <w:spacing w:line="360" w:lineRule="auto"/>
        <w:ind w:left="0" w:firstLine="0"/>
        <w:jc w:val="both"/>
        <w:rPr>
          <w:b w:val="1"/>
          <w:sz w:val="24"/>
          <w:szCs w:val="24"/>
          <w:highlight w:val="white"/>
        </w:rPr>
      </w:pPr>
      <w:r w:rsidDel="00000000" w:rsidR="00000000" w:rsidRPr="00000000">
        <w:rPr>
          <w:b w:val="1"/>
          <w:sz w:val="24"/>
          <w:szCs w:val="24"/>
          <w:highlight w:val="white"/>
          <w:rtl w:val="0"/>
        </w:rPr>
        <w:tab/>
      </w:r>
    </w:p>
    <w:p w:rsidR="00000000" w:rsidDel="00000000" w:rsidP="00000000" w:rsidRDefault="00000000" w:rsidRPr="00000000" w14:paraId="00000037">
      <w:pPr>
        <w:spacing w:line="360" w:lineRule="auto"/>
        <w:ind w:left="0" w:firstLine="0"/>
        <w:jc w:val="both"/>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Por fim, o último texto publicado na data de avaliação parcial das postagens começa explicando como a ciência era feita nos leva a repensar o caminho futuro da educação, pois dia após dia os problemas que enfrentamos se tornam mais complexos e globais. E traz o exemplo de um ponto que não foi muito bem, como a educação pautada na hiperespecialização não é capaz de contemplar a profundidade real do problema, pelo fato do profissional especializado sempre possuir pontos cegos a questão exposta a sua frente.</w:t>
      </w:r>
    </w:p>
    <w:p w:rsidR="00000000" w:rsidDel="00000000" w:rsidP="00000000" w:rsidRDefault="00000000" w:rsidRPr="00000000" w14:paraId="00000038">
      <w:pPr>
        <w:spacing w:line="360" w:lineRule="auto"/>
        <w:ind w:left="0" w:firstLine="0"/>
        <w:jc w:val="both"/>
        <w:rPr>
          <w:sz w:val="24"/>
          <w:szCs w:val="24"/>
          <w:highlight w:val="white"/>
        </w:rPr>
      </w:pPr>
      <w:r w:rsidDel="00000000" w:rsidR="00000000" w:rsidRPr="00000000">
        <w:rPr>
          <w:sz w:val="24"/>
          <w:szCs w:val="24"/>
          <w:highlight w:val="white"/>
          <w:rtl w:val="0"/>
        </w:rPr>
        <w:tab/>
        <w:t xml:space="preserve">Além disso, a autora do texto nos traz como atualmente existe um deslocamento e evolução nesse sentido na formação de profissionais mais “globais”, de maneira a estar presente na UFABC ao passo que possui uma formação interdisciplinar inicial.</w:t>
      </w:r>
    </w:p>
    <w:p w:rsidR="00000000" w:rsidDel="00000000" w:rsidP="00000000" w:rsidRDefault="00000000" w:rsidRPr="00000000" w14:paraId="00000039">
      <w:pPr>
        <w:spacing w:line="360" w:lineRule="auto"/>
        <w:ind w:left="0" w:firstLine="0"/>
        <w:jc w:val="both"/>
        <w:rPr>
          <w:sz w:val="24"/>
          <w:szCs w:val="24"/>
          <w:highlight w:val="white"/>
        </w:rPr>
      </w:pPr>
      <w:r w:rsidDel="00000000" w:rsidR="00000000" w:rsidRPr="00000000">
        <w:rPr>
          <w:sz w:val="24"/>
          <w:szCs w:val="24"/>
          <w:highlight w:val="white"/>
          <w:rtl w:val="0"/>
        </w:rPr>
        <w:tab/>
        <w:t xml:space="preserve">De forma geral a produção textual apresenta um tópico relevante aos dias atuais, abordando uma forma educacional fundada em nossa sociedade, que necessita necessita de mudanças, mudanças essas que podem ser vistas atualmente e que devem tomar maiores proporções no futuro.</w:t>
      </w:r>
    </w:p>
    <w:p w:rsidR="00000000" w:rsidDel="00000000" w:rsidP="00000000" w:rsidRDefault="00000000" w:rsidRPr="00000000" w14:paraId="0000003A">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1.7. Avaliação Geral</w:t>
      </w:r>
    </w:p>
    <w:p w:rsidR="00000000" w:rsidDel="00000000" w:rsidP="00000000" w:rsidRDefault="00000000" w:rsidRPr="00000000" w14:paraId="0000003D">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E">
      <w:pPr>
        <w:rPr>
          <w:b w:val="1"/>
          <w:sz w:val="24"/>
          <w:szCs w:val="24"/>
          <w:highlight w:val="white"/>
        </w:rPr>
      </w:pPr>
      <w:r w:rsidDel="00000000" w:rsidR="00000000" w:rsidRPr="00000000">
        <w:rPr>
          <w:b w:val="1"/>
          <w:sz w:val="24"/>
          <w:szCs w:val="24"/>
          <w:highlight w:val="white"/>
          <w:rtl w:val="0"/>
        </w:rPr>
        <w:t xml:space="preserve">1.7.1. O site/blog desenvolveu satisfatoriamente todos os temas e objetivos esperados?</w:t>
      </w:r>
    </w:p>
    <w:p w:rsidR="00000000" w:rsidDel="00000000" w:rsidP="00000000" w:rsidRDefault="00000000" w:rsidRPr="00000000" w14:paraId="0000003F">
      <w:pPr>
        <w:rPr>
          <w:b w:val="1"/>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firstLine="720"/>
        <w:jc w:val="both"/>
        <w:rPr>
          <w:sz w:val="24"/>
          <w:szCs w:val="24"/>
          <w:highlight w:val="white"/>
        </w:rPr>
      </w:pPr>
      <w:r w:rsidDel="00000000" w:rsidR="00000000" w:rsidRPr="00000000">
        <w:rPr>
          <w:sz w:val="24"/>
          <w:szCs w:val="24"/>
          <w:highlight w:val="white"/>
          <w:rtl w:val="0"/>
        </w:rPr>
        <w:t xml:space="preserve">Com base no que foi exposto e lido, o site/blog foi desenvolvido satisfatoriamente ao passo que tratou de temas relevantes para a atualidade e trouxe publicações sobre as mais diversas áreas da ciência.</w:t>
      </w:r>
    </w:p>
    <w:p w:rsidR="00000000" w:rsidDel="00000000" w:rsidP="00000000" w:rsidRDefault="00000000" w:rsidRPr="00000000" w14:paraId="00000041">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42">
      <w:pPr>
        <w:rPr>
          <w:b w:val="1"/>
          <w:sz w:val="24"/>
          <w:szCs w:val="24"/>
          <w:highlight w:val="white"/>
        </w:rPr>
      </w:pPr>
      <w:r w:rsidDel="00000000" w:rsidR="00000000" w:rsidRPr="00000000">
        <w:rPr>
          <w:rtl w:val="0"/>
        </w:rPr>
      </w:r>
    </w:p>
    <w:p w:rsidR="00000000" w:rsidDel="00000000" w:rsidP="00000000" w:rsidRDefault="00000000" w:rsidRPr="00000000" w14:paraId="00000043">
      <w:pPr>
        <w:rPr>
          <w:b w:val="1"/>
          <w:sz w:val="24"/>
          <w:szCs w:val="24"/>
          <w:highlight w:val="white"/>
        </w:rPr>
      </w:pPr>
      <w:r w:rsidDel="00000000" w:rsidR="00000000" w:rsidRPr="00000000">
        <w:rPr>
          <w:b w:val="1"/>
          <w:sz w:val="24"/>
          <w:szCs w:val="24"/>
          <w:highlight w:val="white"/>
          <w:rtl w:val="0"/>
        </w:rPr>
        <w:t xml:space="preserve">1.7.2. O site/blog foi construído de acordo com as melhores práticas da Divulgação Científica?</w:t>
      </w:r>
    </w:p>
    <w:p w:rsidR="00000000" w:rsidDel="00000000" w:rsidP="00000000" w:rsidRDefault="00000000" w:rsidRPr="00000000" w14:paraId="00000044">
      <w:pPr>
        <w:rPr>
          <w:b w:val="1"/>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jc w:val="both"/>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O site/blog foi construído de uma ótima maneira, ao passo que é capaz de “fisgar o leitor” se utilizando de uma boa forma de exposição do conteúdo, não prolongando demais o texto ou encurtando demasiadamente, assim como é evidenciado pelo guia de divulgação científica.</w:t>
      </w:r>
    </w:p>
    <w:p w:rsidR="00000000" w:rsidDel="00000000" w:rsidP="00000000" w:rsidRDefault="00000000" w:rsidRPr="00000000" w14:paraId="0000004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47">
      <w:pPr>
        <w:rPr>
          <w:b w:val="1"/>
          <w:sz w:val="24"/>
          <w:szCs w:val="24"/>
          <w:highlight w:val="white"/>
        </w:rPr>
      </w:pPr>
      <w:r w:rsidDel="00000000" w:rsidR="00000000" w:rsidRPr="00000000">
        <w:rPr>
          <w:b w:val="1"/>
          <w:sz w:val="24"/>
          <w:szCs w:val="24"/>
          <w:highlight w:val="white"/>
          <w:rtl w:val="0"/>
        </w:rPr>
        <w:t xml:space="preserve">1.7.3. Quais as sugestões para melhorias, elogios e contrapontos seu grupo acha importante registrar acerca do site/blog avaliado?</w:t>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jc w:val="both"/>
        <w:rPr>
          <w:sz w:val="24"/>
          <w:szCs w:val="24"/>
          <w:highlight w:val="white"/>
        </w:rPr>
      </w:pPr>
      <w:r w:rsidDel="00000000" w:rsidR="00000000" w:rsidRPr="00000000">
        <w:rPr>
          <w:sz w:val="24"/>
          <w:szCs w:val="24"/>
          <w:highlight w:val="white"/>
          <w:rtl w:val="0"/>
        </w:rPr>
        <w:tab/>
        <w:t xml:space="preserve">Gostaria de ressaltar que foram produzidos ótimos textos que tratam de temas atuais extremamente importantes e alguns que não podem ser deixados de lado. Como sugestão, possivelmente para atrair mais o leitor e por vezes para aprofundar o que está no texto, indico a colocação de hiperlinks ao longo das produções textuais e um maior uso de imagens relacionadas a postagens que expliquem resumidamente o que está sendo exposto, claro quando possível, e também a inserção de vídeos que estimulem a curiosidade do leitor sobre o assunto e como apenas um ponto de atenção para os textos 2 e 5, onde há citação direta dos autores, mas não consta nas fontes de cada texto. Parabéns pelas produções!</w:t>
      </w:r>
      <w:r w:rsidDel="00000000" w:rsidR="00000000" w:rsidRPr="00000000">
        <w:rPr>
          <w:rtl w:val="0"/>
        </w:rPr>
      </w:r>
    </w:p>
    <w:sectPr>
      <w:pgSz w:h="16838" w:w="11906" w:orient="portrait"/>
      <w:pgMar w:bottom="1137.6000000000001" w:top="1699.1999999999998" w:left="1699.1999999999998"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oodle.ufabc.edu.br/user/view.php?id=64118&amp;course=2143" TargetMode="External"/><Relationship Id="rId8" Type="http://schemas.openxmlformats.org/officeDocument/2006/relationships/hyperlink" Target="https://moodle.ufabc.edu.br/user/view.php?id=64438&amp;course=2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