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https://alunoufabcedu-my.sharepoint.com/:w:/g/personal/moura_almeida_aluno_ufabc_edu_br/EbR7APVAN2xBsZI1885nRloBcEwN0fP8Hqm2q-4RPqXvcg?e=h3j96K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unoufabcedu-my.sharepoint.com/:w:/g/personal/moura_almeida_aluno_ufabc_edu_br/EbR7APVAN2xBsZI1885nRloBcEwN0fP8Hqm2q-4RPqXvcg?e=h3j96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