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Parte 3: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Procure organizar as atividades em um mapa de processos e ajustar os recursos de acordo com as atividades.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Especifiquem com mais detalhes as características dos recursos: suas funções, características e contribuições ao negócio.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