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0"/>
        <w:jc w:val="center"/>
      </w:pPr>
      <w:r>
        <w:drawing>
          <wp:inline distT="0" distB="0" distL="0" distR="0">
            <wp:extent cx="7562850" cy="10696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7562850" cy="10696575"/>
                    </a:xfrm>
                    <a:prstGeom prst="rect">
                      <a:avLst/>
                    </a:prstGeom>
                  </pic:spPr>
                </pic:pic>
              </a:graphicData>
            </a:graphic>
          </wp:inline>
        </w:drawing>
      </w:r>
    </w:p>
    <w:p>
      <w:pPr>
        <w:sectPr>
          <w:pgSz w:w="11906" w:h="16838" w:orient="portrait"/>
          <w:pgMar w:top="0" w:right="0" w:bottom="0" w:left="0" w:header="708" w:footer="708" w:gutter="0"/>
          <w:pgNumType/>
          <w:docGrid w:linePitch="360"/>
        </w:sectPr>
      </w:pPr>
    </w:p>
    <w:p>
      <w:r>
        <w:rPr>
          <w:rFonts w:ascii="Calibri" w:cs="Calibri" w:eastAsia="Calibri" w:hAnsi="Calibri"/>
          <w:b/>
          <w:bCs/>
          <w:color w:val="1B3B57"/>
          <w:sz w:val="58"/>
          <w:szCs w:val="58"/>
        </w:rPr>
        <w:t xml:space="preserve">English Speaking Practice</w:t>
      </w:r>
    </w:p>
    <w:p>
      <w:pPr>
        <w:spacing w:after="200"/>
      </w:pPr>
      <w:r>
        <w:rPr>
          <w:rFonts w:ascii="Calibri" w:cs="Calibri" w:eastAsia="Calibri" w:hAnsi="Calibri"/>
          <w:i/>
          <w:iCs/>
          <w:color w:val="1690A8"/>
          <w:sz w:val="27"/>
          <w:szCs w:val="27"/>
        </w:rPr>
        <w:t xml:space="preserve">Treino de Conversação</w:t>
      </w:r>
    </w:p>
    <w:p>
      <w:pPr>
        <w:shd w:fill="1B3B57" w:val="clear"/>
        <w:spacing w:after="100" w:before="220"/>
      </w:pPr>
      <w:r>
        <w:rPr>
          <w:rFonts w:ascii="Calibri" w:cs="Calibri" w:eastAsia="Calibri" w:hAnsi="Calibri"/>
          <w:b/>
          <w:bCs/>
          <w:color w:val="FFFFFF"/>
          <w:sz w:val="23"/>
          <w:szCs w:val="23"/>
        </w:rPr>
        <w:t xml:space="preserve">Boas-vindas</w:t>
      </w:r>
      <w:r>
        <w:rPr>
          <w:rFonts w:ascii="Calibri" w:cs="Calibri" w:eastAsia="Calibri" w:hAnsi="Calibri"/>
          <w:i/>
          <w:iCs/>
          <w:color w:val="8fc4ec"/>
          <w:sz w:val="16"/>
          <w:szCs w:val="16"/>
        </w:rPr>
        <w:br/>
        <w:t xml:space="preserve">Welcome</w:t>
      </w:r>
    </w:p>
    <w:p>
      <w:pPr>
        <w:spacing w:after="120" w:line="276"/>
      </w:pPr>
      <w:r>
        <w:rPr>
          <w:rFonts w:ascii="Calibri" w:cs="Calibri" w:eastAsia="Calibri" w:hAnsi="Calibri"/>
          <w:color w:val="444444"/>
          <w:sz w:val="21"/>
          <w:szCs w:val="21"/>
        </w:rPr>
        <w:t xml:space="preserve">Você já consegue ler um texto em inglês. Já assiste vídeo com legenda e entende boa parte do que se fala. Mas na hora de abrir a boca (numa reunião, numa entrevista, numa conversa de corredor com um estrangeiro) trava.</w:t>
      </w:r>
    </w:p>
    <w:p>
      <w:pPr>
        <w:spacing w:after="120" w:line="276"/>
      </w:pPr>
      <w:r>
        <w:rPr>
          <w:rFonts w:ascii="Calibri" w:cs="Calibri" w:eastAsia="Calibri" w:hAnsi="Calibri"/>
          <w:color w:val="444444"/>
          <w:sz w:val="21"/>
          <w:szCs w:val="21"/>
        </w:rPr>
        <w:t xml:space="preserve">O English Speaking Practice foi criado para resolver exatamente isso: um protocolo semanal de estudo que leva você, toda semana, de um tema relevante do mundo real até uma conversa sustentada em inglês, com argumento, opinião e confiança.</w:t>
      </w:r>
    </w:p>
    <w:p>
      <w:pPr>
        <w:shd w:fill="1B3B57" w:val="clear"/>
        <w:spacing w:after="100" w:before="220"/>
      </w:pPr>
      <w:r>
        <w:rPr>
          <w:rFonts w:ascii="Calibri" w:cs="Calibri" w:eastAsia="Calibri" w:hAnsi="Calibri"/>
          <w:b/>
          <w:bCs/>
          <w:color w:val="FFFFFF"/>
          <w:sz w:val="23"/>
          <w:szCs w:val="23"/>
        </w:rPr>
        <w:t xml:space="preserve">Para quem é este material</w:t>
      </w:r>
      <w:r>
        <w:rPr>
          <w:rFonts w:ascii="Calibri" w:cs="Calibri" w:eastAsia="Calibri" w:hAnsi="Calibri"/>
          <w:i/>
          <w:iCs/>
          <w:color w:val="8fc4ec"/>
          <w:sz w:val="16"/>
          <w:szCs w:val="16"/>
        </w:rPr>
        <w:br/>
        <w:t xml:space="preserve">Who this book is for</w:t>
      </w:r>
    </w:p>
    <w:p>
      <w:pPr>
        <w:spacing w:after="120" w:line="276"/>
      </w:pPr>
      <w:r>
        <w:rPr>
          <w:rFonts w:ascii="Calibri" w:cs="Calibri" w:eastAsia="Calibri" w:hAnsi="Calibri"/>
          <w:color w:val="444444"/>
          <w:sz w:val="21"/>
          <w:szCs w:val="21"/>
        </w:rPr>
        <w:t xml:space="preserve">Para quem já lê e assiste conteúdo em inglês em nível intermediário, mas trava na hora de falar, argumentar e sustentar opiniões, especialmente em contextos profissionais e sociais adultos.</w:t>
      </w:r>
    </w:p>
    <w:p>
      <w:pPr>
        <w:shd w:fill="1B3B57" w:val="clear"/>
        <w:spacing w:after="100" w:before="220"/>
      </w:pPr>
      <w:r>
        <w:rPr>
          <w:rFonts w:ascii="Calibri" w:cs="Calibri" w:eastAsia="Calibri" w:hAnsi="Calibri"/>
          <w:b/>
          <w:bCs/>
          <w:color w:val="FFFFFF"/>
          <w:sz w:val="23"/>
          <w:szCs w:val="23"/>
        </w:rPr>
        <w:t xml:space="preserve">Como funciona: o sistema guiado em 7 etapas</w:t>
      </w:r>
      <w:r>
        <w:rPr>
          <w:rFonts w:ascii="Calibri" w:cs="Calibri" w:eastAsia="Calibri" w:hAnsi="Calibri"/>
          <w:i/>
          <w:iCs/>
          <w:color w:val="8fc4ec"/>
          <w:sz w:val="16"/>
          <w:szCs w:val="16"/>
        </w:rPr>
        <w:br/>
        <w:t xml:space="preserve">How it works: the 7-step guided system</w:t>
      </w:r>
    </w:p>
    <w:p>
      <w:pPr>
        <w:spacing w:after="120" w:line="276"/>
      </w:pPr>
      <w:r>
        <w:rPr>
          <w:rFonts w:ascii="Calibri" w:cs="Calibri" w:eastAsia="Calibri" w:hAnsi="Calibri"/>
          <w:color w:val="444444"/>
          <w:sz w:val="21"/>
          <w:szCs w:val="21"/>
        </w:rPr>
        <w:t xml:space="preserve">Etapa 1: Vocabulário contextualizado. Etapa 2: Leitura com orientação de estudo. Etapa 3: Listening com suporte em áudio e vídeo. Etapa 4: Writing como preparação para a fala. Etapa 5: Gramática de apoio aplicada à conversação. Etapa 6: Speaking com perguntas abertas. Etapa 7: Autoavaliação de performance.</w:t>
      </w:r>
    </w:p>
    <w:p>
      <w:pPr>
        <w:shd w:fill="1B3B57" w:val="clear"/>
        <w:spacing w:after="100" w:before="220"/>
      </w:pPr>
      <w:r>
        <w:rPr>
          <w:rFonts w:ascii="Calibri" w:cs="Calibri" w:eastAsia="Calibri" w:hAnsi="Calibri"/>
          <w:b/>
          <w:bCs/>
          <w:color w:val="FFFFFF"/>
          <w:sz w:val="23"/>
          <w:szCs w:val="23"/>
        </w:rPr>
        <w:t xml:space="preserve">O que você vai encontrar neste livro</w:t>
      </w:r>
      <w:r>
        <w:rPr>
          <w:rFonts w:ascii="Calibri" w:cs="Calibri" w:eastAsia="Calibri" w:hAnsi="Calibri"/>
          <w:i/>
          <w:iCs/>
          <w:color w:val="8fc4ec"/>
          <w:sz w:val="16"/>
          <w:szCs w:val="16"/>
        </w:rPr>
        <w:br/>
        <w:t xml:space="preserve">What you'll find in this book</w:t>
      </w:r>
    </w:p>
    <w:p>
      <w:pPr>
        <w:spacing w:after="120" w:line="276"/>
      </w:pPr>
      <w:r>
        <w:rPr>
          <w:rFonts w:ascii="Calibri" w:cs="Calibri" w:eastAsia="Calibri" w:hAnsi="Calibri"/>
          <w:color w:val="444444"/>
          <w:sz w:val="21"/>
          <w:szCs w:val="21"/>
        </w:rPr>
        <w:t xml:space="preserve">104 temas relevantes do mundo profissional, organizados em 13 blocos temáticos; mais de 1.200 tópicos de discussão e perguntas de speaking; 104 textos de leitura com roteiro de áudio; 104 quadros de gramática aplicada; 104 exercícios interativos com gabarito; e painel de autoavaliação em cada tema.</w:t>
      </w:r>
    </w:p>
    <w:p>
      <w:pPr>
        <w:pageBreakBefore/>
        <w:spacing w:after="10"/>
      </w:pPr>
      <w:r>
        <w:rPr>
          <w:rFonts w:ascii="Calibri" w:cs="Calibri" w:eastAsia="Calibri" w:hAnsi="Calibri"/>
          <w:b/>
          <w:bCs/>
          <w:color w:val="1B3B57"/>
          <w:sz w:val="42"/>
          <w:szCs w:val="42"/>
        </w:rPr>
        <w:t xml:space="preserve">Sumário</w:t>
      </w:r>
    </w:p>
    <w:p>
      <w:pPr>
        <w:spacing w:after="160"/>
      </w:pPr>
      <w:r>
        <w:rPr>
          <w:rFonts w:ascii="Calibri" w:cs="Calibri" w:eastAsia="Calibri" w:hAnsi="Calibri"/>
          <w:i/>
          <w:iCs/>
          <w:color w:val="1690A8"/>
          <w:sz w:val="22"/>
          <w:szCs w:val="22"/>
        </w:rPr>
        <w:t xml:space="preserve">Table of Contents</w:t>
      </w:r>
    </w:p>
    <w:p>
      <w:pPr>
        <w:spacing w:after="120" w:line="276"/>
      </w:pPr>
      <w:r>
        <w:rPr>
          <w:rFonts w:ascii="Calibri" w:cs="Calibri" w:eastAsia="Calibri" w:hAnsi="Calibri"/>
          <w:color w:val="444444"/>
          <w:sz w:val="21"/>
          <w:szCs w:val="21"/>
        </w:rPr>
        <w:t xml:space="preserve">Este sumário é um campo dinâmico do Word. Clique com o botão direito sobre ele e escolha "Atualizar campo" (ou pressione F9) para carregar os números de página corretos. This is a live Word field; right-click and choose "Update field" to load page numbers.</w:t>
      </w:r>
    </w:p>
    <w:sdt>
      <w:sdtPr>
        <w:alias w:val="Sumário"/>
      </w:sdtPr>
      <w:sdtContent>
        <w:p>
          <w:r>
            <w:fldChar w:fldCharType="begin" w:dirty="true"/>
            <w:instrText xml:space="preserve">TOC \h \o "1-2"</w:instrText>
            <w:fldChar w:fldCharType="separate"/>
          </w:r>
        </w:p>
        <w:p>
          <w:r>
            <w:fldChar w:fldCharType="end"/>
          </w:r>
        </w:p>
      </w:sdtContent>
    </w:sdt>
    <w:p>
      <w:pPr>
        <w:pStyle w:val="Heading1"/>
        <w:pageBreakBefore/>
        <w:spacing w:after="0"/>
      </w:pPr>
      <w:r>
        <w:rPr>
          <w:rFonts w:ascii="Calibri" w:cs="Calibri" w:eastAsia="Calibri" w:hAnsi="Calibri"/>
          <w:color w:val="FFFFFF"/>
          <w:sz w:val="2"/>
          <w:szCs w:val="2"/>
        </w:rPr>
        <w:t xml:space="preserve">Bloco 1: Fundamentos da Conversação (Conversation Fundamentals)</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1300"/>
        <w:gridCol w:w="7900"/>
      </w:tblGrid>
      <w:tr>
        <w:tc>
          <w:tcPr>
            <w:tcW w:type="dxa" w:w="1300"/>
            <w:shd w:fill="1B3B57" w:val="clear"/>
            <w:tcMar>
              <w:top w:type="dxa" w:w="450"/>
              <w:left w:type="dxa" w:w="450"/>
              <w:bottom w:type="dxa" w:w="0"/>
              <w:right w:type="dxa" w:w="0"/>
            </w:tcMar>
            <w:vAlign w:val="top"/>
          </w:tcPr>
          <w:p>
            <w:r>
              <w:drawing>
                <wp:inline distT="0" distB="0" distL="0" distR="0">
                  <wp:extent cx="476250" cy="476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76250" cy="476250"/>
                          </a:xfrm>
                          <a:prstGeom prst="rect">
                            <a:avLst/>
                          </a:prstGeom>
                        </pic:spPr>
                      </pic:pic>
                    </a:graphicData>
                  </a:graphic>
                </wp:inline>
              </w:drawing>
            </w:r>
          </w:p>
        </w:tc>
        <w:tc>
          <w:tcPr>
            <w:tcW w:type="dxa" w:w="7900"/>
            <w:shd w:fill="1B3B57" w:val="clear"/>
            <w:tcMar>
              <w:top w:type="dxa" w:w="450"/>
              <w:left w:type="dxa" w:w="250"/>
              <w:bottom w:type="dxa" w:w="450"/>
              <w:right w:type="dxa" w:w="450"/>
            </w:tcMar>
          </w:tcPr>
          <w:p>
            <w:pPr>
              <w:spacing w:after="30"/>
            </w:pPr>
            <w:r>
              <w:rPr>
                <w:rFonts w:ascii="Calibri" w:cs="Calibri" w:eastAsia="Calibri" w:hAnsi="Calibri"/>
                <w:b/>
                <w:bCs/>
                <w:color w:val="8fc4ec"/>
                <w:sz w:val="19"/>
                <w:szCs w:val="19"/>
              </w:rPr>
              <w:t xml:space="preserve">BLOCO 1 DE 13</w:t>
            </w:r>
          </w:p>
          <w:p>
            <w:pPr>
              <w:spacing w:after="20"/>
            </w:pPr>
            <w:r>
              <w:rPr>
                <w:rFonts w:ascii="Calibri" w:cs="Calibri" w:eastAsia="Calibri" w:hAnsi="Calibri"/>
                <w:b/>
                <w:bCs/>
                <w:color w:val="FFFFFF"/>
                <w:sz w:val="32"/>
                <w:szCs w:val="32"/>
              </w:rPr>
              <w:t xml:space="preserve">Fundamentos da Conversação</w:t>
            </w:r>
          </w:p>
          <w:p>
            <w:pPr>
              <w:spacing w:after="40"/>
            </w:pPr>
            <w:r>
              <w:rPr>
                <w:rFonts w:ascii="Calibri" w:cs="Calibri" w:eastAsia="Calibri" w:hAnsi="Calibri"/>
                <w:i/>
                <w:iCs/>
                <w:color w:val="8fc4ec"/>
                <w:sz w:val="24"/>
                <w:szCs w:val="24"/>
              </w:rPr>
              <w:t xml:space="preserve">Conversation Fundamentals</w:t>
            </w:r>
          </w:p>
          <w:p>
            <w:pPr>
              <w:spacing w:after="200"/>
            </w:pPr>
            <w:r>
              <w:rPr>
                <w:rFonts w:ascii="Calibri" w:cs="Calibri" w:eastAsia="Calibri" w:hAnsi="Calibri"/>
                <w:i/>
                <w:iCs/>
                <w:color w:val="C9D6E3"/>
                <w:sz w:val="21"/>
                <w:szCs w:val="21"/>
              </w:rPr>
              <w:t xml:space="preserve">A base para qualquer conversa em inglês.</w:t>
            </w:r>
          </w:p>
          <w:p>
            <w:pPr>
              <w:spacing w:after="50"/>
            </w:pPr>
            <w:r>
              <w:rPr>
                <w:rFonts w:ascii="Calibri" w:cs="Calibri" w:eastAsia="Calibri" w:hAnsi="Calibri"/>
                <w:b/>
                <w:bCs/>
                <w:color w:val="8fc4ec"/>
                <w:sz w:val="20"/>
                <w:szCs w:val="20"/>
              </w:rPr>
              <w:t xml:space="preserve">01   </w:t>
            </w:r>
            <w:r>
              <w:rPr>
                <w:rFonts w:ascii="Calibri" w:cs="Calibri" w:eastAsia="Calibri" w:hAnsi="Calibri"/>
                <w:color w:val="EAF3FA"/>
                <w:sz w:val="20"/>
                <w:szCs w:val="20"/>
              </w:rPr>
              <w:t xml:space="preserve">Talking About Yourself Beyond the Basics</w:t>
            </w:r>
          </w:p>
          <w:p>
            <w:pPr>
              <w:spacing w:after="50"/>
            </w:pPr>
            <w:r>
              <w:rPr>
                <w:rFonts w:ascii="Calibri" w:cs="Calibri" w:eastAsia="Calibri" w:hAnsi="Calibri"/>
                <w:b/>
                <w:bCs/>
                <w:color w:val="8fc4ec"/>
                <w:sz w:val="20"/>
                <w:szCs w:val="20"/>
              </w:rPr>
              <w:t xml:space="preserve">02   </w:t>
            </w:r>
            <w:r>
              <w:rPr>
                <w:rFonts w:ascii="Calibri" w:cs="Calibri" w:eastAsia="Calibri" w:hAnsi="Calibri"/>
                <w:color w:val="EAF3FA"/>
                <w:sz w:val="20"/>
                <w:szCs w:val="20"/>
              </w:rPr>
              <w:t xml:space="preserve">Small Talk That Doesn't Feel Awkward</w:t>
            </w:r>
          </w:p>
          <w:p>
            <w:pPr>
              <w:spacing w:after="50"/>
            </w:pPr>
            <w:r>
              <w:rPr>
                <w:rFonts w:ascii="Calibri" w:cs="Calibri" w:eastAsia="Calibri" w:hAnsi="Calibri"/>
                <w:b/>
                <w:bCs/>
                <w:color w:val="8fc4ec"/>
                <w:sz w:val="20"/>
                <w:szCs w:val="20"/>
              </w:rPr>
              <w:t xml:space="preserve">03   </w:t>
            </w:r>
            <w:r>
              <w:rPr>
                <w:rFonts w:ascii="Calibri" w:cs="Calibri" w:eastAsia="Calibri" w:hAnsi="Calibri"/>
                <w:color w:val="EAF3FA"/>
                <w:sz w:val="20"/>
                <w:szCs w:val="20"/>
              </w:rPr>
              <w:t xml:space="preserve">Expressing Opinions with Confidence</w:t>
            </w:r>
          </w:p>
          <w:p>
            <w:pPr>
              <w:spacing w:after="50"/>
            </w:pPr>
            <w:r>
              <w:rPr>
                <w:rFonts w:ascii="Calibri" w:cs="Calibri" w:eastAsia="Calibri" w:hAnsi="Calibri"/>
                <w:b/>
                <w:bCs/>
                <w:color w:val="8fc4ec"/>
                <w:sz w:val="20"/>
                <w:szCs w:val="20"/>
              </w:rPr>
              <w:t xml:space="preserve">04   </w:t>
            </w:r>
            <w:r>
              <w:rPr>
                <w:rFonts w:ascii="Calibri" w:cs="Calibri" w:eastAsia="Calibri" w:hAnsi="Calibri"/>
                <w:color w:val="EAF3FA"/>
                <w:sz w:val="20"/>
                <w:szCs w:val="20"/>
              </w:rPr>
              <w:t xml:space="preserve">Agreeing and Disagreeing Politely</w:t>
            </w:r>
          </w:p>
          <w:p>
            <w:pPr>
              <w:spacing w:after="50"/>
            </w:pPr>
            <w:r>
              <w:rPr>
                <w:rFonts w:ascii="Calibri" w:cs="Calibri" w:eastAsia="Calibri" w:hAnsi="Calibri"/>
                <w:b/>
                <w:bCs/>
                <w:color w:val="8fc4ec"/>
                <w:sz w:val="20"/>
                <w:szCs w:val="20"/>
              </w:rPr>
              <w:t xml:space="preserve">05   </w:t>
            </w:r>
            <w:r>
              <w:rPr>
                <w:rFonts w:ascii="Calibri" w:cs="Calibri" w:eastAsia="Calibri" w:hAnsi="Calibri"/>
                <w:color w:val="EAF3FA"/>
                <w:sz w:val="20"/>
                <w:szCs w:val="20"/>
              </w:rPr>
              <w:t xml:space="preserve">Asking Better Questions</w:t>
            </w:r>
          </w:p>
          <w:p>
            <w:pPr>
              <w:spacing w:after="50"/>
            </w:pPr>
            <w:r>
              <w:rPr>
                <w:rFonts w:ascii="Calibri" w:cs="Calibri" w:eastAsia="Calibri" w:hAnsi="Calibri"/>
                <w:b/>
                <w:bCs/>
                <w:color w:val="8fc4ec"/>
                <w:sz w:val="20"/>
                <w:szCs w:val="20"/>
              </w:rPr>
              <w:t xml:space="preserve">06   </w:t>
            </w:r>
            <w:r>
              <w:rPr>
                <w:rFonts w:ascii="Calibri" w:cs="Calibri" w:eastAsia="Calibri" w:hAnsi="Calibri"/>
                <w:color w:val="EAF3FA"/>
                <w:sz w:val="20"/>
                <w:szCs w:val="20"/>
              </w:rPr>
              <w:t xml:space="preserve">Giving Detailed Answers</w:t>
            </w:r>
          </w:p>
          <w:p>
            <w:pPr>
              <w:spacing w:after="50"/>
            </w:pPr>
            <w:r>
              <w:rPr>
                <w:rFonts w:ascii="Calibri" w:cs="Calibri" w:eastAsia="Calibri" w:hAnsi="Calibri"/>
                <w:b/>
                <w:bCs/>
                <w:color w:val="8fc4ec"/>
                <w:sz w:val="20"/>
                <w:szCs w:val="20"/>
              </w:rPr>
              <w:t xml:space="preserve">07   </w:t>
            </w:r>
            <w:r>
              <w:rPr>
                <w:rFonts w:ascii="Calibri" w:cs="Calibri" w:eastAsia="Calibri" w:hAnsi="Calibri"/>
                <w:color w:val="EAF3FA"/>
                <w:sz w:val="20"/>
                <w:szCs w:val="20"/>
              </w:rPr>
              <w:t xml:space="preserve">Handling Silence and Buying Time to Think</w:t>
            </w:r>
          </w:p>
          <w:p>
            <w:pPr>
              <w:spacing w:after="50"/>
            </w:pPr>
            <w:r>
              <w:rPr>
                <w:rFonts w:ascii="Calibri" w:cs="Calibri" w:eastAsia="Calibri" w:hAnsi="Calibri"/>
                <w:b/>
                <w:bCs/>
                <w:color w:val="8fc4ec"/>
                <w:sz w:val="20"/>
                <w:szCs w:val="20"/>
              </w:rPr>
              <w:t xml:space="preserve">08   </w:t>
            </w:r>
            <w:r>
              <w:rPr>
                <w:rFonts w:ascii="Calibri" w:cs="Calibri" w:eastAsia="Calibri" w:hAnsi="Calibri"/>
                <w:color w:val="EAF3FA"/>
                <w:sz w:val="20"/>
                <w:szCs w:val="20"/>
              </w:rPr>
              <w:t xml:space="preserve">Correcting Yourself Naturally While Speaking</w:t>
            </w:r>
          </w:p>
        </w:tc>
      </w:tr>
    </w:tbl>
    <w:p>
      <w:pPr>
        <w:pStyle w:val="Heading2"/>
        <w:pageBreakBefore/>
        <w:spacing w:after="0"/>
      </w:pPr>
      <w:r>
        <w:rPr>
          <w:rFonts w:ascii="Calibri" w:cs="Calibri" w:eastAsia="Calibri" w:hAnsi="Calibri"/>
          <w:color w:val="FFFFFF"/>
          <w:sz w:val="2"/>
          <w:szCs w:val="2"/>
        </w:rPr>
        <w:t xml:space="preserve">Tema 1: Talking About Yourself Beyond the Basics</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1200"/>
        <w:gridCol w:w="8000"/>
      </w:tblGrid>
      <w:tr>
        <w:tc>
          <w:tcPr>
            <w:tcW w:type="dxa" w:w="1200"/>
            <w:shd w:fill="1B3B57" w:val="clear"/>
            <w:tcMar>
              <w:top w:type="dxa" w:w="260"/>
              <w:left w:type="dxa" w:w="200"/>
              <w:bottom w:type="dxa" w:w="260"/>
              <w:right w:type="dxa" w:w="100"/>
            </w:tcMar>
            <w:vAlign w:val="center"/>
          </w:tcPr>
          <w:p>
            <w:r>
              <w:drawing>
                <wp:inline distT="0" distB="0" distL="0" distR="0">
                  <wp:extent cx="4191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19100" cy="419100"/>
                          </a:xfrm>
                          <a:prstGeom prst="rect">
                            <a:avLst/>
                          </a:prstGeom>
                        </pic:spPr>
                      </pic:pic>
                    </a:graphicData>
                  </a:graphic>
                </wp:inline>
              </w:drawing>
            </w:r>
          </w:p>
        </w:tc>
        <w:tc>
          <w:tcPr>
            <w:tcW w:type="dxa" w:w="8000"/>
            <w:shd w:fill="1B3B57" w:val="clear"/>
            <w:tcMar>
              <w:top w:type="dxa" w:w="260"/>
              <w:left w:type="dxa" w:w="100"/>
              <w:bottom w:type="dxa" w:w="260"/>
              <w:right w:type="dxa" w:w="260"/>
            </w:tcMar>
          </w:tcPr>
          <w:p>
            <w:pPr>
              <w:spacing w:after="40"/>
            </w:pPr>
            <w:r>
              <w:rPr>
                <w:rFonts w:ascii="Calibri" w:cs="Calibri" w:eastAsia="Calibri" w:hAnsi="Calibri"/>
                <w:b/>
                <w:bCs/>
                <w:color w:val="8fc4ec"/>
                <w:sz w:val="18"/>
                <w:szCs w:val="18"/>
              </w:rPr>
              <w:t xml:space="preserve">TEMA 1  ·  BLOCO 1  ·  FUNDAMENTOS DA CONVERSAÇÃO</w:t>
            </w:r>
            <w:r>
              <w:rPr>
                <w:rFonts w:ascii="Calibri" w:cs="Calibri" w:eastAsia="Calibri" w:hAnsi="Calibri"/>
                <w:i/>
                <w:iCs/>
                <w:color w:val="5F87A3"/>
                <w:sz w:val="14"/>
                <w:szCs w:val="14"/>
              </w:rPr>
              <w:br/>
              <w:t xml:space="preserve">THEME 1 · BLOCK 1 · CONVERSATION FUNDAMENTALS</w:t>
            </w:r>
          </w:p>
          <w:p>
            <w:pPr>
              <w:spacing w:after="60"/>
            </w:pPr>
            <w:r>
              <w:rPr>
                <w:rFonts w:ascii="Calibri" w:cs="Calibri" w:eastAsia="Calibri" w:hAnsi="Calibri"/>
                <w:b/>
                <w:bCs/>
                <w:color w:val="FFFFFF"/>
                <w:sz w:val="38"/>
                <w:szCs w:val="38"/>
              </w:rPr>
              <w:t xml:space="preserve">Talking About Yourself Beyond the Basics</w:t>
            </w:r>
          </w:p>
          <w:p>
            <w:r>
              <w:rPr>
                <w:rFonts w:ascii="Calibri" w:cs="Calibri" w:eastAsia="Calibri" w:hAnsi="Calibri"/>
                <w:i/>
                <w:iCs/>
                <w:color w:val="C9D6E3"/>
                <w:sz w:val="22"/>
                <w:szCs w:val="22"/>
              </w:rPr>
              <w:t xml:space="preserve">Falando sobre você além do básico</w:t>
            </w:r>
          </w:p>
        </w:tc>
      </w:tr>
    </w:tbl>
    <w:p>
      <w:pPr>
        <w:spacing w:after="80" w:before="180"/>
      </w:pPr>
      <w:r>
        <w:rPr>
          <w:rFonts w:ascii="Calibri" w:cs="Calibri" w:eastAsia="Calibri" w:hAnsi="Calibri"/>
          <w:b/>
          <w:bCs/>
          <w:color w:val="1B3B57"/>
          <w:sz w:val="20"/>
          <w:szCs w:val="20"/>
        </w:rPr>
        <w:t xml:space="preserve">Tempo estimado: </w:t>
      </w:r>
      <w:r>
        <w:rPr>
          <w:rFonts w:ascii="Calibri" w:cs="Calibri" w:eastAsia="Calibri" w:hAnsi="Calibri"/>
          <w:color w:val="444444"/>
          <w:sz w:val="20"/>
          <w:szCs w:val="20"/>
        </w:rPr>
        <w:t xml:space="preserve">60–90 minutos, divididos ao longo da semana.</w:t>
      </w:r>
    </w:p>
    <w:p>
      <w:pPr>
        <w:spacing w:after="120" w:line="276"/>
      </w:pPr>
      <w:r>
        <w:rPr>
          <w:rFonts w:ascii="Calibri" w:cs="Calibri" w:eastAsia="Calibri" w:hAnsi="Calibri"/>
          <w:b w:val="false"/>
          <w:bCs w:val="false"/>
          <w:i w:val="false"/>
          <w:iCs w:val="false"/>
          <w:color w:val="444444"/>
          <w:sz w:val="21"/>
          <w:szCs w:val="21"/>
        </w:rPr>
        <w:t xml:space="preserve">Este é o primeiro tema do e-book, e por isso ele é também o mais fundamental: antes de discutir liderança, negociação ou carreira, você precisa conseguir falar sobre si mesmo de forma mais rica do que "I'm fine, I work in marketing." Este tema te prepara para ir além do piloto automático.</w:t>
      </w:r>
    </w:p>
    <w:p>
      <w:pPr>
        <w:shd w:fill="2E86C1" w:val="clear"/>
        <w:spacing w:after="110" w:before="340"/>
      </w:pPr>
      <w:r>
        <w:rPr>
          <w:rFonts w:ascii="Calibri" w:cs="Calibri" w:eastAsia="Calibri" w:hAnsi="Calibri"/>
          <w:b/>
          <w:bCs/>
          <w:color w:val="FFFFFF"/>
          <w:sz w:val="18"/>
          <w:szCs w:val="18"/>
        </w:rPr>
        <w:t xml:space="preserve">  ETAPA 1  </w:t>
      </w:r>
      <w:r>
        <w:rPr>
          <w:rFonts w:ascii="Calibri" w:cs="Calibri" w:eastAsia="Calibri" w:hAnsi="Calibri"/>
          <w:b/>
          <w:bCs/>
          <w:color w:val="FFFFFF"/>
          <w:sz w:val="23"/>
          <w:szCs w:val="23"/>
        </w:rPr>
        <w:t xml:space="preserve">   Vocabulário Contextualizado</w:t>
      </w:r>
      <w:r>
        <w:rPr>
          <w:rFonts w:ascii="Calibri" w:cs="Calibri" w:eastAsia="Calibri" w:hAnsi="Calibri"/>
          <w:i/>
          <w:iCs/>
          <w:color w:val="D8E7F2"/>
          <w:sz w:val="17"/>
          <w:szCs w:val="17"/>
        </w:rPr>
        <w:br/>
        <w:t xml:space="preserve">   Contextualized Vocabulary</w:t>
      </w:r>
    </w:p>
    <w:p>
      <w:pPr>
        <w:spacing w:after="120" w:line="276"/>
      </w:pPr>
      <w:r>
        <w:rPr>
          <w:rFonts w:ascii="Calibri" w:cs="Calibri" w:eastAsia="Calibri" w:hAnsi="Calibri"/>
          <w:b w:val="false"/>
          <w:bCs w:val="false"/>
          <w:i w:val="false"/>
          <w:iCs w:val="false"/>
          <w:color w:val="444444"/>
          <w:sz w:val="21"/>
          <w:szCs w:val="21"/>
        </w:rPr>
        <w:t xml:space="preserve">Estas palavras e expressões vão te ajudar a se expressar sobre este tema com mais precisão e naturalidade.</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4600"/>
      </w:tblGrid>
      <w:tr>
        <w:trPr>
          <w:tblHeader/>
        </w:trPr>
        <w:tc>
          <w:tcPr>
            <w:tcW w:type="dxa" w:w="26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Word / Expression</w:t>
            </w:r>
          </w:p>
        </w:tc>
        <w:tc>
          <w:tcPr>
            <w:tcW w:type="dxa" w:w="20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Tradução</w:t>
            </w:r>
          </w:p>
        </w:tc>
        <w:tc>
          <w:tcPr>
            <w:tcW w:type="dxa" w:w="46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Example Sentence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background</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trajetória / bagagem</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My background is in finance, but I moved into product management five years ago.</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be rooted in (something)</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ter raízes em / vir de</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A lot of who I am professionally is rooted in how I was raised.</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outgoing</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extrovertido(a)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I'd say I'm fairly outgoing, especially once I get comfortable with a group.</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reserved</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reservado(a)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I'm more reserved at first, but I open up quickly.</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turning point</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ponto de virada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Moving abroad was a real turning point in how I see my career.</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be driven by (something)</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ser motivado por</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I'm mostly driven by learning, I get bored if I'm not being challenged.</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resilient</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resiliente</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If there's one word to describe me, it's resilient.</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milestone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marco / conquista importante</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Getting my first leadership role was a huge milestone for me.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take pride in</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ter orgulho de</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take a lot of pride in how far my team has come this year.</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work in progress</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trabalho em andamento (fig.)</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I'm still a work in progress when it comes to public speaking.</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curious</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curioso(a)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I'm naturally curious, I ask a lot of "why" questions.</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identify as</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se identificar como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identify more as a builder than a manager, if that makes sense.</w:t>
            </w:r>
          </w:p>
        </w:tc>
      </w:tr>
    </w:tbl>
    <w:p>
      <w:pPr>
        <w:spacing w:after="120" w:line="276"/>
      </w:pPr>
      <w:r>
        <w:rPr>
          <w:rFonts w:ascii="Calibri" w:cs="Calibri" w:eastAsia="Calibri" w:hAnsi="Calibri"/>
          <w:b w:val="false"/>
          <w:bCs w:val="false"/>
          <w:i/>
          <w:iCs/>
          <w:color w:val="444444"/>
          <w:sz w:val="21"/>
          <w:szCs w:val="21"/>
        </w:rPr>
        <w:t xml:space="preserve">Áudio com a pronúncia de cada palavra e seu exemplo. Clique no link abaixo para ouvir e repita em voz alta.</w:t>
      </w:r>
    </w:p>
    <w:p>
      <w:pPr>
        <w:spacing w:after="140" w:before="20"/>
      </w:pPr>
      <w:hyperlink w:history="1" r:id="rIdlsm7aj9xkwtpyxcmkxoqz">
        <w:r>
          <w:rPr>
            <w:rFonts w:ascii="Calibri" w:cs="Calibri" w:eastAsia="Calibri" w:hAnsi="Calibri"/>
            <w:b/>
            <w:bCs/>
            <w:color w:val="1B3B57"/>
            <w:sz w:val="20"/>
            <w:szCs w:val="20"/>
            <w:u w:val="single"/>
          </w:rPr>
          <w:t xml:space="preserve">▶ Ouvir o vocabulário deste tema</w:t>
        </w:r>
      </w:hyperlink>
    </w:p>
    <w:p>
      <w:pPr>
        <w:shd w:fill="178A6D" w:val="clear"/>
        <w:spacing w:after="110" w:before="340"/>
      </w:pPr>
      <w:r>
        <w:rPr>
          <w:rFonts w:ascii="Calibri" w:cs="Calibri" w:eastAsia="Calibri" w:hAnsi="Calibri"/>
          <w:b/>
          <w:bCs/>
          <w:color w:val="FFFFFF"/>
          <w:sz w:val="18"/>
          <w:szCs w:val="18"/>
        </w:rPr>
        <w:t xml:space="preserve">  ETAPA 2  </w:t>
      </w:r>
      <w:r>
        <w:rPr>
          <w:rFonts w:ascii="Calibri" w:cs="Calibri" w:eastAsia="Calibri" w:hAnsi="Calibri"/>
          <w:b/>
          <w:bCs/>
          <w:color w:val="FFFFFF"/>
          <w:sz w:val="23"/>
          <w:szCs w:val="23"/>
        </w:rPr>
        <w:t xml:space="preserve">   Leitura com Orientação de Estudo</w:t>
      </w:r>
      <w:r>
        <w:rPr>
          <w:rFonts w:ascii="Calibri" w:cs="Calibri" w:eastAsia="Calibri" w:hAnsi="Calibri"/>
          <w:i/>
          <w:iCs/>
          <w:color w:val="D8E7F2"/>
          <w:sz w:val="17"/>
          <w:szCs w:val="17"/>
        </w:rPr>
        <w:br/>
        <w:t xml:space="preserve">   Guided Reading</w:t>
      </w:r>
    </w:p>
    <w:tbl>
      <w:tblPr>
        <w:tblW w:type="pct" w:w="100%"/>
        <w:tblBorders>
          <w:top w:val="single" w:color="178A6D" w:sz="4"/>
          <w:left w:val="single" w:color="178A6D" w:sz="4"/>
          <w:bottom w:val="single" w:color="178A6D" w:sz="4"/>
          <w:right w:val="single" w:color="178A6D" w:sz="4"/>
          <w:insideH w:val="none" w:color="FFFFFF" w:sz="0"/>
          <w:insideV w:val="none" w:color="FFFFFF" w:sz="0"/>
        </w:tblBorders>
      </w:tblPr>
      <w:tblGrid>
        <w:gridCol w:w="100"/>
      </w:tblGrid>
      <w:tr>
        <w:tc>
          <w:tcPr>
            <w:shd w:fill="E9F5F1" w:val="clear"/>
            <w:tcMar>
              <w:top w:type="dxa" w:w="110"/>
              <w:left w:type="dxa" w:w="180"/>
              <w:bottom w:type="dxa" w:w="110"/>
              <w:right w:type="dxa" w:w="180"/>
            </w:tcMar>
          </w:tcPr>
          <w:p>
            <w:pPr>
              <w:spacing w:after="60"/>
            </w:pPr>
            <w:r>
              <w:rPr>
                <w:rFonts w:ascii="Calibri" w:cs="Calibri" w:eastAsia="Calibri" w:hAnsi="Calibri"/>
                <w:b/>
                <w:bCs/>
                <w:color w:val="178A6D"/>
                <w:sz w:val="20"/>
                <w:szCs w:val="20"/>
              </w:rPr>
              <w:t xml:space="preserve">Como ler este texto</w:t>
            </w:r>
          </w:p>
          <w:p>
            <w:pPr>
              <w:spacing w:after="40"/>
            </w:pPr>
            <w:r>
              <w:rPr>
                <w:rFonts w:ascii="Calibri" w:cs="Calibri" w:eastAsia="Calibri" w:hAnsi="Calibri"/>
                <w:color w:val="444444"/>
                <w:sz w:val="20"/>
                <w:szCs w:val="20"/>
              </w:rPr>
              <w:t xml:space="preserve">1) Leia uma vez, rápido, só para captar a ideia geral, sem parar no que não entender.</w:t>
            </w:r>
          </w:p>
          <w:p>
            <w:pPr>
              <w:spacing w:after="40"/>
            </w:pPr>
            <w:r>
              <w:rPr>
                <w:rFonts w:ascii="Calibri" w:cs="Calibri" w:eastAsia="Calibri" w:hAnsi="Calibri"/>
                <w:color w:val="444444"/>
                <w:sz w:val="20"/>
                <w:szCs w:val="20"/>
              </w:rPr>
              <w:t xml:space="preserve">2) Leia de novo e grife toda expressão da Etapa 1 que aparecer no texto.</w:t>
            </w:r>
          </w:p>
          <w:p>
            <w:pPr>
              <w:spacing w:after="40"/>
            </w:pPr>
            <w:r>
              <w:rPr>
                <w:rFonts w:ascii="Calibri" w:cs="Calibri" w:eastAsia="Calibri" w:hAnsi="Calibri"/>
                <w:color w:val="444444"/>
                <w:sz w:val="20"/>
                <w:szCs w:val="20"/>
              </w:rPr>
              <w:t xml:space="preserve">3) Releia em voz alta, como se você estivesse contando essa história sobre você mesmo.</w:t>
            </w:r>
          </w:p>
        </w:tc>
      </w:tr>
    </w:tbl>
    <w:p>
      <w:pPr>
        <w:spacing w:after="120" w:line="276"/>
      </w:pPr>
      <w:r>
        <w:rPr>
          <w:rFonts w:ascii="Calibri" w:cs="Calibri" w:eastAsia="Calibri" w:hAnsi="Calibri"/>
          <w:b w:val="false"/>
          <w:bCs w:val="false"/>
          <w:i w:val="false"/>
          <w:iCs w:val="false"/>
          <w:color w:val="444444"/>
          <w:sz w:val="21"/>
          <w:szCs w:val="21"/>
        </w:rPr>
        <w:t xml:space="preserve">"How Do You Actually Answer "Tell Me About Yourself"?"</w:t>
      </w:r>
    </w:p>
    <w:p>
      <w:pPr>
        <w:spacing w:after="120" w:line="276"/>
      </w:pPr>
      <w:r>
        <w:rPr>
          <w:rFonts w:ascii="Calibri" w:cs="Calibri" w:eastAsia="Calibri" w:hAnsi="Calibri"/>
          <w:b w:val="false"/>
          <w:bCs w:val="false"/>
          <w:i w:val="false"/>
          <w:iCs w:val="false"/>
          <w:color w:val="444444"/>
          <w:sz w:val="21"/>
          <w:szCs w:val="21"/>
        </w:rPr>
        <w:t xml:space="preserve">Most people answer this question the same way: name, job title, maybe how long they've been doing it. It's not wrong, it's just forgettable. The people who stand out in interviews, in networking events, in any first conversation, do one thing differently: they connect a fact about themselves to a reason it matters.</w:t>
      </w:r>
    </w:p>
    <w:p>
      <w:pPr>
        <w:spacing w:after="120" w:line="276"/>
      </w:pPr>
      <w:r>
        <w:rPr>
          <w:rFonts w:ascii="Calibri" w:cs="Calibri" w:eastAsia="Calibri" w:hAnsi="Calibri"/>
          <w:b w:val="false"/>
          <w:bCs w:val="false"/>
          <w:i w:val="false"/>
          <w:iCs w:val="false"/>
          <w:color w:val="444444"/>
          <w:sz w:val="21"/>
          <w:szCs w:val="21"/>
        </w:rPr>
        <w:t xml:space="preserve">Instead of "I've worked in marketing for six years," they say something closer to: "My background is in marketing, but the turning point for me was leading a small team through a product launch, that's when I realized I was more driven by people than by campaigns." Same information. Completely different impression.</w:t>
      </w:r>
    </w:p>
    <w:p>
      <w:pPr>
        <w:spacing w:after="120" w:line="276"/>
      </w:pPr>
      <w:r>
        <w:rPr>
          <w:rFonts w:ascii="Calibri" w:cs="Calibri" w:eastAsia="Calibri" w:hAnsi="Calibri"/>
          <w:b w:val="false"/>
          <w:bCs w:val="false"/>
          <w:i w:val="false"/>
          <w:iCs w:val="false"/>
          <w:color w:val="444444"/>
          <w:sz w:val="21"/>
          <w:szCs w:val="21"/>
        </w:rPr>
        <w:t xml:space="preserve">This isn't about memorizing a perfect script. It's about knowing three or four things: where you come from professionally, a milestone that shaped how you work, a trait you'd genuinely use to describe yourself, and something you're still working on. Once you have those four anchors, you can answer almost any version of "tell me about yourself."</w:t>
      </w:r>
    </w:p>
    <w:p>
      <w:pPr>
        <w:spacing w:after="120" w:line="276"/>
      </w:pPr>
      <w:r>
        <w:rPr>
          <w:rFonts w:ascii="Calibri" w:cs="Calibri" w:eastAsia="Calibri" w:hAnsi="Calibri"/>
          <w:b w:val="false"/>
          <w:bCs w:val="false"/>
          <w:i/>
          <w:iCs/>
          <w:color w:val="444444"/>
          <w:sz w:val="21"/>
          <w:szCs w:val="21"/>
        </w:rPr>
        <w:t xml:space="preserve">Áudio com a narração deste texto. Ouça acompanhando a leitura, depois sem olhar para o texto.</w:t>
      </w:r>
    </w:p>
    <w:p>
      <w:pPr>
        <w:spacing w:after="140" w:before="20"/>
      </w:pPr>
      <w:hyperlink w:history="1" r:id="rIdahbl9hfupth4bezalgnyi">
        <w:r>
          <w:rPr>
            <w:rFonts w:ascii="Calibri" w:cs="Calibri" w:eastAsia="Calibri" w:hAnsi="Calibri"/>
            <w:b/>
            <w:bCs/>
            <w:color w:val="1B3B57"/>
            <w:sz w:val="20"/>
            <w:szCs w:val="20"/>
            <w:u w:val="single"/>
          </w:rPr>
          <w:t xml:space="preserve">▶ Ouvir a leitura deste tema</w:t>
        </w:r>
      </w:hyperlink>
    </w:p>
    <w:p>
      <w:pPr>
        <w:shd w:fill="7D5BA6" w:val="clear"/>
        <w:spacing w:after="110" w:before="340"/>
      </w:pPr>
      <w:r>
        <w:rPr>
          <w:rFonts w:ascii="Calibri" w:cs="Calibri" w:eastAsia="Calibri" w:hAnsi="Calibri"/>
          <w:b/>
          <w:bCs/>
          <w:color w:val="FFFFFF"/>
          <w:sz w:val="18"/>
          <w:szCs w:val="18"/>
        </w:rPr>
        <w:t xml:space="preserve">  ETAPA 3  </w:t>
      </w:r>
      <w:r>
        <w:rPr>
          <w:rFonts w:ascii="Calibri" w:cs="Calibri" w:eastAsia="Calibri" w:hAnsi="Calibri"/>
          <w:b/>
          <w:bCs/>
          <w:color w:val="FFFFFF"/>
          <w:sz w:val="23"/>
          <w:szCs w:val="23"/>
        </w:rPr>
        <w:t xml:space="preserve">   Listening com Suporte em Áudio e Vídeo</w:t>
      </w:r>
      <w:r>
        <w:rPr>
          <w:rFonts w:ascii="Calibri" w:cs="Calibri" w:eastAsia="Calibri" w:hAnsi="Calibri"/>
          <w:i/>
          <w:iCs/>
          <w:color w:val="D8E7F2"/>
          <w:sz w:val="17"/>
          <w:szCs w:val="17"/>
        </w:rPr>
        <w:br/>
        <w:t xml:space="preserve">   Guided Listening</w:t>
      </w:r>
    </w:p>
    <w:p>
      <w:pPr>
        <w:spacing w:after="120" w:line="276"/>
      </w:pPr>
      <w:r>
        <w:rPr>
          <w:rFonts w:ascii="Calibri" w:cs="Calibri" w:eastAsia="Calibri" w:hAnsi="Calibri"/>
          <w:b w:val="false"/>
          <w:bCs w:val="false"/>
          <w:i w:val="false"/>
          <w:iCs w:val="false"/>
          <w:color w:val="444444"/>
          <w:sz w:val="21"/>
          <w:szCs w:val="21"/>
        </w:rPr>
        <w:t xml:space="preserve">Ouça o áudio deste tema com o roteiro abaixo. Primeiro sem ler, depois acompanhando o texto.</w:t>
      </w:r>
    </w:p>
    <w:p>
      <w:pPr>
        <w:spacing w:after="140" w:before="20"/>
      </w:pPr>
      <w:hyperlink w:history="1" r:id="rIdumqfcewu-gjf1bap8ycwk">
        <w:r>
          <w:rPr>
            <w:rFonts w:ascii="Calibri" w:cs="Calibri" w:eastAsia="Calibri" w:hAnsi="Calibri"/>
            <w:b/>
            <w:bCs/>
            <w:color w:val="1B3B57"/>
            <w:sz w:val="20"/>
            <w:szCs w:val="20"/>
            <w:u w:val="single"/>
          </w:rPr>
          <w:t xml:space="preserve">▶ Ouvir o diálogo deste tema</w:t>
        </w:r>
      </w:hyperlink>
    </w:p>
    <w:tbl>
      <w:tblPr>
        <w:tblW w:type="pct" w:w="100%"/>
        <w:tblBorders>
          <w:top w:val="single" w:color="7D5BA6" w:sz="4"/>
          <w:left w:val="single" w:color="7D5BA6" w:sz="4"/>
          <w:bottom w:val="single" w:color="7D5BA6" w:sz="4"/>
          <w:right w:val="single" w:color="7D5BA6" w:sz="4"/>
          <w:insideH w:val="none" w:color="FFFFFF" w:sz="0"/>
          <w:insideV w:val="none" w:color="FFFFFF" w:sz="0"/>
        </w:tblBorders>
      </w:tblPr>
      <w:tblGrid>
        <w:gridCol w:w="100"/>
      </w:tblGrid>
      <w:tr>
        <w:tc>
          <w:tcPr>
            <w:shd w:fill="F1ECF7" w:val="clear"/>
            <w:tcMar>
              <w:top w:type="dxa" w:w="110"/>
              <w:left w:type="dxa" w:w="180"/>
              <w:bottom w:type="dxa" w:w="110"/>
              <w:right w:type="dxa" w:w="180"/>
            </w:tcMar>
          </w:tcPr>
          <w:p>
            <w:pPr>
              <w:spacing w:after="60"/>
            </w:pPr>
            <w:r>
              <w:rPr>
                <w:rFonts w:ascii="Calibri" w:cs="Calibri" w:eastAsia="Calibri" w:hAnsi="Calibri"/>
                <w:b/>
                <w:bCs/>
                <w:color w:val="7D5BA6"/>
                <w:sz w:val="20"/>
                <w:szCs w:val="20"/>
              </w:rPr>
              <w:t xml:space="preserve">Roteiro do áudio (Audio Script)</w:t>
            </w:r>
          </w:p>
          <w:p>
            <w:pPr>
              <w:spacing w:after="40"/>
            </w:pPr>
            <w:r>
              <w:rPr>
                <w:rFonts w:ascii="Calibri" w:cs="Calibri" w:eastAsia="Calibri" w:hAnsi="Calibri"/>
                <w:color w:val="444444"/>
                <w:sz w:val="20"/>
                <w:szCs w:val="20"/>
              </w:rPr>
              <w:t xml:space="preserve">"So, tell me a bit about yourself, what's your background?"</w:t>
            </w:r>
          </w:p>
          <w:p>
            <w:pPr>
              <w:spacing w:after="40"/>
            </w:pPr>
            <w:r>
              <w:rPr>
                <w:rFonts w:ascii="Calibri" w:cs="Calibri" w:eastAsia="Calibri" w:hAnsi="Calibri"/>
                <w:color w:val="444444"/>
                <w:sz w:val="20"/>
                <w:szCs w:val="20"/>
              </w:rPr>
              <w:t xml:space="preserve">"Sure. So my background is actually in engineering, which surprises people once they find out I work in sales now. The turning point was a project where I had to present technical results to non-technical clients, I realized I was more driven by that kind of communication than by the engineering itself. I'd say I'm pretty outgoing, I take pride in building relationships fast, and... I'm still a work in progress when it comes to patience, honestly."</w:t>
            </w:r>
          </w:p>
        </w:tc>
      </w:tr>
    </w:tbl>
    <w:p>
      <w:pPr>
        <w:spacing w:after="120" w:line="276"/>
      </w:pPr>
      <w:r>
        <w:rPr>
          <w:rFonts w:ascii="Calibri" w:cs="Calibri" w:eastAsia="Calibri" w:hAnsi="Calibri"/>
          <w:b w:val="false"/>
          <w:bCs w:val="false"/>
          <w:i w:val="false"/>
          <w:iCs w:val="false"/>
          <w:color w:val="444444"/>
          <w:sz w:val="21"/>
          <w:szCs w:val="21"/>
        </w:rPr>
        <w:t xml:space="preserve">Depois de ouvir duas vezes, responda sem olhar o roteiro: quais das palavras da Etapa 1 você conseguiu identificar de ouvido?</w:t>
      </w:r>
    </w:p>
    <w:p>
      <w:pPr>
        <w:shd w:fill="C9762B" w:val="clear"/>
        <w:spacing w:after="110" w:before="340"/>
      </w:pPr>
      <w:r>
        <w:rPr>
          <w:rFonts w:ascii="Calibri" w:cs="Calibri" w:eastAsia="Calibri" w:hAnsi="Calibri"/>
          <w:b/>
          <w:bCs/>
          <w:color w:val="FFFFFF"/>
          <w:sz w:val="18"/>
          <w:szCs w:val="18"/>
        </w:rPr>
        <w:t xml:space="preserve">  ETAPA 4  </w:t>
      </w:r>
      <w:r>
        <w:rPr>
          <w:rFonts w:ascii="Calibri" w:cs="Calibri" w:eastAsia="Calibri" w:hAnsi="Calibri"/>
          <w:b/>
          <w:bCs/>
          <w:color w:val="FFFFFF"/>
          <w:sz w:val="23"/>
          <w:szCs w:val="23"/>
        </w:rPr>
        <w:t xml:space="preserve">   Writing como Preparação para a Fala</w:t>
      </w:r>
      <w:r>
        <w:rPr>
          <w:rFonts w:ascii="Calibri" w:cs="Calibri" w:eastAsia="Calibri" w:hAnsi="Calibri"/>
          <w:i/>
          <w:iCs/>
          <w:color w:val="D8E7F2"/>
          <w:sz w:val="17"/>
          <w:szCs w:val="17"/>
        </w:rPr>
        <w:br/>
        <w:t xml:space="preserve">   Writing Before Speaking</w:t>
      </w:r>
    </w:p>
    <w:p>
      <w:pPr>
        <w:spacing w:after="120" w:line="276"/>
      </w:pPr>
      <w:r>
        <w:rPr>
          <w:rFonts w:ascii="Calibri" w:cs="Calibri" w:eastAsia="Calibri" w:hAnsi="Calibri"/>
          <w:b w:val="false"/>
          <w:bCs w:val="false"/>
          <w:i w:val="false"/>
          <w:iCs w:val="false"/>
          <w:color w:val="444444"/>
          <w:sz w:val="21"/>
          <w:szCs w:val="21"/>
        </w:rPr>
        <w:t xml:space="preserve">Antes de falar, escreva. Use as perguntas abaixo como guia e escreva de 4 a 6 frases: não precisa ser perfeito, precisa existir no papel primeiro.</w:t>
      </w:r>
    </w:p>
    <w:p>
      <w:pPr>
        <w:pStyle w:val="ListParagraph"/>
        <w:numPr>
          <w:ilvl w:val="0"/>
          <w:numId w:val="2"/>
        </w:numPr>
        <w:spacing w:after="100" w:line="264"/>
      </w:pPr>
      <w:r>
        <w:rPr>
          <w:rFonts w:ascii="Calibri" w:cs="Calibri" w:eastAsia="Calibri" w:hAnsi="Calibri"/>
          <w:color w:val="13293D"/>
          <w:sz w:val="21"/>
          <w:szCs w:val="21"/>
        </w:rPr>
        <w:t xml:space="preserve">What's your professional background, in one or two sentences?</w:t>
      </w:r>
    </w:p>
    <w:p>
      <w:pPr>
        <w:pStyle w:val="ListParagraph"/>
        <w:numPr>
          <w:ilvl w:val="0"/>
          <w:numId w:val="2"/>
        </w:numPr>
        <w:spacing w:after="100" w:line="264"/>
      </w:pPr>
      <w:r>
        <w:rPr>
          <w:rFonts w:ascii="Calibri" w:cs="Calibri" w:eastAsia="Calibri" w:hAnsi="Calibri"/>
          <w:color w:val="13293D"/>
          <w:sz w:val="21"/>
          <w:szCs w:val="21"/>
        </w:rPr>
        <w:t xml:space="preserve">What was a real turning point in your career or life?</w:t>
      </w:r>
    </w:p>
    <w:p>
      <w:pPr>
        <w:pStyle w:val="ListParagraph"/>
        <w:numPr>
          <w:ilvl w:val="0"/>
          <w:numId w:val="2"/>
        </w:numPr>
        <w:spacing w:after="100" w:line="264"/>
      </w:pPr>
      <w:r>
        <w:rPr>
          <w:rFonts w:ascii="Calibri" w:cs="Calibri" w:eastAsia="Calibri" w:hAnsi="Calibri"/>
          <w:color w:val="13293D"/>
          <w:sz w:val="21"/>
          <w:szCs w:val="21"/>
        </w:rPr>
        <w:t xml:space="preserve">What's one trait you'd genuinely use to describe yourself, and a small example that proves it?</w:t>
      </w:r>
    </w:p>
    <w:p>
      <w:pPr>
        <w:pStyle w:val="ListParagraph"/>
        <w:numPr>
          <w:ilvl w:val="0"/>
          <w:numId w:val="2"/>
        </w:numPr>
        <w:spacing w:after="100" w:line="264"/>
      </w:pPr>
      <w:r>
        <w:rPr>
          <w:rFonts w:ascii="Calibri" w:cs="Calibri" w:eastAsia="Calibri" w:hAnsi="Calibri"/>
          <w:color w:val="13293D"/>
          <w:sz w:val="21"/>
          <w:szCs w:val="21"/>
        </w:rPr>
        <w:t xml:space="preserve">What's something you're still working on (a "work in progress")?</w:t>
      </w:r>
    </w:p>
    <w:p>
      <w:pPr>
        <w:spacing w:after="120" w:line="276"/>
      </w:pPr>
      <w:r>
        <w:rPr>
          <w:rFonts w:ascii="Calibri" w:cs="Calibri" w:eastAsia="Calibri" w:hAnsi="Calibri"/>
          <w:b w:val="false"/>
          <w:bCs w:val="false"/>
          <w:i w:val="false"/>
          <w:iCs w:val="false"/>
          <w:color w:val="444444"/>
          <w:sz w:val="21"/>
          <w:szCs w:val="21"/>
        </w:rPr>
        <w:t xml:space="preserve">Espaço para escrever:</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shd w:fill="B4483A" w:val="clear"/>
        <w:spacing w:after="110" w:before="340"/>
      </w:pPr>
      <w:r>
        <w:rPr>
          <w:rFonts w:ascii="Calibri" w:cs="Calibri" w:eastAsia="Calibri" w:hAnsi="Calibri"/>
          <w:b/>
          <w:bCs/>
          <w:color w:val="FFFFFF"/>
          <w:sz w:val="18"/>
          <w:szCs w:val="18"/>
        </w:rPr>
        <w:t xml:space="preserve">  ETAPA 5  </w:t>
      </w:r>
      <w:r>
        <w:rPr>
          <w:rFonts w:ascii="Calibri" w:cs="Calibri" w:eastAsia="Calibri" w:hAnsi="Calibri"/>
          <w:b/>
          <w:bCs/>
          <w:color w:val="FFFFFF"/>
          <w:sz w:val="23"/>
          <w:szCs w:val="23"/>
        </w:rPr>
        <w:t xml:space="preserve">   Gramática de Apoio Aplicada à Conversação</w:t>
      </w:r>
      <w:r>
        <w:rPr>
          <w:rFonts w:ascii="Calibri" w:cs="Calibri" w:eastAsia="Calibri" w:hAnsi="Calibri"/>
          <w:i/>
          <w:iCs/>
          <w:color w:val="D8E7F2"/>
          <w:sz w:val="17"/>
          <w:szCs w:val="17"/>
        </w:rPr>
        <w:br/>
        <w:t xml:space="preserve">   Grammar for Conversation</w:t>
      </w:r>
    </w:p>
    <w:p>
      <w:pPr>
        <w:spacing w:after="120" w:line="276"/>
      </w:pPr>
      <w:r>
        <w:rPr>
          <w:rFonts w:ascii="Calibri" w:cs="Calibri" w:eastAsia="Calibri" w:hAnsi="Calibri"/>
          <w:b w:val="false"/>
          <w:bCs w:val="false"/>
          <w:i w:val="false"/>
          <w:iCs w:val="false"/>
          <w:color w:val="444444"/>
          <w:sz w:val="21"/>
          <w:szCs w:val="21"/>
        </w:rPr>
        <w:t xml:space="preserve">Para falar sobre sua trajetória, você vai alternar entre Simple Past e Present Perfect o tempo todo. Essa é a estrutura de apoio deste tema.</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200"/>
        <w:gridCol w:w="3600"/>
        <w:gridCol w:w="3400"/>
      </w:tblGrid>
      <w:tr>
        <w:trPr>
          <w:tblHeader/>
        </w:trPr>
        <w:tc>
          <w:tcPr>
            <w:tcW w:type="dxa" w:w="22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Estrutura</w:t>
            </w:r>
          </w:p>
        </w:tc>
        <w:tc>
          <w:tcPr>
            <w:tcW w:type="dxa" w:w="36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Exemplo (EN)</w:t>
            </w:r>
          </w:p>
        </w:tc>
        <w:tc>
          <w:tcPr>
            <w:tcW w:type="dxa" w:w="34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Tradução (PT)</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Present Perfect
(have/has + particípio)</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have worked in three different industries.</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Usado quando o fato ainda se conecta ao presente, sua experiência acumulada até agora, sem dizer quando exatamente.</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Simple Past
(verbo no passado)</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worked in finance for two years before moving to tech.</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Usado quando o fato é um evento específico, encerrado, geralmente com um tempo marcado ("for two years", "in 2021").</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Present Perfect Continuous
(have/has been + -ing)</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I've been focusing more on leadership lately.</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Usado para algo que começou no passado e continua acontecendo, ótimo para falar de mudanças recentes em você.</w:t>
            </w:r>
          </w:p>
        </w:tc>
      </w:tr>
    </w:tbl>
    <w:p>
      <w:pPr>
        <w:spacing w:after="120" w:line="276"/>
      </w:pPr>
      <w:r>
        <w:rPr>
          <w:rFonts w:ascii="Calibri" w:cs="Calibri" w:eastAsia="Calibri" w:hAnsi="Calibri"/>
          <w:b w:val="false"/>
          <w:bCs w:val="false"/>
          <w:i w:val="false"/>
          <w:iCs w:val="false"/>
          <w:color w:val="444444"/>
          <w:sz w:val="21"/>
          <w:szCs w:val="21"/>
        </w:rPr>
        <w:t xml:space="preserve">Dica prática: se você consegue colocar uma data ou período fechado na frase ("in 2019", "last year", "for six months" quando o período já terminou), use Simple Past. Se a ideia é "até agora", use Present Perfect.</w:t>
      </w:r>
    </w:p>
    <w:p>
      <w:pPr>
        <w:shd w:fill="1690A8" w:val="clear"/>
        <w:spacing w:after="110" w:before="340"/>
      </w:pPr>
      <w:r>
        <w:rPr>
          <w:rFonts w:ascii="Calibri" w:cs="Calibri" w:eastAsia="Calibri" w:hAnsi="Calibri"/>
          <w:b/>
          <w:bCs/>
          <w:color w:val="FFFFFF"/>
          <w:sz w:val="18"/>
          <w:szCs w:val="18"/>
        </w:rPr>
        <w:t xml:space="preserve">  ETAPA 6  </w:t>
      </w:r>
      <w:r>
        <w:rPr>
          <w:rFonts w:ascii="Calibri" w:cs="Calibri" w:eastAsia="Calibri" w:hAnsi="Calibri"/>
          <w:b/>
          <w:bCs/>
          <w:color w:val="FFFFFF"/>
          <w:sz w:val="23"/>
          <w:szCs w:val="23"/>
        </w:rPr>
        <w:t xml:space="preserve">   Speaking: Perguntas Abertas</w:t>
      </w:r>
      <w:r>
        <w:rPr>
          <w:rFonts w:ascii="Calibri" w:cs="Calibri" w:eastAsia="Calibri" w:hAnsi="Calibri"/>
          <w:i/>
          <w:iCs/>
          <w:color w:val="D8E7F2"/>
          <w:sz w:val="17"/>
          <w:szCs w:val="17"/>
        </w:rPr>
        <w:br/>
        <w:t xml:space="preserve">   Open-Ended Speaking</w:t>
      </w:r>
    </w:p>
    <w:p>
      <w:pPr>
        <w:spacing w:after="120" w:line="276"/>
      </w:pPr>
      <w:r>
        <w:rPr>
          <w:rFonts w:ascii="Calibri" w:cs="Calibri" w:eastAsia="Calibri" w:hAnsi="Calibri"/>
          <w:b w:val="false"/>
          <w:bCs w:val="false"/>
          <w:i w:val="false"/>
          <w:iCs w:val="false"/>
          <w:color w:val="444444"/>
          <w:sz w:val="21"/>
          <w:szCs w:val="21"/>
        </w:rPr>
        <w:t xml:space="preserve">Responda em voz alta, gravando se possível. Não vale responder em uma frase só: use o que você escreveu na Etapa 4 como base, mas fale livremente.</w:t>
      </w:r>
    </w:p>
    <w:p>
      <w:pPr>
        <w:pStyle w:val="ListParagraph"/>
        <w:numPr>
          <w:ilvl w:val="0"/>
          <w:numId w:val="2"/>
        </w:numPr>
        <w:spacing w:after="100" w:line="264"/>
      </w:pPr>
      <w:r>
        <w:rPr>
          <w:rFonts w:ascii="Calibri" w:cs="Calibri" w:eastAsia="Calibri" w:hAnsi="Calibri"/>
          <w:color w:val="13293D"/>
          <w:sz w:val="21"/>
          <w:szCs w:val="21"/>
        </w:rPr>
        <w:t xml:space="preserve">What's your professional background, and how did you end up where you are today?</w:t>
      </w:r>
    </w:p>
    <w:p>
      <w:pPr>
        <w:pStyle w:val="ListParagraph"/>
        <w:numPr>
          <w:ilvl w:val="0"/>
          <w:numId w:val="2"/>
        </w:numPr>
        <w:spacing w:after="100" w:line="264"/>
      </w:pPr>
      <w:r>
        <w:rPr>
          <w:rFonts w:ascii="Calibri" w:cs="Calibri" w:eastAsia="Calibri" w:hAnsi="Calibri"/>
          <w:color w:val="13293D"/>
          <w:sz w:val="21"/>
          <w:szCs w:val="21"/>
        </w:rPr>
        <w:t xml:space="preserve">Looking back, what would you say was the biggest turning point in your career so far?</w:t>
      </w:r>
    </w:p>
    <w:p>
      <w:pPr>
        <w:pStyle w:val="ListParagraph"/>
        <w:numPr>
          <w:ilvl w:val="0"/>
          <w:numId w:val="2"/>
        </w:numPr>
        <w:spacing w:after="100" w:line="264"/>
      </w:pPr>
      <w:r>
        <w:rPr>
          <w:rFonts w:ascii="Calibri" w:cs="Calibri" w:eastAsia="Calibri" w:hAnsi="Calibri"/>
          <w:color w:val="13293D"/>
          <w:sz w:val="21"/>
          <w:szCs w:val="21"/>
        </w:rPr>
        <w:t xml:space="preserve">How would your closest coworkers describe your personality? Do you agree with them?</w:t>
      </w:r>
    </w:p>
    <w:p>
      <w:pPr>
        <w:pStyle w:val="ListParagraph"/>
        <w:numPr>
          <w:ilvl w:val="0"/>
          <w:numId w:val="2"/>
        </w:numPr>
        <w:spacing w:after="100" w:line="264"/>
      </w:pPr>
      <w:r>
        <w:rPr>
          <w:rFonts w:ascii="Calibri" w:cs="Calibri" w:eastAsia="Calibri" w:hAnsi="Calibri"/>
          <w:color w:val="13293D"/>
          <w:sz w:val="21"/>
          <w:szCs w:val="21"/>
        </w:rPr>
        <w:t xml:space="preserve">What's a milestone you're genuinely proud of, and why does it matter to you?</w:t>
      </w:r>
    </w:p>
    <w:p>
      <w:pPr>
        <w:pStyle w:val="ListParagraph"/>
        <w:numPr>
          <w:ilvl w:val="0"/>
          <w:numId w:val="2"/>
        </w:numPr>
        <w:spacing w:after="100" w:line="264"/>
      </w:pPr>
      <w:r>
        <w:rPr>
          <w:rFonts w:ascii="Calibri" w:cs="Calibri" w:eastAsia="Calibri" w:hAnsi="Calibri"/>
          <w:color w:val="13293D"/>
          <w:sz w:val="21"/>
          <w:szCs w:val="21"/>
        </w:rPr>
        <w:t xml:space="preserve">What's something about yourself that has changed a lot in the last few years?</w:t>
      </w:r>
    </w:p>
    <w:p>
      <w:pPr>
        <w:pStyle w:val="ListParagraph"/>
        <w:numPr>
          <w:ilvl w:val="0"/>
          <w:numId w:val="2"/>
        </w:numPr>
        <w:spacing w:after="100" w:line="264"/>
      </w:pPr>
      <w:r>
        <w:rPr>
          <w:rFonts w:ascii="Calibri" w:cs="Calibri" w:eastAsia="Calibri" w:hAnsi="Calibri"/>
          <w:color w:val="13293D"/>
          <w:sz w:val="21"/>
          <w:szCs w:val="21"/>
        </w:rPr>
        <w:t xml:space="preserve">If you had to describe yourself in three words, which would you pick, and why those three?</w:t>
      </w:r>
    </w:p>
    <w:p>
      <w:pPr>
        <w:pStyle w:val="ListParagraph"/>
        <w:numPr>
          <w:ilvl w:val="0"/>
          <w:numId w:val="2"/>
        </w:numPr>
        <w:spacing w:after="100" w:line="264"/>
      </w:pPr>
      <w:r>
        <w:rPr>
          <w:rFonts w:ascii="Calibri" w:cs="Calibri" w:eastAsia="Calibri" w:hAnsi="Calibri"/>
          <w:color w:val="13293D"/>
          <w:sz w:val="21"/>
          <w:szCs w:val="21"/>
        </w:rPr>
        <w:t xml:space="preserve">What's a "work in progress" for you right now, something you're actively trying to improve?</w:t>
      </w:r>
    </w:p>
    <w:p>
      <w:pPr>
        <w:pStyle w:val="ListParagraph"/>
        <w:numPr>
          <w:ilvl w:val="0"/>
          <w:numId w:val="2"/>
        </w:numPr>
        <w:spacing w:after="100" w:line="264"/>
      </w:pPr>
      <w:r>
        <w:rPr>
          <w:rFonts w:ascii="Calibri" w:cs="Calibri" w:eastAsia="Calibri" w:hAnsi="Calibri"/>
          <w:color w:val="13293D"/>
          <w:sz w:val="21"/>
          <w:szCs w:val="21"/>
        </w:rPr>
        <w:t xml:space="preserve">How is the way you introduce yourself different at work versus in a social setting?</w:t>
      </w:r>
    </w:p>
    <w:p>
      <w:pPr>
        <w:pStyle w:val="ListParagraph"/>
        <w:numPr>
          <w:ilvl w:val="0"/>
          <w:numId w:val="2"/>
        </w:numPr>
        <w:spacing w:after="100" w:line="264"/>
      </w:pPr>
      <w:r>
        <w:rPr>
          <w:rFonts w:ascii="Calibri" w:cs="Calibri" w:eastAsia="Calibri" w:hAnsi="Calibri"/>
          <w:color w:val="13293D"/>
          <w:sz w:val="21"/>
          <w:szCs w:val="21"/>
        </w:rPr>
        <w:t xml:space="preserve">Who influenced the way you see your own career the most, and how?</w:t>
      </w:r>
    </w:p>
    <w:p>
      <w:pPr>
        <w:pStyle w:val="ListParagraph"/>
        <w:numPr>
          <w:ilvl w:val="0"/>
          <w:numId w:val="2"/>
        </w:numPr>
        <w:spacing w:after="100" w:line="264"/>
      </w:pPr>
      <w:r>
        <w:rPr>
          <w:rFonts w:ascii="Calibri" w:cs="Calibri" w:eastAsia="Calibri" w:hAnsi="Calibri"/>
          <w:color w:val="13293D"/>
          <w:sz w:val="21"/>
          <w:szCs w:val="21"/>
        </w:rPr>
        <w:t xml:space="preserve">If a stranger asked "so, what's your story?", how would you actually answer that?</w:t>
      </w:r>
    </w:p>
    <w:p>
      <w:pPr>
        <w:spacing w:after="120" w:line="276"/>
      </w:pPr>
      <w:r>
        <w:rPr>
          <w:rFonts w:ascii="Calibri" w:cs="Calibri" w:eastAsia="Calibri" w:hAnsi="Calibri"/>
          <w:b w:val="false"/>
          <w:bCs w:val="false"/>
          <w:i w:val="false"/>
          <w:iCs w:val="false"/>
          <w:color w:val="444444"/>
          <w:sz w:val="21"/>
          <w:szCs w:val="21"/>
        </w:rPr>
        <w:t xml:space="preserve">Expressões úteis para esta conversa:</w:t>
      </w:r>
    </w:p>
    <w:p>
      <w:pPr>
        <w:pStyle w:val="ListParagraph"/>
        <w:numPr>
          <w:ilvl w:val="0"/>
          <w:numId w:val="3"/>
        </w:numPr>
        <w:spacing w:after="60"/>
      </w:pPr>
      <w:r>
        <w:rPr>
          <w:rFonts w:ascii="Calibri" w:cs="Calibri" w:eastAsia="Calibri" w:hAnsi="Calibri"/>
          <w:color w:val="444444"/>
          <w:sz w:val="20"/>
          <w:szCs w:val="20"/>
        </w:rPr>
        <w:t xml:space="preserve">"If I'm being honest...", para introduzir uma resposta mais sincera/vulnerável.</w:t>
      </w:r>
    </w:p>
    <w:p>
      <w:pPr>
        <w:pStyle w:val="ListParagraph"/>
        <w:numPr>
          <w:ilvl w:val="0"/>
          <w:numId w:val="3"/>
        </w:numPr>
        <w:spacing w:after="60"/>
      </w:pPr>
      <w:r>
        <w:rPr>
          <w:rFonts w:ascii="Calibri" w:cs="Calibri" w:eastAsia="Calibri" w:hAnsi="Calibri"/>
          <w:color w:val="444444"/>
          <w:sz w:val="20"/>
          <w:szCs w:val="20"/>
        </w:rPr>
        <w:t xml:space="preserve">"Looking back...", para introduzir uma reflexão sobre o passado.</w:t>
      </w:r>
    </w:p>
    <w:p>
      <w:pPr>
        <w:pStyle w:val="ListParagraph"/>
        <w:numPr>
          <w:ilvl w:val="0"/>
          <w:numId w:val="3"/>
        </w:numPr>
        <w:spacing w:after="60"/>
      </w:pPr>
      <w:r>
        <w:rPr>
          <w:rFonts w:ascii="Calibri" w:cs="Calibri" w:eastAsia="Calibri" w:hAnsi="Calibri"/>
          <w:color w:val="444444"/>
          <w:sz w:val="20"/>
          <w:szCs w:val="20"/>
        </w:rPr>
        <w:t xml:space="preserve">"I'd like to think that...", para opiniões sobre si mesmo, de forma mais leve/humilde.</w:t>
      </w:r>
    </w:p>
    <w:p>
      <w:pPr>
        <w:pStyle w:val="ListParagraph"/>
        <w:numPr>
          <w:ilvl w:val="0"/>
          <w:numId w:val="3"/>
        </w:numPr>
        <w:spacing w:after="60"/>
      </w:pPr>
      <w:r>
        <w:rPr>
          <w:rFonts w:ascii="Calibri" w:cs="Calibri" w:eastAsia="Calibri" w:hAnsi="Calibri"/>
          <w:color w:val="444444"/>
          <w:sz w:val="20"/>
          <w:szCs w:val="20"/>
        </w:rPr>
        <w:t xml:space="preserve">"That's actually a good question...", para ganhar 2 segundos antes de responder algo mais difícil.</w:t>
      </w:r>
    </w:p>
    <w:p>
      <w:pPr>
        <w:spacing w:after="120" w:line="276"/>
      </w:pPr>
      <w:r>
        <w:rPr>
          <w:rFonts w:ascii="Calibri" w:cs="Calibri" w:eastAsia="Calibri" w:hAnsi="Calibri"/>
          <w:b w:val="false"/>
          <w:bCs w:val="false"/>
          <w:i/>
          <w:iCs/>
          <w:color w:val="444444"/>
          <w:sz w:val="21"/>
          <w:szCs w:val="21"/>
        </w:rPr>
        <w:t xml:space="preserve">Áudio com a pronúncia de cada expressão.</w:t>
      </w:r>
    </w:p>
    <w:p>
      <w:pPr>
        <w:spacing w:after="140" w:before="20"/>
      </w:pPr>
      <w:hyperlink w:history="1" r:id="rIdpvxjt3fu4om0ijnxsl0xk">
        <w:r>
          <w:rPr>
            <w:rFonts w:ascii="Calibri" w:cs="Calibri" w:eastAsia="Calibri" w:hAnsi="Calibri"/>
            <w:b/>
            <w:bCs/>
            <w:color w:val="1B3B57"/>
            <w:sz w:val="20"/>
            <w:szCs w:val="20"/>
            <w:u w:val="single"/>
          </w:rPr>
          <w:t xml:space="preserve">▶ Ouvir as expressões deste tema</w:t>
        </w:r>
      </w:hyperlink>
    </w:p>
    <w:p>
      <w:pPr>
        <w:shd w:fill="A67C2E" w:val="clear"/>
        <w:spacing w:after="110" w:before="340"/>
      </w:pPr>
      <w:r>
        <w:rPr>
          <w:rFonts w:ascii="Calibri" w:cs="Calibri" w:eastAsia="Calibri" w:hAnsi="Calibri"/>
          <w:b/>
          <w:bCs/>
          <w:color w:val="FFFFFF"/>
          <w:sz w:val="18"/>
          <w:szCs w:val="18"/>
        </w:rPr>
        <w:t xml:space="preserve">  ETAPA EX  </w:t>
      </w:r>
      <w:r>
        <w:rPr>
          <w:rFonts w:ascii="Calibri" w:cs="Calibri" w:eastAsia="Calibri" w:hAnsi="Calibri"/>
          <w:b/>
          <w:bCs/>
          <w:color w:val="FFFFFF"/>
          <w:sz w:val="23"/>
          <w:szCs w:val="23"/>
        </w:rPr>
        <w:t xml:space="preserve">   Complete com a Palavra Certa</w:t>
      </w:r>
      <w:r>
        <w:rPr>
          <w:rFonts w:ascii="Calibri" w:cs="Calibri" w:eastAsia="Calibri" w:hAnsi="Calibri"/>
          <w:i/>
          <w:iCs/>
          <w:color w:val="D8E7F2"/>
          <w:sz w:val="17"/>
          <w:szCs w:val="17"/>
        </w:rPr>
        <w:br/>
        <w:t xml:space="preserve">   Vocabulary Check</w:t>
      </w:r>
    </w:p>
    <w:p>
      <w:pPr>
        <w:spacing w:after="120" w:line="276"/>
      </w:pPr>
      <w:r>
        <w:rPr>
          <w:rFonts w:ascii="Calibri" w:cs="Calibri" w:eastAsia="Calibri" w:hAnsi="Calibri"/>
          <w:b w:val="false"/>
          <w:bCs w:val="false"/>
          <w:i w:val="false"/>
          <w:iCs w:val="false"/>
          <w:color w:val="444444"/>
          <w:sz w:val="21"/>
          <w:szCs w:val="21"/>
        </w:rPr>
        <w:t xml:space="preserve">Complete cada frase com uma palavra ou expressão da Etapa 1. Gabarito ao final desta seção.</w:t>
      </w:r>
    </w:p>
    <w:p>
      <w:pPr>
        <w:pStyle w:val="ListParagraph"/>
        <w:numPr>
          <w:ilvl w:val="0"/>
          <w:numId w:val="2"/>
        </w:numPr>
        <w:spacing w:after="100" w:line="264"/>
      </w:pPr>
      <w:r>
        <w:rPr>
          <w:rFonts w:ascii="Calibri" w:cs="Calibri" w:eastAsia="Calibri" w:hAnsi="Calibri"/>
          <w:color w:val="13293D"/>
          <w:sz w:val="21"/>
          <w:szCs w:val="21"/>
        </w:rPr>
        <w:t xml:space="preserve">Getting promoted to team lead was a real ______ for me.</w:t>
      </w:r>
    </w:p>
    <w:p>
      <w:pPr>
        <w:pStyle w:val="ListParagraph"/>
        <w:numPr>
          <w:ilvl w:val="0"/>
          <w:numId w:val="2"/>
        </w:numPr>
        <w:spacing w:after="100" w:line="264"/>
      </w:pPr>
      <w:r>
        <w:rPr>
          <w:rFonts w:ascii="Calibri" w:cs="Calibri" w:eastAsia="Calibri" w:hAnsi="Calibri"/>
          <w:color w:val="13293D"/>
          <w:sz w:val="21"/>
          <w:szCs w:val="21"/>
        </w:rPr>
        <w:t xml:space="preserve">I'm pretty ______, I love meeting new people at events.</w:t>
      </w:r>
    </w:p>
    <w:p>
      <w:pPr>
        <w:pStyle w:val="ListParagraph"/>
        <w:numPr>
          <w:ilvl w:val="0"/>
          <w:numId w:val="2"/>
        </w:numPr>
        <w:spacing w:after="100" w:line="264"/>
      </w:pPr>
      <w:r>
        <w:rPr>
          <w:rFonts w:ascii="Calibri" w:cs="Calibri" w:eastAsia="Calibri" w:hAnsi="Calibri"/>
          <w:color w:val="13293D"/>
          <w:sz w:val="21"/>
          <w:szCs w:val="21"/>
        </w:rPr>
        <w:t xml:space="preserve">She's still a ______ when it comes to delegating tasks.</w:t>
      </w:r>
    </w:p>
    <w:p>
      <w:pPr>
        <w:pStyle w:val="ListParagraph"/>
        <w:numPr>
          <w:ilvl w:val="0"/>
          <w:numId w:val="2"/>
        </w:numPr>
        <w:spacing w:after="100" w:line="264"/>
      </w:pPr>
      <w:r>
        <w:rPr>
          <w:rFonts w:ascii="Calibri" w:cs="Calibri" w:eastAsia="Calibri" w:hAnsi="Calibri"/>
          <w:color w:val="13293D"/>
          <w:sz w:val="21"/>
          <w:szCs w:val="21"/>
        </w:rPr>
        <w:t xml:space="preserve">My interest in psychology is ______ how I grew up in a house full of teachers.</w:t>
      </w:r>
    </w:p>
    <w:p>
      <w:pPr>
        <w:pStyle w:val="ListParagraph"/>
        <w:numPr>
          <w:ilvl w:val="0"/>
          <w:numId w:val="2"/>
        </w:numPr>
        <w:spacing w:after="100" w:line="264"/>
      </w:pPr>
      <w:r>
        <w:rPr>
          <w:rFonts w:ascii="Calibri" w:cs="Calibri" w:eastAsia="Calibri" w:hAnsi="Calibri"/>
          <w:color w:val="13293D"/>
          <w:sz w:val="21"/>
          <w:szCs w:val="21"/>
        </w:rPr>
        <w:t xml:space="preserve">He's mostly ______ by impact, he wants his work to matter.</w:t>
      </w:r>
    </w:p>
    <w:p>
      <w:pPr>
        <w:spacing w:after="120" w:line="276"/>
      </w:pPr>
      <w:r>
        <w:rPr>
          <w:rFonts w:ascii="Calibri" w:cs="Calibri" w:eastAsia="Calibri" w:hAnsi="Calibri"/>
          <w:b w:val="false"/>
          <w:bCs w:val="false"/>
          <w:i/>
          <w:iCs/>
          <w:color w:val="444444"/>
          <w:sz w:val="21"/>
          <w:szCs w:val="21"/>
        </w:rPr>
        <w:t xml:space="preserve">Gabarito: 1) milestone   2) outgoing   3) work in progress   4) rooted in   5) driven</w:t>
      </w:r>
    </w:p>
    <w:p>
      <w:pPr>
        <w:shd w:fill="1B3B57" w:val="clear"/>
        <w:spacing w:after="110" w:before="340"/>
      </w:pPr>
      <w:r>
        <w:rPr>
          <w:rFonts w:ascii="Calibri" w:cs="Calibri" w:eastAsia="Calibri" w:hAnsi="Calibri"/>
          <w:b/>
          <w:bCs/>
          <w:color w:val="FFFFFF"/>
          <w:sz w:val="18"/>
          <w:szCs w:val="18"/>
        </w:rPr>
        <w:t xml:space="preserve">  ETAPA 7  </w:t>
      </w:r>
      <w:r>
        <w:rPr>
          <w:rFonts w:ascii="Calibri" w:cs="Calibri" w:eastAsia="Calibri" w:hAnsi="Calibri"/>
          <w:b/>
          <w:bCs/>
          <w:color w:val="FFFFFF"/>
          <w:sz w:val="23"/>
          <w:szCs w:val="23"/>
        </w:rPr>
        <w:t xml:space="preserve">   Autoavaliação de Performance</w:t>
      </w:r>
      <w:r>
        <w:rPr>
          <w:rFonts w:ascii="Calibri" w:cs="Calibri" w:eastAsia="Calibri" w:hAnsi="Calibri"/>
          <w:i/>
          <w:iCs/>
          <w:color w:val="D8E7F2"/>
          <w:sz w:val="17"/>
          <w:szCs w:val="17"/>
        </w:rPr>
        <w:br/>
        <w:t xml:space="preserve">   Self-Assessment</w:t>
      </w:r>
    </w:p>
    <w:p>
      <w:pPr>
        <w:spacing w:after="120" w:line="276"/>
      </w:pPr>
      <w:r>
        <w:rPr>
          <w:rFonts w:ascii="Calibri" w:cs="Calibri" w:eastAsia="Calibri" w:hAnsi="Calibri"/>
          <w:b w:val="false"/>
          <w:bCs w:val="false"/>
          <w:i w:val="false"/>
          <w:iCs w:val="false"/>
          <w:color w:val="444444"/>
          <w:sz w:val="21"/>
          <w:szCs w:val="21"/>
        </w:rPr>
        <w:t xml:space="preserve">Antes de marcar este tema como concluído, avalie honestamente como foi sua prática.</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4200"/>
        <w:gridCol w:w="3000"/>
        <w:gridCol w:w="2000"/>
      </w:tblGrid>
      <w:tr>
        <w:trPr>
          <w:tblHeader/>
        </w:trPr>
        <w:tc>
          <w:tcPr>
            <w:tcW w:type="dxa" w:w="42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Critério</w:t>
            </w:r>
          </w:p>
        </w:tc>
        <w:tc>
          <w:tcPr>
            <w:tcW w:type="dxa" w:w="30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Como foi?</w:t>
            </w:r>
          </w:p>
        </w:tc>
        <w:tc>
          <w:tcPr>
            <w:tcW w:type="dxa" w:w="20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Nota (1-5)</w:t>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Consegui usar o vocabulário novo sem parar para pensar</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Entendi o áudio/vídeo sem depender da transcrição</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Escrevi minhas respostas antes de falar</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Apliquei a estrutura gramatical da etapa 5 corretamente</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Sustentei minhas respostas por mais de 2 frases</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Me senti confiante ao falar sobre este tema</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bl>
    <w:p>
      <w:pPr>
        <w:spacing w:after="120" w:line="276"/>
      </w:pPr>
      <w:r>
        <w:rPr>
          <w:rFonts w:ascii="Calibri" w:cs="Calibri" w:eastAsia="Calibri" w:hAnsi="Calibri"/>
          <w:b w:val="false"/>
          <w:bCs w:val="false"/>
          <w:i w:val="false"/>
          <w:iCs w:val="false"/>
          <w:color w:val="444444"/>
          <w:sz w:val="21"/>
          <w:szCs w:val="21"/>
        </w:rPr>
        <w:t xml:space="preserve">O que travou mais nesta conversa? O que você quer treinar de novo antes de seguir para o próximo tema?</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spacing w:before="220"/>
        <w:jc w:val="center"/>
      </w:pPr>
      <w:r>
        <w:rPr>
          <w:rFonts w:ascii="Calibri" w:cs="Calibri" w:eastAsia="Calibri" w:hAnsi="Calibri"/>
          <w:b/>
          <w:bCs/>
          <w:color w:val="1B3B57"/>
          <w:sz w:val="20"/>
          <w:szCs w:val="20"/>
        </w:rPr>
        <w:t xml:space="preserve">Marque este tema como concluído no seu Painel de Evolução e siga para o Tema 2.</w:t>
      </w:r>
    </w:p>
    <w:p>
      <w:pPr>
        <w:pStyle w:val="Heading2"/>
        <w:pageBreakBefore/>
        <w:spacing w:after="0"/>
      </w:pPr>
      <w:r>
        <w:rPr>
          <w:rFonts w:ascii="Calibri" w:cs="Calibri" w:eastAsia="Calibri" w:hAnsi="Calibri"/>
          <w:color w:val="FFFFFF"/>
          <w:sz w:val="2"/>
          <w:szCs w:val="2"/>
        </w:rPr>
        <w:t xml:space="preserve">Tema 2: Small Talk That Doesn't Feel Awkward</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1200"/>
        <w:gridCol w:w="8000"/>
      </w:tblGrid>
      <w:tr>
        <w:tc>
          <w:tcPr>
            <w:tcW w:type="dxa" w:w="1200"/>
            <w:shd w:fill="1B3B57" w:val="clear"/>
            <w:tcMar>
              <w:top w:type="dxa" w:w="260"/>
              <w:left w:type="dxa" w:w="200"/>
              <w:bottom w:type="dxa" w:w="260"/>
              <w:right w:type="dxa" w:w="100"/>
            </w:tcMar>
            <w:vAlign w:val="center"/>
          </w:tcPr>
          <w:p>
            <w:r>
              <w:drawing>
                <wp:inline distT="0" distB="0" distL="0" distR="0">
                  <wp:extent cx="4191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19100" cy="419100"/>
                          </a:xfrm>
                          <a:prstGeom prst="rect">
                            <a:avLst/>
                          </a:prstGeom>
                        </pic:spPr>
                      </pic:pic>
                    </a:graphicData>
                  </a:graphic>
                </wp:inline>
              </w:drawing>
            </w:r>
          </w:p>
        </w:tc>
        <w:tc>
          <w:tcPr>
            <w:tcW w:type="dxa" w:w="8000"/>
            <w:shd w:fill="1B3B57" w:val="clear"/>
            <w:tcMar>
              <w:top w:type="dxa" w:w="260"/>
              <w:left w:type="dxa" w:w="100"/>
              <w:bottom w:type="dxa" w:w="260"/>
              <w:right w:type="dxa" w:w="260"/>
            </w:tcMar>
          </w:tcPr>
          <w:p>
            <w:pPr>
              <w:spacing w:after="40"/>
            </w:pPr>
            <w:r>
              <w:rPr>
                <w:rFonts w:ascii="Calibri" w:cs="Calibri" w:eastAsia="Calibri" w:hAnsi="Calibri"/>
                <w:b/>
                <w:bCs/>
                <w:color w:val="8fc4ec"/>
                <w:sz w:val="18"/>
                <w:szCs w:val="18"/>
              </w:rPr>
              <w:t xml:space="preserve">TEMA 2  ·  BLOCO 1  ·  FUNDAMENTOS DA CONVERSAÇÃO</w:t>
            </w:r>
            <w:r>
              <w:rPr>
                <w:rFonts w:ascii="Calibri" w:cs="Calibri" w:eastAsia="Calibri" w:hAnsi="Calibri"/>
                <w:i/>
                <w:iCs/>
                <w:color w:val="5F87A3"/>
                <w:sz w:val="14"/>
                <w:szCs w:val="14"/>
              </w:rPr>
              <w:br/>
              <w:t xml:space="preserve">THEME 2 · BLOCK 1 · CONVERSATION FUNDAMENTALS</w:t>
            </w:r>
          </w:p>
          <w:p>
            <w:pPr>
              <w:spacing w:after="60"/>
            </w:pPr>
            <w:r>
              <w:rPr>
                <w:rFonts w:ascii="Calibri" w:cs="Calibri" w:eastAsia="Calibri" w:hAnsi="Calibri"/>
                <w:b/>
                <w:bCs/>
                <w:color w:val="FFFFFF"/>
                <w:sz w:val="38"/>
                <w:szCs w:val="38"/>
              </w:rPr>
              <w:t xml:space="preserve">Small Talk That Doesn't Feel Awkward</w:t>
            </w:r>
          </w:p>
          <w:p>
            <w:r>
              <w:rPr>
                <w:rFonts w:ascii="Calibri" w:cs="Calibri" w:eastAsia="Calibri" w:hAnsi="Calibri"/>
                <w:i/>
                <w:iCs/>
                <w:color w:val="C9D6E3"/>
                <w:sz w:val="22"/>
                <w:szCs w:val="22"/>
              </w:rPr>
              <w:t xml:space="preserve">Small talk sem aquele clima estranho</w:t>
            </w:r>
          </w:p>
        </w:tc>
      </w:tr>
    </w:tbl>
    <w:p>
      <w:pPr>
        <w:spacing w:after="80" w:before="180"/>
      </w:pPr>
      <w:r>
        <w:rPr>
          <w:rFonts w:ascii="Calibri" w:cs="Calibri" w:eastAsia="Calibri" w:hAnsi="Calibri"/>
          <w:b/>
          <w:bCs/>
          <w:color w:val="1B3B57"/>
          <w:sz w:val="20"/>
          <w:szCs w:val="20"/>
        </w:rPr>
        <w:t xml:space="preserve">Tempo estimado: </w:t>
      </w:r>
      <w:r>
        <w:rPr>
          <w:rFonts w:ascii="Calibri" w:cs="Calibri" w:eastAsia="Calibri" w:hAnsi="Calibri"/>
          <w:color w:val="444444"/>
          <w:sz w:val="20"/>
          <w:szCs w:val="20"/>
        </w:rPr>
        <w:t xml:space="preserve">60–90 minutos, divididos ao longo da semana.</w:t>
      </w:r>
    </w:p>
    <w:p>
      <w:pPr>
        <w:spacing w:after="120" w:line="276"/>
      </w:pPr>
      <w:r>
        <w:rPr>
          <w:rFonts w:ascii="Calibri" w:cs="Calibri" w:eastAsia="Calibri" w:hAnsi="Calibri"/>
          <w:b w:val="false"/>
          <w:bCs w:val="false"/>
          <w:i w:val="false"/>
          <w:iCs w:val="false"/>
          <w:color w:val="444444"/>
          <w:sz w:val="21"/>
          <w:szCs w:val="21"/>
        </w:rPr>
        <w:t xml:space="preserve">Small talk é frequentemente o momento mais desconfortável para quem está aprendendo inglês, não porque falta vocabulário, mas porque falta um roteiro mental para os primeiros 60 segundos de qualquer conversa. Este tema te dá esse roteiro.</w:t>
      </w:r>
    </w:p>
    <w:p>
      <w:pPr>
        <w:shd w:fill="2E86C1" w:val="clear"/>
        <w:spacing w:after="110" w:before="340"/>
      </w:pPr>
      <w:r>
        <w:rPr>
          <w:rFonts w:ascii="Calibri" w:cs="Calibri" w:eastAsia="Calibri" w:hAnsi="Calibri"/>
          <w:b/>
          <w:bCs/>
          <w:color w:val="FFFFFF"/>
          <w:sz w:val="18"/>
          <w:szCs w:val="18"/>
        </w:rPr>
        <w:t xml:space="preserve">  ETAPA 1  </w:t>
      </w:r>
      <w:r>
        <w:rPr>
          <w:rFonts w:ascii="Calibri" w:cs="Calibri" w:eastAsia="Calibri" w:hAnsi="Calibri"/>
          <w:b/>
          <w:bCs/>
          <w:color w:val="FFFFFF"/>
          <w:sz w:val="23"/>
          <w:szCs w:val="23"/>
        </w:rPr>
        <w:t xml:space="preserve">   Vocabulário Contextualizado</w:t>
      </w:r>
      <w:r>
        <w:rPr>
          <w:rFonts w:ascii="Calibri" w:cs="Calibri" w:eastAsia="Calibri" w:hAnsi="Calibri"/>
          <w:i/>
          <w:iCs/>
          <w:color w:val="D8E7F2"/>
          <w:sz w:val="17"/>
          <w:szCs w:val="17"/>
        </w:rPr>
        <w:br/>
        <w:t xml:space="preserve">   Contextualized Vocabulary</w:t>
      </w:r>
    </w:p>
    <w:p>
      <w:pPr>
        <w:spacing w:after="120" w:line="276"/>
      </w:pPr>
      <w:r>
        <w:rPr>
          <w:rFonts w:ascii="Calibri" w:cs="Calibri" w:eastAsia="Calibri" w:hAnsi="Calibri"/>
          <w:b w:val="false"/>
          <w:bCs w:val="false"/>
          <w:i w:val="false"/>
          <w:iCs w:val="false"/>
          <w:color w:val="444444"/>
          <w:sz w:val="21"/>
          <w:szCs w:val="21"/>
        </w:rPr>
        <w:t xml:space="preserve">Estas palavras e expressões vão te ajudar a se expressar sobre este tema com mais precisão e naturalidade.</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4600"/>
      </w:tblGrid>
      <w:tr>
        <w:trPr>
          <w:tblHeader/>
        </w:trPr>
        <w:tc>
          <w:tcPr>
            <w:tcW w:type="dxa" w:w="26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Word / Expression</w:t>
            </w:r>
          </w:p>
        </w:tc>
        <w:tc>
          <w:tcPr>
            <w:tcW w:type="dxa" w:w="20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Tradução</w:t>
            </w:r>
          </w:p>
        </w:tc>
        <w:tc>
          <w:tcPr>
            <w:tcW w:type="dxa" w:w="46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Example Sentence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small talk</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conversa fiada / bate-papo leve</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I'm not great at small talk, but I'm working on it.</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icebreaker</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quebra-gelo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He used a joke about the weather as an icebreaker.</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make conversation</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puxar assunto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It can be hard to make conversation with someone you've just met.</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awkward silence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silêncio constrangedor</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There was an awkward silence after the question about salary.</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keep the conversation going</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manter a conversa fluindo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Asking follow-up questions helps keep the conversation going.</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common ground</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ponto em comum</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We found some common ground, we both grew up in small towns.</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break the ice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quebrar o gelo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A good icebreaker really helps break the ice at networking events.</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chit-chat</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papo furado / bate-papo casual</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don't mind a bit of chit-chat before the meeting starts.</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wrap up (a conversation)</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encerrar (uma conversa)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Let's wrap this up, I have another call in five minutes.</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filler question</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pergunta de preenchimento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"How's your week going?" is a classic filler question.</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casual</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descontraído(a) / informal</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The tone at this event is pretty casual.</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catch up</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colocar o papo em dia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It was great catching up with you after all these years.</w:t>
            </w:r>
          </w:p>
        </w:tc>
      </w:tr>
    </w:tbl>
    <w:p>
      <w:pPr>
        <w:spacing w:after="120" w:line="276"/>
      </w:pPr>
      <w:r>
        <w:rPr>
          <w:rFonts w:ascii="Calibri" w:cs="Calibri" w:eastAsia="Calibri" w:hAnsi="Calibri"/>
          <w:b w:val="false"/>
          <w:bCs w:val="false"/>
          <w:i/>
          <w:iCs/>
          <w:color w:val="444444"/>
          <w:sz w:val="21"/>
          <w:szCs w:val="21"/>
        </w:rPr>
        <w:t xml:space="preserve">Áudio com a pronúncia de cada palavra e seu exemplo. Clique no link abaixo para ouvir e repita em voz alta.</w:t>
      </w:r>
    </w:p>
    <w:p>
      <w:pPr>
        <w:spacing w:after="140" w:before="20"/>
      </w:pPr>
      <w:hyperlink w:history="1" r:id="rIdzc15ycwnagthd1nauabwt">
        <w:r>
          <w:rPr>
            <w:rFonts w:ascii="Calibri" w:cs="Calibri" w:eastAsia="Calibri" w:hAnsi="Calibri"/>
            <w:b/>
            <w:bCs/>
            <w:color w:val="1B3B57"/>
            <w:sz w:val="20"/>
            <w:szCs w:val="20"/>
            <w:u w:val="single"/>
          </w:rPr>
          <w:t xml:space="preserve">▶ Ouvir o vocabulário deste tema</w:t>
        </w:r>
      </w:hyperlink>
    </w:p>
    <w:p>
      <w:pPr>
        <w:shd w:fill="178A6D" w:val="clear"/>
        <w:spacing w:after="110" w:before="340"/>
      </w:pPr>
      <w:r>
        <w:rPr>
          <w:rFonts w:ascii="Calibri" w:cs="Calibri" w:eastAsia="Calibri" w:hAnsi="Calibri"/>
          <w:b/>
          <w:bCs/>
          <w:color w:val="FFFFFF"/>
          <w:sz w:val="18"/>
          <w:szCs w:val="18"/>
        </w:rPr>
        <w:t xml:space="preserve">  ETAPA 2  </w:t>
      </w:r>
      <w:r>
        <w:rPr>
          <w:rFonts w:ascii="Calibri" w:cs="Calibri" w:eastAsia="Calibri" w:hAnsi="Calibri"/>
          <w:b/>
          <w:bCs/>
          <w:color w:val="FFFFFF"/>
          <w:sz w:val="23"/>
          <w:szCs w:val="23"/>
        </w:rPr>
        <w:t xml:space="preserve">   Leitura com Orientação de Estudo</w:t>
      </w:r>
      <w:r>
        <w:rPr>
          <w:rFonts w:ascii="Calibri" w:cs="Calibri" w:eastAsia="Calibri" w:hAnsi="Calibri"/>
          <w:i/>
          <w:iCs/>
          <w:color w:val="D8E7F2"/>
          <w:sz w:val="17"/>
          <w:szCs w:val="17"/>
        </w:rPr>
        <w:br/>
        <w:t xml:space="preserve">   Guided Reading</w:t>
      </w:r>
    </w:p>
    <w:tbl>
      <w:tblPr>
        <w:tblW w:type="pct" w:w="100%"/>
        <w:tblBorders>
          <w:top w:val="single" w:color="178A6D" w:sz="4"/>
          <w:left w:val="single" w:color="178A6D" w:sz="4"/>
          <w:bottom w:val="single" w:color="178A6D" w:sz="4"/>
          <w:right w:val="single" w:color="178A6D" w:sz="4"/>
          <w:insideH w:val="none" w:color="FFFFFF" w:sz="0"/>
          <w:insideV w:val="none" w:color="FFFFFF" w:sz="0"/>
        </w:tblBorders>
      </w:tblPr>
      <w:tblGrid>
        <w:gridCol w:w="100"/>
      </w:tblGrid>
      <w:tr>
        <w:tc>
          <w:tcPr>
            <w:shd w:fill="E9F5F1" w:val="clear"/>
            <w:tcMar>
              <w:top w:type="dxa" w:w="110"/>
              <w:left w:type="dxa" w:w="180"/>
              <w:bottom w:type="dxa" w:w="110"/>
              <w:right w:type="dxa" w:w="180"/>
            </w:tcMar>
          </w:tcPr>
          <w:p>
            <w:pPr>
              <w:spacing w:after="60"/>
            </w:pPr>
            <w:r>
              <w:rPr>
                <w:rFonts w:ascii="Calibri" w:cs="Calibri" w:eastAsia="Calibri" w:hAnsi="Calibri"/>
                <w:b/>
                <w:bCs/>
                <w:color w:val="178A6D"/>
                <w:sz w:val="20"/>
                <w:szCs w:val="20"/>
              </w:rPr>
              <w:t xml:space="preserve">Como ler este texto</w:t>
            </w:r>
          </w:p>
          <w:p>
            <w:pPr>
              <w:spacing w:after="40"/>
            </w:pPr>
            <w:r>
              <w:rPr>
                <w:rFonts w:ascii="Calibri" w:cs="Calibri" w:eastAsia="Calibri" w:hAnsi="Calibri"/>
                <w:color w:val="444444"/>
                <w:sz w:val="20"/>
                <w:szCs w:val="20"/>
              </w:rPr>
              <w:t xml:space="preserve">1) Leia uma vez, rápido, só para captar a ideia geral, sem parar no que não entender.</w:t>
            </w:r>
          </w:p>
          <w:p>
            <w:pPr>
              <w:spacing w:after="40"/>
            </w:pPr>
            <w:r>
              <w:rPr>
                <w:rFonts w:ascii="Calibri" w:cs="Calibri" w:eastAsia="Calibri" w:hAnsi="Calibri"/>
                <w:color w:val="444444"/>
                <w:sz w:val="20"/>
                <w:szCs w:val="20"/>
              </w:rPr>
              <w:t xml:space="preserve">2) Leia de novo e grife toda expressão da Etapa 1 que aparecer no texto.</w:t>
            </w:r>
          </w:p>
          <w:p>
            <w:pPr>
              <w:spacing w:after="40"/>
            </w:pPr>
            <w:r>
              <w:rPr>
                <w:rFonts w:ascii="Calibri" w:cs="Calibri" w:eastAsia="Calibri" w:hAnsi="Calibri"/>
                <w:color w:val="444444"/>
                <w:sz w:val="20"/>
                <w:szCs w:val="20"/>
              </w:rPr>
              <w:t xml:space="preserve">3) Releia em voz alta, como se você estivesse contando essa história sobre você mesmo.</w:t>
            </w:r>
          </w:p>
        </w:tc>
      </w:tr>
    </w:tbl>
    <w:p>
      <w:pPr>
        <w:spacing w:after="120" w:line="276"/>
      </w:pPr>
      <w:r>
        <w:rPr>
          <w:rFonts w:ascii="Calibri" w:cs="Calibri" w:eastAsia="Calibri" w:hAnsi="Calibri"/>
          <w:b w:val="false"/>
          <w:bCs w:val="false"/>
          <w:i w:val="false"/>
          <w:iCs w:val="false"/>
          <w:color w:val="444444"/>
          <w:sz w:val="21"/>
          <w:szCs w:val="21"/>
        </w:rPr>
        <w:t xml:space="preserve">"Why Small Talk Isn't Actually About the Weather"</w:t>
      </w:r>
    </w:p>
    <w:p>
      <w:pPr>
        <w:spacing w:after="120" w:line="276"/>
      </w:pPr>
      <w:r>
        <w:rPr>
          <w:rFonts w:ascii="Calibri" w:cs="Calibri" w:eastAsia="Calibri" w:hAnsi="Calibri"/>
          <w:b w:val="false"/>
          <w:bCs w:val="false"/>
          <w:i w:val="false"/>
          <w:iCs w:val="false"/>
          <w:color w:val="444444"/>
          <w:sz w:val="21"/>
          <w:szCs w:val="21"/>
        </w:rPr>
        <w:t xml:space="preserve">For a lot of English learners, small talk feels like the hardest part of the language, harder than presentations, harder than negotiations. That's because small talk isn't really about content. Nobody actually cares about the weather. Small talk is a social signal: it says "I'm friendly, I'm safe to talk to, I'm willing to invest thirty seconds in you before we get to business."</w:t>
      </w:r>
    </w:p>
    <w:p>
      <w:pPr>
        <w:spacing w:after="120" w:line="276"/>
      </w:pPr>
      <w:r>
        <w:rPr>
          <w:rFonts w:ascii="Calibri" w:cs="Calibri" w:eastAsia="Calibri" w:hAnsi="Calibri"/>
          <w:b w:val="false"/>
          <w:bCs w:val="false"/>
          <w:i w:val="false"/>
          <w:iCs w:val="false"/>
          <w:color w:val="444444"/>
          <w:sz w:val="21"/>
          <w:szCs w:val="21"/>
        </w:rPr>
        <w:t xml:space="preserve">Once you see small talk as a transition tool rather than a content delivery, it gets much easier. You don't need interesting things to say, you need a short list of low-stakes questions and reactions that keep the exchange moving until it's natural to either continue into something deeper or wrap up politely.</w:t>
      </w:r>
    </w:p>
    <w:p>
      <w:pPr>
        <w:spacing w:after="120" w:line="276"/>
      </w:pPr>
      <w:r>
        <w:rPr>
          <w:rFonts w:ascii="Calibri" w:cs="Calibri" w:eastAsia="Calibri" w:hAnsi="Calibri"/>
          <w:b w:val="false"/>
          <w:bCs w:val="false"/>
          <w:i w:val="false"/>
          <w:iCs w:val="false"/>
          <w:color w:val="444444"/>
          <w:sz w:val="21"/>
          <w:szCs w:val="21"/>
        </w:rPr>
        <w:t xml:space="preserve">The people who are good at small talk aren't necessarily more interesting, they're just better at asking a genuine follow-up question and reacting with a real response instead of a flat "cool." That's a learnable skill, not a personality trait.</w:t>
      </w:r>
    </w:p>
    <w:p>
      <w:pPr>
        <w:spacing w:after="120" w:line="276"/>
      </w:pPr>
      <w:r>
        <w:rPr>
          <w:rFonts w:ascii="Calibri" w:cs="Calibri" w:eastAsia="Calibri" w:hAnsi="Calibri"/>
          <w:b w:val="false"/>
          <w:bCs w:val="false"/>
          <w:i/>
          <w:iCs/>
          <w:color w:val="444444"/>
          <w:sz w:val="21"/>
          <w:szCs w:val="21"/>
        </w:rPr>
        <w:t xml:space="preserve">Áudio com a narração deste texto. Ouça acompanhando a leitura, depois sem olhar para o texto.</w:t>
      </w:r>
    </w:p>
    <w:p>
      <w:pPr>
        <w:spacing w:after="140" w:before="20"/>
      </w:pPr>
      <w:hyperlink w:history="1" r:id="rIdy1zidxyir_v9wkehcfsyj">
        <w:r>
          <w:rPr>
            <w:rFonts w:ascii="Calibri" w:cs="Calibri" w:eastAsia="Calibri" w:hAnsi="Calibri"/>
            <w:b/>
            <w:bCs/>
            <w:color w:val="1B3B57"/>
            <w:sz w:val="20"/>
            <w:szCs w:val="20"/>
            <w:u w:val="single"/>
          </w:rPr>
          <w:t xml:space="preserve">▶ Ouvir a leitura deste tema</w:t>
        </w:r>
      </w:hyperlink>
    </w:p>
    <w:p>
      <w:pPr>
        <w:shd w:fill="7D5BA6" w:val="clear"/>
        <w:spacing w:after="110" w:before="340"/>
      </w:pPr>
      <w:r>
        <w:rPr>
          <w:rFonts w:ascii="Calibri" w:cs="Calibri" w:eastAsia="Calibri" w:hAnsi="Calibri"/>
          <w:b/>
          <w:bCs/>
          <w:color w:val="FFFFFF"/>
          <w:sz w:val="18"/>
          <w:szCs w:val="18"/>
        </w:rPr>
        <w:t xml:space="preserve">  ETAPA 3  </w:t>
      </w:r>
      <w:r>
        <w:rPr>
          <w:rFonts w:ascii="Calibri" w:cs="Calibri" w:eastAsia="Calibri" w:hAnsi="Calibri"/>
          <w:b/>
          <w:bCs/>
          <w:color w:val="FFFFFF"/>
          <w:sz w:val="23"/>
          <w:szCs w:val="23"/>
        </w:rPr>
        <w:t xml:space="preserve">   Listening com Suporte em Áudio e Vídeo</w:t>
      </w:r>
      <w:r>
        <w:rPr>
          <w:rFonts w:ascii="Calibri" w:cs="Calibri" w:eastAsia="Calibri" w:hAnsi="Calibri"/>
          <w:i/>
          <w:iCs/>
          <w:color w:val="D8E7F2"/>
          <w:sz w:val="17"/>
          <w:szCs w:val="17"/>
        </w:rPr>
        <w:br/>
        <w:t xml:space="preserve">   Guided Listening</w:t>
      </w:r>
    </w:p>
    <w:p>
      <w:pPr>
        <w:spacing w:after="120" w:line="276"/>
      </w:pPr>
      <w:r>
        <w:rPr>
          <w:rFonts w:ascii="Calibri" w:cs="Calibri" w:eastAsia="Calibri" w:hAnsi="Calibri"/>
          <w:b w:val="false"/>
          <w:bCs w:val="false"/>
          <w:i w:val="false"/>
          <w:iCs w:val="false"/>
          <w:color w:val="444444"/>
          <w:sz w:val="21"/>
          <w:szCs w:val="21"/>
        </w:rPr>
        <w:t xml:space="preserve">Ouça o áudio deste tema com o roteiro abaixo. Primeiro sem ler, depois acompanhando o texto.</w:t>
      </w:r>
    </w:p>
    <w:p>
      <w:pPr>
        <w:spacing w:after="140" w:before="20"/>
      </w:pPr>
      <w:hyperlink w:history="1" r:id="rIdu75zclkhvrouad255hxl_">
        <w:r>
          <w:rPr>
            <w:rFonts w:ascii="Calibri" w:cs="Calibri" w:eastAsia="Calibri" w:hAnsi="Calibri"/>
            <w:b/>
            <w:bCs/>
            <w:color w:val="1B3B57"/>
            <w:sz w:val="20"/>
            <w:szCs w:val="20"/>
            <w:u w:val="single"/>
          </w:rPr>
          <w:t xml:space="preserve">▶ Ouvir o diálogo deste tema</w:t>
        </w:r>
      </w:hyperlink>
    </w:p>
    <w:tbl>
      <w:tblPr>
        <w:tblW w:type="pct" w:w="100%"/>
        <w:tblBorders>
          <w:top w:val="single" w:color="7D5BA6" w:sz="4"/>
          <w:left w:val="single" w:color="7D5BA6" w:sz="4"/>
          <w:bottom w:val="single" w:color="7D5BA6" w:sz="4"/>
          <w:right w:val="single" w:color="7D5BA6" w:sz="4"/>
          <w:insideH w:val="none" w:color="FFFFFF" w:sz="0"/>
          <w:insideV w:val="none" w:color="FFFFFF" w:sz="0"/>
        </w:tblBorders>
      </w:tblPr>
      <w:tblGrid>
        <w:gridCol w:w="100"/>
      </w:tblGrid>
      <w:tr>
        <w:tc>
          <w:tcPr>
            <w:shd w:fill="F1ECF7" w:val="clear"/>
            <w:tcMar>
              <w:top w:type="dxa" w:w="110"/>
              <w:left w:type="dxa" w:w="180"/>
              <w:bottom w:type="dxa" w:w="110"/>
              <w:right w:type="dxa" w:w="180"/>
            </w:tcMar>
          </w:tcPr>
          <w:p>
            <w:pPr>
              <w:spacing w:after="60"/>
            </w:pPr>
            <w:r>
              <w:rPr>
                <w:rFonts w:ascii="Calibri" w:cs="Calibri" w:eastAsia="Calibri" w:hAnsi="Calibri"/>
                <w:b/>
                <w:bCs/>
                <w:color w:val="7D5BA6"/>
                <w:sz w:val="20"/>
                <w:szCs w:val="20"/>
              </w:rPr>
              <w:t xml:space="preserve">Roteiro do áudio (Audio Script)</w:t>
            </w:r>
          </w:p>
          <w:p>
            <w:pPr>
              <w:spacing w:after="40"/>
            </w:pPr>
            <w:r>
              <w:rPr>
                <w:rFonts w:ascii="Calibri" w:cs="Calibri" w:eastAsia="Calibri" w:hAnsi="Calibri"/>
                <w:color w:val="444444"/>
                <w:sz w:val="20"/>
                <w:szCs w:val="20"/>
              </w:rPr>
              <w:t xml:space="preserve">"Hey, I don't think we've met, I'm Laura, I'm with the design team."</w:t>
            </w:r>
          </w:p>
          <w:p>
            <w:pPr>
              <w:spacing w:after="40"/>
            </w:pPr>
            <w:r>
              <w:rPr>
                <w:rFonts w:ascii="Calibri" w:cs="Calibri" w:eastAsia="Calibri" w:hAnsi="Calibri"/>
                <w:color w:val="444444"/>
                <w:sz w:val="20"/>
                <w:szCs w:val="20"/>
              </w:rPr>
              <w:t xml:space="preserve">"Oh nice to meet you, Laura, I'm Marcus, from finance. Is this your first time at one of these events?" "Yeah, actually! I was a bit nervous about the small talk part, if I'm honest." "Ha, same here. Anyway, how's your week going so far?"</w:t>
            </w:r>
          </w:p>
        </w:tc>
      </w:tr>
    </w:tbl>
    <w:p>
      <w:pPr>
        <w:spacing w:after="120" w:line="276"/>
      </w:pPr>
      <w:r>
        <w:rPr>
          <w:rFonts w:ascii="Calibri" w:cs="Calibri" w:eastAsia="Calibri" w:hAnsi="Calibri"/>
          <w:b w:val="false"/>
          <w:bCs w:val="false"/>
          <w:i w:val="false"/>
          <w:iCs w:val="false"/>
          <w:color w:val="444444"/>
          <w:sz w:val="21"/>
          <w:szCs w:val="21"/>
        </w:rPr>
        <w:t xml:space="preserve">Repare como Marcus usa uma pergunta simples ("how's your week going") só para manter a conversa fluindo, não é uma pergunta profunda, é uma ponte.</w:t>
      </w:r>
    </w:p>
    <w:p>
      <w:pPr>
        <w:shd w:fill="C9762B" w:val="clear"/>
        <w:spacing w:after="110" w:before="340"/>
      </w:pPr>
      <w:r>
        <w:rPr>
          <w:rFonts w:ascii="Calibri" w:cs="Calibri" w:eastAsia="Calibri" w:hAnsi="Calibri"/>
          <w:b/>
          <w:bCs/>
          <w:color w:val="FFFFFF"/>
          <w:sz w:val="18"/>
          <w:szCs w:val="18"/>
        </w:rPr>
        <w:t xml:space="preserve">  ETAPA 4  </w:t>
      </w:r>
      <w:r>
        <w:rPr>
          <w:rFonts w:ascii="Calibri" w:cs="Calibri" w:eastAsia="Calibri" w:hAnsi="Calibri"/>
          <w:b/>
          <w:bCs/>
          <w:color w:val="FFFFFF"/>
          <w:sz w:val="23"/>
          <w:szCs w:val="23"/>
        </w:rPr>
        <w:t xml:space="preserve">   Writing como Preparação para a Fala</w:t>
      </w:r>
      <w:r>
        <w:rPr>
          <w:rFonts w:ascii="Calibri" w:cs="Calibri" w:eastAsia="Calibri" w:hAnsi="Calibri"/>
          <w:i/>
          <w:iCs/>
          <w:color w:val="D8E7F2"/>
          <w:sz w:val="17"/>
          <w:szCs w:val="17"/>
        </w:rPr>
        <w:br/>
        <w:t xml:space="preserve">   Writing Before Speaking</w:t>
      </w:r>
    </w:p>
    <w:p>
      <w:pPr>
        <w:spacing w:after="120" w:line="276"/>
      </w:pPr>
      <w:r>
        <w:rPr>
          <w:rFonts w:ascii="Calibri" w:cs="Calibri" w:eastAsia="Calibri" w:hAnsi="Calibri"/>
          <w:b w:val="false"/>
          <w:bCs w:val="false"/>
          <w:i w:val="false"/>
          <w:iCs w:val="false"/>
          <w:color w:val="444444"/>
          <w:sz w:val="21"/>
          <w:szCs w:val="21"/>
        </w:rPr>
        <w:t xml:space="preserve">Antes de falar, escreva. Use as perguntas abaixo como guia e escreva de 4 a 6 frases: não precisa ser perfeito, precisa existir no papel primeiro.</w:t>
      </w:r>
    </w:p>
    <w:p>
      <w:pPr>
        <w:pStyle w:val="ListParagraph"/>
        <w:numPr>
          <w:ilvl w:val="0"/>
          <w:numId w:val="2"/>
        </w:numPr>
        <w:spacing w:after="100" w:line="264"/>
      </w:pPr>
      <w:r>
        <w:rPr>
          <w:rFonts w:ascii="Calibri" w:cs="Calibri" w:eastAsia="Calibri" w:hAnsi="Calibri"/>
          <w:color w:val="13293D"/>
          <w:sz w:val="21"/>
          <w:szCs w:val="21"/>
        </w:rPr>
        <w:t xml:space="preserve">What's a small talk topic you always feel comfortable with, and one you dread?</w:t>
      </w:r>
    </w:p>
    <w:p>
      <w:pPr>
        <w:pStyle w:val="ListParagraph"/>
        <w:numPr>
          <w:ilvl w:val="0"/>
          <w:numId w:val="2"/>
        </w:numPr>
        <w:spacing w:after="100" w:line="264"/>
      </w:pPr>
      <w:r>
        <w:rPr>
          <w:rFonts w:ascii="Calibri" w:cs="Calibri" w:eastAsia="Calibri" w:hAnsi="Calibri"/>
          <w:color w:val="13293D"/>
          <w:sz w:val="21"/>
          <w:szCs w:val="21"/>
        </w:rPr>
        <w:t xml:space="preserve">How do you usually open a conversation with someone you've just met?</w:t>
      </w:r>
    </w:p>
    <w:p>
      <w:pPr>
        <w:pStyle w:val="ListParagraph"/>
        <w:numPr>
          <w:ilvl w:val="0"/>
          <w:numId w:val="2"/>
        </w:numPr>
        <w:spacing w:after="100" w:line="264"/>
      </w:pPr>
      <w:r>
        <w:rPr>
          <w:rFonts w:ascii="Calibri" w:cs="Calibri" w:eastAsia="Calibri" w:hAnsi="Calibri"/>
          <w:color w:val="13293D"/>
          <w:sz w:val="21"/>
          <w:szCs w:val="21"/>
        </w:rPr>
        <w:t xml:space="preserve">What's your go-to question when there's an awkward silence?</w:t>
      </w:r>
    </w:p>
    <w:p>
      <w:pPr>
        <w:pStyle w:val="ListParagraph"/>
        <w:numPr>
          <w:ilvl w:val="0"/>
          <w:numId w:val="2"/>
        </w:numPr>
        <w:spacing w:after="100" w:line="264"/>
      </w:pPr>
      <w:r>
        <w:rPr>
          <w:rFonts w:ascii="Calibri" w:cs="Calibri" w:eastAsia="Calibri" w:hAnsi="Calibri"/>
          <w:color w:val="13293D"/>
          <w:sz w:val="21"/>
          <w:szCs w:val="21"/>
        </w:rPr>
        <w:t xml:space="preserve">How do you gracefully end a conversation without seeming rude?</w:t>
      </w:r>
    </w:p>
    <w:p>
      <w:pPr>
        <w:spacing w:after="120" w:line="276"/>
      </w:pPr>
      <w:r>
        <w:rPr>
          <w:rFonts w:ascii="Calibri" w:cs="Calibri" w:eastAsia="Calibri" w:hAnsi="Calibri"/>
          <w:b w:val="false"/>
          <w:bCs w:val="false"/>
          <w:i w:val="false"/>
          <w:iCs w:val="false"/>
          <w:color w:val="444444"/>
          <w:sz w:val="21"/>
          <w:szCs w:val="21"/>
        </w:rPr>
        <w:t xml:space="preserve">Espaço para escrever:</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shd w:fill="B4483A" w:val="clear"/>
        <w:spacing w:after="110" w:before="340"/>
      </w:pPr>
      <w:r>
        <w:rPr>
          <w:rFonts w:ascii="Calibri" w:cs="Calibri" w:eastAsia="Calibri" w:hAnsi="Calibri"/>
          <w:b/>
          <w:bCs/>
          <w:color w:val="FFFFFF"/>
          <w:sz w:val="18"/>
          <w:szCs w:val="18"/>
        </w:rPr>
        <w:t xml:space="preserve">  ETAPA 5  </w:t>
      </w:r>
      <w:r>
        <w:rPr>
          <w:rFonts w:ascii="Calibri" w:cs="Calibri" w:eastAsia="Calibri" w:hAnsi="Calibri"/>
          <w:b/>
          <w:bCs/>
          <w:color w:val="FFFFFF"/>
          <w:sz w:val="23"/>
          <w:szCs w:val="23"/>
        </w:rPr>
        <w:t xml:space="preserve">   Gramática de Apoio Aplicada à Conversação</w:t>
      </w:r>
      <w:r>
        <w:rPr>
          <w:rFonts w:ascii="Calibri" w:cs="Calibri" w:eastAsia="Calibri" w:hAnsi="Calibri"/>
          <w:i/>
          <w:iCs/>
          <w:color w:val="D8E7F2"/>
          <w:sz w:val="17"/>
          <w:szCs w:val="17"/>
        </w:rPr>
        <w:br/>
        <w:t xml:space="preserve">   Grammar for Conversation</w:t>
      </w:r>
    </w:p>
    <w:p>
      <w:pPr>
        <w:spacing w:after="120" w:line="276"/>
      </w:pPr>
      <w:r>
        <w:rPr>
          <w:rFonts w:ascii="Calibri" w:cs="Calibri" w:eastAsia="Calibri" w:hAnsi="Calibri"/>
          <w:b w:val="false"/>
          <w:bCs w:val="false"/>
          <w:i w:val="false"/>
          <w:iCs w:val="false"/>
          <w:color w:val="444444"/>
          <w:sz w:val="21"/>
          <w:szCs w:val="21"/>
        </w:rPr>
        <w:t xml:space="preserve">Small talk depende muito de alternar entre fatos gerais e o que está acontecendo agora. Essa é a base gramatical deste tema.</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200"/>
        <w:gridCol w:w="3600"/>
        <w:gridCol w:w="3400"/>
      </w:tblGrid>
      <w:tr>
        <w:trPr>
          <w:tblHeader/>
        </w:trPr>
        <w:tc>
          <w:tcPr>
            <w:tcW w:type="dxa" w:w="22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Estrutura</w:t>
            </w:r>
          </w:p>
        </w:tc>
        <w:tc>
          <w:tcPr>
            <w:tcW w:type="dxa" w:w="36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Exemplo (EN)</w:t>
            </w:r>
          </w:p>
        </w:tc>
        <w:tc>
          <w:tcPr>
            <w:tcW w:type="dxa" w:w="34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Tradução (PT)</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Present Simple
(fatos gerais/rotina)</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work in finance.</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Usado para fatos permanentes, sua profissão, sua rotina, informação estável sobre você.</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Present Continuous
(temporário/atual)</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I'm actually working on a big project this month.</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Usado para algo temporário, em andamento agora ou neste período, ótimo para small talk sobre o momento atual.</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Reciprocal question
("How about you?")</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I've been pretty busy lately. How about you?</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Devolve a pergunta sem repetir a frase inteira, mantém a conversa fluindo naturalmente.</w:t>
            </w:r>
          </w:p>
        </w:tc>
      </w:tr>
    </w:tbl>
    <w:p>
      <w:pPr>
        <w:spacing w:after="120" w:line="276"/>
      </w:pPr>
      <w:r>
        <w:rPr>
          <w:rFonts w:ascii="Calibri" w:cs="Calibri" w:eastAsia="Calibri" w:hAnsi="Calibri"/>
          <w:b w:val="false"/>
          <w:bCs w:val="false"/>
          <w:i w:val="false"/>
          <w:iCs w:val="false"/>
          <w:color w:val="444444"/>
          <w:sz w:val="21"/>
          <w:szCs w:val="21"/>
        </w:rPr>
        <w:t xml:space="preserve">Dica prática: sempre que você responder uma pergunta de small talk, devolva com "How about you? / And you?". Isso sozinho já resolve boa parte do desconforto do silêncio.</w:t>
      </w:r>
    </w:p>
    <w:p>
      <w:pPr>
        <w:shd w:fill="1690A8" w:val="clear"/>
        <w:spacing w:after="110" w:before="340"/>
      </w:pPr>
      <w:r>
        <w:rPr>
          <w:rFonts w:ascii="Calibri" w:cs="Calibri" w:eastAsia="Calibri" w:hAnsi="Calibri"/>
          <w:b/>
          <w:bCs/>
          <w:color w:val="FFFFFF"/>
          <w:sz w:val="18"/>
          <w:szCs w:val="18"/>
        </w:rPr>
        <w:t xml:space="preserve">  ETAPA 6  </w:t>
      </w:r>
      <w:r>
        <w:rPr>
          <w:rFonts w:ascii="Calibri" w:cs="Calibri" w:eastAsia="Calibri" w:hAnsi="Calibri"/>
          <w:b/>
          <w:bCs/>
          <w:color w:val="FFFFFF"/>
          <w:sz w:val="23"/>
          <w:szCs w:val="23"/>
        </w:rPr>
        <w:t xml:space="preserve">   Speaking: Perguntas Abertas</w:t>
      </w:r>
      <w:r>
        <w:rPr>
          <w:rFonts w:ascii="Calibri" w:cs="Calibri" w:eastAsia="Calibri" w:hAnsi="Calibri"/>
          <w:i/>
          <w:iCs/>
          <w:color w:val="D8E7F2"/>
          <w:sz w:val="17"/>
          <w:szCs w:val="17"/>
        </w:rPr>
        <w:br/>
        <w:t xml:space="preserve">   Open-Ended Speaking</w:t>
      </w:r>
    </w:p>
    <w:p>
      <w:pPr>
        <w:spacing w:after="120" w:line="276"/>
      </w:pPr>
      <w:r>
        <w:rPr>
          <w:rFonts w:ascii="Calibri" w:cs="Calibri" w:eastAsia="Calibri" w:hAnsi="Calibri"/>
          <w:b w:val="false"/>
          <w:bCs w:val="false"/>
          <w:i w:val="false"/>
          <w:iCs w:val="false"/>
          <w:color w:val="444444"/>
          <w:sz w:val="21"/>
          <w:szCs w:val="21"/>
        </w:rPr>
        <w:t xml:space="preserve">Responda em voz alta, gravando se possível. Não vale responder em uma frase só: use o que você escreveu na Etapa 4 como base, mas fale livremente.</w:t>
      </w:r>
    </w:p>
    <w:p>
      <w:pPr>
        <w:pStyle w:val="ListParagraph"/>
        <w:numPr>
          <w:ilvl w:val="0"/>
          <w:numId w:val="2"/>
        </w:numPr>
        <w:spacing w:after="100" w:line="264"/>
      </w:pPr>
      <w:r>
        <w:rPr>
          <w:rFonts w:ascii="Calibri" w:cs="Calibri" w:eastAsia="Calibri" w:hAnsi="Calibri"/>
          <w:color w:val="13293D"/>
          <w:sz w:val="21"/>
          <w:szCs w:val="21"/>
        </w:rPr>
        <w:t xml:space="preserve">What's a small talk topic you always feel comfortable with, and one you always dread?</w:t>
      </w:r>
    </w:p>
    <w:p>
      <w:pPr>
        <w:pStyle w:val="ListParagraph"/>
        <w:numPr>
          <w:ilvl w:val="0"/>
          <w:numId w:val="2"/>
        </w:numPr>
        <w:spacing w:after="100" w:line="264"/>
      </w:pPr>
      <w:r>
        <w:rPr>
          <w:rFonts w:ascii="Calibri" w:cs="Calibri" w:eastAsia="Calibri" w:hAnsi="Calibri"/>
          <w:color w:val="13293D"/>
          <w:sz w:val="21"/>
          <w:szCs w:val="21"/>
        </w:rPr>
        <w:t xml:space="preserve">How do you usually open a conversation with someone you've just met?</w:t>
      </w:r>
    </w:p>
    <w:p>
      <w:pPr>
        <w:pStyle w:val="ListParagraph"/>
        <w:numPr>
          <w:ilvl w:val="0"/>
          <w:numId w:val="2"/>
        </w:numPr>
        <w:spacing w:after="100" w:line="264"/>
      </w:pPr>
      <w:r>
        <w:rPr>
          <w:rFonts w:ascii="Calibri" w:cs="Calibri" w:eastAsia="Calibri" w:hAnsi="Calibri"/>
          <w:color w:val="13293D"/>
          <w:sz w:val="21"/>
          <w:szCs w:val="21"/>
        </w:rPr>
        <w:t xml:space="preserve">What's your go-to question when there's an awkward silence?</w:t>
      </w:r>
    </w:p>
    <w:p>
      <w:pPr>
        <w:pStyle w:val="ListParagraph"/>
        <w:numPr>
          <w:ilvl w:val="0"/>
          <w:numId w:val="2"/>
        </w:numPr>
        <w:spacing w:after="100" w:line="264"/>
      </w:pPr>
      <w:r>
        <w:rPr>
          <w:rFonts w:ascii="Calibri" w:cs="Calibri" w:eastAsia="Calibri" w:hAnsi="Calibri"/>
          <w:color w:val="13293D"/>
          <w:sz w:val="21"/>
          <w:szCs w:val="21"/>
        </w:rPr>
        <w:t xml:space="preserve">How do you find common ground with someone from a completely different background?</w:t>
      </w:r>
    </w:p>
    <w:p>
      <w:pPr>
        <w:pStyle w:val="ListParagraph"/>
        <w:numPr>
          <w:ilvl w:val="0"/>
          <w:numId w:val="2"/>
        </w:numPr>
        <w:spacing w:after="100" w:line="264"/>
      </w:pPr>
      <w:r>
        <w:rPr>
          <w:rFonts w:ascii="Calibri" w:cs="Calibri" w:eastAsia="Calibri" w:hAnsi="Calibri"/>
          <w:color w:val="13293D"/>
          <w:sz w:val="21"/>
          <w:szCs w:val="21"/>
        </w:rPr>
        <w:t xml:space="preserve">What's a small talk habit from your culture that might confuse a foreigner?</w:t>
      </w:r>
    </w:p>
    <w:p>
      <w:pPr>
        <w:pStyle w:val="ListParagraph"/>
        <w:numPr>
          <w:ilvl w:val="0"/>
          <w:numId w:val="2"/>
        </w:numPr>
        <w:spacing w:after="100" w:line="264"/>
      </w:pPr>
      <w:r>
        <w:rPr>
          <w:rFonts w:ascii="Calibri" w:cs="Calibri" w:eastAsia="Calibri" w:hAnsi="Calibri"/>
          <w:color w:val="13293D"/>
          <w:sz w:val="21"/>
          <w:szCs w:val="21"/>
        </w:rPr>
        <w:t xml:space="preserve">How do you gracefully end a conversation without seeming rude?</w:t>
      </w:r>
    </w:p>
    <w:p>
      <w:pPr>
        <w:pStyle w:val="ListParagraph"/>
        <w:numPr>
          <w:ilvl w:val="0"/>
          <w:numId w:val="2"/>
        </w:numPr>
        <w:spacing w:after="100" w:line="264"/>
      </w:pPr>
      <w:r>
        <w:rPr>
          <w:rFonts w:ascii="Calibri" w:cs="Calibri" w:eastAsia="Calibri" w:hAnsi="Calibri"/>
          <w:color w:val="13293D"/>
          <w:sz w:val="21"/>
          <w:szCs w:val="21"/>
        </w:rPr>
        <w:t xml:space="preserve">Do you think small talk is a waste of time, or does it serve a real purpose? Why?</w:t>
      </w:r>
    </w:p>
    <w:p>
      <w:pPr>
        <w:pStyle w:val="ListParagraph"/>
        <w:numPr>
          <w:ilvl w:val="0"/>
          <w:numId w:val="2"/>
        </w:numPr>
        <w:spacing w:after="100" w:line="264"/>
      </w:pPr>
      <w:r>
        <w:rPr>
          <w:rFonts w:ascii="Calibri" w:cs="Calibri" w:eastAsia="Calibri" w:hAnsi="Calibri"/>
          <w:color w:val="13293D"/>
          <w:sz w:val="21"/>
          <w:szCs w:val="21"/>
        </w:rPr>
        <w:t xml:space="preserve">What's the most memorable small talk conversation you've had, and why?</w:t>
      </w:r>
    </w:p>
    <w:p>
      <w:pPr>
        <w:pStyle w:val="ListParagraph"/>
        <w:numPr>
          <w:ilvl w:val="0"/>
          <w:numId w:val="2"/>
        </w:numPr>
        <w:spacing w:after="100" w:line="264"/>
      </w:pPr>
      <w:r>
        <w:rPr>
          <w:rFonts w:ascii="Calibri" w:cs="Calibri" w:eastAsia="Calibri" w:hAnsi="Calibri"/>
          <w:color w:val="13293D"/>
          <w:sz w:val="21"/>
          <w:szCs w:val="21"/>
        </w:rPr>
        <w:t xml:space="preserve">How does your approach to small talk change between a formal event and a casual one?</w:t>
      </w:r>
    </w:p>
    <w:p>
      <w:pPr>
        <w:pStyle w:val="ListParagraph"/>
        <w:numPr>
          <w:ilvl w:val="0"/>
          <w:numId w:val="2"/>
        </w:numPr>
        <w:spacing w:after="100" w:line="264"/>
      </w:pPr>
      <w:r>
        <w:rPr>
          <w:rFonts w:ascii="Calibri" w:cs="Calibri" w:eastAsia="Calibri" w:hAnsi="Calibri"/>
          <w:color w:val="13293D"/>
          <w:sz w:val="21"/>
          <w:szCs w:val="21"/>
        </w:rPr>
        <w:t xml:space="preserve">If you could skip small talk entirely in professional settings, would you? Why or why not?</w:t>
      </w:r>
    </w:p>
    <w:p>
      <w:pPr>
        <w:spacing w:after="120" w:line="276"/>
      </w:pPr>
      <w:r>
        <w:rPr>
          <w:rFonts w:ascii="Calibri" w:cs="Calibri" w:eastAsia="Calibri" w:hAnsi="Calibri"/>
          <w:b w:val="false"/>
          <w:bCs w:val="false"/>
          <w:i w:val="false"/>
          <w:iCs w:val="false"/>
          <w:color w:val="444444"/>
          <w:sz w:val="21"/>
          <w:szCs w:val="21"/>
        </w:rPr>
        <w:t xml:space="preserve">Expressões úteis para esta conversa:</w:t>
      </w:r>
    </w:p>
    <w:p>
      <w:pPr>
        <w:pStyle w:val="ListParagraph"/>
        <w:numPr>
          <w:ilvl w:val="0"/>
          <w:numId w:val="3"/>
        </w:numPr>
        <w:spacing w:after="60"/>
      </w:pPr>
      <w:r>
        <w:rPr>
          <w:rFonts w:ascii="Calibri" w:cs="Calibri" w:eastAsia="Calibri" w:hAnsi="Calibri"/>
          <w:color w:val="444444"/>
          <w:sz w:val="20"/>
          <w:szCs w:val="20"/>
        </w:rPr>
        <w:t xml:space="preserve">"Speaking of which...", para mudar de assunto de forma natural.</w:t>
      </w:r>
    </w:p>
    <w:p>
      <w:pPr>
        <w:pStyle w:val="ListParagraph"/>
        <w:numPr>
          <w:ilvl w:val="0"/>
          <w:numId w:val="3"/>
        </w:numPr>
        <w:spacing w:after="60"/>
      </w:pPr>
      <w:r>
        <w:rPr>
          <w:rFonts w:ascii="Calibri" w:cs="Calibri" w:eastAsia="Calibri" w:hAnsi="Calibri"/>
          <w:color w:val="444444"/>
          <w:sz w:val="20"/>
          <w:szCs w:val="20"/>
        </w:rPr>
        <w:t xml:space="preserve">"That reminds me...", para pular para um assunto relacionado.</w:t>
      </w:r>
    </w:p>
    <w:p>
      <w:pPr>
        <w:pStyle w:val="ListParagraph"/>
        <w:numPr>
          <w:ilvl w:val="0"/>
          <w:numId w:val="3"/>
        </w:numPr>
        <w:spacing w:after="60"/>
      </w:pPr>
      <w:r>
        <w:rPr>
          <w:rFonts w:ascii="Calibri" w:cs="Calibri" w:eastAsia="Calibri" w:hAnsi="Calibri"/>
          <w:color w:val="444444"/>
          <w:sz w:val="20"/>
          <w:szCs w:val="20"/>
        </w:rPr>
        <w:t xml:space="preserve">"Anyway, ...", para retomar o fio ou encerrar um assunto.</w:t>
      </w:r>
    </w:p>
    <w:p>
      <w:pPr>
        <w:pStyle w:val="ListParagraph"/>
        <w:numPr>
          <w:ilvl w:val="0"/>
          <w:numId w:val="3"/>
        </w:numPr>
        <w:spacing w:after="60"/>
      </w:pPr>
      <w:r>
        <w:rPr>
          <w:rFonts w:ascii="Calibri" w:cs="Calibri" w:eastAsia="Calibri" w:hAnsi="Calibri"/>
          <w:color w:val="444444"/>
          <w:sz w:val="20"/>
          <w:szCs w:val="20"/>
        </w:rPr>
        <w:t xml:space="preserve">"It was great catching up!", para fechar a conversa de forma calorosa.</w:t>
      </w:r>
    </w:p>
    <w:p>
      <w:pPr>
        <w:spacing w:after="120" w:line="276"/>
      </w:pPr>
      <w:r>
        <w:rPr>
          <w:rFonts w:ascii="Calibri" w:cs="Calibri" w:eastAsia="Calibri" w:hAnsi="Calibri"/>
          <w:b w:val="false"/>
          <w:bCs w:val="false"/>
          <w:i/>
          <w:iCs/>
          <w:color w:val="444444"/>
          <w:sz w:val="21"/>
          <w:szCs w:val="21"/>
        </w:rPr>
        <w:t xml:space="preserve">Áudio com a pronúncia de cada expressão.</w:t>
      </w:r>
    </w:p>
    <w:p>
      <w:pPr>
        <w:spacing w:after="140" w:before="20"/>
      </w:pPr>
      <w:hyperlink w:history="1" r:id="rIdjg-ylush3yakgqxy_gyya">
        <w:r>
          <w:rPr>
            <w:rFonts w:ascii="Calibri" w:cs="Calibri" w:eastAsia="Calibri" w:hAnsi="Calibri"/>
            <w:b/>
            <w:bCs/>
            <w:color w:val="1B3B57"/>
            <w:sz w:val="20"/>
            <w:szCs w:val="20"/>
            <w:u w:val="single"/>
          </w:rPr>
          <w:t xml:space="preserve">▶ Ouvir as expressões deste tema</w:t>
        </w:r>
      </w:hyperlink>
    </w:p>
    <w:p>
      <w:pPr>
        <w:shd w:fill="A67C2E" w:val="clear"/>
        <w:spacing w:after="110" w:before="340"/>
      </w:pPr>
      <w:r>
        <w:rPr>
          <w:rFonts w:ascii="Calibri" w:cs="Calibri" w:eastAsia="Calibri" w:hAnsi="Calibri"/>
          <w:b/>
          <w:bCs/>
          <w:color w:val="FFFFFF"/>
          <w:sz w:val="18"/>
          <w:szCs w:val="18"/>
        </w:rPr>
        <w:t xml:space="preserve">  ETAPA EX  </w:t>
      </w:r>
      <w:r>
        <w:rPr>
          <w:rFonts w:ascii="Calibri" w:cs="Calibri" w:eastAsia="Calibri" w:hAnsi="Calibri"/>
          <w:b/>
          <w:bCs/>
          <w:color w:val="FFFFFF"/>
          <w:sz w:val="23"/>
          <w:szCs w:val="23"/>
        </w:rPr>
        <w:t xml:space="preserve">   Complete com a Palavra Certa</w:t>
      </w:r>
      <w:r>
        <w:rPr>
          <w:rFonts w:ascii="Calibri" w:cs="Calibri" w:eastAsia="Calibri" w:hAnsi="Calibri"/>
          <w:i/>
          <w:iCs/>
          <w:color w:val="D8E7F2"/>
          <w:sz w:val="17"/>
          <w:szCs w:val="17"/>
        </w:rPr>
        <w:br/>
        <w:t xml:space="preserve">   Vocabulary Check</w:t>
      </w:r>
    </w:p>
    <w:p>
      <w:pPr>
        <w:spacing w:after="120" w:line="276"/>
      </w:pPr>
      <w:r>
        <w:rPr>
          <w:rFonts w:ascii="Calibri" w:cs="Calibri" w:eastAsia="Calibri" w:hAnsi="Calibri"/>
          <w:b w:val="false"/>
          <w:bCs w:val="false"/>
          <w:i w:val="false"/>
          <w:iCs w:val="false"/>
          <w:color w:val="444444"/>
          <w:sz w:val="21"/>
          <w:szCs w:val="21"/>
        </w:rPr>
        <w:t xml:space="preserve">Complete cada frase com uma palavra ou expressão da Etapa 1. Gabarito ao final desta seção.</w:t>
      </w:r>
    </w:p>
    <w:p>
      <w:pPr>
        <w:pStyle w:val="ListParagraph"/>
        <w:numPr>
          <w:ilvl w:val="0"/>
          <w:numId w:val="2"/>
        </w:numPr>
        <w:spacing w:after="100" w:line="264"/>
      </w:pPr>
      <w:r>
        <w:rPr>
          <w:rFonts w:ascii="Calibri" w:cs="Calibri" w:eastAsia="Calibri" w:hAnsi="Calibri"/>
          <w:color w:val="13293D"/>
          <w:sz w:val="21"/>
          <w:szCs w:val="21"/>
        </w:rPr>
        <w:t xml:space="preserve">She always uses a joke as an ______ when meeting new clients.</w:t>
      </w:r>
    </w:p>
    <w:p>
      <w:pPr>
        <w:pStyle w:val="ListParagraph"/>
        <w:numPr>
          <w:ilvl w:val="0"/>
          <w:numId w:val="2"/>
        </w:numPr>
        <w:spacing w:after="100" w:line="264"/>
      </w:pPr>
      <w:r>
        <w:rPr>
          <w:rFonts w:ascii="Calibri" w:cs="Calibri" w:eastAsia="Calibri" w:hAnsi="Calibri"/>
          <w:color w:val="13293D"/>
          <w:sz w:val="21"/>
          <w:szCs w:val="21"/>
        </w:rPr>
        <w:t xml:space="preserve">There was an ______ after he asked about her divorce by mistake.</w:t>
      </w:r>
    </w:p>
    <w:p>
      <w:pPr>
        <w:pStyle w:val="ListParagraph"/>
        <w:numPr>
          <w:ilvl w:val="0"/>
          <w:numId w:val="2"/>
        </w:numPr>
        <w:spacing w:after="100" w:line="264"/>
      </w:pPr>
      <w:r>
        <w:rPr>
          <w:rFonts w:ascii="Calibri" w:cs="Calibri" w:eastAsia="Calibri" w:hAnsi="Calibri"/>
          <w:color w:val="13293D"/>
          <w:sz w:val="21"/>
          <w:szCs w:val="21"/>
        </w:rPr>
        <w:t xml:space="preserve">We found some ______, we both grew up in small towns.</w:t>
      </w:r>
    </w:p>
    <w:p>
      <w:pPr>
        <w:pStyle w:val="ListParagraph"/>
        <w:numPr>
          <w:ilvl w:val="0"/>
          <w:numId w:val="2"/>
        </w:numPr>
        <w:spacing w:after="100" w:line="264"/>
      </w:pPr>
      <w:r>
        <w:rPr>
          <w:rFonts w:ascii="Calibri" w:cs="Calibri" w:eastAsia="Calibri" w:hAnsi="Calibri"/>
          <w:color w:val="13293D"/>
          <w:sz w:val="21"/>
          <w:szCs w:val="21"/>
        </w:rPr>
        <w:t xml:space="preserve">I don't mind a bit of ______ before getting into the real conversation.</w:t>
      </w:r>
    </w:p>
    <w:p>
      <w:pPr>
        <w:pStyle w:val="ListParagraph"/>
        <w:numPr>
          <w:ilvl w:val="0"/>
          <w:numId w:val="2"/>
        </w:numPr>
        <w:spacing w:after="100" w:line="264"/>
      </w:pPr>
      <w:r>
        <w:rPr>
          <w:rFonts w:ascii="Calibri" w:cs="Calibri" w:eastAsia="Calibri" w:hAnsi="Calibri"/>
          <w:color w:val="13293D"/>
          <w:sz w:val="21"/>
          <w:szCs w:val="21"/>
        </w:rPr>
        <w:t xml:space="preserve">Let's ______ this conversation, I have another meeting in five minutes.</w:t>
      </w:r>
    </w:p>
    <w:p>
      <w:pPr>
        <w:spacing w:after="120" w:line="276"/>
      </w:pPr>
      <w:r>
        <w:rPr>
          <w:rFonts w:ascii="Calibri" w:cs="Calibri" w:eastAsia="Calibri" w:hAnsi="Calibri"/>
          <w:b w:val="false"/>
          <w:bCs w:val="false"/>
          <w:i/>
          <w:iCs/>
          <w:color w:val="444444"/>
          <w:sz w:val="21"/>
          <w:szCs w:val="21"/>
        </w:rPr>
        <w:t xml:space="preserve">Gabarito: 1) icebreaker   2) awkward silence   3) common ground   4) chit-chat   5) wrap up</w:t>
      </w:r>
    </w:p>
    <w:p>
      <w:pPr>
        <w:shd w:fill="1B3B57" w:val="clear"/>
        <w:spacing w:after="110" w:before="340"/>
      </w:pPr>
      <w:r>
        <w:rPr>
          <w:rFonts w:ascii="Calibri" w:cs="Calibri" w:eastAsia="Calibri" w:hAnsi="Calibri"/>
          <w:b/>
          <w:bCs/>
          <w:color w:val="FFFFFF"/>
          <w:sz w:val="18"/>
          <w:szCs w:val="18"/>
        </w:rPr>
        <w:t xml:space="preserve">  ETAPA 7  </w:t>
      </w:r>
      <w:r>
        <w:rPr>
          <w:rFonts w:ascii="Calibri" w:cs="Calibri" w:eastAsia="Calibri" w:hAnsi="Calibri"/>
          <w:b/>
          <w:bCs/>
          <w:color w:val="FFFFFF"/>
          <w:sz w:val="23"/>
          <w:szCs w:val="23"/>
        </w:rPr>
        <w:t xml:space="preserve">   Autoavaliação de Performance</w:t>
      </w:r>
      <w:r>
        <w:rPr>
          <w:rFonts w:ascii="Calibri" w:cs="Calibri" w:eastAsia="Calibri" w:hAnsi="Calibri"/>
          <w:i/>
          <w:iCs/>
          <w:color w:val="D8E7F2"/>
          <w:sz w:val="17"/>
          <w:szCs w:val="17"/>
        </w:rPr>
        <w:br/>
        <w:t xml:space="preserve">   Self-Assessment</w:t>
      </w:r>
    </w:p>
    <w:p>
      <w:pPr>
        <w:spacing w:after="120" w:line="276"/>
      </w:pPr>
      <w:r>
        <w:rPr>
          <w:rFonts w:ascii="Calibri" w:cs="Calibri" w:eastAsia="Calibri" w:hAnsi="Calibri"/>
          <w:b w:val="false"/>
          <w:bCs w:val="false"/>
          <w:i w:val="false"/>
          <w:iCs w:val="false"/>
          <w:color w:val="444444"/>
          <w:sz w:val="21"/>
          <w:szCs w:val="21"/>
        </w:rPr>
        <w:t xml:space="preserve">Antes de marcar este tema como concluído, avalie honestamente como foi sua prática.</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4200"/>
        <w:gridCol w:w="3000"/>
        <w:gridCol w:w="2000"/>
      </w:tblGrid>
      <w:tr>
        <w:trPr>
          <w:tblHeader/>
        </w:trPr>
        <w:tc>
          <w:tcPr>
            <w:tcW w:type="dxa" w:w="42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Critério</w:t>
            </w:r>
          </w:p>
        </w:tc>
        <w:tc>
          <w:tcPr>
            <w:tcW w:type="dxa" w:w="30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Como foi?</w:t>
            </w:r>
          </w:p>
        </w:tc>
        <w:tc>
          <w:tcPr>
            <w:tcW w:type="dxa" w:w="20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Nota (1-5)</w:t>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Consegui usar o vocabulário novo sem parar para pensar</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Entendi o áudio/vídeo sem depender da transcrição</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Escrevi minhas respostas antes de falar</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Apliquei a estrutura gramatical da etapa 5 corretamente</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Sustentei minhas respostas por mais de 2 frases</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Me senti confiante ao falar sobre este tema</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bl>
    <w:p>
      <w:pPr>
        <w:spacing w:after="120" w:line="276"/>
      </w:pPr>
      <w:r>
        <w:rPr>
          <w:rFonts w:ascii="Calibri" w:cs="Calibri" w:eastAsia="Calibri" w:hAnsi="Calibri"/>
          <w:b w:val="false"/>
          <w:bCs w:val="false"/>
          <w:i w:val="false"/>
          <w:iCs w:val="false"/>
          <w:color w:val="444444"/>
          <w:sz w:val="21"/>
          <w:szCs w:val="21"/>
        </w:rPr>
        <w:t xml:space="preserve">O que travou mais nesta conversa? O que você quer treinar de novo antes de seguir para o próximo tema?</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spacing w:before="220"/>
        <w:jc w:val="center"/>
      </w:pPr>
      <w:r>
        <w:rPr>
          <w:rFonts w:ascii="Calibri" w:cs="Calibri" w:eastAsia="Calibri" w:hAnsi="Calibri"/>
          <w:b/>
          <w:bCs/>
          <w:color w:val="1B3B57"/>
          <w:sz w:val="20"/>
          <w:szCs w:val="20"/>
        </w:rPr>
        <w:t xml:space="preserve">Marque este tema como concluído no seu Painel de Evolução e siga para o Tema 3.</w:t>
      </w:r>
    </w:p>
    <w:p>
      <w:pPr>
        <w:pStyle w:val="Heading2"/>
        <w:pageBreakBefore/>
        <w:spacing w:after="0"/>
      </w:pPr>
      <w:r>
        <w:rPr>
          <w:rFonts w:ascii="Calibri" w:cs="Calibri" w:eastAsia="Calibri" w:hAnsi="Calibri"/>
          <w:color w:val="FFFFFF"/>
          <w:sz w:val="2"/>
          <w:szCs w:val="2"/>
        </w:rPr>
        <w:t xml:space="preserve">Tema 3: Expressing Opinions with Confidence</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1200"/>
        <w:gridCol w:w="8000"/>
      </w:tblGrid>
      <w:tr>
        <w:tc>
          <w:tcPr>
            <w:tcW w:type="dxa" w:w="1200"/>
            <w:shd w:fill="1B3B57" w:val="clear"/>
            <w:tcMar>
              <w:top w:type="dxa" w:w="260"/>
              <w:left w:type="dxa" w:w="200"/>
              <w:bottom w:type="dxa" w:w="260"/>
              <w:right w:type="dxa" w:w="100"/>
            </w:tcMar>
            <w:vAlign w:val="center"/>
          </w:tcPr>
          <w:p>
            <w:r>
              <w:drawing>
                <wp:inline distT="0" distB="0" distL="0" distR="0">
                  <wp:extent cx="4191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19100" cy="419100"/>
                          </a:xfrm>
                          <a:prstGeom prst="rect">
                            <a:avLst/>
                          </a:prstGeom>
                        </pic:spPr>
                      </pic:pic>
                    </a:graphicData>
                  </a:graphic>
                </wp:inline>
              </w:drawing>
            </w:r>
          </w:p>
        </w:tc>
        <w:tc>
          <w:tcPr>
            <w:tcW w:type="dxa" w:w="8000"/>
            <w:shd w:fill="1B3B57" w:val="clear"/>
            <w:tcMar>
              <w:top w:type="dxa" w:w="260"/>
              <w:left w:type="dxa" w:w="100"/>
              <w:bottom w:type="dxa" w:w="260"/>
              <w:right w:type="dxa" w:w="260"/>
            </w:tcMar>
          </w:tcPr>
          <w:p>
            <w:pPr>
              <w:spacing w:after="40"/>
            </w:pPr>
            <w:r>
              <w:rPr>
                <w:rFonts w:ascii="Calibri" w:cs="Calibri" w:eastAsia="Calibri" w:hAnsi="Calibri"/>
                <w:b/>
                <w:bCs/>
                <w:color w:val="8fc4ec"/>
                <w:sz w:val="18"/>
                <w:szCs w:val="18"/>
              </w:rPr>
              <w:t xml:space="preserve">TEMA 3  ·  BLOCO 1  ·  FUNDAMENTOS DA CONVERSAÇÃO</w:t>
            </w:r>
            <w:r>
              <w:rPr>
                <w:rFonts w:ascii="Calibri" w:cs="Calibri" w:eastAsia="Calibri" w:hAnsi="Calibri"/>
                <w:i/>
                <w:iCs/>
                <w:color w:val="5F87A3"/>
                <w:sz w:val="14"/>
                <w:szCs w:val="14"/>
              </w:rPr>
              <w:br/>
              <w:t xml:space="preserve">THEME 3 · BLOCK 1 · CONVERSATION FUNDAMENTALS</w:t>
            </w:r>
          </w:p>
          <w:p>
            <w:pPr>
              <w:spacing w:after="60"/>
            </w:pPr>
            <w:r>
              <w:rPr>
                <w:rFonts w:ascii="Calibri" w:cs="Calibri" w:eastAsia="Calibri" w:hAnsi="Calibri"/>
                <w:b/>
                <w:bCs/>
                <w:color w:val="FFFFFF"/>
                <w:sz w:val="38"/>
                <w:szCs w:val="38"/>
              </w:rPr>
              <w:t xml:space="preserve">Expressing Opinions with Confidence</w:t>
            </w:r>
          </w:p>
          <w:p>
            <w:r>
              <w:rPr>
                <w:rFonts w:ascii="Calibri" w:cs="Calibri" w:eastAsia="Calibri" w:hAnsi="Calibri"/>
                <w:i/>
                <w:iCs/>
                <w:color w:val="C9D6E3"/>
                <w:sz w:val="22"/>
                <w:szCs w:val="22"/>
              </w:rPr>
              <w:t xml:space="preserve">Expressando opiniões com confiança</w:t>
            </w:r>
          </w:p>
        </w:tc>
      </w:tr>
    </w:tbl>
    <w:p>
      <w:pPr>
        <w:spacing w:after="80" w:before="180"/>
      </w:pPr>
      <w:r>
        <w:rPr>
          <w:rFonts w:ascii="Calibri" w:cs="Calibri" w:eastAsia="Calibri" w:hAnsi="Calibri"/>
          <w:b/>
          <w:bCs/>
          <w:color w:val="1B3B57"/>
          <w:sz w:val="20"/>
          <w:szCs w:val="20"/>
        </w:rPr>
        <w:t xml:space="preserve">Tempo estimado: </w:t>
      </w:r>
      <w:r>
        <w:rPr>
          <w:rFonts w:ascii="Calibri" w:cs="Calibri" w:eastAsia="Calibri" w:hAnsi="Calibri"/>
          <w:color w:val="444444"/>
          <w:sz w:val="20"/>
          <w:szCs w:val="20"/>
        </w:rPr>
        <w:t xml:space="preserve">60–90 minutos, divididos ao longo da semana.</w:t>
      </w:r>
    </w:p>
    <w:p>
      <w:pPr>
        <w:spacing w:after="120" w:line="276"/>
      </w:pPr>
      <w:r>
        <w:rPr>
          <w:rFonts w:ascii="Calibri" w:cs="Calibri" w:eastAsia="Calibri" w:hAnsi="Calibri"/>
          <w:b w:val="false"/>
          <w:bCs w:val="false"/>
          <w:i w:val="false"/>
          <w:iCs w:val="false"/>
          <w:color w:val="444444"/>
          <w:sz w:val="21"/>
          <w:szCs w:val="21"/>
        </w:rPr>
        <w:t xml:space="preserve">Ter uma opinião em português e conseguir defendê-la em inglês são duas habilidades diferentes. Este tema foca na segunda: como soar seguro mesmo quando você não tem 100% de certeza.</w:t>
      </w:r>
    </w:p>
    <w:p>
      <w:pPr>
        <w:shd w:fill="2E86C1" w:val="clear"/>
        <w:spacing w:after="110" w:before="340"/>
      </w:pPr>
      <w:r>
        <w:rPr>
          <w:rFonts w:ascii="Calibri" w:cs="Calibri" w:eastAsia="Calibri" w:hAnsi="Calibri"/>
          <w:b/>
          <w:bCs/>
          <w:color w:val="FFFFFF"/>
          <w:sz w:val="18"/>
          <w:szCs w:val="18"/>
        </w:rPr>
        <w:t xml:space="preserve">  ETAPA 1  </w:t>
      </w:r>
      <w:r>
        <w:rPr>
          <w:rFonts w:ascii="Calibri" w:cs="Calibri" w:eastAsia="Calibri" w:hAnsi="Calibri"/>
          <w:b/>
          <w:bCs/>
          <w:color w:val="FFFFFF"/>
          <w:sz w:val="23"/>
          <w:szCs w:val="23"/>
        </w:rPr>
        <w:t xml:space="preserve">   Vocabulário Contextualizado</w:t>
      </w:r>
      <w:r>
        <w:rPr>
          <w:rFonts w:ascii="Calibri" w:cs="Calibri" w:eastAsia="Calibri" w:hAnsi="Calibri"/>
          <w:i/>
          <w:iCs/>
          <w:color w:val="D8E7F2"/>
          <w:sz w:val="17"/>
          <w:szCs w:val="17"/>
        </w:rPr>
        <w:br/>
        <w:t xml:space="preserve">   Contextualized Vocabulary</w:t>
      </w:r>
    </w:p>
    <w:p>
      <w:pPr>
        <w:spacing w:after="120" w:line="276"/>
      </w:pPr>
      <w:r>
        <w:rPr>
          <w:rFonts w:ascii="Calibri" w:cs="Calibri" w:eastAsia="Calibri" w:hAnsi="Calibri"/>
          <w:b w:val="false"/>
          <w:bCs w:val="false"/>
          <w:i w:val="false"/>
          <w:iCs w:val="false"/>
          <w:color w:val="444444"/>
          <w:sz w:val="21"/>
          <w:szCs w:val="21"/>
        </w:rPr>
        <w:t xml:space="preserve">Estas palavras e expressões vão te ajudar a se expressar sobre este tema com mais precisão e naturalidade.</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4600"/>
      </w:tblGrid>
      <w:tr>
        <w:trPr>
          <w:tblHeader/>
        </w:trPr>
        <w:tc>
          <w:tcPr>
            <w:tcW w:type="dxa" w:w="26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Word / Expression</w:t>
            </w:r>
          </w:p>
        </w:tc>
        <w:tc>
          <w:tcPr>
            <w:tcW w:type="dxa" w:w="20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Tradução</w:t>
            </w:r>
          </w:p>
        </w:tc>
        <w:tc>
          <w:tcPr>
            <w:tcW w:type="dxa" w:w="46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Example Sentence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in my opinion</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na minha opinião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In my opinion, remote work should be the default, not the exception.</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I'd argue that</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eu diria que / defendo que</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I'd argue that experience matters more than a degree in this field.</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be convinced</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estar convencido(a)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I'm not fully convinced this strategy will work.</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standpoint</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ponto de vista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From a financial standpoint, the deal makes sense.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make a case for</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defender / argumentar a favor de</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She made a strong case for hiring internally.</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arguably</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possivelmente / pode-se argumentar que</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This is arguably the biggest challenge we've faced this year.</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play devil's advocate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fazer o advogado do diabo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Let me play devil's advocate for a second, what if the client says no?</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gut feeling</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instinto / feeling</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My gut feeling says we should wait.</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back up (an opinion)</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sustentar / embasar</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You need to back up your argument with actual data.</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have a point</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ter razão / fazer sentido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You have a point, I hadn't considered that.</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biased</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tendencioso(a) / parcial</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He admits he's a little biased toward his old team.</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see eye to eye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estar de acordo / pensar igual</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We don't always see eye to eye, but we respect each other.</w:t>
            </w:r>
          </w:p>
        </w:tc>
      </w:tr>
    </w:tbl>
    <w:p>
      <w:pPr>
        <w:spacing w:after="120" w:line="276"/>
      </w:pPr>
      <w:r>
        <w:rPr>
          <w:rFonts w:ascii="Calibri" w:cs="Calibri" w:eastAsia="Calibri" w:hAnsi="Calibri"/>
          <w:b w:val="false"/>
          <w:bCs w:val="false"/>
          <w:i/>
          <w:iCs/>
          <w:color w:val="444444"/>
          <w:sz w:val="21"/>
          <w:szCs w:val="21"/>
        </w:rPr>
        <w:t xml:space="preserve">Áudio com a pronúncia de cada palavra e seu exemplo. Clique no link abaixo para ouvir e repita em voz alta.</w:t>
      </w:r>
    </w:p>
    <w:p>
      <w:pPr>
        <w:spacing w:after="140" w:before="20"/>
      </w:pPr>
      <w:hyperlink w:history="1" r:id="rId9qxcu112czwajzvl4ikya">
        <w:r>
          <w:rPr>
            <w:rFonts w:ascii="Calibri" w:cs="Calibri" w:eastAsia="Calibri" w:hAnsi="Calibri"/>
            <w:b/>
            <w:bCs/>
            <w:color w:val="1B3B57"/>
            <w:sz w:val="20"/>
            <w:szCs w:val="20"/>
            <w:u w:val="single"/>
          </w:rPr>
          <w:t xml:space="preserve">▶ Ouvir o vocabulário deste tema</w:t>
        </w:r>
      </w:hyperlink>
    </w:p>
    <w:p>
      <w:pPr>
        <w:shd w:fill="178A6D" w:val="clear"/>
        <w:spacing w:after="110" w:before="340"/>
      </w:pPr>
      <w:r>
        <w:rPr>
          <w:rFonts w:ascii="Calibri" w:cs="Calibri" w:eastAsia="Calibri" w:hAnsi="Calibri"/>
          <w:b/>
          <w:bCs/>
          <w:color w:val="FFFFFF"/>
          <w:sz w:val="18"/>
          <w:szCs w:val="18"/>
        </w:rPr>
        <w:t xml:space="preserve">  ETAPA 2  </w:t>
      </w:r>
      <w:r>
        <w:rPr>
          <w:rFonts w:ascii="Calibri" w:cs="Calibri" w:eastAsia="Calibri" w:hAnsi="Calibri"/>
          <w:b/>
          <w:bCs/>
          <w:color w:val="FFFFFF"/>
          <w:sz w:val="23"/>
          <w:szCs w:val="23"/>
        </w:rPr>
        <w:t xml:space="preserve">   Leitura com Orientação de Estudo</w:t>
      </w:r>
      <w:r>
        <w:rPr>
          <w:rFonts w:ascii="Calibri" w:cs="Calibri" w:eastAsia="Calibri" w:hAnsi="Calibri"/>
          <w:i/>
          <w:iCs/>
          <w:color w:val="D8E7F2"/>
          <w:sz w:val="17"/>
          <w:szCs w:val="17"/>
        </w:rPr>
        <w:br/>
        <w:t xml:space="preserve">   Guided Reading</w:t>
      </w:r>
    </w:p>
    <w:tbl>
      <w:tblPr>
        <w:tblW w:type="pct" w:w="100%"/>
        <w:tblBorders>
          <w:top w:val="single" w:color="178A6D" w:sz="4"/>
          <w:left w:val="single" w:color="178A6D" w:sz="4"/>
          <w:bottom w:val="single" w:color="178A6D" w:sz="4"/>
          <w:right w:val="single" w:color="178A6D" w:sz="4"/>
          <w:insideH w:val="none" w:color="FFFFFF" w:sz="0"/>
          <w:insideV w:val="none" w:color="FFFFFF" w:sz="0"/>
        </w:tblBorders>
      </w:tblPr>
      <w:tblGrid>
        <w:gridCol w:w="100"/>
      </w:tblGrid>
      <w:tr>
        <w:tc>
          <w:tcPr>
            <w:shd w:fill="E9F5F1" w:val="clear"/>
            <w:tcMar>
              <w:top w:type="dxa" w:w="110"/>
              <w:left w:type="dxa" w:w="180"/>
              <w:bottom w:type="dxa" w:w="110"/>
              <w:right w:type="dxa" w:w="180"/>
            </w:tcMar>
          </w:tcPr>
          <w:p>
            <w:pPr>
              <w:spacing w:after="60"/>
            </w:pPr>
            <w:r>
              <w:rPr>
                <w:rFonts w:ascii="Calibri" w:cs="Calibri" w:eastAsia="Calibri" w:hAnsi="Calibri"/>
                <w:b/>
                <w:bCs/>
                <w:color w:val="178A6D"/>
                <w:sz w:val="20"/>
                <w:szCs w:val="20"/>
              </w:rPr>
              <w:t xml:space="preserve">Como ler este texto</w:t>
            </w:r>
          </w:p>
          <w:p>
            <w:pPr>
              <w:spacing w:after="40"/>
            </w:pPr>
            <w:r>
              <w:rPr>
                <w:rFonts w:ascii="Calibri" w:cs="Calibri" w:eastAsia="Calibri" w:hAnsi="Calibri"/>
                <w:color w:val="444444"/>
                <w:sz w:val="20"/>
                <w:szCs w:val="20"/>
              </w:rPr>
              <w:t xml:space="preserve">1) Leia uma vez, rápido, só para captar a ideia geral, sem parar no que não entender.</w:t>
            </w:r>
          </w:p>
          <w:p>
            <w:pPr>
              <w:spacing w:after="40"/>
            </w:pPr>
            <w:r>
              <w:rPr>
                <w:rFonts w:ascii="Calibri" w:cs="Calibri" w:eastAsia="Calibri" w:hAnsi="Calibri"/>
                <w:color w:val="444444"/>
                <w:sz w:val="20"/>
                <w:szCs w:val="20"/>
              </w:rPr>
              <w:t xml:space="preserve">2) Leia de novo e grife toda expressão da Etapa 1 que aparecer no texto.</w:t>
            </w:r>
          </w:p>
          <w:p>
            <w:pPr>
              <w:spacing w:after="40"/>
            </w:pPr>
            <w:r>
              <w:rPr>
                <w:rFonts w:ascii="Calibri" w:cs="Calibri" w:eastAsia="Calibri" w:hAnsi="Calibri"/>
                <w:color w:val="444444"/>
                <w:sz w:val="20"/>
                <w:szCs w:val="20"/>
              </w:rPr>
              <w:t xml:space="preserve">3) Releia em voz alta, como se você estivesse contando essa história sobre você mesmo.</w:t>
            </w:r>
          </w:p>
        </w:tc>
      </w:tr>
    </w:tbl>
    <w:p>
      <w:pPr>
        <w:spacing w:after="120" w:line="276"/>
      </w:pPr>
      <w:r>
        <w:rPr>
          <w:rFonts w:ascii="Calibri" w:cs="Calibri" w:eastAsia="Calibri" w:hAnsi="Calibri"/>
          <w:b w:val="false"/>
          <w:bCs w:val="false"/>
          <w:i w:val="false"/>
          <w:iCs w:val="false"/>
          <w:color w:val="444444"/>
          <w:sz w:val="21"/>
          <w:szCs w:val="21"/>
        </w:rPr>
        <w:t xml:space="preserve">"Confidence Isn't About Being Right"</w:t>
      </w:r>
    </w:p>
    <w:p>
      <w:pPr>
        <w:spacing w:after="120" w:line="276"/>
      </w:pPr>
      <w:r>
        <w:rPr>
          <w:rFonts w:ascii="Calibri" w:cs="Calibri" w:eastAsia="Calibri" w:hAnsi="Calibri"/>
          <w:b w:val="false"/>
          <w:bCs w:val="false"/>
          <w:i w:val="false"/>
          <w:iCs w:val="false"/>
          <w:color w:val="444444"/>
          <w:sz w:val="21"/>
          <w:szCs w:val="21"/>
        </w:rPr>
        <w:t xml:space="preserve">One of the biggest misconceptions about expressing opinions in a second language is that confidence comes from certainty. It doesn't. Confidence comes from structure, from knowing how to open an opinion, how to soften it if needed, and how to back it up, regardless of whether you're 100% sure.</w:t>
      </w:r>
    </w:p>
    <w:p>
      <w:pPr>
        <w:spacing w:after="120" w:line="276"/>
      </w:pPr>
      <w:r>
        <w:rPr>
          <w:rFonts w:ascii="Calibri" w:cs="Calibri" w:eastAsia="Calibri" w:hAnsi="Calibri"/>
          <w:b w:val="false"/>
          <w:bCs w:val="false"/>
          <w:i w:val="false"/>
          <w:iCs w:val="false"/>
          <w:color w:val="444444"/>
          <w:sz w:val="21"/>
          <w:szCs w:val="21"/>
        </w:rPr>
        <w:t xml:space="preserve">Native speakers hedge their opinions constantly: "I could be wrong, but...", "My take is...", "Arguably...". These aren't signs of weakness, they're tools that let you commit to a position without pretending to have all the answers. Using them well actually makes you sound more credible, not less.</w:t>
      </w:r>
    </w:p>
    <w:p>
      <w:pPr>
        <w:spacing w:after="120" w:line="276"/>
      </w:pPr>
      <w:r>
        <w:rPr>
          <w:rFonts w:ascii="Calibri" w:cs="Calibri" w:eastAsia="Calibri" w:hAnsi="Calibri"/>
          <w:b w:val="false"/>
          <w:bCs w:val="false"/>
          <w:i w:val="false"/>
          <w:iCs w:val="false"/>
          <w:color w:val="444444"/>
          <w:sz w:val="21"/>
          <w:szCs w:val="21"/>
        </w:rPr>
        <w:t xml:space="preserve">The real skill isn't having a strong opinion on everything. It's being able to say "I think X, because Y" clearly, and being just as comfortable saying "I'm not fully convinced" when that's the honest answer.</w:t>
      </w:r>
    </w:p>
    <w:p>
      <w:pPr>
        <w:spacing w:after="120" w:line="276"/>
      </w:pPr>
      <w:r>
        <w:rPr>
          <w:rFonts w:ascii="Calibri" w:cs="Calibri" w:eastAsia="Calibri" w:hAnsi="Calibri"/>
          <w:b w:val="false"/>
          <w:bCs w:val="false"/>
          <w:i/>
          <w:iCs/>
          <w:color w:val="444444"/>
          <w:sz w:val="21"/>
          <w:szCs w:val="21"/>
        </w:rPr>
        <w:t xml:space="preserve">Áudio com a narração deste texto. Ouça acompanhando a leitura, depois sem olhar para o texto.</w:t>
      </w:r>
    </w:p>
    <w:p>
      <w:pPr>
        <w:spacing w:after="140" w:before="20"/>
      </w:pPr>
      <w:hyperlink w:history="1" r:id="rIdbgrvcz4mhfmh8fiqgzsft">
        <w:r>
          <w:rPr>
            <w:rFonts w:ascii="Calibri" w:cs="Calibri" w:eastAsia="Calibri" w:hAnsi="Calibri"/>
            <w:b/>
            <w:bCs/>
            <w:color w:val="1B3B57"/>
            <w:sz w:val="20"/>
            <w:szCs w:val="20"/>
            <w:u w:val="single"/>
          </w:rPr>
          <w:t xml:space="preserve">▶ Ouvir a leitura deste tema</w:t>
        </w:r>
      </w:hyperlink>
    </w:p>
    <w:p>
      <w:pPr>
        <w:shd w:fill="7D5BA6" w:val="clear"/>
        <w:spacing w:after="110" w:before="340"/>
      </w:pPr>
      <w:r>
        <w:rPr>
          <w:rFonts w:ascii="Calibri" w:cs="Calibri" w:eastAsia="Calibri" w:hAnsi="Calibri"/>
          <w:b/>
          <w:bCs/>
          <w:color w:val="FFFFFF"/>
          <w:sz w:val="18"/>
          <w:szCs w:val="18"/>
        </w:rPr>
        <w:t xml:space="preserve">  ETAPA 3  </w:t>
      </w:r>
      <w:r>
        <w:rPr>
          <w:rFonts w:ascii="Calibri" w:cs="Calibri" w:eastAsia="Calibri" w:hAnsi="Calibri"/>
          <w:b/>
          <w:bCs/>
          <w:color w:val="FFFFFF"/>
          <w:sz w:val="23"/>
          <w:szCs w:val="23"/>
        </w:rPr>
        <w:t xml:space="preserve">   Listening com Suporte em Áudio e Vídeo</w:t>
      </w:r>
      <w:r>
        <w:rPr>
          <w:rFonts w:ascii="Calibri" w:cs="Calibri" w:eastAsia="Calibri" w:hAnsi="Calibri"/>
          <w:i/>
          <w:iCs/>
          <w:color w:val="D8E7F2"/>
          <w:sz w:val="17"/>
          <w:szCs w:val="17"/>
        </w:rPr>
        <w:br/>
        <w:t xml:space="preserve">   Guided Listening</w:t>
      </w:r>
    </w:p>
    <w:p>
      <w:pPr>
        <w:spacing w:after="120" w:line="276"/>
      </w:pPr>
      <w:r>
        <w:rPr>
          <w:rFonts w:ascii="Calibri" w:cs="Calibri" w:eastAsia="Calibri" w:hAnsi="Calibri"/>
          <w:b w:val="false"/>
          <w:bCs w:val="false"/>
          <w:i w:val="false"/>
          <w:iCs w:val="false"/>
          <w:color w:val="444444"/>
          <w:sz w:val="21"/>
          <w:szCs w:val="21"/>
        </w:rPr>
        <w:t xml:space="preserve">Ouça o áudio deste tema com o roteiro abaixo. Primeiro sem ler, depois acompanhando o texto.</w:t>
      </w:r>
    </w:p>
    <w:p>
      <w:pPr>
        <w:spacing w:after="140" w:before="20"/>
      </w:pPr>
      <w:hyperlink w:history="1" r:id="rIdstz8vxwqaimjaxiwgml43">
        <w:r>
          <w:rPr>
            <w:rFonts w:ascii="Calibri" w:cs="Calibri" w:eastAsia="Calibri" w:hAnsi="Calibri"/>
            <w:b/>
            <w:bCs/>
            <w:color w:val="1B3B57"/>
            <w:sz w:val="20"/>
            <w:szCs w:val="20"/>
            <w:u w:val="single"/>
          </w:rPr>
          <w:t xml:space="preserve">▶ Ouvir o diálogo deste tema</w:t>
        </w:r>
      </w:hyperlink>
    </w:p>
    <w:tbl>
      <w:tblPr>
        <w:tblW w:type="pct" w:w="100%"/>
        <w:tblBorders>
          <w:top w:val="single" w:color="7D5BA6" w:sz="4"/>
          <w:left w:val="single" w:color="7D5BA6" w:sz="4"/>
          <w:bottom w:val="single" w:color="7D5BA6" w:sz="4"/>
          <w:right w:val="single" w:color="7D5BA6" w:sz="4"/>
          <w:insideH w:val="none" w:color="FFFFFF" w:sz="0"/>
          <w:insideV w:val="none" w:color="FFFFFF" w:sz="0"/>
        </w:tblBorders>
      </w:tblPr>
      <w:tblGrid>
        <w:gridCol w:w="100"/>
      </w:tblGrid>
      <w:tr>
        <w:tc>
          <w:tcPr>
            <w:shd w:fill="F1ECF7" w:val="clear"/>
            <w:tcMar>
              <w:top w:type="dxa" w:w="110"/>
              <w:left w:type="dxa" w:w="180"/>
              <w:bottom w:type="dxa" w:w="110"/>
              <w:right w:type="dxa" w:w="180"/>
            </w:tcMar>
          </w:tcPr>
          <w:p>
            <w:pPr>
              <w:spacing w:after="60"/>
            </w:pPr>
            <w:r>
              <w:rPr>
                <w:rFonts w:ascii="Calibri" w:cs="Calibri" w:eastAsia="Calibri" w:hAnsi="Calibri"/>
                <w:b/>
                <w:bCs/>
                <w:color w:val="7D5BA6"/>
                <w:sz w:val="20"/>
                <w:szCs w:val="20"/>
              </w:rPr>
              <w:t xml:space="preserve">Roteiro do áudio (Audio Script)</w:t>
            </w:r>
          </w:p>
          <w:p>
            <w:pPr>
              <w:spacing w:after="40"/>
            </w:pPr>
            <w:r>
              <w:rPr>
                <w:rFonts w:ascii="Calibri" w:cs="Calibri" w:eastAsia="Calibri" w:hAnsi="Calibri"/>
                <w:color w:val="444444"/>
                <w:sz w:val="20"/>
                <w:szCs w:val="20"/>
              </w:rPr>
              <w:t xml:space="preserve">"What's your take on the new remote work policy?"</w:t>
            </w:r>
          </w:p>
          <w:p>
            <w:pPr>
              <w:spacing w:after="40"/>
            </w:pPr>
            <w:r>
              <w:rPr>
                <w:rFonts w:ascii="Calibri" w:cs="Calibri" w:eastAsia="Calibri" w:hAnsi="Calibri"/>
                <w:color w:val="444444"/>
                <w:sz w:val="20"/>
                <w:szCs w:val="20"/>
              </w:rPr>
              <w:t xml:space="preserve">"Honestly? I'd argue it's a step in the right direction, though I could be wrong. From my standpoint, productivity hasn't dropped at all, arguably it's even improved. But I get that not everyone sees eye to eye on this."</w:t>
            </w:r>
          </w:p>
        </w:tc>
      </w:tr>
    </w:tbl>
    <w:p>
      <w:pPr>
        <w:spacing w:after="120" w:line="276"/>
      </w:pPr>
      <w:r>
        <w:rPr>
          <w:rFonts w:ascii="Calibri" w:cs="Calibri" w:eastAsia="Calibri" w:hAnsi="Calibri"/>
          <w:b w:val="false"/>
          <w:bCs w:val="false"/>
          <w:i w:val="false"/>
          <w:iCs w:val="false"/>
          <w:color w:val="444444"/>
          <w:sz w:val="21"/>
          <w:szCs w:val="21"/>
        </w:rPr>
        <w:t xml:space="preserve">Note como a pessoa usa "I'd argue", "from my standpoint" e "arguably" na mesma resposta, três formas diferentes de reforçar a mesma opinião.</w:t>
      </w:r>
    </w:p>
    <w:p>
      <w:pPr>
        <w:shd w:fill="C9762B" w:val="clear"/>
        <w:spacing w:after="110" w:before="340"/>
      </w:pPr>
      <w:r>
        <w:rPr>
          <w:rFonts w:ascii="Calibri" w:cs="Calibri" w:eastAsia="Calibri" w:hAnsi="Calibri"/>
          <w:b/>
          <w:bCs/>
          <w:color w:val="FFFFFF"/>
          <w:sz w:val="18"/>
          <w:szCs w:val="18"/>
        </w:rPr>
        <w:t xml:space="preserve">  ETAPA 4  </w:t>
      </w:r>
      <w:r>
        <w:rPr>
          <w:rFonts w:ascii="Calibri" w:cs="Calibri" w:eastAsia="Calibri" w:hAnsi="Calibri"/>
          <w:b/>
          <w:bCs/>
          <w:color w:val="FFFFFF"/>
          <w:sz w:val="23"/>
          <w:szCs w:val="23"/>
        </w:rPr>
        <w:t xml:space="preserve">   Writing como Preparação para a Fala</w:t>
      </w:r>
      <w:r>
        <w:rPr>
          <w:rFonts w:ascii="Calibri" w:cs="Calibri" w:eastAsia="Calibri" w:hAnsi="Calibri"/>
          <w:i/>
          <w:iCs/>
          <w:color w:val="D8E7F2"/>
          <w:sz w:val="17"/>
          <w:szCs w:val="17"/>
        </w:rPr>
        <w:br/>
        <w:t xml:space="preserve">   Writing Before Speaking</w:t>
      </w:r>
    </w:p>
    <w:p>
      <w:pPr>
        <w:spacing w:after="120" w:line="276"/>
      </w:pPr>
      <w:r>
        <w:rPr>
          <w:rFonts w:ascii="Calibri" w:cs="Calibri" w:eastAsia="Calibri" w:hAnsi="Calibri"/>
          <w:b w:val="false"/>
          <w:bCs w:val="false"/>
          <w:i w:val="false"/>
          <w:iCs w:val="false"/>
          <w:color w:val="444444"/>
          <w:sz w:val="21"/>
          <w:szCs w:val="21"/>
        </w:rPr>
        <w:t xml:space="preserve">Antes de falar, escreva. Use as perguntas abaixo como guia e escreva de 4 a 6 frases: não precisa ser perfeito, precisa existir no papel primeiro.</w:t>
      </w:r>
    </w:p>
    <w:p>
      <w:pPr>
        <w:pStyle w:val="ListParagraph"/>
        <w:numPr>
          <w:ilvl w:val="0"/>
          <w:numId w:val="2"/>
        </w:numPr>
        <w:spacing w:after="100" w:line="264"/>
      </w:pPr>
      <w:r>
        <w:rPr>
          <w:rFonts w:ascii="Calibri" w:cs="Calibri" w:eastAsia="Calibri" w:hAnsi="Calibri"/>
          <w:color w:val="13293D"/>
          <w:sz w:val="21"/>
          <w:szCs w:val="21"/>
        </w:rPr>
        <w:t xml:space="preserve">What's an opinion you hold that most people around you disagree with?</w:t>
      </w:r>
    </w:p>
    <w:p>
      <w:pPr>
        <w:pStyle w:val="ListParagraph"/>
        <w:numPr>
          <w:ilvl w:val="0"/>
          <w:numId w:val="2"/>
        </w:numPr>
        <w:spacing w:after="100" w:line="264"/>
      </w:pPr>
      <w:r>
        <w:rPr>
          <w:rFonts w:ascii="Calibri" w:cs="Calibri" w:eastAsia="Calibri" w:hAnsi="Calibri"/>
          <w:color w:val="13293D"/>
          <w:sz w:val="21"/>
          <w:szCs w:val="21"/>
        </w:rPr>
        <w:t xml:space="preserve">How do you usually back up your opinions when someone pushes back?</w:t>
      </w:r>
    </w:p>
    <w:p>
      <w:pPr>
        <w:pStyle w:val="ListParagraph"/>
        <w:numPr>
          <w:ilvl w:val="0"/>
          <w:numId w:val="2"/>
        </w:numPr>
        <w:spacing w:after="100" w:line="264"/>
      </w:pPr>
      <w:r>
        <w:rPr>
          <w:rFonts w:ascii="Calibri" w:cs="Calibri" w:eastAsia="Calibri" w:hAnsi="Calibri"/>
          <w:color w:val="13293D"/>
          <w:sz w:val="21"/>
          <w:szCs w:val="21"/>
        </w:rPr>
        <w:t xml:space="preserve">Is there a topic where your opinion has changed a lot over the years? What changed it?</w:t>
      </w:r>
    </w:p>
    <w:p>
      <w:pPr>
        <w:pStyle w:val="ListParagraph"/>
        <w:numPr>
          <w:ilvl w:val="0"/>
          <w:numId w:val="2"/>
        </w:numPr>
        <w:spacing w:after="100" w:line="264"/>
      </w:pPr>
      <w:r>
        <w:rPr>
          <w:rFonts w:ascii="Calibri" w:cs="Calibri" w:eastAsia="Calibri" w:hAnsi="Calibri"/>
          <w:color w:val="13293D"/>
          <w:sz w:val="21"/>
          <w:szCs w:val="21"/>
        </w:rPr>
        <w:t xml:space="preserve">What's an opinion about work or business that you feel strongly about?</w:t>
      </w:r>
    </w:p>
    <w:p>
      <w:pPr>
        <w:spacing w:after="120" w:line="276"/>
      </w:pPr>
      <w:r>
        <w:rPr>
          <w:rFonts w:ascii="Calibri" w:cs="Calibri" w:eastAsia="Calibri" w:hAnsi="Calibri"/>
          <w:b w:val="false"/>
          <w:bCs w:val="false"/>
          <w:i w:val="false"/>
          <w:iCs w:val="false"/>
          <w:color w:val="444444"/>
          <w:sz w:val="21"/>
          <w:szCs w:val="21"/>
        </w:rPr>
        <w:t xml:space="preserve">Espaço para escrever:</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shd w:fill="B4483A" w:val="clear"/>
        <w:spacing w:after="110" w:before="340"/>
      </w:pPr>
      <w:r>
        <w:rPr>
          <w:rFonts w:ascii="Calibri" w:cs="Calibri" w:eastAsia="Calibri" w:hAnsi="Calibri"/>
          <w:b/>
          <w:bCs/>
          <w:color w:val="FFFFFF"/>
          <w:sz w:val="18"/>
          <w:szCs w:val="18"/>
        </w:rPr>
        <w:t xml:space="preserve">  ETAPA 5  </w:t>
      </w:r>
      <w:r>
        <w:rPr>
          <w:rFonts w:ascii="Calibri" w:cs="Calibri" w:eastAsia="Calibri" w:hAnsi="Calibri"/>
          <w:b/>
          <w:bCs/>
          <w:color w:val="FFFFFF"/>
          <w:sz w:val="23"/>
          <w:szCs w:val="23"/>
        </w:rPr>
        <w:t xml:space="preserve">   Gramática de Apoio Aplicada à Conversação</w:t>
      </w:r>
      <w:r>
        <w:rPr>
          <w:rFonts w:ascii="Calibri" w:cs="Calibri" w:eastAsia="Calibri" w:hAnsi="Calibri"/>
          <w:i/>
          <w:iCs/>
          <w:color w:val="D8E7F2"/>
          <w:sz w:val="17"/>
          <w:szCs w:val="17"/>
        </w:rPr>
        <w:br/>
        <w:t xml:space="preserve">   Grammar for Conversation</w:t>
      </w:r>
    </w:p>
    <w:p>
      <w:pPr>
        <w:spacing w:after="120" w:line="276"/>
      </w:pPr>
      <w:r>
        <w:rPr>
          <w:rFonts w:ascii="Calibri" w:cs="Calibri" w:eastAsia="Calibri" w:hAnsi="Calibri"/>
          <w:b w:val="false"/>
          <w:bCs w:val="false"/>
          <w:i w:val="false"/>
          <w:iCs w:val="false"/>
          <w:color w:val="444444"/>
          <w:sz w:val="21"/>
          <w:szCs w:val="21"/>
        </w:rPr>
        <w:t xml:space="preserve">A força de uma opinião em inglês muda conforme a estrutura que você escolhe, não só o vocabulário. Veja os três níveis abaixo.</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200"/>
        <w:gridCol w:w="3600"/>
        <w:gridCol w:w="3400"/>
      </w:tblGrid>
      <w:tr>
        <w:trPr>
          <w:tblHeader/>
        </w:trPr>
        <w:tc>
          <w:tcPr>
            <w:tcW w:type="dxa" w:w="22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Estrutura</w:t>
            </w:r>
          </w:p>
        </w:tc>
        <w:tc>
          <w:tcPr>
            <w:tcW w:type="dxa" w:w="36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Exemplo (EN)</w:t>
            </w:r>
          </w:p>
        </w:tc>
        <w:tc>
          <w:tcPr>
            <w:tcW w:type="dxa" w:w="34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Tradução (PT)</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Opinião leve
(I think / I feel like)</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think we should wait a bit longer.</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Usado para opiniões mais leves, menos definitivas, soa aberto a mudar de ideia.</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Opinião forte
(I'd argue that / I'm convinced that)</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I'd argue that remote work actually increases productivity.</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Usado para posições fortes, quando você quer soar mais seguro e direto.</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Opinião suavizada
(It seems to me that / My take is)</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It seems to me that we're overcomplicating this.</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Usado para suavizar uma opinião forte sem parecer inseguro, muito comum em reuniões.</w:t>
            </w:r>
          </w:p>
        </w:tc>
      </w:tr>
    </w:tbl>
    <w:p>
      <w:pPr>
        <w:spacing w:after="120" w:line="276"/>
      </w:pPr>
      <w:r>
        <w:rPr>
          <w:rFonts w:ascii="Calibri" w:cs="Calibri" w:eastAsia="Calibri" w:hAnsi="Calibri"/>
          <w:b w:val="false"/>
          <w:bCs w:val="false"/>
          <w:i w:val="false"/>
          <w:iCs w:val="false"/>
          <w:color w:val="444444"/>
          <w:sz w:val="21"/>
          <w:szCs w:val="21"/>
        </w:rPr>
        <w:t xml:space="preserve">Dica prática: comece opiniões difíceis com "I could be wrong, but...", isso não te enfraquece, te dá espaço para discordar sem soar arrogante.</w:t>
      </w:r>
    </w:p>
    <w:p>
      <w:pPr>
        <w:shd w:fill="1690A8" w:val="clear"/>
        <w:spacing w:after="110" w:before="340"/>
      </w:pPr>
      <w:r>
        <w:rPr>
          <w:rFonts w:ascii="Calibri" w:cs="Calibri" w:eastAsia="Calibri" w:hAnsi="Calibri"/>
          <w:b/>
          <w:bCs/>
          <w:color w:val="FFFFFF"/>
          <w:sz w:val="18"/>
          <w:szCs w:val="18"/>
        </w:rPr>
        <w:t xml:space="preserve">  ETAPA 6  </w:t>
      </w:r>
      <w:r>
        <w:rPr>
          <w:rFonts w:ascii="Calibri" w:cs="Calibri" w:eastAsia="Calibri" w:hAnsi="Calibri"/>
          <w:b/>
          <w:bCs/>
          <w:color w:val="FFFFFF"/>
          <w:sz w:val="23"/>
          <w:szCs w:val="23"/>
        </w:rPr>
        <w:t xml:space="preserve">   Speaking: Perguntas Abertas</w:t>
      </w:r>
      <w:r>
        <w:rPr>
          <w:rFonts w:ascii="Calibri" w:cs="Calibri" w:eastAsia="Calibri" w:hAnsi="Calibri"/>
          <w:i/>
          <w:iCs/>
          <w:color w:val="D8E7F2"/>
          <w:sz w:val="17"/>
          <w:szCs w:val="17"/>
        </w:rPr>
        <w:br/>
        <w:t xml:space="preserve">   Open-Ended Speaking</w:t>
      </w:r>
    </w:p>
    <w:p>
      <w:pPr>
        <w:spacing w:after="120" w:line="276"/>
      </w:pPr>
      <w:r>
        <w:rPr>
          <w:rFonts w:ascii="Calibri" w:cs="Calibri" w:eastAsia="Calibri" w:hAnsi="Calibri"/>
          <w:b w:val="false"/>
          <w:bCs w:val="false"/>
          <w:i w:val="false"/>
          <w:iCs w:val="false"/>
          <w:color w:val="444444"/>
          <w:sz w:val="21"/>
          <w:szCs w:val="21"/>
        </w:rPr>
        <w:t xml:space="preserve">Responda em voz alta, gravando se possível. Não vale responder em uma frase só: use o que você escreveu na Etapa 4 como base, mas fale livremente.</w:t>
      </w:r>
    </w:p>
    <w:p>
      <w:pPr>
        <w:pStyle w:val="ListParagraph"/>
        <w:numPr>
          <w:ilvl w:val="0"/>
          <w:numId w:val="2"/>
        </w:numPr>
        <w:spacing w:after="100" w:line="264"/>
      </w:pPr>
      <w:r>
        <w:rPr>
          <w:rFonts w:ascii="Calibri" w:cs="Calibri" w:eastAsia="Calibri" w:hAnsi="Calibri"/>
          <w:color w:val="13293D"/>
          <w:sz w:val="21"/>
          <w:szCs w:val="21"/>
        </w:rPr>
        <w:t xml:space="preserve">What's an opinion you hold that most people around you disagree with?</w:t>
      </w:r>
    </w:p>
    <w:p>
      <w:pPr>
        <w:pStyle w:val="ListParagraph"/>
        <w:numPr>
          <w:ilvl w:val="0"/>
          <w:numId w:val="2"/>
        </w:numPr>
        <w:spacing w:after="100" w:line="264"/>
      </w:pPr>
      <w:r>
        <w:rPr>
          <w:rFonts w:ascii="Calibri" w:cs="Calibri" w:eastAsia="Calibri" w:hAnsi="Calibri"/>
          <w:color w:val="13293D"/>
          <w:sz w:val="21"/>
          <w:szCs w:val="21"/>
        </w:rPr>
        <w:t xml:space="preserve">How do you usually back up your opinions when someone pushes back?</w:t>
      </w:r>
    </w:p>
    <w:p>
      <w:pPr>
        <w:pStyle w:val="ListParagraph"/>
        <w:numPr>
          <w:ilvl w:val="0"/>
          <w:numId w:val="2"/>
        </w:numPr>
        <w:spacing w:after="100" w:line="264"/>
      </w:pPr>
      <w:r>
        <w:rPr>
          <w:rFonts w:ascii="Calibri" w:cs="Calibri" w:eastAsia="Calibri" w:hAnsi="Calibri"/>
          <w:color w:val="13293D"/>
          <w:sz w:val="21"/>
          <w:szCs w:val="21"/>
        </w:rPr>
        <w:t xml:space="preserve">Is there a topic where your opinion has changed a lot over the years? What changed it?</w:t>
      </w:r>
    </w:p>
    <w:p>
      <w:pPr>
        <w:pStyle w:val="ListParagraph"/>
        <w:numPr>
          <w:ilvl w:val="0"/>
          <w:numId w:val="2"/>
        </w:numPr>
        <w:spacing w:after="100" w:line="264"/>
      </w:pPr>
      <w:r>
        <w:rPr>
          <w:rFonts w:ascii="Calibri" w:cs="Calibri" w:eastAsia="Calibri" w:hAnsi="Calibri"/>
          <w:color w:val="13293D"/>
          <w:sz w:val="21"/>
          <w:szCs w:val="21"/>
        </w:rPr>
        <w:t xml:space="preserve">How comfortable are you playing devil's advocate in a group discussion?</w:t>
      </w:r>
    </w:p>
    <w:p>
      <w:pPr>
        <w:pStyle w:val="ListParagraph"/>
        <w:numPr>
          <w:ilvl w:val="0"/>
          <w:numId w:val="2"/>
        </w:numPr>
        <w:spacing w:after="100" w:line="264"/>
      </w:pPr>
      <w:r>
        <w:rPr>
          <w:rFonts w:ascii="Calibri" w:cs="Calibri" w:eastAsia="Calibri" w:hAnsi="Calibri"/>
          <w:color w:val="13293D"/>
          <w:sz w:val="21"/>
          <w:szCs w:val="21"/>
        </w:rPr>
        <w:t xml:space="preserve">What's the difference between having a strong opinion and being stubborn, in your view?</w:t>
      </w:r>
    </w:p>
    <w:p>
      <w:pPr>
        <w:pStyle w:val="ListParagraph"/>
        <w:numPr>
          <w:ilvl w:val="0"/>
          <w:numId w:val="2"/>
        </w:numPr>
        <w:spacing w:after="100" w:line="264"/>
      </w:pPr>
      <w:r>
        <w:rPr>
          <w:rFonts w:ascii="Calibri" w:cs="Calibri" w:eastAsia="Calibri" w:hAnsi="Calibri"/>
          <w:color w:val="13293D"/>
          <w:sz w:val="21"/>
          <w:szCs w:val="21"/>
        </w:rPr>
        <w:t xml:space="preserve">Do you adjust how you express opinions depending on who you're talking to? How?</w:t>
      </w:r>
    </w:p>
    <w:p>
      <w:pPr>
        <w:pStyle w:val="ListParagraph"/>
        <w:numPr>
          <w:ilvl w:val="0"/>
          <w:numId w:val="2"/>
        </w:numPr>
        <w:spacing w:after="100" w:line="264"/>
      </w:pPr>
      <w:r>
        <w:rPr>
          <w:rFonts w:ascii="Calibri" w:cs="Calibri" w:eastAsia="Calibri" w:hAnsi="Calibri"/>
          <w:color w:val="13293D"/>
          <w:sz w:val="21"/>
          <w:szCs w:val="21"/>
        </w:rPr>
        <w:t xml:space="preserve">What's an opinion about work or business that you feel strongly about?</w:t>
      </w:r>
    </w:p>
    <w:p>
      <w:pPr>
        <w:pStyle w:val="ListParagraph"/>
        <w:numPr>
          <w:ilvl w:val="0"/>
          <w:numId w:val="2"/>
        </w:numPr>
        <w:spacing w:after="100" w:line="264"/>
      </w:pPr>
      <w:r>
        <w:rPr>
          <w:rFonts w:ascii="Calibri" w:cs="Calibri" w:eastAsia="Calibri" w:hAnsi="Calibri"/>
          <w:color w:val="13293D"/>
          <w:sz w:val="21"/>
          <w:szCs w:val="21"/>
        </w:rPr>
        <w:t xml:space="preserve">How do you know when it's worth pushing your point versus letting it go?</w:t>
      </w:r>
    </w:p>
    <w:p>
      <w:pPr>
        <w:pStyle w:val="ListParagraph"/>
        <w:numPr>
          <w:ilvl w:val="0"/>
          <w:numId w:val="2"/>
        </w:numPr>
        <w:spacing w:after="100" w:line="264"/>
      </w:pPr>
      <w:r>
        <w:rPr>
          <w:rFonts w:ascii="Calibri" w:cs="Calibri" w:eastAsia="Calibri" w:hAnsi="Calibri"/>
          <w:color w:val="13293D"/>
          <w:sz w:val="21"/>
          <w:szCs w:val="21"/>
        </w:rPr>
        <w:t xml:space="preserve">What's a gut feeling you had that turned out to be right (or wrong)?</w:t>
      </w:r>
    </w:p>
    <w:p>
      <w:pPr>
        <w:pStyle w:val="ListParagraph"/>
        <w:numPr>
          <w:ilvl w:val="0"/>
          <w:numId w:val="2"/>
        </w:numPr>
        <w:spacing w:after="100" w:line="264"/>
      </w:pPr>
      <w:r>
        <w:rPr>
          <w:rFonts w:ascii="Calibri" w:cs="Calibri" w:eastAsia="Calibri" w:hAnsi="Calibri"/>
          <w:color w:val="13293D"/>
          <w:sz w:val="21"/>
          <w:szCs w:val="21"/>
        </w:rPr>
        <w:t xml:space="preserve">If you had to convince a skeptical audience of one idea right now, what would it be?</w:t>
      </w:r>
    </w:p>
    <w:p>
      <w:pPr>
        <w:spacing w:after="120" w:line="276"/>
      </w:pPr>
      <w:r>
        <w:rPr>
          <w:rFonts w:ascii="Calibri" w:cs="Calibri" w:eastAsia="Calibri" w:hAnsi="Calibri"/>
          <w:b w:val="false"/>
          <w:bCs w:val="false"/>
          <w:i w:val="false"/>
          <w:iCs w:val="false"/>
          <w:color w:val="444444"/>
          <w:sz w:val="21"/>
          <w:szCs w:val="21"/>
        </w:rPr>
        <w:t xml:space="preserve">Expressões úteis para esta conversa:</w:t>
      </w:r>
    </w:p>
    <w:p>
      <w:pPr>
        <w:pStyle w:val="ListParagraph"/>
        <w:numPr>
          <w:ilvl w:val="0"/>
          <w:numId w:val="3"/>
        </w:numPr>
        <w:spacing w:after="60"/>
      </w:pPr>
      <w:r>
        <w:rPr>
          <w:rFonts w:ascii="Calibri" w:cs="Calibri" w:eastAsia="Calibri" w:hAnsi="Calibri"/>
          <w:color w:val="444444"/>
          <w:sz w:val="20"/>
          <w:szCs w:val="20"/>
        </w:rPr>
        <w:t xml:space="preserve">"From where I stand...", para introduzir seu ponto de vista.</w:t>
      </w:r>
    </w:p>
    <w:p>
      <w:pPr>
        <w:pStyle w:val="ListParagraph"/>
        <w:numPr>
          <w:ilvl w:val="0"/>
          <w:numId w:val="3"/>
        </w:numPr>
        <w:spacing w:after="60"/>
      </w:pPr>
      <w:r>
        <w:rPr>
          <w:rFonts w:ascii="Calibri" w:cs="Calibri" w:eastAsia="Calibri" w:hAnsi="Calibri"/>
          <w:color w:val="444444"/>
          <w:sz w:val="20"/>
          <w:szCs w:val="20"/>
        </w:rPr>
        <w:t xml:space="preserve">"I could be wrong, but...", para suavizar uma opinião forte.</w:t>
      </w:r>
    </w:p>
    <w:p>
      <w:pPr>
        <w:pStyle w:val="ListParagraph"/>
        <w:numPr>
          <w:ilvl w:val="0"/>
          <w:numId w:val="3"/>
        </w:numPr>
        <w:spacing w:after="60"/>
      </w:pPr>
      <w:r>
        <w:rPr>
          <w:rFonts w:ascii="Calibri" w:cs="Calibri" w:eastAsia="Calibri" w:hAnsi="Calibri"/>
          <w:color w:val="444444"/>
          <w:sz w:val="20"/>
          <w:szCs w:val="20"/>
        </w:rPr>
        <w:t xml:space="preserve">"Correct me if I'm off here, but...", para abrir espaço para ser contestado.</w:t>
      </w:r>
    </w:p>
    <w:p>
      <w:pPr>
        <w:pStyle w:val="ListParagraph"/>
        <w:numPr>
          <w:ilvl w:val="0"/>
          <w:numId w:val="3"/>
        </w:numPr>
        <w:spacing w:after="60"/>
      </w:pPr>
      <w:r>
        <w:rPr>
          <w:rFonts w:ascii="Calibri" w:cs="Calibri" w:eastAsia="Calibri" w:hAnsi="Calibri"/>
          <w:color w:val="444444"/>
          <w:sz w:val="20"/>
          <w:szCs w:val="20"/>
        </w:rPr>
        <w:t xml:space="preserve">"That's a fair point, but...", para reconhecer o outro lado antes de discordar.</w:t>
      </w:r>
    </w:p>
    <w:p>
      <w:pPr>
        <w:spacing w:after="120" w:line="276"/>
      </w:pPr>
      <w:r>
        <w:rPr>
          <w:rFonts w:ascii="Calibri" w:cs="Calibri" w:eastAsia="Calibri" w:hAnsi="Calibri"/>
          <w:b w:val="false"/>
          <w:bCs w:val="false"/>
          <w:i/>
          <w:iCs/>
          <w:color w:val="444444"/>
          <w:sz w:val="21"/>
          <w:szCs w:val="21"/>
        </w:rPr>
        <w:t xml:space="preserve">Áudio com a pronúncia de cada expressão.</w:t>
      </w:r>
    </w:p>
    <w:p>
      <w:pPr>
        <w:spacing w:after="140" w:before="20"/>
      </w:pPr>
      <w:hyperlink w:history="1" r:id="rIdaadocpc5qulpne7-5zuyt">
        <w:r>
          <w:rPr>
            <w:rFonts w:ascii="Calibri" w:cs="Calibri" w:eastAsia="Calibri" w:hAnsi="Calibri"/>
            <w:b/>
            <w:bCs/>
            <w:color w:val="1B3B57"/>
            <w:sz w:val="20"/>
            <w:szCs w:val="20"/>
            <w:u w:val="single"/>
          </w:rPr>
          <w:t xml:space="preserve">▶ Ouvir as expressões deste tema</w:t>
        </w:r>
      </w:hyperlink>
    </w:p>
    <w:p>
      <w:pPr>
        <w:shd w:fill="A67C2E" w:val="clear"/>
        <w:spacing w:after="110" w:before="340"/>
      </w:pPr>
      <w:r>
        <w:rPr>
          <w:rFonts w:ascii="Calibri" w:cs="Calibri" w:eastAsia="Calibri" w:hAnsi="Calibri"/>
          <w:b/>
          <w:bCs/>
          <w:color w:val="FFFFFF"/>
          <w:sz w:val="18"/>
          <w:szCs w:val="18"/>
        </w:rPr>
        <w:t xml:space="preserve">  ETAPA EX  </w:t>
      </w:r>
      <w:r>
        <w:rPr>
          <w:rFonts w:ascii="Calibri" w:cs="Calibri" w:eastAsia="Calibri" w:hAnsi="Calibri"/>
          <w:b/>
          <w:bCs/>
          <w:color w:val="FFFFFF"/>
          <w:sz w:val="23"/>
          <w:szCs w:val="23"/>
        </w:rPr>
        <w:t xml:space="preserve">   Complete com a Palavra Certa</w:t>
      </w:r>
      <w:r>
        <w:rPr>
          <w:rFonts w:ascii="Calibri" w:cs="Calibri" w:eastAsia="Calibri" w:hAnsi="Calibri"/>
          <w:i/>
          <w:iCs/>
          <w:color w:val="D8E7F2"/>
          <w:sz w:val="17"/>
          <w:szCs w:val="17"/>
        </w:rPr>
        <w:br/>
        <w:t xml:space="preserve">   Vocabulary Check</w:t>
      </w:r>
    </w:p>
    <w:p>
      <w:pPr>
        <w:spacing w:after="120" w:line="276"/>
      </w:pPr>
      <w:r>
        <w:rPr>
          <w:rFonts w:ascii="Calibri" w:cs="Calibri" w:eastAsia="Calibri" w:hAnsi="Calibri"/>
          <w:b w:val="false"/>
          <w:bCs w:val="false"/>
          <w:i w:val="false"/>
          <w:iCs w:val="false"/>
          <w:color w:val="444444"/>
          <w:sz w:val="21"/>
          <w:szCs w:val="21"/>
        </w:rPr>
        <w:t xml:space="preserve">Complete cada frase com uma palavra ou expressão da Etapa 1. Gabarito ao final desta seção.</w:t>
      </w:r>
    </w:p>
    <w:p>
      <w:pPr>
        <w:pStyle w:val="ListParagraph"/>
        <w:numPr>
          <w:ilvl w:val="0"/>
          <w:numId w:val="2"/>
        </w:numPr>
        <w:spacing w:after="100" w:line="264"/>
      </w:pPr>
      <w:r>
        <w:rPr>
          <w:rFonts w:ascii="Calibri" w:cs="Calibri" w:eastAsia="Calibri" w:hAnsi="Calibri"/>
          <w:color w:val="13293D"/>
          <w:sz w:val="21"/>
          <w:szCs w:val="21"/>
        </w:rPr>
        <w:t xml:space="preserve">From my ______, this decision makes no sense.</w:t>
      </w:r>
    </w:p>
    <w:p>
      <w:pPr>
        <w:pStyle w:val="ListParagraph"/>
        <w:numPr>
          <w:ilvl w:val="0"/>
          <w:numId w:val="2"/>
        </w:numPr>
        <w:spacing w:after="100" w:line="264"/>
      </w:pPr>
      <w:r>
        <w:rPr>
          <w:rFonts w:ascii="Calibri" w:cs="Calibri" w:eastAsia="Calibri" w:hAnsi="Calibri"/>
          <w:color w:val="13293D"/>
          <w:sz w:val="21"/>
          <w:szCs w:val="21"/>
        </w:rPr>
        <w:t xml:space="preserve">My ______ told me not to trust that deal, and I was right.</w:t>
      </w:r>
    </w:p>
    <w:p>
      <w:pPr>
        <w:pStyle w:val="ListParagraph"/>
        <w:numPr>
          <w:ilvl w:val="0"/>
          <w:numId w:val="2"/>
        </w:numPr>
        <w:spacing w:after="100" w:line="264"/>
      </w:pPr>
      <w:r>
        <w:rPr>
          <w:rFonts w:ascii="Calibri" w:cs="Calibri" w:eastAsia="Calibri" w:hAnsi="Calibri"/>
          <w:color w:val="13293D"/>
          <w:sz w:val="21"/>
          <w:szCs w:val="21"/>
        </w:rPr>
        <w:t xml:space="preserve">He admits he's a little ______ toward his old team.</w:t>
      </w:r>
    </w:p>
    <w:p>
      <w:pPr>
        <w:pStyle w:val="ListParagraph"/>
        <w:numPr>
          <w:ilvl w:val="0"/>
          <w:numId w:val="2"/>
        </w:numPr>
        <w:spacing w:after="100" w:line="264"/>
      </w:pPr>
      <w:r>
        <w:rPr>
          <w:rFonts w:ascii="Calibri" w:cs="Calibri" w:eastAsia="Calibri" w:hAnsi="Calibri"/>
          <w:color w:val="13293D"/>
          <w:sz w:val="21"/>
          <w:szCs w:val="21"/>
        </w:rPr>
        <w:t xml:space="preserve">You need to ______ your argument with actual data.</w:t>
      </w:r>
    </w:p>
    <w:p>
      <w:pPr>
        <w:pStyle w:val="ListParagraph"/>
        <w:numPr>
          <w:ilvl w:val="0"/>
          <w:numId w:val="2"/>
        </w:numPr>
        <w:spacing w:after="100" w:line="264"/>
      </w:pPr>
      <w:r>
        <w:rPr>
          <w:rFonts w:ascii="Calibri" w:cs="Calibri" w:eastAsia="Calibri" w:hAnsi="Calibri"/>
          <w:color w:val="13293D"/>
          <w:sz w:val="21"/>
          <w:szCs w:val="21"/>
        </w:rPr>
        <w:t xml:space="preserve">Let me ______ for a second, what if the client says no?</w:t>
      </w:r>
    </w:p>
    <w:p>
      <w:pPr>
        <w:spacing w:after="120" w:line="276"/>
      </w:pPr>
      <w:r>
        <w:rPr>
          <w:rFonts w:ascii="Calibri" w:cs="Calibri" w:eastAsia="Calibri" w:hAnsi="Calibri"/>
          <w:b w:val="false"/>
          <w:bCs w:val="false"/>
          <w:i/>
          <w:iCs/>
          <w:color w:val="444444"/>
          <w:sz w:val="21"/>
          <w:szCs w:val="21"/>
        </w:rPr>
        <w:t xml:space="preserve">Gabarito: 1) standpoint   2) gut feeling   3) biased   4) back up   5) play devil's advocate</w:t>
      </w:r>
    </w:p>
    <w:p>
      <w:pPr>
        <w:shd w:fill="1B3B57" w:val="clear"/>
        <w:spacing w:after="110" w:before="340"/>
      </w:pPr>
      <w:r>
        <w:rPr>
          <w:rFonts w:ascii="Calibri" w:cs="Calibri" w:eastAsia="Calibri" w:hAnsi="Calibri"/>
          <w:b/>
          <w:bCs/>
          <w:color w:val="FFFFFF"/>
          <w:sz w:val="18"/>
          <w:szCs w:val="18"/>
        </w:rPr>
        <w:t xml:space="preserve">  ETAPA 7  </w:t>
      </w:r>
      <w:r>
        <w:rPr>
          <w:rFonts w:ascii="Calibri" w:cs="Calibri" w:eastAsia="Calibri" w:hAnsi="Calibri"/>
          <w:b/>
          <w:bCs/>
          <w:color w:val="FFFFFF"/>
          <w:sz w:val="23"/>
          <w:szCs w:val="23"/>
        </w:rPr>
        <w:t xml:space="preserve">   Autoavaliação de Performance</w:t>
      </w:r>
      <w:r>
        <w:rPr>
          <w:rFonts w:ascii="Calibri" w:cs="Calibri" w:eastAsia="Calibri" w:hAnsi="Calibri"/>
          <w:i/>
          <w:iCs/>
          <w:color w:val="D8E7F2"/>
          <w:sz w:val="17"/>
          <w:szCs w:val="17"/>
        </w:rPr>
        <w:br/>
        <w:t xml:space="preserve">   Self-Assessment</w:t>
      </w:r>
    </w:p>
    <w:p>
      <w:pPr>
        <w:spacing w:after="120" w:line="276"/>
      </w:pPr>
      <w:r>
        <w:rPr>
          <w:rFonts w:ascii="Calibri" w:cs="Calibri" w:eastAsia="Calibri" w:hAnsi="Calibri"/>
          <w:b w:val="false"/>
          <w:bCs w:val="false"/>
          <w:i w:val="false"/>
          <w:iCs w:val="false"/>
          <w:color w:val="444444"/>
          <w:sz w:val="21"/>
          <w:szCs w:val="21"/>
        </w:rPr>
        <w:t xml:space="preserve">Antes de marcar este tema como concluído, avalie honestamente como foi sua prática.</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4200"/>
        <w:gridCol w:w="3000"/>
        <w:gridCol w:w="2000"/>
      </w:tblGrid>
      <w:tr>
        <w:trPr>
          <w:tblHeader/>
        </w:trPr>
        <w:tc>
          <w:tcPr>
            <w:tcW w:type="dxa" w:w="42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Critério</w:t>
            </w:r>
          </w:p>
        </w:tc>
        <w:tc>
          <w:tcPr>
            <w:tcW w:type="dxa" w:w="30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Como foi?</w:t>
            </w:r>
          </w:p>
        </w:tc>
        <w:tc>
          <w:tcPr>
            <w:tcW w:type="dxa" w:w="20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Nota (1-5)</w:t>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Consegui usar o vocabulário novo sem parar para pensar</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Entendi o áudio/vídeo sem depender da transcrição</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Escrevi minhas respostas antes de falar</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Apliquei a estrutura gramatical da etapa 5 corretamente</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Sustentei minhas respostas por mais de 2 frases</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Me senti confiante ao falar sobre este tema</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bl>
    <w:p>
      <w:pPr>
        <w:spacing w:after="120" w:line="276"/>
      </w:pPr>
      <w:r>
        <w:rPr>
          <w:rFonts w:ascii="Calibri" w:cs="Calibri" w:eastAsia="Calibri" w:hAnsi="Calibri"/>
          <w:b w:val="false"/>
          <w:bCs w:val="false"/>
          <w:i w:val="false"/>
          <w:iCs w:val="false"/>
          <w:color w:val="444444"/>
          <w:sz w:val="21"/>
          <w:szCs w:val="21"/>
        </w:rPr>
        <w:t xml:space="preserve">O que travou mais nesta conversa? O que você quer treinar de novo antes de seguir para o próximo tema?</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spacing w:before="220"/>
        <w:jc w:val="center"/>
      </w:pPr>
      <w:r>
        <w:rPr>
          <w:rFonts w:ascii="Calibri" w:cs="Calibri" w:eastAsia="Calibri" w:hAnsi="Calibri"/>
          <w:b/>
          <w:bCs/>
          <w:color w:val="1B3B57"/>
          <w:sz w:val="20"/>
          <w:szCs w:val="20"/>
        </w:rPr>
        <w:t xml:space="preserve">Marque este tema como concluído no seu Painel de Evolução e siga para o Tema 4.</w:t>
      </w:r>
    </w:p>
    <w:p>
      <w:pPr>
        <w:pStyle w:val="Heading2"/>
        <w:pageBreakBefore/>
        <w:spacing w:after="0"/>
      </w:pPr>
      <w:r>
        <w:rPr>
          <w:rFonts w:ascii="Calibri" w:cs="Calibri" w:eastAsia="Calibri" w:hAnsi="Calibri"/>
          <w:color w:val="FFFFFF"/>
          <w:sz w:val="2"/>
          <w:szCs w:val="2"/>
        </w:rPr>
        <w:t xml:space="preserve">Tema 4: Agreeing and Disagreeing Politely</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1200"/>
        <w:gridCol w:w="8000"/>
      </w:tblGrid>
      <w:tr>
        <w:tc>
          <w:tcPr>
            <w:tcW w:type="dxa" w:w="1200"/>
            <w:shd w:fill="1B3B57" w:val="clear"/>
            <w:tcMar>
              <w:top w:type="dxa" w:w="260"/>
              <w:left w:type="dxa" w:w="200"/>
              <w:bottom w:type="dxa" w:w="260"/>
              <w:right w:type="dxa" w:w="100"/>
            </w:tcMar>
            <w:vAlign w:val="center"/>
          </w:tcPr>
          <w:p>
            <w:r>
              <w:drawing>
                <wp:inline distT="0" distB="0" distL="0" distR="0">
                  <wp:extent cx="4191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19100" cy="419100"/>
                          </a:xfrm>
                          <a:prstGeom prst="rect">
                            <a:avLst/>
                          </a:prstGeom>
                        </pic:spPr>
                      </pic:pic>
                    </a:graphicData>
                  </a:graphic>
                </wp:inline>
              </w:drawing>
            </w:r>
          </w:p>
        </w:tc>
        <w:tc>
          <w:tcPr>
            <w:tcW w:type="dxa" w:w="8000"/>
            <w:shd w:fill="1B3B57" w:val="clear"/>
            <w:tcMar>
              <w:top w:type="dxa" w:w="260"/>
              <w:left w:type="dxa" w:w="100"/>
              <w:bottom w:type="dxa" w:w="260"/>
              <w:right w:type="dxa" w:w="260"/>
            </w:tcMar>
          </w:tcPr>
          <w:p>
            <w:pPr>
              <w:spacing w:after="40"/>
            </w:pPr>
            <w:r>
              <w:rPr>
                <w:rFonts w:ascii="Calibri" w:cs="Calibri" w:eastAsia="Calibri" w:hAnsi="Calibri"/>
                <w:b/>
                <w:bCs/>
                <w:color w:val="8fc4ec"/>
                <w:sz w:val="18"/>
                <w:szCs w:val="18"/>
              </w:rPr>
              <w:t xml:space="preserve">TEMA 4  ·  BLOCO 1  ·  FUNDAMENTOS DA CONVERSAÇÃO</w:t>
            </w:r>
            <w:r>
              <w:rPr>
                <w:rFonts w:ascii="Calibri" w:cs="Calibri" w:eastAsia="Calibri" w:hAnsi="Calibri"/>
                <w:i/>
                <w:iCs/>
                <w:color w:val="5F87A3"/>
                <w:sz w:val="14"/>
                <w:szCs w:val="14"/>
              </w:rPr>
              <w:br/>
              <w:t xml:space="preserve">THEME 4 · BLOCK 1 · CONVERSATION FUNDAMENTALS</w:t>
            </w:r>
          </w:p>
          <w:p>
            <w:pPr>
              <w:spacing w:after="60"/>
            </w:pPr>
            <w:r>
              <w:rPr>
                <w:rFonts w:ascii="Calibri" w:cs="Calibri" w:eastAsia="Calibri" w:hAnsi="Calibri"/>
                <w:b/>
                <w:bCs/>
                <w:color w:val="FFFFFF"/>
                <w:sz w:val="38"/>
                <w:szCs w:val="38"/>
              </w:rPr>
              <w:t xml:space="preserve">Agreeing and Disagreeing Politely</w:t>
            </w:r>
          </w:p>
          <w:p>
            <w:r>
              <w:rPr>
                <w:rFonts w:ascii="Calibri" w:cs="Calibri" w:eastAsia="Calibri" w:hAnsi="Calibri"/>
                <w:i/>
                <w:iCs/>
                <w:color w:val="C9D6E3"/>
                <w:sz w:val="22"/>
                <w:szCs w:val="22"/>
              </w:rPr>
              <w:t xml:space="preserve">Concordando e discordando com educação</w:t>
            </w:r>
          </w:p>
        </w:tc>
      </w:tr>
    </w:tbl>
    <w:p>
      <w:pPr>
        <w:spacing w:after="80" w:before="180"/>
      </w:pPr>
      <w:r>
        <w:rPr>
          <w:rFonts w:ascii="Calibri" w:cs="Calibri" w:eastAsia="Calibri" w:hAnsi="Calibri"/>
          <w:b/>
          <w:bCs/>
          <w:color w:val="1B3B57"/>
          <w:sz w:val="20"/>
          <w:szCs w:val="20"/>
        </w:rPr>
        <w:t xml:space="preserve">Tempo estimado: </w:t>
      </w:r>
      <w:r>
        <w:rPr>
          <w:rFonts w:ascii="Calibri" w:cs="Calibri" w:eastAsia="Calibri" w:hAnsi="Calibri"/>
          <w:color w:val="444444"/>
          <w:sz w:val="20"/>
          <w:szCs w:val="20"/>
        </w:rPr>
        <w:t xml:space="preserve">60–90 minutos, divididos ao longo da semana.</w:t>
      </w:r>
    </w:p>
    <w:p>
      <w:pPr>
        <w:spacing w:after="120" w:line="276"/>
      </w:pPr>
      <w:r>
        <w:rPr>
          <w:rFonts w:ascii="Calibri" w:cs="Calibri" w:eastAsia="Calibri" w:hAnsi="Calibri"/>
          <w:b w:val="false"/>
          <w:bCs w:val="false"/>
          <w:i w:val="false"/>
          <w:iCs w:val="false"/>
          <w:color w:val="444444"/>
          <w:sz w:val="21"/>
          <w:szCs w:val="21"/>
        </w:rPr>
        <w:t xml:space="preserve">Discordar em inglês, de forma educada, é uma das habilidades mais valorizadas em ambientes profissionais, e uma das que mais trava quem está aprendendo o idioma, por medo de soar rude. Este tema resolve isso.</w:t>
      </w:r>
    </w:p>
    <w:p>
      <w:pPr>
        <w:shd w:fill="2E86C1" w:val="clear"/>
        <w:spacing w:after="110" w:before="340"/>
      </w:pPr>
      <w:r>
        <w:rPr>
          <w:rFonts w:ascii="Calibri" w:cs="Calibri" w:eastAsia="Calibri" w:hAnsi="Calibri"/>
          <w:b/>
          <w:bCs/>
          <w:color w:val="FFFFFF"/>
          <w:sz w:val="18"/>
          <w:szCs w:val="18"/>
        </w:rPr>
        <w:t xml:space="preserve">  ETAPA 1  </w:t>
      </w:r>
      <w:r>
        <w:rPr>
          <w:rFonts w:ascii="Calibri" w:cs="Calibri" w:eastAsia="Calibri" w:hAnsi="Calibri"/>
          <w:b/>
          <w:bCs/>
          <w:color w:val="FFFFFF"/>
          <w:sz w:val="23"/>
          <w:szCs w:val="23"/>
        </w:rPr>
        <w:t xml:space="preserve">   Vocabulário Contextualizado</w:t>
      </w:r>
      <w:r>
        <w:rPr>
          <w:rFonts w:ascii="Calibri" w:cs="Calibri" w:eastAsia="Calibri" w:hAnsi="Calibri"/>
          <w:i/>
          <w:iCs/>
          <w:color w:val="D8E7F2"/>
          <w:sz w:val="17"/>
          <w:szCs w:val="17"/>
        </w:rPr>
        <w:br/>
        <w:t xml:space="preserve">   Contextualized Vocabulary</w:t>
      </w:r>
    </w:p>
    <w:p>
      <w:pPr>
        <w:spacing w:after="120" w:line="276"/>
      </w:pPr>
      <w:r>
        <w:rPr>
          <w:rFonts w:ascii="Calibri" w:cs="Calibri" w:eastAsia="Calibri" w:hAnsi="Calibri"/>
          <w:b w:val="false"/>
          <w:bCs w:val="false"/>
          <w:i w:val="false"/>
          <w:iCs w:val="false"/>
          <w:color w:val="444444"/>
          <w:sz w:val="21"/>
          <w:szCs w:val="21"/>
        </w:rPr>
        <w:t xml:space="preserve">Estas palavras e expressões vão te ajudar a se expressar sobre este tema com mais precisão e naturalidade.</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4600"/>
      </w:tblGrid>
      <w:tr>
        <w:trPr>
          <w:tblHeader/>
        </w:trPr>
        <w:tc>
          <w:tcPr>
            <w:tcW w:type="dxa" w:w="26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Word / Expression</w:t>
            </w:r>
          </w:p>
        </w:tc>
        <w:tc>
          <w:tcPr>
            <w:tcW w:type="dxa" w:w="20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Tradução</w:t>
            </w:r>
          </w:p>
        </w:tc>
        <w:tc>
          <w:tcPr>
            <w:tcW w:type="dxa" w:w="46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Example Sentence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see your point</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entender seu ponto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see your point, but I'd approach it differently.</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beg to differ</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discordar respeitosamente</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have to beg to differ, I don't think that's the best approach.</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fair point</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ponto justo / válido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That's a fair point, I hadn't thought about the budget.</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I hear what you're saying</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entendo o que você está dizendo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hear what you're saying, but I still think we should wait.</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be on the same page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estar alinhado(a)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After the meeting, we were finally on the same page about the deadline.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have mixed feelings</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ter sentimentos conflitantes</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have mixed feelings about the new policy.</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concede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ceder / admitir</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I'll concede this point, you're right about the budget.</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push back</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resistir / questionar</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She pushed back on the proposal during the meeting.</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common ground</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ponto em comum</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Let's find some common ground before we continue.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agree to disagree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concordar em discordar</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We agreed to disagree and moved on with the meeting.</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valid</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válido(a)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That's a valid concern, we should look into it.</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nitpick</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implicar com detalhes</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He tends to nitpick every single slide in the presentation.</w:t>
            </w:r>
          </w:p>
        </w:tc>
      </w:tr>
    </w:tbl>
    <w:p>
      <w:pPr>
        <w:spacing w:after="120" w:line="276"/>
      </w:pPr>
      <w:r>
        <w:rPr>
          <w:rFonts w:ascii="Calibri" w:cs="Calibri" w:eastAsia="Calibri" w:hAnsi="Calibri"/>
          <w:b w:val="false"/>
          <w:bCs w:val="false"/>
          <w:i/>
          <w:iCs/>
          <w:color w:val="444444"/>
          <w:sz w:val="21"/>
          <w:szCs w:val="21"/>
        </w:rPr>
        <w:t xml:space="preserve">Áudio com a pronúncia de cada palavra e seu exemplo. Clique no link abaixo para ouvir e repita em voz alta.</w:t>
      </w:r>
    </w:p>
    <w:p>
      <w:pPr>
        <w:spacing w:after="140" w:before="20"/>
      </w:pPr>
      <w:hyperlink w:history="1" r:id="rIdrxpn2y6t-qctj7nkqml9q">
        <w:r>
          <w:rPr>
            <w:rFonts w:ascii="Calibri" w:cs="Calibri" w:eastAsia="Calibri" w:hAnsi="Calibri"/>
            <w:b/>
            <w:bCs/>
            <w:color w:val="1B3B57"/>
            <w:sz w:val="20"/>
            <w:szCs w:val="20"/>
            <w:u w:val="single"/>
          </w:rPr>
          <w:t xml:space="preserve">▶ Ouvir o vocabulário deste tema</w:t>
        </w:r>
      </w:hyperlink>
    </w:p>
    <w:p>
      <w:pPr>
        <w:shd w:fill="178A6D" w:val="clear"/>
        <w:spacing w:after="110" w:before="340"/>
      </w:pPr>
      <w:r>
        <w:rPr>
          <w:rFonts w:ascii="Calibri" w:cs="Calibri" w:eastAsia="Calibri" w:hAnsi="Calibri"/>
          <w:b/>
          <w:bCs/>
          <w:color w:val="FFFFFF"/>
          <w:sz w:val="18"/>
          <w:szCs w:val="18"/>
        </w:rPr>
        <w:t xml:space="preserve">  ETAPA 2  </w:t>
      </w:r>
      <w:r>
        <w:rPr>
          <w:rFonts w:ascii="Calibri" w:cs="Calibri" w:eastAsia="Calibri" w:hAnsi="Calibri"/>
          <w:b/>
          <w:bCs/>
          <w:color w:val="FFFFFF"/>
          <w:sz w:val="23"/>
          <w:szCs w:val="23"/>
        </w:rPr>
        <w:t xml:space="preserve">   Leitura com Orientação de Estudo</w:t>
      </w:r>
      <w:r>
        <w:rPr>
          <w:rFonts w:ascii="Calibri" w:cs="Calibri" w:eastAsia="Calibri" w:hAnsi="Calibri"/>
          <w:i/>
          <w:iCs/>
          <w:color w:val="D8E7F2"/>
          <w:sz w:val="17"/>
          <w:szCs w:val="17"/>
        </w:rPr>
        <w:br/>
        <w:t xml:space="preserve">   Guided Reading</w:t>
      </w:r>
    </w:p>
    <w:tbl>
      <w:tblPr>
        <w:tblW w:type="pct" w:w="100%"/>
        <w:tblBorders>
          <w:top w:val="single" w:color="178A6D" w:sz="4"/>
          <w:left w:val="single" w:color="178A6D" w:sz="4"/>
          <w:bottom w:val="single" w:color="178A6D" w:sz="4"/>
          <w:right w:val="single" w:color="178A6D" w:sz="4"/>
          <w:insideH w:val="none" w:color="FFFFFF" w:sz="0"/>
          <w:insideV w:val="none" w:color="FFFFFF" w:sz="0"/>
        </w:tblBorders>
      </w:tblPr>
      <w:tblGrid>
        <w:gridCol w:w="100"/>
      </w:tblGrid>
      <w:tr>
        <w:tc>
          <w:tcPr>
            <w:shd w:fill="E9F5F1" w:val="clear"/>
            <w:tcMar>
              <w:top w:type="dxa" w:w="110"/>
              <w:left w:type="dxa" w:w="180"/>
              <w:bottom w:type="dxa" w:w="110"/>
              <w:right w:type="dxa" w:w="180"/>
            </w:tcMar>
          </w:tcPr>
          <w:p>
            <w:pPr>
              <w:spacing w:after="60"/>
            </w:pPr>
            <w:r>
              <w:rPr>
                <w:rFonts w:ascii="Calibri" w:cs="Calibri" w:eastAsia="Calibri" w:hAnsi="Calibri"/>
                <w:b/>
                <w:bCs/>
                <w:color w:val="178A6D"/>
                <w:sz w:val="20"/>
                <w:szCs w:val="20"/>
              </w:rPr>
              <w:t xml:space="preserve">Como ler este texto</w:t>
            </w:r>
          </w:p>
          <w:p>
            <w:pPr>
              <w:spacing w:after="40"/>
            </w:pPr>
            <w:r>
              <w:rPr>
                <w:rFonts w:ascii="Calibri" w:cs="Calibri" w:eastAsia="Calibri" w:hAnsi="Calibri"/>
                <w:color w:val="444444"/>
                <w:sz w:val="20"/>
                <w:szCs w:val="20"/>
              </w:rPr>
              <w:t xml:space="preserve">1) Leia uma vez, rápido, só para captar a ideia geral, sem parar no que não entender.</w:t>
            </w:r>
          </w:p>
          <w:p>
            <w:pPr>
              <w:spacing w:after="40"/>
            </w:pPr>
            <w:r>
              <w:rPr>
                <w:rFonts w:ascii="Calibri" w:cs="Calibri" w:eastAsia="Calibri" w:hAnsi="Calibri"/>
                <w:color w:val="444444"/>
                <w:sz w:val="20"/>
                <w:szCs w:val="20"/>
              </w:rPr>
              <w:t xml:space="preserve">2) Leia de novo e grife toda expressão da Etapa 1 que aparecer no texto.</w:t>
            </w:r>
          </w:p>
          <w:p>
            <w:pPr>
              <w:spacing w:after="40"/>
            </w:pPr>
            <w:r>
              <w:rPr>
                <w:rFonts w:ascii="Calibri" w:cs="Calibri" w:eastAsia="Calibri" w:hAnsi="Calibri"/>
                <w:color w:val="444444"/>
                <w:sz w:val="20"/>
                <w:szCs w:val="20"/>
              </w:rPr>
              <w:t xml:space="preserve">3) Releia em voz alta, como se você estivesse contando essa história sobre você mesmo.</w:t>
            </w:r>
          </w:p>
        </w:tc>
      </w:tr>
    </w:tbl>
    <w:p>
      <w:pPr>
        <w:spacing w:after="120" w:line="276"/>
      </w:pPr>
      <w:r>
        <w:rPr>
          <w:rFonts w:ascii="Calibri" w:cs="Calibri" w:eastAsia="Calibri" w:hAnsi="Calibri"/>
          <w:b w:val="false"/>
          <w:bCs w:val="false"/>
          <w:i w:val="false"/>
          <w:iCs w:val="false"/>
          <w:color w:val="444444"/>
          <w:sz w:val="21"/>
          <w:szCs w:val="21"/>
        </w:rPr>
        <w:t xml:space="preserve">"Disagreement Is Not the Opposite of Respect"</w:t>
      </w:r>
    </w:p>
    <w:p>
      <w:pPr>
        <w:spacing w:after="120" w:line="276"/>
      </w:pPr>
      <w:r>
        <w:rPr>
          <w:rFonts w:ascii="Calibri" w:cs="Calibri" w:eastAsia="Calibri" w:hAnsi="Calibri"/>
          <w:b w:val="false"/>
          <w:bCs w:val="false"/>
          <w:i w:val="false"/>
          <w:iCs w:val="false"/>
          <w:color w:val="444444"/>
          <w:sz w:val="21"/>
          <w:szCs w:val="21"/>
        </w:rPr>
        <w:t xml:space="preserve">In many cultures, disagreeing directly, especially with someone senior, feels risky. So English learners often go to one of two extremes: they stay silent, or they disagree so cautiously that nobody understands they disagree at all. Neither builds trust.</w:t>
      </w:r>
    </w:p>
    <w:p>
      <w:pPr>
        <w:spacing w:after="120" w:line="276"/>
      </w:pPr>
      <w:r>
        <w:rPr>
          <w:rFonts w:ascii="Calibri" w:cs="Calibri" w:eastAsia="Calibri" w:hAnsi="Calibri"/>
          <w:b w:val="false"/>
          <w:bCs w:val="false"/>
          <w:i w:val="false"/>
          <w:iCs w:val="false"/>
          <w:color w:val="444444"/>
          <w:sz w:val="21"/>
          <w:szCs w:val="21"/>
        </w:rPr>
        <w:t xml:space="preserve">Fluent disagreement in English usually follows a simple pattern: acknowledge, then contrast. "I see your point, although I'd approach it differently." "That's fair, though I'd add one thing." The acknowledgment isn't just politeness, it signals that you actually listened, which makes the disagreement land better.</w:t>
      </w:r>
    </w:p>
    <w:p>
      <w:pPr>
        <w:spacing w:after="120" w:line="276"/>
      </w:pPr>
      <w:r>
        <w:rPr>
          <w:rFonts w:ascii="Calibri" w:cs="Calibri" w:eastAsia="Calibri" w:hAnsi="Calibri"/>
          <w:b w:val="false"/>
          <w:bCs w:val="false"/>
          <w:i w:val="false"/>
          <w:iCs w:val="false"/>
          <w:color w:val="444444"/>
          <w:sz w:val="21"/>
          <w:szCs w:val="21"/>
        </w:rPr>
        <w:t xml:space="preserve">The goal isn't to avoid disagreement. It's to disagree in a way that keeps the relationship intact and the conversation moving forward, because a team that never disagrees out loud usually isn't more aligned, just more silent.</w:t>
      </w:r>
    </w:p>
    <w:p>
      <w:pPr>
        <w:spacing w:after="120" w:line="276"/>
      </w:pPr>
      <w:r>
        <w:rPr>
          <w:rFonts w:ascii="Calibri" w:cs="Calibri" w:eastAsia="Calibri" w:hAnsi="Calibri"/>
          <w:b w:val="false"/>
          <w:bCs w:val="false"/>
          <w:i/>
          <w:iCs/>
          <w:color w:val="444444"/>
          <w:sz w:val="21"/>
          <w:szCs w:val="21"/>
        </w:rPr>
        <w:t xml:space="preserve">Áudio com a narração deste texto. Ouça acompanhando a leitura, depois sem olhar para o texto.</w:t>
      </w:r>
    </w:p>
    <w:p>
      <w:pPr>
        <w:spacing w:after="140" w:before="20"/>
      </w:pPr>
      <w:hyperlink w:history="1" r:id="rIddrds6n6q9eillqskx5vw6">
        <w:r>
          <w:rPr>
            <w:rFonts w:ascii="Calibri" w:cs="Calibri" w:eastAsia="Calibri" w:hAnsi="Calibri"/>
            <w:b/>
            <w:bCs/>
            <w:color w:val="1B3B57"/>
            <w:sz w:val="20"/>
            <w:szCs w:val="20"/>
            <w:u w:val="single"/>
          </w:rPr>
          <w:t xml:space="preserve">▶ Ouvir a leitura deste tema</w:t>
        </w:r>
      </w:hyperlink>
    </w:p>
    <w:p>
      <w:pPr>
        <w:shd w:fill="7D5BA6" w:val="clear"/>
        <w:spacing w:after="110" w:before="340"/>
      </w:pPr>
      <w:r>
        <w:rPr>
          <w:rFonts w:ascii="Calibri" w:cs="Calibri" w:eastAsia="Calibri" w:hAnsi="Calibri"/>
          <w:b/>
          <w:bCs/>
          <w:color w:val="FFFFFF"/>
          <w:sz w:val="18"/>
          <w:szCs w:val="18"/>
        </w:rPr>
        <w:t xml:space="preserve">  ETAPA 3  </w:t>
      </w:r>
      <w:r>
        <w:rPr>
          <w:rFonts w:ascii="Calibri" w:cs="Calibri" w:eastAsia="Calibri" w:hAnsi="Calibri"/>
          <w:b/>
          <w:bCs/>
          <w:color w:val="FFFFFF"/>
          <w:sz w:val="23"/>
          <w:szCs w:val="23"/>
        </w:rPr>
        <w:t xml:space="preserve">   Listening com Suporte em Áudio e Vídeo</w:t>
      </w:r>
      <w:r>
        <w:rPr>
          <w:rFonts w:ascii="Calibri" w:cs="Calibri" w:eastAsia="Calibri" w:hAnsi="Calibri"/>
          <w:i/>
          <w:iCs/>
          <w:color w:val="D8E7F2"/>
          <w:sz w:val="17"/>
          <w:szCs w:val="17"/>
        </w:rPr>
        <w:br/>
        <w:t xml:space="preserve">   Guided Listening</w:t>
      </w:r>
    </w:p>
    <w:p>
      <w:pPr>
        <w:spacing w:after="120" w:line="276"/>
      </w:pPr>
      <w:r>
        <w:rPr>
          <w:rFonts w:ascii="Calibri" w:cs="Calibri" w:eastAsia="Calibri" w:hAnsi="Calibri"/>
          <w:b w:val="false"/>
          <w:bCs w:val="false"/>
          <w:i w:val="false"/>
          <w:iCs w:val="false"/>
          <w:color w:val="444444"/>
          <w:sz w:val="21"/>
          <w:szCs w:val="21"/>
        </w:rPr>
        <w:t xml:space="preserve">Ouça o áudio deste tema com o roteiro abaixo. Primeiro sem ler, depois acompanhando o texto.</w:t>
      </w:r>
    </w:p>
    <w:p>
      <w:pPr>
        <w:spacing w:after="140" w:before="20"/>
      </w:pPr>
      <w:hyperlink w:history="1" r:id="rIdw7u8yssjhf5fllug81hzr">
        <w:r>
          <w:rPr>
            <w:rFonts w:ascii="Calibri" w:cs="Calibri" w:eastAsia="Calibri" w:hAnsi="Calibri"/>
            <w:b/>
            <w:bCs/>
            <w:color w:val="1B3B57"/>
            <w:sz w:val="20"/>
            <w:szCs w:val="20"/>
            <w:u w:val="single"/>
          </w:rPr>
          <w:t xml:space="preserve">▶ Ouvir o diálogo deste tema</w:t>
        </w:r>
      </w:hyperlink>
    </w:p>
    <w:tbl>
      <w:tblPr>
        <w:tblW w:type="pct" w:w="100%"/>
        <w:tblBorders>
          <w:top w:val="single" w:color="7D5BA6" w:sz="4"/>
          <w:left w:val="single" w:color="7D5BA6" w:sz="4"/>
          <w:bottom w:val="single" w:color="7D5BA6" w:sz="4"/>
          <w:right w:val="single" w:color="7D5BA6" w:sz="4"/>
          <w:insideH w:val="none" w:color="FFFFFF" w:sz="0"/>
          <w:insideV w:val="none" w:color="FFFFFF" w:sz="0"/>
        </w:tblBorders>
      </w:tblPr>
      <w:tblGrid>
        <w:gridCol w:w="100"/>
      </w:tblGrid>
      <w:tr>
        <w:tc>
          <w:tcPr>
            <w:shd w:fill="F1ECF7" w:val="clear"/>
            <w:tcMar>
              <w:top w:type="dxa" w:w="110"/>
              <w:left w:type="dxa" w:w="180"/>
              <w:bottom w:type="dxa" w:w="110"/>
              <w:right w:type="dxa" w:w="180"/>
            </w:tcMar>
          </w:tcPr>
          <w:p>
            <w:pPr>
              <w:spacing w:after="60"/>
            </w:pPr>
            <w:r>
              <w:rPr>
                <w:rFonts w:ascii="Calibri" w:cs="Calibri" w:eastAsia="Calibri" w:hAnsi="Calibri"/>
                <w:b/>
                <w:bCs/>
                <w:color w:val="7D5BA6"/>
                <w:sz w:val="20"/>
                <w:szCs w:val="20"/>
              </w:rPr>
              <w:t xml:space="preserve">Roteiro do áudio (Audio Script)</w:t>
            </w:r>
          </w:p>
          <w:p>
            <w:pPr>
              <w:spacing w:after="40"/>
            </w:pPr>
            <w:r>
              <w:rPr>
                <w:rFonts w:ascii="Calibri" w:cs="Calibri" w:eastAsia="Calibri" w:hAnsi="Calibri"/>
                <w:color w:val="444444"/>
                <w:sz w:val="20"/>
                <w:szCs w:val="20"/>
              </w:rPr>
              <w:t xml:space="preserve">"I think we should launch next month, even if it's not perfect."</w:t>
            </w:r>
          </w:p>
          <w:p>
            <w:pPr>
              <w:spacing w:after="40"/>
            </w:pPr>
            <w:r>
              <w:rPr>
                <w:rFonts w:ascii="Calibri" w:cs="Calibri" w:eastAsia="Calibri" w:hAnsi="Calibri"/>
                <w:color w:val="444444"/>
                <w:sz w:val="20"/>
                <w:szCs w:val="20"/>
              </w:rPr>
              <w:t xml:space="preserve">"I hear what you're saying, and I get the urgency, although I'd beg to differ on the timing. That's a fair point about momentum, though. Maybe we find some common ground: soft launch next month, full launch in two."</w:t>
            </w:r>
          </w:p>
        </w:tc>
      </w:tr>
    </w:tbl>
    <w:p>
      <w:pPr>
        <w:spacing w:after="120" w:line="276"/>
      </w:pPr>
      <w:r>
        <w:rPr>
          <w:rFonts w:ascii="Calibri" w:cs="Calibri" w:eastAsia="Calibri" w:hAnsi="Calibri"/>
          <w:b w:val="false"/>
          <w:bCs w:val="false"/>
          <w:i w:val="false"/>
          <w:iCs w:val="false"/>
          <w:color w:val="444444"/>
          <w:sz w:val="21"/>
          <w:szCs w:val="21"/>
        </w:rPr>
        <w:t xml:space="preserve">Perceba a estrutura: reconhecer ("I hear what you're saying") → discordar com suavidade ("I'd beg to differ") → propor um meio-termo.</w:t>
      </w:r>
    </w:p>
    <w:p>
      <w:pPr>
        <w:shd w:fill="C9762B" w:val="clear"/>
        <w:spacing w:after="110" w:before="340"/>
      </w:pPr>
      <w:r>
        <w:rPr>
          <w:rFonts w:ascii="Calibri" w:cs="Calibri" w:eastAsia="Calibri" w:hAnsi="Calibri"/>
          <w:b/>
          <w:bCs/>
          <w:color w:val="FFFFFF"/>
          <w:sz w:val="18"/>
          <w:szCs w:val="18"/>
        </w:rPr>
        <w:t xml:space="preserve">  ETAPA 4  </w:t>
      </w:r>
      <w:r>
        <w:rPr>
          <w:rFonts w:ascii="Calibri" w:cs="Calibri" w:eastAsia="Calibri" w:hAnsi="Calibri"/>
          <w:b/>
          <w:bCs/>
          <w:color w:val="FFFFFF"/>
          <w:sz w:val="23"/>
          <w:szCs w:val="23"/>
        </w:rPr>
        <w:t xml:space="preserve">   Writing como Preparação para a Fala</w:t>
      </w:r>
      <w:r>
        <w:rPr>
          <w:rFonts w:ascii="Calibri" w:cs="Calibri" w:eastAsia="Calibri" w:hAnsi="Calibri"/>
          <w:i/>
          <w:iCs/>
          <w:color w:val="D8E7F2"/>
          <w:sz w:val="17"/>
          <w:szCs w:val="17"/>
        </w:rPr>
        <w:br/>
        <w:t xml:space="preserve">   Writing Before Speaking</w:t>
      </w:r>
    </w:p>
    <w:p>
      <w:pPr>
        <w:spacing w:after="120" w:line="276"/>
      </w:pPr>
      <w:r>
        <w:rPr>
          <w:rFonts w:ascii="Calibri" w:cs="Calibri" w:eastAsia="Calibri" w:hAnsi="Calibri"/>
          <w:b w:val="false"/>
          <w:bCs w:val="false"/>
          <w:i w:val="false"/>
          <w:iCs w:val="false"/>
          <w:color w:val="444444"/>
          <w:sz w:val="21"/>
          <w:szCs w:val="21"/>
        </w:rPr>
        <w:t xml:space="preserve">Antes de falar, escreva. Use as perguntas abaixo como guia e escreva de 4 a 6 frases: não precisa ser perfeito, precisa existir no papel primeiro.</w:t>
      </w:r>
    </w:p>
    <w:p>
      <w:pPr>
        <w:pStyle w:val="ListParagraph"/>
        <w:numPr>
          <w:ilvl w:val="0"/>
          <w:numId w:val="2"/>
        </w:numPr>
        <w:spacing w:after="100" w:line="264"/>
      </w:pPr>
      <w:r>
        <w:rPr>
          <w:rFonts w:ascii="Calibri" w:cs="Calibri" w:eastAsia="Calibri" w:hAnsi="Calibri"/>
          <w:color w:val="13293D"/>
          <w:sz w:val="21"/>
          <w:szCs w:val="21"/>
        </w:rPr>
        <w:t xml:space="preserve">How do you usually react when you strongly disagree with your boss?</w:t>
      </w:r>
    </w:p>
    <w:p>
      <w:pPr>
        <w:pStyle w:val="ListParagraph"/>
        <w:numPr>
          <w:ilvl w:val="0"/>
          <w:numId w:val="2"/>
        </w:numPr>
        <w:spacing w:after="100" w:line="264"/>
      </w:pPr>
      <w:r>
        <w:rPr>
          <w:rFonts w:ascii="Calibri" w:cs="Calibri" w:eastAsia="Calibri" w:hAnsi="Calibri"/>
          <w:color w:val="13293D"/>
          <w:sz w:val="21"/>
          <w:szCs w:val="21"/>
        </w:rPr>
        <w:t xml:space="preserve">What's a topic where you and a close friend or partner simply agree to disagree?</w:t>
      </w:r>
    </w:p>
    <w:p>
      <w:pPr>
        <w:pStyle w:val="ListParagraph"/>
        <w:numPr>
          <w:ilvl w:val="0"/>
          <w:numId w:val="2"/>
        </w:numPr>
        <w:spacing w:after="100" w:line="264"/>
      </w:pPr>
      <w:r>
        <w:rPr>
          <w:rFonts w:ascii="Calibri" w:cs="Calibri" w:eastAsia="Calibri" w:hAnsi="Calibri"/>
          <w:color w:val="13293D"/>
          <w:sz w:val="21"/>
          <w:szCs w:val="21"/>
        </w:rPr>
        <w:t xml:space="preserve">How do you push back on an idea without sounding negative?</w:t>
      </w:r>
    </w:p>
    <w:p>
      <w:pPr>
        <w:pStyle w:val="ListParagraph"/>
        <w:numPr>
          <w:ilvl w:val="0"/>
          <w:numId w:val="2"/>
        </w:numPr>
        <w:spacing w:after="100" w:line="264"/>
      </w:pPr>
      <w:r>
        <w:rPr>
          <w:rFonts w:ascii="Calibri" w:cs="Calibri" w:eastAsia="Calibri" w:hAnsi="Calibri"/>
          <w:color w:val="13293D"/>
          <w:sz w:val="21"/>
          <w:szCs w:val="21"/>
        </w:rPr>
        <w:t xml:space="preserve">What does being "on the same page" with a team actually require, beyond just agreeing?</w:t>
      </w:r>
    </w:p>
    <w:p>
      <w:pPr>
        <w:spacing w:after="120" w:line="276"/>
      </w:pPr>
      <w:r>
        <w:rPr>
          <w:rFonts w:ascii="Calibri" w:cs="Calibri" w:eastAsia="Calibri" w:hAnsi="Calibri"/>
          <w:b w:val="false"/>
          <w:bCs w:val="false"/>
          <w:i w:val="false"/>
          <w:iCs w:val="false"/>
          <w:color w:val="444444"/>
          <w:sz w:val="21"/>
          <w:szCs w:val="21"/>
        </w:rPr>
        <w:t xml:space="preserve">Espaço para escrever:</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shd w:fill="B4483A" w:val="clear"/>
        <w:spacing w:after="110" w:before="340"/>
      </w:pPr>
      <w:r>
        <w:rPr>
          <w:rFonts w:ascii="Calibri" w:cs="Calibri" w:eastAsia="Calibri" w:hAnsi="Calibri"/>
          <w:b/>
          <w:bCs/>
          <w:color w:val="FFFFFF"/>
          <w:sz w:val="18"/>
          <w:szCs w:val="18"/>
        </w:rPr>
        <w:t xml:space="preserve">  ETAPA 5  </w:t>
      </w:r>
      <w:r>
        <w:rPr>
          <w:rFonts w:ascii="Calibri" w:cs="Calibri" w:eastAsia="Calibri" w:hAnsi="Calibri"/>
          <w:b/>
          <w:bCs/>
          <w:color w:val="FFFFFF"/>
          <w:sz w:val="23"/>
          <w:szCs w:val="23"/>
        </w:rPr>
        <w:t xml:space="preserve">   Gramática de Apoio Aplicada à Conversação</w:t>
      </w:r>
      <w:r>
        <w:rPr>
          <w:rFonts w:ascii="Calibri" w:cs="Calibri" w:eastAsia="Calibri" w:hAnsi="Calibri"/>
          <w:i/>
          <w:iCs/>
          <w:color w:val="D8E7F2"/>
          <w:sz w:val="17"/>
          <w:szCs w:val="17"/>
        </w:rPr>
        <w:br/>
        <w:t xml:space="preserve">   Grammar for Conversation</w:t>
      </w:r>
    </w:p>
    <w:p>
      <w:pPr>
        <w:spacing w:after="120" w:line="276"/>
      </w:pPr>
      <w:r>
        <w:rPr>
          <w:rFonts w:ascii="Calibri" w:cs="Calibri" w:eastAsia="Calibri" w:hAnsi="Calibri"/>
          <w:b w:val="false"/>
          <w:bCs w:val="false"/>
          <w:i w:val="false"/>
          <w:iCs w:val="false"/>
          <w:color w:val="444444"/>
          <w:sz w:val="21"/>
          <w:szCs w:val="21"/>
        </w:rPr>
        <w:t xml:space="preserve">Concordar e discordar em inglês tem estruturas próprias, ir além do "yes/no" muda completamente como você soa.</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200"/>
        <w:gridCol w:w="3600"/>
        <w:gridCol w:w="3400"/>
      </w:tblGrid>
      <w:tr>
        <w:trPr>
          <w:tblHeader/>
        </w:trPr>
        <w:tc>
          <w:tcPr>
            <w:tcW w:type="dxa" w:w="22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Estrutura</w:t>
            </w:r>
          </w:p>
        </w:tc>
        <w:tc>
          <w:tcPr>
            <w:tcW w:type="dxa" w:w="36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Exemplo (EN)</w:t>
            </w:r>
          </w:p>
        </w:tc>
        <w:tc>
          <w:tcPr>
            <w:tcW w:type="dxa" w:w="34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Tradução (PT)</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Concordância curta
(So do I / Neither do I)</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love this idea." "So do I."</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Repete o auxiliar da frase anterior para concordar rapidamente, sem repetir a frase toda.</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Discordância suave
(although / even though)</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see your point, although I'd approach it differently.</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Conecta reconhecimento e contraste na mesma frase, suavizando a discordância.</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Amortecedor
(I hear what you're saying, but...)</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hear what you're saying, but I still think we should wait.</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Frase funcional usada antes de discordar, para mostrar que você ouviu de verdade.</w:t>
            </w:r>
          </w:p>
        </w:tc>
      </w:tr>
    </w:tbl>
    <w:p>
      <w:pPr>
        <w:spacing w:after="120" w:line="276"/>
      </w:pPr>
      <w:r>
        <w:rPr>
          <w:rFonts w:ascii="Calibri" w:cs="Calibri" w:eastAsia="Calibri" w:hAnsi="Calibri"/>
          <w:b w:val="false"/>
          <w:bCs w:val="false"/>
          <w:i w:val="false"/>
          <w:iCs w:val="false"/>
          <w:color w:val="444444"/>
          <w:sz w:val="21"/>
          <w:szCs w:val="21"/>
        </w:rPr>
        <w:t xml:space="preserve">Dica prática: nunca comece uma discordância só com "No". Comece reconhecendo ("I see your point", "that's fair") e só depois contraste.</w:t>
      </w:r>
    </w:p>
    <w:p>
      <w:pPr>
        <w:shd w:fill="1690A8" w:val="clear"/>
        <w:spacing w:after="110" w:before="340"/>
      </w:pPr>
      <w:r>
        <w:rPr>
          <w:rFonts w:ascii="Calibri" w:cs="Calibri" w:eastAsia="Calibri" w:hAnsi="Calibri"/>
          <w:b/>
          <w:bCs/>
          <w:color w:val="FFFFFF"/>
          <w:sz w:val="18"/>
          <w:szCs w:val="18"/>
        </w:rPr>
        <w:t xml:space="preserve">  ETAPA 6  </w:t>
      </w:r>
      <w:r>
        <w:rPr>
          <w:rFonts w:ascii="Calibri" w:cs="Calibri" w:eastAsia="Calibri" w:hAnsi="Calibri"/>
          <w:b/>
          <w:bCs/>
          <w:color w:val="FFFFFF"/>
          <w:sz w:val="23"/>
          <w:szCs w:val="23"/>
        </w:rPr>
        <w:t xml:space="preserve">   Speaking: Perguntas Abertas</w:t>
      </w:r>
      <w:r>
        <w:rPr>
          <w:rFonts w:ascii="Calibri" w:cs="Calibri" w:eastAsia="Calibri" w:hAnsi="Calibri"/>
          <w:i/>
          <w:iCs/>
          <w:color w:val="D8E7F2"/>
          <w:sz w:val="17"/>
          <w:szCs w:val="17"/>
        </w:rPr>
        <w:br/>
        <w:t xml:space="preserve">   Open-Ended Speaking</w:t>
      </w:r>
    </w:p>
    <w:p>
      <w:pPr>
        <w:spacing w:after="120" w:line="276"/>
      </w:pPr>
      <w:r>
        <w:rPr>
          <w:rFonts w:ascii="Calibri" w:cs="Calibri" w:eastAsia="Calibri" w:hAnsi="Calibri"/>
          <w:b w:val="false"/>
          <w:bCs w:val="false"/>
          <w:i w:val="false"/>
          <w:iCs w:val="false"/>
          <w:color w:val="444444"/>
          <w:sz w:val="21"/>
          <w:szCs w:val="21"/>
        </w:rPr>
        <w:t xml:space="preserve">Responda em voz alta, gravando se possível. Não vale responder em uma frase só: use o que você escreveu na Etapa 4 como base, mas fale livremente.</w:t>
      </w:r>
    </w:p>
    <w:p>
      <w:pPr>
        <w:pStyle w:val="ListParagraph"/>
        <w:numPr>
          <w:ilvl w:val="0"/>
          <w:numId w:val="2"/>
        </w:numPr>
        <w:spacing w:after="100" w:line="264"/>
      </w:pPr>
      <w:r>
        <w:rPr>
          <w:rFonts w:ascii="Calibri" w:cs="Calibri" w:eastAsia="Calibri" w:hAnsi="Calibri"/>
          <w:color w:val="13293D"/>
          <w:sz w:val="21"/>
          <w:szCs w:val="21"/>
        </w:rPr>
        <w:t xml:space="preserve">How do you usually react when you strongly disagree with your boss?</w:t>
      </w:r>
    </w:p>
    <w:p>
      <w:pPr>
        <w:pStyle w:val="ListParagraph"/>
        <w:numPr>
          <w:ilvl w:val="0"/>
          <w:numId w:val="2"/>
        </w:numPr>
        <w:spacing w:after="100" w:line="264"/>
      </w:pPr>
      <w:r>
        <w:rPr>
          <w:rFonts w:ascii="Calibri" w:cs="Calibri" w:eastAsia="Calibri" w:hAnsi="Calibri"/>
          <w:color w:val="13293D"/>
          <w:sz w:val="21"/>
          <w:szCs w:val="21"/>
        </w:rPr>
        <w:t xml:space="preserve">What's a topic where you and a close friend or partner simply agree to disagree?</w:t>
      </w:r>
    </w:p>
    <w:p>
      <w:pPr>
        <w:pStyle w:val="ListParagraph"/>
        <w:numPr>
          <w:ilvl w:val="0"/>
          <w:numId w:val="2"/>
        </w:numPr>
        <w:spacing w:after="100" w:line="264"/>
      </w:pPr>
      <w:r>
        <w:rPr>
          <w:rFonts w:ascii="Calibri" w:cs="Calibri" w:eastAsia="Calibri" w:hAnsi="Calibri"/>
          <w:color w:val="13293D"/>
          <w:sz w:val="21"/>
          <w:szCs w:val="21"/>
        </w:rPr>
        <w:t xml:space="preserve">How do you push back on an idea without sounding negative?</w:t>
      </w:r>
    </w:p>
    <w:p>
      <w:pPr>
        <w:pStyle w:val="ListParagraph"/>
        <w:numPr>
          <w:ilvl w:val="0"/>
          <w:numId w:val="2"/>
        </w:numPr>
        <w:spacing w:after="100" w:line="264"/>
      </w:pPr>
      <w:r>
        <w:rPr>
          <w:rFonts w:ascii="Calibri" w:cs="Calibri" w:eastAsia="Calibri" w:hAnsi="Calibri"/>
          <w:color w:val="13293D"/>
          <w:sz w:val="21"/>
          <w:szCs w:val="21"/>
        </w:rPr>
        <w:t xml:space="preserve">Can you think of a time someone changed your mind through a respectful disagreement?</w:t>
      </w:r>
    </w:p>
    <w:p>
      <w:pPr>
        <w:pStyle w:val="ListParagraph"/>
        <w:numPr>
          <w:ilvl w:val="0"/>
          <w:numId w:val="2"/>
        </w:numPr>
        <w:spacing w:after="100" w:line="264"/>
      </w:pPr>
      <w:r>
        <w:rPr>
          <w:rFonts w:ascii="Calibri" w:cs="Calibri" w:eastAsia="Calibri" w:hAnsi="Calibri"/>
          <w:color w:val="13293D"/>
          <w:sz w:val="21"/>
          <w:szCs w:val="21"/>
        </w:rPr>
        <w:t xml:space="preserve">What's the difference between disagreeing with an idea and disagreeing with a person?</w:t>
      </w:r>
    </w:p>
    <w:p>
      <w:pPr>
        <w:pStyle w:val="ListParagraph"/>
        <w:numPr>
          <w:ilvl w:val="0"/>
          <w:numId w:val="2"/>
        </w:numPr>
        <w:spacing w:after="100" w:line="264"/>
      </w:pPr>
      <w:r>
        <w:rPr>
          <w:rFonts w:ascii="Calibri" w:cs="Calibri" w:eastAsia="Calibri" w:hAnsi="Calibri"/>
          <w:color w:val="13293D"/>
          <w:sz w:val="21"/>
          <w:szCs w:val="21"/>
        </w:rPr>
        <w:t xml:space="preserve">How do cultural differences affect the way people disagree at work, in your experience?</w:t>
      </w:r>
    </w:p>
    <w:p>
      <w:pPr>
        <w:pStyle w:val="ListParagraph"/>
        <w:numPr>
          <w:ilvl w:val="0"/>
          <w:numId w:val="2"/>
        </w:numPr>
        <w:spacing w:after="100" w:line="264"/>
      </w:pPr>
      <w:r>
        <w:rPr>
          <w:rFonts w:ascii="Calibri" w:cs="Calibri" w:eastAsia="Calibri" w:hAnsi="Calibri"/>
          <w:color w:val="13293D"/>
          <w:sz w:val="21"/>
          <w:szCs w:val="21"/>
        </w:rPr>
        <w:t xml:space="preserve">What's a phrase you use to soften disagreement in your native language, and how would you translate that into English?</w:t>
      </w:r>
    </w:p>
    <w:p>
      <w:pPr>
        <w:pStyle w:val="ListParagraph"/>
        <w:numPr>
          <w:ilvl w:val="0"/>
          <w:numId w:val="2"/>
        </w:numPr>
        <w:spacing w:after="100" w:line="264"/>
      </w:pPr>
      <w:r>
        <w:rPr>
          <w:rFonts w:ascii="Calibri" w:cs="Calibri" w:eastAsia="Calibri" w:hAnsi="Calibri"/>
          <w:color w:val="13293D"/>
          <w:sz w:val="21"/>
          <w:szCs w:val="21"/>
        </w:rPr>
        <w:t xml:space="preserve">When is it better to concede a point even if you still believe you're right?</w:t>
      </w:r>
    </w:p>
    <w:p>
      <w:pPr>
        <w:pStyle w:val="ListParagraph"/>
        <w:numPr>
          <w:ilvl w:val="0"/>
          <w:numId w:val="2"/>
        </w:numPr>
        <w:spacing w:after="100" w:line="264"/>
      </w:pPr>
      <w:r>
        <w:rPr>
          <w:rFonts w:ascii="Calibri" w:cs="Calibri" w:eastAsia="Calibri" w:hAnsi="Calibri"/>
          <w:color w:val="13293D"/>
          <w:sz w:val="21"/>
          <w:szCs w:val="21"/>
        </w:rPr>
        <w:t xml:space="preserve">How do you handle it when someone nitpicks every small detail of your idea?</w:t>
      </w:r>
    </w:p>
    <w:p>
      <w:pPr>
        <w:pStyle w:val="ListParagraph"/>
        <w:numPr>
          <w:ilvl w:val="0"/>
          <w:numId w:val="2"/>
        </w:numPr>
        <w:spacing w:after="100" w:line="264"/>
      </w:pPr>
      <w:r>
        <w:rPr>
          <w:rFonts w:ascii="Calibri" w:cs="Calibri" w:eastAsia="Calibri" w:hAnsi="Calibri"/>
          <w:color w:val="13293D"/>
          <w:sz w:val="21"/>
          <w:szCs w:val="21"/>
        </w:rPr>
        <w:t xml:space="preserve">What does being "on the same page" with a team actually require, beyond just agreeing?</w:t>
      </w:r>
    </w:p>
    <w:p>
      <w:pPr>
        <w:spacing w:after="120" w:line="276"/>
      </w:pPr>
      <w:r>
        <w:rPr>
          <w:rFonts w:ascii="Calibri" w:cs="Calibri" w:eastAsia="Calibri" w:hAnsi="Calibri"/>
          <w:b w:val="false"/>
          <w:bCs w:val="false"/>
          <w:i w:val="false"/>
          <w:iCs w:val="false"/>
          <w:color w:val="444444"/>
          <w:sz w:val="21"/>
          <w:szCs w:val="21"/>
        </w:rPr>
        <w:t xml:space="preserve">Expressões úteis para esta conversa:</w:t>
      </w:r>
    </w:p>
    <w:p>
      <w:pPr>
        <w:pStyle w:val="ListParagraph"/>
        <w:numPr>
          <w:ilvl w:val="0"/>
          <w:numId w:val="3"/>
        </w:numPr>
        <w:spacing w:after="60"/>
      </w:pPr>
      <w:r>
        <w:rPr>
          <w:rFonts w:ascii="Calibri" w:cs="Calibri" w:eastAsia="Calibri" w:hAnsi="Calibri"/>
          <w:color w:val="444444"/>
          <w:sz w:val="20"/>
          <w:szCs w:val="20"/>
        </w:rPr>
        <w:t xml:space="preserve">"I see where you're coming from, but...", para reconhecer antes de discordar.</w:t>
      </w:r>
    </w:p>
    <w:p>
      <w:pPr>
        <w:pStyle w:val="ListParagraph"/>
        <w:numPr>
          <w:ilvl w:val="0"/>
          <w:numId w:val="3"/>
        </w:numPr>
        <w:spacing w:after="60"/>
      </w:pPr>
      <w:r>
        <w:rPr>
          <w:rFonts w:ascii="Calibri" w:cs="Calibri" w:eastAsia="Calibri" w:hAnsi="Calibri"/>
          <w:color w:val="444444"/>
          <w:sz w:val="20"/>
          <w:szCs w:val="20"/>
        </w:rPr>
        <w:t xml:space="preserve">"Let's agree to disagree.", para encerrar uma discussão sem resolução, sem hostilidade.</w:t>
      </w:r>
    </w:p>
    <w:p>
      <w:pPr>
        <w:pStyle w:val="ListParagraph"/>
        <w:numPr>
          <w:ilvl w:val="0"/>
          <w:numId w:val="3"/>
        </w:numPr>
        <w:spacing w:after="60"/>
      </w:pPr>
      <w:r>
        <w:rPr>
          <w:rFonts w:ascii="Calibri" w:cs="Calibri" w:eastAsia="Calibri" w:hAnsi="Calibri"/>
          <w:color w:val="444444"/>
          <w:sz w:val="20"/>
          <w:szCs w:val="20"/>
        </w:rPr>
        <w:t xml:space="preserve">"That's fair, though I'd add...", para complementar sem invalidar o outro.</w:t>
      </w:r>
    </w:p>
    <w:p>
      <w:pPr>
        <w:pStyle w:val="ListParagraph"/>
        <w:numPr>
          <w:ilvl w:val="0"/>
          <w:numId w:val="3"/>
        </w:numPr>
        <w:spacing w:after="60"/>
      </w:pPr>
      <w:r>
        <w:rPr>
          <w:rFonts w:ascii="Calibri" w:cs="Calibri" w:eastAsia="Calibri" w:hAnsi="Calibri"/>
          <w:color w:val="444444"/>
          <w:sz w:val="20"/>
          <w:szCs w:val="20"/>
        </w:rPr>
        <w:t xml:space="preserve">"I'm with you on that.", para concordar com entusiasmo.</w:t>
      </w:r>
    </w:p>
    <w:p>
      <w:pPr>
        <w:spacing w:after="120" w:line="276"/>
      </w:pPr>
      <w:r>
        <w:rPr>
          <w:rFonts w:ascii="Calibri" w:cs="Calibri" w:eastAsia="Calibri" w:hAnsi="Calibri"/>
          <w:b w:val="false"/>
          <w:bCs w:val="false"/>
          <w:i/>
          <w:iCs/>
          <w:color w:val="444444"/>
          <w:sz w:val="21"/>
          <w:szCs w:val="21"/>
        </w:rPr>
        <w:t xml:space="preserve">Áudio com a pronúncia de cada expressão.</w:t>
      </w:r>
    </w:p>
    <w:p>
      <w:pPr>
        <w:spacing w:after="140" w:before="20"/>
      </w:pPr>
      <w:hyperlink w:history="1" r:id="rIdtjqqfkgyrc6dlstl9jkbe">
        <w:r>
          <w:rPr>
            <w:rFonts w:ascii="Calibri" w:cs="Calibri" w:eastAsia="Calibri" w:hAnsi="Calibri"/>
            <w:b/>
            <w:bCs/>
            <w:color w:val="1B3B57"/>
            <w:sz w:val="20"/>
            <w:szCs w:val="20"/>
            <w:u w:val="single"/>
          </w:rPr>
          <w:t xml:space="preserve">▶ Ouvir as expressões deste tema</w:t>
        </w:r>
      </w:hyperlink>
    </w:p>
    <w:p>
      <w:pPr>
        <w:shd w:fill="A67C2E" w:val="clear"/>
        <w:spacing w:after="110" w:before="340"/>
      </w:pPr>
      <w:r>
        <w:rPr>
          <w:rFonts w:ascii="Calibri" w:cs="Calibri" w:eastAsia="Calibri" w:hAnsi="Calibri"/>
          <w:b/>
          <w:bCs/>
          <w:color w:val="FFFFFF"/>
          <w:sz w:val="18"/>
          <w:szCs w:val="18"/>
        </w:rPr>
        <w:t xml:space="preserve">  ETAPA EX  </w:t>
      </w:r>
      <w:r>
        <w:rPr>
          <w:rFonts w:ascii="Calibri" w:cs="Calibri" w:eastAsia="Calibri" w:hAnsi="Calibri"/>
          <w:b/>
          <w:bCs/>
          <w:color w:val="FFFFFF"/>
          <w:sz w:val="23"/>
          <w:szCs w:val="23"/>
        </w:rPr>
        <w:t xml:space="preserve">   Complete com a Palavra Certa</w:t>
      </w:r>
      <w:r>
        <w:rPr>
          <w:rFonts w:ascii="Calibri" w:cs="Calibri" w:eastAsia="Calibri" w:hAnsi="Calibri"/>
          <w:i/>
          <w:iCs/>
          <w:color w:val="D8E7F2"/>
          <w:sz w:val="17"/>
          <w:szCs w:val="17"/>
        </w:rPr>
        <w:br/>
        <w:t xml:space="preserve">   Vocabulary Check</w:t>
      </w:r>
    </w:p>
    <w:p>
      <w:pPr>
        <w:spacing w:after="120" w:line="276"/>
      </w:pPr>
      <w:r>
        <w:rPr>
          <w:rFonts w:ascii="Calibri" w:cs="Calibri" w:eastAsia="Calibri" w:hAnsi="Calibri"/>
          <w:b w:val="false"/>
          <w:bCs w:val="false"/>
          <w:i w:val="false"/>
          <w:iCs w:val="false"/>
          <w:color w:val="444444"/>
          <w:sz w:val="21"/>
          <w:szCs w:val="21"/>
        </w:rPr>
        <w:t xml:space="preserve">Complete cada frase com uma palavra ou expressão da Etapa 1. Gabarito ao final desta seção.</w:t>
      </w:r>
    </w:p>
    <w:p>
      <w:pPr>
        <w:pStyle w:val="ListParagraph"/>
        <w:numPr>
          <w:ilvl w:val="0"/>
          <w:numId w:val="2"/>
        </w:numPr>
        <w:spacing w:after="100" w:line="264"/>
      </w:pPr>
      <w:r>
        <w:rPr>
          <w:rFonts w:ascii="Calibri" w:cs="Calibri" w:eastAsia="Calibri" w:hAnsi="Calibri"/>
          <w:color w:val="13293D"/>
          <w:sz w:val="21"/>
          <w:szCs w:val="21"/>
        </w:rPr>
        <w:t xml:space="preserve">I have to ______, I don't think that's the best approach.</w:t>
      </w:r>
    </w:p>
    <w:p>
      <w:pPr>
        <w:pStyle w:val="ListParagraph"/>
        <w:numPr>
          <w:ilvl w:val="0"/>
          <w:numId w:val="2"/>
        </w:numPr>
        <w:spacing w:after="100" w:line="264"/>
      </w:pPr>
      <w:r>
        <w:rPr>
          <w:rFonts w:ascii="Calibri" w:cs="Calibri" w:eastAsia="Calibri" w:hAnsi="Calibri"/>
          <w:color w:val="13293D"/>
          <w:sz w:val="21"/>
          <w:szCs w:val="21"/>
        </w:rPr>
        <w:t xml:space="preserve">That's a ______ concern, we should look into it.</w:t>
      </w:r>
    </w:p>
    <w:p>
      <w:pPr>
        <w:pStyle w:val="ListParagraph"/>
        <w:numPr>
          <w:ilvl w:val="0"/>
          <w:numId w:val="2"/>
        </w:numPr>
        <w:spacing w:after="100" w:line="264"/>
      </w:pPr>
      <w:r>
        <w:rPr>
          <w:rFonts w:ascii="Calibri" w:cs="Calibri" w:eastAsia="Calibri" w:hAnsi="Calibri"/>
          <w:color w:val="13293D"/>
          <w:sz w:val="21"/>
          <w:szCs w:val="21"/>
        </w:rPr>
        <w:t xml:space="preserve">After the meeting, we were finally ______ about the deadline.</w:t>
      </w:r>
    </w:p>
    <w:p>
      <w:pPr>
        <w:pStyle w:val="ListParagraph"/>
        <w:numPr>
          <w:ilvl w:val="0"/>
          <w:numId w:val="2"/>
        </w:numPr>
        <w:spacing w:after="100" w:line="264"/>
      </w:pPr>
      <w:r>
        <w:rPr>
          <w:rFonts w:ascii="Calibri" w:cs="Calibri" w:eastAsia="Calibri" w:hAnsi="Calibri"/>
          <w:color w:val="13293D"/>
          <w:sz w:val="21"/>
          <w:szCs w:val="21"/>
        </w:rPr>
        <w:t xml:space="preserve">He tends to ______ every single slide in the presentation.</w:t>
      </w:r>
    </w:p>
    <w:p>
      <w:pPr>
        <w:pStyle w:val="ListParagraph"/>
        <w:numPr>
          <w:ilvl w:val="0"/>
          <w:numId w:val="2"/>
        </w:numPr>
        <w:spacing w:after="100" w:line="264"/>
      </w:pPr>
      <w:r>
        <w:rPr>
          <w:rFonts w:ascii="Calibri" w:cs="Calibri" w:eastAsia="Calibri" w:hAnsi="Calibri"/>
          <w:color w:val="13293D"/>
          <w:sz w:val="21"/>
          <w:szCs w:val="21"/>
        </w:rPr>
        <w:t xml:space="preserve">I'll ______ this point, you're right about the budget.</w:t>
      </w:r>
    </w:p>
    <w:p>
      <w:pPr>
        <w:spacing w:after="120" w:line="276"/>
      </w:pPr>
      <w:r>
        <w:rPr>
          <w:rFonts w:ascii="Calibri" w:cs="Calibri" w:eastAsia="Calibri" w:hAnsi="Calibri"/>
          <w:b w:val="false"/>
          <w:bCs w:val="false"/>
          <w:i/>
          <w:iCs/>
          <w:color w:val="444444"/>
          <w:sz w:val="21"/>
          <w:szCs w:val="21"/>
        </w:rPr>
        <w:t xml:space="preserve">Gabarito: 1) beg to differ   2) valid   3) on the same page   4) nitpick   5) concede</w:t>
      </w:r>
    </w:p>
    <w:p>
      <w:pPr>
        <w:shd w:fill="1B3B57" w:val="clear"/>
        <w:spacing w:after="110" w:before="340"/>
      </w:pPr>
      <w:r>
        <w:rPr>
          <w:rFonts w:ascii="Calibri" w:cs="Calibri" w:eastAsia="Calibri" w:hAnsi="Calibri"/>
          <w:b/>
          <w:bCs/>
          <w:color w:val="FFFFFF"/>
          <w:sz w:val="18"/>
          <w:szCs w:val="18"/>
        </w:rPr>
        <w:t xml:space="preserve">  ETAPA 7  </w:t>
      </w:r>
      <w:r>
        <w:rPr>
          <w:rFonts w:ascii="Calibri" w:cs="Calibri" w:eastAsia="Calibri" w:hAnsi="Calibri"/>
          <w:b/>
          <w:bCs/>
          <w:color w:val="FFFFFF"/>
          <w:sz w:val="23"/>
          <w:szCs w:val="23"/>
        </w:rPr>
        <w:t xml:space="preserve">   Autoavaliação de Performance</w:t>
      </w:r>
      <w:r>
        <w:rPr>
          <w:rFonts w:ascii="Calibri" w:cs="Calibri" w:eastAsia="Calibri" w:hAnsi="Calibri"/>
          <w:i/>
          <w:iCs/>
          <w:color w:val="D8E7F2"/>
          <w:sz w:val="17"/>
          <w:szCs w:val="17"/>
        </w:rPr>
        <w:br/>
        <w:t xml:space="preserve">   Self-Assessment</w:t>
      </w:r>
    </w:p>
    <w:p>
      <w:pPr>
        <w:spacing w:after="120" w:line="276"/>
      </w:pPr>
      <w:r>
        <w:rPr>
          <w:rFonts w:ascii="Calibri" w:cs="Calibri" w:eastAsia="Calibri" w:hAnsi="Calibri"/>
          <w:b w:val="false"/>
          <w:bCs w:val="false"/>
          <w:i w:val="false"/>
          <w:iCs w:val="false"/>
          <w:color w:val="444444"/>
          <w:sz w:val="21"/>
          <w:szCs w:val="21"/>
        </w:rPr>
        <w:t xml:space="preserve">Antes de marcar este tema como concluído, avalie honestamente como foi sua prática.</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4200"/>
        <w:gridCol w:w="3000"/>
        <w:gridCol w:w="2000"/>
      </w:tblGrid>
      <w:tr>
        <w:trPr>
          <w:tblHeader/>
        </w:trPr>
        <w:tc>
          <w:tcPr>
            <w:tcW w:type="dxa" w:w="42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Critério</w:t>
            </w:r>
          </w:p>
        </w:tc>
        <w:tc>
          <w:tcPr>
            <w:tcW w:type="dxa" w:w="30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Como foi?</w:t>
            </w:r>
          </w:p>
        </w:tc>
        <w:tc>
          <w:tcPr>
            <w:tcW w:type="dxa" w:w="20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Nota (1-5)</w:t>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Consegui usar o vocabulário novo sem parar para pensar</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Entendi o áudio/vídeo sem depender da transcrição</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Escrevi minhas respostas antes de falar</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Apliquei a estrutura gramatical da etapa 5 corretamente</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Sustentei minhas respostas por mais de 2 frases</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Me senti confiante ao falar sobre este tema</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bl>
    <w:p>
      <w:pPr>
        <w:spacing w:after="120" w:line="276"/>
      </w:pPr>
      <w:r>
        <w:rPr>
          <w:rFonts w:ascii="Calibri" w:cs="Calibri" w:eastAsia="Calibri" w:hAnsi="Calibri"/>
          <w:b w:val="false"/>
          <w:bCs w:val="false"/>
          <w:i w:val="false"/>
          <w:iCs w:val="false"/>
          <w:color w:val="444444"/>
          <w:sz w:val="21"/>
          <w:szCs w:val="21"/>
        </w:rPr>
        <w:t xml:space="preserve">O que travou mais nesta conversa? O que você quer treinar de novo antes de seguir para o próximo tema?</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spacing w:before="220"/>
        <w:jc w:val="center"/>
      </w:pPr>
      <w:r>
        <w:rPr>
          <w:rFonts w:ascii="Calibri" w:cs="Calibri" w:eastAsia="Calibri" w:hAnsi="Calibri"/>
          <w:b/>
          <w:bCs/>
          <w:color w:val="1B3B57"/>
          <w:sz w:val="20"/>
          <w:szCs w:val="20"/>
        </w:rPr>
        <w:t xml:space="preserve">Marque este tema como concluído no seu Painel de Evolução e siga para o Tema 5.</w:t>
      </w:r>
    </w:p>
    <w:p>
      <w:pPr>
        <w:pStyle w:val="Heading2"/>
        <w:pageBreakBefore/>
        <w:spacing w:after="0"/>
      </w:pPr>
      <w:r>
        <w:rPr>
          <w:rFonts w:ascii="Calibri" w:cs="Calibri" w:eastAsia="Calibri" w:hAnsi="Calibri"/>
          <w:color w:val="FFFFFF"/>
          <w:sz w:val="2"/>
          <w:szCs w:val="2"/>
        </w:rPr>
        <w:t xml:space="preserve">Tema 5: Asking Better Questions</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1200"/>
        <w:gridCol w:w="8000"/>
      </w:tblGrid>
      <w:tr>
        <w:tc>
          <w:tcPr>
            <w:tcW w:type="dxa" w:w="1200"/>
            <w:shd w:fill="1B3B57" w:val="clear"/>
            <w:tcMar>
              <w:top w:type="dxa" w:w="260"/>
              <w:left w:type="dxa" w:w="200"/>
              <w:bottom w:type="dxa" w:w="260"/>
              <w:right w:type="dxa" w:w="100"/>
            </w:tcMar>
            <w:vAlign w:val="center"/>
          </w:tcPr>
          <w:p>
            <w:r>
              <w:drawing>
                <wp:inline distT="0" distB="0" distL="0" distR="0">
                  <wp:extent cx="4191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19100" cy="419100"/>
                          </a:xfrm>
                          <a:prstGeom prst="rect">
                            <a:avLst/>
                          </a:prstGeom>
                        </pic:spPr>
                      </pic:pic>
                    </a:graphicData>
                  </a:graphic>
                </wp:inline>
              </w:drawing>
            </w:r>
          </w:p>
        </w:tc>
        <w:tc>
          <w:tcPr>
            <w:tcW w:type="dxa" w:w="8000"/>
            <w:shd w:fill="1B3B57" w:val="clear"/>
            <w:tcMar>
              <w:top w:type="dxa" w:w="260"/>
              <w:left w:type="dxa" w:w="100"/>
              <w:bottom w:type="dxa" w:w="260"/>
              <w:right w:type="dxa" w:w="260"/>
            </w:tcMar>
          </w:tcPr>
          <w:p>
            <w:pPr>
              <w:spacing w:after="40"/>
            </w:pPr>
            <w:r>
              <w:rPr>
                <w:rFonts w:ascii="Calibri" w:cs="Calibri" w:eastAsia="Calibri" w:hAnsi="Calibri"/>
                <w:b/>
                <w:bCs/>
                <w:color w:val="8fc4ec"/>
                <w:sz w:val="18"/>
                <w:szCs w:val="18"/>
              </w:rPr>
              <w:t xml:space="preserve">TEMA 5  ·  BLOCO 1  ·  FUNDAMENTOS DA CONVERSAÇÃO</w:t>
            </w:r>
            <w:r>
              <w:rPr>
                <w:rFonts w:ascii="Calibri" w:cs="Calibri" w:eastAsia="Calibri" w:hAnsi="Calibri"/>
                <w:i/>
                <w:iCs/>
                <w:color w:val="5F87A3"/>
                <w:sz w:val="14"/>
                <w:szCs w:val="14"/>
              </w:rPr>
              <w:br/>
              <w:t xml:space="preserve">THEME 5 · BLOCK 1 · CONVERSATION FUNDAMENTALS</w:t>
            </w:r>
          </w:p>
          <w:p>
            <w:pPr>
              <w:spacing w:after="60"/>
            </w:pPr>
            <w:r>
              <w:rPr>
                <w:rFonts w:ascii="Calibri" w:cs="Calibri" w:eastAsia="Calibri" w:hAnsi="Calibri"/>
                <w:b/>
                <w:bCs/>
                <w:color w:val="FFFFFF"/>
                <w:sz w:val="38"/>
                <w:szCs w:val="38"/>
              </w:rPr>
              <w:t xml:space="preserve">Asking Better Questions</w:t>
            </w:r>
          </w:p>
          <w:p>
            <w:r>
              <w:rPr>
                <w:rFonts w:ascii="Calibri" w:cs="Calibri" w:eastAsia="Calibri" w:hAnsi="Calibri"/>
                <w:i/>
                <w:iCs/>
                <w:color w:val="C9D6E3"/>
                <w:sz w:val="22"/>
                <w:szCs w:val="22"/>
              </w:rPr>
              <w:t xml:space="preserve">Fazendo perguntas melhores</w:t>
            </w:r>
          </w:p>
        </w:tc>
      </w:tr>
    </w:tbl>
    <w:p>
      <w:pPr>
        <w:spacing w:after="80" w:before="180"/>
      </w:pPr>
      <w:r>
        <w:rPr>
          <w:rFonts w:ascii="Calibri" w:cs="Calibri" w:eastAsia="Calibri" w:hAnsi="Calibri"/>
          <w:b/>
          <w:bCs/>
          <w:color w:val="1B3B57"/>
          <w:sz w:val="20"/>
          <w:szCs w:val="20"/>
        </w:rPr>
        <w:t xml:space="preserve">Tempo estimado: </w:t>
      </w:r>
      <w:r>
        <w:rPr>
          <w:rFonts w:ascii="Calibri" w:cs="Calibri" w:eastAsia="Calibri" w:hAnsi="Calibri"/>
          <w:color w:val="444444"/>
          <w:sz w:val="20"/>
          <w:szCs w:val="20"/>
        </w:rPr>
        <w:t xml:space="preserve">60–90 minutos, divididos ao longo da semana.</w:t>
      </w:r>
    </w:p>
    <w:p>
      <w:pPr>
        <w:spacing w:after="120" w:line="276"/>
      </w:pPr>
      <w:r>
        <w:rPr>
          <w:rFonts w:ascii="Calibri" w:cs="Calibri" w:eastAsia="Calibri" w:hAnsi="Calibri"/>
          <w:b w:val="false"/>
          <w:bCs w:val="false"/>
          <w:i w:val="false"/>
          <w:iCs w:val="false"/>
          <w:color w:val="444444"/>
          <w:sz w:val="21"/>
          <w:szCs w:val="21"/>
        </w:rPr>
        <w:t xml:space="preserve">Boa parte de sustentar uma conversa em inglês não é sobre ter boas respostas, é sobre fazer boas perguntas. Este tema treina exatamente isso: perguntas que abrem a conversa em vez de fechá-la.</w:t>
      </w:r>
    </w:p>
    <w:p>
      <w:pPr>
        <w:shd w:fill="2E86C1" w:val="clear"/>
        <w:spacing w:after="110" w:before="340"/>
      </w:pPr>
      <w:r>
        <w:rPr>
          <w:rFonts w:ascii="Calibri" w:cs="Calibri" w:eastAsia="Calibri" w:hAnsi="Calibri"/>
          <w:b/>
          <w:bCs/>
          <w:color w:val="FFFFFF"/>
          <w:sz w:val="18"/>
          <w:szCs w:val="18"/>
        </w:rPr>
        <w:t xml:space="preserve">  ETAPA 1  </w:t>
      </w:r>
      <w:r>
        <w:rPr>
          <w:rFonts w:ascii="Calibri" w:cs="Calibri" w:eastAsia="Calibri" w:hAnsi="Calibri"/>
          <w:b/>
          <w:bCs/>
          <w:color w:val="FFFFFF"/>
          <w:sz w:val="23"/>
          <w:szCs w:val="23"/>
        </w:rPr>
        <w:t xml:space="preserve">   Vocabulário Contextualizado</w:t>
      </w:r>
      <w:r>
        <w:rPr>
          <w:rFonts w:ascii="Calibri" w:cs="Calibri" w:eastAsia="Calibri" w:hAnsi="Calibri"/>
          <w:i/>
          <w:iCs/>
          <w:color w:val="D8E7F2"/>
          <w:sz w:val="17"/>
          <w:szCs w:val="17"/>
        </w:rPr>
        <w:br/>
        <w:t xml:space="preserve">   Contextualized Vocabulary</w:t>
      </w:r>
    </w:p>
    <w:p>
      <w:pPr>
        <w:spacing w:after="120" w:line="276"/>
      </w:pPr>
      <w:r>
        <w:rPr>
          <w:rFonts w:ascii="Calibri" w:cs="Calibri" w:eastAsia="Calibri" w:hAnsi="Calibri"/>
          <w:b w:val="false"/>
          <w:bCs w:val="false"/>
          <w:i w:val="false"/>
          <w:iCs w:val="false"/>
          <w:color w:val="444444"/>
          <w:sz w:val="21"/>
          <w:szCs w:val="21"/>
        </w:rPr>
        <w:t xml:space="preserve">Estas palavras e expressões vão te ajudar a se expressar sobre este tema com mais precisão e naturalidade.</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4600"/>
      </w:tblGrid>
      <w:tr>
        <w:trPr>
          <w:tblHeader/>
        </w:trPr>
        <w:tc>
          <w:tcPr>
            <w:tcW w:type="dxa" w:w="26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Word / Expression</w:t>
            </w:r>
          </w:p>
        </w:tc>
        <w:tc>
          <w:tcPr>
            <w:tcW w:type="dxa" w:w="20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Tradução</w:t>
            </w:r>
          </w:p>
        </w:tc>
        <w:tc>
          <w:tcPr>
            <w:tcW w:type="dxa" w:w="46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Example Sentence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open-ended question</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pergunta aberta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"What did you think of it?" is an open-ended question.</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closed question</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pergunta fechada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"Did you like it?" is a closed question, it only needs yes or no.</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dig deeper</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aprofundar</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Let's dig deeper into why the project failed.</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follow-up question</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pergunta de continuidade</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A good follow-up question shows you were really listening.</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rephrase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reformular</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had to rephrase my question because he didn't understand it.</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leading question</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pergunta tendenciosa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That's kind of a leading question, it assumes I already agree with you.</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clarify</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esclarecer</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Can you clarify what you meant by "flexible hours"?</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embedded question</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pergunta indireta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"Could you tell me what you think?" is an embedded question, more polite than "What do you think?"</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probe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sondar / investigar</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The interviewer probed for more details about the gap in her resume.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loaded question</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pergunta carregada / com armadilha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"Why did you fail?" is a loaded question, it assumes failure.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elaborate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detalhar / aprofundar</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Can you elaborate on that a bit more?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small talk vs deep talk</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conversa superficial vs conversa profunda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We moved from small talk to deep talk pretty quickly.</w:t>
            </w:r>
          </w:p>
        </w:tc>
      </w:tr>
    </w:tbl>
    <w:p>
      <w:pPr>
        <w:spacing w:after="120" w:line="276"/>
      </w:pPr>
      <w:r>
        <w:rPr>
          <w:rFonts w:ascii="Calibri" w:cs="Calibri" w:eastAsia="Calibri" w:hAnsi="Calibri"/>
          <w:b w:val="false"/>
          <w:bCs w:val="false"/>
          <w:i/>
          <w:iCs/>
          <w:color w:val="444444"/>
          <w:sz w:val="21"/>
          <w:szCs w:val="21"/>
        </w:rPr>
        <w:t xml:space="preserve">Áudio com a pronúncia de cada palavra e seu exemplo. Clique no link abaixo para ouvir e repita em voz alta.</w:t>
      </w:r>
    </w:p>
    <w:p>
      <w:pPr>
        <w:spacing w:after="140" w:before="20"/>
      </w:pPr>
      <w:hyperlink w:history="1" r:id="rIdn40dujrk8duwn0y5igrh9">
        <w:r>
          <w:rPr>
            <w:rFonts w:ascii="Calibri" w:cs="Calibri" w:eastAsia="Calibri" w:hAnsi="Calibri"/>
            <w:b/>
            <w:bCs/>
            <w:color w:val="1B3B57"/>
            <w:sz w:val="20"/>
            <w:szCs w:val="20"/>
            <w:u w:val="single"/>
          </w:rPr>
          <w:t xml:space="preserve">▶ Ouvir o vocabulário deste tema</w:t>
        </w:r>
      </w:hyperlink>
    </w:p>
    <w:p>
      <w:pPr>
        <w:shd w:fill="178A6D" w:val="clear"/>
        <w:spacing w:after="110" w:before="340"/>
      </w:pPr>
      <w:r>
        <w:rPr>
          <w:rFonts w:ascii="Calibri" w:cs="Calibri" w:eastAsia="Calibri" w:hAnsi="Calibri"/>
          <w:b/>
          <w:bCs/>
          <w:color w:val="FFFFFF"/>
          <w:sz w:val="18"/>
          <w:szCs w:val="18"/>
        </w:rPr>
        <w:t xml:space="preserve">  ETAPA 2  </w:t>
      </w:r>
      <w:r>
        <w:rPr>
          <w:rFonts w:ascii="Calibri" w:cs="Calibri" w:eastAsia="Calibri" w:hAnsi="Calibri"/>
          <w:b/>
          <w:bCs/>
          <w:color w:val="FFFFFF"/>
          <w:sz w:val="23"/>
          <w:szCs w:val="23"/>
        </w:rPr>
        <w:t xml:space="preserve">   Leitura com Orientação de Estudo</w:t>
      </w:r>
      <w:r>
        <w:rPr>
          <w:rFonts w:ascii="Calibri" w:cs="Calibri" w:eastAsia="Calibri" w:hAnsi="Calibri"/>
          <w:i/>
          <w:iCs/>
          <w:color w:val="D8E7F2"/>
          <w:sz w:val="17"/>
          <w:szCs w:val="17"/>
        </w:rPr>
        <w:br/>
        <w:t xml:space="preserve">   Guided Reading</w:t>
      </w:r>
    </w:p>
    <w:tbl>
      <w:tblPr>
        <w:tblW w:type="pct" w:w="100%"/>
        <w:tblBorders>
          <w:top w:val="single" w:color="178A6D" w:sz="4"/>
          <w:left w:val="single" w:color="178A6D" w:sz="4"/>
          <w:bottom w:val="single" w:color="178A6D" w:sz="4"/>
          <w:right w:val="single" w:color="178A6D" w:sz="4"/>
          <w:insideH w:val="none" w:color="FFFFFF" w:sz="0"/>
          <w:insideV w:val="none" w:color="FFFFFF" w:sz="0"/>
        </w:tblBorders>
      </w:tblPr>
      <w:tblGrid>
        <w:gridCol w:w="100"/>
      </w:tblGrid>
      <w:tr>
        <w:tc>
          <w:tcPr>
            <w:shd w:fill="E9F5F1" w:val="clear"/>
            <w:tcMar>
              <w:top w:type="dxa" w:w="110"/>
              <w:left w:type="dxa" w:w="180"/>
              <w:bottom w:type="dxa" w:w="110"/>
              <w:right w:type="dxa" w:w="180"/>
            </w:tcMar>
          </w:tcPr>
          <w:p>
            <w:pPr>
              <w:spacing w:after="60"/>
            </w:pPr>
            <w:r>
              <w:rPr>
                <w:rFonts w:ascii="Calibri" w:cs="Calibri" w:eastAsia="Calibri" w:hAnsi="Calibri"/>
                <w:b/>
                <w:bCs/>
                <w:color w:val="178A6D"/>
                <w:sz w:val="20"/>
                <w:szCs w:val="20"/>
              </w:rPr>
              <w:t xml:space="preserve">Como ler este texto</w:t>
            </w:r>
          </w:p>
          <w:p>
            <w:pPr>
              <w:spacing w:after="40"/>
            </w:pPr>
            <w:r>
              <w:rPr>
                <w:rFonts w:ascii="Calibri" w:cs="Calibri" w:eastAsia="Calibri" w:hAnsi="Calibri"/>
                <w:color w:val="444444"/>
                <w:sz w:val="20"/>
                <w:szCs w:val="20"/>
              </w:rPr>
              <w:t xml:space="preserve">1) Leia uma vez, rápido, só para captar a ideia geral, sem parar no que não entender.</w:t>
            </w:r>
          </w:p>
          <w:p>
            <w:pPr>
              <w:spacing w:after="40"/>
            </w:pPr>
            <w:r>
              <w:rPr>
                <w:rFonts w:ascii="Calibri" w:cs="Calibri" w:eastAsia="Calibri" w:hAnsi="Calibri"/>
                <w:color w:val="444444"/>
                <w:sz w:val="20"/>
                <w:szCs w:val="20"/>
              </w:rPr>
              <w:t xml:space="preserve">2) Leia de novo e grife toda expressão da Etapa 1 que aparecer no texto.</w:t>
            </w:r>
          </w:p>
          <w:p>
            <w:pPr>
              <w:spacing w:after="40"/>
            </w:pPr>
            <w:r>
              <w:rPr>
                <w:rFonts w:ascii="Calibri" w:cs="Calibri" w:eastAsia="Calibri" w:hAnsi="Calibri"/>
                <w:color w:val="444444"/>
                <w:sz w:val="20"/>
                <w:szCs w:val="20"/>
              </w:rPr>
              <w:t xml:space="preserve">3) Releia em voz alta, como se você estivesse contando essa história sobre você mesmo.</w:t>
            </w:r>
          </w:p>
        </w:tc>
      </w:tr>
    </w:tbl>
    <w:p>
      <w:pPr>
        <w:spacing w:after="120" w:line="276"/>
      </w:pPr>
      <w:r>
        <w:rPr>
          <w:rFonts w:ascii="Calibri" w:cs="Calibri" w:eastAsia="Calibri" w:hAnsi="Calibri"/>
          <w:b w:val="false"/>
          <w:bCs w:val="false"/>
          <w:i w:val="false"/>
          <w:iCs w:val="false"/>
          <w:color w:val="444444"/>
          <w:sz w:val="21"/>
          <w:szCs w:val="21"/>
        </w:rPr>
        <w:t xml:space="preserve">"The Question Behind the Question"</w:t>
      </w:r>
    </w:p>
    <w:p>
      <w:pPr>
        <w:spacing w:after="120" w:line="276"/>
      </w:pPr>
      <w:r>
        <w:rPr>
          <w:rFonts w:ascii="Calibri" w:cs="Calibri" w:eastAsia="Calibri" w:hAnsi="Calibri"/>
          <w:b w:val="false"/>
          <w:bCs w:val="false"/>
          <w:i w:val="false"/>
          <w:iCs w:val="false"/>
          <w:color w:val="444444"/>
          <w:sz w:val="21"/>
          <w:szCs w:val="21"/>
        </w:rPr>
        <w:t xml:space="preserve">Most conversations stall not because people run out of things to say, but because they run out of good questions to ask. "How was your weekend?" gets a one-word answer. "What was the best part of your weekend?" gets a story.</w:t>
      </w:r>
    </w:p>
    <w:p>
      <w:pPr>
        <w:spacing w:after="120" w:line="276"/>
      </w:pPr>
      <w:r>
        <w:rPr>
          <w:rFonts w:ascii="Calibri" w:cs="Calibri" w:eastAsia="Calibri" w:hAnsi="Calibri"/>
          <w:b w:val="false"/>
          <w:bCs w:val="false"/>
          <w:i w:val="false"/>
          <w:iCs w:val="false"/>
          <w:color w:val="444444"/>
          <w:sz w:val="21"/>
          <w:szCs w:val="21"/>
        </w:rPr>
        <w:t xml:space="preserve">The difference is almost always the same: open-ended questions invite a story, closed questions invite a fact. In English, this often comes down to how the question starts, "what", "how", and "why" tend to open conversations; "did", "is", and "are" tend to close them.</w:t>
      </w:r>
    </w:p>
    <w:p>
      <w:pPr>
        <w:spacing w:after="120" w:line="276"/>
      </w:pPr>
      <w:r>
        <w:rPr>
          <w:rFonts w:ascii="Calibri" w:cs="Calibri" w:eastAsia="Calibri" w:hAnsi="Calibri"/>
          <w:b w:val="false"/>
          <w:bCs w:val="false"/>
          <w:i w:val="false"/>
          <w:iCs w:val="false"/>
          <w:color w:val="444444"/>
          <w:sz w:val="21"/>
          <w:szCs w:val="21"/>
        </w:rPr>
        <w:t xml:space="preserve">The best conversationalists in English aren't the ones with the most interesting opinions, they're the ones who know how to turn a flat answer into a real conversation with one well-placed follow-up question: "What made you decide that?", "What happened next?", "What surprised you the most?"</w:t>
      </w:r>
    </w:p>
    <w:p>
      <w:pPr>
        <w:spacing w:after="120" w:line="276"/>
      </w:pPr>
      <w:r>
        <w:rPr>
          <w:rFonts w:ascii="Calibri" w:cs="Calibri" w:eastAsia="Calibri" w:hAnsi="Calibri"/>
          <w:b w:val="false"/>
          <w:bCs w:val="false"/>
          <w:i/>
          <w:iCs/>
          <w:color w:val="444444"/>
          <w:sz w:val="21"/>
          <w:szCs w:val="21"/>
        </w:rPr>
        <w:t xml:space="preserve">Áudio com a narração deste texto. Ouça acompanhando a leitura, depois sem olhar para o texto.</w:t>
      </w:r>
    </w:p>
    <w:p>
      <w:pPr>
        <w:spacing w:after="140" w:before="20"/>
      </w:pPr>
      <w:hyperlink w:history="1" r:id="rIdg7ayqzrpnv41-csnvuuub">
        <w:r>
          <w:rPr>
            <w:rFonts w:ascii="Calibri" w:cs="Calibri" w:eastAsia="Calibri" w:hAnsi="Calibri"/>
            <w:b/>
            <w:bCs/>
            <w:color w:val="1B3B57"/>
            <w:sz w:val="20"/>
            <w:szCs w:val="20"/>
            <w:u w:val="single"/>
          </w:rPr>
          <w:t xml:space="preserve">▶ Ouvir a leitura deste tema</w:t>
        </w:r>
      </w:hyperlink>
    </w:p>
    <w:p>
      <w:pPr>
        <w:shd w:fill="7D5BA6" w:val="clear"/>
        <w:spacing w:after="110" w:before="340"/>
      </w:pPr>
      <w:r>
        <w:rPr>
          <w:rFonts w:ascii="Calibri" w:cs="Calibri" w:eastAsia="Calibri" w:hAnsi="Calibri"/>
          <w:b/>
          <w:bCs/>
          <w:color w:val="FFFFFF"/>
          <w:sz w:val="18"/>
          <w:szCs w:val="18"/>
        </w:rPr>
        <w:t xml:space="preserve">  ETAPA 3  </w:t>
      </w:r>
      <w:r>
        <w:rPr>
          <w:rFonts w:ascii="Calibri" w:cs="Calibri" w:eastAsia="Calibri" w:hAnsi="Calibri"/>
          <w:b/>
          <w:bCs/>
          <w:color w:val="FFFFFF"/>
          <w:sz w:val="23"/>
          <w:szCs w:val="23"/>
        </w:rPr>
        <w:t xml:space="preserve">   Listening com Suporte em Áudio e Vídeo</w:t>
      </w:r>
      <w:r>
        <w:rPr>
          <w:rFonts w:ascii="Calibri" w:cs="Calibri" w:eastAsia="Calibri" w:hAnsi="Calibri"/>
          <w:i/>
          <w:iCs/>
          <w:color w:val="D8E7F2"/>
          <w:sz w:val="17"/>
          <w:szCs w:val="17"/>
        </w:rPr>
        <w:br/>
        <w:t xml:space="preserve">   Guided Listening</w:t>
      </w:r>
    </w:p>
    <w:p>
      <w:pPr>
        <w:spacing w:after="120" w:line="276"/>
      </w:pPr>
      <w:r>
        <w:rPr>
          <w:rFonts w:ascii="Calibri" w:cs="Calibri" w:eastAsia="Calibri" w:hAnsi="Calibri"/>
          <w:b w:val="false"/>
          <w:bCs w:val="false"/>
          <w:i w:val="false"/>
          <w:iCs w:val="false"/>
          <w:color w:val="444444"/>
          <w:sz w:val="21"/>
          <w:szCs w:val="21"/>
        </w:rPr>
        <w:t xml:space="preserve">Ouça o áudio deste tema com o roteiro abaixo. Primeiro sem ler, depois acompanhando o texto.</w:t>
      </w:r>
    </w:p>
    <w:p>
      <w:pPr>
        <w:spacing w:after="140" w:before="20"/>
      </w:pPr>
      <w:hyperlink w:history="1" r:id="rIdec_00ev6e66bhrjsyyxix">
        <w:r>
          <w:rPr>
            <w:rFonts w:ascii="Calibri" w:cs="Calibri" w:eastAsia="Calibri" w:hAnsi="Calibri"/>
            <w:b/>
            <w:bCs/>
            <w:color w:val="1B3B57"/>
            <w:sz w:val="20"/>
            <w:szCs w:val="20"/>
            <w:u w:val="single"/>
          </w:rPr>
          <w:t xml:space="preserve">▶ Ouvir o diálogo deste tema</w:t>
        </w:r>
      </w:hyperlink>
    </w:p>
    <w:tbl>
      <w:tblPr>
        <w:tblW w:type="pct" w:w="100%"/>
        <w:tblBorders>
          <w:top w:val="single" w:color="7D5BA6" w:sz="4"/>
          <w:left w:val="single" w:color="7D5BA6" w:sz="4"/>
          <w:bottom w:val="single" w:color="7D5BA6" w:sz="4"/>
          <w:right w:val="single" w:color="7D5BA6" w:sz="4"/>
          <w:insideH w:val="none" w:color="FFFFFF" w:sz="0"/>
          <w:insideV w:val="none" w:color="FFFFFF" w:sz="0"/>
        </w:tblBorders>
      </w:tblPr>
      <w:tblGrid>
        <w:gridCol w:w="100"/>
      </w:tblGrid>
      <w:tr>
        <w:tc>
          <w:tcPr>
            <w:shd w:fill="F1ECF7" w:val="clear"/>
            <w:tcMar>
              <w:top w:type="dxa" w:w="110"/>
              <w:left w:type="dxa" w:w="180"/>
              <w:bottom w:type="dxa" w:w="110"/>
              <w:right w:type="dxa" w:w="180"/>
            </w:tcMar>
          </w:tcPr>
          <w:p>
            <w:pPr>
              <w:spacing w:after="60"/>
            </w:pPr>
            <w:r>
              <w:rPr>
                <w:rFonts w:ascii="Calibri" w:cs="Calibri" w:eastAsia="Calibri" w:hAnsi="Calibri"/>
                <w:b/>
                <w:bCs/>
                <w:color w:val="7D5BA6"/>
                <w:sz w:val="20"/>
                <w:szCs w:val="20"/>
              </w:rPr>
              <w:t xml:space="preserve">Roteiro do áudio (Audio Script)</w:t>
            </w:r>
          </w:p>
          <w:p>
            <w:pPr>
              <w:spacing w:after="40"/>
            </w:pPr>
            <w:r>
              <w:rPr>
                <w:rFonts w:ascii="Calibri" w:cs="Calibri" w:eastAsia="Calibri" w:hAnsi="Calibri"/>
                <w:color w:val="444444"/>
                <w:sz w:val="20"/>
                <w:szCs w:val="20"/>
              </w:rPr>
              <w:t xml:space="preserve">"Did you enjoy the conference?"</w:t>
            </w:r>
          </w:p>
          <w:p>
            <w:pPr>
              <w:spacing w:after="40"/>
            </w:pPr>
            <w:r>
              <w:rPr>
                <w:rFonts w:ascii="Calibri" w:cs="Calibri" w:eastAsia="Calibri" w:hAnsi="Calibri"/>
                <w:color w:val="444444"/>
                <w:sz w:val="20"/>
                <w:szCs w:val="20"/>
              </w:rPr>
              <w:t xml:space="preserve">"Yeah, it was good." "What was the best part for you?" "Honestly, probably the panel on AI, it made me rethink a few things." "What made you say that? What exactly rethought your view?"</w:t>
            </w:r>
          </w:p>
        </w:tc>
      </w:tr>
    </w:tbl>
    <w:p>
      <w:pPr>
        <w:spacing w:after="120" w:line="276"/>
      </w:pPr>
      <w:r>
        <w:rPr>
          <w:rFonts w:ascii="Calibri" w:cs="Calibri" w:eastAsia="Calibri" w:hAnsi="Calibri"/>
          <w:b w:val="false"/>
          <w:bCs w:val="false"/>
          <w:i w:val="false"/>
          <w:iCs w:val="false"/>
          <w:color w:val="444444"/>
          <w:sz w:val="21"/>
          <w:szCs w:val="21"/>
        </w:rPr>
        <w:t xml:space="preserve">Note como a segunda pergunta ("did you enjoy") quase mata a conversa, e como "what was the best part" e "what made you say that" reabrem o espaço para uma resposta longa.</w:t>
      </w:r>
    </w:p>
    <w:p>
      <w:pPr>
        <w:shd w:fill="C9762B" w:val="clear"/>
        <w:spacing w:after="110" w:before="340"/>
      </w:pPr>
      <w:r>
        <w:rPr>
          <w:rFonts w:ascii="Calibri" w:cs="Calibri" w:eastAsia="Calibri" w:hAnsi="Calibri"/>
          <w:b/>
          <w:bCs/>
          <w:color w:val="FFFFFF"/>
          <w:sz w:val="18"/>
          <w:szCs w:val="18"/>
        </w:rPr>
        <w:t xml:space="preserve">  ETAPA 4  </w:t>
      </w:r>
      <w:r>
        <w:rPr>
          <w:rFonts w:ascii="Calibri" w:cs="Calibri" w:eastAsia="Calibri" w:hAnsi="Calibri"/>
          <w:b/>
          <w:bCs/>
          <w:color w:val="FFFFFF"/>
          <w:sz w:val="23"/>
          <w:szCs w:val="23"/>
        </w:rPr>
        <w:t xml:space="preserve">   Writing como Preparação para a Fala</w:t>
      </w:r>
      <w:r>
        <w:rPr>
          <w:rFonts w:ascii="Calibri" w:cs="Calibri" w:eastAsia="Calibri" w:hAnsi="Calibri"/>
          <w:i/>
          <w:iCs/>
          <w:color w:val="D8E7F2"/>
          <w:sz w:val="17"/>
          <w:szCs w:val="17"/>
        </w:rPr>
        <w:br/>
        <w:t xml:space="preserve">   Writing Before Speaking</w:t>
      </w:r>
    </w:p>
    <w:p>
      <w:pPr>
        <w:spacing w:after="120" w:line="276"/>
      </w:pPr>
      <w:r>
        <w:rPr>
          <w:rFonts w:ascii="Calibri" w:cs="Calibri" w:eastAsia="Calibri" w:hAnsi="Calibri"/>
          <w:b w:val="false"/>
          <w:bCs w:val="false"/>
          <w:i w:val="false"/>
          <w:iCs w:val="false"/>
          <w:color w:val="444444"/>
          <w:sz w:val="21"/>
          <w:szCs w:val="21"/>
        </w:rPr>
        <w:t xml:space="preserve">Antes de falar, escreva. Use as perguntas abaixo como guia e escreva de 4 a 6 frases: não precisa ser perfeito, precisa existir no papel primeiro.</w:t>
      </w:r>
    </w:p>
    <w:p>
      <w:pPr>
        <w:pStyle w:val="ListParagraph"/>
        <w:numPr>
          <w:ilvl w:val="0"/>
          <w:numId w:val="2"/>
        </w:numPr>
        <w:spacing w:after="100" w:line="264"/>
      </w:pPr>
      <w:r>
        <w:rPr>
          <w:rFonts w:ascii="Calibri" w:cs="Calibri" w:eastAsia="Calibri" w:hAnsi="Calibri"/>
          <w:color w:val="13293D"/>
          <w:sz w:val="21"/>
          <w:szCs w:val="21"/>
        </w:rPr>
        <w:t xml:space="preserve">What's a follow-up question you use often to get people to open up?</w:t>
      </w:r>
    </w:p>
    <w:p>
      <w:pPr>
        <w:pStyle w:val="ListParagraph"/>
        <w:numPr>
          <w:ilvl w:val="0"/>
          <w:numId w:val="2"/>
        </w:numPr>
        <w:spacing w:after="100" w:line="264"/>
      </w:pPr>
      <w:r>
        <w:rPr>
          <w:rFonts w:ascii="Calibri" w:cs="Calibri" w:eastAsia="Calibri" w:hAnsi="Calibri"/>
          <w:color w:val="13293D"/>
          <w:sz w:val="21"/>
          <w:szCs w:val="21"/>
        </w:rPr>
        <w:t xml:space="preserve">How do you turn a closed question into an open-ended one on the spot?</w:t>
      </w:r>
    </w:p>
    <w:p>
      <w:pPr>
        <w:pStyle w:val="ListParagraph"/>
        <w:numPr>
          <w:ilvl w:val="0"/>
          <w:numId w:val="2"/>
        </w:numPr>
        <w:spacing w:after="100" w:line="264"/>
      </w:pPr>
      <w:r>
        <w:rPr>
          <w:rFonts w:ascii="Calibri" w:cs="Calibri" w:eastAsia="Calibri" w:hAnsi="Calibri"/>
          <w:color w:val="13293D"/>
          <w:sz w:val="21"/>
          <w:szCs w:val="21"/>
        </w:rPr>
        <w:t xml:space="preserve">How do you ask a sensitive question without making the other person uncomfortable?</w:t>
      </w:r>
    </w:p>
    <w:p>
      <w:pPr>
        <w:pStyle w:val="ListParagraph"/>
        <w:numPr>
          <w:ilvl w:val="0"/>
          <w:numId w:val="2"/>
        </w:numPr>
        <w:spacing w:after="100" w:line="264"/>
      </w:pPr>
      <w:r>
        <w:rPr>
          <w:rFonts w:ascii="Calibri" w:cs="Calibri" w:eastAsia="Calibri" w:hAnsi="Calibri"/>
          <w:color w:val="13293D"/>
          <w:sz w:val="21"/>
          <w:szCs w:val="21"/>
        </w:rPr>
        <w:t xml:space="preserve">What question do you wish more people asked you at work?</w:t>
      </w:r>
    </w:p>
    <w:p>
      <w:pPr>
        <w:spacing w:after="120" w:line="276"/>
      </w:pPr>
      <w:r>
        <w:rPr>
          <w:rFonts w:ascii="Calibri" w:cs="Calibri" w:eastAsia="Calibri" w:hAnsi="Calibri"/>
          <w:b w:val="false"/>
          <w:bCs w:val="false"/>
          <w:i w:val="false"/>
          <w:iCs w:val="false"/>
          <w:color w:val="444444"/>
          <w:sz w:val="21"/>
          <w:szCs w:val="21"/>
        </w:rPr>
        <w:t xml:space="preserve">Espaço para escrever:</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shd w:fill="B4483A" w:val="clear"/>
        <w:spacing w:after="110" w:before="340"/>
      </w:pPr>
      <w:r>
        <w:rPr>
          <w:rFonts w:ascii="Calibri" w:cs="Calibri" w:eastAsia="Calibri" w:hAnsi="Calibri"/>
          <w:b/>
          <w:bCs/>
          <w:color w:val="FFFFFF"/>
          <w:sz w:val="18"/>
          <w:szCs w:val="18"/>
        </w:rPr>
        <w:t xml:space="preserve">  ETAPA 5  </w:t>
      </w:r>
      <w:r>
        <w:rPr>
          <w:rFonts w:ascii="Calibri" w:cs="Calibri" w:eastAsia="Calibri" w:hAnsi="Calibri"/>
          <w:b/>
          <w:bCs/>
          <w:color w:val="FFFFFF"/>
          <w:sz w:val="23"/>
          <w:szCs w:val="23"/>
        </w:rPr>
        <w:t xml:space="preserve">   Gramática de Apoio Aplicada à Conversação</w:t>
      </w:r>
      <w:r>
        <w:rPr>
          <w:rFonts w:ascii="Calibri" w:cs="Calibri" w:eastAsia="Calibri" w:hAnsi="Calibri"/>
          <w:i/>
          <w:iCs/>
          <w:color w:val="D8E7F2"/>
          <w:sz w:val="17"/>
          <w:szCs w:val="17"/>
        </w:rPr>
        <w:br/>
        <w:t xml:space="preserve">   Grammar for Conversation</w:t>
      </w:r>
    </w:p>
    <w:p>
      <w:pPr>
        <w:spacing w:after="120" w:line="276"/>
      </w:pPr>
      <w:r>
        <w:rPr>
          <w:rFonts w:ascii="Calibri" w:cs="Calibri" w:eastAsia="Calibri" w:hAnsi="Calibri"/>
          <w:b w:val="false"/>
          <w:bCs w:val="false"/>
          <w:i w:val="false"/>
          <w:iCs w:val="false"/>
          <w:color w:val="444444"/>
          <w:sz w:val="21"/>
          <w:szCs w:val="21"/>
        </w:rPr>
        <w:t xml:space="preserve">Perguntas diretas e indiretas soam muito diferente em inglês, e a ordem das palavras muda. Essa é a base gramatical deste tema.</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200"/>
        <w:gridCol w:w="3600"/>
        <w:gridCol w:w="3400"/>
      </w:tblGrid>
      <w:tr>
        <w:trPr>
          <w:tblHeader/>
        </w:trPr>
        <w:tc>
          <w:tcPr>
            <w:tcW w:type="dxa" w:w="22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Estrutura</w:t>
            </w:r>
          </w:p>
        </w:tc>
        <w:tc>
          <w:tcPr>
            <w:tcW w:type="dxa" w:w="36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Exemplo (EN)</w:t>
            </w:r>
          </w:p>
        </w:tc>
        <w:tc>
          <w:tcPr>
            <w:tcW w:type="dxa" w:w="34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Tradução (PT)</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Pergunta direta</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What do you think about this?</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Forma direta, comum em contextos informais e entre pessoas próximas.</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Pergunta indireta / embutida</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Could you tell me what you think about this?</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Mais educada e formal, comum em entrevistas e negociações. Atenção: sem inversão do verbo ("what you think", não "what do you think").</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Follow-up de aprofundamento</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What makes you say that?</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Usado para aprofundar sem soar como interrogatório, convida a pessoa a explicar o raciocínio.</w:t>
            </w:r>
          </w:p>
        </w:tc>
      </w:tr>
    </w:tbl>
    <w:p>
      <w:pPr>
        <w:spacing w:after="120" w:line="276"/>
      </w:pPr>
      <w:r>
        <w:rPr>
          <w:rFonts w:ascii="Calibri" w:cs="Calibri" w:eastAsia="Calibri" w:hAnsi="Calibri"/>
          <w:b w:val="false"/>
          <w:bCs w:val="false"/>
          <w:i w:val="false"/>
          <w:iCs w:val="false"/>
          <w:color w:val="444444"/>
          <w:sz w:val="21"/>
          <w:szCs w:val="21"/>
        </w:rPr>
        <w:t xml:space="preserve">Dica prática: em contextos formais, prefira "Could you tell me...", "I was wondering if..." ou "Do you happen to know..." no lugar da pergunta direta, sem inverter o verbo depois da palavra interrogativa.</w:t>
      </w:r>
    </w:p>
    <w:p>
      <w:pPr>
        <w:shd w:fill="1690A8" w:val="clear"/>
        <w:spacing w:after="110" w:before="340"/>
      </w:pPr>
      <w:r>
        <w:rPr>
          <w:rFonts w:ascii="Calibri" w:cs="Calibri" w:eastAsia="Calibri" w:hAnsi="Calibri"/>
          <w:b/>
          <w:bCs/>
          <w:color w:val="FFFFFF"/>
          <w:sz w:val="18"/>
          <w:szCs w:val="18"/>
        </w:rPr>
        <w:t xml:space="preserve">  ETAPA 6  </w:t>
      </w:r>
      <w:r>
        <w:rPr>
          <w:rFonts w:ascii="Calibri" w:cs="Calibri" w:eastAsia="Calibri" w:hAnsi="Calibri"/>
          <w:b/>
          <w:bCs/>
          <w:color w:val="FFFFFF"/>
          <w:sz w:val="23"/>
          <w:szCs w:val="23"/>
        </w:rPr>
        <w:t xml:space="preserve">   Speaking: Perguntas Abertas</w:t>
      </w:r>
      <w:r>
        <w:rPr>
          <w:rFonts w:ascii="Calibri" w:cs="Calibri" w:eastAsia="Calibri" w:hAnsi="Calibri"/>
          <w:i/>
          <w:iCs/>
          <w:color w:val="D8E7F2"/>
          <w:sz w:val="17"/>
          <w:szCs w:val="17"/>
        </w:rPr>
        <w:br/>
        <w:t xml:space="preserve">   Open-Ended Speaking</w:t>
      </w:r>
    </w:p>
    <w:p>
      <w:pPr>
        <w:spacing w:after="120" w:line="276"/>
      </w:pPr>
      <w:r>
        <w:rPr>
          <w:rFonts w:ascii="Calibri" w:cs="Calibri" w:eastAsia="Calibri" w:hAnsi="Calibri"/>
          <w:b w:val="false"/>
          <w:bCs w:val="false"/>
          <w:i w:val="false"/>
          <w:iCs w:val="false"/>
          <w:color w:val="444444"/>
          <w:sz w:val="21"/>
          <w:szCs w:val="21"/>
        </w:rPr>
        <w:t xml:space="preserve">Responda em voz alta, gravando se possível. Não vale responder em uma frase só: use o que você escreveu na Etapa 4 como base, mas fale livremente.</w:t>
      </w:r>
    </w:p>
    <w:p>
      <w:pPr>
        <w:pStyle w:val="ListParagraph"/>
        <w:numPr>
          <w:ilvl w:val="0"/>
          <w:numId w:val="2"/>
        </w:numPr>
        <w:spacing w:after="100" w:line="264"/>
      </w:pPr>
      <w:r>
        <w:rPr>
          <w:rFonts w:ascii="Calibri" w:cs="Calibri" w:eastAsia="Calibri" w:hAnsi="Calibri"/>
          <w:color w:val="13293D"/>
          <w:sz w:val="21"/>
          <w:szCs w:val="21"/>
        </w:rPr>
        <w:t xml:space="preserve">What's a follow-up question you use often to get people to open up?</w:t>
      </w:r>
    </w:p>
    <w:p>
      <w:pPr>
        <w:pStyle w:val="ListParagraph"/>
        <w:numPr>
          <w:ilvl w:val="0"/>
          <w:numId w:val="2"/>
        </w:numPr>
        <w:spacing w:after="100" w:line="264"/>
      </w:pPr>
      <w:r>
        <w:rPr>
          <w:rFonts w:ascii="Calibri" w:cs="Calibri" w:eastAsia="Calibri" w:hAnsi="Calibri"/>
          <w:color w:val="13293D"/>
          <w:sz w:val="21"/>
          <w:szCs w:val="21"/>
        </w:rPr>
        <w:t xml:space="preserve">How do you turn a closed question into an open-ended one on the spot?</w:t>
      </w:r>
    </w:p>
    <w:p>
      <w:pPr>
        <w:pStyle w:val="ListParagraph"/>
        <w:numPr>
          <w:ilvl w:val="0"/>
          <w:numId w:val="2"/>
        </w:numPr>
        <w:spacing w:after="100" w:line="264"/>
      </w:pPr>
      <w:r>
        <w:rPr>
          <w:rFonts w:ascii="Calibri" w:cs="Calibri" w:eastAsia="Calibri" w:hAnsi="Calibri"/>
          <w:color w:val="13293D"/>
          <w:sz w:val="21"/>
          <w:szCs w:val="21"/>
        </w:rPr>
        <w:t xml:space="preserve">What's the best question anyone has ever asked you in an interview or meeting?</w:t>
      </w:r>
    </w:p>
    <w:p>
      <w:pPr>
        <w:pStyle w:val="ListParagraph"/>
        <w:numPr>
          <w:ilvl w:val="0"/>
          <w:numId w:val="2"/>
        </w:numPr>
        <w:spacing w:after="100" w:line="264"/>
      </w:pPr>
      <w:r>
        <w:rPr>
          <w:rFonts w:ascii="Calibri" w:cs="Calibri" w:eastAsia="Calibri" w:hAnsi="Calibri"/>
          <w:color w:val="13293D"/>
          <w:sz w:val="21"/>
          <w:szCs w:val="21"/>
        </w:rPr>
        <w:t xml:space="preserve">How do you ask a sensitive question without making the other person uncomfortable?</w:t>
      </w:r>
    </w:p>
    <w:p>
      <w:pPr>
        <w:pStyle w:val="ListParagraph"/>
        <w:numPr>
          <w:ilvl w:val="0"/>
          <w:numId w:val="2"/>
        </w:numPr>
        <w:spacing w:after="100" w:line="264"/>
      </w:pPr>
      <w:r>
        <w:rPr>
          <w:rFonts w:ascii="Calibri" w:cs="Calibri" w:eastAsia="Calibri" w:hAnsi="Calibri"/>
          <w:color w:val="13293D"/>
          <w:sz w:val="21"/>
          <w:szCs w:val="21"/>
        </w:rPr>
        <w:t xml:space="preserve">What's the difference between curiosity and being nosy, in your view?</w:t>
      </w:r>
    </w:p>
    <w:p>
      <w:pPr>
        <w:pStyle w:val="ListParagraph"/>
        <w:numPr>
          <w:ilvl w:val="0"/>
          <w:numId w:val="2"/>
        </w:numPr>
        <w:spacing w:after="100" w:line="264"/>
      </w:pPr>
      <w:r>
        <w:rPr>
          <w:rFonts w:ascii="Calibri" w:cs="Calibri" w:eastAsia="Calibri" w:hAnsi="Calibri"/>
          <w:color w:val="13293D"/>
          <w:sz w:val="21"/>
          <w:szCs w:val="21"/>
        </w:rPr>
        <w:t xml:space="preserve">How do you rephrase a question when you don't get a clear answer the first time?</w:t>
      </w:r>
    </w:p>
    <w:p>
      <w:pPr>
        <w:pStyle w:val="ListParagraph"/>
        <w:numPr>
          <w:ilvl w:val="0"/>
          <w:numId w:val="2"/>
        </w:numPr>
        <w:spacing w:after="100" w:line="264"/>
      </w:pPr>
      <w:r>
        <w:rPr>
          <w:rFonts w:ascii="Calibri" w:cs="Calibri" w:eastAsia="Calibri" w:hAnsi="Calibri"/>
          <w:color w:val="13293D"/>
          <w:sz w:val="21"/>
          <w:szCs w:val="21"/>
        </w:rPr>
        <w:t xml:space="preserve">What question do you wish more people asked you at work?</w:t>
      </w:r>
    </w:p>
    <w:p>
      <w:pPr>
        <w:pStyle w:val="ListParagraph"/>
        <w:numPr>
          <w:ilvl w:val="0"/>
          <w:numId w:val="2"/>
        </w:numPr>
        <w:spacing w:after="100" w:line="264"/>
      </w:pPr>
      <w:r>
        <w:rPr>
          <w:rFonts w:ascii="Calibri" w:cs="Calibri" w:eastAsia="Calibri" w:hAnsi="Calibri"/>
          <w:color w:val="13293D"/>
          <w:sz w:val="21"/>
          <w:szCs w:val="21"/>
        </w:rPr>
        <w:t xml:space="preserve">How do you probe for more detail without sounding like you're interrogating someone?</w:t>
      </w:r>
    </w:p>
    <w:p>
      <w:pPr>
        <w:pStyle w:val="ListParagraph"/>
        <w:numPr>
          <w:ilvl w:val="0"/>
          <w:numId w:val="2"/>
        </w:numPr>
        <w:spacing w:after="100" w:line="264"/>
      </w:pPr>
      <w:r>
        <w:rPr>
          <w:rFonts w:ascii="Calibri" w:cs="Calibri" w:eastAsia="Calibri" w:hAnsi="Calibri"/>
          <w:color w:val="13293D"/>
          <w:sz w:val="21"/>
          <w:szCs w:val="21"/>
        </w:rPr>
        <w:t xml:space="preserve">What's a leading question you've caught someone using on you?</w:t>
      </w:r>
    </w:p>
    <w:p>
      <w:pPr>
        <w:pStyle w:val="ListParagraph"/>
        <w:numPr>
          <w:ilvl w:val="0"/>
          <w:numId w:val="2"/>
        </w:numPr>
        <w:spacing w:after="100" w:line="264"/>
      </w:pPr>
      <w:r>
        <w:rPr>
          <w:rFonts w:ascii="Calibri" w:cs="Calibri" w:eastAsia="Calibri" w:hAnsi="Calibri"/>
          <w:color w:val="13293D"/>
          <w:sz w:val="21"/>
          <w:szCs w:val="21"/>
        </w:rPr>
        <w:t xml:space="preserve">If you could ask one open-ended question to any leader in your industry, what would it be?</w:t>
      </w:r>
    </w:p>
    <w:p>
      <w:pPr>
        <w:spacing w:after="120" w:line="276"/>
      </w:pPr>
      <w:r>
        <w:rPr>
          <w:rFonts w:ascii="Calibri" w:cs="Calibri" w:eastAsia="Calibri" w:hAnsi="Calibri"/>
          <w:b w:val="false"/>
          <w:bCs w:val="false"/>
          <w:i w:val="false"/>
          <w:iCs w:val="false"/>
          <w:color w:val="444444"/>
          <w:sz w:val="21"/>
          <w:szCs w:val="21"/>
        </w:rPr>
        <w:t xml:space="preserve">Expressões úteis para esta conversa:</w:t>
      </w:r>
    </w:p>
    <w:p>
      <w:pPr>
        <w:pStyle w:val="ListParagraph"/>
        <w:numPr>
          <w:ilvl w:val="0"/>
          <w:numId w:val="3"/>
        </w:numPr>
        <w:spacing w:after="60"/>
      </w:pPr>
      <w:r>
        <w:rPr>
          <w:rFonts w:ascii="Calibri" w:cs="Calibri" w:eastAsia="Calibri" w:hAnsi="Calibri"/>
          <w:color w:val="444444"/>
          <w:sz w:val="20"/>
          <w:szCs w:val="20"/>
        </w:rPr>
        <w:t xml:space="preserve">"What makes you say that?", para aprofundar uma resposta.</w:t>
      </w:r>
    </w:p>
    <w:p>
      <w:pPr>
        <w:pStyle w:val="ListParagraph"/>
        <w:numPr>
          <w:ilvl w:val="0"/>
          <w:numId w:val="3"/>
        </w:numPr>
        <w:spacing w:after="60"/>
      </w:pPr>
      <w:r>
        <w:rPr>
          <w:rFonts w:ascii="Calibri" w:cs="Calibri" w:eastAsia="Calibri" w:hAnsi="Calibri"/>
          <w:color w:val="444444"/>
          <w:sz w:val="20"/>
          <w:szCs w:val="20"/>
        </w:rPr>
        <w:t xml:space="preserve">"Could you walk me through that?", para pedir detalhes passo a passo.</w:t>
      </w:r>
    </w:p>
    <w:p>
      <w:pPr>
        <w:pStyle w:val="ListParagraph"/>
        <w:numPr>
          <w:ilvl w:val="0"/>
          <w:numId w:val="3"/>
        </w:numPr>
        <w:spacing w:after="60"/>
      </w:pPr>
      <w:r>
        <w:rPr>
          <w:rFonts w:ascii="Calibri" w:cs="Calibri" w:eastAsia="Calibri" w:hAnsi="Calibri"/>
          <w:color w:val="444444"/>
          <w:sz w:val="20"/>
          <w:szCs w:val="20"/>
        </w:rPr>
        <w:t xml:space="preserve">"What do you mean by...?", para esclarecer um termo específico.</w:t>
      </w:r>
    </w:p>
    <w:p>
      <w:pPr>
        <w:pStyle w:val="ListParagraph"/>
        <w:numPr>
          <w:ilvl w:val="0"/>
          <w:numId w:val="3"/>
        </w:numPr>
        <w:spacing w:after="60"/>
      </w:pPr>
      <w:r>
        <w:rPr>
          <w:rFonts w:ascii="Calibri" w:cs="Calibri" w:eastAsia="Calibri" w:hAnsi="Calibri"/>
          <w:color w:val="444444"/>
          <w:sz w:val="20"/>
          <w:szCs w:val="20"/>
        </w:rPr>
        <w:t xml:space="preserve">"Can you elaborate on that?", para pedir mais profundidade de forma neutra.</w:t>
      </w:r>
    </w:p>
    <w:p>
      <w:pPr>
        <w:spacing w:after="120" w:line="276"/>
      </w:pPr>
      <w:r>
        <w:rPr>
          <w:rFonts w:ascii="Calibri" w:cs="Calibri" w:eastAsia="Calibri" w:hAnsi="Calibri"/>
          <w:b w:val="false"/>
          <w:bCs w:val="false"/>
          <w:i/>
          <w:iCs/>
          <w:color w:val="444444"/>
          <w:sz w:val="21"/>
          <w:szCs w:val="21"/>
        </w:rPr>
        <w:t xml:space="preserve">Áudio com a pronúncia de cada expressão.</w:t>
      </w:r>
    </w:p>
    <w:p>
      <w:pPr>
        <w:spacing w:after="140" w:before="20"/>
      </w:pPr>
      <w:hyperlink w:history="1" r:id="rId-8qmcjb2wytcegbv5ajne">
        <w:r>
          <w:rPr>
            <w:rFonts w:ascii="Calibri" w:cs="Calibri" w:eastAsia="Calibri" w:hAnsi="Calibri"/>
            <w:b/>
            <w:bCs/>
            <w:color w:val="1B3B57"/>
            <w:sz w:val="20"/>
            <w:szCs w:val="20"/>
            <w:u w:val="single"/>
          </w:rPr>
          <w:t xml:space="preserve">▶ Ouvir as expressões deste tema</w:t>
        </w:r>
      </w:hyperlink>
    </w:p>
    <w:p>
      <w:pPr>
        <w:shd w:fill="A67C2E" w:val="clear"/>
        <w:spacing w:after="110" w:before="340"/>
      </w:pPr>
      <w:r>
        <w:rPr>
          <w:rFonts w:ascii="Calibri" w:cs="Calibri" w:eastAsia="Calibri" w:hAnsi="Calibri"/>
          <w:b/>
          <w:bCs/>
          <w:color w:val="FFFFFF"/>
          <w:sz w:val="18"/>
          <w:szCs w:val="18"/>
        </w:rPr>
        <w:t xml:space="preserve">  ETAPA EX  </w:t>
      </w:r>
      <w:r>
        <w:rPr>
          <w:rFonts w:ascii="Calibri" w:cs="Calibri" w:eastAsia="Calibri" w:hAnsi="Calibri"/>
          <w:b/>
          <w:bCs/>
          <w:color w:val="FFFFFF"/>
          <w:sz w:val="23"/>
          <w:szCs w:val="23"/>
        </w:rPr>
        <w:t xml:space="preserve">   Complete com a Palavra Certa</w:t>
      </w:r>
      <w:r>
        <w:rPr>
          <w:rFonts w:ascii="Calibri" w:cs="Calibri" w:eastAsia="Calibri" w:hAnsi="Calibri"/>
          <w:i/>
          <w:iCs/>
          <w:color w:val="D8E7F2"/>
          <w:sz w:val="17"/>
          <w:szCs w:val="17"/>
        </w:rPr>
        <w:br/>
        <w:t xml:space="preserve">   Vocabulary Check</w:t>
      </w:r>
    </w:p>
    <w:p>
      <w:pPr>
        <w:spacing w:after="120" w:line="276"/>
      </w:pPr>
      <w:r>
        <w:rPr>
          <w:rFonts w:ascii="Calibri" w:cs="Calibri" w:eastAsia="Calibri" w:hAnsi="Calibri"/>
          <w:b w:val="false"/>
          <w:bCs w:val="false"/>
          <w:i w:val="false"/>
          <w:iCs w:val="false"/>
          <w:color w:val="444444"/>
          <w:sz w:val="21"/>
          <w:szCs w:val="21"/>
        </w:rPr>
        <w:t xml:space="preserve">Complete cada frase com uma palavra ou expressão da Etapa 1. Gabarito ao final desta seção.</w:t>
      </w:r>
    </w:p>
    <w:p>
      <w:pPr>
        <w:pStyle w:val="ListParagraph"/>
        <w:numPr>
          <w:ilvl w:val="0"/>
          <w:numId w:val="2"/>
        </w:numPr>
        <w:spacing w:after="100" w:line="264"/>
      </w:pPr>
      <w:r>
        <w:rPr>
          <w:rFonts w:ascii="Calibri" w:cs="Calibri" w:eastAsia="Calibri" w:hAnsi="Calibri"/>
          <w:color w:val="13293D"/>
          <w:sz w:val="21"/>
          <w:szCs w:val="21"/>
        </w:rPr>
        <w:t xml:space="preserve">"Did you like it?" is a closed question, try to make it more ______.</w:t>
      </w:r>
    </w:p>
    <w:p>
      <w:pPr>
        <w:pStyle w:val="ListParagraph"/>
        <w:numPr>
          <w:ilvl w:val="0"/>
          <w:numId w:val="2"/>
        </w:numPr>
        <w:spacing w:after="100" w:line="264"/>
      </w:pPr>
      <w:r>
        <w:rPr>
          <w:rFonts w:ascii="Calibri" w:cs="Calibri" w:eastAsia="Calibri" w:hAnsi="Calibri"/>
          <w:color w:val="13293D"/>
          <w:sz w:val="21"/>
          <w:szCs w:val="21"/>
        </w:rPr>
        <w:t xml:space="preserve">I had to ______ my question because he didn't understand it the first time.</w:t>
      </w:r>
    </w:p>
    <w:p>
      <w:pPr>
        <w:pStyle w:val="ListParagraph"/>
        <w:numPr>
          <w:ilvl w:val="0"/>
          <w:numId w:val="2"/>
        </w:numPr>
        <w:spacing w:after="100" w:line="264"/>
      </w:pPr>
      <w:r>
        <w:rPr>
          <w:rFonts w:ascii="Calibri" w:cs="Calibri" w:eastAsia="Calibri" w:hAnsi="Calibri"/>
          <w:color w:val="13293D"/>
          <w:sz w:val="21"/>
          <w:szCs w:val="21"/>
        </w:rPr>
        <w:t xml:space="preserve">That's kind of a ______ question, it assumes I already agree with you.</w:t>
      </w:r>
    </w:p>
    <w:p>
      <w:pPr>
        <w:pStyle w:val="ListParagraph"/>
        <w:numPr>
          <w:ilvl w:val="0"/>
          <w:numId w:val="2"/>
        </w:numPr>
        <w:spacing w:after="100" w:line="264"/>
      </w:pPr>
      <w:r>
        <w:rPr>
          <w:rFonts w:ascii="Calibri" w:cs="Calibri" w:eastAsia="Calibri" w:hAnsi="Calibri"/>
          <w:color w:val="13293D"/>
          <w:sz w:val="21"/>
          <w:szCs w:val="21"/>
        </w:rPr>
        <w:t xml:space="preserve">Can you ______ what you meant by "flexible hours"?</w:t>
      </w:r>
    </w:p>
    <w:p>
      <w:pPr>
        <w:pStyle w:val="ListParagraph"/>
        <w:numPr>
          <w:ilvl w:val="0"/>
          <w:numId w:val="2"/>
        </w:numPr>
        <w:spacing w:after="100" w:line="264"/>
      </w:pPr>
      <w:r>
        <w:rPr>
          <w:rFonts w:ascii="Calibri" w:cs="Calibri" w:eastAsia="Calibri" w:hAnsi="Calibri"/>
          <w:color w:val="13293D"/>
          <w:sz w:val="21"/>
          <w:szCs w:val="21"/>
        </w:rPr>
        <w:t xml:space="preserve">Let's ______, why exactly did the project fail?</w:t>
      </w:r>
    </w:p>
    <w:p>
      <w:pPr>
        <w:spacing w:after="120" w:line="276"/>
      </w:pPr>
      <w:r>
        <w:rPr>
          <w:rFonts w:ascii="Calibri" w:cs="Calibri" w:eastAsia="Calibri" w:hAnsi="Calibri"/>
          <w:b w:val="false"/>
          <w:bCs w:val="false"/>
          <w:i/>
          <w:iCs/>
          <w:color w:val="444444"/>
          <w:sz w:val="21"/>
          <w:szCs w:val="21"/>
        </w:rPr>
        <w:t xml:space="preserve">Gabarito: 1) open-ended   2) rephrase   3) loaded   4) clarify   5) dig deeper</w:t>
      </w:r>
    </w:p>
    <w:p>
      <w:pPr>
        <w:shd w:fill="1B3B57" w:val="clear"/>
        <w:spacing w:after="110" w:before="340"/>
      </w:pPr>
      <w:r>
        <w:rPr>
          <w:rFonts w:ascii="Calibri" w:cs="Calibri" w:eastAsia="Calibri" w:hAnsi="Calibri"/>
          <w:b/>
          <w:bCs/>
          <w:color w:val="FFFFFF"/>
          <w:sz w:val="18"/>
          <w:szCs w:val="18"/>
        </w:rPr>
        <w:t xml:space="preserve">  ETAPA 7  </w:t>
      </w:r>
      <w:r>
        <w:rPr>
          <w:rFonts w:ascii="Calibri" w:cs="Calibri" w:eastAsia="Calibri" w:hAnsi="Calibri"/>
          <w:b/>
          <w:bCs/>
          <w:color w:val="FFFFFF"/>
          <w:sz w:val="23"/>
          <w:szCs w:val="23"/>
        </w:rPr>
        <w:t xml:space="preserve">   Autoavaliação de Performance</w:t>
      </w:r>
      <w:r>
        <w:rPr>
          <w:rFonts w:ascii="Calibri" w:cs="Calibri" w:eastAsia="Calibri" w:hAnsi="Calibri"/>
          <w:i/>
          <w:iCs/>
          <w:color w:val="D8E7F2"/>
          <w:sz w:val="17"/>
          <w:szCs w:val="17"/>
        </w:rPr>
        <w:br/>
        <w:t xml:space="preserve">   Self-Assessment</w:t>
      </w:r>
    </w:p>
    <w:p>
      <w:pPr>
        <w:spacing w:after="120" w:line="276"/>
      </w:pPr>
      <w:r>
        <w:rPr>
          <w:rFonts w:ascii="Calibri" w:cs="Calibri" w:eastAsia="Calibri" w:hAnsi="Calibri"/>
          <w:b w:val="false"/>
          <w:bCs w:val="false"/>
          <w:i w:val="false"/>
          <w:iCs w:val="false"/>
          <w:color w:val="444444"/>
          <w:sz w:val="21"/>
          <w:szCs w:val="21"/>
        </w:rPr>
        <w:t xml:space="preserve">Antes de marcar este tema como concluído, avalie honestamente como foi sua prática.</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4200"/>
        <w:gridCol w:w="3000"/>
        <w:gridCol w:w="2000"/>
      </w:tblGrid>
      <w:tr>
        <w:trPr>
          <w:tblHeader/>
        </w:trPr>
        <w:tc>
          <w:tcPr>
            <w:tcW w:type="dxa" w:w="42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Critério</w:t>
            </w:r>
          </w:p>
        </w:tc>
        <w:tc>
          <w:tcPr>
            <w:tcW w:type="dxa" w:w="30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Como foi?</w:t>
            </w:r>
          </w:p>
        </w:tc>
        <w:tc>
          <w:tcPr>
            <w:tcW w:type="dxa" w:w="20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Nota (1-5)</w:t>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Consegui usar o vocabulário novo sem parar para pensar</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Entendi o áudio/vídeo sem depender da transcrição</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Escrevi minhas respostas antes de falar</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Apliquei a estrutura gramatical da etapa 5 corretamente</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Sustentei minhas respostas por mais de 2 frases</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Me senti confiante ao falar sobre este tema</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bl>
    <w:p>
      <w:pPr>
        <w:spacing w:after="120" w:line="276"/>
      </w:pPr>
      <w:r>
        <w:rPr>
          <w:rFonts w:ascii="Calibri" w:cs="Calibri" w:eastAsia="Calibri" w:hAnsi="Calibri"/>
          <w:b w:val="false"/>
          <w:bCs w:val="false"/>
          <w:i w:val="false"/>
          <w:iCs w:val="false"/>
          <w:color w:val="444444"/>
          <w:sz w:val="21"/>
          <w:szCs w:val="21"/>
        </w:rPr>
        <w:t xml:space="preserve">O que travou mais nesta conversa? O que você quer treinar de novo antes de seguir para o próximo tema?</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spacing w:before="220"/>
        <w:jc w:val="center"/>
      </w:pPr>
      <w:r>
        <w:rPr>
          <w:rFonts w:ascii="Calibri" w:cs="Calibri" w:eastAsia="Calibri" w:hAnsi="Calibri"/>
          <w:b/>
          <w:bCs/>
          <w:color w:val="1B3B57"/>
          <w:sz w:val="20"/>
          <w:szCs w:val="20"/>
        </w:rPr>
        <w:t xml:space="preserve">Marque este tema como concluído no seu Painel de Evolução e siga para o Tema 6.</w:t>
      </w:r>
    </w:p>
    <w:p>
      <w:pPr>
        <w:pStyle w:val="Heading2"/>
        <w:pageBreakBefore/>
        <w:spacing w:after="0"/>
      </w:pPr>
      <w:r>
        <w:rPr>
          <w:rFonts w:ascii="Calibri" w:cs="Calibri" w:eastAsia="Calibri" w:hAnsi="Calibri"/>
          <w:color w:val="FFFFFF"/>
          <w:sz w:val="2"/>
          <w:szCs w:val="2"/>
        </w:rPr>
        <w:t xml:space="preserve">Tema 6: Giving Detailed Answers</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1200"/>
        <w:gridCol w:w="8000"/>
      </w:tblGrid>
      <w:tr>
        <w:tc>
          <w:tcPr>
            <w:tcW w:type="dxa" w:w="1200"/>
            <w:shd w:fill="1B3B57" w:val="clear"/>
            <w:tcMar>
              <w:top w:type="dxa" w:w="260"/>
              <w:left w:type="dxa" w:w="200"/>
              <w:bottom w:type="dxa" w:w="260"/>
              <w:right w:type="dxa" w:w="100"/>
            </w:tcMar>
            <w:vAlign w:val="center"/>
          </w:tcPr>
          <w:p>
            <w:r>
              <w:drawing>
                <wp:inline distT="0" distB="0" distL="0" distR="0">
                  <wp:extent cx="4191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19100" cy="419100"/>
                          </a:xfrm>
                          <a:prstGeom prst="rect">
                            <a:avLst/>
                          </a:prstGeom>
                        </pic:spPr>
                      </pic:pic>
                    </a:graphicData>
                  </a:graphic>
                </wp:inline>
              </w:drawing>
            </w:r>
          </w:p>
        </w:tc>
        <w:tc>
          <w:tcPr>
            <w:tcW w:type="dxa" w:w="8000"/>
            <w:shd w:fill="1B3B57" w:val="clear"/>
            <w:tcMar>
              <w:top w:type="dxa" w:w="260"/>
              <w:left w:type="dxa" w:w="100"/>
              <w:bottom w:type="dxa" w:w="260"/>
              <w:right w:type="dxa" w:w="260"/>
            </w:tcMar>
          </w:tcPr>
          <w:p>
            <w:pPr>
              <w:spacing w:after="40"/>
            </w:pPr>
            <w:r>
              <w:rPr>
                <w:rFonts w:ascii="Calibri" w:cs="Calibri" w:eastAsia="Calibri" w:hAnsi="Calibri"/>
                <w:b/>
                <w:bCs/>
                <w:color w:val="8fc4ec"/>
                <w:sz w:val="18"/>
                <w:szCs w:val="18"/>
              </w:rPr>
              <w:t xml:space="preserve">TEMA 6  ·  BLOCO 1  ·  FUNDAMENTOS DA CONVERSAÇÃO</w:t>
            </w:r>
            <w:r>
              <w:rPr>
                <w:rFonts w:ascii="Calibri" w:cs="Calibri" w:eastAsia="Calibri" w:hAnsi="Calibri"/>
                <w:i/>
                <w:iCs/>
                <w:color w:val="5F87A3"/>
                <w:sz w:val="14"/>
                <w:szCs w:val="14"/>
              </w:rPr>
              <w:br/>
              <w:t xml:space="preserve">THEME 6 · BLOCK 1 · CONVERSATION FUNDAMENTALS</w:t>
            </w:r>
          </w:p>
          <w:p>
            <w:pPr>
              <w:spacing w:after="60"/>
            </w:pPr>
            <w:r>
              <w:rPr>
                <w:rFonts w:ascii="Calibri" w:cs="Calibri" w:eastAsia="Calibri" w:hAnsi="Calibri"/>
                <w:b/>
                <w:bCs/>
                <w:color w:val="FFFFFF"/>
                <w:sz w:val="38"/>
                <w:szCs w:val="38"/>
              </w:rPr>
              <w:t xml:space="preserve">Giving Detailed Answers</w:t>
            </w:r>
          </w:p>
          <w:p>
            <w:r>
              <w:rPr>
                <w:rFonts w:ascii="Calibri" w:cs="Calibri" w:eastAsia="Calibri" w:hAnsi="Calibri"/>
                <w:i/>
                <w:iCs/>
                <w:color w:val="C9D6E3"/>
                <w:sz w:val="22"/>
                <w:szCs w:val="22"/>
              </w:rPr>
              <w:t xml:space="preserve">Dando respostas mais completas</w:t>
            </w:r>
          </w:p>
        </w:tc>
      </w:tr>
    </w:tbl>
    <w:p>
      <w:pPr>
        <w:spacing w:after="80" w:before="180"/>
      </w:pPr>
      <w:r>
        <w:rPr>
          <w:rFonts w:ascii="Calibri" w:cs="Calibri" w:eastAsia="Calibri" w:hAnsi="Calibri"/>
          <w:b/>
          <w:bCs/>
          <w:color w:val="1B3B57"/>
          <w:sz w:val="20"/>
          <w:szCs w:val="20"/>
        </w:rPr>
        <w:t xml:space="preserve">Tempo estimado: </w:t>
      </w:r>
      <w:r>
        <w:rPr>
          <w:rFonts w:ascii="Calibri" w:cs="Calibri" w:eastAsia="Calibri" w:hAnsi="Calibri"/>
          <w:color w:val="444444"/>
          <w:sz w:val="20"/>
          <w:szCs w:val="20"/>
        </w:rPr>
        <w:t xml:space="preserve">60–90 minutos, divididos ao longo da semana.</w:t>
      </w:r>
    </w:p>
    <w:p>
      <w:pPr>
        <w:spacing w:after="120" w:line="276"/>
      </w:pPr>
      <w:r>
        <w:rPr>
          <w:rFonts w:ascii="Calibri" w:cs="Calibri" w:eastAsia="Calibri" w:hAnsi="Calibri"/>
          <w:b w:val="false"/>
          <w:bCs w:val="false"/>
          <w:i w:val="false"/>
          <w:iCs w:val="false"/>
          <w:color w:val="444444"/>
          <w:sz w:val="21"/>
          <w:szCs w:val="21"/>
        </w:rPr>
        <w:t xml:space="preserve">"It was fine" é o assassino silencioso de qualquer conversa em inglês. Este tema ensina a transformar respostas curtas e vagas em respostas com estrutura, exemplo e conclusão.</w:t>
      </w:r>
    </w:p>
    <w:p>
      <w:pPr>
        <w:shd w:fill="2E86C1" w:val="clear"/>
        <w:spacing w:after="110" w:before="340"/>
      </w:pPr>
      <w:r>
        <w:rPr>
          <w:rFonts w:ascii="Calibri" w:cs="Calibri" w:eastAsia="Calibri" w:hAnsi="Calibri"/>
          <w:b/>
          <w:bCs/>
          <w:color w:val="FFFFFF"/>
          <w:sz w:val="18"/>
          <w:szCs w:val="18"/>
        </w:rPr>
        <w:t xml:space="preserve">  ETAPA 1  </w:t>
      </w:r>
      <w:r>
        <w:rPr>
          <w:rFonts w:ascii="Calibri" w:cs="Calibri" w:eastAsia="Calibri" w:hAnsi="Calibri"/>
          <w:b/>
          <w:bCs/>
          <w:color w:val="FFFFFF"/>
          <w:sz w:val="23"/>
          <w:szCs w:val="23"/>
        </w:rPr>
        <w:t xml:space="preserve">   Vocabulário Contextualizado</w:t>
      </w:r>
      <w:r>
        <w:rPr>
          <w:rFonts w:ascii="Calibri" w:cs="Calibri" w:eastAsia="Calibri" w:hAnsi="Calibri"/>
          <w:i/>
          <w:iCs/>
          <w:color w:val="D8E7F2"/>
          <w:sz w:val="17"/>
          <w:szCs w:val="17"/>
        </w:rPr>
        <w:br/>
        <w:t xml:space="preserve">   Contextualized Vocabulary</w:t>
      </w:r>
    </w:p>
    <w:p>
      <w:pPr>
        <w:spacing w:after="120" w:line="276"/>
      </w:pPr>
      <w:r>
        <w:rPr>
          <w:rFonts w:ascii="Calibri" w:cs="Calibri" w:eastAsia="Calibri" w:hAnsi="Calibri"/>
          <w:b w:val="false"/>
          <w:bCs w:val="false"/>
          <w:i w:val="false"/>
          <w:iCs w:val="false"/>
          <w:color w:val="444444"/>
          <w:sz w:val="21"/>
          <w:szCs w:val="21"/>
        </w:rPr>
        <w:t xml:space="preserve">Estas palavras e expressões vão te ajudar a se expressar sobre este tema com mais precisão e naturalidade.</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4600"/>
      </w:tblGrid>
      <w:tr>
        <w:trPr>
          <w:tblHeader/>
        </w:trPr>
        <w:tc>
          <w:tcPr>
            <w:tcW w:type="dxa" w:w="26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Word / Expression</w:t>
            </w:r>
          </w:p>
        </w:tc>
        <w:tc>
          <w:tcPr>
            <w:tcW w:type="dxa" w:w="20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Tradução</w:t>
            </w:r>
          </w:p>
        </w:tc>
        <w:tc>
          <w:tcPr>
            <w:tcW w:type="dxa" w:w="46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Example Sentence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elaborate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detalhar / desenvolver</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Can you elaborate on what you meant by "challenging"?</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in other words</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em outras palavras</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We need to move faster, in other words, cut the approval steps.</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for instance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por exemplo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We've had issues with turnover, for instance, three people left last quarter.</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put it another way</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dito de outra forma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To put it another way, we're not ready to scale yet.</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break it down</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detalhar / dividir em partes</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Let me break it down step by step.</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the bottom line is</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resumindo / o ponto principal é</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The bottom line is, we're behind schedule.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go into detail</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entrar em detalhes</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don't want to go into too much detail, but the deal fell through.</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straightforward</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direto / simples</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The process is actually pretty straightforward once you get it.</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vague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vago(a)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His answer was too vague, I still don't know what happened.</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unpack (an idea)</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desmembrar / esmiuçar uma ideia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Let me unpack that a bit, there are actually two separate issues here.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nuance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nuance / sutileza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There's a nuance here that's easy to miss.</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give context</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contextualizar</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Let me give you some context before I answer that.</w:t>
            </w:r>
          </w:p>
        </w:tc>
      </w:tr>
    </w:tbl>
    <w:p>
      <w:pPr>
        <w:spacing w:after="120" w:line="276"/>
      </w:pPr>
      <w:r>
        <w:rPr>
          <w:rFonts w:ascii="Calibri" w:cs="Calibri" w:eastAsia="Calibri" w:hAnsi="Calibri"/>
          <w:b w:val="false"/>
          <w:bCs w:val="false"/>
          <w:i/>
          <w:iCs/>
          <w:color w:val="444444"/>
          <w:sz w:val="21"/>
          <w:szCs w:val="21"/>
        </w:rPr>
        <w:t xml:space="preserve">Áudio com a pronúncia de cada palavra e seu exemplo. Clique no link abaixo para ouvir e repita em voz alta.</w:t>
      </w:r>
    </w:p>
    <w:p>
      <w:pPr>
        <w:spacing w:after="140" w:before="20"/>
      </w:pPr>
      <w:hyperlink w:history="1" r:id="rIdaca5hegsz4bb58w5dtwbj">
        <w:r>
          <w:rPr>
            <w:rFonts w:ascii="Calibri" w:cs="Calibri" w:eastAsia="Calibri" w:hAnsi="Calibri"/>
            <w:b/>
            <w:bCs/>
            <w:color w:val="1B3B57"/>
            <w:sz w:val="20"/>
            <w:szCs w:val="20"/>
            <w:u w:val="single"/>
          </w:rPr>
          <w:t xml:space="preserve">▶ Ouvir o vocabulário deste tema</w:t>
        </w:r>
      </w:hyperlink>
    </w:p>
    <w:p>
      <w:pPr>
        <w:shd w:fill="178A6D" w:val="clear"/>
        <w:spacing w:after="110" w:before="340"/>
      </w:pPr>
      <w:r>
        <w:rPr>
          <w:rFonts w:ascii="Calibri" w:cs="Calibri" w:eastAsia="Calibri" w:hAnsi="Calibri"/>
          <w:b/>
          <w:bCs/>
          <w:color w:val="FFFFFF"/>
          <w:sz w:val="18"/>
          <w:szCs w:val="18"/>
        </w:rPr>
        <w:t xml:space="preserve">  ETAPA 2  </w:t>
      </w:r>
      <w:r>
        <w:rPr>
          <w:rFonts w:ascii="Calibri" w:cs="Calibri" w:eastAsia="Calibri" w:hAnsi="Calibri"/>
          <w:b/>
          <w:bCs/>
          <w:color w:val="FFFFFF"/>
          <w:sz w:val="23"/>
          <w:szCs w:val="23"/>
        </w:rPr>
        <w:t xml:space="preserve">   Leitura com Orientação de Estudo</w:t>
      </w:r>
      <w:r>
        <w:rPr>
          <w:rFonts w:ascii="Calibri" w:cs="Calibri" w:eastAsia="Calibri" w:hAnsi="Calibri"/>
          <w:i/>
          <w:iCs/>
          <w:color w:val="D8E7F2"/>
          <w:sz w:val="17"/>
          <w:szCs w:val="17"/>
        </w:rPr>
        <w:br/>
        <w:t xml:space="preserve">   Guided Reading</w:t>
      </w:r>
    </w:p>
    <w:tbl>
      <w:tblPr>
        <w:tblW w:type="pct" w:w="100%"/>
        <w:tblBorders>
          <w:top w:val="single" w:color="178A6D" w:sz="4"/>
          <w:left w:val="single" w:color="178A6D" w:sz="4"/>
          <w:bottom w:val="single" w:color="178A6D" w:sz="4"/>
          <w:right w:val="single" w:color="178A6D" w:sz="4"/>
          <w:insideH w:val="none" w:color="FFFFFF" w:sz="0"/>
          <w:insideV w:val="none" w:color="FFFFFF" w:sz="0"/>
        </w:tblBorders>
      </w:tblPr>
      <w:tblGrid>
        <w:gridCol w:w="100"/>
      </w:tblGrid>
      <w:tr>
        <w:tc>
          <w:tcPr>
            <w:shd w:fill="E9F5F1" w:val="clear"/>
            <w:tcMar>
              <w:top w:type="dxa" w:w="110"/>
              <w:left w:type="dxa" w:w="180"/>
              <w:bottom w:type="dxa" w:w="110"/>
              <w:right w:type="dxa" w:w="180"/>
            </w:tcMar>
          </w:tcPr>
          <w:p>
            <w:pPr>
              <w:spacing w:after="60"/>
            </w:pPr>
            <w:r>
              <w:rPr>
                <w:rFonts w:ascii="Calibri" w:cs="Calibri" w:eastAsia="Calibri" w:hAnsi="Calibri"/>
                <w:b/>
                <w:bCs/>
                <w:color w:val="178A6D"/>
                <w:sz w:val="20"/>
                <w:szCs w:val="20"/>
              </w:rPr>
              <w:t xml:space="preserve">Como ler este texto</w:t>
            </w:r>
          </w:p>
          <w:p>
            <w:pPr>
              <w:spacing w:after="40"/>
            </w:pPr>
            <w:r>
              <w:rPr>
                <w:rFonts w:ascii="Calibri" w:cs="Calibri" w:eastAsia="Calibri" w:hAnsi="Calibri"/>
                <w:color w:val="444444"/>
                <w:sz w:val="20"/>
                <w:szCs w:val="20"/>
              </w:rPr>
              <w:t xml:space="preserve">1) Leia uma vez, rápido, só para captar a ideia geral, sem parar no que não entender.</w:t>
            </w:r>
          </w:p>
          <w:p>
            <w:pPr>
              <w:spacing w:after="40"/>
            </w:pPr>
            <w:r>
              <w:rPr>
                <w:rFonts w:ascii="Calibri" w:cs="Calibri" w:eastAsia="Calibri" w:hAnsi="Calibri"/>
                <w:color w:val="444444"/>
                <w:sz w:val="20"/>
                <w:szCs w:val="20"/>
              </w:rPr>
              <w:t xml:space="preserve">2) Leia de novo e grife toda expressão da Etapa 1 que aparecer no texto.</w:t>
            </w:r>
          </w:p>
          <w:p>
            <w:pPr>
              <w:spacing w:after="40"/>
            </w:pPr>
            <w:r>
              <w:rPr>
                <w:rFonts w:ascii="Calibri" w:cs="Calibri" w:eastAsia="Calibri" w:hAnsi="Calibri"/>
                <w:color w:val="444444"/>
                <w:sz w:val="20"/>
                <w:szCs w:val="20"/>
              </w:rPr>
              <w:t xml:space="preserve">3) Releia em voz alta, como se você estivesse contando essa história sobre você mesmo.</w:t>
            </w:r>
          </w:p>
        </w:tc>
      </w:tr>
    </w:tbl>
    <w:p>
      <w:pPr>
        <w:spacing w:after="120" w:line="276"/>
      </w:pPr>
      <w:r>
        <w:rPr>
          <w:rFonts w:ascii="Calibri" w:cs="Calibri" w:eastAsia="Calibri" w:hAnsi="Calibri"/>
          <w:b w:val="false"/>
          <w:bCs w:val="false"/>
          <w:i w:val="false"/>
          <w:iCs w:val="false"/>
          <w:color w:val="444444"/>
          <w:sz w:val="21"/>
          <w:szCs w:val="21"/>
        </w:rPr>
        <w:t xml:space="preserve">"Why "It Was Fine" Kills a Conversation"</w:t>
      </w:r>
    </w:p>
    <w:p>
      <w:pPr>
        <w:spacing w:after="120" w:line="276"/>
      </w:pPr>
      <w:r>
        <w:rPr>
          <w:rFonts w:ascii="Calibri" w:cs="Calibri" w:eastAsia="Calibri" w:hAnsi="Calibri"/>
          <w:b w:val="false"/>
          <w:bCs w:val="false"/>
          <w:i w:val="false"/>
          <w:iCs w:val="false"/>
          <w:color w:val="444444"/>
          <w:sz w:val="21"/>
          <w:szCs w:val="21"/>
        </w:rPr>
        <w:t xml:space="preserve">"How was the trip?" "It was fine." And there the conversation dies. This isn't a vocabulary problem, most people who say "it was fine" know plenty of adjectives. It's a structure problem: they don't have a habit of following a short answer with detail.</w:t>
      </w:r>
    </w:p>
    <w:p>
      <w:pPr>
        <w:spacing w:after="120" w:line="276"/>
      </w:pPr>
      <w:r>
        <w:rPr>
          <w:rFonts w:ascii="Calibri" w:cs="Calibri" w:eastAsia="Calibri" w:hAnsi="Calibri"/>
          <w:b w:val="false"/>
          <w:bCs w:val="false"/>
          <w:i w:val="false"/>
          <w:iCs w:val="false"/>
          <w:color w:val="444444"/>
          <w:sz w:val="21"/>
          <w:szCs w:val="21"/>
        </w:rPr>
        <w:t xml:space="preserve">Detailed answers in English tend to follow a simple, repeatable shape: a short summary, then "for instance" or "for example" with a specific moment, then a short reflection on why it mattered. "It was actually great, for instance, we visited a client site I'd only seen on video calls before, and it completely changed how I think about the project."</w:t>
      </w:r>
    </w:p>
    <w:p>
      <w:pPr>
        <w:spacing w:after="120" w:line="276"/>
      </w:pPr>
      <w:r>
        <w:rPr>
          <w:rFonts w:ascii="Calibri" w:cs="Calibri" w:eastAsia="Calibri" w:hAnsi="Calibri"/>
          <w:b w:val="false"/>
          <w:bCs w:val="false"/>
          <w:i w:val="false"/>
          <w:iCs w:val="false"/>
          <w:color w:val="444444"/>
          <w:sz w:val="21"/>
          <w:szCs w:val="21"/>
        </w:rPr>
        <w:t xml:space="preserve">You don't need a bigger vocabulary to give better answers. You need a habit: whenever you're tempted to answer in one word, add one specific example before you stop talking.</w:t>
      </w:r>
    </w:p>
    <w:p>
      <w:pPr>
        <w:spacing w:after="120" w:line="276"/>
      </w:pPr>
      <w:r>
        <w:rPr>
          <w:rFonts w:ascii="Calibri" w:cs="Calibri" w:eastAsia="Calibri" w:hAnsi="Calibri"/>
          <w:b w:val="false"/>
          <w:bCs w:val="false"/>
          <w:i/>
          <w:iCs/>
          <w:color w:val="444444"/>
          <w:sz w:val="21"/>
          <w:szCs w:val="21"/>
        </w:rPr>
        <w:t xml:space="preserve">Áudio com a narração deste texto. Ouça acompanhando a leitura, depois sem olhar para o texto.</w:t>
      </w:r>
    </w:p>
    <w:p>
      <w:pPr>
        <w:spacing w:after="140" w:before="20"/>
      </w:pPr>
      <w:hyperlink w:history="1" r:id="rIdklifyggxyx93lkqarg-pq">
        <w:r>
          <w:rPr>
            <w:rFonts w:ascii="Calibri" w:cs="Calibri" w:eastAsia="Calibri" w:hAnsi="Calibri"/>
            <w:b/>
            <w:bCs/>
            <w:color w:val="1B3B57"/>
            <w:sz w:val="20"/>
            <w:szCs w:val="20"/>
            <w:u w:val="single"/>
          </w:rPr>
          <w:t xml:space="preserve">▶ Ouvir a leitura deste tema</w:t>
        </w:r>
      </w:hyperlink>
    </w:p>
    <w:p>
      <w:pPr>
        <w:shd w:fill="7D5BA6" w:val="clear"/>
        <w:spacing w:after="110" w:before="340"/>
      </w:pPr>
      <w:r>
        <w:rPr>
          <w:rFonts w:ascii="Calibri" w:cs="Calibri" w:eastAsia="Calibri" w:hAnsi="Calibri"/>
          <w:b/>
          <w:bCs/>
          <w:color w:val="FFFFFF"/>
          <w:sz w:val="18"/>
          <w:szCs w:val="18"/>
        </w:rPr>
        <w:t xml:space="preserve">  ETAPA 3  </w:t>
      </w:r>
      <w:r>
        <w:rPr>
          <w:rFonts w:ascii="Calibri" w:cs="Calibri" w:eastAsia="Calibri" w:hAnsi="Calibri"/>
          <w:b/>
          <w:bCs/>
          <w:color w:val="FFFFFF"/>
          <w:sz w:val="23"/>
          <w:szCs w:val="23"/>
        </w:rPr>
        <w:t xml:space="preserve">   Listening com Suporte em Áudio e Vídeo</w:t>
      </w:r>
      <w:r>
        <w:rPr>
          <w:rFonts w:ascii="Calibri" w:cs="Calibri" w:eastAsia="Calibri" w:hAnsi="Calibri"/>
          <w:i/>
          <w:iCs/>
          <w:color w:val="D8E7F2"/>
          <w:sz w:val="17"/>
          <w:szCs w:val="17"/>
        </w:rPr>
        <w:br/>
        <w:t xml:space="preserve">   Guided Listening</w:t>
      </w:r>
    </w:p>
    <w:p>
      <w:pPr>
        <w:spacing w:after="120" w:line="276"/>
      </w:pPr>
      <w:r>
        <w:rPr>
          <w:rFonts w:ascii="Calibri" w:cs="Calibri" w:eastAsia="Calibri" w:hAnsi="Calibri"/>
          <w:b w:val="false"/>
          <w:bCs w:val="false"/>
          <w:i w:val="false"/>
          <w:iCs w:val="false"/>
          <w:color w:val="444444"/>
          <w:sz w:val="21"/>
          <w:szCs w:val="21"/>
        </w:rPr>
        <w:t xml:space="preserve">Ouça o áudio deste tema com o roteiro abaixo. Primeiro sem ler, depois acompanhando o texto.</w:t>
      </w:r>
    </w:p>
    <w:p>
      <w:pPr>
        <w:spacing w:after="140" w:before="20"/>
      </w:pPr>
      <w:hyperlink w:history="1" r:id="rIdyuvvmhpjij3nl8ra3ope2">
        <w:r>
          <w:rPr>
            <w:rFonts w:ascii="Calibri" w:cs="Calibri" w:eastAsia="Calibri" w:hAnsi="Calibri"/>
            <w:b/>
            <w:bCs/>
            <w:color w:val="1B3B57"/>
            <w:sz w:val="20"/>
            <w:szCs w:val="20"/>
            <w:u w:val="single"/>
          </w:rPr>
          <w:t xml:space="preserve">▶ Ouvir o diálogo deste tema</w:t>
        </w:r>
      </w:hyperlink>
    </w:p>
    <w:tbl>
      <w:tblPr>
        <w:tblW w:type="pct" w:w="100%"/>
        <w:tblBorders>
          <w:top w:val="single" w:color="7D5BA6" w:sz="4"/>
          <w:left w:val="single" w:color="7D5BA6" w:sz="4"/>
          <w:bottom w:val="single" w:color="7D5BA6" w:sz="4"/>
          <w:right w:val="single" w:color="7D5BA6" w:sz="4"/>
          <w:insideH w:val="none" w:color="FFFFFF" w:sz="0"/>
          <w:insideV w:val="none" w:color="FFFFFF" w:sz="0"/>
        </w:tblBorders>
      </w:tblPr>
      <w:tblGrid>
        <w:gridCol w:w="100"/>
      </w:tblGrid>
      <w:tr>
        <w:tc>
          <w:tcPr>
            <w:shd w:fill="F1ECF7" w:val="clear"/>
            <w:tcMar>
              <w:top w:type="dxa" w:w="110"/>
              <w:left w:type="dxa" w:w="180"/>
              <w:bottom w:type="dxa" w:w="110"/>
              <w:right w:type="dxa" w:w="180"/>
            </w:tcMar>
          </w:tcPr>
          <w:p>
            <w:pPr>
              <w:spacing w:after="60"/>
            </w:pPr>
            <w:r>
              <w:rPr>
                <w:rFonts w:ascii="Calibri" w:cs="Calibri" w:eastAsia="Calibri" w:hAnsi="Calibri"/>
                <w:b/>
                <w:bCs/>
                <w:color w:val="7D5BA6"/>
                <w:sz w:val="20"/>
                <w:szCs w:val="20"/>
              </w:rPr>
              <w:t xml:space="preserve">Roteiro do áudio (Audio Script)</w:t>
            </w:r>
          </w:p>
          <w:p>
            <w:pPr>
              <w:spacing w:after="40"/>
            </w:pPr>
            <w:r>
              <w:rPr>
                <w:rFonts w:ascii="Calibri" w:cs="Calibri" w:eastAsia="Calibri" w:hAnsi="Calibri"/>
                <w:color w:val="444444"/>
                <w:sz w:val="20"/>
                <w:szCs w:val="20"/>
              </w:rPr>
              <w:t xml:space="preserve">"How was the client meeting?"</w:t>
            </w:r>
          </w:p>
          <w:p>
            <w:pPr>
              <w:spacing w:after="40"/>
            </w:pPr>
            <w:r>
              <w:rPr>
                <w:rFonts w:ascii="Calibri" w:cs="Calibri" w:eastAsia="Calibri" w:hAnsi="Calibri"/>
                <w:color w:val="444444"/>
                <w:sz w:val="20"/>
                <w:szCs w:val="20"/>
              </w:rPr>
              <w:t xml:space="preserve">"Honestly, pretty good. The bottom line is, they're interested, for instance, they asked about pricing twice, which usually means something. To put it another way, I think this one's close to closing."</w:t>
            </w:r>
          </w:p>
        </w:tc>
      </w:tr>
    </w:tbl>
    <w:p>
      <w:pPr>
        <w:spacing w:after="120" w:line="276"/>
      </w:pPr>
      <w:r>
        <w:rPr>
          <w:rFonts w:ascii="Calibri" w:cs="Calibri" w:eastAsia="Calibri" w:hAnsi="Calibri"/>
          <w:b w:val="false"/>
          <w:bCs w:val="false"/>
          <w:i w:val="false"/>
          <w:iCs w:val="false"/>
          <w:color w:val="444444"/>
          <w:sz w:val="21"/>
          <w:szCs w:val="21"/>
        </w:rPr>
        <w:t xml:space="preserve">Repare que a resposta segue um padrão: resumo curto → exemplo específico ("for instance") → conclusão ("to put it another way").</w:t>
      </w:r>
    </w:p>
    <w:p>
      <w:pPr>
        <w:shd w:fill="C9762B" w:val="clear"/>
        <w:spacing w:after="110" w:before="340"/>
      </w:pPr>
      <w:r>
        <w:rPr>
          <w:rFonts w:ascii="Calibri" w:cs="Calibri" w:eastAsia="Calibri" w:hAnsi="Calibri"/>
          <w:b/>
          <w:bCs/>
          <w:color w:val="FFFFFF"/>
          <w:sz w:val="18"/>
          <w:szCs w:val="18"/>
        </w:rPr>
        <w:t xml:space="preserve">  ETAPA 4  </w:t>
      </w:r>
      <w:r>
        <w:rPr>
          <w:rFonts w:ascii="Calibri" w:cs="Calibri" w:eastAsia="Calibri" w:hAnsi="Calibri"/>
          <w:b/>
          <w:bCs/>
          <w:color w:val="FFFFFF"/>
          <w:sz w:val="23"/>
          <w:szCs w:val="23"/>
        </w:rPr>
        <w:t xml:space="preserve">   Writing como Preparação para a Fala</w:t>
      </w:r>
      <w:r>
        <w:rPr>
          <w:rFonts w:ascii="Calibri" w:cs="Calibri" w:eastAsia="Calibri" w:hAnsi="Calibri"/>
          <w:i/>
          <w:iCs/>
          <w:color w:val="D8E7F2"/>
          <w:sz w:val="17"/>
          <w:szCs w:val="17"/>
        </w:rPr>
        <w:br/>
        <w:t xml:space="preserve">   Writing Before Speaking</w:t>
      </w:r>
    </w:p>
    <w:p>
      <w:pPr>
        <w:spacing w:after="120" w:line="276"/>
      </w:pPr>
      <w:r>
        <w:rPr>
          <w:rFonts w:ascii="Calibri" w:cs="Calibri" w:eastAsia="Calibri" w:hAnsi="Calibri"/>
          <w:b w:val="false"/>
          <w:bCs w:val="false"/>
          <w:i w:val="false"/>
          <w:iCs w:val="false"/>
          <w:color w:val="444444"/>
          <w:sz w:val="21"/>
          <w:szCs w:val="21"/>
        </w:rPr>
        <w:t xml:space="preserve">Antes de falar, escreva. Use as perguntas abaixo como guia e escreva de 4 a 6 frases: não precisa ser perfeito, precisa existir no papel primeiro.</w:t>
      </w:r>
    </w:p>
    <w:p>
      <w:pPr>
        <w:pStyle w:val="ListParagraph"/>
        <w:numPr>
          <w:ilvl w:val="0"/>
          <w:numId w:val="2"/>
        </w:numPr>
        <w:spacing w:after="100" w:line="264"/>
      </w:pPr>
      <w:r>
        <w:rPr>
          <w:rFonts w:ascii="Calibri" w:cs="Calibri" w:eastAsia="Calibri" w:hAnsi="Calibri"/>
          <w:color w:val="13293D"/>
          <w:sz w:val="21"/>
          <w:szCs w:val="21"/>
        </w:rPr>
        <w:t xml:space="preserve">Tell me about a project you worked on, go into as much detail as you can.</w:t>
      </w:r>
    </w:p>
    <w:p>
      <w:pPr>
        <w:pStyle w:val="ListParagraph"/>
        <w:numPr>
          <w:ilvl w:val="0"/>
          <w:numId w:val="2"/>
        </w:numPr>
        <w:spacing w:after="100" w:line="264"/>
      </w:pPr>
      <w:r>
        <w:rPr>
          <w:rFonts w:ascii="Calibri" w:cs="Calibri" w:eastAsia="Calibri" w:hAnsi="Calibri"/>
          <w:color w:val="13293D"/>
          <w:sz w:val="21"/>
          <w:szCs w:val="21"/>
        </w:rPr>
        <w:t xml:space="preserve">How do you avoid giving vague answers when someone asks a broad question?</w:t>
      </w:r>
    </w:p>
    <w:p>
      <w:pPr>
        <w:pStyle w:val="ListParagraph"/>
        <w:numPr>
          <w:ilvl w:val="0"/>
          <w:numId w:val="2"/>
        </w:numPr>
        <w:spacing w:after="100" w:line="264"/>
      </w:pPr>
      <w:r>
        <w:rPr>
          <w:rFonts w:ascii="Calibri" w:cs="Calibri" w:eastAsia="Calibri" w:hAnsi="Calibri"/>
          <w:color w:val="13293D"/>
          <w:sz w:val="21"/>
          <w:szCs w:val="21"/>
        </w:rPr>
        <w:t xml:space="preserve">What's the most complex idea you've had to explain to someone with no background in it?</w:t>
      </w:r>
    </w:p>
    <w:p>
      <w:pPr>
        <w:pStyle w:val="ListParagraph"/>
        <w:numPr>
          <w:ilvl w:val="0"/>
          <w:numId w:val="2"/>
        </w:numPr>
        <w:spacing w:after="100" w:line="264"/>
      </w:pPr>
      <w:r>
        <w:rPr>
          <w:rFonts w:ascii="Calibri" w:cs="Calibri" w:eastAsia="Calibri" w:hAnsi="Calibri"/>
          <w:color w:val="13293D"/>
          <w:sz w:val="21"/>
          <w:szCs w:val="21"/>
        </w:rPr>
        <w:t xml:space="preserve">How do you decide how much detail is "too much" in a professional answer?</w:t>
      </w:r>
    </w:p>
    <w:p>
      <w:pPr>
        <w:spacing w:after="120" w:line="276"/>
      </w:pPr>
      <w:r>
        <w:rPr>
          <w:rFonts w:ascii="Calibri" w:cs="Calibri" w:eastAsia="Calibri" w:hAnsi="Calibri"/>
          <w:b w:val="false"/>
          <w:bCs w:val="false"/>
          <w:i w:val="false"/>
          <w:iCs w:val="false"/>
          <w:color w:val="444444"/>
          <w:sz w:val="21"/>
          <w:szCs w:val="21"/>
        </w:rPr>
        <w:t xml:space="preserve">Espaço para escrever:</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shd w:fill="B4483A" w:val="clear"/>
        <w:spacing w:after="110" w:before="340"/>
      </w:pPr>
      <w:r>
        <w:rPr>
          <w:rFonts w:ascii="Calibri" w:cs="Calibri" w:eastAsia="Calibri" w:hAnsi="Calibri"/>
          <w:b/>
          <w:bCs/>
          <w:color w:val="FFFFFF"/>
          <w:sz w:val="18"/>
          <w:szCs w:val="18"/>
        </w:rPr>
        <w:t xml:space="preserve">  ETAPA 5  </w:t>
      </w:r>
      <w:r>
        <w:rPr>
          <w:rFonts w:ascii="Calibri" w:cs="Calibri" w:eastAsia="Calibri" w:hAnsi="Calibri"/>
          <w:b/>
          <w:bCs/>
          <w:color w:val="FFFFFF"/>
          <w:sz w:val="23"/>
          <w:szCs w:val="23"/>
        </w:rPr>
        <w:t xml:space="preserve">   Gramática de Apoio Aplicada à Conversação</w:t>
      </w:r>
      <w:r>
        <w:rPr>
          <w:rFonts w:ascii="Calibri" w:cs="Calibri" w:eastAsia="Calibri" w:hAnsi="Calibri"/>
          <w:i/>
          <w:iCs/>
          <w:color w:val="D8E7F2"/>
          <w:sz w:val="17"/>
          <w:szCs w:val="17"/>
        </w:rPr>
        <w:br/>
        <w:t xml:space="preserve">   Grammar for Conversation</w:t>
      </w:r>
    </w:p>
    <w:p>
      <w:pPr>
        <w:spacing w:after="120" w:line="276"/>
      </w:pPr>
      <w:r>
        <w:rPr>
          <w:rFonts w:ascii="Calibri" w:cs="Calibri" w:eastAsia="Calibri" w:hAnsi="Calibri"/>
          <w:b w:val="false"/>
          <w:bCs w:val="false"/>
          <w:i w:val="false"/>
          <w:iCs w:val="false"/>
          <w:color w:val="444444"/>
          <w:sz w:val="21"/>
          <w:szCs w:val="21"/>
        </w:rPr>
        <w:t xml:space="preserve">Respostas detalhadas dependem menos de gramática nova e mais de conectores que organizam a informação. Domine esses três.</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200"/>
        <w:gridCol w:w="3600"/>
        <w:gridCol w:w="3400"/>
      </w:tblGrid>
      <w:tr>
        <w:trPr>
          <w:tblHeader/>
        </w:trPr>
        <w:tc>
          <w:tcPr>
            <w:tcW w:type="dxa" w:w="22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Estrutura</w:t>
            </w:r>
          </w:p>
        </w:tc>
        <w:tc>
          <w:tcPr>
            <w:tcW w:type="dxa" w:w="36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Exemplo (EN)</w:t>
            </w:r>
          </w:p>
        </w:tc>
        <w:tc>
          <w:tcPr>
            <w:tcW w:type="dxa" w:w="34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Tradução (PT)</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Exemplificar
(for instance / for example)</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We've had issues with turnover, for instance, three people left last quarter.</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Introduz um exemplo concreto que sustenta a afirmação anterior.</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Esclarecer
(in other words / what I mean is)</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We need to move faster, in other words, cut the approval steps.</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Reformula a mesma ideia de forma mais clara ou mais direta.</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Resumir
(the bottom line is / long story short)</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The bottom line is, we're behind schedule.</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Fecha uma explicação longa com a conclusão principal, em uma frase.</w:t>
            </w:r>
          </w:p>
        </w:tc>
      </w:tr>
    </w:tbl>
    <w:p>
      <w:pPr>
        <w:spacing w:after="120" w:line="276"/>
      </w:pPr>
      <w:r>
        <w:rPr>
          <w:rFonts w:ascii="Calibri" w:cs="Calibri" w:eastAsia="Calibri" w:hAnsi="Calibri"/>
          <w:b w:val="false"/>
          <w:bCs w:val="false"/>
          <w:i w:val="false"/>
          <w:iCs w:val="false"/>
          <w:color w:val="444444"/>
          <w:sz w:val="21"/>
          <w:szCs w:val="21"/>
        </w:rPr>
        <w:t xml:space="preserve">Dica prática: treine terminar toda resposta curta com "for instance, ...", isso te obriga a adicionar um exemplo concreto na hora.</w:t>
      </w:r>
    </w:p>
    <w:p>
      <w:pPr>
        <w:shd w:fill="1690A8" w:val="clear"/>
        <w:spacing w:after="110" w:before="340"/>
      </w:pPr>
      <w:r>
        <w:rPr>
          <w:rFonts w:ascii="Calibri" w:cs="Calibri" w:eastAsia="Calibri" w:hAnsi="Calibri"/>
          <w:b/>
          <w:bCs/>
          <w:color w:val="FFFFFF"/>
          <w:sz w:val="18"/>
          <w:szCs w:val="18"/>
        </w:rPr>
        <w:t xml:space="preserve">  ETAPA 6  </w:t>
      </w:r>
      <w:r>
        <w:rPr>
          <w:rFonts w:ascii="Calibri" w:cs="Calibri" w:eastAsia="Calibri" w:hAnsi="Calibri"/>
          <w:b/>
          <w:bCs/>
          <w:color w:val="FFFFFF"/>
          <w:sz w:val="23"/>
          <w:szCs w:val="23"/>
        </w:rPr>
        <w:t xml:space="preserve">   Speaking: Perguntas Abertas</w:t>
      </w:r>
      <w:r>
        <w:rPr>
          <w:rFonts w:ascii="Calibri" w:cs="Calibri" w:eastAsia="Calibri" w:hAnsi="Calibri"/>
          <w:i/>
          <w:iCs/>
          <w:color w:val="D8E7F2"/>
          <w:sz w:val="17"/>
          <w:szCs w:val="17"/>
        </w:rPr>
        <w:br/>
        <w:t xml:space="preserve">   Open-Ended Speaking</w:t>
      </w:r>
    </w:p>
    <w:p>
      <w:pPr>
        <w:spacing w:after="120" w:line="276"/>
      </w:pPr>
      <w:r>
        <w:rPr>
          <w:rFonts w:ascii="Calibri" w:cs="Calibri" w:eastAsia="Calibri" w:hAnsi="Calibri"/>
          <w:b w:val="false"/>
          <w:bCs w:val="false"/>
          <w:i w:val="false"/>
          <w:iCs w:val="false"/>
          <w:color w:val="444444"/>
          <w:sz w:val="21"/>
          <w:szCs w:val="21"/>
        </w:rPr>
        <w:t xml:space="preserve">Responda em voz alta, gravando se possível. Não vale responder em uma frase só: use o que você escreveu na Etapa 4 como base, mas fale livremente.</w:t>
      </w:r>
    </w:p>
    <w:p>
      <w:pPr>
        <w:pStyle w:val="ListParagraph"/>
        <w:numPr>
          <w:ilvl w:val="0"/>
          <w:numId w:val="2"/>
        </w:numPr>
        <w:spacing w:after="100" w:line="264"/>
      </w:pPr>
      <w:r>
        <w:rPr>
          <w:rFonts w:ascii="Calibri" w:cs="Calibri" w:eastAsia="Calibri" w:hAnsi="Calibri"/>
          <w:color w:val="13293D"/>
          <w:sz w:val="21"/>
          <w:szCs w:val="21"/>
        </w:rPr>
        <w:t xml:space="preserve">Tell me about a project you worked on, go into as much detail as you can.</w:t>
      </w:r>
    </w:p>
    <w:p>
      <w:pPr>
        <w:pStyle w:val="ListParagraph"/>
        <w:numPr>
          <w:ilvl w:val="0"/>
          <w:numId w:val="2"/>
        </w:numPr>
        <w:spacing w:after="100" w:line="264"/>
      </w:pPr>
      <w:r>
        <w:rPr>
          <w:rFonts w:ascii="Calibri" w:cs="Calibri" w:eastAsia="Calibri" w:hAnsi="Calibri"/>
          <w:color w:val="13293D"/>
          <w:sz w:val="21"/>
          <w:szCs w:val="21"/>
        </w:rPr>
        <w:t xml:space="preserve">What's a topic you can talk about in great detail without running out of things to say?</w:t>
      </w:r>
    </w:p>
    <w:p>
      <w:pPr>
        <w:pStyle w:val="ListParagraph"/>
        <w:numPr>
          <w:ilvl w:val="0"/>
          <w:numId w:val="2"/>
        </w:numPr>
        <w:spacing w:after="100" w:line="264"/>
      </w:pPr>
      <w:r>
        <w:rPr>
          <w:rFonts w:ascii="Calibri" w:cs="Calibri" w:eastAsia="Calibri" w:hAnsi="Calibri"/>
          <w:color w:val="13293D"/>
          <w:sz w:val="21"/>
          <w:szCs w:val="21"/>
        </w:rPr>
        <w:t xml:space="preserve">How do you avoid giving vague answers when someone asks a broad question?</w:t>
      </w:r>
    </w:p>
    <w:p>
      <w:pPr>
        <w:pStyle w:val="ListParagraph"/>
        <w:numPr>
          <w:ilvl w:val="0"/>
          <w:numId w:val="2"/>
        </w:numPr>
        <w:spacing w:after="100" w:line="264"/>
      </w:pPr>
      <w:r>
        <w:rPr>
          <w:rFonts w:ascii="Calibri" w:cs="Calibri" w:eastAsia="Calibri" w:hAnsi="Calibri"/>
          <w:color w:val="13293D"/>
          <w:sz w:val="21"/>
          <w:szCs w:val="21"/>
        </w:rPr>
        <w:t xml:space="preserve">Walk me through your typical workday, step by step.</w:t>
      </w:r>
    </w:p>
    <w:p>
      <w:pPr>
        <w:pStyle w:val="ListParagraph"/>
        <w:numPr>
          <w:ilvl w:val="0"/>
          <w:numId w:val="2"/>
        </w:numPr>
        <w:spacing w:after="100" w:line="264"/>
      </w:pPr>
      <w:r>
        <w:rPr>
          <w:rFonts w:ascii="Calibri" w:cs="Calibri" w:eastAsia="Calibri" w:hAnsi="Calibri"/>
          <w:color w:val="13293D"/>
          <w:sz w:val="21"/>
          <w:szCs w:val="21"/>
        </w:rPr>
        <w:t xml:space="preserve">What's the most complex idea you've had to explain to someone with no background in it?</w:t>
      </w:r>
    </w:p>
    <w:p>
      <w:pPr>
        <w:pStyle w:val="ListParagraph"/>
        <w:numPr>
          <w:ilvl w:val="0"/>
          <w:numId w:val="2"/>
        </w:numPr>
        <w:spacing w:after="100" w:line="264"/>
      </w:pPr>
      <w:r>
        <w:rPr>
          <w:rFonts w:ascii="Calibri" w:cs="Calibri" w:eastAsia="Calibri" w:hAnsi="Calibri"/>
          <w:color w:val="13293D"/>
          <w:sz w:val="21"/>
          <w:szCs w:val="21"/>
        </w:rPr>
        <w:t xml:space="preserve">How do you decide how much detail is "too much" in a professional answer?</w:t>
      </w:r>
    </w:p>
    <w:p>
      <w:pPr>
        <w:pStyle w:val="ListParagraph"/>
        <w:numPr>
          <w:ilvl w:val="0"/>
          <w:numId w:val="2"/>
        </w:numPr>
        <w:spacing w:after="100" w:line="264"/>
      </w:pPr>
      <w:r>
        <w:rPr>
          <w:rFonts w:ascii="Calibri" w:cs="Calibri" w:eastAsia="Calibri" w:hAnsi="Calibri"/>
          <w:color w:val="13293D"/>
          <w:sz w:val="21"/>
          <w:szCs w:val="21"/>
        </w:rPr>
        <w:t xml:space="preserve">Describe a decision you made recently, including the reasoning behind it.</w:t>
      </w:r>
    </w:p>
    <w:p>
      <w:pPr>
        <w:pStyle w:val="ListParagraph"/>
        <w:numPr>
          <w:ilvl w:val="0"/>
          <w:numId w:val="2"/>
        </w:numPr>
        <w:spacing w:after="100" w:line="264"/>
      </w:pPr>
      <w:r>
        <w:rPr>
          <w:rFonts w:ascii="Calibri" w:cs="Calibri" w:eastAsia="Calibri" w:hAnsi="Calibri"/>
          <w:color w:val="13293D"/>
          <w:sz w:val="21"/>
          <w:szCs w:val="21"/>
        </w:rPr>
        <w:t xml:space="preserve">What's a nuance about your job that most outsiders don't understand?</w:t>
      </w:r>
    </w:p>
    <w:p>
      <w:pPr>
        <w:pStyle w:val="ListParagraph"/>
        <w:numPr>
          <w:ilvl w:val="0"/>
          <w:numId w:val="2"/>
        </w:numPr>
        <w:spacing w:after="100" w:line="264"/>
      </w:pPr>
      <w:r>
        <w:rPr>
          <w:rFonts w:ascii="Calibri" w:cs="Calibri" w:eastAsia="Calibri" w:hAnsi="Calibri"/>
          <w:color w:val="13293D"/>
          <w:sz w:val="21"/>
          <w:szCs w:val="21"/>
        </w:rPr>
        <w:t xml:space="preserve">How do you structure an answer when you're asked "why" something happened?</w:t>
      </w:r>
    </w:p>
    <w:p>
      <w:pPr>
        <w:pStyle w:val="ListParagraph"/>
        <w:numPr>
          <w:ilvl w:val="0"/>
          <w:numId w:val="2"/>
        </w:numPr>
        <w:spacing w:after="100" w:line="264"/>
      </w:pPr>
      <w:r>
        <w:rPr>
          <w:rFonts w:ascii="Calibri" w:cs="Calibri" w:eastAsia="Calibri" w:hAnsi="Calibri"/>
          <w:color w:val="13293D"/>
          <w:sz w:val="21"/>
          <w:szCs w:val="21"/>
        </w:rPr>
        <w:t xml:space="preserve">Break down, step by step, how you'd explain your job to a 10-year-old.</w:t>
      </w:r>
    </w:p>
    <w:p>
      <w:pPr>
        <w:spacing w:after="120" w:line="276"/>
      </w:pPr>
      <w:r>
        <w:rPr>
          <w:rFonts w:ascii="Calibri" w:cs="Calibri" w:eastAsia="Calibri" w:hAnsi="Calibri"/>
          <w:b w:val="false"/>
          <w:bCs w:val="false"/>
          <w:i w:val="false"/>
          <w:iCs w:val="false"/>
          <w:color w:val="444444"/>
          <w:sz w:val="21"/>
          <w:szCs w:val="21"/>
        </w:rPr>
        <w:t xml:space="preserve">Expressões úteis para esta conversa:</w:t>
      </w:r>
    </w:p>
    <w:p>
      <w:pPr>
        <w:pStyle w:val="ListParagraph"/>
        <w:numPr>
          <w:ilvl w:val="0"/>
          <w:numId w:val="3"/>
        </w:numPr>
        <w:spacing w:after="60"/>
      </w:pPr>
      <w:r>
        <w:rPr>
          <w:rFonts w:ascii="Calibri" w:cs="Calibri" w:eastAsia="Calibri" w:hAnsi="Calibri"/>
          <w:color w:val="444444"/>
          <w:sz w:val="20"/>
          <w:szCs w:val="20"/>
        </w:rPr>
        <w:t xml:space="preserve">"To break it down...", para introduzir uma explicação estruturada.</w:t>
      </w:r>
    </w:p>
    <w:p>
      <w:pPr>
        <w:pStyle w:val="ListParagraph"/>
        <w:numPr>
          <w:ilvl w:val="0"/>
          <w:numId w:val="3"/>
        </w:numPr>
        <w:spacing w:after="60"/>
      </w:pPr>
      <w:r>
        <w:rPr>
          <w:rFonts w:ascii="Calibri" w:cs="Calibri" w:eastAsia="Calibri" w:hAnsi="Calibri"/>
          <w:color w:val="444444"/>
          <w:sz w:val="20"/>
          <w:szCs w:val="20"/>
        </w:rPr>
        <w:t xml:space="preserve">"Let me unpack that a bit.", para desmembrar uma ideia complexa.</w:t>
      </w:r>
    </w:p>
    <w:p>
      <w:pPr>
        <w:pStyle w:val="ListParagraph"/>
        <w:numPr>
          <w:ilvl w:val="0"/>
          <w:numId w:val="3"/>
        </w:numPr>
        <w:spacing w:after="60"/>
      </w:pPr>
      <w:r>
        <w:rPr>
          <w:rFonts w:ascii="Calibri" w:cs="Calibri" w:eastAsia="Calibri" w:hAnsi="Calibri"/>
          <w:color w:val="444444"/>
          <w:sz w:val="20"/>
          <w:szCs w:val="20"/>
        </w:rPr>
        <w:t xml:space="preserve">"To put it another way...", para reformular de forma mais clara.</w:t>
      </w:r>
    </w:p>
    <w:p>
      <w:pPr>
        <w:pStyle w:val="ListParagraph"/>
        <w:numPr>
          <w:ilvl w:val="0"/>
          <w:numId w:val="3"/>
        </w:numPr>
        <w:spacing w:after="60"/>
      </w:pPr>
      <w:r>
        <w:rPr>
          <w:rFonts w:ascii="Calibri" w:cs="Calibri" w:eastAsia="Calibri" w:hAnsi="Calibri"/>
          <w:color w:val="444444"/>
          <w:sz w:val="20"/>
          <w:szCs w:val="20"/>
        </w:rPr>
        <w:t xml:space="preserve">"Long story short...", para resumir antes de encerrar.</w:t>
      </w:r>
    </w:p>
    <w:p>
      <w:pPr>
        <w:spacing w:after="120" w:line="276"/>
      </w:pPr>
      <w:r>
        <w:rPr>
          <w:rFonts w:ascii="Calibri" w:cs="Calibri" w:eastAsia="Calibri" w:hAnsi="Calibri"/>
          <w:b w:val="false"/>
          <w:bCs w:val="false"/>
          <w:i/>
          <w:iCs/>
          <w:color w:val="444444"/>
          <w:sz w:val="21"/>
          <w:szCs w:val="21"/>
        </w:rPr>
        <w:t xml:space="preserve">Áudio com a pronúncia de cada expressão.</w:t>
      </w:r>
    </w:p>
    <w:p>
      <w:pPr>
        <w:spacing w:after="140" w:before="20"/>
      </w:pPr>
      <w:hyperlink w:history="1" r:id="rIdtujvhhj4ruozfjhpkogis">
        <w:r>
          <w:rPr>
            <w:rFonts w:ascii="Calibri" w:cs="Calibri" w:eastAsia="Calibri" w:hAnsi="Calibri"/>
            <w:b/>
            <w:bCs/>
            <w:color w:val="1B3B57"/>
            <w:sz w:val="20"/>
            <w:szCs w:val="20"/>
            <w:u w:val="single"/>
          </w:rPr>
          <w:t xml:space="preserve">▶ Ouvir as expressões deste tema</w:t>
        </w:r>
      </w:hyperlink>
    </w:p>
    <w:p>
      <w:pPr>
        <w:shd w:fill="A67C2E" w:val="clear"/>
        <w:spacing w:after="110" w:before="340"/>
      </w:pPr>
      <w:r>
        <w:rPr>
          <w:rFonts w:ascii="Calibri" w:cs="Calibri" w:eastAsia="Calibri" w:hAnsi="Calibri"/>
          <w:b/>
          <w:bCs/>
          <w:color w:val="FFFFFF"/>
          <w:sz w:val="18"/>
          <w:szCs w:val="18"/>
        </w:rPr>
        <w:t xml:space="preserve">  ETAPA EX  </w:t>
      </w:r>
      <w:r>
        <w:rPr>
          <w:rFonts w:ascii="Calibri" w:cs="Calibri" w:eastAsia="Calibri" w:hAnsi="Calibri"/>
          <w:b/>
          <w:bCs/>
          <w:color w:val="FFFFFF"/>
          <w:sz w:val="23"/>
          <w:szCs w:val="23"/>
        </w:rPr>
        <w:t xml:space="preserve">   Complete com a Palavra Certa</w:t>
      </w:r>
      <w:r>
        <w:rPr>
          <w:rFonts w:ascii="Calibri" w:cs="Calibri" w:eastAsia="Calibri" w:hAnsi="Calibri"/>
          <w:i/>
          <w:iCs/>
          <w:color w:val="D8E7F2"/>
          <w:sz w:val="17"/>
          <w:szCs w:val="17"/>
        </w:rPr>
        <w:br/>
        <w:t xml:space="preserve">   Vocabulary Check</w:t>
      </w:r>
    </w:p>
    <w:p>
      <w:pPr>
        <w:spacing w:after="120" w:line="276"/>
      </w:pPr>
      <w:r>
        <w:rPr>
          <w:rFonts w:ascii="Calibri" w:cs="Calibri" w:eastAsia="Calibri" w:hAnsi="Calibri"/>
          <w:b w:val="false"/>
          <w:bCs w:val="false"/>
          <w:i w:val="false"/>
          <w:iCs w:val="false"/>
          <w:color w:val="444444"/>
          <w:sz w:val="21"/>
          <w:szCs w:val="21"/>
        </w:rPr>
        <w:t xml:space="preserve">Complete cada frase com uma palavra ou expressão da Etapa 1. Gabarito ao final desta seção.</w:t>
      </w:r>
    </w:p>
    <w:p>
      <w:pPr>
        <w:pStyle w:val="ListParagraph"/>
        <w:numPr>
          <w:ilvl w:val="0"/>
          <w:numId w:val="2"/>
        </w:numPr>
        <w:spacing w:after="100" w:line="264"/>
      </w:pPr>
      <w:r>
        <w:rPr>
          <w:rFonts w:ascii="Calibri" w:cs="Calibri" w:eastAsia="Calibri" w:hAnsi="Calibri"/>
          <w:color w:val="13293D"/>
          <w:sz w:val="21"/>
          <w:szCs w:val="21"/>
        </w:rPr>
        <w:t xml:space="preserve">Can you ______ on what you meant by "challenging"?</w:t>
      </w:r>
    </w:p>
    <w:p>
      <w:pPr>
        <w:pStyle w:val="ListParagraph"/>
        <w:numPr>
          <w:ilvl w:val="0"/>
          <w:numId w:val="2"/>
        </w:numPr>
        <w:spacing w:after="100" w:line="264"/>
      </w:pPr>
      <w:r>
        <w:rPr>
          <w:rFonts w:ascii="Calibri" w:cs="Calibri" w:eastAsia="Calibri" w:hAnsi="Calibri"/>
          <w:color w:val="13293D"/>
          <w:sz w:val="21"/>
          <w:szCs w:val="21"/>
        </w:rPr>
        <w:t xml:space="preserve">His answer was too ______, I still don't know what happened.</w:t>
      </w:r>
    </w:p>
    <w:p>
      <w:pPr>
        <w:pStyle w:val="ListParagraph"/>
        <w:numPr>
          <w:ilvl w:val="0"/>
          <w:numId w:val="2"/>
        </w:numPr>
        <w:spacing w:after="100" w:line="264"/>
      </w:pPr>
      <w:r>
        <w:rPr>
          <w:rFonts w:ascii="Calibri" w:cs="Calibri" w:eastAsia="Calibri" w:hAnsi="Calibri"/>
          <w:color w:val="13293D"/>
          <w:sz w:val="21"/>
          <w:szCs w:val="21"/>
        </w:rPr>
        <w:t xml:space="preserve">The ______ is, we need more budget.</w:t>
      </w:r>
    </w:p>
    <w:p>
      <w:pPr>
        <w:pStyle w:val="ListParagraph"/>
        <w:numPr>
          <w:ilvl w:val="0"/>
          <w:numId w:val="2"/>
        </w:numPr>
        <w:spacing w:after="100" w:line="264"/>
      </w:pPr>
      <w:r>
        <w:rPr>
          <w:rFonts w:ascii="Calibri" w:cs="Calibri" w:eastAsia="Calibri" w:hAnsi="Calibri"/>
          <w:color w:val="13293D"/>
          <w:sz w:val="21"/>
          <w:szCs w:val="21"/>
        </w:rPr>
        <w:t xml:space="preserve">There's a ______ here that's easy to miss.</w:t>
      </w:r>
    </w:p>
    <w:p>
      <w:pPr>
        <w:pStyle w:val="ListParagraph"/>
        <w:numPr>
          <w:ilvl w:val="0"/>
          <w:numId w:val="2"/>
        </w:numPr>
        <w:spacing w:after="100" w:line="264"/>
      </w:pPr>
      <w:r>
        <w:rPr>
          <w:rFonts w:ascii="Calibri" w:cs="Calibri" w:eastAsia="Calibri" w:hAnsi="Calibri"/>
          <w:color w:val="13293D"/>
          <w:sz w:val="21"/>
          <w:szCs w:val="21"/>
        </w:rPr>
        <w:t xml:space="preserve">Let me give you some ______ before I answer that.</w:t>
      </w:r>
    </w:p>
    <w:p>
      <w:pPr>
        <w:spacing w:after="120" w:line="276"/>
      </w:pPr>
      <w:r>
        <w:rPr>
          <w:rFonts w:ascii="Calibri" w:cs="Calibri" w:eastAsia="Calibri" w:hAnsi="Calibri"/>
          <w:b w:val="false"/>
          <w:bCs w:val="false"/>
          <w:i/>
          <w:iCs/>
          <w:color w:val="444444"/>
          <w:sz w:val="21"/>
          <w:szCs w:val="21"/>
        </w:rPr>
        <w:t xml:space="preserve">Gabarito: 1) elaborate   2) vague   3) bottom line   4) nuance   5) context</w:t>
      </w:r>
    </w:p>
    <w:p>
      <w:pPr>
        <w:shd w:fill="1B3B57" w:val="clear"/>
        <w:spacing w:after="110" w:before="340"/>
      </w:pPr>
      <w:r>
        <w:rPr>
          <w:rFonts w:ascii="Calibri" w:cs="Calibri" w:eastAsia="Calibri" w:hAnsi="Calibri"/>
          <w:b/>
          <w:bCs/>
          <w:color w:val="FFFFFF"/>
          <w:sz w:val="18"/>
          <w:szCs w:val="18"/>
        </w:rPr>
        <w:t xml:space="preserve">  ETAPA 7  </w:t>
      </w:r>
      <w:r>
        <w:rPr>
          <w:rFonts w:ascii="Calibri" w:cs="Calibri" w:eastAsia="Calibri" w:hAnsi="Calibri"/>
          <w:b/>
          <w:bCs/>
          <w:color w:val="FFFFFF"/>
          <w:sz w:val="23"/>
          <w:szCs w:val="23"/>
        </w:rPr>
        <w:t xml:space="preserve">   Autoavaliação de Performance</w:t>
      </w:r>
      <w:r>
        <w:rPr>
          <w:rFonts w:ascii="Calibri" w:cs="Calibri" w:eastAsia="Calibri" w:hAnsi="Calibri"/>
          <w:i/>
          <w:iCs/>
          <w:color w:val="D8E7F2"/>
          <w:sz w:val="17"/>
          <w:szCs w:val="17"/>
        </w:rPr>
        <w:br/>
        <w:t xml:space="preserve">   Self-Assessment</w:t>
      </w:r>
    </w:p>
    <w:p>
      <w:pPr>
        <w:spacing w:after="120" w:line="276"/>
      </w:pPr>
      <w:r>
        <w:rPr>
          <w:rFonts w:ascii="Calibri" w:cs="Calibri" w:eastAsia="Calibri" w:hAnsi="Calibri"/>
          <w:b w:val="false"/>
          <w:bCs w:val="false"/>
          <w:i w:val="false"/>
          <w:iCs w:val="false"/>
          <w:color w:val="444444"/>
          <w:sz w:val="21"/>
          <w:szCs w:val="21"/>
        </w:rPr>
        <w:t xml:space="preserve">Antes de marcar este tema como concluído, avalie honestamente como foi sua prática.</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4200"/>
        <w:gridCol w:w="3000"/>
        <w:gridCol w:w="2000"/>
      </w:tblGrid>
      <w:tr>
        <w:trPr>
          <w:tblHeader/>
        </w:trPr>
        <w:tc>
          <w:tcPr>
            <w:tcW w:type="dxa" w:w="42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Critério</w:t>
            </w:r>
          </w:p>
        </w:tc>
        <w:tc>
          <w:tcPr>
            <w:tcW w:type="dxa" w:w="30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Como foi?</w:t>
            </w:r>
          </w:p>
        </w:tc>
        <w:tc>
          <w:tcPr>
            <w:tcW w:type="dxa" w:w="20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Nota (1-5)</w:t>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Consegui usar o vocabulário novo sem parar para pensar</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Entendi o áudio/vídeo sem depender da transcrição</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Escrevi minhas respostas antes de falar</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Apliquei a estrutura gramatical da etapa 5 corretamente</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Sustentei minhas respostas por mais de 2 frases</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Me senti confiante ao falar sobre este tema</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bl>
    <w:p>
      <w:pPr>
        <w:spacing w:after="120" w:line="276"/>
      </w:pPr>
      <w:r>
        <w:rPr>
          <w:rFonts w:ascii="Calibri" w:cs="Calibri" w:eastAsia="Calibri" w:hAnsi="Calibri"/>
          <w:b w:val="false"/>
          <w:bCs w:val="false"/>
          <w:i w:val="false"/>
          <w:iCs w:val="false"/>
          <w:color w:val="444444"/>
          <w:sz w:val="21"/>
          <w:szCs w:val="21"/>
        </w:rPr>
        <w:t xml:space="preserve">O que travou mais nesta conversa? O que você quer treinar de novo antes de seguir para o próximo tema?</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spacing w:before="220"/>
        <w:jc w:val="center"/>
      </w:pPr>
      <w:r>
        <w:rPr>
          <w:rFonts w:ascii="Calibri" w:cs="Calibri" w:eastAsia="Calibri" w:hAnsi="Calibri"/>
          <w:b/>
          <w:bCs/>
          <w:color w:val="1B3B57"/>
          <w:sz w:val="20"/>
          <w:szCs w:val="20"/>
        </w:rPr>
        <w:t xml:space="preserve">Marque este tema como concluído no seu Painel de Evolução e siga para o Tema 7.</w:t>
      </w:r>
    </w:p>
    <w:p>
      <w:pPr>
        <w:pStyle w:val="Heading2"/>
        <w:pageBreakBefore/>
        <w:spacing w:after="0"/>
      </w:pPr>
      <w:r>
        <w:rPr>
          <w:rFonts w:ascii="Calibri" w:cs="Calibri" w:eastAsia="Calibri" w:hAnsi="Calibri"/>
          <w:color w:val="FFFFFF"/>
          <w:sz w:val="2"/>
          <w:szCs w:val="2"/>
        </w:rPr>
        <w:t xml:space="preserve">Tema 7: Handling Silence and Buying Time to Think</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1200"/>
        <w:gridCol w:w="8000"/>
      </w:tblGrid>
      <w:tr>
        <w:tc>
          <w:tcPr>
            <w:tcW w:type="dxa" w:w="1200"/>
            <w:shd w:fill="1B3B57" w:val="clear"/>
            <w:tcMar>
              <w:top w:type="dxa" w:w="260"/>
              <w:left w:type="dxa" w:w="200"/>
              <w:bottom w:type="dxa" w:w="260"/>
              <w:right w:type="dxa" w:w="100"/>
            </w:tcMar>
            <w:vAlign w:val="center"/>
          </w:tcPr>
          <w:p>
            <w:r>
              <w:drawing>
                <wp:inline distT="0" distB="0" distL="0" distR="0">
                  <wp:extent cx="4191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19100" cy="419100"/>
                          </a:xfrm>
                          <a:prstGeom prst="rect">
                            <a:avLst/>
                          </a:prstGeom>
                        </pic:spPr>
                      </pic:pic>
                    </a:graphicData>
                  </a:graphic>
                </wp:inline>
              </w:drawing>
            </w:r>
          </w:p>
        </w:tc>
        <w:tc>
          <w:tcPr>
            <w:tcW w:type="dxa" w:w="8000"/>
            <w:shd w:fill="1B3B57" w:val="clear"/>
            <w:tcMar>
              <w:top w:type="dxa" w:w="260"/>
              <w:left w:type="dxa" w:w="100"/>
              <w:bottom w:type="dxa" w:w="260"/>
              <w:right w:type="dxa" w:w="260"/>
            </w:tcMar>
          </w:tcPr>
          <w:p>
            <w:pPr>
              <w:spacing w:after="40"/>
            </w:pPr>
            <w:r>
              <w:rPr>
                <w:rFonts w:ascii="Calibri" w:cs="Calibri" w:eastAsia="Calibri" w:hAnsi="Calibri"/>
                <w:b/>
                <w:bCs/>
                <w:color w:val="8fc4ec"/>
                <w:sz w:val="18"/>
                <w:szCs w:val="18"/>
              </w:rPr>
              <w:t xml:space="preserve">TEMA 7  ·  BLOCO 1  ·  FUNDAMENTOS DA CONVERSAÇÃO</w:t>
            </w:r>
            <w:r>
              <w:rPr>
                <w:rFonts w:ascii="Calibri" w:cs="Calibri" w:eastAsia="Calibri" w:hAnsi="Calibri"/>
                <w:i/>
                <w:iCs/>
                <w:color w:val="5F87A3"/>
                <w:sz w:val="14"/>
                <w:szCs w:val="14"/>
              </w:rPr>
              <w:br/>
              <w:t xml:space="preserve">THEME 7 · BLOCK 1 · CONVERSATION FUNDAMENTALS</w:t>
            </w:r>
          </w:p>
          <w:p>
            <w:pPr>
              <w:spacing w:after="60"/>
            </w:pPr>
            <w:r>
              <w:rPr>
                <w:rFonts w:ascii="Calibri" w:cs="Calibri" w:eastAsia="Calibri" w:hAnsi="Calibri"/>
                <w:b/>
                <w:bCs/>
                <w:color w:val="FFFFFF"/>
                <w:sz w:val="38"/>
                <w:szCs w:val="38"/>
              </w:rPr>
              <w:t xml:space="preserve">Handling Silence and Buying Time to Think</w:t>
            </w:r>
          </w:p>
          <w:p>
            <w:r>
              <w:rPr>
                <w:rFonts w:ascii="Calibri" w:cs="Calibri" w:eastAsia="Calibri" w:hAnsi="Calibri"/>
                <w:i/>
                <w:iCs/>
                <w:color w:val="C9D6E3"/>
                <w:sz w:val="22"/>
                <w:szCs w:val="22"/>
              </w:rPr>
              <w:t xml:space="preserve">Lidando com o silêncio e ganhando tempo para pensar</w:t>
            </w:r>
          </w:p>
        </w:tc>
      </w:tr>
    </w:tbl>
    <w:p>
      <w:pPr>
        <w:spacing w:after="80" w:before="180"/>
      </w:pPr>
      <w:r>
        <w:rPr>
          <w:rFonts w:ascii="Calibri" w:cs="Calibri" w:eastAsia="Calibri" w:hAnsi="Calibri"/>
          <w:b/>
          <w:bCs/>
          <w:color w:val="1B3B57"/>
          <w:sz w:val="20"/>
          <w:szCs w:val="20"/>
        </w:rPr>
        <w:t xml:space="preserve">Tempo estimado: </w:t>
      </w:r>
      <w:r>
        <w:rPr>
          <w:rFonts w:ascii="Calibri" w:cs="Calibri" w:eastAsia="Calibri" w:hAnsi="Calibri"/>
          <w:color w:val="444444"/>
          <w:sz w:val="20"/>
          <w:szCs w:val="20"/>
        </w:rPr>
        <w:t xml:space="preserve">60–90 minutos, divididos ao longo da semana.</w:t>
      </w:r>
    </w:p>
    <w:p>
      <w:pPr>
        <w:spacing w:after="120" w:line="276"/>
      </w:pPr>
      <w:r>
        <w:rPr>
          <w:rFonts w:ascii="Calibri" w:cs="Calibri" w:eastAsia="Calibri" w:hAnsi="Calibri"/>
          <w:b w:val="false"/>
          <w:bCs w:val="false"/>
          <w:i w:val="false"/>
          <w:iCs w:val="false"/>
          <w:color w:val="444444"/>
          <w:sz w:val="21"/>
          <w:szCs w:val="21"/>
        </w:rPr>
        <w:t xml:space="preserve">O maior medo de quem fala inglês como segunda língua não é errar, é travar. Este tema ensina as ferramentas exatas que fluentes usam para ganhar tempo sem parecer perdidos.</w:t>
      </w:r>
    </w:p>
    <w:p>
      <w:pPr>
        <w:shd w:fill="2E86C1" w:val="clear"/>
        <w:spacing w:after="110" w:before="340"/>
      </w:pPr>
      <w:r>
        <w:rPr>
          <w:rFonts w:ascii="Calibri" w:cs="Calibri" w:eastAsia="Calibri" w:hAnsi="Calibri"/>
          <w:b/>
          <w:bCs/>
          <w:color w:val="FFFFFF"/>
          <w:sz w:val="18"/>
          <w:szCs w:val="18"/>
        </w:rPr>
        <w:t xml:space="preserve">  ETAPA 1  </w:t>
      </w:r>
      <w:r>
        <w:rPr>
          <w:rFonts w:ascii="Calibri" w:cs="Calibri" w:eastAsia="Calibri" w:hAnsi="Calibri"/>
          <w:b/>
          <w:bCs/>
          <w:color w:val="FFFFFF"/>
          <w:sz w:val="23"/>
          <w:szCs w:val="23"/>
        </w:rPr>
        <w:t xml:space="preserve">   Vocabulário Contextualizado</w:t>
      </w:r>
      <w:r>
        <w:rPr>
          <w:rFonts w:ascii="Calibri" w:cs="Calibri" w:eastAsia="Calibri" w:hAnsi="Calibri"/>
          <w:i/>
          <w:iCs/>
          <w:color w:val="D8E7F2"/>
          <w:sz w:val="17"/>
          <w:szCs w:val="17"/>
        </w:rPr>
        <w:br/>
        <w:t xml:space="preserve">   Contextualized Vocabulary</w:t>
      </w:r>
    </w:p>
    <w:p>
      <w:pPr>
        <w:spacing w:after="120" w:line="276"/>
      </w:pPr>
      <w:r>
        <w:rPr>
          <w:rFonts w:ascii="Calibri" w:cs="Calibri" w:eastAsia="Calibri" w:hAnsi="Calibri"/>
          <w:b w:val="false"/>
          <w:bCs w:val="false"/>
          <w:i w:val="false"/>
          <w:iCs w:val="false"/>
          <w:color w:val="444444"/>
          <w:sz w:val="21"/>
          <w:szCs w:val="21"/>
        </w:rPr>
        <w:t xml:space="preserve">Estas palavras e expressões vão te ajudar a se expressar sobre este tema com mais precisão e naturalidade.</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4600"/>
      </w:tblGrid>
      <w:tr>
        <w:trPr>
          <w:tblHeader/>
        </w:trPr>
        <w:tc>
          <w:tcPr>
            <w:tcW w:type="dxa" w:w="26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Word / Expression</w:t>
            </w:r>
          </w:p>
        </w:tc>
        <w:tc>
          <w:tcPr>
            <w:tcW w:type="dxa" w:w="20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Tradução</w:t>
            </w:r>
          </w:p>
        </w:tc>
        <w:tc>
          <w:tcPr>
            <w:tcW w:type="dxa" w:w="46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Example Sentence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buy time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ganhar tempo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Repeating the question can help you buy time before answering.</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filler phrase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expressão de preenchimento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"That's a good question" is a classic filler phrase.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gather your thoughts</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organizar os pensamentos</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Give me a second to gather my thoughts.</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on the spot</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de repente / sem preparo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hate being put on the spot without any preparation.</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stall</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enrolar / ganhar tempo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He stalled for a few seconds before answering the tricky question.</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awkward pause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pausa constrangedora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There was an awkward pause before she finally answered.</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off the top of my head</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de cabeça / sem consultar nada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Off the top of my head, I'd say around 30%, but let me double check.</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think out loud</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pensar em voz alta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Let me think out loud here for a second.</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draw a blank</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dar branco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completely drew a blank when they asked about the numbers.</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spontaneous</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espontâneo(a)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That was a completely spontaneous answer, no preparation at all.</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collect yourself</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se recompor</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She took a breath to collect herself before continuing.</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tongue-tied</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com a língua enrolada / sem conseguir falar</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She got a bit tongue-tied during the interview, but recovered well.</w:t>
            </w:r>
          </w:p>
        </w:tc>
      </w:tr>
    </w:tbl>
    <w:p>
      <w:pPr>
        <w:spacing w:after="120" w:line="276"/>
      </w:pPr>
      <w:r>
        <w:rPr>
          <w:rFonts w:ascii="Calibri" w:cs="Calibri" w:eastAsia="Calibri" w:hAnsi="Calibri"/>
          <w:b w:val="false"/>
          <w:bCs w:val="false"/>
          <w:i/>
          <w:iCs/>
          <w:color w:val="444444"/>
          <w:sz w:val="21"/>
          <w:szCs w:val="21"/>
        </w:rPr>
        <w:t xml:space="preserve">Áudio com a pronúncia de cada palavra e seu exemplo. Clique no link abaixo para ouvir e repita em voz alta.</w:t>
      </w:r>
    </w:p>
    <w:p>
      <w:pPr>
        <w:spacing w:after="140" w:before="20"/>
      </w:pPr>
      <w:hyperlink w:history="1" r:id="rId8iaop_iu95qpgf8kgvibc">
        <w:r>
          <w:rPr>
            <w:rFonts w:ascii="Calibri" w:cs="Calibri" w:eastAsia="Calibri" w:hAnsi="Calibri"/>
            <w:b/>
            <w:bCs/>
            <w:color w:val="1B3B57"/>
            <w:sz w:val="20"/>
            <w:szCs w:val="20"/>
            <w:u w:val="single"/>
          </w:rPr>
          <w:t xml:space="preserve">▶ Ouvir o vocabulário deste tema</w:t>
        </w:r>
      </w:hyperlink>
    </w:p>
    <w:p>
      <w:pPr>
        <w:shd w:fill="178A6D" w:val="clear"/>
        <w:spacing w:after="110" w:before="340"/>
      </w:pPr>
      <w:r>
        <w:rPr>
          <w:rFonts w:ascii="Calibri" w:cs="Calibri" w:eastAsia="Calibri" w:hAnsi="Calibri"/>
          <w:b/>
          <w:bCs/>
          <w:color w:val="FFFFFF"/>
          <w:sz w:val="18"/>
          <w:szCs w:val="18"/>
        </w:rPr>
        <w:t xml:space="preserve">  ETAPA 2  </w:t>
      </w:r>
      <w:r>
        <w:rPr>
          <w:rFonts w:ascii="Calibri" w:cs="Calibri" w:eastAsia="Calibri" w:hAnsi="Calibri"/>
          <w:b/>
          <w:bCs/>
          <w:color w:val="FFFFFF"/>
          <w:sz w:val="23"/>
          <w:szCs w:val="23"/>
        </w:rPr>
        <w:t xml:space="preserve">   Leitura com Orientação de Estudo</w:t>
      </w:r>
      <w:r>
        <w:rPr>
          <w:rFonts w:ascii="Calibri" w:cs="Calibri" w:eastAsia="Calibri" w:hAnsi="Calibri"/>
          <w:i/>
          <w:iCs/>
          <w:color w:val="D8E7F2"/>
          <w:sz w:val="17"/>
          <w:szCs w:val="17"/>
        </w:rPr>
        <w:br/>
        <w:t xml:space="preserve">   Guided Reading</w:t>
      </w:r>
    </w:p>
    <w:tbl>
      <w:tblPr>
        <w:tblW w:type="pct" w:w="100%"/>
        <w:tblBorders>
          <w:top w:val="single" w:color="178A6D" w:sz="4"/>
          <w:left w:val="single" w:color="178A6D" w:sz="4"/>
          <w:bottom w:val="single" w:color="178A6D" w:sz="4"/>
          <w:right w:val="single" w:color="178A6D" w:sz="4"/>
          <w:insideH w:val="none" w:color="FFFFFF" w:sz="0"/>
          <w:insideV w:val="none" w:color="FFFFFF" w:sz="0"/>
        </w:tblBorders>
      </w:tblPr>
      <w:tblGrid>
        <w:gridCol w:w="100"/>
      </w:tblGrid>
      <w:tr>
        <w:tc>
          <w:tcPr>
            <w:shd w:fill="E9F5F1" w:val="clear"/>
            <w:tcMar>
              <w:top w:type="dxa" w:w="110"/>
              <w:left w:type="dxa" w:w="180"/>
              <w:bottom w:type="dxa" w:w="110"/>
              <w:right w:type="dxa" w:w="180"/>
            </w:tcMar>
          </w:tcPr>
          <w:p>
            <w:pPr>
              <w:spacing w:after="60"/>
            </w:pPr>
            <w:r>
              <w:rPr>
                <w:rFonts w:ascii="Calibri" w:cs="Calibri" w:eastAsia="Calibri" w:hAnsi="Calibri"/>
                <w:b/>
                <w:bCs/>
                <w:color w:val="178A6D"/>
                <w:sz w:val="20"/>
                <w:szCs w:val="20"/>
              </w:rPr>
              <w:t xml:space="preserve">Como ler este texto</w:t>
            </w:r>
          </w:p>
          <w:p>
            <w:pPr>
              <w:spacing w:after="40"/>
            </w:pPr>
            <w:r>
              <w:rPr>
                <w:rFonts w:ascii="Calibri" w:cs="Calibri" w:eastAsia="Calibri" w:hAnsi="Calibri"/>
                <w:color w:val="444444"/>
                <w:sz w:val="20"/>
                <w:szCs w:val="20"/>
              </w:rPr>
              <w:t xml:space="preserve">1) Leia uma vez, rápido, só para captar a ideia geral, sem parar no que não entender.</w:t>
            </w:r>
          </w:p>
          <w:p>
            <w:pPr>
              <w:spacing w:after="40"/>
            </w:pPr>
            <w:r>
              <w:rPr>
                <w:rFonts w:ascii="Calibri" w:cs="Calibri" w:eastAsia="Calibri" w:hAnsi="Calibri"/>
                <w:color w:val="444444"/>
                <w:sz w:val="20"/>
                <w:szCs w:val="20"/>
              </w:rPr>
              <w:t xml:space="preserve">2) Leia de novo e grife toda expressão da Etapa 1 que aparecer no texto.</w:t>
            </w:r>
          </w:p>
          <w:p>
            <w:pPr>
              <w:spacing w:after="40"/>
            </w:pPr>
            <w:r>
              <w:rPr>
                <w:rFonts w:ascii="Calibri" w:cs="Calibri" w:eastAsia="Calibri" w:hAnsi="Calibri"/>
                <w:color w:val="444444"/>
                <w:sz w:val="20"/>
                <w:szCs w:val="20"/>
              </w:rPr>
              <w:t xml:space="preserve">3) Releia em voz alta, como se você estivesse contando essa história sobre você mesmo.</w:t>
            </w:r>
          </w:p>
        </w:tc>
      </w:tr>
    </w:tbl>
    <w:p>
      <w:pPr>
        <w:spacing w:after="120" w:line="276"/>
      </w:pPr>
      <w:r>
        <w:rPr>
          <w:rFonts w:ascii="Calibri" w:cs="Calibri" w:eastAsia="Calibri" w:hAnsi="Calibri"/>
          <w:b w:val="false"/>
          <w:bCs w:val="false"/>
          <w:i w:val="false"/>
          <w:iCs w:val="false"/>
          <w:color w:val="444444"/>
          <w:sz w:val="21"/>
          <w:szCs w:val="21"/>
        </w:rPr>
        <w:t xml:space="preserve">"Silence Is Not Failure"</w:t>
      </w:r>
    </w:p>
    <w:p>
      <w:pPr>
        <w:spacing w:after="120" w:line="276"/>
      </w:pPr>
      <w:r>
        <w:rPr>
          <w:rFonts w:ascii="Calibri" w:cs="Calibri" w:eastAsia="Calibri" w:hAnsi="Calibri"/>
          <w:b w:val="false"/>
          <w:bCs w:val="false"/>
          <w:i w:val="false"/>
          <w:iCs w:val="false"/>
          <w:color w:val="444444"/>
          <w:sz w:val="21"/>
          <w:szCs w:val="21"/>
        </w:rPr>
        <w:t xml:space="preserve">Non-native speakers often treat any pause as a sign of failure, proof that they don't know the language well enough. But listen closely to fluent speakers, even native ones, and you'll notice something: they pause constantly. The difference is they fill the pause with something, instead of just going silent.</w:t>
      </w:r>
    </w:p>
    <w:p>
      <w:pPr>
        <w:spacing w:after="120" w:line="276"/>
      </w:pPr>
      <w:r>
        <w:rPr>
          <w:rFonts w:ascii="Calibri" w:cs="Calibri" w:eastAsia="Calibri" w:hAnsi="Calibri"/>
          <w:b w:val="false"/>
          <w:bCs w:val="false"/>
          <w:i w:val="false"/>
          <w:iCs w:val="false"/>
          <w:color w:val="444444"/>
          <w:sz w:val="21"/>
          <w:szCs w:val="21"/>
        </w:rPr>
        <w:t xml:space="preserve">That "something" is usually a small set of reusable phrases: "That's a good question, let me think about that for a second." "Off the top of my head, I'd say..." "Let me think out loud here." None of these require advanced vocabulary. They just require practice until they become automatic.</w:t>
      </w:r>
    </w:p>
    <w:p>
      <w:pPr>
        <w:spacing w:after="120" w:line="276"/>
      </w:pPr>
      <w:r>
        <w:rPr>
          <w:rFonts w:ascii="Calibri" w:cs="Calibri" w:eastAsia="Calibri" w:hAnsi="Calibri"/>
          <w:b w:val="false"/>
          <w:bCs w:val="false"/>
          <w:i w:val="false"/>
          <w:iCs w:val="false"/>
          <w:color w:val="444444"/>
          <w:sz w:val="21"/>
          <w:szCs w:val="21"/>
        </w:rPr>
        <w:t xml:space="preserve">Once you have two or three of these phrases ready, a moment of silence stops being a crisis and becomes a normal, controlled pause, which, ironically, makes you sound more confident, not less.</w:t>
      </w:r>
    </w:p>
    <w:p>
      <w:pPr>
        <w:spacing w:after="120" w:line="276"/>
      </w:pPr>
      <w:r>
        <w:rPr>
          <w:rFonts w:ascii="Calibri" w:cs="Calibri" w:eastAsia="Calibri" w:hAnsi="Calibri"/>
          <w:b w:val="false"/>
          <w:bCs w:val="false"/>
          <w:i/>
          <w:iCs/>
          <w:color w:val="444444"/>
          <w:sz w:val="21"/>
          <w:szCs w:val="21"/>
        </w:rPr>
        <w:t xml:space="preserve">Áudio com a narração deste texto. Ouça acompanhando a leitura, depois sem olhar para o texto.</w:t>
      </w:r>
    </w:p>
    <w:p>
      <w:pPr>
        <w:spacing w:after="140" w:before="20"/>
      </w:pPr>
      <w:hyperlink w:history="1" r:id="rId2nchltlb1dknqulm9o5zv">
        <w:r>
          <w:rPr>
            <w:rFonts w:ascii="Calibri" w:cs="Calibri" w:eastAsia="Calibri" w:hAnsi="Calibri"/>
            <w:b/>
            <w:bCs/>
            <w:color w:val="1B3B57"/>
            <w:sz w:val="20"/>
            <w:szCs w:val="20"/>
            <w:u w:val="single"/>
          </w:rPr>
          <w:t xml:space="preserve">▶ Ouvir a leitura deste tema</w:t>
        </w:r>
      </w:hyperlink>
    </w:p>
    <w:p>
      <w:pPr>
        <w:shd w:fill="7D5BA6" w:val="clear"/>
        <w:spacing w:after="110" w:before="340"/>
      </w:pPr>
      <w:r>
        <w:rPr>
          <w:rFonts w:ascii="Calibri" w:cs="Calibri" w:eastAsia="Calibri" w:hAnsi="Calibri"/>
          <w:b/>
          <w:bCs/>
          <w:color w:val="FFFFFF"/>
          <w:sz w:val="18"/>
          <w:szCs w:val="18"/>
        </w:rPr>
        <w:t xml:space="preserve">  ETAPA 3  </w:t>
      </w:r>
      <w:r>
        <w:rPr>
          <w:rFonts w:ascii="Calibri" w:cs="Calibri" w:eastAsia="Calibri" w:hAnsi="Calibri"/>
          <w:b/>
          <w:bCs/>
          <w:color w:val="FFFFFF"/>
          <w:sz w:val="23"/>
          <w:szCs w:val="23"/>
        </w:rPr>
        <w:t xml:space="preserve">   Listening com Suporte em Áudio e Vídeo</w:t>
      </w:r>
      <w:r>
        <w:rPr>
          <w:rFonts w:ascii="Calibri" w:cs="Calibri" w:eastAsia="Calibri" w:hAnsi="Calibri"/>
          <w:i/>
          <w:iCs/>
          <w:color w:val="D8E7F2"/>
          <w:sz w:val="17"/>
          <w:szCs w:val="17"/>
        </w:rPr>
        <w:br/>
        <w:t xml:space="preserve">   Guided Listening</w:t>
      </w:r>
    </w:p>
    <w:p>
      <w:pPr>
        <w:spacing w:after="120" w:line="276"/>
      </w:pPr>
      <w:r>
        <w:rPr>
          <w:rFonts w:ascii="Calibri" w:cs="Calibri" w:eastAsia="Calibri" w:hAnsi="Calibri"/>
          <w:b w:val="false"/>
          <w:bCs w:val="false"/>
          <w:i w:val="false"/>
          <w:iCs w:val="false"/>
          <w:color w:val="444444"/>
          <w:sz w:val="21"/>
          <w:szCs w:val="21"/>
        </w:rPr>
        <w:t xml:space="preserve">Ouça o áudio deste tema com o roteiro abaixo. Primeiro sem ler, depois acompanhando o texto.</w:t>
      </w:r>
    </w:p>
    <w:p>
      <w:pPr>
        <w:spacing w:after="140" w:before="20"/>
      </w:pPr>
      <w:hyperlink w:history="1" r:id="rIdyvi0ylbxqsmiw6wzrwjtd">
        <w:r>
          <w:rPr>
            <w:rFonts w:ascii="Calibri" w:cs="Calibri" w:eastAsia="Calibri" w:hAnsi="Calibri"/>
            <w:b/>
            <w:bCs/>
            <w:color w:val="1B3B57"/>
            <w:sz w:val="20"/>
            <w:szCs w:val="20"/>
            <w:u w:val="single"/>
          </w:rPr>
          <w:t xml:space="preserve">▶ Ouvir o diálogo deste tema</w:t>
        </w:r>
      </w:hyperlink>
    </w:p>
    <w:tbl>
      <w:tblPr>
        <w:tblW w:type="pct" w:w="100%"/>
        <w:tblBorders>
          <w:top w:val="single" w:color="7D5BA6" w:sz="4"/>
          <w:left w:val="single" w:color="7D5BA6" w:sz="4"/>
          <w:bottom w:val="single" w:color="7D5BA6" w:sz="4"/>
          <w:right w:val="single" w:color="7D5BA6" w:sz="4"/>
          <w:insideH w:val="none" w:color="FFFFFF" w:sz="0"/>
          <w:insideV w:val="none" w:color="FFFFFF" w:sz="0"/>
        </w:tblBorders>
      </w:tblPr>
      <w:tblGrid>
        <w:gridCol w:w="100"/>
      </w:tblGrid>
      <w:tr>
        <w:tc>
          <w:tcPr>
            <w:shd w:fill="F1ECF7" w:val="clear"/>
            <w:tcMar>
              <w:top w:type="dxa" w:w="110"/>
              <w:left w:type="dxa" w:w="180"/>
              <w:bottom w:type="dxa" w:w="110"/>
              <w:right w:type="dxa" w:w="180"/>
            </w:tcMar>
          </w:tcPr>
          <w:p>
            <w:pPr>
              <w:spacing w:after="60"/>
            </w:pPr>
            <w:r>
              <w:rPr>
                <w:rFonts w:ascii="Calibri" w:cs="Calibri" w:eastAsia="Calibri" w:hAnsi="Calibri"/>
                <w:b/>
                <w:bCs/>
                <w:color w:val="7D5BA6"/>
                <w:sz w:val="20"/>
                <w:szCs w:val="20"/>
              </w:rPr>
              <w:t xml:space="preserve">Roteiro do áudio (Audio Script)</w:t>
            </w:r>
          </w:p>
          <w:p>
            <w:pPr>
              <w:spacing w:after="40"/>
            </w:pPr>
            <w:r>
              <w:rPr>
                <w:rFonts w:ascii="Calibri" w:cs="Calibri" w:eastAsia="Calibri" w:hAnsi="Calibri"/>
                <w:color w:val="444444"/>
                <w:sz w:val="20"/>
                <w:szCs w:val="20"/>
              </w:rPr>
              <w:t xml:space="preserve">"What do you think is the biggest risk in this plan?"</w:t>
            </w:r>
          </w:p>
          <w:p>
            <w:pPr>
              <w:spacing w:after="40"/>
            </w:pPr>
            <w:r>
              <w:rPr>
                <w:rFonts w:ascii="Calibri" w:cs="Calibri" w:eastAsia="Calibri" w:hAnsi="Calibri"/>
                <w:color w:val="444444"/>
                <w:sz w:val="20"/>
                <w:szCs w:val="20"/>
              </w:rPr>
              <w:t xml:space="preserve">"Hmm, that's a good question, let me think about that for a second. Off the top of my head, I'd say the timeline is the biggest risk, but let me think out loud here... actually, budget might be a bigger issue."</w:t>
            </w:r>
          </w:p>
        </w:tc>
      </w:tr>
    </w:tbl>
    <w:p>
      <w:pPr>
        <w:spacing w:after="120" w:line="276"/>
      </w:pPr>
      <w:r>
        <w:rPr>
          <w:rFonts w:ascii="Calibri" w:cs="Calibri" w:eastAsia="Calibri" w:hAnsi="Calibri"/>
          <w:b w:val="false"/>
          <w:bCs w:val="false"/>
          <w:i w:val="false"/>
          <w:iCs w:val="false"/>
          <w:color w:val="444444"/>
          <w:sz w:val="21"/>
          <w:szCs w:val="21"/>
        </w:rPr>
        <w:t xml:space="preserve">Note que a pessoa usa três frases de preenchimento diferentes na mesma resposta, sem nunca ficar em silêncio total.</w:t>
      </w:r>
    </w:p>
    <w:p>
      <w:pPr>
        <w:shd w:fill="C9762B" w:val="clear"/>
        <w:spacing w:after="110" w:before="340"/>
      </w:pPr>
      <w:r>
        <w:rPr>
          <w:rFonts w:ascii="Calibri" w:cs="Calibri" w:eastAsia="Calibri" w:hAnsi="Calibri"/>
          <w:b/>
          <w:bCs/>
          <w:color w:val="FFFFFF"/>
          <w:sz w:val="18"/>
          <w:szCs w:val="18"/>
        </w:rPr>
        <w:t xml:space="preserve">  ETAPA 4  </w:t>
      </w:r>
      <w:r>
        <w:rPr>
          <w:rFonts w:ascii="Calibri" w:cs="Calibri" w:eastAsia="Calibri" w:hAnsi="Calibri"/>
          <w:b/>
          <w:bCs/>
          <w:color w:val="FFFFFF"/>
          <w:sz w:val="23"/>
          <w:szCs w:val="23"/>
        </w:rPr>
        <w:t xml:space="preserve">   Writing como Preparação para a Fala</w:t>
      </w:r>
      <w:r>
        <w:rPr>
          <w:rFonts w:ascii="Calibri" w:cs="Calibri" w:eastAsia="Calibri" w:hAnsi="Calibri"/>
          <w:i/>
          <w:iCs/>
          <w:color w:val="D8E7F2"/>
          <w:sz w:val="17"/>
          <w:szCs w:val="17"/>
        </w:rPr>
        <w:br/>
        <w:t xml:space="preserve">   Writing Before Speaking</w:t>
      </w:r>
    </w:p>
    <w:p>
      <w:pPr>
        <w:spacing w:after="120" w:line="276"/>
      </w:pPr>
      <w:r>
        <w:rPr>
          <w:rFonts w:ascii="Calibri" w:cs="Calibri" w:eastAsia="Calibri" w:hAnsi="Calibri"/>
          <w:b w:val="false"/>
          <w:bCs w:val="false"/>
          <w:i w:val="false"/>
          <w:iCs w:val="false"/>
          <w:color w:val="444444"/>
          <w:sz w:val="21"/>
          <w:szCs w:val="21"/>
        </w:rPr>
        <w:t xml:space="preserve">Antes de falar, escreva. Use as perguntas abaixo como guia e escreva de 4 a 6 frases: não precisa ser perfeito, precisa existir no papel primeiro.</w:t>
      </w:r>
    </w:p>
    <w:p>
      <w:pPr>
        <w:pStyle w:val="ListParagraph"/>
        <w:numPr>
          <w:ilvl w:val="0"/>
          <w:numId w:val="2"/>
        </w:numPr>
        <w:spacing w:after="100" w:line="264"/>
      </w:pPr>
      <w:r>
        <w:rPr>
          <w:rFonts w:ascii="Calibri" w:cs="Calibri" w:eastAsia="Calibri" w:hAnsi="Calibri"/>
          <w:color w:val="13293D"/>
          <w:sz w:val="21"/>
          <w:szCs w:val="21"/>
        </w:rPr>
        <w:t xml:space="preserve">What do you usually say in English when you need a few seconds to think?</w:t>
      </w:r>
    </w:p>
    <w:p>
      <w:pPr>
        <w:pStyle w:val="ListParagraph"/>
        <w:numPr>
          <w:ilvl w:val="0"/>
          <w:numId w:val="2"/>
        </w:numPr>
        <w:spacing w:after="100" w:line="264"/>
      </w:pPr>
      <w:r>
        <w:rPr>
          <w:rFonts w:ascii="Calibri" w:cs="Calibri" w:eastAsia="Calibri" w:hAnsi="Calibri"/>
          <w:color w:val="13293D"/>
          <w:sz w:val="21"/>
          <w:szCs w:val="21"/>
        </w:rPr>
        <w:t xml:space="preserve">Have you ever gone completely blank while speaking English? What did you do?</w:t>
      </w:r>
    </w:p>
    <w:p>
      <w:pPr>
        <w:pStyle w:val="ListParagraph"/>
        <w:numPr>
          <w:ilvl w:val="0"/>
          <w:numId w:val="2"/>
        </w:numPr>
        <w:spacing w:after="100" w:line="264"/>
      </w:pPr>
      <w:r>
        <w:rPr>
          <w:rFonts w:ascii="Calibri" w:cs="Calibri" w:eastAsia="Calibri" w:hAnsi="Calibri"/>
          <w:color w:val="13293D"/>
          <w:sz w:val="21"/>
          <w:szCs w:val="21"/>
        </w:rPr>
        <w:t xml:space="preserve">What's a question that always makes you pause before answering?</w:t>
      </w:r>
    </w:p>
    <w:p>
      <w:pPr>
        <w:pStyle w:val="ListParagraph"/>
        <w:numPr>
          <w:ilvl w:val="0"/>
          <w:numId w:val="2"/>
        </w:numPr>
        <w:spacing w:after="100" w:line="264"/>
      </w:pPr>
      <w:r>
        <w:rPr>
          <w:rFonts w:ascii="Calibri" w:cs="Calibri" w:eastAsia="Calibri" w:hAnsi="Calibri"/>
          <w:color w:val="13293D"/>
          <w:sz w:val="21"/>
          <w:szCs w:val="21"/>
        </w:rPr>
        <w:t xml:space="preserve">What helps you gather your thoughts when you're put on the spot?</w:t>
      </w:r>
    </w:p>
    <w:p>
      <w:pPr>
        <w:spacing w:after="120" w:line="276"/>
      </w:pPr>
      <w:r>
        <w:rPr>
          <w:rFonts w:ascii="Calibri" w:cs="Calibri" w:eastAsia="Calibri" w:hAnsi="Calibri"/>
          <w:b w:val="false"/>
          <w:bCs w:val="false"/>
          <w:i w:val="false"/>
          <w:iCs w:val="false"/>
          <w:color w:val="444444"/>
          <w:sz w:val="21"/>
          <w:szCs w:val="21"/>
        </w:rPr>
        <w:t xml:space="preserve">Espaço para escrever:</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shd w:fill="B4483A" w:val="clear"/>
        <w:spacing w:after="110" w:before="340"/>
      </w:pPr>
      <w:r>
        <w:rPr>
          <w:rFonts w:ascii="Calibri" w:cs="Calibri" w:eastAsia="Calibri" w:hAnsi="Calibri"/>
          <w:b/>
          <w:bCs/>
          <w:color w:val="FFFFFF"/>
          <w:sz w:val="18"/>
          <w:szCs w:val="18"/>
        </w:rPr>
        <w:t xml:space="preserve">  ETAPA 5  </w:t>
      </w:r>
      <w:r>
        <w:rPr>
          <w:rFonts w:ascii="Calibri" w:cs="Calibri" w:eastAsia="Calibri" w:hAnsi="Calibri"/>
          <w:b/>
          <w:bCs/>
          <w:color w:val="FFFFFF"/>
          <w:sz w:val="23"/>
          <w:szCs w:val="23"/>
        </w:rPr>
        <w:t xml:space="preserve">   Gramática de Apoio Aplicada à Conversação</w:t>
      </w:r>
      <w:r>
        <w:rPr>
          <w:rFonts w:ascii="Calibri" w:cs="Calibri" w:eastAsia="Calibri" w:hAnsi="Calibri"/>
          <w:i/>
          <w:iCs/>
          <w:color w:val="D8E7F2"/>
          <w:sz w:val="17"/>
          <w:szCs w:val="17"/>
        </w:rPr>
        <w:br/>
        <w:t xml:space="preserve">   Grammar for Conversation</w:t>
      </w:r>
    </w:p>
    <w:p>
      <w:pPr>
        <w:spacing w:after="120" w:line="276"/>
      </w:pPr>
      <w:r>
        <w:rPr>
          <w:rFonts w:ascii="Calibri" w:cs="Calibri" w:eastAsia="Calibri" w:hAnsi="Calibri"/>
          <w:b w:val="false"/>
          <w:bCs w:val="false"/>
          <w:i w:val="false"/>
          <w:iCs w:val="false"/>
          <w:color w:val="444444"/>
          <w:sz w:val="21"/>
          <w:szCs w:val="21"/>
        </w:rPr>
        <w:t xml:space="preserve">Ganhar tempo em inglês é mais sobre frases funcionais fixas do que sobre gramática nova, mas a estrutura abaixo ajuda a soar natural.</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200"/>
        <w:gridCol w:w="3600"/>
        <w:gridCol w:w="3400"/>
      </w:tblGrid>
      <w:tr>
        <w:trPr>
          <w:tblHeader/>
        </w:trPr>
        <w:tc>
          <w:tcPr>
            <w:tcW w:type="dxa" w:w="22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Estrutura</w:t>
            </w:r>
          </w:p>
        </w:tc>
        <w:tc>
          <w:tcPr>
            <w:tcW w:type="dxa" w:w="36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Exemplo (EN)</w:t>
            </w:r>
          </w:p>
        </w:tc>
        <w:tc>
          <w:tcPr>
            <w:tcW w:type="dxa" w:w="34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Tradução (PT)</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Present Continuous
(sinalizando processamento)</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I'm just thinking about how to put this...</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Sinaliza que você está processando a resposta, sem parecer travado, usa o presente contínuo para mostrar ação em andamento.</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Pedido de pausa
(Let me + verbo)</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Let me think about that for a second.</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Frase funcional direta para pedir um instante antes de responder.</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Abertura de preenchimento
(That's a good question)</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That's a good question, give me a moment.</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Não é literalmente elogio, é um marcador funcional para ganhar 2-3 segundos.</w:t>
            </w:r>
          </w:p>
        </w:tc>
      </w:tr>
    </w:tbl>
    <w:p>
      <w:pPr>
        <w:spacing w:after="120" w:line="276"/>
      </w:pPr>
      <w:r>
        <w:rPr>
          <w:rFonts w:ascii="Calibri" w:cs="Calibri" w:eastAsia="Calibri" w:hAnsi="Calibri"/>
          <w:b w:val="false"/>
          <w:bCs w:val="false"/>
          <w:i w:val="false"/>
          <w:iCs w:val="false"/>
          <w:color w:val="444444"/>
          <w:sz w:val="21"/>
          <w:szCs w:val="21"/>
        </w:rPr>
        <w:t xml:space="preserve">Dica prática: escolha 2 frases desta lista e treine até saírem automáticas. Você não precisa das 12, precisa de 2 ou 3 que sejam suas.</w:t>
      </w:r>
    </w:p>
    <w:p>
      <w:pPr>
        <w:shd w:fill="1690A8" w:val="clear"/>
        <w:spacing w:after="110" w:before="340"/>
      </w:pPr>
      <w:r>
        <w:rPr>
          <w:rFonts w:ascii="Calibri" w:cs="Calibri" w:eastAsia="Calibri" w:hAnsi="Calibri"/>
          <w:b/>
          <w:bCs/>
          <w:color w:val="FFFFFF"/>
          <w:sz w:val="18"/>
          <w:szCs w:val="18"/>
        </w:rPr>
        <w:t xml:space="preserve">  ETAPA 6  </w:t>
      </w:r>
      <w:r>
        <w:rPr>
          <w:rFonts w:ascii="Calibri" w:cs="Calibri" w:eastAsia="Calibri" w:hAnsi="Calibri"/>
          <w:b/>
          <w:bCs/>
          <w:color w:val="FFFFFF"/>
          <w:sz w:val="23"/>
          <w:szCs w:val="23"/>
        </w:rPr>
        <w:t xml:space="preserve">   Speaking: Perguntas Abertas</w:t>
      </w:r>
      <w:r>
        <w:rPr>
          <w:rFonts w:ascii="Calibri" w:cs="Calibri" w:eastAsia="Calibri" w:hAnsi="Calibri"/>
          <w:i/>
          <w:iCs/>
          <w:color w:val="D8E7F2"/>
          <w:sz w:val="17"/>
          <w:szCs w:val="17"/>
        </w:rPr>
        <w:br/>
        <w:t xml:space="preserve">   Open-Ended Speaking</w:t>
      </w:r>
    </w:p>
    <w:p>
      <w:pPr>
        <w:spacing w:after="120" w:line="276"/>
      </w:pPr>
      <w:r>
        <w:rPr>
          <w:rFonts w:ascii="Calibri" w:cs="Calibri" w:eastAsia="Calibri" w:hAnsi="Calibri"/>
          <w:b w:val="false"/>
          <w:bCs w:val="false"/>
          <w:i w:val="false"/>
          <w:iCs w:val="false"/>
          <w:color w:val="444444"/>
          <w:sz w:val="21"/>
          <w:szCs w:val="21"/>
        </w:rPr>
        <w:t xml:space="preserve">Responda em voz alta, gravando se possível. Não vale responder em uma frase só: use o que você escreveu na Etapa 4 como base, mas fale livremente.</w:t>
      </w:r>
    </w:p>
    <w:p>
      <w:pPr>
        <w:pStyle w:val="ListParagraph"/>
        <w:numPr>
          <w:ilvl w:val="0"/>
          <w:numId w:val="2"/>
        </w:numPr>
        <w:spacing w:after="100" w:line="264"/>
      </w:pPr>
      <w:r>
        <w:rPr>
          <w:rFonts w:ascii="Calibri" w:cs="Calibri" w:eastAsia="Calibri" w:hAnsi="Calibri"/>
          <w:color w:val="13293D"/>
          <w:sz w:val="21"/>
          <w:szCs w:val="21"/>
        </w:rPr>
        <w:t xml:space="preserve">What do you usually say in English when you need a few seconds to think?</w:t>
      </w:r>
    </w:p>
    <w:p>
      <w:pPr>
        <w:pStyle w:val="ListParagraph"/>
        <w:numPr>
          <w:ilvl w:val="0"/>
          <w:numId w:val="2"/>
        </w:numPr>
        <w:spacing w:after="100" w:line="264"/>
      </w:pPr>
      <w:r>
        <w:rPr>
          <w:rFonts w:ascii="Calibri" w:cs="Calibri" w:eastAsia="Calibri" w:hAnsi="Calibri"/>
          <w:color w:val="13293D"/>
          <w:sz w:val="21"/>
          <w:szCs w:val="21"/>
        </w:rPr>
        <w:t xml:space="preserve">Have you ever gone completely blank while speaking English? What did you do?</w:t>
      </w:r>
    </w:p>
    <w:p>
      <w:pPr>
        <w:pStyle w:val="ListParagraph"/>
        <w:numPr>
          <w:ilvl w:val="0"/>
          <w:numId w:val="2"/>
        </w:numPr>
        <w:spacing w:after="100" w:line="264"/>
      </w:pPr>
      <w:r>
        <w:rPr>
          <w:rFonts w:ascii="Calibri" w:cs="Calibri" w:eastAsia="Calibri" w:hAnsi="Calibri"/>
          <w:color w:val="13293D"/>
          <w:sz w:val="21"/>
          <w:szCs w:val="21"/>
        </w:rPr>
        <w:t xml:space="preserve">How is buying time different in your native language versus in English?</w:t>
      </w:r>
    </w:p>
    <w:p>
      <w:pPr>
        <w:pStyle w:val="ListParagraph"/>
        <w:numPr>
          <w:ilvl w:val="0"/>
          <w:numId w:val="2"/>
        </w:numPr>
        <w:spacing w:after="100" w:line="264"/>
      </w:pPr>
      <w:r>
        <w:rPr>
          <w:rFonts w:ascii="Calibri" w:cs="Calibri" w:eastAsia="Calibri" w:hAnsi="Calibri"/>
          <w:color w:val="13293D"/>
          <w:sz w:val="21"/>
          <w:szCs w:val="21"/>
        </w:rPr>
        <w:t xml:space="preserve">What's a question that always makes you pause before answering?</w:t>
      </w:r>
    </w:p>
    <w:p>
      <w:pPr>
        <w:pStyle w:val="ListParagraph"/>
        <w:numPr>
          <w:ilvl w:val="0"/>
          <w:numId w:val="2"/>
        </w:numPr>
        <w:spacing w:after="100" w:line="264"/>
      </w:pPr>
      <w:r>
        <w:rPr>
          <w:rFonts w:ascii="Calibri" w:cs="Calibri" w:eastAsia="Calibri" w:hAnsi="Calibri"/>
          <w:color w:val="13293D"/>
          <w:sz w:val="21"/>
          <w:szCs w:val="21"/>
        </w:rPr>
        <w:t xml:space="preserve">How do you recover when you realize you've been rambling without a clear point?</w:t>
      </w:r>
    </w:p>
    <w:p>
      <w:pPr>
        <w:pStyle w:val="ListParagraph"/>
        <w:numPr>
          <w:ilvl w:val="0"/>
          <w:numId w:val="2"/>
        </w:numPr>
        <w:spacing w:after="100" w:line="264"/>
      </w:pPr>
      <w:r>
        <w:rPr>
          <w:rFonts w:ascii="Calibri" w:cs="Calibri" w:eastAsia="Calibri" w:hAnsi="Calibri"/>
          <w:color w:val="13293D"/>
          <w:sz w:val="21"/>
          <w:szCs w:val="21"/>
        </w:rPr>
        <w:t xml:space="preserve">What helps you gather your thoughts when you're put on the spot?</w:t>
      </w:r>
    </w:p>
    <w:p>
      <w:pPr>
        <w:pStyle w:val="ListParagraph"/>
        <w:numPr>
          <w:ilvl w:val="0"/>
          <w:numId w:val="2"/>
        </w:numPr>
        <w:spacing w:after="100" w:line="264"/>
      </w:pPr>
      <w:r>
        <w:rPr>
          <w:rFonts w:ascii="Calibri" w:cs="Calibri" w:eastAsia="Calibri" w:hAnsi="Calibri"/>
          <w:color w:val="13293D"/>
          <w:sz w:val="21"/>
          <w:szCs w:val="21"/>
        </w:rPr>
        <w:t xml:space="preserve">Do you think pausing to think makes you look less confident? Why or why not?</w:t>
      </w:r>
    </w:p>
    <w:p>
      <w:pPr>
        <w:pStyle w:val="ListParagraph"/>
        <w:numPr>
          <w:ilvl w:val="0"/>
          <w:numId w:val="2"/>
        </w:numPr>
        <w:spacing w:after="100" w:line="264"/>
      </w:pPr>
      <w:r>
        <w:rPr>
          <w:rFonts w:ascii="Calibri" w:cs="Calibri" w:eastAsia="Calibri" w:hAnsi="Calibri"/>
          <w:color w:val="13293D"/>
          <w:sz w:val="21"/>
          <w:szCs w:val="21"/>
        </w:rPr>
        <w:t xml:space="preserve">What's a filler phrase you want to start using more often in English?</w:t>
      </w:r>
    </w:p>
    <w:p>
      <w:pPr>
        <w:pStyle w:val="ListParagraph"/>
        <w:numPr>
          <w:ilvl w:val="0"/>
          <w:numId w:val="2"/>
        </w:numPr>
        <w:spacing w:after="100" w:line="264"/>
      </w:pPr>
      <w:r>
        <w:rPr>
          <w:rFonts w:ascii="Calibri" w:cs="Calibri" w:eastAsia="Calibri" w:hAnsi="Calibri"/>
          <w:color w:val="13293D"/>
          <w:sz w:val="21"/>
          <w:szCs w:val="21"/>
        </w:rPr>
        <w:t xml:space="preserve">How do you handle it when there's an awkward silence in a meeting and you're expected to speak?</w:t>
      </w:r>
    </w:p>
    <w:p>
      <w:pPr>
        <w:pStyle w:val="ListParagraph"/>
        <w:numPr>
          <w:ilvl w:val="0"/>
          <w:numId w:val="2"/>
        </w:numPr>
        <w:spacing w:after="100" w:line="264"/>
      </w:pPr>
      <w:r>
        <w:rPr>
          <w:rFonts w:ascii="Calibri" w:cs="Calibri" w:eastAsia="Calibri" w:hAnsi="Calibri"/>
          <w:color w:val="13293D"/>
          <w:sz w:val="21"/>
          <w:szCs w:val="21"/>
        </w:rPr>
        <w:t xml:space="preserve">Describe a time you had to answer something completely spontaneous, with no preparation.</w:t>
      </w:r>
    </w:p>
    <w:p>
      <w:pPr>
        <w:spacing w:after="120" w:line="276"/>
      </w:pPr>
      <w:r>
        <w:rPr>
          <w:rFonts w:ascii="Calibri" w:cs="Calibri" w:eastAsia="Calibri" w:hAnsi="Calibri"/>
          <w:b w:val="false"/>
          <w:bCs w:val="false"/>
          <w:i w:val="false"/>
          <w:iCs w:val="false"/>
          <w:color w:val="444444"/>
          <w:sz w:val="21"/>
          <w:szCs w:val="21"/>
        </w:rPr>
        <w:t xml:space="preserve">Expressões úteis para esta conversa:</w:t>
      </w:r>
    </w:p>
    <w:p>
      <w:pPr>
        <w:pStyle w:val="ListParagraph"/>
        <w:numPr>
          <w:ilvl w:val="0"/>
          <w:numId w:val="3"/>
        </w:numPr>
        <w:spacing w:after="60"/>
      </w:pPr>
      <w:r>
        <w:rPr>
          <w:rFonts w:ascii="Calibri" w:cs="Calibri" w:eastAsia="Calibri" w:hAnsi="Calibri"/>
          <w:color w:val="444444"/>
          <w:sz w:val="20"/>
          <w:szCs w:val="20"/>
        </w:rPr>
        <w:t xml:space="preserve">"Let me think about that for a second.", pausa simples e direta.</w:t>
      </w:r>
    </w:p>
    <w:p>
      <w:pPr>
        <w:pStyle w:val="ListParagraph"/>
        <w:numPr>
          <w:ilvl w:val="0"/>
          <w:numId w:val="3"/>
        </w:numPr>
        <w:spacing w:after="60"/>
      </w:pPr>
      <w:r>
        <w:rPr>
          <w:rFonts w:ascii="Calibri" w:cs="Calibri" w:eastAsia="Calibri" w:hAnsi="Calibri"/>
          <w:color w:val="444444"/>
          <w:sz w:val="20"/>
          <w:szCs w:val="20"/>
        </w:rPr>
        <w:t xml:space="preserve">"That's a good question, give me a moment.", marcador funcional clássico.</w:t>
      </w:r>
    </w:p>
    <w:p>
      <w:pPr>
        <w:pStyle w:val="ListParagraph"/>
        <w:numPr>
          <w:ilvl w:val="0"/>
          <w:numId w:val="3"/>
        </w:numPr>
        <w:spacing w:after="60"/>
      </w:pPr>
      <w:r>
        <w:rPr>
          <w:rFonts w:ascii="Calibri" w:cs="Calibri" w:eastAsia="Calibri" w:hAnsi="Calibri"/>
          <w:color w:val="444444"/>
          <w:sz w:val="20"/>
          <w:szCs w:val="20"/>
        </w:rPr>
        <w:t xml:space="preserve">"Off the top of my head, I'd say...", resposta rápida, admitindo que não é definitiva.</w:t>
      </w:r>
    </w:p>
    <w:p>
      <w:pPr>
        <w:pStyle w:val="ListParagraph"/>
        <w:numPr>
          <w:ilvl w:val="0"/>
          <w:numId w:val="3"/>
        </w:numPr>
        <w:spacing w:after="60"/>
      </w:pPr>
      <w:r>
        <w:rPr>
          <w:rFonts w:ascii="Calibri" w:cs="Calibri" w:eastAsia="Calibri" w:hAnsi="Calibri"/>
          <w:color w:val="444444"/>
          <w:sz w:val="20"/>
          <w:szCs w:val="20"/>
        </w:rPr>
        <w:t xml:space="preserve">"I need a second to gather my thoughts.", pausa mais explícita, útil em contextos formais.</w:t>
      </w:r>
    </w:p>
    <w:p>
      <w:pPr>
        <w:spacing w:after="120" w:line="276"/>
      </w:pPr>
      <w:r>
        <w:rPr>
          <w:rFonts w:ascii="Calibri" w:cs="Calibri" w:eastAsia="Calibri" w:hAnsi="Calibri"/>
          <w:b w:val="false"/>
          <w:bCs w:val="false"/>
          <w:i/>
          <w:iCs/>
          <w:color w:val="444444"/>
          <w:sz w:val="21"/>
          <w:szCs w:val="21"/>
        </w:rPr>
        <w:t xml:space="preserve">Áudio com a pronúncia de cada expressão.</w:t>
      </w:r>
    </w:p>
    <w:p>
      <w:pPr>
        <w:spacing w:after="140" w:before="20"/>
      </w:pPr>
      <w:hyperlink w:history="1" r:id="rIdxxiwtrr-kmxvryfmsib_n">
        <w:r>
          <w:rPr>
            <w:rFonts w:ascii="Calibri" w:cs="Calibri" w:eastAsia="Calibri" w:hAnsi="Calibri"/>
            <w:b/>
            <w:bCs/>
            <w:color w:val="1B3B57"/>
            <w:sz w:val="20"/>
            <w:szCs w:val="20"/>
            <w:u w:val="single"/>
          </w:rPr>
          <w:t xml:space="preserve">▶ Ouvir as expressões deste tema</w:t>
        </w:r>
      </w:hyperlink>
    </w:p>
    <w:p>
      <w:pPr>
        <w:shd w:fill="A67C2E" w:val="clear"/>
        <w:spacing w:after="110" w:before="340"/>
      </w:pPr>
      <w:r>
        <w:rPr>
          <w:rFonts w:ascii="Calibri" w:cs="Calibri" w:eastAsia="Calibri" w:hAnsi="Calibri"/>
          <w:b/>
          <w:bCs/>
          <w:color w:val="FFFFFF"/>
          <w:sz w:val="18"/>
          <w:szCs w:val="18"/>
        </w:rPr>
        <w:t xml:space="preserve">  ETAPA EX  </w:t>
      </w:r>
      <w:r>
        <w:rPr>
          <w:rFonts w:ascii="Calibri" w:cs="Calibri" w:eastAsia="Calibri" w:hAnsi="Calibri"/>
          <w:b/>
          <w:bCs/>
          <w:color w:val="FFFFFF"/>
          <w:sz w:val="23"/>
          <w:szCs w:val="23"/>
        </w:rPr>
        <w:t xml:space="preserve">   Complete com a Palavra Certa</w:t>
      </w:r>
      <w:r>
        <w:rPr>
          <w:rFonts w:ascii="Calibri" w:cs="Calibri" w:eastAsia="Calibri" w:hAnsi="Calibri"/>
          <w:i/>
          <w:iCs/>
          <w:color w:val="D8E7F2"/>
          <w:sz w:val="17"/>
          <w:szCs w:val="17"/>
        </w:rPr>
        <w:br/>
        <w:t xml:space="preserve">   Vocabulary Check</w:t>
      </w:r>
    </w:p>
    <w:p>
      <w:pPr>
        <w:spacing w:after="120" w:line="276"/>
      </w:pPr>
      <w:r>
        <w:rPr>
          <w:rFonts w:ascii="Calibri" w:cs="Calibri" w:eastAsia="Calibri" w:hAnsi="Calibri"/>
          <w:b w:val="false"/>
          <w:bCs w:val="false"/>
          <w:i w:val="false"/>
          <w:iCs w:val="false"/>
          <w:color w:val="444444"/>
          <w:sz w:val="21"/>
          <w:szCs w:val="21"/>
        </w:rPr>
        <w:t xml:space="preserve">Complete cada frase com uma palavra ou expressão da Etapa 1. Gabarito ao final desta seção.</w:t>
      </w:r>
    </w:p>
    <w:p>
      <w:pPr>
        <w:pStyle w:val="ListParagraph"/>
        <w:numPr>
          <w:ilvl w:val="0"/>
          <w:numId w:val="2"/>
        </w:numPr>
        <w:spacing w:after="100" w:line="264"/>
      </w:pPr>
      <w:r>
        <w:rPr>
          <w:rFonts w:ascii="Calibri" w:cs="Calibri" w:eastAsia="Calibri" w:hAnsi="Calibri"/>
          <w:color w:val="13293D"/>
          <w:sz w:val="21"/>
          <w:szCs w:val="21"/>
        </w:rPr>
        <w:t xml:space="preserve">I completely ______ when they asked about the numbers.</w:t>
      </w:r>
    </w:p>
    <w:p>
      <w:pPr>
        <w:pStyle w:val="ListParagraph"/>
        <w:numPr>
          <w:ilvl w:val="0"/>
          <w:numId w:val="2"/>
        </w:numPr>
        <w:spacing w:after="100" w:line="264"/>
      </w:pPr>
      <w:r>
        <w:rPr>
          <w:rFonts w:ascii="Calibri" w:cs="Calibri" w:eastAsia="Calibri" w:hAnsi="Calibri"/>
          <w:color w:val="13293D"/>
          <w:sz w:val="21"/>
          <w:szCs w:val="21"/>
        </w:rPr>
        <w:t xml:space="preserve">Saying "that's an interesting question" can help you ______.</w:t>
      </w:r>
    </w:p>
    <w:p>
      <w:pPr>
        <w:pStyle w:val="ListParagraph"/>
        <w:numPr>
          <w:ilvl w:val="0"/>
          <w:numId w:val="2"/>
        </w:numPr>
        <w:spacing w:after="100" w:line="264"/>
      </w:pPr>
      <w:r>
        <w:rPr>
          <w:rFonts w:ascii="Calibri" w:cs="Calibri" w:eastAsia="Calibri" w:hAnsi="Calibri"/>
          <w:color w:val="13293D"/>
          <w:sz w:val="21"/>
          <w:szCs w:val="21"/>
        </w:rPr>
        <w:t xml:space="preserve">She got a bit ______ during the interview, but recovered well.</w:t>
      </w:r>
    </w:p>
    <w:p>
      <w:pPr>
        <w:pStyle w:val="ListParagraph"/>
        <w:numPr>
          <w:ilvl w:val="0"/>
          <w:numId w:val="2"/>
        </w:numPr>
        <w:spacing w:after="100" w:line="264"/>
      </w:pPr>
      <w:r>
        <w:rPr>
          <w:rFonts w:ascii="Calibri" w:cs="Calibri" w:eastAsia="Calibri" w:hAnsi="Calibri"/>
          <w:color w:val="13293D"/>
          <w:sz w:val="21"/>
          <w:szCs w:val="21"/>
        </w:rPr>
        <w:t xml:space="preserve">I hate being put ______ without any preparation.</w:t>
      </w:r>
    </w:p>
    <w:p>
      <w:pPr>
        <w:pStyle w:val="ListParagraph"/>
        <w:numPr>
          <w:ilvl w:val="0"/>
          <w:numId w:val="2"/>
        </w:numPr>
        <w:spacing w:after="100" w:line="264"/>
      </w:pPr>
      <w:r>
        <w:rPr>
          <w:rFonts w:ascii="Calibri" w:cs="Calibri" w:eastAsia="Calibri" w:hAnsi="Calibri"/>
          <w:color w:val="13293D"/>
          <w:sz w:val="21"/>
          <w:szCs w:val="21"/>
        </w:rPr>
        <w:t xml:space="preserve">______, I'd say around 30%, but let me double check.</w:t>
      </w:r>
    </w:p>
    <w:p>
      <w:pPr>
        <w:spacing w:after="120" w:line="276"/>
      </w:pPr>
      <w:r>
        <w:rPr>
          <w:rFonts w:ascii="Calibri" w:cs="Calibri" w:eastAsia="Calibri" w:hAnsi="Calibri"/>
          <w:b w:val="false"/>
          <w:bCs w:val="false"/>
          <w:i/>
          <w:iCs/>
          <w:color w:val="444444"/>
          <w:sz w:val="21"/>
          <w:szCs w:val="21"/>
        </w:rPr>
        <w:t xml:space="preserve">Gabarito: 1) drew a blank   2) buy time   3) tongue-tied   4) on the spot   5) Off the top of my head</w:t>
      </w:r>
    </w:p>
    <w:p>
      <w:pPr>
        <w:shd w:fill="1B3B57" w:val="clear"/>
        <w:spacing w:after="110" w:before="340"/>
      </w:pPr>
      <w:r>
        <w:rPr>
          <w:rFonts w:ascii="Calibri" w:cs="Calibri" w:eastAsia="Calibri" w:hAnsi="Calibri"/>
          <w:b/>
          <w:bCs/>
          <w:color w:val="FFFFFF"/>
          <w:sz w:val="18"/>
          <w:szCs w:val="18"/>
        </w:rPr>
        <w:t xml:space="preserve">  ETAPA 7  </w:t>
      </w:r>
      <w:r>
        <w:rPr>
          <w:rFonts w:ascii="Calibri" w:cs="Calibri" w:eastAsia="Calibri" w:hAnsi="Calibri"/>
          <w:b/>
          <w:bCs/>
          <w:color w:val="FFFFFF"/>
          <w:sz w:val="23"/>
          <w:szCs w:val="23"/>
        </w:rPr>
        <w:t xml:space="preserve">   Autoavaliação de Performance</w:t>
      </w:r>
      <w:r>
        <w:rPr>
          <w:rFonts w:ascii="Calibri" w:cs="Calibri" w:eastAsia="Calibri" w:hAnsi="Calibri"/>
          <w:i/>
          <w:iCs/>
          <w:color w:val="D8E7F2"/>
          <w:sz w:val="17"/>
          <w:szCs w:val="17"/>
        </w:rPr>
        <w:br/>
        <w:t xml:space="preserve">   Self-Assessment</w:t>
      </w:r>
    </w:p>
    <w:p>
      <w:pPr>
        <w:spacing w:after="120" w:line="276"/>
      </w:pPr>
      <w:r>
        <w:rPr>
          <w:rFonts w:ascii="Calibri" w:cs="Calibri" w:eastAsia="Calibri" w:hAnsi="Calibri"/>
          <w:b w:val="false"/>
          <w:bCs w:val="false"/>
          <w:i w:val="false"/>
          <w:iCs w:val="false"/>
          <w:color w:val="444444"/>
          <w:sz w:val="21"/>
          <w:szCs w:val="21"/>
        </w:rPr>
        <w:t xml:space="preserve">Antes de marcar este tema como concluído, avalie honestamente como foi sua prática.</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4200"/>
        <w:gridCol w:w="3000"/>
        <w:gridCol w:w="2000"/>
      </w:tblGrid>
      <w:tr>
        <w:trPr>
          <w:tblHeader/>
        </w:trPr>
        <w:tc>
          <w:tcPr>
            <w:tcW w:type="dxa" w:w="42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Critério</w:t>
            </w:r>
          </w:p>
        </w:tc>
        <w:tc>
          <w:tcPr>
            <w:tcW w:type="dxa" w:w="30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Como foi?</w:t>
            </w:r>
          </w:p>
        </w:tc>
        <w:tc>
          <w:tcPr>
            <w:tcW w:type="dxa" w:w="20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Nota (1-5)</w:t>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Consegui usar o vocabulário novo sem parar para pensar</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Entendi o áudio/vídeo sem depender da transcrição</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Escrevi minhas respostas antes de falar</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Apliquei a estrutura gramatical da etapa 5 corretamente</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Sustentei minhas respostas por mais de 2 frases</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Me senti confiante ao falar sobre este tema</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bl>
    <w:p>
      <w:pPr>
        <w:spacing w:after="120" w:line="276"/>
      </w:pPr>
      <w:r>
        <w:rPr>
          <w:rFonts w:ascii="Calibri" w:cs="Calibri" w:eastAsia="Calibri" w:hAnsi="Calibri"/>
          <w:b w:val="false"/>
          <w:bCs w:val="false"/>
          <w:i w:val="false"/>
          <w:iCs w:val="false"/>
          <w:color w:val="444444"/>
          <w:sz w:val="21"/>
          <w:szCs w:val="21"/>
        </w:rPr>
        <w:t xml:space="preserve">O que travou mais nesta conversa? O que você quer treinar de novo antes de seguir para o próximo tema?</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spacing w:before="220"/>
        <w:jc w:val="center"/>
      </w:pPr>
      <w:r>
        <w:rPr>
          <w:rFonts w:ascii="Calibri" w:cs="Calibri" w:eastAsia="Calibri" w:hAnsi="Calibri"/>
          <w:b/>
          <w:bCs/>
          <w:color w:val="1B3B57"/>
          <w:sz w:val="20"/>
          <w:szCs w:val="20"/>
        </w:rPr>
        <w:t xml:space="preserve">Marque este tema como concluído no seu Painel de Evolução e siga para o Tema 8.</w:t>
      </w:r>
    </w:p>
    <w:p>
      <w:pPr>
        <w:pStyle w:val="Heading2"/>
        <w:pageBreakBefore/>
        <w:spacing w:after="0"/>
      </w:pPr>
      <w:r>
        <w:rPr>
          <w:rFonts w:ascii="Calibri" w:cs="Calibri" w:eastAsia="Calibri" w:hAnsi="Calibri"/>
          <w:color w:val="FFFFFF"/>
          <w:sz w:val="2"/>
          <w:szCs w:val="2"/>
        </w:rPr>
        <w:t xml:space="preserve">Tema 8: Correcting Yourself Naturally While Speaking</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1200"/>
        <w:gridCol w:w="8000"/>
      </w:tblGrid>
      <w:tr>
        <w:tc>
          <w:tcPr>
            <w:tcW w:type="dxa" w:w="1200"/>
            <w:shd w:fill="1B3B57" w:val="clear"/>
            <w:tcMar>
              <w:top w:type="dxa" w:w="260"/>
              <w:left w:type="dxa" w:w="200"/>
              <w:bottom w:type="dxa" w:w="260"/>
              <w:right w:type="dxa" w:w="100"/>
            </w:tcMar>
            <w:vAlign w:val="center"/>
          </w:tcPr>
          <w:p>
            <w:r>
              <w:drawing>
                <wp:inline distT="0" distB="0" distL="0" distR="0">
                  <wp:extent cx="4191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19100" cy="419100"/>
                          </a:xfrm>
                          <a:prstGeom prst="rect">
                            <a:avLst/>
                          </a:prstGeom>
                        </pic:spPr>
                      </pic:pic>
                    </a:graphicData>
                  </a:graphic>
                </wp:inline>
              </w:drawing>
            </w:r>
          </w:p>
        </w:tc>
        <w:tc>
          <w:tcPr>
            <w:tcW w:type="dxa" w:w="8000"/>
            <w:shd w:fill="1B3B57" w:val="clear"/>
            <w:tcMar>
              <w:top w:type="dxa" w:w="260"/>
              <w:left w:type="dxa" w:w="100"/>
              <w:bottom w:type="dxa" w:w="260"/>
              <w:right w:type="dxa" w:w="260"/>
            </w:tcMar>
          </w:tcPr>
          <w:p>
            <w:pPr>
              <w:spacing w:after="40"/>
            </w:pPr>
            <w:r>
              <w:rPr>
                <w:rFonts w:ascii="Calibri" w:cs="Calibri" w:eastAsia="Calibri" w:hAnsi="Calibri"/>
                <w:b/>
                <w:bCs/>
                <w:color w:val="8fc4ec"/>
                <w:sz w:val="18"/>
                <w:szCs w:val="18"/>
              </w:rPr>
              <w:t xml:space="preserve">TEMA 8  ·  BLOCO 1  ·  FUNDAMENTOS DA CONVERSAÇÃO</w:t>
            </w:r>
            <w:r>
              <w:rPr>
                <w:rFonts w:ascii="Calibri" w:cs="Calibri" w:eastAsia="Calibri" w:hAnsi="Calibri"/>
                <w:i/>
                <w:iCs/>
                <w:color w:val="5F87A3"/>
                <w:sz w:val="14"/>
                <w:szCs w:val="14"/>
              </w:rPr>
              <w:br/>
              <w:t xml:space="preserve">THEME 8 · BLOCK 1 · CONVERSATION FUNDAMENTALS</w:t>
            </w:r>
          </w:p>
          <w:p>
            <w:pPr>
              <w:spacing w:after="60"/>
            </w:pPr>
            <w:r>
              <w:rPr>
                <w:rFonts w:ascii="Calibri" w:cs="Calibri" w:eastAsia="Calibri" w:hAnsi="Calibri"/>
                <w:b/>
                <w:bCs/>
                <w:color w:val="FFFFFF"/>
                <w:sz w:val="38"/>
                <w:szCs w:val="38"/>
              </w:rPr>
              <w:t xml:space="preserve">Correcting Yourself Naturally While Speaking</w:t>
            </w:r>
          </w:p>
          <w:p>
            <w:r>
              <w:rPr>
                <w:rFonts w:ascii="Calibri" w:cs="Calibri" w:eastAsia="Calibri" w:hAnsi="Calibri"/>
                <w:i/>
                <w:iCs/>
                <w:color w:val="C9D6E3"/>
                <w:sz w:val="22"/>
                <w:szCs w:val="22"/>
              </w:rPr>
              <w:t xml:space="preserve">Se corrigindo naturalmente enquanto fala</w:t>
            </w:r>
          </w:p>
        </w:tc>
      </w:tr>
    </w:tbl>
    <w:p>
      <w:pPr>
        <w:spacing w:after="80" w:before="180"/>
      </w:pPr>
      <w:r>
        <w:rPr>
          <w:rFonts w:ascii="Calibri" w:cs="Calibri" w:eastAsia="Calibri" w:hAnsi="Calibri"/>
          <w:b/>
          <w:bCs/>
          <w:color w:val="1B3B57"/>
          <w:sz w:val="20"/>
          <w:szCs w:val="20"/>
        </w:rPr>
        <w:t xml:space="preserve">Tempo estimado: </w:t>
      </w:r>
      <w:r>
        <w:rPr>
          <w:rFonts w:ascii="Calibri" w:cs="Calibri" w:eastAsia="Calibri" w:hAnsi="Calibri"/>
          <w:color w:val="444444"/>
          <w:sz w:val="20"/>
          <w:szCs w:val="20"/>
        </w:rPr>
        <w:t xml:space="preserve">60–90 minutos, divididos ao longo da semana.</w:t>
      </w:r>
    </w:p>
    <w:p>
      <w:pPr>
        <w:spacing w:after="120" w:line="276"/>
      </w:pPr>
      <w:r>
        <w:rPr>
          <w:rFonts w:ascii="Calibri" w:cs="Calibri" w:eastAsia="Calibri" w:hAnsi="Calibri"/>
          <w:b w:val="false"/>
          <w:bCs w:val="false"/>
          <w:i w:val="false"/>
          <w:iCs w:val="false"/>
          <w:color w:val="444444"/>
          <w:sz w:val="21"/>
          <w:szCs w:val="21"/>
        </w:rPr>
        <w:t xml:space="preserve">Fechando o Bloco 1: se corrigir no meio de uma frase, em inglês, sem parecer que você não sabe falar. Essa é uma das diferenças mais claras entre quem parece iniciante e quem parece fluente, e é puramente uma questão de técnica.</w:t>
      </w:r>
    </w:p>
    <w:p>
      <w:pPr>
        <w:shd w:fill="2E86C1" w:val="clear"/>
        <w:spacing w:after="110" w:before="340"/>
      </w:pPr>
      <w:r>
        <w:rPr>
          <w:rFonts w:ascii="Calibri" w:cs="Calibri" w:eastAsia="Calibri" w:hAnsi="Calibri"/>
          <w:b/>
          <w:bCs/>
          <w:color w:val="FFFFFF"/>
          <w:sz w:val="18"/>
          <w:szCs w:val="18"/>
        </w:rPr>
        <w:t xml:space="preserve">  ETAPA 1  </w:t>
      </w:r>
      <w:r>
        <w:rPr>
          <w:rFonts w:ascii="Calibri" w:cs="Calibri" w:eastAsia="Calibri" w:hAnsi="Calibri"/>
          <w:b/>
          <w:bCs/>
          <w:color w:val="FFFFFF"/>
          <w:sz w:val="23"/>
          <w:szCs w:val="23"/>
        </w:rPr>
        <w:t xml:space="preserve">   Vocabulário Contextualizado</w:t>
      </w:r>
      <w:r>
        <w:rPr>
          <w:rFonts w:ascii="Calibri" w:cs="Calibri" w:eastAsia="Calibri" w:hAnsi="Calibri"/>
          <w:i/>
          <w:iCs/>
          <w:color w:val="D8E7F2"/>
          <w:sz w:val="17"/>
          <w:szCs w:val="17"/>
        </w:rPr>
        <w:br/>
        <w:t xml:space="preserve">   Contextualized Vocabulary</w:t>
      </w:r>
    </w:p>
    <w:p>
      <w:pPr>
        <w:spacing w:after="120" w:line="276"/>
      </w:pPr>
      <w:r>
        <w:rPr>
          <w:rFonts w:ascii="Calibri" w:cs="Calibri" w:eastAsia="Calibri" w:hAnsi="Calibri"/>
          <w:b w:val="false"/>
          <w:bCs w:val="false"/>
          <w:i w:val="false"/>
          <w:iCs w:val="false"/>
          <w:color w:val="444444"/>
          <w:sz w:val="21"/>
          <w:szCs w:val="21"/>
        </w:rPr>
        <w:t xml:space="preserve">Estas palavras e expressões vão te ajudar a se expressar sobre este tema com mais precisão e naturalidade.</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4600"/>
      </w:tblGrid>
      <w:tr>
        <w:trPr>
          <w:tblHeader/>
        </w:trPr>
        <w:tc>
          <w:tcPr>
            <w:tcW w:type="dxa" w:w="26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Word / Expression</w:t>
            </w:r>
          </w:p>
        </w:tc>
        <w:tc>
          <w:tcPr>
            <w:tcW w:type="dxa" w:w="20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Tradução</w:t>
            </w:r>
          </w:p>
        </w:tc>
        <w:tc>
          <w:tcPr>
            <w:tcW w:type="dxa" w:w="46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Example Sentence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correct yourself</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se corrigir</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Good speakers correct themselves constantly, without losing confidence.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or rather</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ou melhor</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We grew by 10%, or rather, 12%, I just remembered.</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what I meant was</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o que eu quis dizer foi</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What I meant was, we should wait until Friday, not cancel entirely.</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rephrase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reformular</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Sorry, let me rephrase that, it came out wrong.</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slip of the tongue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deslize / erro de fala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That was just a slip of the tongue, I meant "invoice," not "receipt."</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backtrack</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voltar atrás</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After realizing his mistake, he had to backtrack on his previous statement.</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self-correction</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autocorreção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Good self-correction actually makes you sound more careful, not less confident.</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clarify</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esclarecer</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Just to clarify, I meant next week, not this week.</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I misspoke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eu me expressei mal</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think I misspoke earlier, the deadline is Friday, not Monday.</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catch a mistake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perceber um erro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caught the mistake right after I said it.</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on second thought</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pensando melhor</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On second thought, let's push the meeting to Thursday.</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circle back</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retomar depois</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Let's circle back to that point later in the meeting.</w:t>
            </w:r>
          </w:p>
        </w:tc>
      </w:tr>
    </w:tbl>
    <w:p>
      <w:pPr>
        <w:spacing w:after="120" w:line="276"/>
      </w:pPr>
      <w:r>
        <w:rPr>
          <w:rFonts w:ascii="Calibri" w:cs="Calibri" w:eastAsia="Calibri" w:hAnsi="Calibri"/>
          <w:b w:val="false"/>
          <w:bCs w:val="false"/>
          <w:i/>
          <w:iCs/>
          <w:color w:val="444444"/>
          <w:sz w:val="21"/>
          <w:szCs w:val="21"/>
        </w:rPr>
        <w:t xml:space="preserve">Áudio com a pronúncia de cada palavra e seu exemplo. Clique no link abaixo para ouvir e repita em voz alta.</w:t>
      </w:r>
    </w:p>
    <w:p>
      <w:pPr>
        <w:spacing w:after="140" w:before="20"/>
      </w:pPr>
      <w:hyperlink w:history="1" r:id="rIde_ikwnxu4whgtuz2qaozt">
        <w:r>
          <w:rPr>
            <w:rFonts w:ascii="Calibri" w:cs="Calibri" w:eastAsia="Calibri" w:hAnsi="Calibri"/>
            <w:b/>
            <w:bCs/>
            <w:color w:val="1B3B57"/>
            <w:sz w:val="20"/>
            <w:szCs w:val="20"/>
            <w:u w:val="single"/>
          </w:rPr>
          <w:t xml:space="preserve">▶ Ouvir o vocabulário deste tema</w:t>
        </w:r>
      </w:hyperlink>
    </w:p>
    <w:p>
      <w:pPr>
        <w:shd w:fill="178A6D" w:val="clear"/>
        <w:spacing w:after="110" w:before="340"/>
      </w:pPr>
      <w:r>
        <w:rPr>
          <w:rFonts w:ascii="Calibri" w:cs="Calibri" w:eastAsia="Calibri" w:hAnsi="Calibri"/>
          <w:b/>
          <w:bCs/>
          <w:color w:val="FFFFFF"/>
          <w:sz w:val="18"/>
          <w:szCs w:val="18"/>
        </w:rPr>
        <w:t xml:space="preserve">  ETAPA 2  </w:t>
      </w:r>
      <w:r>
        <w:rPr>
          <w:rFonts w:ascii="Calibri" w:cs="Calibri" w:eastAsia="Calibri" w:hAnsi="Calibri"/>
          <w:b/>
          <w:bCs/>
          <w:color w:val="FFFFFF"/>
          <w:sz w:val="23"/>
          <w:szCs w:val="23"/>
        </w:rPr>
        <w:t xml:space="preserve">   Leitura com Orientação de Estudo</w:t>
      </w:r>
      <w:r>
        <w:rPr>
          <w:rFonts w:ascii="Calibri" w:cs="Calibri" w:eastAsia="Calibri" w:hAnsi="Calibri"/>
          <w:i/>
          <w:iCs/>
          <w:color w:val="D8E7F2"/>
          <w:sz w:val="17"/>
          <w:szCs w:val="17"/>
        </w:rPr>
        <w:br/>
        <w:t xml:space="preserve">   Guided Reading</w:t>
      </w:r>
    </w:p>
    <w:tbl>
      <w:tblPr>
        <w:tblW w:type="pct" w:w="100%"/>
        <w:tblBorders>
          <w:top w:val="single" w:color="178A6D" w:sz="4"/>
          <w:left w:val="single" w:color="178A6D" w:sz="4"/>
          <w:bottom w:val="single" w:color="178A6D" w:sz="4"/>
          <w:right w:val="single" w:color="178A6D" w:sz="4"/>
          <w:insideH w:val="none" w:color="FFFFFF" w:sz="0"/>
          <w:insideV w:val="none" w:color="FFFFFF" w:sz="0"/>
        </w:tblBorders>
      </w:tblPr>
      <w:tblGrid>
        <w:gridCol w:w="100"/>
      </w:tblGrid>
      <w:tr>
        <w:tc>
          <w:tcPr>
            <w:shd w:fill="E9F5F1" w:val="clear"/>
            <w:tcMar>
              <w:top w:type="dxa" w:w="110"/>
              <w:left w:type="dxa" w:w="180"/>
              <w:bottom w:type="dxa" w:w="110"/>
              <w:right w:type="dxa" w:w="180"/>
            </w:tcMar>
          </w:tcPr>
          <w:p>
            <w:pPr>
              <w:spacing w:after="60"/>
            </w:pPr>
            <w:r>
              <w:rPr>
                <w:rFonts w:ascii="Calibri" w:cs="Calibri" w:eastAsia="Calibri" w:hAnsi="Calibri"/>
                <w:b/>
                <w:bCs/>
                <w:color w:val="178A6D"/>
                <w:sz w:val="20"/>
                <w:szCs w:val="20"/>
              </w:rPr>
              <w:t xml:space="preserve">Como ler este texto</w:t>
            </w:r>
          </w:p>
          <w:p>
            <w:pPr>
              <w:spacing w:after="40"/>
            </w:pPr>
            <w:r>
              <w:rPr>
                <w:rFonts w:ascii="Calibri" w:cs="Calibri" w:eastAsia="Calibri" w:hAnsi="Calibri"/>
                <w:color w:val="444444"/>
                <w:sz w:val="20"/>
                <w:szCs w:val="20"/>
              </w:rPr>
              <w:t xml:space="preserve">1) Leia uma vez, rápido, só para captar a ideia geral, sem parar no que não entender.</w:t>
            </w:r>
          </w:p>
          <w:p>
            <w:pPr>
              <w:spacing w:after="40"/>
            </w:pPr>
            <w:r>
              <w:rPr>
                <w:rFonts w:ascii="Calibri" w:cs="Calibri" w:eastAsia="Calibri" w:hAnsi="Calibri"/>
                <w:color w:val="444444"/>
                <w:sz w:val="20"/>
                <w:szCs w:val="20"/>
              </w:rPr>
              <w:t xml:space="preserve">2) Leia de novo e grife toda expressão da Etapa 1 que aparecer no texto.</w:t>
            </w:r>
          </w:p>
          <w:p>
            <w:pPr>
              <w:spacing w:after="40"/>
            </w:pPr>
            <w:r>
              <w:rPr>
                <w:rFonts w:ascii="Calibri" w:cs="Calibri" w:eastAsia="Calibri" w:hAnsi="Calibri"/>
                <w:color w:val="444444"/>
                <w:sz w:val="20"/>
                <w:szCs w:val="20"/>
              </w:rPr>
              <w:t xml:space="preserve">3) Releia em voz alta, como se você estivesse contando essa história sobre você mesmo.</w:t>
            </w:r>
          </w:p>
        </w:tc>
      </w:tr>
    </w:tbl>
    <w:p>
      <w:pPr>
        <w:spacing w:after="120" w:line="276"/>
      </w:pPr>
      <w:r>
        <w:rPr>
          <w:rFonts w:ascii="Calibri" w:cs="Calibri" w:eastAsia="Calibri" w:hAnsi="Calibri"/>
          <w:b w:val="false"/>
          <w:bCs w:val="false"/>
          <w:i w:val="false"/>
          <w:iCs w:val="false"/>
          <w:color w:val="444444"/>
          <w:sz w:val="21"/>
          <w:szCs w:val="21"/>
        </w:rPr>
        <w:t xml:space="preserve">"Native Speakers Correct Themselves All the Time"</w:t>
      </w:r>
    </w:p>
    <w:p>
      <w:pPr>
        <w:spacing w:after="120" w:line="276"/>
      </w:pPr>
      <w:r>
        <w:rPr>
          <w:rFonts w:ascii="Calibri" w:cs="Calibri" w:eastAsia="Calibri" w:hAnsi="Calibri"/>
          <w:b w:val="false"/>
          <w:bCs w:val="false"/>
          <w:i w:val="false"/>
          <w:iCs w:val="false"/>
          <w:color w:val="444444"/>
          <w:sz w:val="21"/>
          <w:szCs w:val="21"/>
        </w:rPr>
        <w:t xml:space="preserve">There's a myth that fluent speakers rarely make mistakes. Listen to any unscripted interview and you'll hear the opposite: native speakers misspeak constantly, and they fix it in real time, mid-sentence, without stopping the flow of the conversation. "We grew by, or rather, 12%, sorry, I misspoke."</w:t>
      </w:r>
    </w:p>
    <w:p>
      <w:pPr>
        <w:spacing w:after="120" w:line="276"/>
      </w:pPr>
      <w:r>
        <w:rPr>
          <w:rFonts w:ascii="Calibri" w:cs="Calibri" w:eastAsia="Calibri" w:hAnsi="Calibri"/>
          <w:b w:val="false"/>
          <w:bCs w:val="false"/>
          <w:i w:val="false"/>
          <w:iCs w:val="false"/>
          <w:color w:val="444444"/>
          <w:sz w:val="21"/>
          <w:szCs w:val="21"/>
        </w:rPr>
        <w:t xml:space="preserve">For English learners, a mistake often triggers a full stop: apologizing, going quiet, restarting the whole sentence. That's what makes an error sound like a big deal. The fix isn't avoiding mistakes, it's normalizing the correction with a short, standard phrase and moving on.</w:t>
      </w:r>
    </w:p>
    <w:p>
      <w:pPr>
        <w:spacing w:after="120" w:line="276"/>
      </w:pPr>
      <w:r>
        <w:rPr>
          <w:rFonts w:ascii="Calibri" w:cs="Calibri" w:eastAsia="Calibri" w:hAnsi="Calibri"/>
          <w:b w:val="false"/>
          <w:bCs w:val="false"/>
          <w:i w:val="false"/>
          <w:iCs w:val="false"/>
          <w:color w:val="444444"/>
          <w:sz w:val="21"/>
          <w:szCs w:val="21"/>
        </w:rPr>
        <w:t xml:space="preserve">"Or rather," "what I meant was," "sorry, let me rephrase that", these three phrases cover almost every self-correction you'll ever need. Once they're automatic, a small mistake stops being a moment of panic and becomes just... part of talking.</w:t>
      </w:r>
    </w:p>
    <w:p>
      <w:pPr>
        <w:spacing w:after="120" w:line="276"/>
      </w:pPr>
      <w:r>
        <w:rPr>
          <w:rFonts w:ascii="Calibri" w:cs="Calibri" w:eastAsia="Calibri" w:hAnsi="Calibri"/>
          <w:b w:val="false"/>
          <w:bCs w:val="false"/>
          <w:i/>
          <w:iCs/>
          <w:color w:val="444444"/>
          <w:sz w:val="21"/>
          <w:szCs w:val="21"/>
        </w:rPr>
        <w:t xml:space="preserve">Áudio com a narração deste texto. Ouça acompanhando a leitura, depois sem olhar para o texto.</w:t>
      </w:r>
    </w:p>
    <w:p>
      <w:pPr>
        <w:spacing w:after="140" w:before="20"/>
      </w:pPr>
      <w:hyperlink w:history="1" r:id="rId8nszjmt5bbul7qkq177vl">
        <w:r>
          <w:rPr>
            <w:rFonts w:ascii="Calibri" w:cs="Calibri" w:eastAsia="Calibri" w:hAnsi="Calibri"/>
            <w:b/>
            <w:bCs/>
            <w:color w:val="1B3B57"/>
            <w:sz w:val="20"/>
            <w:szCs w:val="20"/>
            <w:u w:val="single"/>
          </w:rPr>
          <w:t xml:space="preserve">▶ Ouvir a leitura deste tema</w:t>
        </w:r>
      </w:hyperlink>
    </w:p>
    <w:p>
      <w:pPr>
        <w:shd w:fill="7D5BA6" w:val="clear"/>
        <w:spacing w:after="110" w:before="340"/>
      </w:pPr>
      <w:r>
        <w:rPr>
          <w:rFonts w:ascii="Calibri" w:cs="Calibri" w:eastAsia="Calibri" w:hAnsi="Calibri"/>
          <w:b/>
          <w:bCs/>
          <w:color w:val="FFFFFF"/>
          <w:sz w:val="18"/>
          <w:szCs w:val="18"/>
        </w:rPr>
        <w:t xml:space="preserve">  ETAPA 3  </w:t>
      </w:r>
      <w:r>
        <w:rPr>
          <w:rFonts w:ascii="Calibri" w:cs="Calibri" w:eastAsia="Calibri" w:hAnsi="Calibri"/>
          <w:b/>
          <w:bCs/>
          <w:color w:val="FFFFFF"/>
          <w:sz w:val="23"/>
          <w:szCs w:val="23"/>
        </w:rPr>
        <w:t xml:space="preserve">   Listening com Suporte em Áudio e Vídeo</w:t>
      </w:r>
      <w:r>
        <w:rPr>
          <w:rFonts w:ascii="Calibri" w:cs="Calibri" w:eastAsia="Calibri" w:hAnsi="Calibri"/>
          <w:i/>
          <w:iCs/>
          <w:color w:val="D8E7F2"/>
          <w:sz w:val="17"/>
          <w:szCs w:val="17"/>
        </w:rPr>
        <w:br/>
        <w:t xml:space="preserve">   Guided Listening</w:t>
      </w:r>
    </w:p>
    <w:p>
      <w:pPr>
        <w:spacing w:after="120" w:line="276"/>
      </w:pPr>
      <w:r>
        <w:rPr>
          <w:rFonts w:ascii="Calibri" w:cs="Calibri" w:eastAsia="Calibri" w:hAnsi="Calibri"/>
          <w:b w:val="false"/>
          <w:bCs w:val="false"/>
          <w:i w:val="false"/>
          <w:iCs w:val="false"/>
          <w:color w:val="444444"/>
          <w:sz w:val="21"/>
          <w:szCs w:val="21"/>
        </w:rPr>
        <w:t xml:space="preserve">Ouça o áudio deste tema com o roteiro abaixo. Primeiro sem ler, depois acompanhando o texto.</w:t>
      </w:r>
    </w:p>
    <w:p>
      <w:pPr>
        <w:spacing w:after="140" w:before="20"/>
      </w:pPr>
      <w:hyperlink w:history="1" r:id="rIdxp36hwfihrjomczgqd9k9">
        <w:r>
          <w:rPr>
            <w:rFonts w:ascii="Calibri" w:cs="Calibri" w:eastAsia="Calibri" w:hAnsi="Calibri"/>
            <w:b/>
            <w:bCs/>
            <w:color w:val="1B3B57"/>
            <w:sz w:val="20"/>
            <w:szCs w:val="20"/>
            <w:u w:val="single"/>
          </w:rPr>
          <w:t xml:space="preserve">▶ Ouvir o diálogo deste tema</w:t>
        </w:r>
      </w:hyperlink>
    </w:p>
    <w:tbl>
      <w:tblPr>
        <w:tblW w:type="pct" w:w="100%"/>
        <w:tblBorders>
          <w:top w:val="single" w:color="7D5BA6" w:sz="4"/>
          <w:left w:val="single" w:color="7D5BA6" w:sz="4"/>
          <w:bottom w:val="single" w:color="7D5BA6" w:sz="4"/>
          <w:right w:val="single" w:color="7D5BA6" w:sz="4"/>
          <w:insideH w:val="none" w:color="FFFFFF" w:sz="0"/>
          <w:insideV w:val="none" w:color="FFFFFF" w:sz="0"/>
        </w:tblBorders>
      </w:tblPr>
      <w:tblGrid>
        <w:gridCol w:w="100"/>
      </w:tblGrid>
      <w:tr>
        <w:tc>
          <w:tcPr>
            <w:shd w:fill="F1ECF7" w:val="clear"/>
            <w:tcMar>
              <w:top w:type="dxa" w:w="110"/>
              <w:left w:type="dxa" w:w="180"/>
              <w:bottom w:type="dxa" w:w="110"/>
              <w:right w:type="dxa" w:w="180"/>
            </w:tcMar>
          </w:tcPr>
          <w:p>
            <w:pPr>
              <w:spacing w:after="60"/>
            </w:pPr>
            <w:r>
              <w:rPr>
                <w:rFonts w:ascii="Calibri" w:cs="Calibri" w:eastAsia="Calibri" w:hAnsi="Calibri"/>
                <w:b/>
                <w:bCs/>
                <w:color w:val="7D5BA6"/>
                <w:sz w:val="20"/>
                <w:szCs w:val="20"/>
              </w:rPr>
              <w:t xml:space="preserve">Roteiro do áudio (Audio Script)</w:t>
            </w:r>
          </w:p>
          <w:p>
            <w:pPr>
              <w:spacing w:after="40"/>
            </w:pPr>
            <w:r>
              <w:rPr>
                <w:rFonts w:ascii="Calibri" w:cs="Calibri" w:eastAsia="Calibri" w:hAnsi="Calibri"/>
                <w:color w:val="444444"/>
                <w:sz w:val="20"/>
                <w:szCs w:val="20"/>
              </w:rPr>
              <w:t xml:space="preserve">"So the client signed on Tuesday, or rather, Wednesday, sorry, I misspoke. What I meant was, the contract went out Tuesday and they signed the next day."</w:t>
            </w:r>
          </w:p>
          <w:p>
            <w:pPr>
              <w:spacing w:after="40"/>
            </w:pPr>
            <w:r>
              <w:rPr>
                <w:rFonts w:ascii="Calibri" w:cs="Calibri" w:eastAsia="Calibri" w:hAnsi="Calibri"/>
                <w:color w:val="444444"/>
                <w:sz w:val="20"/>
                <w:szCs w:val="20"/>
              </w:rPr>
              <w:t xml:space="preserve">"Got it, that makes sense. On second thought, maybe we should circle back to the payment terms too."</w:t>
            </w:r>
          </w:p>
        </w:tc>
      </w:tr>
    </w:tbl>
    <w:p>
      <w:pPr>
        <w:spacing w:after="120" w:line="276"/>
      </w:pPr>
      <w:r>
        <w:rPr>
          <w:rFonts w:ascii="Calibri" w:cs="Calibri" w:eastAsia="Calibri" w:hAnsi="Calibri"/>
          <w:b w:val="false"/>
          <w:bCs w:val="false"/>
          <w:i w:val="false"/>
          <w:iCs w:val="false"/>
          <w:color w:val="444444"/>
          <w:sz w:val="21"/>
          <w:szCs w:val="21"/>
        </w:rPr>
        <w:t xml:space="preserve">Note como a correção acontece sem drama: "or rather", "sorry, I misspoke", "what I meant was", três frases curtas, e a conversa segue.</w:t>
      </w:r>
    </w:p>
    <w:p>
      <w:pPr>
        <w:shd w:fill="C9762B" w:val="clear"/>
        <w:spacing w:after="110" w:before="340"/>
      </w:pPr>
      <w:r>
        <w:rPr>
          <w:rFonts w:ascii="Calibri" w:cs="Calibri" w:eastAsia="Calibri" w:hAnsi="Calibri"/>
          <w:b/>
          <w:bCs/>
          <w:color w:val="FFFFFF"/>
          <w:sz w:val="18"/>
          <w:szCs w:val="18"/>
        </w:rPr>
        <w:t xml:space="preserve">  ETAPA 4  </w:t>
      </w:r>
      <w:r>
        <w:rPr>
          <w:rFonts w:ascii="Calibri" w:cs="Calibri" w:eastAsia="Calibri" w:hAnsi="Calibri"/>
          <w:b/>
          <w:bCs/>
          <w:color w:val="FFFFFF"/>
          <w:sz w:val="23"/>
          <w:szCs w:val="23"/>
        </w:rPr>
        <w:t xml:space="preserve">   Writing como Preparação para a Fala</w:t>
      </w:r>
      <w:r>
        <w:rPr>
          <w:rFonts w:ascii="Calibri" w:cs="Calibri" w:eastAsia="Calibri" w:hAnsi="Calibri"/>
          <w:i/>
          <w:iCs/>
          <w:color w:val="D8E7F2"/>
          <w:sz w:val="17"/>
          <w:szCs w:val="17"/>
        </w:rPr>
        <w:br/>
        <w:t xml:space="preserve">   Writing Before Speaking</w:t>
      </w:r>
    </w:p>
    <w:p>
      <w:pPr>
        <w:spacing w:after="120" w:line="276"/>
      </w:pPr>
      <w:r>
        <w:rPr>
          <w:rFonts w:ascii="Calibri" w:cs="Calibri" w:eastAsia="Calibri" w:hAnsi="Calibri"/>
          <w:b w:val="false"/>
          <w:bCs w:val="false"/>
          <w:i w:val="false"/>
          <w:iCs w:val="false"/>
          <w:color w:val="444444"/>
          <w:sz w:val="21"/>
          <w:szCs w:val="21"/>
        </w:rPr>
        <w:t xml:space="preserve">Antes de falar, escreva. Use as perguntas abaixo como guia e escreva de 4 a 6 frases: não precisa ser perfeito, precisa existir no papel primeiro.</w:t>
      </w:r>
    </w:p>
    <w:p>
      <w:pPr>
        <w:pStyle w:val="ListParagraph"/>
        <w:numPr>
          <w:ilvl w:val="0"/>
          <w:numId w:val="2"/>
        </w:numPr>
        <w:spacing w:after="100" w:line="264"/>
      </w:pPr>
      <w:r>
        <w:rPr>
          <w:rFonts w:ascii="Calibri" w:cs="Calibri" w:eastAsia="Calibri" w:hAnsi="Calibri"/>
          <w:color w:val="13293D"/>
          <w:sz w:val="21"/>
          <w:szCs w:val="21"/>
        </w:rPr>
        <w:t xml:space="preserve">What's a mistake you commonly make in English that you've learned to self-correct?</w:t>
      </w:r>
    </w:p>
    <w:p>
      <w:pPr>
        <w:pStyle w:val="ListParagraph"/>
        <w:numPr>
          <w:ilvl w:val="0"/>
          <w:numId w:val="2"/>
        </w:numPr>
        <w:spacing w:after="100" w:line="264"/>
      </w:pPr>
      <w:r>
        <w:rPr>
          <w:rFonts w:ascii="Calibri" w:cs="Calibri" w:eastAsia="Calibri" w:hAnsi="Calibri"/>
          <w:color w:val="13293D"/>
          <w:sz w:val="21"/>
          <w:szCs w:val="21"/>
        </w:rPr>
        <w:t xml:space="preserve">Describe a situation where you had to backtrack on something you said.</w:t>
      </w:r>
    </w:p>
    <w:p>
      <w:pPr>
        <w:pStyle w:val="ListParagraph"/>
        <w:numPr>
          <w:ilvl w:val="0"/>
          <w:numId w:val="2"/>
        </w:numPr>
        <w:spacing w:after="100" w:line="264"/>
      </w:pPr>
      <w:r>
        <w:rPr>
          <w:rFonts w:ascii="Calibri" w:cs="Calibri" w:eastAsia="Calibri" w:hAnsi="Calibri"/>
          <w:color w:val="13293D"/>
          <w:sz w:val="21"/>
          <w:szCs w:val="21"/>
        </w:rPr>
        <w:t xml:space="preserve">What's a time you misspoke and it caused some confusion? How did you fix it?</w:t>
      </w:r>
    </w:p>
    <w:p>
      <w:pPr>
        <w:pStyle w:val="ListParagraph"/>
        <w:numPr>
          <w:ilvl w:val="0"/>
          <w:numId w:val="2"/>
        </w:numPr>
        <w:spacing w:after="100" w:line="264"/>
      </w:pPr>
      <w:r>
        <w:rPr>
          <w:rFonts w:ascii="Calibri" w:cs="Calibri" w:eastAsia="Calibri" w:hAnsi="Calibri"/>
          <w:color w:val="13293D"/>
          <w:sz w:val="21"/>
          <w:szCs w:val="21"/>
        </w:rPr>
        <w:t xml:space="preserve">How does self-correcting in real time affect how confident you sound, in your opinion?</w:t>
      </w:r>
    </w:p>
    <w:p>
      <w:pPr>
        <w:spacing w:after="120" w:line="276"/>
      </w:pPr>
      <w:r>
        <w:rPr>
          <w:rFonts w:ascii="Calibri" w:cs="Calibri" w:eastAsia="Calibri" w:hAnsi="Calibri"/>
          <w:b w:val="false"/>
          <w:bCs w:val="false"/>
          <w:i w:val="false"/>
          <w:iCs w:val="false"/>
          <w:color w:val="444444"/>
          <w:sz w:val="21"/>
          <w:szCs w:val="21"/>
        </w:rPr>
        <w:t xml:space="preserve">Espaço para escrever:</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shd w:fill="B4483A" w:val="clear"/>
        <w:spacing w:after="110" w:before="340"/>
      </w:pPr>
      <w:r>
        <w:rPr>
          <w:rFonts w:ascii="Calibri" w:cs="Calibri" w:eastAsia="Calibri" w:hAnsi="Calibri"/>
          <w:b/>
          <w:bCs/>
          <w:color w:val="FFFFFF"/>
          <w:sz w:val="18"/>
          <w:szCs w:val="18"/>
        </w:rPr>
        <w:t xml:space="preserve">  ETAPA 5  </w:t>
      </w:r>
      <w:r>
        <w:rPr>
          <w:rFonts w:ascii="Calibri" w:cs="Calibri" w:eastAsia="Calibri" w:hAnsi="Calibri"/>
          <w:b/>
          <w:bCs/>
          <w:color w:val="FFFFFF"/>
          <w:sz w:val="23"/>
          <w:szCs w:val="23"/>
        </w:rPr>
        <w:t xml:space="preserve">   Gramática de Apoio Aplicada à Conversação</w:t>
      </w:r>
      <w:r>
        <w:rPr>
          <w:rFonts w:ascii="Calibri" w:cs="Calibri" w:eastAsia="Calibri" w:hAnsi="Calibri"/>
          <w:i/>
          <w:iCs/>
          <w:color w:val="D8E7F2"/>
          <w:sz w:val="17"/>
          <w:szCs w:val="17"/>
        </w:rPr>
        <w:br/>
        <w:t xml:space="preserve">   Grammar for Conversation</w:t>
      </w:r>
    </w:p>
    <w:p>
      <w:pPr>
        <w:spacing w:after="120" w:line="276"/>
      </w:pPr>
      <w:r>
        <w:rPr>
          <w:rFonts w:ascii="Calibri" w:cs="Calibri" w:eastAsia="Calibri" w:hAnsi="Calibri"/>
          <w:b w:val="false"/>
          <w:bCs w:val="false"/>
          <w:i w:val="false"/>
          <w:iCs w:val="false"/>
          <w:color w:val="444444"/>
          <w:sz w:val="21"/>
          <w:szCs w:val="21"/>
        </w:rPr>
        <w:t xml:space="preserve">Autocorreção em inglês tem frases próprias e fixas, dominar essas três resolve praticamente qualquer deslize de fala.</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200"/>
        <w:gridCol w:w="3600"/>
        <w:gridCol w:w="3400"/>
      </w:tblGrid>
      <w:tr>
        <w:trPr>
          <w:tblHeader/>
        </w:trPr>
        <w:tc>
          <w:tcPr>
            <w:tcW w:type="dxa" w:w="22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Estrutura</w:t>
            </w:r>
          </w:p>
        </w:tc>
        <w:tc>
          <w:tcPr>
            <w:tcW w:type="dxa" w:w="36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Exemplo (EN)</w:t>
            </w:r>
          </w:p>
        </w:tc>
        <w:tc>
          <w:tcPr>
            <w:tcW w:type="dxa" w:w="34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Tradução (PT)</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Substituir uma palavra
(or rather)</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We grew by 10%, or rather, 12%, I just remembered.</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Usado para trocar uma informação errada por uma correta, no meio da frase.</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Esclarecer o que quis dizer
(what I meant was)</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What I meant was, we should wait until Friday.</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Usado depois de uma frase que saiu confusa ou mal formulada.</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Revisar uma opinião
(on second thought)</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On second thought, let's push the meeting to Thursday.</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Usado para mudar de ideia no meio da fala, de forma natural.</w:t>
            </w:r>
          </w:p>
        </w:tc>
      </w:tr>
    </w:tbl>
    <w:p>
      <w:pPr>
        <w:spacing w:after="120" w:line="276"/>
      </w:pPr>
      <w:r>
        <w:rPr>
          <w:rFonts w:ascii="Calibri" w:cs="Calibri" w:eastAsia="Calibri" w:hAnsi="Calibri"/>
          <w:b w:val="false"/>
          <w:bCs w:val="false"/>
          <w:i w:val="false"/>
          <w:iCs w:val="false"/>
          <w:color w:val="444444"/>
          <w:sz w:val="21"/>
          <w:szCs w:val="21"/>
        </w:rPr>
        <w:t xml:space="preserve">Dica prática: quando errar, não pare a frase nem peça desculpas demais, use "or rather" ou "what I meant was" e continue. A fluência está na recuperação, não na ausência de erro.</w:t>
      </w:r>
    </w:p>
    <w:p>
      <w:pPr>
        <w:shd w:fill="1690A8" w:val="clear"/>
        <w:spacing w:after="110" w:before="340"/>
      </w:pPr>
      <w:r>
        <w:rPr>
          <w:rFonts w:ascii="Calibri" w:cs="Calibri" w:eastAsia="Calibri" w:hAnsi="Calibri"/>
          <w:b/>
          <w:bCs/>
          <w:color w:val="FFFFFF"/>
          <w:sz w:val="18"/>
          <w:szCs w:val="18"/>
        </w:rPr>
        <w:t xml:space="preserve">  ETAPA 6  </w:t>
      </w:r>
      <w:r>
        <w:rPr>
          <w:rFonts w:ascii="Calibri" w:cs="Calibri" w:eastAsia="Calibri" w:hAnsi="Calibri"/>
          <w:b/>
          <w:bCs/>
          <w:color w:val="FFFFFF"/>
          <w:sz w:val="23"/>
          <w:szCs w:val="23"/>
        </w:rPr>
        <w:t xml:space="preserve">   Speaking: Perguntas Abertas</w:t>
      </w:r>
      <w:r>
        <w:rPr>
          <w:rFonts w:ascii="Calibri" w:cs="Calibri" w:eastAsia="Calibri" w:hAnsi="Calibri"/>
          <w:i/>
          <w:iCs/>
          <w:color w:val="D8E7F2"/>
          <w:sz w:val="17"/>
          <w:szCs w:val="17"/>
        </w:rPr>
        <w:br/>
        <w:t xml:space="preserve">   Open-Ended Speaking</w:t>
      </w:r>
    </w:p>
    <w:p>
      <w:pPr>
        <w:spacing w:after="120" w:line="276"/>
      </w:pPr>
      <w:r>
        <w:rPr>
          <w:rFonts w:ascii="Calibri" w:cs="Calibri" w:eastAsia="Calibri" w:hAnsi="Calibri"/>
          <w:b w:val="false"/>
          <w:bCs w:val="false"/>
          <w:i w:val="false"/>
          <w:iCs w:val="false"/>
          <w:color w:val="444444"/>
          <w:sz w:val="21"/>
          <w:szCs w:val="21"/>
        </w:rPr>
        <w:t xml:space="preserve">Responda em voz alta, gravando se possível. Não vale responder em uma frase só: use o que você escreveu na Etapa 4 como base, mas fale livremente.</w:t>
      </w:r>
    </w:p>
    <w:p>
      <w:pPr>
        <w:pStyle w:val="ListParagraph"/>
        <w:numPr>
          <w:ilvl w:val="0"/>
          <w:numId w:val="2"/>
        </w:numPr>
        <w:spacing w:after="100" w:line="264"/>
      </w:pPr>
      <w:r>
        <w:rPr>
          <w:rFonts w:ascii="Calibri" w:cs="Calibri" w:eastAsia="Calibri" w:hAnsi="Calibri"/>
          <w:color w:val="13293D"/>
          <w:sz w:val="21"/>
          <w:szCs w:val="21"/>
        </w:rPr>
        <w:t xml:space="preserve">Tell me about your week, and if you say something wrong, correct yourself naturally in English.</w:t>
      </w:r>
    </w:p>
    <w:p>
      <w:pPr>
        <w:pStyle w:val="ListParagraph"/>
        <w:numPr>
          <w:ilvl w:val="0"/>
          <w:numId w:val="2"/>
        </w:numPr>
        <w:spacing w:after="100" w:line="264"/>
      </w:pPr>
      <w:r>
        <w:rPr>
          <w:rFonts w:ascii="Calibri" w:cs="Calibri" w:eastAsia="Calibri" w:hAnsi="Calibri"/>
          <w:color w:val="13293D"/>
          <w:sz w:val="21"/>
          <w:szCs w:val="21"/>
        </w:rPr>
        <w:t xml:space="preserve">What's a mistake you commonly make in English that you've learned to self-correct?</w:t>
      </w:r>
    </w:p>
    <w:p>
      <w:pPr>
        <w:pStyle w:val="ListParagraph"/>
        <w:numPr>
          <w:ilvl w:val="0"/>
          <w:numId w:val="2"/>
        </w:numPr>
        <w:spacing w:after="100" w:line="264"/>
      </w:pPr>
      <w:r>
        <w:rPr>
          <w:rFonts w:ascii="Calibri" w:cs="Calibri" w:eastAsia="Calibri" w:hAnsi="Calibri"/>
          <w:color w:val="13293D"/>
          <w:sz w:val="21"/>
          <w:szCs w:val="21"/>
        </w:rPr>
        <w:t xml:space="preserve">How do you feel when you catch yourself making a mistake mid-sentence?</w:t>
      </w:r>
    </w:p>
    <w:p>
      <w:pPr>
        <w:pStyle w:val="ListParagraph"/>
        <w:numPr>
          <w:ilvl w:val="0"/>
          <w:numId w:val="2"/>
        </w:numPr>
        <w:spacing w:after="100" w:line="264"/>
      </w:pPr>
      <w:r>
        <w:rPr>
          <w:rFonts w:ascii="Calibri" w:cs="Calibri" w:eastAsia="Calibri" w:hAnsi="Calibri"/>
          <w:color w:val="13293D"/>
          <w:sz w:val="21"/>
          <w:szCs w:val="21"/>
        </w:rPr>
        <w:t xml:space="preserve">Describe a situation where you had to backtrack on something you said.</w:t>
      </w:r>
    </w:p>
    <w:p>
      <w:pPr>
        <w:pStyle w:val="ListParagraph"/>
        <w:numPr>
          <w:ilvl w:val="0"/>
          <w:numId w:val="2"/>
        </w:numPr>
        <w:spacing w:after="100" w:line="264"/>
      </w:pPr>
      <w:r>
        <w:rPr>
          <w:rFonts w:ascii="Calibri" w:cs="Calibri" w:eastAsia="Calibri" w:hAnsi="Calibri"/>
          <w:color w:val="13293D"/>
          <w:sz w:val="21"/>
          <w:szCs w:val="21"/>
        </w:rPr>
        <w:t xml:space="preserve">What's the difference between correcting yourself and over-apologizing for small mistakes?</w:t>
      </w:r>
    </w:p>
    <w:p>
      <w:pPr>
        <w:pStyle w:val="ListParagraph"/>
        <w:numPr>
          <w:ilvl w:val="0"/>
          <w:numId w:val="2"/>
        </w:numPr>
        <w:spacing w:after="100" w:line="264"/>
      </w:pPr>
      <w:r>
        <w:rPr>
          <w:rFonts w:ascii="Calibri" w:cs="Calibri" w:eastAsia="Calibri" w:hAnsi="Calibri"/>
          <w:color w:val="13293D"/>
          <w:sz w:val="21"/>
          <w:szCs w:val="21"/>
        </w:rPr>
        <w:t xml:space="preserve">How do native speakers you've heard correct themselves, what phrases do they use?</w:t>
      </w:r>
    </w:p>
    <w:p>
      <w:pPr>
        <w:pStyle w:val="ListParagraph"/>
        <w:numPr>
          <w:ilvl w:val="0"/>
          <w:numId w:val="2"/>
        </w:numPr>
        <w:spacing w:after="100" w:line="264"/>
      </w:pPr>
      <w:r>
        <w:rPr>
          <w:rFonts w:ascii="Calibri" w:cs="Calibri" w:eastAsia="Calibri" w:hAnsi="Calibri"/>
          <w:color w:val="13293D"/>
          <w:sz w:val="21"/>
          <w:szCs w:val="21"/>
        </w:rPr>
        <w:t xml:space="preserve">Tell me about a decision you made and later said "on second thought" about.</w:t>
      </w:r>
    </w:p>
    <w:p>
      <w:pPr>
        <w:pStyle w:val="ListParagraph"/>
        <w:numPr>
          <w:ilvl w:val="0"/>
          <w:numId w:val="2"/>
        </w:numPr>
        <w:spacing w:after="100" w:line="264"/>
      </w:pPr>
      <w:r>
        <w:rPr>
          <w:rFonts w:ascii="Calibri" w:cs="Calibri" w:eastAsia="Calibri" w:hAnsi="Calibri"/>
          <w:color w:val="13293D"/>
          <w:sz w:val="21"/>
          <w:szCs w:val="21"/>
        </w:rPr>
        <w:t xml:space="preserve">How do you recover gracefully after a slip of the tongue in a professional meeting?</w:t>
      </w:r>
    </w:p>
    <w:p>
      <w:pPr>
        <w:pStyle w:val="ListParagraph"/>
        <w:numPr>
          <w:ilvl w:val="0"/>
          <w:numId w:val="2"/>
        </w:numPr>
        <w:spacing w:after="100" w:line="264"/>
      </w:pPr>
      <w:r>
        <w:rPr>
          <w:rFonts w:ascii="Calibri" w:cs="Calibri" w:eastAsia="Calibri" w:hAnsi="Calibri"/>
          <w:color w:val="13293D"/>
          <w:sz w:val="21"/>
          <w:szCs w:val="21"/>
        </w:rPr>
        <w:t xml:space="preserve">What's a time you misspoke and it caused some confusion? How did you fix it?</w:t>
      </w:r>
    </w:p>
    <w:p>
      <w:pPr>
        <w:pStyle w:val="ListParagraph"/>
        <w:numPr>
          <w:ilvl w:val="0"/>
          <w:numId w:val="2"/>
        </w:numPr>
        <w:spacing w:after="100" w:line="264"/>
      </w:pPr>
      <w:r>
        <w:rPr>
          <w:rFonts w:ascii="Calibri" w:cs="Calibri" w:eastAsia="Calibri" w:hAnsi="Calibri"/>
          <w:color w:val="13293D"/>
          <w:sz w:val="21"/>
          <w:szCs w:val="21"/>
        </w:rPr>
        <w:t xml:space="preserve">How does self-correcting in real time affect how confident you sound, in your opinion?</w:t>
      </w:r>
    </w:p>
    <w:p>
      <w:pPr>
        <w:spacing w:after="120" w:line="276"/>
      </w:pPr>
      <w:r>
        <w:rPr>
          <w:rFonts w:ascii="Calibri" w:cs="Calibri" w:eastAsia="Calibri" w:hAnsi="Calibri"/>
          <w:b w:val="false"/>
          <w:bCs w:val="false"/>
          <w:i w:val="false"/>
          <w:iCs w:val="false"/>
          <w:color w:val="444444"/>
          <w:sz w:val="21"/>
          <w:szCs w:val="21"/>
        </w:rPr>
        <w:t xml:space="preserve">Expressões úteis para esta conversa:</w:t>
      </w:r>
    </w:p>
    <w:p>
      <w:pPr>
        <w:pStyle w:val="ListParagraph"/>
        <w:numPr>
          <w:ilvl w:val="0"/>
          <w:numId w:val="3"/>
        </w:numPr>
        <w:spacing w:after="60"/>
      </w:pPr>
      <w:r>
        <w:rPr>
          <w:rFonts w:ascii="Calibri" w:cs="Calibri" w:eastAsia="Calibri" w:hAnsi="Calibri"/>
          <w:color w:val="444444"/>
          <w:sz w:val="20"/>
          <w:szCs w:val="20"/>
        </w:rPr>
        <w:t xml:space="preserve">"Or rather, ...", para substituir uma informação errada.</w:t>
      </w:r>
    </w:p>
    <w:p>
      <w:pPr>
        <w:pStyle w:val="ListParagraph"/>
        <w:numPr>
          <w:ilvl w:val="0"/>
          <w:numId w:val="3"/>
        </w:numPr>
        <w:spacing w:after="60"/>
      </w:pPr>
      <w:r>
        <w:rPr>
          <w:rFonts w:ascii="Calibri" w:cs="Calibri" w:eastAsia="Calibri" w:hAnsi="Calibri"/>
          <w:color w:val="444444"/>
          <w:sz w:val="20"/>
          <w:szCs w:val="20"/>
        </w:rPr>
        <w:t xml:space="preserve">"What I meant to say was...", para esclarecer algo confuso.</w:t>
      </w:r>
    </w:p>
    <w:p>
      <w:pPr>
        <w:pStyle w:val="ListParagraph"/>
        <w:numPr>
          <w:ilvl w:val="0"/>
          <w:numId w:val="3"/>
        </w:numPr>
        <w:spacing w:after="60"/>
      </w:pPr>
      <w:r>
        <w:rPr>
          <w:rFonts w:ascii="Calibri" w:cs="Calibri" w:eastAsia="Calibri" w:hAnsi="Calibri"/>
          <w:color w:val="444444"/>
          <w:sz w:val="20"/>
          <w:szCs w:val="20"/>
        </w:rPr>
        <w:t xml:space="preserve">"Sorry, let me rephrase that.", para reformular sem drama.</w:t>
      </w:r>
    </w:p>
    <w:p>
      <w:pPr>
        <w:pStyle w:val="ListParagraph"/>
        <w:numPr>
          <w:ilvl w:val="0"/>
          <w:numId w:val="3"/>
        </w:numPr>
        <w:spacing w:after="60"/>
      </w:pPr>
      <w:r>
        <w:rPr>
          <w:rFonts w:ascii="Calibri" w:cs="Calibri" w:eastAsia="Calibri" w:hAnsi="Calibri"/>
          <w:color w:val="444444"/>
          <w:sz w:val="20"/>
          <w:szCs w:val="20"/>
        </w:rPr>
        <w:t xml:space="preserve">"On second thought, ...", para revisar uma opinião em tempo real.</w:t>
      </w:r>
    </w:p>
    <w:p>
      <w:pPr>
        <w:spacing w:after="120" w:line="276"/>
      </w:pPr>
      <w:r>
        <w:rPr>
          <w:rFonts w:ascii="Calibri" w:cs="Calibri" w:eastAsia="Calibri" w:hAnsi="Calibri"/>
          <w:b w:val="false"/>
          <w:bCs w:val="false"/>
          <w:i/>
          <w:iCs/>
          <w:color w:val="444444"/>
          <w:sz w:val="21"/>
          <w:szCs w:val="21"/>
        </w:rPr>
        <w:t xml:space="preserve">Áudio com a pronúncia de cada expressão.</w:t>
      </w:r>
    </w:p>
    <w:p>
      <w:pPr>
        <w:spacing w:after="140" w:before="20"/>
      </w:pPr>
      <w:hyperlink w:history="1" r:id="rIdnqdaknp61zwybhylp1mot">
        <w:r>
          <w:rPr>
            <w:rFonts w:ascii="Calibri" w:cs="Calibri" w:eastAsia="Calibri" w:hAnsi="Calibri"/>
            <w:b/>
            <w:bCs/>
            <w:color w:val="1B3B57"/>
            <w:sz w:val="20"/>
            <w:szCs w:val="20"/>
            <w:u w:val="single"/>
          </w:rPr>
          <w:t xml:space="preserve">▶ Ouvir as expressões deste tema</w:t>
        </w:r>
      </w:hyperlink>
    </w:p>
    <w:p>
      <w:pPr>
        <w:shd w:fill="A67C2E" w:val="clear"/>
        <w:spacing w:after="110" w:before="340"/>
      </w:pPr>
      <w:r>
        <w:rPr>
          <w:rFonts w:ascii="Calibri" w:cs="Calibri" w:eastAsia="Calibri" w:hAnsi="Calibri"/>
          <w:b/>
          <w:bCs/>
          <w:color w:val="FFFFFF"/>
          <w:sz w:val="18"/>
          <w:szCs w:val="18"/>
        </w:rPr>
        <w:t xml:space="preserve">  ETAPA EX  </w:t>
      </w:r>
      <w:r>
        <w:rPr>
          <w:rFonts w:ascii="Calibri" w:cs="Calibri" w:eastAsia="Calibri" w:hAnsi="Calibri"/>
          <w:b/>
          <w:bCs/>
          <w:color w:val="FFFFFF"/>
          <w:sz w:val="23"/>
          <w:szCs w:val="23"/>
        </w:rPr>
        <w:t xml:space="preserve">   Complete com a Palavra Certa</w:t>
      </w:r>
      <w:r>
        <w:rPr>
          <w:rFonts w:ascii="Calibri" w:cs="Calibri" w:eastAsia="Calibri" w:hAnsi="Calibri"/>
          <w:i/>
          <w:iCs/>
          <w:color w:val="D8E7F2"/>
          <w:sz w:val="17"/>
          <w:szCs w:val="17"/>
        </w:rPr>
        <w:br/>
        <w:t xml:space="preserve">   Vocabulary Check</w:t>
      </w:r>
    </w:p>
    <w:p>
      <w:pPr>
        <w:spacing w:after="120" w:line="276"/>
      </w:pPr>
      <w:r>
        <w:rPr>
          <w:rFonts w:ascii="Calibri" w:cs="Calibri" w:eastAsia="Calibri" w:hAnsi="Calibri"/>
          <w:b w:val="false"/>
          <w:bCs w:val="false"/>
          <w:i w:val="false"/>
          <w:iCs w:val="false"/>
          <w:color w:val="444444"/>
          <w:sz w:val="21"/>
          <w:szCs w:val="21"/>
        </w:rPr>
        <w:t xml:space="preserve">Complete cada frase com uma palavra ou expressão da Etapa 1. Gabarito ao final desta seção.</w:t>
      </w:r>
    </w:p>
    <w:p>
      <w:pPr>
        <w:pStyle w:val="ListParagraph"/>
        <w:numPr>
          <w:ilvl w:val="0"/>
          <w:numId w:val="2"/>
        </w:numPr>
        <w:spacing w:after="100" w:line="264"/>
      </w:pPr>
      <w:r>
        <w:rPr>
          <w:rFonts w:ascii="Calibri" w:cs="Calibri" w:eastAsia="Calibri" w:hAnsi="Calibri"/>
          <w:color w:val="13293D"/>
          <w:sz w:val="21"/>
          <w:szCs w:val="21"/>
        </w:rPr>
        <w:t xml:space="preserve">I think I ______ earlier, the deadline is Friday, not Monday.</w:t>
      </w:r>
    </w:p>
    <w:p>
      <w:pPr>
        <w:pStyle w:val="ListParagraph"/>
        <w:numPr>
          <w:ilvl w:val="0"/>
          <w:numId w:val="2"/>
        </w:numPr>
        <w:spacing w:after="100" w:line="264"/>
      </w:pPr>
      <w:r>
        <w:rPr>
          <w:rFonts w:ascii="Calibri" w:cs="Calibri" w:eastAsia="Calibri" w:hAnsi="Calibri"/>
          <w:color w:val="13293D"/>
          <w:sz w:val="21"/>
          <w:szCs w:val="21"/>
        </w:rPr>
        <w:t xml:space="preserve">Let's ______ to that point later in the meeting.</w:t>
      </w:r>
    </w:p>
    <w:p>
      <w:pPr>
        <w:pStyle w:val="ListParagraph"/>
        <w:numPr>
          <w:ilvl w:val="0"/>
          <w:numId w:val="2"/>
        </w:numPr>
        <w:spacing w:after="100" w:line="264"/>
      </w:pPr>
      <w:r>
        <w:rPr>
          <w:rFonts w:ascii="Calibri" w:cs="Calibri" w:eastAsia="Calibri" w:hAnsi="Calibri"/>
          <w:color w:val="13293D"/>
          <w:sz w:val="21"/>
          <w:szCs w:val="21"/>
        </w:rPr>
        <w:t xml:space="preserve">That was just a ______, I meant to say "invoice," not "receipt."</w:t>
      </w:r>
    </w:p>
    <w:p>
      <w:pPr>
        <w:pStyle w:val="ListParagraph"/>
        <w:numPr>
          <w:ilvl w:val="0"/>
          <w:numId w:val="2"/>
        </w:numPr>
        <w:spacing w:after="100" w:line="264"/>
      </w:pPr>
      <w:r>
        <w:rPr>
          <w:rFonts w:ascii="Calibri" w:cs="Calibri" w:eastAsia="Calibri" w:hAnsi="Calibri"/>
          <w:color w:val="13293D"/>
          <w:sz w:val="21"/>
          <w:szCs w:val="21"/>
        </w:rPr>
        <w:t xml:space="preserve">Good ______ actually makes you sound more careful, not less confident.</w:t>
      </w:r>
    </w:p>
    <w:p>
      <w:pPr>
        <w:pStyle w:val="ListParagraph"/>
        <w:numPr>
          <w:ilvl w:val="0"/>
          <w:numId w:val="2"/>
        </w:numPr>
        <w:spacing w:after="100" w:line="264"/>
      </w:pPr>
      <w:r>
        <w:rPr>
          <w:rFonts w:ascii="Calibri" w:cs="Calibri" w:eastAsia="Calibri" w:hAnsi="Calibri"/>
          <w:color w:val="13293D"/>
          <w:sz w:val="21"/>
          <w:szCs w:val="21"/>
        </w:rPr>
        <w:t xml:space="preserve">After realizing his mistake, he had to ______ on his previous statement.</w:t>
      </w:r>
    </w:p>
    <w:p>
      <w:pPr>
        <w:spacing w:after="120" w:line="276"/>
      </w:pPr>
      <w:r>
        <w:rPr>
          <w:rFonts w:ascii="Calibri" w:cs="Calibri" w:eastAsia="Calibri" w:hAnsi="Calibri"/>
          <w:b w:val="false"/>
          <w:bCs w:val="false"/>
          <w:i/>
          <w:iCs/>
          <w:color w:val="444444"/>
          <w:sz w:val="21"/>
          <w:szCs w:val="21"/>
        </w:rPr>
        <w:t xml:space="preserve">Gabarito: 1) misspoke   2) circle back   3) slip of the tongue   4) self-correction   5) backtrack</w:t>
      </w:r>
    </w:p>
    <w:p>
      <w:pPr>
        <w:shd w:fill="1B3B57" w:val="clear"/>
        <w:spacing w:after="110" w:before="340"/>
      </w:pPr>
      <w:r>
        <w:rPr>
          <w:rFonts w:ascii="Calibri" w:cs="Calibri" w:eastAsia="Calibri" w:hAnsi="Calibri"/>
          <w:b/>
          <w:bCs/>
          <w:color w:val="FFFFFF"/>
          <w:sz w:val="18"/>
          <w:szCs w:val="18"/>
        </w:rPr>
        <w:t xml:space="preserve">  ETAPA 7  </w:t>
      </w:r>
      <w:r>
        <w:rPr>
          <w:rFonts w:ascii="Calibri" w:cs="Calibri" w:eastAsia="Calibri" w:hAnsi="Calibri"/>
          <w:b/>
          <w:bCs/>
          <w:color w:val="FFFFFF"/>
          <w:sz w:val="23"/>
          <w:szCs w:val="23"/>
        </w:rPr>
        <w:t xml:space="preserve">   Autoavaliação de Performance</w:t>
      </w:r>
      <w:r>
        <w:rPr>
          <w:rFonts w:ascii="Calibri" w:cs="Calibri" w:eastAsia="Calibri" w:hAnsi="Calibri"/>
          <w:i/>
          <w:iCs/>
          <w:color w:val="D8E7F2"/>
          <w:sz w:val="17"/>
          <w:szCs w:val="17"/>
        </w:rPr>
        <w:br/>
        <w:t xml:space="preserve">   Self-Assessment</w:t>
      </w:r>
    </w:p>
    <w:p>
      <w:pPr>
        <w:spacing w:after="120" w:line="276"/>
      </w:pPr>
      <w:r>
        <w:rPr>
          <w:rFonts w:ascii="Calibri" w:cs="Calibri" w:eastAsia="Calibri" w:hAnsi="Calibri"/>
          <w:b w:val="false"/>
          <w:bCs w:val="false"/>
          <w:i w:val="false"/>
          <w:iCs w:val="false"/>
          <w:color w:val="444444"/>
          <w:sz w:val="21"/>
          <w:szCs w:val="21"/>
        </w:rPr>
        <w:t xml:space="preserve">Antes de marcar este tema como concluído, avalie honestamente como foi sua prática.</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4200"/>
        <w:gridCol w:w="3000"/>
        <w:gridCol w:w="2000"/>
      </w:tblGrid>
      <w:tr>
        <w:trPr>
          <w:tblHeader/>
        </w:trPr>
        <w:tc>
          <w:tcPr>
            <w:tcW w:type="dxa" w:w="42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Critério</w:t>
            </w:r>
          </w:p>
        </w:tc>
        <w:tc>
          <w:tcPr>
            <w:tcW w:type="dxa" w:w="30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Como foi?</w:t>
            </w:r>
          </w:p>
        </w:tc>
        <w:tc>
          <w:tcPr>
            <w:tcW w:type="dxa" w:w="20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Nota (1-5)</w:t>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Consegui usar o vocabulário novo sem parar para pensar</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Entendi o áudio/vídeo sem depender da transcrição</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Escrevi minhas respostas antes de falar</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Apliquei a estrutura gramatical da etapa 5 corretamente</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Sustentei minhas respostas por mais de 2 frases</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Me senti confiante ao falar sobre este tema</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bl>
    <w:p>
      <w:pPr>
        <w:spacing w:after="120" w:line="276"/>
      </w:pPr>
      <w:r>
        <w:rPr>
          <w:rFonts w:ascii="Calibri" w:cs="Calibri" w:eastAsia="Calibri" w:hAnsi="Calibri"/>
          <w:b w:val="false"/>
          <w:bCs w:val="false"/>
          <w:i w:val="false"/>
          <w:iCs w:val="false"/>
          <w:color w:val="444444"/>
          <w:sz w:val="21"/>
          <w:szCs w:val="21"/>
        </w:rPr>
        <w:t xml:space="preserve">O que travou mais nesta conversa? O que você quer treinar de novo antes de seguir para o próximo tema?</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spacing w:before="220"/>
        <w:jc w:val="center"/>
      </w:pPr>
      <w:r>
        <w:rPr>
          <w:rFonts w:ascii="Calibri" w:cs="Calibri" w:eastAsia="Calibri" w:hAnsi="Calibri"/>
          <w:b/>
          <w:bCs/>
          <w:color w:val="1B3B57"/>
          <w:sz w:val="20"/>
          <w:szCs w:val="20"/>
        </w:rPr>
        <w:t xml:space="preserve">Marque este tema como concluído no seu Painel de Evolução e siga para o Tema 9.</w:t>
      </w:r>
    </w:p>
    <w:p>
      <w:pPr>
        <w:pStyle w:val="Heading1"/>
        <w:pageBreakBefore/>
        <w:spacing w:after="0"/>
      </w:pPr>
      <w:r>
        <w:rPr>
          <w:rFonts w:ascii="Calibri" w:cs="Calibri" w:eastAsia="Calibri" w:hAnsi="Calibri"/>
          <w:color w:val="FFFFFF"/>
          <w:sz w:val="2"/>
          <w:szCs w:val="2"/>
        </w:rPr>
        <w:t xml:space="preserve">Bloco 2: Carreira e Desenvolvimento Profissional (Career and Professional Development)</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1300"/>
        <w:gridCol w:w="7900"/>
      </w:tblGrid>
      <w:tr>
        <w:tc>
          <w:tcPr>
            <w:tcW w:type="dxa" w:w="1300"/>
            <w:shd w:fill="1B3B57" w:val="clear"/>
            <w:tcMar>
              <w:top w:type="dxa" w:w="450"/>
              <w:left w:type="dxa" w:w="450"/>
              <w:bottom w:type="dxa" w:w="0"/>
              <w:right w:type="dxa" w:w="0"/>
            </w:tcMar>
            <w:vAlign w:val="top"/>
          </w:tcPr>
          <w:p>
            <w:r>
              <w:drawing>
                <wp:inline distT="0" distB="0" distL="0" distR="0">
                  <wp:extent cx="476250" cy="476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76250" cy="476250"/>
                          </a:xfrm>
                          <a:prstGeom prst="rect">
                            <a:avLst/>
                          </a:prstGeom>
                        </pic:spPr>
                      </pic:pic>
                    </a:graphicData>
                  </a:graphic>
                </wp:inline>
              </w:drawing>
            </w:r>
          </w:p>
        </w:tc>
        <w:tc>
          <w:tcPr>
            <w:tcW w:type="dxa" w:w="7900"/>
            <w:shd w:fill="1B3B57" w:val="clear"/>
            <w:tcMar>
              <w:top w:type="dxa" w:w="450"/>
              <w:left w:type="dxa" w:w="250"/>
              <w:bottom w:type="dxa" w:w="450"/>
              <w:right w:type="dxa" w:w="450"/>
            </w:tcMar>
          </w:tcPr>
          <w:p>
            <w:pPr>
              <w:spacing w:after="30"/>
            </w:pPr>
            <w:r>
              <w:rPr>
                <w:rFonts w:ascii="Calibri" w:cs="Calibri" w:eastAsia="Calibri" w:hAnsi="Calibri"/>
                <w:b/>
                <w:bCs/>
                <w:color w:val="8fc4ec"/>
                <w:sz w:val="19"/>
                <w:szCs w:val="19"/>
              </w:rPr>
              <w:t xml:space="preserve">BLOCO 2 DE 13</w:t>
            </w:r>
          </w:p>
          <w:p>
            <w:pPr>
              <w:spacing w:after="20"/>
            </w:pPr>
            <w:r>
              <w:rPr>
                <w:rFonts w:ascii="Calibri" w:cs="Calibri" w:eastAsia="Calibri" w:hAnsi="Calibri"/>
                <w:b/>
                <w:bCs/>
                <w:color w:val="FFFFFF"/>
                <w:sz w:val="32"/>
                <w:szCs w:val="32"/>
              </w:rPr>
              <w:t xml:space="preserve">Carreira e Desenvolvimento Profissional</w:t>
            </w:r>
          </w:p>
          <w:p>
            <w:pPr>
              <w:spacing w:after="40"/>
            </w:pPr>
            <w:r>
              <w:rPr>
                <w:rFonts w:ascii="Calibri" w:cs="Calibri" w:eastAsia="Calibri" w:hAnsi="Calibri"/>
                <w:i/>
                <w:iCs/>
                <w:color w:val="8fc4ec"/>
                <w:sz w:val="24"/>
                <w:szCs w:val="24"/>
              </w:rPr>
              <w:t xml:space="preserve">Career and Professional Development</w:t>
            </w:r>
          </w:p>
          <w:p>
            <w:pPr>
              <w:spacing w:after="200"/>
            </w:pPr>
            <w:r>
              <w:rPr>
                <w:rFonts w:ascii="Calibri" w:cs="Calibri" w:eastAsia="Calibri" w:hAnsi="Calibri"/>
                <w:i/>
                <w:iCs/>
                <w:color w:val="C9D6E3"/>
                <w:sz w:val="21"/>
                <w:szCs w:val="21"/>
              </w:rPr>
              <w:t xml:space="preserve">Fale sobre sua trajetória com clareza e confiança.</w:t>
            </w:r>
          </w:p>
          <w:p>
            <w:pPr>
              <w:spacing w:after="50"/>
            </w:pPr>
            <w:r>
              <w:rPr>
                <w:rFonts w:ascii="Calibri" w:cs="Calibri" w:eastAsia="Calibri" w:hAnsi="Calibri"/>
                <w:b/>
                <w:bCs/>
                <w:color w:val="8fc4ec"/>
                <w:sz w:val="20"/>
                <w:szCs w:val="20"/>
              </w:rPr>
              <w:t xml:space="preserve">09   </w:t>
            </w:r>
            <w:r>
              <w:rPr>
                <w:rFonts w:ascii="Calibri" w:cs="Calibri" w:eastAsia="Calibri" w:hAnsi="Calibri"/>
                <w:color w:val="EAF3FA"/>
                <w:sz w:val="20"/>
                <w:szCs w:val="20"/>
              </w:rPr>
              <w:t xml:space="preserve">Describing Your Career Path</w:t>
            </w:r>
          </w:p>
          <w:p>
            <w:pPr>
              <w:spacing w:after="50"/>
            </w:pPr>
            <w:r>
              <w:rPr>
                <w:rFonts w:ascii="Calibri" w:cs="Calibri" w:eastAsia="Calibri" w:hAnsi="Calibri"/>
                <w:b/>
                <w:bCs/>
                <w:color w:val="8fc4ec"/>
                <w:sz w:val="20"/>
                <w:szCs w:val="20"/>
              </w:rPr>
              <w:t xml:space="preserve">10   </w:t>
            </w:r>
            <w:r>
              <w:rPr>
                <w:rFonts w:ascii="Calibri" w:cs="Calibri" w:eastAsia="Calibri" w:hAnsi="Calibri"/>
                <w:color w:val="EAF3FA"/>
                <w:sz w:val="20"/>
                <w:szCs w:val="20"/>
              </w:rPr>
              <w:t xml:space="preserve">Talking About Strengths and Weaknesses</w:t>
            </w:r>
          </w:p>
          <w:p>
            <w:pPr>
              <w:spacing w:after="50"/>
            </w:pPr>
            <w:r>
              <w:rPr>
                <w:rFonts w:ascii="Calibri" w:cs="Calibri" w:eastAsia="Calibri" w:hAnsi="Calibri"/>
                <w:b/>
                <w:bCs/>
                <w:color w:val="8fc4ec"/>
                <w:sz w:val="20"/>
                <w:szCs w:val="20"/>
              </w:rPr>
              <w:t xml:space="preserve">11   </w:t>
            </w:r>
            <w:r>
              <w:rPr>
                <w:rFonts w:ascii="Calibri" w:cs="Calibri" w:eastAsia="Calibri" w:hAnsi="Calibri"/>
                <w:color w:val="EAF3FA"/>
                <w:sz w:val="20"/>
                <w:szCs w:val="20"/>
              </w:rPr>
              <w:t xml:space="preserve">Setting and Discussing Professional Goals</w:t>
            </w:r>
          </w:p>
          <w:p>
            <w:pPr>
              <w:spacing w:after="50"/>
            </w:pPr>
            <w:r>
              <w:rPr>
                <w:rFonts w:ascii="Calibri" w:cs="Calibri" w:eastAsia="Calibri" w:hAnsi="Calibri"/>
                <w:b/>
                <w:bCs/>
                <w:color w:val="8fc4ec"/>
                <w:sz w:val="20"/>
                <w:szCs w:val="20"/>
              </w:rPr>
              <w:t xml:space="preserve">12   </w:t>
            </w:r>
            <w:r>
              <w:rPr>
                <w:rFonts w:ascii="Calibri" w:cs="Calibri" w:eastAsia="Calibri" w:hAnsi="Calibri"/>
                <w:color w:val="EAF3FA"/>
                <w:sz w:val="20"/>
                <w:szCs w:val="20"/>
              </w:rPr>
              <w:t xml:space="preserve">Explaining a Career Change</w:t>
            </w:r>
          </w:p>
          <w:p>
            <w:pPr>
              <w:spacing w:after="50"/>
            </w:pPr>
            <w:r>
              <w:rPr>
                <w:rFonts w:ascii="Calibri" w:cs="Calibri" w:eastAsia="Calibri" w:hAnsi="Calibri"/>
                <w:b/>
                <w:bCs/>
                <w:color w:val="8fc4ec"/>
                <w:sz w:val="20"/>
                <w:szCs w:val="20"/>
              </w:rPr>
              <w:t xml:space="preserve">13   </w:t>
            </w:r>
            <w:r>
              <w:rPr>
                <w:rFonts w:ascii="Calibri" w:cs="Calibri" w:eastAsia="Calibri" w:hAnsi="Calibri"/>
                <w:color w:val="EAF3FA"/>
                <w:sz w:val="20"/>
                <w:szCs w:val="20"/>
              </w:rPr>
              <w:t xml:space="preserve">Talking About Failure and Lessons Learned</w:t>
            </w:r>
          </w:p>
          <w:p>
            <w:pPr>
              <w:spacing w:after="50"/>
            </w:pPr>
            <w:r>
              <w:rPr>
                <w:rFonts w:ascii="Calibri" w:cs="Calibri" w:eastAsia="Calibri" w:hAnsi="Calibri"/>
                <w:b/>
                <w:bCs/>
                <w:color w:val="8fc4ec"/>
                <w:sz w:val="20"/>
                <w:szCs w:val="20"/>
              </w:rPr>
              <w:t xml:space="preserve">14   </w:t>
            </w:r>
            <w:r>
              <w:rPr>
                <w:rFonts w:ascii="Calibri" w:cs="Calibri" w:eastAsia="Calibri" w:hAnsi="Calibri"/>
                <w:color w:val="EAF3FA"/>
                <w:sz w:val="20"/>
                <w:szCs w:val="20"/>
              </w:rPr>
              <w:t xml:space="preserve">Discussing Work-Life Balance</w:t>
            </w:r>
          </w:p>
          <w:p>
            <w:pPr>
              <w:spacing w:after="50"/>
            </w:pPr>
            <w:r>
              <w:rPr>
                <w:rFonts w:ascii="Calibri" w:cs="Calibri" w:eastAsia="Calibri" w:hAnsi="Calibri"/>
                <w:b/>
                <w:bCs/>
                <w:color w:val="8fc4ec"/>
                <w:sz w:val="20"/>
                <w:szCs w:val="20"/>
              </w:rPr>
              <w:t xml:space="preserve">15   </w:t>
            </w:r>
            <w:r>
              <w:rPr>
                <w:rFonts w:ascii="Calibri" w:cs="Calibri" w:eastAsia="Calibri" w:hAnsi="Calibri"/>
                <w:color w:val="EAF3FA"/>
                <w:sz w:val="20"/>
                <w:szCs w:val="20"/>
              </w:rPr>
              <w:t xml:space="preserve">Asking for a Raise or Promotion</w:t>
            </w:r>
          </w:p>
          <w:p>
            <w:pPr>
              <w:spacing w:after="50"/>
            </w:pPr>
            <w:r>
              <w:rPr>
                <w:rFonts w:ascii="Calibri" w:cs="Calibri" w:eastAsia="Calibri" w:hAnsi="Calibri"/>
                <w:b/>
                <w:bCs/>
                <w:color w:val="8fc4ec"/>
                <w:sz w:val="20"/>
                <w:szCs w:val="20"/>
              </w:rPr>
              <w:t xml:space="preserve">16   </w:t>
            </w:r>
            <w:r>
              <w:rPr>
                <w:rFonts w:ascii="Calibri" w:cs="Calibri" w:eastAsia="Calibri" w:hAnsi="Calibri"/>
                <w:color w:val="EAF3FA"/>
                <w:sz w:val="20"/>
                <w:szCs w:val="20"/>
              </w:rPr>
              <w:t xml:space="preserve">Giving and Receiving Feedback</w:t>
            </w:r>
          </w:p>
        </w:tc>
      </w:tr>
    </w:tbl>
    <w:p>
      <w:pPr>
        <w:pStyle w:val="Heading2"/>
        <w:pageBreakBefore/>
        <w:spacing w:after="0"/>
      </w:pPr>
      <w:r>
        <w:rPr>
          <w:rFonts w:ascii="Calibri" w:cs="Calibri" w:eastAsia="Calibri" w:hAnsi="Calibri"/>
          <w:color w:val="FFFFFF"/>
          <w:sz w:val="2"/>
          <w:szCs w:val="2"/>
        </w:rPr>
        <w:t xml:space="preserve">Tema 9: Describing Your Career Path</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1200"/>
        <w:gridCol w:w="8000"/>
      </w:tblGrid>
      <w:tr>
        <w:tc>
          <w:tcPr>
            <w:tcW w:type="dxa" w:w="1200"/>
            <w:shd w:fill="1B3B57" w:val="clear"/>
            <w:tcMar>
              <w:top w:type="dxa" w:w="260"/>
              <w:left w:type="dxa" w:w="200"/>
              <w:bottom w:type="dxa" w:w="260"/>
              <w:right w:type="dxa" w:w="100"/>
            </w:tcMar>
            <w:vAlign w:val="center"/>
          </w:tcPr>
          <w:p>
            <w:r>
              <w:drawing>
                <wp:inline distT="0" distB="0" distL="0" distR="0">
                  <wp:extent cx="4191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19100" cy="419100"/>
                          </a:xfrm>
                          <a:prstGeom prst="rect">
                            <a:avLst/>
                          </a:prstGeom>
                        </pic:spPr>
                      </pic:pic>
                    </a:graphicData>
                  </a:graphic>
                </wp:inline>
              </w:drawing>
            </w:r>
          </w:p>
        </w:tc>
        <w:tc>
          <w:tcPr>
            <w:tcW w:type="dxa" w:w="8000"/>
            <w:shd w:fill="1B3B57" w:val="clear"/>
            <w:tcMar>
              <w:top w:type="dxa" w:w="260"/>
              <w:left w:type="dxa" w:w="100"/>
              <w:bottom w:type="dxa" w:w="260"/>
              <w:right w:type="dxa" w:w="260"/>
            </w:tcMar>
          </w:tcPr>
          <w:p>
            <w:pPr>
              <w:spacing w:after="40"/>
            </w:pPr>
            <w:r>
              <w:rPr>
                <w:rFonts w:ascii="Calibri" w:cs="Calibri" w:eastAsia="Calibri" w:hAnsi="Calibri"/>
                <w:b/>
                <w:bCs/>
                <w:color w:val="8fc4ec"/>
                <w:sz w:val="18"/>
                <w:szCs w:val="18"/>
              </w:rPr>
              <w:t xml:space="preserve">TEMA 9  ·  BLOCO 2  ·  CARREIRA E DESENVOLVIMENTO PROFISSIONAL</w:t>
            </w:r>
            <w:r>
              <w:rPr>
                <w:rFonts w:ascii="Calibri" w:cs="Calibri" w:eastAsia="Calibri" w:hAnsi="Calibri"/>
                <w:i/>
                <w:iCs/>
                <w:color w:val="5F87A3"/>
                <w:sz w:val="14"/>
                <w:szCs w:val="14"/>
              </w:rPr>
              <w:br/>
              <w:t xml:space="preserve">THEME 9 · BLOCK 2 · CAREER AND PROFESSIONAL DEVELOPMENT</w:t>
            </w:r>
          </w:p>
          <w:p>
            <w:pPr>
              <w:spacing w:after="60"/>
            </w:pPr>
            <w:r>
              <w:rPr>
                <w:rFonts w:ascii="Calibri" w:cs="Calibri" w:eastAsia="Calibri" w:hAnsi="Calibri"/>
                <w:b/>
                <w:bCs/>
                <w:color w:val="FFFFFF"/>
                <w:sz w:val="38"/>
                <w:szCs w:val="38"/>
              </w:rPr>
              <w:t xml:space="preserve">Describing Your Career Path</w:t>
            </w:r>
          </w:p>
          <w:p>
            <w:r>
              <w:rPr>
                <w:rFonts w:ascii="Calibri" w:cs="Calibri" w:eastAsia="Calibri" w:hAnsi="Calibri"/>
                <w:i/>
                <w:iCs/>
                <w:color w:val="C9D6E3"/>
                <w:sz w:val="22"/>
                <w:szCs w:val="22"/>
              </w:rPr>
              <w:t xml:space="preserve">Descrevendo sua trajetória de carreira</w:t>
            </w:r>
          </w:p>
        </w:tc>
      </w:tr>
    </w:tbl>
    <w:p>
      <w:pPr>
        <w:spacing w:after="80" w:before="180"/>
      </w:pPr>
      <w:r>
        <w:rPr>
          <w:rFonts w:ascii="Calibri" w:cs="Calibri" w:eastAsia="Calibri" w:hAnsi="Calibri"/>
          <w:b/>
          <w:bCs/>
          <w:color w:val="1B3B57"/>
          <w:sz w:val="20"/>
          <w:szCs w:val="20"/>
        </w:rPr>
        <w:t xml:space="preserve">Tempo estimado: </w:t>
      </w:r>
      <w:r>
        <w:rPr>
          <w:rFonts w:ascii="Calibri" w:cs="Calibri" w:eastAsia="Calibri" w:hAnsi="Calibri"/>
          <w:color w:val="444444"/>
          <w:sz w:val="20"/>
          <w:szCs w:val="20"/>
        </w:rPr>
        <w:t xml:space="preserve">60–90 minutos, divididos ao longo da semana.</w:t>
      </w:r>
    </w:p>
    <w:p>
      <w:pPr>
        <w:spacing w:after="120" w:line="276"/>
      </w:pPr>
      <w:r>
        <w:rPr>
          <w:rFonts w:ascii="Calibri" w:cs="Calibri" w:eastAsia="Calibri" w:hAnsi="Calibri"/>
          <w:b w:val="false"/>
          <w:bCs w:val="false"/>
          <w:i w:val="false"/>
          <w:iCs w:val="false"/>
          <w:color w:val="444444"/>
          <w:sz w:val="21"/>
          <w:szCs w:val="21"/>
        </w:rPr>
        <w:t xml:space="preserve">Abrindo o Bloco 2: carreiras hoje raramente são uma linha reta, e saber narrar a sua, com suas voltas, mudanças e decisões, é uma habilidade central em entrevistas, networking e conversas de carreira.</w:t>
      </w:r>
    </w:p>
    <w:p>
      <w:pPr>
        <w:shd w:fill="2E86C1" w:val="clear"/>
        <w:spacing w:after="110" w:before="340"/>
      </w:pPr>
      <w:r>
        <w:rPr>
          <w:rFonts w:ascii="Calibri" w:cs="Calibri" w:eastAsia="Calibri" w:hAnsi="Calibri"/>
          <w:b/>
          <w:bCs/>
          <w:color w:val="FFFFFF"/>
          <w:sz w:val="18"/>
          <w:szCs w:val="18"/>
        </w:rPr>
        <w:t xml:space="preserve">  ETAPA 1  </w:t>
      </w:r>
      <w:r>
        <w:rPr>
          <w:rFonts w:ascii="Calibri" w:cs="Calibri" w:eastAsia="Calibri" w:hAnsi="Calibri"/>
          <w:b/>
          <w:bCs/>
          <w:color w:val="FFFFFF"/>
          <w:sz w:val="23"/>
          <w:szCs w:val="23"/>
        </w:rPr>
        <w:t xml:space="preserve">   Vocabulário Contextualizado</w:t>
      </w:r>
      <w:r>
        <w:rPr>
          <w:rFonts w:ascii="Calibri" w:cs="Calibri" w:eastAsia="Calibri" w:hAnsi="Calibri"/>
          <w:i/>
          <w:iCs/>
          <w:color w:val="D8E7F2"/>
          <w:sz w:val="17"/>
          <w:szCs w:val="17"/>
        </w:rPr>
        <w:br/>
        <w:t xml:space="preserve">   Contextualized Vocabulary</w:t>
      </w:r>
    </w:p>
    <w:p>
      <w:pPr>
        <w:spacing w:after="120" w:line="276"/>
      </w:pPr>
      <w:r>
        <w:rPr>
          <w:rFonts w:ascii="Calibri" w:cs="Calibri" w:eastAsia="Calibri" w:hAnsi="Calibri"/>
          <w:b w:val="false"/>
          <w:bCs w:val="false"/>
          <w:i w:val="false"/>
          <w:iCs w:val="false"/>
          <w:color w:val="444444"/>
          <w:sz w:val="21"/>
          <w:szCs w:val="21"/>
        </w:rPr>
        <w:t xml:space="preserve">Estas palavras e expressões vão te ajudar a se expressar sobre este tema com mais precisão e naturalidade.</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4600"/>
      </w:tblGrid>
      <w:tr>
        <w:trPr>
          <w:tblHeader/>
        </w:trPr>
        <w:tc>
          <w:tcPr>
            <w:tcW w:type="dxa" w:w="26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Word / Expression</w:t>
            </w:r>
          </w:p>
        </w:tc>
        <w:tc>
          <w:tcPr>
            <w:tcW w:type="dxa" w:w="20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Tradução</w:t>
            </w:r>
          </w:p>
        </w:tc>
        <w:tc>
          <w:tcPr>
            <w:tcW w:type="dxa" w:w="46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Example Sentence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career path</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trajetória de carreira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My career path hasn't been linear at all.</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climb the ladder</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subir na carreira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She climbed the ladder quickly, from intern to manager in four years.</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lateral move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movimento lateral (mudança sem subir de nível)</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made a lateral move into a different department to learn new skills.</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switch gears</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mudar de direção/rumo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After five years in sales, I decided to switch gears completely.</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entry-level</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nível de entrada / júnior</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started in an entry-level position right out of college.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work your way up</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subir por mérito, de baixo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He worked his way up from the warehouse floor to regional manager.</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career trajectory</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trajetória de carreira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My career trajectory has been shaped by a few key decisions.</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stepping stone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trampolim / etapa intermediária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saw that job as a stepping stone, not a final destination.</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specialize in</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se especializar em</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decided to specialize in data analysis after my first two years.</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career switch</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mudança de carreira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My career switch from teaching to tech wasn't easy, but it paid off.</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branch out</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se ramificar / expandir atuação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branched out into consulting after years in a corporate role.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long-term vision</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visão de longo prazo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try to make every decision with my long-term vision in mind.</w:t>
            </w:r>
          </w:p>
        </w:tc>
      </w:tr>
    </w:tbl>
    <w:p>
      <w:pPr>
        <w:spacing w:after="120" w:line="276"/>
      </w:pPr>
      <w:r>
        <w:rPr>
          <w:rFonts w:ascii="Calibri" w:cs="Calibri" w:eastAsia="Calibri" w:hAnsi="Calibri"/>
          <w:b w:val="false"/>
          <w:bCs w:val="false"/>
          <w:i/>
          <w:iCs/>
          <w:color w:val="444444"/>
          <w:sz w:val="21"/>
          <w:szCs w:val="21"/>
        </w:rPr>
        <w:t xml:space="preserve">Áudio com a pronúncia de cada palavra e seu exemplo. Clique no link abaixo para ouvir e repita em voz alta.</w:t>
      </w:r>
    </w:p>
    <w:p>
      <w:pPr>
        <w:spacing w:after="140" w:before="20"/>
      </w:pPr>
      <w:hyperlink w:history="1" r:id="rId47pqs_jihazwpunhdui5e">
        <w:r>
          <w:rPr>
            <w:rFonts w:ascii="Calibri" w:cs="Calibri" w:eastAsia="Calibri" w:hAnsi="Calibri"/>
            <w:b/>
            <w:bCs/>
            <w:color w:val="1B3B57"/>
            <w:sz w:val="20"/>
            <w:szCs w:val="20"/>
            <w:u w:val="single"/>
          </w:rPr>
          <w:t xml:space="preserve">▶ Ouvir o vocabulário deste tema</w:t>
        </w:r>
      </w:hyperlink>
    </w:p>
    <w:p>
      <w:pPr>
        <w:shd w:fill="178A6D" w:val="clear"/>
        <w:spacing w:after="110" w:before="340"/>
      </w:pPr>
      <w:r>
        <w:rPr>
          <w:rFonts w:ascii="Calibri" w:cs="Calibri" w:eastAsia="Calibri" w:hAnsi="Calibri"/>
          <w:b/>
          <w:bCs/>
          <w:color w:val="FFFFFF"/>
          <w:sz w:val="18"/>
          <w:szCs w:val="18"/>
        </w:rPr>
        <w:t xml:space="preserve">  ETAPA 2  </w:t>
      </w:r>
      <w:r>
        <w:rPr>
          <w:rFonts w:ascii="Calibri" w:cs="Calibri" w:eastAsia="Calibri" w:hAnsi="Calibri"/>
          <w:b/>
          <w:bCs/>
          <w:color w:val="FFFFFF"/>
          <w:sz w:val="23"/>
          <w:szCs w:val="23"/>
        </w:rPr>
        <w:t xml:space="preserve">   Leitura com Orientação de Estudo</w:t>
      </w:r>
      <w:r>
        <w:rPr>
          <w:rFonts w:ascii="Calibri" w:cs="Calibri" w:eastAsia="Calibri" w:hAnsi="Calibri"/>
          <w:i/>
          <w:iCs/>
          <w:color w:val="D8E7F2"/>
          <w:sz w:val="17"/>
          <w:szCs w:val="17"/>
        </w:rPr>
        <w:br/>
        <w:t xml:space="preserve">   Guided Reading</w:t>
      </w:r>
    </w:p>
    <w:tbl>
      <w:tblPr>
        <w:tblW w:type="pct" w:w="100%"/>
        <w:tblBorders>
          <w:top w:val="single" w:color="178A6D" w:sz="4"/>
          <w:left w:val="single" w:color="178A6D" w:sz="4"/>
          <w:bottom w:val="single" w:color="178A6D" w:sz="4"/>
          <w:right w:val="single" w:color="178A6D" w:sz="4"/>
          <w:insideH w:val="none" w:color="FFFFFF" w:sz="0"/>
          <w:insideV w:val="none" w:color="FFFFFF" w:sz="0"/>
        </w:tblBorders>
      </w:tblPr>
      <w:tblGrid>
        <w:gridCol w:w="100"/>
      </w:tblGrid>
      <w:tr>
        <w:tc>
          <w:tcPr>
            <w:shd w:fill="E9F5F1" w:val="clear"/>
            <w:tcMar>
              <w:top w:type="dxa" w:w="110"/>
              <w:left w:type="dxa" w:w="180"/>
              <w:bottom w:type="dxa" w:w="110"/>
              <w:right w:type="dxa" w:w="180"/>
            </w:tcMar>
          </w:tcPr>
          <w:p>
            <w:pPr>
              <w:spacing w:after="60"/>
            </w:pPr>
            <w:r>
              <w:rPr>
                <w:rFonts w:ascii="Calibri" w:cs="Calibri" w:eastAsia="Calibri" w:hAnsi="Calibri"/>
                <w:b/>
                <w:bCs/>
                <w:color w:val="178A6D"/>
                <w:sz w:val="20"/>
                <w:szCs w:val="20"/>
              </w:rPr>
              <w:t xml:space="preserve">Como ler este texto</w:t>
            </w:r>
          </w:p>
          <w:p>
            <w:pPr>
              <w:spacing w:after="40"/>
            </w:pPr>
            <w:r>
              <w:rPr>
                <w:rFonts w:ascii="Calibri" w:cs="Calibri" w:eastAsia="Calibri" w:hAnsi="Calibri"/>
                <w:color w:val="444444"/>
                <w:sz w:val="20"/>
                <w:szCs w:val="20"/>
              </w:rPr>
              <w:t xml:space="preserve">1) Leia uma vez, rápido, só para captar a ideia geral, sem parar no que não entender.</w:t>
            </w:r>
          </w:p>
          <w:p>
            <w:pPr>
              <w:spacing w:after="40"/>
            </w:pPr>
            <w:r>
              <w:rPr>
                <w:rFonts w:ascii="Calibri" w:cs="Calibri" w:eastAsia="Calibri" w:hAnsi="Calibri"/>
                <w:color w:val="444444"/>
                <w:sz w:val="20"/>
                <w:szCs w:val="20"/>
              </w:rPr>
              <w:t xml:space="preserve">2) Leia de novo e grife toda expressão da Etapa 1 que aparecer no texto.</w:t>
            </w:r>
          </w:p>
          <w:p>
            <w:pPr>
              <w:spacing w:after="40"/>
            </w:pPr>
            <w:r>
              <w:rPr>
                <w:rFonts w:ascii="Calibri" w:cs="Calibri" w:eastAsia="Calibri" w:hAnsi="Calibri"/>
                <w:color w:val="444444"/>
                <w:sz w:val="20"/>
                <w:szCs w:val="20"/>
              </w:rPr>
              <w:t xml:space="preserve">3) Releia em voz alta, como se você estivesse contando essa história sobre você mesmo.</w:t>
            </w:r>
          </w:p>
        </w:tc>
      </w:tr>
    </w:tbl>
    <w:p>
      <w:pPr>
        <w:spacing w:after="120" w:line="276"/>
      </w:pPr>
      <w:r>
        <w:rPr>
          <w:rFonts w:ascii="Calibri" w:cs="Calibri" w:eastAsia="Calibri" w:hAnsi="Calibri"/>
          <w:b w:val="false"/>
          <w:bCs w:val="false"/>
          <w:i w:val="false"/>
          <w:iCs w:val="false"/>
          <w:color w:val="444444"/>
          <w:sz w:val="21"/>
          <w:szCs w:val="21"/>
        </w:rPr>
        <w:t xml:space="preserve">"Career Paths Aren't Straight Lines Anymore"</w:t>
      </w:r>
    </w:p>
    <w:p>
      <w:pPr>
        <w:spacing w:after="120" w:line="276"/>
      </w:pPr>
      <w:r>
        <w:rPr>
          <w:rFonts w:ascii="Calibri" w:cs="Calibri" w:eastAsia="Calibri" w:hAnsi="Calibri"/>
          <w:b w:val="false"/>
          <w:bCs w:val="false"/>
          <w:i w:val="false"/>
          <w:iCs w:val="false"/>
          <w:color w:val="444444"/>
          <w:sz w:val="21"/>
          <w:szCs w:val="21"/>
        </w:rPr>
        <w:t xml:space="preserve">For a long time, describing a career meant listing a straight sequence of promotions: analyst, senior analyst, manager, director. That story is increasingly rare, and increasingly boring to tell. Most real careers today include lateral moves, pauses, pivots, and decisions that only make sense in hindsight.</w:t>
      </w:r>
    </w:p>
    <w:p>
      <w:pPr>
        <w:spacing w:after="120" w:line="276"/>
      </w:pPr>
      <w:r>
        <w:rPr>
          <w:rFonts w:ascii="Calibri" w:cs="Calibri" w:eastAsia="Calibri" w:hAnsi="Calibri"/>
          <w:b w:val="false"/>
          <w:bCs w:val="false"/>
          <w:i w:val="false"/>
          <w:iCs w:val="false"/>
          <w:color w:val="444444"/>
          <w:sz w:val="21"/>
          <w:szCs w:val="21"/>
        </w:rPr>
        <w:t xml:space="preserve">The people who describe their career path well don't pretend it was a straight line. They connect the dots: "I started in an entry-level marketing role, made a lateral move into product because I was curious about the technical side, and that ended up being the stepping stone into the leadership role I have now." Notice how every twist gets a reason attached to it.</w:t>
      </w:r>
    </w:p>
    <w:p>
      <w:pPr>
        <w:spacing w:after="120" w:line="276"/>
      </w:pPr>
      <w:r>
        <w:rPr>
          <w:rFonts w:ascii="Calibri" w:cs="Calibri" w:eastAsia="Calibri" w:hAnsi="Calibri"/>
          <w:b w:val="false"/>
          <w:bCs w:val="false"/>
          <w:i w:val="false"/>
          <w:iCs w:val="false"/>
          <w:color w:val="444444"/>
          <w:sz w:val="21"/>
          <w:szCs w:val="21"/>
        </w:rPr>
        <w:t xml:space="preserve">You don't need an impressive-sounding career to tell a good career story. You need a clear thread, what you were looking for at each stage, and how one decision led to the next.</w:t>
      </w:r>
    </w:p>
    <w:p>
      <w:pPr>
        <w:spacing w:after="120" w:line="276"/>
      </w:pPr>
      <w:r>
        <w:rPr>
          <w:rFonts w:ascii="Calibri" w:cs="Calibri" w:eastAsia="Calibri" w:hAnsi="Calibri"/>
          <w:b w:val="false"/>
          <w:bCs w:val="false"/>
          <w:i/>
          <w:iCs/>
          <w:color w:val="444444"/>
          <w:sz w:val="21"/>
          <w:szCs w:val="21"/>
        </w:rPr>
        <w:t xml:space="preserve">Áudio com a narração deste texto. Ouça acompanhando a leitura, depois sem olhar para o texto.</w:t>
      </w:r>
    </w:p>
    <w:p>
      <w:pPr>
        <w:spacing w:after="140" w:before="20"/>
      </w:pPr>
      <w:hyperlink w:history="1" r:id="rIdmwqtyvan4zrh5wq5n2rwc">
        <w:r>
          <w:rPr>
            <w:rFonts w:ascii="Calibri" w:cs="Calibri" w:eastAsia="Calibri" w:hAnsi="Calibri"/>
            <w:b/>
            <w:bCs/>
            <w:color w:val="1B3B57"/>
            <w:sz w:val="20"/>
            <w:szCs w:val="20"/>
            <w:u w:val="single"/>
          </w:rPr>
          <w:t xml:space="preserve">▶ Ouvir a leitura deste tema</w:t>
        </w:r>
      </w:hyperlink>
    </w:p>
    <w:p>
      <w:pPr>
        <w:shd w:fill="7D5BA6" w:val="clear"/>
        <w:spacing w:after="110" w:before="340"/>
      </w:pPr>
      <w:r>
        <w:rPr>
          <w:rFonts w:ascii="Calibri" w:cs="Calibri" w:eastAsia="Calibri" w:hAnsi="Calibri"/>
          <w:b/>
          <w:bCs/>
          <w:color w:val="FFFFFF"/>
          <w:sz w:val="18"/>
          <w:szCs w:val="18"/>
        </w:rPr>
        <w:t xml:space="preserve">  ETAPA 3  </w:t>
      </w:r>
      <w:r>
        <w:rPr>
          <w:rFonts w:ascii="Calibri" w:cs="Calibri" w:eastAsia="Calibri" w:hAnsi="Calibri"/>
          <w:b/>
          <w:bCs/>
          <w:color w:val="FFFFFF"/>
          <w:sz w:val="23"/>
          <w:szCs w:val="23"/>
        </w:rPr>
        <w:t xml:space="preserve">   Listening com Suporte em Áudio e Vídeo</w:t>
      </w:r>
      <w:r>
        <w:rPr>
          <w:rFonts w:ascii="Calibri" w:cs="Calibri" w:eastAsia="Calibri" w:hAnsi="Calibri"/>
          <w:i/>
          <w:iCs/>
          <w:color w:val="D8E7F2"/>
          <w:sz w:val="17"/>
          <w:szCs w:val="17"/>
        </w:rPr>
        <w:br/>
        <w:t xml:space="preserve">   Guided Listening</w:t>
      </w:r>
    </w:p>
    <w:p>
      <w:pPr>
        <w:spacing w:after="120" w:line="276"/>
      </w:pPr>
      <w:r>
        <w:rPr>
          <w:rFonts w:ascii="Calibri" w:cs="Calibri" w:eastAsia="Calibri" w:hAnsi="Calibri"/>
          <w:b w:val="false"/>
          <w:bCs w:val="false"/>
          <w:i w:val="false"/>
          <w:iCs w:val="false"/>
          <w:color w:val="444444"/>
          <w:sz w:val="21"/>
          <w:szCs w:val="21"/>
        </w:rPr>
        <w:t xml:space="preserve">Ouça o áudio deste tema com o roteiro abaixo. Primeiro sem ler, depois acompanhando o texto.</w:t>
      </w:r>
    </w:p>
    <w:p>
      <w:pPr>
        <w:spacing w:after="140" w:before="20"/>
      </w:pPr>
      <w:hyperlink w:history="1" r:id="rIdch3kk3rxgtn37vxxts3vb">
        <w:r>
          <w:rPr>
            <w:rFonts w:ascii="Calibri" w:cs="Calibri" w:eastAsia="Calibri" w:hAnsi="Calibri"/>
            <w:b/>
            <w:bCs/>
            <w:color w:val="1B3B57"/>
            <w:sz w:val="20"/>
            <w:szCs w:val="20"/>
            <w:u w:val="single"/>
          </w:rPr>
          <w:t xml:space="preserve">▶ Ouvir o diálogo deste tema</w:t>
        </w:r>
      </w:hyperlink>
    </w:p>
    <w:tbl>
      <w:tblPr>
        <w:tblW w:type="pct" w:w="100%"/>
        <w:tblBorders>
          <w:top w:val="single" w:color="7D5BA6" w:sz="4"/>
          <w:left w:val="single" w:color="7D5BA6" w:sz="4"/>
          <w:bottom w:val="single" w:color="7D5BA6" w:sz="4"/>
          <w:right w:val="single" w:color="7D5BA6" w:sz="4"/>
          <w:insideH w:val="none" w:color="FFFFFF" w:sz="0"/>
          <w:insideV w:val="none" w:color="FFFFFF" w:sz="0"/>
        </w:tblBorders>
      </w:tblPr>
      <w:tblGrid>
        <w:gridCol w:w="100"/>
      </w:tblGrid>
      <w:tr>
        <w:tc>
          <w:tcPr>
            <w:shd w:fill="F1ECF7" w:val="clear"/>
            <w:tcMar>
              <w:top w:type="dxa" w:w="110"/>
              <w:left w:type="dxa" w:w="180"/>
              <w:bottom w:type="dxa" w:w="110"/>
              <w:right w:type="dxa" w:w="180"/>
            </w:tcMar>
          </w:tcPr>
          <w:p>
            <w:pPr>
              <w:spacing w:after="60"/>
            </w:pPr>
            <w:r>
              <w:rPr>
                <w:rFonts w:ascii="Calibri" w:cs="Calibri" w:eastAsia="Calibri" w:hAnsi="Calibri"/>
                <w:b/>
                <w:bCs/>
                <w:color w:val="7D5BA6"/>
                <w:sz w:val="20"/>
                <w:szCs w:val="20"/>
              </w:rPr>
              <w:t xml:space="preserve">Roteiro do áudio (Audio Script)</w:t>
            </w:r>
          </w:p>
          <w:p>
            <w:pPr>
              <w:spacing w:after="40"/>
            </w:pPr>
            <w:r>
              <w:rPr>
                <w:rFonts w:ascii="Calibri" w:cs="Calibri" w:eastAsia="Calibri" w:hAnsi="Calibri"/>
                <w:color w:val="444444"/>
                <w:sz w:val="20"/>
                <w:szCs w:val="20"/>
              </w:rPr>
              <w:t xml:space="preserve">"Walk me through your career path so far."</w:t>
            </w:r>
          </w:p>
          <w:p>
            <w:pPr>
              <w:spacing w:after="40"/>
            </w:pPr>
            <w:r>
              <w:rPr>
                <w:rFonts w:ascii="Calibri" w:cs="Calibri" w:eastAsia="Calibri" w:hAnsi="Calibri"/>
                <w:color w:val="444444"/>
                <w:sz w:val="20"/>
                <w:szCs w:val="20"/>
              </w:rPr>
              <w:t xml:space="preserve">"Sure. I started in an entry-level role in customer support, actually, worked my way up to team lead within two years. Then I made a lateral move into operations, mostly out of curiosity, and that ended up being a real stepping stone. Looking back, it wasn't a straight line, but every move built on the last one."</w:t>
            </w:r>
          </w:p>
        </w:tc>
      </w:tr>
    </w:tbl>
    <w:p>
      <w:pPr>
        <w:spacing w:after="120" w:line="276"/>
      </w:pPr>
      <w:r>
        <w:rPr>
          <w:rFonts w:ascii="Calibri" w:cs="Calibri" w:eastAsia="Calibri" w:hAnsi="Calibri"/>
          <w:b w:val="false"/>
          <w:bCs w:val="false"/>
          <w:i w:val="false"/>
          <w:iCs w:val="false"/>
          <w:color w:val="444444"/>
          <w:sz w:val="21"/>
          <w:szCs w:val="21"/>
        </w:rPr>
        <w:t xml:space="preserve">Note como a resposta usa "worked my way up", "lateral move" e "stepping stone" para conectar decisões que, isoladas, pareceriam aleatórias.</w:t>
      </w:r>
    </w:p>
    <w:p>
      <w:pPr>
        <w:shd w:fill="C9762B" w:val="clear"/>
        <w:spacing w:after="110" w:before="340"/>
      </w:pPr>
      <w:r>
        <w:rPr>
          <w:rFonts w:ascii="Calibri" w:cs="Calibri" w:eastAsia="Calibri" w:hAnsi="Calibri"/>
          <w:b/>
          <w:bCs/>
          <w:color w:val="FFFFFF"/>
          <w:sz w:val="18"/>
          <w:szCs w:val="18"/>
        </w:rPr>
        <w:t xml:space="preserve">  ETAPA 4  </w:t>
      </w:r>
      <w:r>
        <w:rPr>
          <w:rFonts w:ascii="Calibri" w:cs="Calibri" w:eastAsia="Calibri" w:hAnsi="Calibri"/>
          <w:b/>
          <w:bCs/>
          <w:color w:val="FFFFFF"/>
          <w:sz w:val="23"/>
          <w:szCs w:val="23"/>
        </w:rPr>
        <w:t xml:space="preserve">   Writing como Preparação para a Fala</w:t>
      </w:r>
      <w:r>
        <w:rPr>
          <w:rFonts w:ascii="Calibri" w:cs="Calibri" w:eastAsia="Calibri" w:hAnsi="Calibri"/>
          <w:i/>
          <w:iCs/>
          <w:color w:val="D8E7F2"/>
          <w:sz w:val="17"/>
          <w:szCs w:val="17"/>
        </w:rPr>
        <w:br/>
        <w:t xml:space="preserve">   Writing Before Speaking</w:t>
      </w:r>
    </w:p>
    <w:p>
      <w:pPr>
        <w:spacing w:after="120" w:line="276"/>
      </w:pPr>
      <w:r>
        <w:rPr>
          <w:rFonts w:ascii="Calibri" w:cs="Calibri" w:eastAsia="Calibri" w:hAnsi="Calibri"/>
          <w:b w:val="false"/>
          <w:bCs w:val="false"/>
          <w:i w:val="false"/>
          <w:iCs w:val="false"/>
          <w:color w:val="444444"/>
          <w:sz w:val="21"/>
          <w:szCs w:val="21"/>
        </w:rPr>
        <w:t xml:space="preserve">Antes de falar, escreva. Use as perguntas abaixo como guia e escreva de 4 a 6 frases: não precisa ser perfeito, precisa existir no papel primeiro.</w:t>
      </w:r>
    </w:p>
    <w:p>
      <w:pPr>
        <w:pStyle w:val="ListParagraph"/>
        <w:numPr>
          <w:ilvl w:val="0"/>
          <w:numId w:val="2"/>
        </w:numPr>
        <w:spacing w:after="100" w:line="264"/>
      </w:pPr>
      <w:r>
        <w:rPr>
          <w:rFonts w:ascii="Calibri" w:cs="Calibri" w:eastAsia="Calibri" w:hAnsi="Calibri"/>
          <w:color w:val="13293D"/>
          <w:sz w:val="21"/>
          <w:szCs w:val="21"/>
        </w:rPr>
        <w:t xml:space="preserve">What was your very first job, and how does it connect to where you are now?</w:t>
      </w:r>
    </w:p>
    <w:p>
      <w:pPr>
        <w:pStyle w:val="ListParagraph"/>
        <w:numPr>
          <w:ilvl w:val="0"/>
          <w:numId w:val="2"/>
        </w:numPr>
        <w:spacing w:after="100" w:line="264"/>
      </w:pPr>
      <w:r>
        <w:rPr>
          <w:rFonts w:ascii="Calibri" w:cs="Calibri" w:eastAsia="Calibri" w:hAnsi="Calibri"/>
          <w:color w:val="13293D"/>
          <w:sz w:val="21"/>
          <w:szCs w:val="21"/>
        </w:rPr>
        <w:t xml:space="preserve">Describe a lateral move or unexpected turn in your career path.</w:t>
      </w:r>
    </w:p>
    <w:p>
      <w:pPr>
        <w:pStyle w:val="ListParagraph"/>
        <w:numPr>
          <w:ilvl w:val="0"/>
          <w:numId w:val="2"/>
        </w:numPr>
        <w:spacing w:after="100" w:line="264"/>
      </w:pPr>
      <w:r>
        <w:rPr>
          <w:rFonts w:ascii="Calibri" w:cs="Calibri" w:eastAsia="Calibri" w:hAnsi="Calibri"/>
          <w:color w:val="13293D"/>
          <w:sz w:val="21"/>
          <w:szCs w:val="21"/>
        </w:rPr>
        <w:t xml:space="preserve">What's one decision in your career you'd make again without hesitation?</w:t>
      </w:r>
    </w:p>
    <w:p>
      <w:pPr>
        <w:pStyle w:val="ListParagraph"/>
        <w:numPr>
          <w:ilvl w:val="0"/>
          <w:numId w:val="2"/>
        </w:numPr>
        <w:spacing w:after="100" w:line="264"/>
      </w:pPr>
      <w:r>
        <w:rPr>
          <w:rFonts w:ascii="Calibri" w:cs="Calibri" w:eastAsia="Calibri" w:hAnsi="Calibri"/>
          <w:color w:val="13293D"/>
          <w:sz w:val="21"/>
          <w:szCs w:val="21"/>
        </w:rPr>
        <w:t xml:space="preserve">Where do you see your career trajectory heading over the next five years?</w:t>
      </w:r>
    </w:p>
    <w:p>
      <w:pPr>
        <w:spacing w:after="120" w:line="276"/>
      </w:pPr>
      <w:r>
        <w:rPr>
          <w:rFonts w:ascii="Calibri" w:cs="Calibri" w:eastAsia="Calibri" w:hAnsi="Calibri"/>
          <w:b w:val="false"/>
          <w:bCs w:val="false"/>
          <w:i w:val="false"/>
          <w:iCs w:val="false"/>
          <w:color w:val="444444"/>
          <w:sz w:val="21"/>
          <w:szCs w:val="21"/>
        </w:rPr>
        <w:t xml:space="preserve">Espaço para escrever:</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shd w:fill="B4483A" w:val="clear"/>
        <w:spacing w:after="110" w:before="340"/>
      </w:pPr>
      <w:r>
        <w:rPr>
          <w:rFonts w:ascii="Calibri" w:cs="Calibri" w:eastAsia="Calibri" w:hAnsi="Calibri"/>
          <w:b/>
          <w:bCs/>
          <w:color w:val="FFFFFF"/>
          <w:sz w:val="18"/>
          <w:szCs w:val="18"/>
        </w:rPr>
        <w:t xml:space="preserve">  ETAPA 5  </w:t>
      </w:r>
      <w:r>
        <w:rPr>
          <w:rFonts w:ascii="Calibri" w:cs="Calibri" w:eastAsia="Calibri" w:hAnsi="Calibri"/>
          <w:b/>
          <w:bCs/>
          <w:color w:val="FFFFFF"/>
          <w:sz w:val="23"/>
          <w:szCs w:val="23"/>
        </w:rPr>
        <w:t xml:space="preserve">   Gramática de Apoio Aplicada à Conversação</w:t>
      </w:r>
      <w:r>
        <w:rPr>
          <w:rFonts w:ascii="Calibri" w:cs="Calibri" w:eastAsia="Calibri" w:hAnsi="Calibri"/>
          <w:i/>
          <w:iCs/>
          <w:color w:val="D8E7F2"/>
          <w:sz w:val="17"/>
          <w:szCs w:val="17"/>
        </w:rPr>
        <w:br/>
        <w:t xml:space="preserve">   Grammar for Conversation</w:t>
      </w:r>
    </w:p>
    <w:p>
      <w:pPr>
        <w:spacing w:after="120" w:line="276"/>
      </w:pPr>
      <w:r>
        <w:rPr>
          <w:rFonts w:ascii="Calibri" w:cs="Calibri" w:eastAsia="Calibri" w:hAnsi="Calibri"/>
          <w:b w:val="false"/>
          <w:bCs w:val="false"/>
          <w:i w:val="false"/>
          <w:iCs w:val="false"/>
          <w:color w:val="444444"/>
          <w:sz w:val="21"/>
          <w:szCs w:val="21"/>
        </w:rPr>
        <w:t xml:space="preserve">Narrar uma trajetória de carreira exige organizar eventos passados na ordem certa. Essas três estruturas resolvem isso.</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200"/>
        <w:gridCol w:w="3600"/>
        <w:gridCol w:w="3400"/>
      </w:tblGrid>
      <w:tr>
        <w:trPr>
          <w:tblHeader/>
        </w:trPr>
        <w:tc>
          <w:tcPr>
            <w:tcW w:type="dxa" w:w="22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Estrutura</w:t>
            </w:r>
          </w:p>
        </w:tc>
        <w:tc>
          <w:tcPr>
            <w:tcW w:type="dxa" w:w="36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Exemplo (EN)</w:t>
            </w:r>
          </w:p>
        </w:tc>
        <w:tc>
          <w:tcPr>
            <w:tcW w:type="dxa" w:w="34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Tradução (PT)</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Sequência no passado
(First... then... eventually...)</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started as an intern, then moved to a full-time role, and eventually became team lead.</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Usado para narrar uma sequência de eventos no passado de forma clara e organizada.</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Past Perfect
(had + particípio)</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By the time I got promoted, I had already worked there for three years.</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Usado quando um evento aconteceu antes de outro evento passado, deixa clara a ordem cronológica.</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used to
(rotina/situação passada)</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used to work in retail before switching to tech.</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Usado para hábitos ou situações do passado que não são mais verdade hoje.</w:t>
            </w:r>
          </w:p>
        </w:tc>
      </w:tr>
    </w:tbl>
    <w:p>
      <w:pPr>
        <w:spacing w:after="120" w:line="276"/>
      </w:pPr>
      <w:r>
        <w:rPr>
          <w:rFonts w:ascii="Calibri" w:cs="Calibri" w:eastAsia="Calibri" w:hAnsi="Calibri"/>
          <w:b w:val="false"/>
          <w:bCs w:val="false"/>
          <w:i w:val="false"/>
          <w:iCs w:val="false"/>
          <w:color w:val="444444"/>
          <w:sz w:val="21"/>
          <w:szCs w:val="21"/>
        </w:rPr>
        <w:t xml:space="preserve">Dica prática: use Past Perfect só quando a ordem dos eventos não estiver óbvia pelo contexto, em uma narrativa simples e cronológica, o Simple Past já resolve.</w:t>
      </w:r>
    </w:p>
    <w:p>
      <w:pPr>
        <w:shd w:fill="1690A8" w:val="clear"/>
        <w:spacing w:after="110" w:before="340"/>
      </w:pPr>
      <w:r>
        <w:rPr>
          <w:rFonts w:ascii="Calibri" w:cs="Calibri" w:eastAsia="Calibri" w:hAnsi="Calibri"/>
          <w:b/>
          <w:bCs/>
          <w:color w:val="FFFFFF"/>
          <w:sz w:val="18"/>
          <w:szCs w:val="18"/>
        </w:rPr>
        <w:t xml:space="preserve">  ETAPA 6  </w:t>
      </w:r>
      <w:r>
        <w:rPr>
          <w:rFonts w:ascii="Calibri" w:cs="Calibri" w:eastAsia="Calibri" w:hAnsi="Calibri"/>
          <w:b/>
          <w:bCs/>
          <w:color w:val="FFFFFF"/>
          <w:sz w:val="23"/>
          <w:szCs w:val="23"/>
        </w:rPr>
        <w:t xml:space="preserve">   Speaking: Perguntas Abertas</w:t>
      </w:r>
      <w:r>
        <w:rPr>
          <w:rFonts w:ascii="Calibri" w:cs="Calibri" w:eastAsia="Calibri" w:hAnsi="Calibri"/>
          <w:i/>
          <w:iCs/>
          <w:color w:val="D8E7F2"/>
          <w:sz w:val="17"/>
          <w:szCs w:val="17"/>
        </w:rPr>
        <w:br/>
        <w:t xml:space="preserve">   Open-Ended Speaking</w:t>
      </w:r>
    </w:p>
    <w:p>
      <w:pPr>
        <w:spacing w:after="120" w:line="276"/>
      </w:pPr>
      <w:r>
        <w:rPr>
          <w:rFonts w:ascii="Calibri" w:cs="Calibri" w:eastAsia="Calibri" w:hAnsi="Calibri"/>
          <w:b w:val="false"/>
          <w:bCs w:val="false"/>
          <w:i w:val="false"/>
          <w:iCs w:val="false"/>
          <w:color w:val="444444"/>
          <w:sz w:val="21"/>
          <w:szCs w:val="21"/>
        </w:rPr>
        <w:t xml:space="preserve">Responda em voz alta, gravando se possível. Não vale responder em uma frase só: use o que você escreveu na Etapa 4 como base, mas fale livremente.</w:t>
      </w:r>
    </w:p>
    <w:p>
      <w:pPr>
        <w:pStyle w:val="ListParagraph"/>
        <w:numPr>
          <w:ilvl w:val="0"/>
          <w:numId w:val="2"/>
        </w:numPr>
        <w:spacing w:after="100" w:line="264"/>
      </w:pPr>
      <w:r>
        <w:rPr>
          <w:rFonts w:ascii="Calibri" w:cs="Calibri" w:eastAsia="Calibri" w:hAnsi="Calibri"/>
          <w:color w:val="13293D"/>
          <w:sz w:val="21"/>
          <w:szCs w:val="21"/>
        </w:rPr>
        <w:t xml:space="preserve">Walk me through your career path, from your first job to today.</w:t>
      </w:r>
    </w:p>
    <w:p>
      <w:pPr>
        <w:pStyle w:val="ListParagraph"/>
        <w:numPr>
          <w:ilvl w:val="0"/>
          <w:numId w:val="2"/>
        </w:numPr>
        <w:spacing w:after="100" w:line="264"/>
      </w:pPr>
      <w:r>
        <w:rPr>
          <w:rFonts w:ascii="Calibri" w:cs="Calibri" w:eastAsia="Calibri" w:hAnsi="Calibri"/>
          <w:color w:val="13293D"/>
          <w:sz w:val="21"/>
          <w:szCs w:val="21"/>
        </w:rPr>
        <w:t xml:space="preserve">What's the biggest turning point in your career trajectory so far?</w:t>
      </w:r>
    </w:p>
    <w:p>
      <w:pPr>
        <w:pStyle w:val="ListParagraph"/>
        <w:numPr>
          <w:ilvl w:val="0"/>
          <w:numId w:val="2"/>
        </w:numPr>
        <w:spacing w:after="100" w:line="264"/>
      </w:pPr>
      <w:r>
        <w:rPr>
          <w:rFonts w:ascii="Calibri" w:cs="Calibri" w:eastAsia="Calibri" w:hAnsi="Calibri"/>
          <w:color w:val="13293D"/>
          <w:sz w:val="21"/>
          <w:szCs w:val="21"/>
        </w:rPr>
        <w:t xml:space="preserve">Have you ever made a lateral move? What motivated it?</w:t>
      </w:r>
    </w:p>
    <w:p>
      <w:pPr>
        <w:pStyle w:val="ListParagraph"/>
        <w:numPr>
          <w:ilvl w:val="0"/>
          <w:numId w:val="2"/>
        </w:numPr>
        <w:spacing w:after="100" w:line="264"/>
      </w:pPr>
      <w:r>
        <w:rPr>
          <w:rFonts w:ascii="Calibri" w:cs="Calibri" w:eastAsia="Calibri" w:hAnsi="Calibri"/>
          <w:color w:val="13293D"/>
          <w:sz w:val="21"/>
          <w:szCs w:val="21"/>
        </w:rPr>
        <w:t xml:space="preserve">What's a stepping-stone job that taught you more than you expected?</w:t>
      </w:r>
    </w:p>
    <w:p>
      <w:pPr>
        <w:pStyle w:val="ListParagraph"/>
        <w:numPr>
          <w:ilvl w:val="0"/>
          <w:numId w:val="2"/>
        </w:numPr>
        <w:spacing w:after="100" w:line="264"/>
      </w:pPr>
      <w:r>
        <w:rPr>
          <w:rFonts w:ascii="Calibri" w:cs="Calibri" w:eastAsia="Calibri" w:hAnsi="Calibri"/>
          <w:color w:val="13293D"/>
          <w:sz w:val="21"/>
          <w:szCs w:val="21"/>
        </w:rPr>
        <w:t xml:space="preserve">How has your long-term vision for your career changed over time?</w:t>
      </w:r>
    </w:p>
    <w:p>
      <w:pPr>
        <w:pStyle w:val="ListParagraph"/>
        <w:numPr>
          <w:ilvl w:val="0"/>
          <w:numId w:val="2"/>
        </w:numPr>
        <w:spacing w:after="100" w:line="264"/>
      </w:pPr>
      <w:r>
        <w:rPr>
          <w:rFonts w:ascii="Calibri" w:cs="Calibri" w:eastAsia="Calibri" w:hAnsi="Calibri"/>
          <w:color w:val="13293D"/>
          <w:sz w:val="21"/>
          <w:szCs w:val="21"/>
        </w:rPr>
        <w:t xml:space="preserve">What's a skill you specialized in that you didn't expect to enjoy?</w:t>
      </w:r>
    </w:p>
    <w:p>
      <w:pPr>
        <w:pStyle w:val="ListParagraph"/>
        <w:numPr>
          <w:ilvl w:val="0"/>
          <w:numId w:val="2"/>
        </w:numPr>
        <w:spacing w:after="100" w:line="264"/>
      </w:pPr>
      <w:r>
        <w:rPr>
          <w:rFonts w:ascii="Calibri" w:cs="Calibri" w:eastAsia="Calibri" w:hAnsi="Calibri"/>
          <w:color w:val="13293D"/>
          <w:sz w:val="21"/>
          <w:szCs w:val="21"/>
        </w:rPr>
        <w:t xml:space="preserve">If you could go back and change one career decision, would you? Which one?</w:t>
      </w:r>
    </w:p>
    <w:p>
      <w:pPr>
        <w:pStyle w:val="ListParagraph"/>
        <w:numPr>
          <w:ilvl w:val="0"/>
          <w:numId w:val="2"/>
        </w:numPr>
        <w:spacing w:after="100" w:line="264"/>
      </w:pPr>
      <w:r>
        <w:rPr>
          <w:rFonts w:ascii="Calibri" w:cs="Calibri" w:eastAsia="Calibri" w:hAnsi="Calibri"/>
          <w:color w:val="13293D"/>
          <w:sz w:val="21"/>
          <w:szCs w:val="21"/>
        </w:rPr>
        <w:t xml:space="preserve">How do you explain gaps or unconventional turns in your career path to others?</w:t>
      </w:r>
    </w:p>
    <w:p>
      <w:pPr>
        <w:pStyle w:val="ListParagraph"/>
        <w:numPr>
          <w:ilvl w:val="0"/>
          <w:numId w:val="2"/>
        </w:numPr>
        <w:spacing w:after="100" w:line="264"/>
      </w:pPr>
      <w:r>
        <w:rPr>
          <w:rFonts w:ascii="Calibri" w:cs="Calibri" w:eastAsia="Calibri" w:hAnsi="Calibri"/>
          <w:color w:val="13293D"/>
          <w:sz w:val="21"/>
          <w:szCs w:val="21"/>
        </w:rPr>
        <w:t xml:space="preserve">What does "climbing the ladder" mean to you personally, is it even a goal you have?</w:t>
      </w:r>
    </w:p>
    <w:p>
      <w:pPr>
        <w:pStyle w:val="ListParagraph"/>
        <w:numPr>
          <w:ilvl w:val="0"/>
          <w:numId w:val="2"/>
        </w:numPr>
        <w:spacing w:after="100" w:line="264"/>
      </w:pPr>
      <w:r>
        <w:rPr>
          <w:rFonts w:ascii="Calibri" w:cs="Calibri" w:eastAsia="Calibri" w:hAnsi="Calibri"/>
          <w:color w:val="13293D"/>
          <w:sz w:val="21"/>
          <w:szCs w:val="21"/>
        </w:rPr>
        <w:t xml:space="preserve">Where do you want your career path to branch out next?</w:t>
      </w:r>
    </w:p>
    <w:p>
      <w:pPr>
        <w:spacing w:after="120" w:line="276"/>
      </w:pPr>
      <w:r>
        <w:rPr>
          <w:rFonts w:ascii="Calibri" w:cs="Calibri" w:eastAsia="Calibri" w:hAnsi="Calibri"/>
          <w:b w:val="false"/>
          <w:bCs w:val="false"/>
          <w:i w:val="false"/>
          <w:iCs w:val="false"/>
          <w:color w:val="444444"/>
          <w:sz w:val="21"/>
          <w:szCs w:val="21"/>
        </w:rPr>
        <w:t xml:space="preserve">Expressões úteis para esta conversa:</w:t>
      </w:r>
    </w:p>
    <w:p>
      <w:pPr>
        <w:pStyle w:val="ListParagraph"/>
        <w:numPr>
          <w:ilvl w:val="0"/>
          <w:numId w:val="3"/>
        </w:numPr>
        <w:spacing w:after="60"/>
      </w:pPr>
      <w:r>
        <w:rPr>
          <w:rFonts w:ascii="Calibri" w:cs="Calibri" w:eastAsia="Calibri" w:hAnsi="Calibri"/>
          <w:color w:val="444444"/>
          <w:sz w:val="20"/>
          <w:szCs w:val="20"/>
        </w:rPr>
        <w:t xml:space="preserve">"That's actually how I ended up in...", para conectar uma decisão a um resultado.</w:t>
      </w:r>
    </w:p>
    <w:p>
      <w:pPr>
        <w:pStyle w:val="ListParagraph"/>
        <w:numPr>
          <w:ilvl w:val="0"/>
          <w:numId w:val="3"/>
        </w:numPr>
        <w:spacing w:after="60"/>
      </w:pPr>
      <w:r>
        <w:rPr>
          <w:rFonts w:ascii="Calibri" w:cs="Calibri" w:eastAsia="Calibri" w:hAnsi="Calibri"/>
          <w:color w:val="444444"/>
          <w:sz w:val="20"/>
          <w:szCs w:val="20"/>
        </w:rPr>
        <w:t xml:space="preserve">"Looking back, it made total sense.", para dar coerência a uma trajetória não linear.</w:t>
      </w:r>
    </w:p>
    <w:p>
      <w:pPr>
        <w:pStyle w:val="ListParagraph"/>
        <w:numPr>
          <w:ilvl w:val="0"/>
          <w:numId w:val="3"/>
        </w:numPr>
        <w:spacing w:after="60"/>
      </w:pPr>
      <w:r>
        <w:rPr>
          <w:rFonts w:ascii="Calibri" w:cs="Calibri" w:eastAsia="Calibri" w:hAnsi="Calibri"/>
          <w:color w:val="444444"/>
          <w:sz w:val="20"/>
          <w:szCs w:val="20"/>
        </w:rPr>
        <w:t xml:space="preserve">"It wasn't part of the plan, but...", para introduzir uma virada inesperada.</w:t>
      </w:r>
    </w:p>
    <w:p>
      <w:pPr>
        <w:pStyle w:val="ListParagraph"/>
        <w:numPr>
          <w:ilvl w:val="0"/>
          <w:numId w:val="3"/>
        </w:numPr>
        <w:spacing w:after="60"/>
      </w:pPr>
      <w:r>
        <w:rPr>
          <w:rFonts w:ascii="Calibri" w:cs="Calibri" w:eastAsia="Calibri" w:hAnsi="Calibri"/>
          <w:color w:val="444444"/>
          <w:sz w:val="20"/>
          <w:szCs w:val="20"/>
        </w:rPr>
        <w:t xml:space="preserve">"That role really shaped how I...", para explicar o impacto de uma experiência.</w:t>
      </w:r>
    </w:p>
    <w:p>
      <w:pPr>
        <w:spacing w:after="120" w:line="276"/>
      </w:pPr>
      <w:r>
        <w:rPr>
          <w:rFonts w:ascii="Calibri" w:cs="Calibri" w:eastAsia="Calibri" w:hAnsi="Calibri"/>
          <w:b w:val="false"/>
          <w:bCs w:val="false"/>
          <w:i/>
          <w:iCs/>
          <w:color w:val="444444"/>
          <w:sz w:val="21"/>
          <w:szCs w:val="21"/>
        </w:rPr>
        <w:t xml:space="preserve">Áudio com a pronúncia de cada expressão.</w:t>
      </w:r>
    </w:p>
    <w:p>
      <w:pPr>
        <w:spacing w:after="140" w:before="20"/>
      </w:pPr>
      <w:hyperlink w:history="1" r:id="rIdpyky1giorixf47fwhfvfd">
        <w:r>
          <w:rPr>
            <w:rFonts w:ascii="Calibri" w:cs="Calibri" w:eastAsia="Calibri" w:hAnsi="Calibri"/>
            <w:b/>
            <w:bCs/>
            <w:color w:val="1B3B57"/>
            <w:sz w:val="20"/>
            <w:szCs w:val="20"/>
            <w:u w:val="single"/>
          </w:rPr>
          <w:t xml:space="preserve">▶ Ouvir as expressões deste tema</w:t>
        </w:r>
      </w:hyperlink>
    </w:p>
    <w:p>
      <w:pPr>
        <w:shd w:fill="A67C2E" w:val="clear"/>
        <w:spacing w:after="110" w:before="340"/>
      </w:pPr>
      <w:r>
        <w:rPr>
          <w:rFonts w:ascii="Calibri" w:cs="Calibri" w:eastAsia="Calibri" w:hAnsi="Calibri"/>
          <w:b/>
          <w:bCs/>
          <w:color w:val="FFFFFF"/>
          <w:sz w:val="18"/>
          <w:szCs w:val="18"/>
        </w:rPr>
        <w:t xml:space="preserve">  ETAPA EX  </w:t>
      </w:r>
      <w:r>
        <w:rPr>
          <w:rFonts w:ascii="Calibri" w:cs="Calibri" w:eastAsia="Calibri" w:hAnsi="Calibri"/>
          <w:b/>
          <w:bCs/>
          <w:color w:val="FFFFFF"/>
          <w:sz w:val="23"/>
          <w:szCs w:val="23"/>
        </w:rPr>
        <w:t xml:space="preserve">   Complete com a Palavra Certa</w:t>
      </w:r>
      <w:r>
        <w:rPr>
          <w:rFonts w:ascii="Calibri" w:cs="Calibri" w:eastAsia="Calibri" w:hAnsi="Calibri"/>
          <w:i/>
          <w:iCs/>
          <w:color w:val="D8E7F2"/>
          <w:sz w:val="17"/>
          <w:szCs w:val="17"/>
        </w:rPr>
        <w:br/>
        <w:t xml:space="preserve">   Vocabulary Check</w:t>
      </w:r>
    </w:p>
    <w:p>
      <w:pPr>
        <w:spacing w:after="120" w:line="276"/>
      </w:pPr>
      <w:r>
        <w:rPr>
          <w:rFonts w:ascii="Calibri" w:cs="Calibri" w:eastAsia="Calibri" w:hAnsi="Calibri"/>
          <w:b w:val="false"/>
          <w:bCs w:val="false"/>
          <w:i w:val="false"/>
          <w:iCs w:val="false"/>
          <w:color w:val="444444"/>
          <w:sz w:val="21"/>
          <w:szCs w:val="21"/>
        </w:rPr>
        <w:t xml:space="preserve">Complete cada frase com uma palavra ou expressão da Etapa 1. Gabarito ao final desta seção.</w:t>
      </w:r>
    </w:p>
    <w:p>
      <w:pPr>
        <w:pStyle w:val="ListParagraph"/>
        <w:numPr>
          <w:ilvl w:val="0"/>
          <w:numId w:val="2"/>
        </w:numPr>
        <w:spacing w:after="100" w:line="264"/>
      </w:pPr>
      <w:r>
        <w:rPr>
          <w:rFonts w:ascii="Calibri" w:cs="Calibri" w:eastAsia="Calibri" w:hAnsi="Calibri"/>
          <w:color w:val="13293D"/>
          <w:sz w:val="21"/>
          <w:szCs w:val="21"/>
        </w:rPr>
        <w:t xml:space="preserve">I started in an ______ position and worked my way up from there.</w:t>
      </w:r>
    </w:p>
    <w:p>
      <w:pPr>
        <w:pStyle w:val="ListParagraph"/>
        <w:numPr>
          <w:ilvl w:val="0"/>
          <w:numId w:val="2"/>
        </w:numPr>
        <w:spacing w:after="100" w:line="264"/>
      </w:pPr>
      <w:r>
        <w:rPr>
          <w:rFonts w:ascii="Calibri" w:cs="Calibri" w:eastAsia="Calibri" w:hAnsi="Calibri"/>
          <w:color w:val="13293D"/>
          <w:sz w:val="21"/>
          <w:szCs w:val="21"/>
        </w:rPr>
        <w:t xml:space="preserve">She made a ______ move into a new department to learn new skills.</w:t>
      </w:r>
    </w:p>
    <w:p>
      <w:pPr>
        <w:pStyle w:val="ListParagraph"/>
        <w:numPr>
          <w:ilvl w:val="0"/>
          <w:numId w:val="2"/>
        </w:numPr>
        <w:spacing w:after="100" w:line="264"/>
      </w:pPr>
      <w:r>
        <w:rPr>
          <w:rFonts w:ascii="Calibri" w:cs="Calibri" w:eastAsia="Calibri" w:hAnsi="Calibri"/>
          <w:color w:val="13293D"/>
          <w:sz w:val="21"/>
          <w:szCs w:val="21"/>
        </w:rPr>
        <w:t xml:space="preserve">That internship was just a ______ toward my real goal.</w:t>
      </w:r>
    </w:p>
    <w:p>
      <w:pPr>
        <w:pStyle w:val="ListParagraph"/>
        <w:numPr>
          <w:ilvl w:val="0"/>
          <w:numId w:val="2"/>
        </w:numPr>
        <w:spacing w:after="100" w:line="264"/>
      </w:pPr>
      <w:r>
        <w:rPr>
          <w:rFonts w:ascii="Calibri" w:cs="Calibri" w:eastAsia="Calibri" w:hAnsi="Calibri"/>
          <w:color w:val="13293D"/>
          <w:sz w:val="21"/>
          <w:szCs w:val="21"/>
        </w:rPr>
        <w:t xml:space="preserve">After years in finance, he decided to ______ completely and study design.</w:t>
      </w:r>
    </w:p>
    <w:p>
      <w:pPr>
        <w:pStyle w:val="ListParagraph"/>
        <w:numPr>
          <w:ilvl w:val="0"/>
          <w:numId w:val="2"/>
        </w:numPr>
        <w:spacing w:after="100" w:line="264"/>
      </w:pPr>
      <w:r>
        <w:rPr>
          <w:rFonts w:ascii="Calibri" w:cs="Calibri" w:eastAsia="Calibri" w:hAnsi="Calibri"/>
          <w:color w:val="13293D"/>
          <w:sz w:val="21"/>
          <w:szCs w:val="21"/>
        </w:rPr>
        <w:t xml:space="preserve">My ______ has been shaped by a few key decisions.</w:t>
      </w:r>
    </w:p>
    <w:p>
      <w:pPr>
        <w:spacing w:after="120" w:line="276"/>
      </w:pPr>
      <w:r>
        <w:rPr>
          <w:rFonts w:ascii="Calibri" w:cs="Calibri" w:eastAsia="Calibri" w:hAnsi="Calibri"/>
          <w:b w:val="false"/>
          <w:bCs w:val="false"/>
          <w:i/>
          <w:iCs/>
          <w:color w:val="444444"/>
          <w:sz w:val="21"/>
          <w:szCs w:val="21"/>
        </w:rPr>
        <w:t xml:space="preserve">Gabarito: 1) entry-level   2) lateral   3) stepping stone   4) switch gears   5) career trajectory</w:t>
      </w:r>
    </w:p>
    <w:p>
      <w:pPr>
        <w:shd w:fill="1B3B57" w:val="clear"/>
        <w:spacing w:after="110" w:before="340"/>
      </w:pPr>
      <w:r>
        <w:rPr>
          <w:rFonts w:ascii="Calibri" w:cs="Calibri" w:eastAsia="Calibri" w:hAnsi="Calibri"/>
          <w:b/>
          <w:bCs/>
          <w:color w:val="FFFFFF"/>
          <w:sz w:val="18"/>
          <w:szCs w:val="18"/>
        </w:rPr>
        <w:t xml:space="preserve">  ETAPA 7  </w:t>
      </w:r>
      <w:r>
        <w:rPr>
          <w:rFonts w:ascii="Calibri" w:cs="Calibri" w:eastAsia="Calibri" w:hAnsi="Calibri"/>
          <w:b/>
          <w:bCs/>
          <w:color w:val="FFFFFF"/>
          <w:sz w:val="23"/>
          <w:szCs w:val="23"/>
        </w:rPr>
        <w:t xml:space="preserve">   Autoavaliação de Performance</w:t>
      </w:r>
      <w:r>
        <w:rPr>
          <w:rFonts w:ascii="Calibri" w:cs="Calibri" w:eastAsia="Calibri" w:hAnsi="Calibri"/>
          <w:i/>
          <w:iCs/>
          <w:color w:val="D8E7F2"/>
          <w:sz w:val="17"/>
          <w:szCs w:val="17"/>
        </w:rPr>
        <w:br/>
        <w:t xml:space="preserve">   Self-Assessment</w:t>
      </w:r>
    </w:p>
    <w:p>
      <w:pPr>
        <w:spacing w:after="120" w:line="276"/>
      </w:pPr>
      <w:r>
        <w:rPr>
          <w:rFonts w:ascii="Calibri" w:cs="Calibri" w:eastAsia="Calibri" w:hAnsi="Calibri"/>
          <w:b w:val="false"/>
          <w:bCs w:val="false"/>
          <w:i w:val="false"/>
          <w:iCs w:val="false"/>
          <w:color w:val="444444"/>
          <w:sz w:val="21"/>
          <w:szCs w:val="21"/>
        </w:rPr>
        <w:t xml:space="preserve">Antes de marcar este tema como concluído, avalie honestamente como foi sua prática.</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4200"/>
        <w:gridCol w:w="3000"/>
        <w:gridCol w:w="2000"/>
      </w:tblGrid>
      <w:tr>
        <w:trPr>
          <w:tblHeader/>
        </w:trPr>
        <w:tc>
          <w:tcPr>
            <w:tcW w:type="dxa" w:w="42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Critério</w:t>
            </w:r>
          </w:p>
        </w:tc>
        <w:tc>
          <w:tcPr>
            <w:tcW w:type="dxa" w:w="30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Como foi?</w:t>
            </w:r>
          </w:p>
        </w:tc>
        <w:tc>
          <w:tcPr>
            <w:tcW w:type="dxa" w:w="20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Nota (1-5)</w:t>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Consegui usar o vocabulário novo sem parar para pensar</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Entendi o áudio/vídeo sem depender da transcrição</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Escrevi minhas respostas antes de falar</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Apliquei a estrutura gramatical da etapa 5 corretamente</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Sustentei minhas respostas por mais de 2 frases</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Me senti confiante ao falar sobre este tema</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bl>
    <w:p>
      <w:pPr>
        <w:spacing w:after="120" w:line="276"/>
      </w:pPr>
      <w:r>
        <w:rPr>
          <w:rFonts w:ascii="Calibri" w:cs="Calibri" w:eastAsia="Calibri" w:hAnsi="Calibri"/>
          <w:b w:val="false"/>
          <w:bCs w:val="false"/>
          <w:i w:val="false"/>
          <w:iCs w:val="false"/>
          <w:color w:val="444444"/>
          <w:sz w:val="21"/>
          <w:szCs w:val="21"/>
        </w:rPr>
        <w:t xml:space="preserve">O que travou mais nesta conversa? O que você quer treinar de novo antes de seguir para o próximo tema?</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spacing w:before="220"/>
        <w:jc w:val="center"/>
      </w:pPr>
      <w:r>
        <w:rPr>
          <w:rFonts w:ascii="Calibri" w:cs="Calibri" w:eastAsia="Calibri" w:hAnsi="Calibri"/>
          <w:b/>
          <w:bCs/>
          <w:color w:val="1B3B57"/>
          <w:sz w:val="20"/>
          <w:szCs w:val="20"/>
        </w:rPr>
        <w:t xml:space="preserve">Marque este tema como concluído no seu Painel de Evolução e siga para o Tema 10.</w:t>
      </w:r>
    </w:p>
    <w:p>
      <w:pPr>
        <w:pStyle w:val="Heading2"/>
        <w:pageBreakBefore/>
        <w:spacing w:after="0"/>
      </w:pPr>
      <w:r>
        <w:rPr>
          <w:rFonts w:ascii="Calibri" w:cs="Calibri" w:eastAsia="Calibri" w:hAnsi="Calibri"/>
          <w:color w:val="FFFFFF"/>
          <w:sz w:val="2"/>
          <w:szCs w:val="2"/>
        </w:rPr>
        <w:t xml:space="preserve">Tema 10: Talking About Strengths and Weaknesses</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1200"/>
        <w:gridCol w:w="8000"/>
      </w:tblGrid>
      <w:tr>
        <w:tc>
          <w:tcPr>
            <w:tcW w:type="dxa" w:w="1200"/>
            <w:shd w:fill="1B3B57" w:val="clear"/>
            <w:tcMar>
              <w:top w:type="dxa" w:w="260"/>
              <w:left w:type="dxa" w:w="200"/>
              <w:bottom w:type="dxa" w:w="260"/>
              <w:right w:type="dxa" w:w="100"/>
            </w:tcMar>
            <w:vAlign w:val="center"/>
          </w:tcPr>
          <w:p>
            <w:r>
              <w:drawing>
                <wp:inline distT="0" distB="0" distL="0" distR="0">
                  <wp:extent cx="4191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19100" cy="419100"/>
                          </a:xfrm>
                          <a:prstGeom prst="rect">
                            <a:avLst/>
                          </a:prstGeom>
                        </pic:spPr>
                      </pic:pic>
                    </a:graphicData>
                  </a:graphic>
                </wp:inline>
              </w:drawing>
            </w:r>
          </w:p>
        </w:tc>
        <w:tc>
          <w:tcPr>
            <w:tcW w:type="dxa" w:w="8000"/>
            <w:shd w:fill="1B3B57" w:val="clear"/>
            <w:tcMar>
              <w:top w:type="dxa" w:w="260"/>
              <w:left w:type="dxa" w:w="100"/>
              <w:bottom w:type="dxa" w:w="260"/>
              <w:right w:type="dxa" w:w="260"/>
            </w:tcMar>
          </w:tcPr>
          <w:p>
            <w:pPr>
              <w:spacing w:after="40"/>
            </w:pPr>
            <w:r>
              <w:rPr>
                <w:rFonts w:ascii="Calibri" w:cs="Calibri" w:eastAsia="Calibri" w:hAnsi="Calibri"/>
                <w:b/>
                <w:bCs/>
                <w:color w:val="8fc4ec"/>
                <w:sz w:val="18"/>
                <w:szCs w:val="18"/>
              </w:rPr>
              <w:t xml:space="preserve">TEMA 10  ·  BLOCO 2  ·  CARREIRA E DESENVOLVIMENTO PROFISSIONAL</w:t>
            </w:r>
            <w:r>
              <w:rPr>
                <w:rFonts w:ascii="Calibri" w:cs="Calibri" w:eastAsia="Calibri" w:hAnsi="Calibri"/>
                <w:i/>
                <w:iCs/>
                <w:color w:val="5F87A3"/>
                <w:sz w:val="14"/>
                <w:szCs w:val="14"/>
              </w:rPr>
              <w:br/>
              <w:t xml:space="preserve">THEME 10 · BLOCK 2 · CAREER AND PROFESSIONAL DEVELOPMENT</w:t>
            </w:r>
          </w:p>
          <w:p>
            <w:pPr>
              <w:spacing w:after="60"/>
            </w:pPr>
            <w:r>
              <w:rPr>
                <w:rFonts w:ascii="Calibri" w:cs="Calibri" w:eastAsia="Calibri" w:hAnsi="Calibri"/>
                <w:b/>
                <w:bCs/>
                <w:color w:val="FFFFFF"/>
                <w:sz w:val="38"/>
                <w:szCs w:val="38"/>
              </w:rPr>
              <w:t xml:space="preserve">Talking About Strengths and Weaknesses</w:t>
            </w:r>
          </w:p>
          <w:p>
            <w:r>
              <w:rPr>
                <w:rFonts w:ascii="Calibri" w:cs="Calibri" w:eastAsia="Calibri" w:hAnsi="Calibri"/>
                <w:i/>
                <w:iCs/>
                <w:color w:val="C9D6E3"/>
                <w:sz w:val="22"/>
                <w:szCs w:val="22"/>
              </w:rPr>
              <w:t xml:space="preserve">Falando sobre pontos fortes e fracos</w:t>
            </w:r>
          </w:p>
        </w:tc>
      </w:tr>
    </w:tbl>
    <w:p>
      <w:pPr>
        <w:spacing w:after="80" w:before="180"/>
      </w:pPr>
      <w:r>
        <w:rPr>
          <w:rFonts w:ascii="Calibri" w:cs="Calibri" w:eastAsia="Calibri" w:hAnsi="Calibri"/>
          <w:b/>
          <w:bCs/>
          <w:color w:val="1B3B57"/>
          <w:sz w:val="20"/>
          <w:szCs w:val="20"/>
        </w:rPr>
        <w:t xml:space="preserve">Tempo estimado: </w:t>
      </w:r>
      <w:r>
        <w:rPr>
          <w:rFonts w:ascii="Calibri" w:cs="Calibri" w:eastAsia="Calibri" w:hAnsi="Calibri"/>
          <w:color w:val="444444"/>
          <w:sz w:val="20"/>
          <w:szCs w:val="20"/>
        </w:rPr>
        <w:t xml:space="preserve">60–90 minutos, divididos ao longo da semana.</w:t>
      </w:r>
    </w:p>
    <w:p>
      <w:pPr>
        <w:spacing w:after="120" w:line="276"/>
      </w:pPr>
      <w:r>
        <w:rPr>
          <w:rFonts w:ascii="Calibri" w:cs="Calibri" w:eastAsia="Calibri" w:hAnsi="Calibri"/>
          <w:b w:val="false"/>
          <w:bCs w:val="false"/>
          <w:i w:val="false"/>
          <w:iCs w:val="false"/>
          <w:color w:val="444444"/>
          <w:sz w:val="21"/>
          <w:szCs w:val="21"/>
        </w:rPr>
        <w:t xml:space="preserve">Falar sobre pontos fortes sem soar arrogante, e sobre fraquezas sem soar despreparado, é um equilíbrio que trava até falantes fluentes. Este tema te dá a estrutura para isso.</w:t>
      </w:r>
    </w:p>
    <w:p>
      <w:pPr>
        <w:shd w:fill="2E86C1" w:val="clear"/>
        <w:spacing w:after="110" w:before="340"/>
      </w:pPr>
      <w:r>
        <w:rPr>
          <w:rFonts w:ascii="Calibri" w:cs="Calibri" w:eastAsia="Calibri" w:hAnsi="Calibri"/>
          <w:b/>
          <w:bCs/>
          <w:color w:val="FFFFFF"/>
          <w:sz w:val="18"/>
          <w:szCs w:val="18"/>
        </w:rPr>
        <w:t xml:space="preserve">  ETAPA 1  </w:t>
      </w:r>
      <w:r>
        <w:rPr>
          <w:rFonts w:ascii="Calibri" w:cs="Calibri" w:eastAsia="Calibri" w:hAnsi="Calibri"/>
          <w:b/>
          <w:bCs/>
          <w:color w:val="FFFFFF"/>
          <w:sz w:val="23"/>
          <w:szCs w:val="23"/>
        </w:rPr>
        <w:t xml:space="preserve">   Vocabulário Contextualizado</w:t>
      </w:r>
      <w:r>
        <w:rPr>
          <w:rFonts w:ascii="Calibri" w:cs="Calibri" w:eastAsia="Calibri" w:hAnsi="Calibri"/>
          <w:i/>
          <w:iCs/>
          <w:color w:val="D8E7F2"/>
          <w:sz w:val="17"/>
          <w:szCs w:val="17"/>
        </w:rPr>
        <w:br/>
        <w:t xml:space="preserve">   Contextualized Vocabulary</w:t>
      </w:r>
    </w:p>
    <w:p>
      <w:pPr>
        <w:spacing w:after="120" w:line="276"/>
      </w:pPr>
      <w:r>
        <w:rPr>
          <w:rFonts w:ascii="Calibri" w:cs="Calibri" w:eastAsia="Calibri" w:hAnsi="Calibri"/>
          <w:b w:val="false"/>
          <w:bCs w:val="false"/>
          <w:i w:val="false"/>
          <w:iCs w:val="false"/>
          <w:color w:val="444444"/>
          <w:sz w:val="21"/>
          <w:szCs w:val="21"/>
        </w:rPr>
        <w:t xml:space="preserve">Estas palavras e expressões vão te ajudar a se expressar sobre este tema com mais precisão e naturalidade.</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4600"/>
      </w:tblGrid>
      <w:tr>
        <w:trPr>
          <w:tblHeader/>
        </w:trPr>
        <w:tc>
          <w:tcPr>
            <w:tcW w:type="dxa" w:w="26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Word / Expression</w:t>
            </w:r>
          </w:p>
        </w:tc>
        <w:tc>
          <w:tcPr>
            <w:tcW w:type="dxa" w:w="20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Tradução</w:t>
            </w:r>
          </w:p>
        </w:tc>
        <w:tc>
          <w:tcPr>
            <w:tcW w:type="dxa" w:w="46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Example Sentence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strength</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ponto forte</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One of my biggest strengths is staying calm under pressure.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weakness</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ponto fraco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My biggest weakness used to be delegating tasks.</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excel at</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se destacar em</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excel at breaking down complex problems into simple steps.</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struggle with</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ter dificuldade com</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struggle with public speaking, if I'm honest.</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self-aware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autoconsciente</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Being self-aware about your weaknesses is the first step to improving them.</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blind spot</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ponto cego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Time management is a bit of a blind spot for me.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leverage (a strength)</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aproveitar / potencializar</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try to leverage my strength in writing whenever I can.</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room for improvement</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espaço para melhorar</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There's still room for improvement in how I handle feedback.</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strong suit</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forte / especialidade</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Data analysis has always been my strong suit.</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fall short</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ficar aquém</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sometimes fall short when it comes to networking.</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play to your strengths</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explorar seus pontos fortes</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A good manager helps you play to your strengths.</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area of growth</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área de desenvolvimento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Public speaking is a clear area of growth for me right now.</w:t>
            </w:r>
          </w:p>
        </w:tc>
      </w:tr>
    </w:tbl>
    <w:p>
      <w:pPr>
        <w:spacing w:after="120" w:line="276"/>
      </w:pPr>
      <w:r>
        <w:rPr>
          <w:rFonts w:ascii="Calibri" w:cs="Calibri" w:eastAsia="Calibri" w:hAnsi="Calibri"/>
          <w:b w:val="false"/>
          <w:bCs w:val="false"/>
          <w:i/>
          <w:iCs/>
          <w:color w:val="444444"/>
          <w:sz w:val="21"/>
          <w:szCs w:val="21"/>
        </w:rPr>
        <w:t xml:space="preserve">Áudio com a pronúncia de cada palavra e seu exemplo. Clique no link abaixo para ouvir e repita em voz alta.</w:t>
      </w:r>
    </w:p>
    <w:p>
      <w:pPr>
        <w:spacing w:after="140" w:before="20"/>
      </w:pPr>
      <w:hyperlink w:history="1" r:id="rIdx_dxyfyonpvxqa2m05pkf">
        <w:r>
          <w:rPr>
            <w:rFonts w:ascii="Calibri" w:cs="Calibri" w:eastAsia="Calibri" w:hAnsi="Calibri"/>
            <w:b/>
            <w:bCs/>
            <w:color w:val="1B3B57"/>
            <w:sz w:val="20"/>
            <w:szCs w:val="20"/>
            <w:u w:val="single"/>
          </w:rPr>
          <w:t xml:space="preserve">▶ Ouvir o vocabulário deste tema</w:t>
        </w:r>
      </w:hyperlink>
    </w:p>
    <w:p>
      <w:pPr>
        <w:shd w:fill="178A6D" w:val="clear"/>
        <w:spacing w:after="110" w:before="340"/>
      </w:pPr>
      <w:r>
        <w:rPr>
          <w:rFonts w:ascii="Calibri" w:cs="Calibri" w:eastAsia="Calibri" w:hAnsi="Calibri"/>
          <w:b/>
          <w:bCs/>
          <w:color w:val="FFFFFF"/>
          <w:sz w:val="18"/>
          <w:szCs w:val="18"/>
        </w:rPr>
        <w:t xml:space="preserve">  ETAPA 2  </w:t>
      </w:r>
      <w:r>
        <w:rPr>
          <w:rFonts w:ascii="Calibri" w:cs="Calibri" w:eastAsia="Calibri" w:hAnsi="Calibri"/>
          <w:b/>
          <w:bCs/>
          <w:color w:val="FFFFFF"/>
          <w:sz w:val="23"/>
          <w:szCs w:val="23"/>
        </w:rPr>
        <w:t xml:space="preserve">   Leitura com Orientação de Estudo</w:t>
      </w:r>
      <w:r>
        <w:rPr>
          <w:rFonts w:ascii="Calibri" w:cs="Calibri" w:eastAsia="Calibri" w:hAnsi="Calibri"/>
          <w:i/>
          <w:iCs/>
          <w:color w:val="D8E7F2"/>
          <w:sz w:val="17"/>
          <w:szCs w:val="17"/>
        </w:rPr>
        <w:br/>
        <w:t xml:space="preserve">   Guided Reading</w:t>
      </w:r>
    </w:p>
    <w:tbl>
      <w:tblPr>
        <w:tblW w:type="pct" w:w="100%"/>
        <w:tblBorders>
          <w:top w:val="single" w:color="178A6D" w:sz="4"/>
          <w:left w:val="single" w:color="178A6D" w:sz="4"/>
          <w:bottom w:val="single" w:color="178A6D" w:sz="4"/>
          <w:right w:val="single" w:color="178A6D" w:sz="4"/>
          <w:insideH w:val="none" w:color="FFFFFF" w:sz="0"/>
          <w:insideV w:val="none" w:color="FFFFFF" w:sz="0"/>
        </w:tblBorders>
      </w:tblPr>
      <w:tblGrid>
        <w:gridCol w:w="100"/>
      </w:tblGrid>
      <w:tr>
        <w:tc>
          <w:tcPr>
            <w:shd w:fill="E9F5F1" w:val="clear"/>
            <w:tcMar>
              <w:top w:type="dxa" w:w="110"/>
              <w:left w:type="dxa" w:w="180"/>
              <w:bottom w:type="dxa" w:w="110"/>
              <w:right w:type="dxa" w:w="180"/>
            </w:tcMar>
          </w:tcPr>
          <w:p>
            <w:pPr>
              <w:spacing w:after="60"/>
            </w:pPr>
            <w:r>
              <w:rPr>
                <w:rFonts w:ascii="Calibri" w:cs="Calibri" w:eastAsia="Calibri" w:hAnsi="Calibri"/>
                <w:b/>
                <w:bCs/>
                <w:color w:val="178A6D"/>
                <w:sz w:val="20"/>
                <w:szCs w:val="20"/>
              </w:rPr>
              <w:t xml:space="preserve">Como ler este texto</w:t>
            </w:r>
          </w:p>
          <w:p>
            <w:pPr>
              <w:spacing w:after="40"/>
            </w:pPr>
            <w:r>
              <w:rPr>
                <w:rFonts w:ascii="Calibri" w:cs="Calibri" w:eastAsia="Calibri" w:hAnsi="Calibri"/>
                <w:color w:val="444444"/>
                <w:sz w:val="20"/>
                <w:szCs w:val="20"/>
              </w:rPr>
              <w:t xml:space="preserve">1) Leia uma vez, rápido, só para captar a ideia geral, sem parar no que não entender.</w:t>
            </w:r>
          </w:p>
          <w:p>
            <w:pPr>
              <w:spacing w:after="40"/>
            </w:pPr>
            <w:r>
              <w:rPr>
                <w:rFonts w:ascii="Calibri" w:cs="Calibri" w:eastAsia="Calibri" w:hAnsi="Calibri"/>
                <w:color w:val="444444"/>
                <w:sz w:val="20"/>
                <w:szCs w:val="20"/>
              </w:rPr>
              <w:t xml:space="preserve">2) Leia de novo e grife toda expressão da Etapa 1 que aparecer no texto.</w:t>
            </w:r>
          </w:p>
          <w:p>
            <w:pPr>
              <w:spacing w:after="40"/>
            </w:pPr>
            <w:r>
              <w:rPr>
                <w:rFonts w:ascii="Calibri" w:cs="Calibri" w:eastAsia="Calibri" w:hAnsi="Calibri"/>
                <w:color w:val="444444"/>
                <w:sz w:val="20"/>
                <w:szCs w:val="20"/>
              </w:rPr>
              <w:t xml:space="preserve">3) Releia em voz alta, como se você estivesse contando essa história sobre você mesmo.</w:t>
            </w:r>
          </w:p>
        </w:tc>
      </w:tr>
    </w:tbl>
    <w:p>
      <w:pPr>
        <w:spacing w:after="120" w:line="276"/>
      </w:pPr>
      <w:r>
        <w:rPr>
          <w:rFonts w:ascii="Calibri" w:cs="Calibri" w:eastAsia="Calibri" w:hAnsi="Calibri"/>
          <w:b w:val="false"/>
          <w:bCs w:val="false"/>
          <w:i w:val="false"/>
          <w:iCs w:val="false"/>
          <w:color w:val="444444"/>
          <w:sz w:val="21"/>
          <w:szCs w:val="21"/>
        </w:rPr>
        <w:t xml:space="preserve">"The Honest Way to Talk About Weaknesses"</w:t>
      </w:r>
    </w:p>
    <w:p>
      <w:pPr>
        <w:spacing w:after="120" w:line="276"/>
      </w:pPr>
      <w:r>
        <w:rPr>
          <w:rFonts w:ascii="Calibri" w:cs="Calibri" w:eastAsia="Calibri" w:hAnsi="Calibri"/>
          <w:b w:val="false"/>
          <w:bCs w:val="false"/>
          <w:i w:val="false"/>
          <w:iCs w:val="false"/>
          <w:color w:val="444444"/>
          <w:sz w:val="21"/>
          <w:szCs w:val="21"/>
        </w:rPr>
        <w:t xml:space="preserve">The classic trap when talking about weaknesses is the fake one: "I work too hard" or "I'm a perfectionist." Interviewers and colleagues see through this instantly, and it usually backfires, it signals you're not self-aware enough to name a real weakness.</w:t>
      </w:r>
    </w:p>
    <w:p>
      <w:pPr>
        <w:spacing w:after="120" w:line="276"/>
      </w:pPr>
      <w:r>
        <w:rPr>
          <w:rFonts w:ascii="Calibri" w:cs="Calibri" w:eastAsia="Calibri" w:hAnsi="Calibri"/>
          <w:b w:val="false"/>
          <w:bCs w:val="false"/>
          <w:i w:val="false"/>
          <w:iCs w:val="false"/>
          <w:color w:val="444444"/>
          <w:sz w:val="21"/>
          <w:szCs w:val="21"/>
        </w:rPr>
        <w:t xml:space="preserve">A better approach names something genuine, paired with what you're doing about it: "I used to struggle with delegating, I wanted to control every detail. I've been working on it by setting clear check-ins instead of micromanaging." This is honest, specific, and shows growth instead of just confession.</w:t>
      </w:r>
    </w:p>
    <w:p>
      <w:pPr>
        <w:spacing w:after="120" w:line="276"/>
      </w:pPr>
      <w:r>
        <w:rPr>
          <w:rFonts w:ascii="Calibri" w:cs="Calibri" w:eastAsia="Calibri" w:hAnsi="Calibri"/>
          <w:b w:val="false"/>
          <w:bCs w:val="false"/>
          <w:i w:val="false"/>
          <w:iCs w:val="false"/>
          <w:color w:val="444444"/>
          <w:sz w:val="21"/>
          <w:szCs w:val="21"/>
        </w:rPr>
        <w:t xml:space="preserve">The same logic applies to strengths: instead of a generic "I'm a hard worker," name something specific and back it with a moment: "I excel at staying calm under pressure, during our biggest outage last year, I was the one who kept the team focused." Specificity is what makes both strengths and weaknesses sound credible.</w:t>
      </w:r>
    </w:p>
    <w:p>
      <w:pPr>
        <w:spacing w:after="120" w:line="276"/>
      </w:pPr>
      <w:r>
        <w:rPr>
          <w:rFonts w:ascii="Calibri" w:cs="Calibri" w:eastAsia="Calibri" w:hAnsi="Calibri"/>
          <w:b w:val="false"/>
          <w:bCs w:val="false"/>
          <w:i/>
          <w:iCs/>
          <w:color w:val="444444"/>
          <w:sz w:val="21"/>
          <w:szCs w:val="21"/>
        </w:rPr>
        <w:t xml:space="preserve">Áudio com a narração deste texto. Ouça acompanhando a leitura, depois sem olhar para o texto.</w:t>
      </w:r>
    </w:p>
    <w:p>
      <w:pPr>
        <w:spacing w:after="140" w:before="20"/>
      </w:pPr>
      <w:hyperlink w:history="1" r:id="rIdxu_usikkvecn1nw9ij6i1">
        <w:r>
          <w:rPr>
            <w:rFonts w:ascii="Calibri" w:cs="Calibri" w:eastAsia="Calibri" w:hAnsi="Calibri"/>
            <w:b/>
            <w:bCs/>
            <w:color w:val="1B3B57"/>
            <w:sz w:val="20"/>
            <w:szCs w:val="20"/>
            <w:u w:val="single"/>
          </w:rPr>
          <w:t xml:space="preserve">▶ Ouvir a leitura deste tema</w:t>
        </w:r>
      </w:hyperlink>
    </w:p>
    <w:p>
      <w:pPr>
        <w:shd w:fill="7D5BA6" w:val="clear"/>
        <w:spacing w:after="110" w:before="340"/>
      </w:pPr>
      <w:r>
        <w:rPr>
          <w:rFonts w:ascii="Calibri" w:cs="Calibri" w:eastAsia="Calibri" w:hAnsi="Calibri"/>
          <w:b/>
          <w:bCs/>
          <w:color w:val="FFFFFF"/>
          <w:sz w:val="18"/>
          <w:szCs w:val="18"/>
        </w:rPr>
        <w:t xml:space="preserve">  ETAPA 3  </w:t>
      </w:r>
      <w:r>
        <w:rPr>
          <w:rFonts w:ascii="Calibri" w:cs="Calibri" w:eastAsia="Calibri" w:hAnsi="Calibri"/>
          <w:b/>
          <w:bCs/>
          <w:color w:val="FFFFFF"/>
          <w:sz w:val="23"/>
          <w:szCs w:val="23"/>
        </w:rPr>
        <w:t xml:space="preserve">   Listening com Suporte em Áudio e Vídeo</w:t>
      </w:r>
      <w:r>
        <w:rPr>
          <w:rFonts w:ascii="Calibri" w:cs="Calibri" w:eastAsia="Calibri" w:hAnsi="Calibri"/>
          <w:i/>
          <w:iCs/>
          <w:color w:val="D8E7F2"/>
          <w:sz w:val="17"/>
          <w:szCs w:val="17"/>
        </w:rPr>
        <w:br/>
        <w:t xml:space="preserve">   Guided Listening</w:t>
      </w:r>
    </w:p>
    <w:p>
      <w:pPr>
        <w:spacing w:after="120" w:line="276"/>
      </w:pPr>
      <w:r>
        <w:rPr>
          <w:rFonts w:ascii="Calibri" w:cs="Calibri" w:eastAsia="Calibri" w:hAnsi="Calibri"/>
          <w:b w:val="false"/>
          <w:bCs w:val="false"/>
          <w:i w:val="false"/>
          <w:iCs w:val="false"/>
          <w:color w:val="444444"/>
          <w:sz w:val="21"/>
          <w:szCs w:val="21"/>
        </w:rPr>
        <w:t xml:space="preserve">Ouça o áudio deste tema com o roteiro abaixo. Primeiro sem ler, depois acompanhando o texto.</w:t>
      </w:r>
    </w:p>
    <w:p>
      <w:pPr>
        <w:spacing w:after="140" w:before="20"/>
      </w:pPr>
      <w:hyperlink w:history="1" r:id="rIdq64sy0rpzypptramip0c_">
        <w:r>
          <w:rPr>
            <w:rFonts w:ascii="Calibri" w:cs="Calibri" w:eastAsia="Calibri" w:hAnsi="Calibri"/>
            <w:b/>
            <w:bCs/>
            <w:color w:val="1B3B57"/>
            <w:sz w:val="20"/>
            <w:szCs w:val="20"/>
            <w:u w:val="single"/>
          </w:rPr>
          <w:t xml:space="preserve">▶ Ouvir o diálogo deste tema</w:t>
        </w:r>
      </w:hyperlink>
    </w:p>
    <w:tbl>
      <w:tblPr>
        <w:tblW w:type="pct" w:w="100%"/>
        <w:tblBorders>
          <w:top w:val="single" w:color="7D5BA6" w:sz="4"/>
          <w:left w:val="single" w:color="7D5BA6" w:sz="4"/>
          <w:bottom w:val="single" w:color="7D5BA6" w:sz="4"/>
          <w:right w:val="single" w:color="7D5BA6" w:sz="4"/>
          <w:insideH w:val="none" w:color="FFFFFF" w:sz="0"/>
          <w:insideV w:val="none" w:color="FFFFFF" w:sz="0"/>
        </w:tblBorders>
      </w:tblPr>
      <w:tblGrid>
        <w:gridCol w:w="100"/>
      </w:tblGrid>
      <w:tr>
        <w:tc>
          <w:tcPr>
            <w:shd w:fill="F1ECF7" w:val="clear"/>
            <w:tcMar>
              <w:top w:type="dxa" w:w="110"/>
              <w:left w:type="dxa" w:w="180"/>
              <w:bottom w:type="dxa" w:w="110"/>
              <w:right w:type="dxa" w:w="180"/>
            </w:tcMar>
          </w:tcPr>
          <w:p>
            <w:pPr>
              <w:spacing w:after="60"/>
            </w:pPr>
            <w:r>
              <w:rPr>
                <w:rFonts w:ascii="Calibri" w:cs="Calibri" w:eastAsia="Calibri" w:hAnsi="Calibri"/>
                <w:b/>
                <w:bCs/>
                <w:color w:val="7D5BA6"/>
                <w:sz w:val="20"/>
                <w:szCs w:val="20"/>
              </w:rPr>
              <w:t xml:space="preserve">Roteiro do áudio (Audio Script)</w:t>
            </w:r>
          </w:p>
          <w:p>
            <w:pPr>
              <w:spacing w:after="40"/>
            </w:pPr>
            <w:r>
              <w:rPr>
                <w:rFonts w:ascii="Calibri" w:cs="Calibri" w:eastAsia="Calibri" w:hAnsi="Calibri"/>
                <w:color w:val="444444"/>
                <w:sz w:val="20"/>
                <w:szCs w:val="20"/>
              </w:rPr>
              <w:t xml:space="preserve">"What would you say is your biggest strength, and your biggest weakness?"</w:t>
            </w:r>
          </w:p>
          <w:p>
            <w:pPr>
              <w:spacing w:after="40"/>
            </w:pPr>
            <w:r>
              <w:rPr>
                <w:rFonts w:ascii="Calibri" w:cs="Calibri" w:eastAsia="Calibri" w:hAnsi="Calibri"/>
                <w:color w:val="444444"/>
                <w:sz w:val="20"/>
                <w:szCs w:val="20"/>
              </w:rPr>
              <w:t xml:space="preserve">"My strong suit is definitely problem-solving, I excel at breaking things down when everyone else is panicking. My honest weakness is delegating, it's a bit of a blind spot. I've been working on it, but there's still room for improvement."</w:t>
            </w:r>
          </w:p>
        </w:tc>
      </w:tr>
    </w:tbl>
    <w:p>
      <w:pPr>
        <w:spacing w:after="120" w:line="276"/>
      </w:pPr>
      <w:r>
        <w:rPr>
          <w:rFonts w:ascii="Calibri" w:cs="Calibri" w:eastAsia="Calibri" w:hAnsi="Calibri"/>
          <w:b w:val="false"/>
          <w:bCs w:val="false"/>
          <w:i w:val="false"/>
          <w:iCs w:val="false"/>
          <w:color w:val="444444"/>
          <w:sz w:val="21"/>
          <w:szCs w:val="21"/>
        </w:rPr>
        <w:t xml:space="preserve">Repare que a resposta sobre o ponto fraco não termina na confissão, ela inclui o que a pessoa está fazendo a respeito.</w:t>
      </w:r>
    </w:p>
    <w:p>
      <w:pPr>
        <w:shd w:fill="C9762B" w:val="clear"/>
        <w:spacing w:after="110" w:before="340"/>
      </w:pPr>
      <w:r>
        <w:rPr>
          <w:rFonts w:ascii="Calibri" w:cs="Calibri" w:eastAsia="Calibri" w:hAnsi="Calibri"/>
          <w:b/>
          <w:bCs/>
          <w:color w:val="FFFFFF"/>
          <w:sz w:val="18"/>
          <w:szCs w:val="18"/>
        </w:rPr>
        <w:t xml:space="preserve">  ETAPA 4  </w:t>
      </w:r>
      <w:r>
        <w:rPr>
          <w:rFonts w:ascii="Calibri" w:cs="Calibri" w:eastAsia="Calibri" w:hAnsi="Calibri"/>
          <w:b/>
          <w:bCs/>
          <w:color w:val="FFFFFF"/>
          <w:sz w:val="23"/>
          <w:szCs w:val="23"/>
        </w:rPr>
        <w:t xml:space="preserve">   Writing como Preparação para a Fala</w:t>
      </w:r>
      <w:r>
        <w:rPr>
          <w:rFonts w:ascii="Calibri" w:cs="Calibri" w:eastAsia="Calibri" w:hAnsi="Calibri"/>
          <w:i/>
          <w:iCs/>
          <w:color w:val="D8E7F2"/>
          <w:sz w:val="17"/>
          <w:szCs w:val="17"/>
        </w:rPr>
        <w:br/>
        <w:t xml:space="preserve">   Writing Before Speaking</w:t>
      </w:r>
    </w:p>
    <w:p>
      <w:pPr>
        <w:spacing w:after="120" w:line="276"/>
      </w:pPr>
      <w:r>
        <w:rPr>
          <w:rFonts w:ascii="Calibri" w:cs="Calibri" w:eastAsia="Calibri" w:hAnsi="Calibri"/>
          <w:b w:val="false"/>
          <w:bCs w:val="false"/>
          <w:i w:val="false"/>
          <w:iCs w:val="false"/>
          <w:color w:val="444444"/>
          <w:sz w:val="21"/>
          <w:szCs w:val="21"/>
        </w:rPr>
        <w:t xml:space="preserve">Antes de falar, escreva. Use as perguntas abaixo como guia e escreva de 4 a 6 frases: não precisa ser perfeito, precisa existir no papel primeiro.</w:t>
      </w:r>
    </w:p>
    <w:p>
      <w:pPr>
        <w:pStyle w:val="ListParagraph"/>
        <w:numPr>
          <w:ilvl w:val="0"/>
          <w:numId w:val="2"/>
        </w:numPr>
        <w:spacing w:after="100" w:line="264"/>
      </w:pPr>
      <w:r>
        <w:rPr>
          <w:rFonts w:ascii="Calibri" w:cs="Calibri" w:eastAsia="Calibri" w:hAnsi="Calibri"/>
          <w:color w:val="13293D"/>
          <w:sz w:val="21"/>
          <w:szCs w:val="21"/>
        </w:rPr>
        <w:t xml:space="preserve">What's a strength you'd confidently name in a job interview, with a real example?</w:t>
      </w:r>
    </w:p>
    <w:p>
      <w:pPr>
        <w:pStyle w:val="ListParagraph"/>
        <w:numPr>
          <w:ilvl w:val="0"/>
          <w:numId w:val="2"/>
        </w:numPr>
        <w:spacing w:after="100" w:line="264"/>
      </w:pPr>
      <w:r>
        <w:rPr>
          <w:rFonts w:ascii="Calibri" w:cs="Calibri" w:eastAsia="Calibri" w:hAnsi="Calibri"/>
          <w:color w:val="13293D"/>
          <w:sz w:val="21"/>
          <w:szCs w:val="21"/>
        </w:rPr>
        <w:t xml:space="preserve">What's a genuine weakness you're actively working on?</w:t>
      </w:r>
    </w:p>
    <w:p>
      <w:pPr>
        <w:pStyle w:val="ListParagraph"/>
        <w:numPr>
          <w:ilvl w:val="0"/>
          <w:numId w:val="2"/>
        </w:numPr>
        <w:spacing w:after="100" w:line="264"/>
      </w:pPr>
      <w:r>
        <w:rPr>
          <w:rFonts w:ascii="Calibri" w:cs="Calibri" w:eastAsia="Calibri" w:hAnsi="Calibri"/>
          <w:color w:val="13293D"/>
          <w:sz w:val="21"/>
          <w:szCs w:val="21"/>
        </w:rPr>
        <w:t xml:space="preserve">How do you leverage your strengths in your current role?</w:t>
      </w:r>
    </w:p>
    <w:p>
      <w:pPr>
        <w:pStyle w:val="ListParagraph"/>
        <w:numPr>
          <w:ilvl w:val="0"/>
          <w:numId w:val="2"/>
        </w:numPr>
        <w:spacing w:after="100" w:line="264"/>
      </w:pPr>
      <w:r>
        <w:rPr>
          <w:rFonts w:ascii="Calibri" w:cs="Calibri" w:eastAsia="Calibri" w:hAnsi="Calibri"/>
          <w:color w:val="13293D"/>
          <w:sz w:val="21"/>
          <w:szCs w:val="21"/>
        </w:rPr>
        <w:t xml:space="preserve">What's a blind spot someone else pointed out to you that surprised you?</w:t>
      </w:r>
    </w:p>
    <w:p>
      <w:pPr>
        <w:spacing w:after="120" w:line="276"/>
      </w:pPr>
      <w:r>
        <w:rPr>
          <w:rFonts w:ascii="Calibri" w:cs="Calibri" w:eastAsia="Calibri" w:hAnsi="Calibri"/>
          <w:b w:val="false"/>
          <w:bCs w:val="false"/>
          <w:i w:val="false"/>
          <w:iCs w:val="false"/>
          <w:color w:val="444444"/>
          <w:sz w:val="21"/>
          <w:szCs w:val="21"/>
        </w:rPr>
        <w:t xml:space="preserve">Espaço para escrever:</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shd w:fill="B4483A" w:val="clear"/>
        <w:spacing w:after="110" w:before="340"/>
      </w:pPr>
      <w:r>
        <w:rPr>
          <w:rFonts w:ascii="Calibri" w:cs="Calibri" w:eastAsia="Calibri" w:hAnsi="Calibri"/>
          <w:b/>
          <w:bCs/>
          <w:color w:val="FFFFFF"/>
          <w:sz w:val="18"/>
          <w:szCs w:val="18"/>
        </w:rPr>
        <w:t xml:space="preserve">  ETAPA 5  </w:t>
      </w:r>
      <w:r>
        <w:rPr>
          <w:rFonts w:ascii="Calibri" w:cs="Calibri" w:eastAsia="Calibri" w:hAnsi="Calibri"/>
          <w:b/>
          <w:bCs/>
          <w:color w:val="FFFFFF"/>
          <w:sz w:val="23"/>
          <w:szCs w:val="23"/>
        </w:rPr>
        <w:t xml:space="preserve">   Gramática de Apoio Aplicada à Conversação</w:t>
      </w:r>
      <w:r>
        <w:rPr>
          <w:rFonts w:ascii="Calibri" w:cs="Calibri" w:eastAsia="Calibri" w:hAnsi="Calibri"/>
          <w:i/>
          <w:iCs/>
          <w:color w:val="D8E7F2"/>
          <w:sz w:val="17"/>
          <w:szCs w:val="17"/>
        </w:rPr>
        <w:br/>
        <w:t xml:space="preserve">   Grammar for Conversation</w:t>
      </w:r>
    </w:p>
    <w:p>
      <w:pPr>
        <w:spacing w:after="120" w:line="276"/>
      </w:pPr>
      <w:r>
        <w:rPr>
          <w:rFonts w:ascii="Calibri" w:cs="Calibri" w:eastAsia="Calibri" w:hAnsi="Calibri"/>
          <w:b w:val="false"/>
          <w:bCs w:val="false"/>
          <w:i w:val="false"/>
          <w:iCs w:val="false"/>
          <w:color w:val="444444"/>
          <w:sz w:val="21"/>
          <w:szCs w:val="21"/>
        </w:rPr>
        <w:t xml:space="preserve">Falar sobre pontos fortes e fracos depende de verbos e estruturas específicas em inglês. Domine essas três.</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200"/>
        <w:gridCol w:w="3600"/>
        <w:gridCol w:w="3400"/>
      </w:tblGrid>
      <w:tr>
        <w:trPr>
          <w:tblHeader/>
        </w:trPr>
        <w:tc>
          <w:tcPr>
            <w:tcW w:type="dxa" w:w="22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Estrutura</w:t>
            </w:r>
          </w:p>
        </w:tc>
        <w:tc>
          <w:tcPr>
            <w:tcW w:type="dxa" w:w="36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Exemplo (EN)</w:t>
            </w:r>
          </w:p>
        </w:tc>
        <w:tc>
          <w:tcPr>
            <w:tcW w:type="dxa" w:w="34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Tradução (PT)</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excel at / to be good at
+ gerúndio</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excel at managing multiple projects at once.</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Usado para descrever pontos fortes, sempre seguido de verbo com -ing, não infinitivo.</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struggle with
+ gerúndio</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struggle with public speaking, if I'm honest.</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Usado para descrever dificuldades de forma direta, mas sem soar dramático.</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Comparativos para autoavaliação</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I'm much better at writing than speaking spontaneously.</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Usado para comparar dois pontos fortes/fracos entre si, dando contexto relativo.</w:t>
            </w:r>
          </w:p>
        </w:tc>
      </w:tr>
    </w:tbl>
    <w:p>
      <w:pPr>
        <w:spacing w:after="120" w:line="276"/>
      </w:pPr>
      <w:r>
        <w:rPr>
          <w:rFonts w:ascii="Calibri" w:cs="Calibri" w:eastAsia="Calibri" w:hAnsi="Calibri"/>
          <w:b w:val="false"/>
          <w:bCs w:val="false"/>
          <w:i w:val="false"/>
          <w:iCs w:val="false"/>
          <w:color w:val="444444"/>
          <w:sz w:val="21"/>
          <w:szCs w:val="21"/>
        </w:rPr>
        <w:t xml:space="preserve">Dica prática: depois de "excel at", "struggle with" e "good at", o verbo sempre vai para a forma -ing (gerúndio), nunca infinitivo ("to + verbo").</w:t>
      </w:r>
    </w:p>
    <w:p>
      <w:pPr>
        <w:shd w:fill="1690A8" w:val="clear"/>
        <w:spacing w:after="110" w:before="340"/>
      </w:pPr>
      <w:r>
        <w:rPr>
          <w:rFonts w:ascii="Calibri" w:cs="Calibri" w:eastAsia="Calibri" w:hAnsi="Calibri"/>
          <w:b/>
          <w:bCs/>
          <w:color w:val="FFFFFF"/>
          <w:sz w:val="18"/>
          <w:szCs w:val="18"/>
        </w:rPr>
        <w:t xml:space="preserve">  ETAPA 6  </w:t>
      </w:r>
      <w:r>
        <w:rPr>
          <w:rFonts w:ascii="Calibri" w:cs="Calibri" w:eastAsia="Calibri" w:hAnsi="Calibri"/>
          <w:b/>
          <w:bCs/>
          <w:color w:val="FFFFFF"/>
          <w:sz w:val="23"/>
          <w:szCs w:val="23"/>
        </w:rPr>
        <w:t xml:space="preserve">   Speaking: Perguntas Abertas</w:t>
      </w:r>
      <w:r>
        <w:rPr>
          <w:rFonts w:ascii="Calibri" w:cs="Calibri" w:eastAsia="Calibri" w:hAnsi="Calibri"/>
          <w:i/>
          <w:iCs/>
          <w:color w:val="D8E7F2"/>
          <w:sz w:val="17"/>
          <w:szCs w:val="17"/>
        </w:rPr>
        <w:br/>
        <w:t xml:space="preserve">   Open-Ended Speaking</w:t>
      </w:r>
    </w:p>
    <w:p>
      <w:pPr>
        <w:spacing w:after="120" w:line="276"/>
      </w:pPr>
      <w:r>
        <w:rPr>
          <w:rFonts w:ascii="Calibri" w:cs="Calibri" w:eastAsia="Calibri" w:hAnsi="Calibri"/>
          <w:b w:val="false"/>
          <w:bCs w:val="false"/>
          <w:i w:val="false"/>
          <w:iCs w:val="false"/>
          <w:color w:val="444444"/>
          <w:sz w:val="21"/>
          <w:szCs w:val="21"/>
        </w:rPr>
        <w:t xml:space="preserve">Responda em voz alta, gravando se possível. Não vale responder em uma frase só: use o que você escreveu na Etapa 4 como base, mas fale livremente.</w:t>
      </w:r>
    </w:p>
    <w:p>
      <w:pPr>
        <w:pStyle w:val="ListParagraph"/>
        <w:numPr>
          <w:ilvl w:val="0"/>
          <w:numId w:val="2"/>
        </w:numPr>
        <w:spacing w:after="100" w:line="264"/>
      </w:pPr>
      <w:r>
        <w:rPr>
          <w:rFonts w:ascii="Calibri" w:cs="Calibri" w:eastAsia="Calibri" w:hAnsi="Calibri"/>
          <w:color w:val="13293D"/>
          <w:sz w:val="21"/>
          <w:szCs w:val="21"/>
        </w:rPr>
        <w:t xml:space="preserve">What would you say is your single biggest professional strength?</w:t>
      </w:r>
    </w:p>
    <w:p>
      <w:pPr>
        <w:pStyle w:val="ListParagraph"/>
        <w:numPr>
          <w:ilvl w:val="0"/>
          <w:numId w:val="2"/>
        </w:numPr>
        <w:spacing w:after="100" w:line="264"/>
      </w:pPr>
      <w:r>
        <w:rPr>
          <w:rFonts w:ascii="Calibri" w:cs="Calibri" w:eastAsia="Calibri" w:hAnsi="Calibri"/>
          <w:color w:val="13293D"/>
          <w:sz w:val="21"/>
          <w:szCs w:val="21"/>
        </w:rPr>
        <w:t xml:space="preserve">What's a weakness you've genuinely worked to improve, and how?</w:t>
      </w:r>
    </w:p>
    <w:p>
      <w:pPr>
        <w:pStyle w:val="ListParagraph"/>
        <w:numPr>
          <w:ilvl w:val="0"/>
          <w:numId w:val="2"/>
        </w:numPr>
        <w:spacing w:after="100" w:line="264"/>
      </w:pPr>
      <w:r>
        <w:rPr>
          <w:rFonts w:ascii="Calibri" w:cs="Calibri" w:eastAsia="Calibri" w:hAnsi="Calibri"/>
          <w:color w:val="13293D"/>
          <w:sz w:val="21"/>
          <w:szCs w:val="21"/>
        </w:rPr>
        <w:t xml:space="preserve">How do you leverage your strengths day to day in your current job?</w:t>
      </w:r>
    </w:p>
    <w:p>
      <w:pPr>
        <w:pStyle w:val="ListParagraph"/>
        <w:numPr>
          <w:ilvl w:val="0"/>
          <w:numId w:val="2"/>
        </w:numPr>
        <w:spacing w:after="100" w:line="264"/>
      </w:pPr>
      <w:r>
        <w:rPr>
          <w:rFonts w:ascii="Calibri" w:cs="Calibri" w:eastAsia="Calibri" w:hAnsi="Calibri"/>
          <w:color w:val="13293D"/>
          <w:sz w:val="21"/>
          <w:szCs w:val="21"/>
        </w:rPr>
        <w:t xml:space="preserve">What's a blind spot someone pointed out to you that you hadn't noticed?</w:t>
      </w:r>
    </w:p>
    <w:p>
      <w:pPr>
        <w:pStyle w:val="ListParagraph"/>
        <w:numPr>
          <w:ilvl w:val="0"/>
          <w:numId w:val="2"/>
        </w:numPr>
        <w:spacing w:after="100" w:line="264"/>
      </w:pPr>
      <w:r>
        <w:rPr>
          <w:rFonts w:ascii="Calibri" w:cs="Calibri" w:eastAsia="Calibri" w:hAnsi="Calibri"/>
          <w:color w:val="13293D"/>
          <w:sz w:val="21"/>
          <w:szCs w:val="21"/>
        </w:rPr>
        <w:t xml:space="preserve">How do you usually respond when someone challenges you on a weakness in an interview?</w:t>
      </w:r>
    </w:p>
    <w:p>
      <w:pPr>
        <w:pStyle w:val="ListParagraph"/>
        <w:numPr>
          <w:ilvl w:val="0"/>
          <w:numId w:val="2"/>
        </w:numPr>
        <w:spacing w:after="100" w:line="264"/>
      </w:pPr>
      <w:r>
        <w:rPr>
          <w:rFonts w:ascii="Calibri" w:cs="Calibri" w:eastAsia="Calibri" w:hAnsi="Calibri"/>
          <w:color w:val="13293D"/>
          <w:sz w:val="21"/>
          <w:szCs w:val="21"/>
        </w:rPr>
        <w:t xml:space="preserve">What's an area of growth you're actively focused on this year?</w:t>
      </w:r>
    </w:p>
    <w:p>
      <w:pPr>
        <w:pStyle w:val="ListParagraph"/>
        <w:numPr>
          <w:ilvl w:val="0"/>
          <w:numId w:val="2"/>
        </w:numPr>
        <w:spacing w:after="100" w:line="264"/>
      </w:pPr>
      <w:r>
        <w:rPr>
          <w:rFonts w:ascii="Calibri" w:cs="Calibri" w:eastAsia="Calibri" w:hAnsi="Calibri"/>
          <w:color w:val="13293D"/>
          <w:sz w:val="21"/>
          <w:szCs w:val="21"/>
        </w:rPr>
        <w:t xml:space="preserve">Do you think it's ever okay to hide a weakness professionally? Why or why not?</w:t>
      </w:r>
    </w:p>
    <w:p>
      <w:pPr>
        <w:pStyle w:val="ListParagraph"/>
        <w:numPr>
          <w:ilvl w:val="0"/>
          <w:numId w:val="2"/>
        </w:numPr>
        <w:spacing w:after="100" w:line="264"/>
      </w:pPr>
      <w:r>
        <w:rPr>
          <w:rFonts w:ascii="Calibri" w:cs="Calibri" w:eastAsia="Calibri" w:hAnsi="Calibri"/>
          <w:color w:val="13293D"/>
          <w:sz w:val="21"/>
          <w:szCs w:val="21"/>
        </w:rPr>
        <w:t xml:space="preserve">How does your team play to each other's strengths?</w:t>
      </w:r>
    </w:p>
    <w:p>
      <w:pPr>
        <w:pStyle w:val="ListParagraph"/>
        <w:numPr>
          <w:ilvl w:val="0"/>
          <w:numId w:val="2"/>
        </w:numPr>
        <w:spacing w:after="100" w:line="264"/>
      </w:pPr>
      <w:r>
        <w:rPr>
          <w:rFonts w:ascii="Calibri" w:cs="Calibri" w:eastAsia="Calibri" w:hAnsi="Calibri"/>
          <w:color w:val="13293D"/>
          <w:sz w:val="21"/>
          <w:szCs w:val="21"/>
        </w:rPr>
        <w:t xml:space="preserve">What's something you used to struggle with, but have gotten much better at?</w:t>
      </w:r>
    </w:p>
    <w:p>
      <w:pPr>
        <w:pStyle w:val="ListParagraph"/>
        <w:numPr>
          <w:ilvl w:val="0"/>
          <w:numId w:val="2"/>
        </w:numPr>
        <w:spacing w:after="100" w:line="264"/>
      </w:pPr>
      <w:r>
        <w:rPr>
          <w:rFonts w:ascii="Calibri" w:cs="Calibri" w:eastAsia="Calibri" w:hAnsi="Calibri"/>
          <w:color w:val="13293D"/>
          <w:sz w:val="21"/>
          <w:szCs w:val="21"/>
        </w:rPr>
        <w:t xml:space="preserve">How self-aware do you think you are about your own weaknesses? What tells you that?</w:t>
      </w:r>
    </w:p>
    <w:p>
      <w:pPr>
        <w:spacing w:after="120" w:line="276"/>
      </w:pPr>
      <w:r>
        <w:rPr>
          <w:rFonts w:ascii="Calibri" w:cs="Calibri" w:eastAsia="Calibri" w:hAnsi="Calibri"/>
          <w:b w:val="false"/>
          <w:bCs w:val="false"/>
          <w:i w:val="false"/>
          <w:iCs w:val="false"/>
          <w:color w:val="444444"/>
          <w:sz w:val="21"/>
          <w:szCs w:val="21"/>
        </w:rPr>
        <w:t xml:space="preserve">Expressões úteis para esta conversa:</w:t>
      </w:r>
    </w:p>
    <w:p>
      <w:pPr>
        <w:pStyle w:val="ListParagraph"/>
        <w:numPr>
          <w:ilvl w:val="0"/>
          <w:numId w:val="3"/>
        </w:numPr>
        <w:spacing w:after="60"/>
      </w:pPr>
      <w:r>
        <w:rPr>
          <w:rFonts w:ascii="Calibri" w:cs="Calibri" w:eastAsia="Calibri" w:hAnsi="Calibri"/>
          <w:color w:val="444444"/>
          <w:sz w:val="20"/>
          <w:szCs w:val="20"/>
        </w:rPr>
        <w:t xml:space="preserve">"If I'm being honest with myself...", para introduzir uma fraqueza real.</w:t>
      </w:r>
    </w:p>
    <w:p>
      <w:pPr>
        <w:pStyle w:val="ListParagraph"/>
        <w:numPr>
          <w:ilvl w:val="0"/>
          <w:numId w:val="3"/>
        </w:numPr>
        <w:spacing w:after="60"/>
      </w:pPr>
      <w:r>
        <w:rPr>
          <w:rFonts w:ascii="Calibri" w:cs="Calibri" w:eastAsia="Calibri" w:hAnsi="Calibri"/>
          <w:color w:val="444444"/>
          <w:sz w:val="20"/>
          <w:szCs w:val="20"/>
        </w:rPr>
        <w:t xml:space="preserve">"I've been actively working on...", para mostrar progresso sobre um ponto fraco.</w:t>
      </w:r>
    </w:p>
    <w:p>
      <w:pPr>
        <w:pStyle w:val="ListParagraph"/>
        <w:numPr>
          <w:ilvl w:val="0"/>
          <w:numId w:val="3"/>
        </w:numPr>
        <w:spacing w:after="60"/>
      </w:pPr>
      <w:r>
        <w:rPr>
          <w:rFonts w:ascii="Calibri" w:cs="Calibri" w:eastAsia="Calibri" w:hAnsi="Calibri"/>
          <w:color w:val="444444"/>
          <w:sz w:val="20"/>
          <w:szCs w:val="20"/>
        </w:rPr>
        <w:t xml:space="preserve">"That's definitely one of my strong suits.", para afirmar um ponto forte com confiança.</w:t>
      </w:r>
    </w:p>
    <w:p>
      <w:pPr>
        <w:pStyle w:val="ListParagraph"/>
        <w:numPr>
          <w:ilvl w:val="0"/>
          <w:numId w:val="3"/>
        </w:numPr>
        <w:spacing w:after="60"/>
      </w:pPr>
      <w:r>
        <w:rPr>
          <w:rFonts w:ascii="Calibri" w:cs="Calibri" w:eastAsia="Calibri" w:hAnsi="Calibri"/>
          <w:color w:val="444444"/>
          <w:sz w:val="20"/>
          <w:szCs w:val="20"/>
        </w:rPr>
        <w:t xml:space="preserve">"It's still a work in progress, but...", para suavizar uma fraqueza sem minimizá-la.</w:t>
      </w:r>
    </w:p>
    <w:p>
      <w:pPr>
        <w:spacing w:after="120" w:line="276"/>
      </w:pPr>
      <w:r>
        <w:rPr>
          <w:rFonts w:ascii="Calibri" w:cs="Calibri" w:eastAsia="Calibri" w:hAnsi="Calibri"/>
          <w:b w:val="false"/>
          <w:bCs w:val="false"/>
          <w:i/>
          <w:iCs/>
          <w:color w:val="444444"/>
          <w:sz w:val="21"/>
          <w:szCs w:val="21"/>
        </w:rPr>
        <w:t xml:space="preserve">Áudio com a pronúncia de cada expressão.</w:t>
      </w:r>
    </w:p>
    <w:p>
      <w:pPr>
        <w:spacing w:after="140" w:before="20"/>
      </w:pPr>
      <w:hyperlink w:history="1" r:id="rIdwkdh1wyf8ey17ztjzptam">
        <w:r>
          <w:rPr>
            <w:rFonts w:ascii="Calibri" w:cs="Calibri" w:eastAsia="Calibri" w:hAnsi="Calibri"/>
            <w:b/>
            <w:bCs/>
            <w:color w:val="1B3B57"/>
            <w:sz w:val="20"/>
            <w:szCs w:val="20"/>
            <w:u w:val="single"/>
          </w:rPr>
          <w:t xml:space="preserve">▶ Ouvir as expressões deste tema</w:t>
        </w:r>
      </w:hyperlink>
    </w:p>
    <w:p>
      <w:pPr>
        <w:shd w:fill="A67C2E" w:val="clear"/>
        <w:spacing w:after="110" w:before="340"/>
      </w:pPr>
      <w:r>
        <w:rPr>
          <w:rFonts w:ascii="Calibri" w:cs="Calibri" w:eastAsia="Calibri" w:hAnsi="Calibri"/>
          <w:b/>
          <w:bCs/>
          <w:color w:val="FFFFFF"/>
          <w:sz w:val="18"/>
          <w:szCs w:val="18"/>
        </w:rPr>
        <w:t xml:space="preserve">  ETAPA EX  </w:t>
      </w:r>
      <w:r>
        <w:rPr>
          <w:rFonts w:ascii="Calibri" w:cs="Calibri" w:eastAsia="Calibri" w:hAnsi="Calibri"/>
          <w:b/>
          <w:bCs/>
          <w:color w:val="FFFFFF"/>
          <w:sz w:val="23"/>
          <w:szCs w:val="23"/>
        </w:rPr>
        <w:t xml:space="preserve">   Complete com a Palavra Certa</w:t>
      </w:r>
      <w:r>
        <w:rPr>
          <w:rFonts w:ascii="Calibri" w:cs="Calibri" w:eastAsia="Calibri" w:hAnsi="Calibri"/>
          <w:i/>
          <w:iCs/>
          <w:color w:val="D8E7F2"/>
          <w:sz w:val="17"/>
          <w:szCs w:val="17"/>
        </w:rPr>
        <w:br/>
        <w:t xml:space="preserve">   Vocabulary Check</w:t>
      </w:r>
    </w:p>
    <w:p>
      <w:pPr>
        <w:spacing w:after="120" w:line="276"/>
      </w:pPr>
      <w:r>
        <w:rPr>
          <w:rFonts w:ascii="Calibri" w:cs="Calibri" w:eastAsia="Calibri" w:hAnsi="Calibri"/>
          <w:b w:val="false"/>
          <w:bCs w:val="false"/>
          <w:i w:val="false"/>
          <w:iCs w:val="false"/>
          <w:color w:val="444444"/>
          <w:sz w:val="21"/>
          <w:szCs w:val="21"/>
        </w:rPr>
        <w:t xml:space="preserve">Complete cada frase com uma palavra ou expressão da Etapa 1. Gabarito ao final desta seção.</w:t>
      </w:r>
    </w:p>
    <w:p>
      <w:pPr>
        <w:pStyle w:val="ListParagraph"/>
        <w:numPr>
          <w:ilvl w:val="0"/>
          <w:numId w:val="2"/>
        </w:numPr>
        <w:spacing w:after="100" w:line="264"/>
      </w:pPr>
      <w:r>
        <w:rPr>
          <w:rFonts w:ascii="Calibri" w:cs="Calibri" w:eastAsia="Calibri" w:hAnsi="Calibri"/>
          <w:color w:val="13293D"/>
          <w:sz w:val="21"/>
          <w:szCs w:val="21"/>
        </w:rPr>
        <w:t xml:space="preserve">I ______ at breaking down complex problems into simple steps.</w:t>
      </w:r>
    </w:p>
    <w:p>
      <w:pPr>
        <w:pStyle w:val="ListParagraph"/>
        <w:numPr>
          <w:ilvl w:val="0"/>
          <w:numId w:val="2"/>
        </w:numPr>
        <w:spacing w:after="100" w:line="264"/>
      </w:pPr>
      <w:r>
        <w:rPr>
          <w:rFonts w:ascii="Calibri" w:cs="Calibri" w:eastAsia="Calibri" w:hAnsi="Calibri"/>
          <w:color w:val="13293D"/>
          <w:sz w:val="21"/>
          <w:szCs w:val="21"/>
        </w:rPr>
        <w:t xml:space="preserve">Time management is a bit of a ______ for me.</w:t>
      </w:r>
    </w:p>
    <w:p>
      <w:pPr>
        <w:pStyle w:val="ListParagraph"/>
        <w:numPr>
          <w:ilvl w:val="0"/>
          <w:numId w:val="2"/>
        </w:numPr>
        <w:spacing w:after="100" w:line="264"/>
      </w:pPr>
      <w:r>
        <w:rPr>
          <w:rFonts w:ascii="Calibri" w:cs="Calibri" w:eastAsia="Calibri" w:hAnsi="Calibri"/>
          <w:color w:val="13293D"/>
          <w:sz w:val="21"/>
          <w:szCs w:val="21"/>
        </w:rPr>
        <w:t xml:space="preserve">There's still ______ in how I handle feedback.</w:t>
      </w:r>
    </w:p>
    <w:p>
      <w:pPr>
        <w:pStyle w:val="ListParagraph"/>
        <w:numPr>
          <w:ilvl w:val="0"/>
          <w:numId w:val="2"/>
        </w:numPr>
        <w:spacing w:after="100" w:line="264"/>
      </w:pPr>
      <w:r>
        <w:rPr>
          <w:rFonts w:ascii="Calibri" w:cs="Calibri" w:eastAsia="Calibri" w:hAnsi="Calibri"/>
          <w:color w:val="13293D"/>
          <w:sz w:val="21"/>
          <w:szCs w:val="21"/>
        </w:rPr>
        <w:t xml:space="preserve">Data analysis has always been my ______.</w:t>
      </w:r>
    </w:p>
    <w:p>
      <w:pPr>
        <w:pStyle w:val="ListParagraph"/>
        <w:numPr>
          <w:ilvl w:val="0"/>
          <w:numId w:val="2"/>
        </w:numPr>
        <w:spacing w:after="100" w:line="264"/>
      </w:pPr>
      <w:r>
        <w:rPr>
          <w:rFonts w:ascii="Calibri" w:cs="Calibri" w:eastAsia="Calibri" w:hAnsi="Calibri"/>
          <w:color w:val="13293D"/>
          <w:sz w:val="21"/>
          <w:szCs w:val="21"/>
        </w:rPr>
        <w:t xml:space="preserve">A good manager helps you ______ your strengths.</w:t>
      </w:r>
    </w:p>
    <w:p>
      <w:pPr>
        <w:spacing w:after="120" w:line="276"/>
      </w:pPr>
      <w:r>
        <w:rPr>
          <w:rFonts w:ascii="Calibri" w:cs="Calibri" w:eastAsia="Calibri" w:hAnsi="Calibri"/>
          <w:b w:val="false"/>
          <w:bCs w:val="false"/>
          <w:i/>
          <w:iCs/>
          <w:color w:val="444444"/>
          <w:sz w:val="21"/>
          <w:szCs w:val="21"/>
        </w:rPr>
        <w:t xml:space="preserve">Gabarito: 1) excel   2) blind spot   3) room for improvement   4) strong suit   5) play to</w:t>
      </w:r>
    </w:p>
    <w:p>
      <w:pPr>
        <w:shd w:fill="1B3B57" w:val="clear"/>
        <w:spacing w:after="110" w:before="340"/>
      </w:pPr>
      <w:r>
        <w:rPr>
          <w:rFonts w:ascii="Calibri" w:cs="Calibri" w:eastAsia="Calibri" w:hAnsi="Calibri"/>
          <w:b/>
          <w:bCs/>
          <w:color w:val="FFFFFF"/>
          <w:sz w:val="18"/>
          <w:szCs w:val="18"/>
        </w:rPr>
        <w:t xml:space="preserve">  ETAPA 7  </w:t>
      </w:r>
      <w:r>
        <w:rPr>
          <w:rFonts w:ascii="Calibri" w:cs="Calibri" w:eastAsia="Calibri" w:hAnsi="Calibri"/>
          <w:b/>
          <w:bCs/>
          <w:color w:val="FFFFFF"/>
          <w:sz w:val="23"/>
          <w:szCs w:val="23"/>
        </w:rPr>
        <w:t xml:space="preserve">   Autoavaliação de Performance</w:t>
      </w:r>
      <w:r>
        <w:rPr>
          <w:rFonts w:ascii="Calibri" w:cs="Calibri" w:eastAsia="Calibri" w:hAnsi="Calibri"/>
          <w:i/>
          <w:iCs/>
          <w:color w:val="D8E7F2"/>
          <w:sz w:val="17"/>
          <w:szCs w:val="17"/>
        </w:rPr>
        <w:br/>
        <w:t xml:space="preserve">   Self-Assessment</w:t>
      </w:r>
    </w:p>
    <w:p>
      <w:pPr>
        <w:spacing w:after="120" w:line="276"/>
      </w:pPr>
      <w:r>
        <w:rPr>
          <w:rFonts w:ascii="Calibri" w:cs="Calibri" w:eastAsia="Calibri" w:hAnsi="Calibri"/>
          <w:b w:val="false"/>
          <w:bCs w:val="false"/>
          <w:i w:val="false"/>
          <w:iCs w:val="false"/>
          <w:color w:val="444444"/>
          <w:sz w:val="21"/>
          <w:szCs w:val="21"/>
        </w:rPr>
        <w:t xml:space="preserve">Antes de marcar este tema como concluído, avalie honestamente como foi sua prática.</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4200"/>
        <w:gridCol w:w="3000"/>
        <w:gridCol w:w="2000"/>
      </w:tblGrid>
      <w:tr>
        <w:trPr>
          <w:tblHeader/>
        </w:trPr>
        <w:tc>
          <w:tcPr>
            <w:tcW w:type="dxa" w:w="42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Critério</w:t>
            </w:r>
          </w:p>
        </w:tc>
        <w:tc>
          <w:tcPr>
            <w:tcW w:type="dxa" w:w="30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Como foi?</w:t>
            </w:r>
          </w:p>
        </w:tc>
        <w:tc>
          <w:tcPr>
            <w:tcW w:type="dxa" w:w="20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Nota (1-5)</w:t>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Consegui usar o vocabulário novo sem parar para pensar</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Entendi o áudio/vídeo sem depender da transcrição</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Escrevi minhas respostas antes de falar</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Apliquei a estrutura gramatical da etapa 5 corretamente</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Sustentei minhas respostas por mais de 2 frases</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Me senti confiante ao falar sobre este tema</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bl>
    <w:p>
      <w:pPr>
        <w:spacing w:after="120" w:line="276"/>
      </w:pPr>
      <w:r>
        <w:rPr>
          <w:rFonts w:ascii="Calibri" w:cs="Calibri" w:eastAsia="Calibri" w:hAnsi="Calibri"/>
          <w:b w:val="false"/>
          <w:bCs w:val="false"/>
          <w:i w:val="false"/>
          <w:iCs w:val="false"/>
          <w:color w:val="444444"/>
          <w:sz w:val="21"/>
          <w:szCs w:val="21"/>
        </w:rPr>
        <w:t xml:space="preserve">O que travou mais nesta conversa? O que você quer treinar de novo antes de seguir para o próximo tema?</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spacing w:before="220"/>
        <w:jc w:val="center"/>
      </w:pPr>
      <w:r>
        <w:rPr>
          <w:rFonts w:ascii="Calibri" w:cs="Calibri" w:eastAsia="Calibri" w:hAnsi="Calibri"/>
          <w:b/>
          <w:bCs/>
          <w:color w:val="1B3B57"/>
          <w:sz w:val="20"/>
          <w:szCs w:val="20"/>
        </w:rPr>
        <w:t xml:space="preserve">Marque este tema como concluído no seu Painel de Evolução e siga para o Tema 11.</w:t>
      </w:r>
    </w:p>
    <w:p>
      <w:pPr>
        <w:pStyle w:val="Heading2"/>
        <w:pageBreakBefore/>
        <w:spacing w:after="0"/>
      </w:pPr>
      <w:r>
        <w:rPr>
          <w:rFonts w:ascii="Calibri" w:cs="Calibri" w:eastAsia="Calibri" w:hAnsi="Calibri"/>
          <w:color w:val="FFFFFF"/>
          <w:sz w:val="2"/>
          <w:szCs w:val="2"/>
        </w:rPr>
        <w:t xml:space="preserve">Tema 11: Setting and Discussing Professional Goals</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1200"/>
        <w:gridCol w:w="8000"/>
      </w:tblGrid>
      <w:tr>
        <w:tc>
          <w:tcPr>
            <w:tcW w:type="dxa" w:w="1200"/>
            <w:shd w:fill="1B3B57" w:val="clear"/>
            <w:tcMar>
              <w:top w:type="dxa" w:w="260"/>
              <w:left w:type="dxa" w:w="200"/>
              <w:bottom w:type="dxa" w:w="260"/>
              <w:right w:type="dxa" w:w="100"/>
            </w:tcMar>
            <w:vAlign w:val="center"/>
          </w:tcPr>
          <w:p>
            <w:r>
              <w:drawing>
                <wp:inline distT="0" distB="0" distL="0" distR="0">
                  <wp:extent cx="4191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19100" cy="419100"/>
                          </a:xfrm>
                          <a:prstGeom prst="rect">
                            <a:avLst/>
                          </a:prstGeom>
                        </pic:spPr>
                      </pic:pic>
                    </a:graphicData>
                  </a:graphic>
                </wp:inline>
              </w:drawing>
            </w:r>
          </w:p>
        </w:tc>
        <w:tc>
          <w:tcPr>
            <w:tcW w:type="dxa" w:w="8000"/>
            <w:shd w:fill="1B3B57" w:val="clear"/>
            <w:tcMar>
              <w:top w:type="dxa" w:w="260"/>
              <w:left w:type="dxa" w:w="100"/>
              <w:bottom w:type="dxa" w:w="260"/>
              <w:right w:type="dxa" w:w="260"/>
            </w:tcMar>
          </w:tcPr>
          <w:p>
            <w:pPr>
              <w:spacing w:after="40"/>
            </w:pPr>
            <w:r>
              <w:rPr>
                <w:rFonts w:ascii="Calibri" w:cs="Calibri" w:eastAsia="Calibri" w:hAnsi="Calibri"/>
                <w:b/>
                <w:bCs/>
                <w:color w:val="8fc4ec"/>
                <w:sz w:val="18"/>
                <w:szCs w:val="18"/>
              </w:rPr>
              <w:t xml:space="preserve">TEMA 11  ·  BLOCO 2  ·  CARREIRA E DESENVOLVIMENTO PROFISSIONAL</w:t>
            </w:r>
            <w:r>
              <w:rPr>
                <w:rFonts w:ascii="Calibri" w:cs="Calibri" w:eastAsia="Calibri" w:hAnsi="Calibri"/>
                <w:i/>
                <w:iCs/>
                <w:color w:val="5F87A3"/>
                <w:sz w:val="14"/>
                <w:szCs w:val="14"/>
              </w:rPr>
              <w:br/>
              <w:t xml:space="preserve">THEME 11 · BLOCK 2 · CAREER AND PROFESSIONAL DEVELOPMENT</w:t>
            </w:r>
          </w:p>
          <w:p>
            <w:pPr>
              <w:spacing w:after="60"/>
            </w:pPr>
            <w:r>
              <w:rPr>
                <w:rFonts w:ascii="Calibri" w:cs="Calibri" w:eastAsia="Calibri" w:hAnsi="Calibri"/>
                <w:b/>
                <w:bCs/>
                <w:color w:val="FFFFFF"/>
                <w:sz w:val="38"/>
                <w:szCs w:val="38"/>
              </w:rPr>
              <w:t xml:space="preserve">Setting and Discussing Professional Goals</w:t>
            </w:r>
          </w:p>
          <w:p>
            <w:r>
              <w:rPr>
                <w:rFonts w:ascii="Calibri" w:cs="Calibri" w:eastAsia="Calibri" w:hAnsi="Calibri"/>
                <w:i/>
                <w:iCs/>
                <w:color w:val="C9D6E3"/>
                <w:sz w:val="22"/>
                <w:szCs w:val="22"/>
              </w:rPr>
              <w:t xml:space="preserve">Definindo e discutindo metas profissionais</w:t>
            </w:r>
          </w:p>
        </w:tc>
      </w:tr>
    </w:tbl>
    <w:p>
      <w:pPr>
        <w:spacing w:after="80" w:before="180"/>
      </w:pPr>
      <w:r>
        <w:rPr>
          <w:rFonts w:ascii="Calibri" w:cs="Calibri" w:eastAsia="Calibri" w:hAnsi="Calibri"/>
          <w:b/>
          <w:bCs/>
          <w:color w:val="1B3B57"/>
          <w:sz w:val="20"/>
          <w:szCs w:val="20"/>
        </w:rPr>
        <w:t xml:space="preserve">Tempo estimado: </w:t>
      </w:r>
      <w:r>
        <w:rPr>
          <w:rFonts w:ascii="Calibri" w:cs="Calibri" w:eastAsia="Calibri" w:hAnsi="Calibri"/>
          <w:color w:val="444444"/>
          <w:sz w:val="20"/>
          <w:szCs w:val="20"/>
        </w:rPr>
        <w:t xml:space="preserve">60–90 minutos, divididos ao longo da semana.</w:t>
      </w:r>
    </w:p>
    <w:p>
      <w:pPr>
        <w:spacing w:after="120" w:line="276"/>
      </w:pPr>
      <w:r>
        <w:rPr>
          <w:rFonts w:ascii="Calibri" w:cs="Calibri" w:eastAsia="Calibri" w:hAnsi="Calibri"/>
          <w:b w:val="false"/>
          <w:bCs w:val="false"/>
          <w:i w:val="false"/>
          <w:iCs w:val="false"/>
          <w:color w:val="444444"/>
          <w:sz w:val="21"/>
          <w:szCs w:val="21"/>
        </w:rPr>
        <w:t xml:space="preserve">Falar sobre metas de forma vaga ("I want to grow") não convence ninguém. Este tema treina como estruturar metas profissionais em inglês de forma específica e mensurável.</w:t>
      </w:r>
    </w:p>
    <w:p>
      <w:pPr>
        <w:shd w:fill="2E86C1" w:val="clear"/>
        <w:spacing w:after="110" w:before="340"/>
      </w:pPr>
      <w:r>
        <w:rPr>
          <w:rFonts w:ascii="Calibri" w:cs="Calibri" w:eastAsia="Calibri" w:hAnsi="Calibri"/>
          <w:b/>
          <w:bCs/>
          <w:color w:val="FFFFFF"/>
          <w:sz w:val="18"/>
          <w:szCs w:val="18"/>
        </w:rPr>
        <w:t xml:space="preserve">  ETAPA 1  </w:t>
      </w:r>
      <w:r>
        <w:rPr>
          <w:rFonts w:ascii="Calibri" w:cs="Calibri" w:eastAsia="Calibri" w:hAnsi="Calibri"/>
          <w:b/>
          <w:bCs/>
          <w:color w:val="FFFFFF"/>
          <w:sz w:val="23"/>
          <w:szCs w:val="23"/>
        </w:rPr>
        <w:t xml:space="preserve">   Vocabulário Contextualizado</w:t>
      </w:r>
      <w:r>
        <w:rPr>
          <w:rFonts w:ascii="Calibri" w:cs="Calibri" w:eastAsia="Calibri" w:hAnsi="Calibri"/>
          <w:i/>
          <w:iCs/>
          <w:color w:val="D8E7F2"/>
          <w:sz w:val="17"/>
          <w:szCs w:val="17"/>
        </w:rPr>
        <w:br/>
        <w:t xml:space="preserve">   Contextualized Vocabulary</w:t>
      </w:r>
    </w:p>
    <w:p>
      <w:pPr>
        <w:spacing w:after="120" w:line="276"/>
      </w:pPr>
      <w:r>
        <w:rPr>
          <w:rFonts w:ascii="Calibri" w:cs="Calibri" w:eastAsia="Calibri" w:hAnsi="Calibri"/>
          <w:b w:val="false"/>
          <w:bCs w:val="false"/>
          <w:i w:val="false"/>
          <w:iCs w:val="false"/>
          <w:color w:val="444444"/>
          <w:sz w:val="21"/>
          <w:szCs w:val="21"/>
        </w:rPr>
        <w:t xml:space="preserve">Estas palavras e expressões vão te ajudar a se expressar sobre este tema com mais precisão e naturalidade.</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4600"/>
      </w:tblGrid>
      <w:tr>
        <w:trPr>
          <w:tblHeader/>
        </w:trPr>
        <w:tc>
          <w:tcPr>
            <w:tcW w:type="dxa" w:w="26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Word / Expression</w:t>
            </w:r>
          </w:p>
        </w:tc>
        <w:tc>
          <w:tcPr>
            <w:tcW w:type="dxa" w:w="20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Tradução</w:t>
            </w:r>
          </w:p>
        </w:tc>
        <w:tc>
          <w:tcPr>
            <w:tcW w:type="dxa" w:w="46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Example Sentence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goal</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meta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My main goal this year is to move into a leadership role.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set a goal</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estabelecer uma meta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We set a goal to increase revenue by 20% this quarter.</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short-term / long-term</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curto prazo / longo prazo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That's more of a long-term goal, I don't expect it this year.</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milestone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marco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Getting certified was an important milestone toward that goal.</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fall behind</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ficar para trás / atrasar</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We fell behind on that goal after the reorg.</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on track</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no caminho certo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We're on track to hit our targets this quarter.</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prioritize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priorizar</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I've had to prioritize learning over speed this year.</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achieve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alcançar</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She achieved her goal of leading a team within two years.</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benchmark</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referência / parâmetro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We used last year's numbers as a benchmark.</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stretch goal</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meta ambiciosa/desafiadora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Doubling our client base is more of a stretch goal.</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accomplish</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realizar / cumprir</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What do you want to accomplish by the end of the year?</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roadmap</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plano de ação / roteiro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I've got a rough roadmap for how I want to get there.</w:t>
            </w:r>
          </w:p>
        </w:tc>
      </w:tr>
    </w:tbl>
    <w:p>
      <w:pPr>
        <w:spacing w:after="120" w:line="276"/>
      </w:pPr>
      <w:r>
        <w:rPr>
          <w:rFonts w:ascii="Calibri" w:cs="Calibri" w:eastAsia="Calibri" w:hAnsi="Calibri"/>
          <w:b w:val="false"/>
          <w:bCs w:val="false"/>
          <w:i/>
          <w:iCs/>
          <w:color w:val="444444"/>
          <w:sz w:val="21"/>
          <w:szCs w:val="21"/>
        </w:rPr>
        <w:t xml:space="preserve">Áudio com a pronúncia de cada palavra e seu exemplo. Clique no link abaixo para ouvir e repita em voz alta.</w:t>
      </w:r>
    </w:p>
    <w:p>
      <w:pPr>
        <w:spacing w:after="140" w:before="20"/>
      </w:pPr>
      <w:hyperlink w:history="1" r:id="rIdhcqa-g8te1nmnly3i2mxl">
        <w:r>
          <w:rPr>
            <w:rFonts w:ascii="Calibri" w:cs="Calibri" w:eastAsia="Calibri" w:hAnsi="Calibri"/>
            <w:b/>
            <w:bCs/>
            <w:color w:val="1B3B57"/>
            <w:sz w:val="20"/>
            <w:szCs w:val="20"/>
            <w:u w:val="single"/>
          </w:rPr>
          <w:t xml:space="preserve">▶ Ouvir o vocabulário deste tema</w:t>
        </w:r>
      </w:hyperlink>
    </w:p>
    <w:p>
      <w:pPr>
        <w:shd w:fill="178A6D" w:val="clear"/>
        <w:spacing w:after="110" w:before="340"/>
      </w:pPr>
      <w:r>
        <w:rPr>
          <w:rFonts w:ascii="Calibri" w:cs="Calibri" w:eastAsia="Calibri" w:hAnsi="Calibri"/>
          <w:b/>
          <w:bCs/>
          <w:color w:val="FFFFFF"/>
          <w:sz w:val="18"/>
          <w:szCs w:val="18"/>
        </w:rPr>
        <w:t xml:space="preserve">  ETAPA 2  </w:t>
      </w:r>
      <w:r>
        <w:rPr>
          <w:rFonts w:ascii="Calibri" w:cs="Calibri" w:eastAsia="Calibri" w:hAnsi="Calibri"/>
          <w:b/>
          <w:bCs/>
          <w:color w:val="FFFFFF"/>
          <w:sz w:val="23"/>
          <w:szCs w:val="23"/>
        </w:rPr>
        <w:t xml:space="preserve">   Leitura com Orientação de Estudo</w:t>
      </w:r>
      <w:r>
        <w:rPr>
          <w:rFonts w:ascii="Calibri" w:cs="Calibri" w:eastAsia="Calibri" w:hAnsi="Calibri"/>
          <w:i/>
          <w:iCs/>
          <w:color w:val="D8E7F2"/>
          <w:sz w:val="17"/>
          <w:szCs w:val="17"/>
        </w:rPr>
        <w:br/>
        <w:t xml:space="preserve">   Guided Reading</w:t>
      </w:r>
    </w:p>
    <w:tbl>
      <w:tblPr>
        <w:tblW w:type="pct" w:w="100%"/>
        <w:tblBorders>
          <w:top w:val="single" w:color="178A6D" w:sz="4"/>
          <w:left w:val="single" w:color="178A6D" w:sz="4"/>
          <w:bottom w:val="single" w:color="178A6D" w:sz="4"/>
          <w:right w:val="single" w:color="178A6D" w:sz="4"/>
          <w:insideH w:val="none" w:color="FFFFFF" w:sz="0"/>
          <w:insideV w:val="none" w:color="FFFFFF" w:sz="0"/>
        </w:tblBorders>
      </w:tblPr>
      <w:tblGrid>
        <w:gridCol w:w="100"/>
      </w:tblGrid>
      <w:tr>
        <w:tc>
          <w:tcPr>
            <w:shd w:fill="E9F5F1" w:val="clear"/>
            <w:tcMar>
              <w:top w:type="dxa" w:w="110"/>
              <w:left w:type="dxa" w:w="180"/>
              <w:bottom w:type="dxa" w:w="110"/>
              <w:right w:type="dxa" w:w="180"/>
            </w:tcMar>
          </w:tcPr>
          <w:p>
            <w:pPr>
              <w:spacing w:after="60"/>
            </w:pPr>
            <w:r>
              <w:rPr>
                <w:rFonts w:ascii="Calibri" w:cs="Calibri" w:eastAsia="Calibri" w:hAnsi="Calibri"/>
                <w:b/>
                <w:bCs/>
                <w:color w:val="178A6D"/>
                <w:sz w:val="20"/>
                <w:szCs w:val="20"/>
              </w:rPr>
              <w:t xml:space="preserve">Como ler este texto</w:t>
            </w:r>
          </w:p>
          <w:p>
            <w:pPr>
              <w:spacing w:after="40"/>
            </w:pPr>
            <w:r>
              <w:rPr>
                <w:rFonts w:ascii="Calibri" w:cs="Calibri" w:eastAsia="Calibri" w:hAnsi="Calibri"/>
                <w:color w:val="444444"/>
                <w:sz w:val="20"/>
                <w:szCs w:val="20"/>
              </w:rPr>
              <w:t xml:space="preserve">1) Leia uma vez, rápido, só para captar a ideia geral, sem parar no que não entender.</w:t>
            </w:r>
          </w:p>
          <w:p>
            <w:pPr>
              <w:spacing w:after="40"/>
            </w:pPr>
            <w:r>
              <w:rPr>
                <w:rFonts w:ascii="Calibri" w:cs="Calibri" w:eastAsia="Calibri" w:hAnsi="Calibri"/>
                <w:color w:val="444444"/>
                <w:sz w:val="20"/>
                <w:szCs w:val="20"/>
              </w:rPr>
              <w:t xml:space="preserve">2) Leia de novo e grife toda expressão da Etapa 1 que aparecer no texto.</w:t>
            </w:r>
          </w:p>
          <w:p>
            <w:pPr>
              <w:spacing w:after="40"/>
            </w:pPr>
            <w:r>
              <w:rPr>
                <w:rFonts w:ascii="Calibri" w:cs="Calibri" w:eastAsia="Calibri" w:hAnsi="Calibri"/>
                <w:color w:val="444444"/>
                <w:sz w:val="20"/>
                <w:szCs w:val="20"/>
              </w:rPr>
              <w:t xml:space="preserve">3) Releia em voz alta, como se você estivesse contando essa história sobre você mesmo.</w:t>
            </w:r>
          </w:p>
        </w:tc>
      </w:tr>
    </w:tbl>
    <w:p>
      <w:pPr>
        <w:spacing w:after="120" w:line="276"/>
      </w:pPr>
      <w:r>
        <w:rPr>
          <w:rFonts w:ascii="Calibri" w:cs="Calibri" w:eastAsia="Calibri" w:hAnsi="Calibri"/>
          <w:b w:val="false"/>
          <w:bCs w:val="false"/>
          <w:i w:val="false"/>
          <w:iCs w:val="false"/>
          <w:color w:val="444444"/>
          <w:sz w:val="21"/>
          <w:szCs w:val="21"/>
        </w:rPr>
        <w:t xml:space="preserve">"Why "I Want to Grow" Isn't a Goal"</w:t>
      </w:r>
    </w:p>
    <w:p>
      <w:pPr>
        <w:spacing w:after="120" w:line="276"/>
      </w:pPr>
      <w:r>
        <w:rPr>
          <w:rFonts w:ascii="Calibri" w:cs="Calibri" w:eastAsia="Calibri" w:hAnsi="Calibri"/>
          <w:b w:val="false"/>
          <w:bCs w:val="false"/>
          <w:i w:val="false"/>
          <w:iCs w:val="false"/>
          <w:color w:val="444444"/>
          <w:sz w:val="21"/>
          <w:szCs w:val="21"/>
        </w:rPr>
        <w:t xml:space="preserve">"I want to grow professionally" sounds like a goal, but it isn't one, it's a direction. A real goal has an edge to it: something specific enough that you could tell, clearly, whether you hit it or not. "I want to lead a team of five by next year" is a goal. "I want to grow" is a wish.</w:t>
      </w:r>
    </w:p>
    <w:p>
      <w:pPr>
        <w:spacing w:after="120" w:line="276"/>
      </w:pPr>
      <w:r>
        <w:rPr>
          <w:rFonts w:ascii="Calibri" w:cs="Calibri" w:eastAsia="Calibri" w:hAnsi="Calibri"/>
          <w:b w:val="false"/>
          <w:bCs w:val="false"/>
          <w:i w:val="false"/>
          <w:iCs w:val="false"/>
          <w:color w:val="444444"/>
          <w:sz w:val="21"/>
          <w:szCs w:val="21"/>
        </w:rPr>
        <w:t xml:space="preserve">In English, professional goals are usually discussed with a mix of future forms and time markers: "By the end of the year, I want to have finished my certification." "I'm going to take on more ownership this quarter." These small grammar choices, by, by the end of, going to, do a lot of the work of making a goal sound concrete.</w:t>
      </w:r>
    </w:p>
    <w:p>
      <w:pPr>
        <w:spacing w:after="120" w:line="276"/>
      </w:pPr>
      <w:r>
        <w:rPr>
          <w:rFonts w:ascii="Calibri" w:cs="Calibri" w:eastAsia="Calibri" w:hAnsi="Calibri"/>
          <w:b w:val="false"/>
          <w:bCs w:val="false"/>
          <w:i w:val="false"/>
          <w:iCs w:val="false"/>
          <w:color w:val="444444"/>
          <w:sz w:val="21"/>
          <w:szCs w:val="21"/>
        </w:rPr>
        <w:t xml:space="preserve">Discussing goals well also means being honest about being on track or falling behind, vague optimism ("it's going okay") is far less convincing than a specific status: "We're on track for two of the three milestones, but behind on the third."</w:t>
      </w:r>
    </w:p>
    <w:p>
      <w:pPr>
        <w:spacing w:after="120" w:line="276"/>
      </w:pPr>
      <w:r>
        <w:rPr>
          <w:rFonts w:ascii="Calibri" w:cs="Calibri" w:eastAsia="Calibri" w:hAnsi="Calibri"/>
          <w:b w:val="false"/>
          <w:bCs w:val="false"/>
          <w:i/>
          <w:iCs/>
          <w:color w:val="444444"/>
          <w:sz w:val="21"/>
          <w:szCs w:val="21"/>
        </w:rPr>
        <w:t xml:space="preserve">Áudio com a narração deste texto. Ouça acompanhando a leitura, depois sem olhar para o texto.</w:t>
      </w:r>
    </w:p>
    <w:p>
      <w:pPr>
        <w:spacing w:after="140" w:before="20"/>
      </w:pPr>
      <w:hyperlink w:history="1" r:id="rIdtxywnfgpzjzdkxl-vpd7m">
        <w:r>
          <w:rPr>
            <w:rFonts w:ascii="Calibri" w:cs="Calibri" w:eastAsia="Calibri" w:hAnsi="Calibri"/>
            <w:b/>
            <w:bCs/>
            <w:color w:val="1B3B57"/>
            <w:sz w:val="20"/>
            <w:szCs w:val="20"/>
            <w:u w:val="single"/>
          </w:rPr>
          <w:t xml:space="preserve">▶ Ouvir a leitura deste tema</w:t>
        </w:r>
      </w:hyperlink>
    </w:p>
    <w:p>
      <w:pPr>
        <w:shd w:fill="7D5BA6" w:val="clear"/>
        <w:spacing w:after="110" w:before="340"/>
      </w:pPr>
      <w:r>
        <w:rPr>
          <w:rFonts w:ascii="Calibri" w:cs="Calibri" w:eastAsia="Calibri" w:hAnsi="Calibri"/>
          <w:b/>
          <w:bCs/>
          <w:color w:val="FFFFFF"/>
          <w:sz w:val="18"/>
          <w:szCs w:val="18"/>
        </w:rPr>
        <w:t xml:space="preserve">  ETAPA 3  </w:t>
      </w:r>
      <w:r>
        <w:rPr>
          <w:rFonts w:ascii="Calibri" w:cs="Calibri" w:eastAsia="Calibri" w:hAnsi="Calibri"/>
          <w:b/>
          <w:bCs/>
          <w:color w:val="FFFFFF"/>
          <w:sz w:val="23"/>
          <w:szCs w:val="23"/>
        </w:rPr>
        <w:t xml:space="preserve">   Listening com Suporte em Áudio e Vídeo</w:t>
      </w:r>
      <w:r>
        <w:rPr>
          <w:rFonts w:ascii="Calibri" w:cs="Calibri" w:eastAsia="Calibri" w:hAnsi="Calibri"/>
          <w:i/>
          <w:iCs/>
          <w:color w:val="D8E7F2"/>
          <w:sz w:val="17"/>
          <w:szCs w:val="17"/>
        </w:rPr>
        <w:br/>
        <w:t xml:space="preserve">   Guided Listening</w:t>
      </w:r>
    </w:p>
    <w:p>
      <w:pPr>
        <w:spacing w:after="120" w:line="276"/>
      </w:pPr>
      <w:r>
        <w:rPr>
          <w:rFonts w:ascii="Calibri" w:cs="Calibri" w:eastAsia="Calibri" w:hAnsi="Calibri"/>
          <w:b w:val="false"/>
          <w:bCs w:val="false"/>
          <w:i w:val="false"/>
          <w:iCs w:val="false"/>
          <w:color w:val="444444"/>
          <w:sz w:val="21"/>
          <w:szCs w:val="21"/>
        </w:rPr>
        <w:t xml:space="preserve">Ouça o áudio deste tema com o roteiro abaixo. Primeiro sem ler, depois acompanhando o texto.</w:t>
      </w:r>
    </w:p>
    <w:p>
      <w:pPr>
        <w:spacing w:after="140" w:before="20"/>
      </w:pPr>
      <w:hyperlink w:history="1" r:id="rIddk7kvrevrk4me95r3u93v">
        <w:r>
          <w:rPr>
            <w:rFonts w:ascii="Calibri" w:cs="Calibri" w:eastAsia="Calibri" w:hAnsi="Calibri"/>
            <w:b/>
            <w:bCs/>
            <w:color w:val="1B3B57"/>
            <w:sz w:val="20"/>
            <w:szCs w:val="20"/>
            <w:u w:val="single"/>
          </w:rPr>
          <w:t xml:space="preserve">▶ Ouvir o diálogo deste tema</w:t>
        </w:r>
      </w:hyperlink>
    </w:p>
    <w:tbl>
      <w:tblPr>
        <w:tblW w:type="pct" w:w="100%"/>
        <w:tblBorders>
          <w:top w:val="single" w:color="7D5BA6" w:sz="4"/>
          <w:left w:val="single" w:color="7D5BA6" w:sz="4"/>
          <w:bottom w:val="single" w:color="7D5BA6" w:sz="4"/>
          <w:right w:val="single" w:color="7D5BA6" w:sz="4"/>
          <w:insideH w:val="none" w:color="FFFFFF" w:sz="0"/>
          <w:insideV w:val="none" w:color="FFFFFF" w:sz="0"/>
        </w:tblBorders>
      </w:tblPr>
      <w:tblGrid>
        <w:gridCol w:w="100"/>
      </w:tblGrid>
      <w:tr>
        <w:tc>
          <w:tcPr>
            <w:shd w:fill="F1ECF7" w:val="clear"/>
            <w:tcMar>
              <w:top w:type="dxa" w:w="110"/>
              <w:left w:type="dxa" w:w="180"/>
              <w:bottom w:type="dxa" w:w="110"/>
              <w:right w:type="dxa" w:w="180"/>
            </w:tcMar>
          </w:tcPr>
          <w:p>
            <w:pPr>
              <w:spacing w:after="60"/>
            </w:pPr>
            <w:r>
              <w:rPr>
                <w:rFonts w:ascii="Calibri" w:cs="Calibri" w:eastAsia="Calibri" w:hAnsi="Calibri"/>
                <w:b/>
                <w:bCs/>
                <w:color w:val="7D5BA6"/>
                <w:sz w:val="20"/>
                <w:szCs w:val="20"/>
              </w:rPr>
              <w:t xml:space="preserve">Roteiro do áudio (Audio Script)</w:t>
            </w:r>
          </w:p>
          <w:p>
            <w:pPr>
              <w:spacing w:after="40"/>
            </w:pPr>
            <w:r>
              <w:rPr>
                <w:rFonts w:ascii="Calibri" w:cs="Calibri" w:eastAsia="Calibri" w:hAnsi="Calibri"/>
                <w:color w:val="444444"/>
                <w:sz w:val="20"/>
                <w:szCs w:val="20"/>
              </w:rPr>
              <w:t xml:space="preserve">"What's your main professional goal for this year?"</w:t>
            </w:r>
          </w:p>
          <w:p>
            <w:pPr>
              <w:spacing w:after="40"/>
            </w:pPr>
            <w:r>
              <w:rPr>
                <w:rFonts w:ascii="Calibri" w:cs="Calibri" w:eastAsia="Calibri" w:hAnsi="Calibri"/>
                <w:color w:val="444444"/>
                <w:sz w:val="20"/>
                <w:szCs w:val="20"/>
              </w:rPr>
              <w:t xml:space="preserve">"By the end of the year, I want to have moved into a team lead role. It's a bit of a stretch goal, honestly, but I've set some smaller milestones to stay on track, starting with leading one project end-to-end this quarter."</w:t>
            </w:r>
          </w:p>
        </w:tc>
      </w:tr>
    </w:tbl>
    <w:p>
      <w:pPr>
        <w:spacing w:after="120" w:line="276"/>
      </w:pPr>
      <w:r>
        <w:rPr>
          <w:rFonts w:ascii="Calibri" w:cs="Calibri" w:eastAsia="Calibri" w:hAnsi="Calibri"/>
          <w:b w:val="false"/>
          <w:bCs w:val="false"/>
          <w:i w:val="false"/>
          <w:iCs w:val="false"/>
          <w:color w:val="444444"/>
          <w:sz w:val="21"/>
          <w:szCs w:val="21"/>
        </w:rPr>
        <w:t xml:space="preserve">Note o uso de "by the end of the year" + Future Perfect ("want to have moved") para dar um prazo claro à meta.</w:t>
      </w:r>
    </w:p>
    <w:p>
      <w:pPr>
        <w:shd w:fill="C9762B" w:val="clear"/>
        <w:spacing w:after="110" w:before="340"/>
      </w:pPr>
      <w:r>
        <w:rPr>
          <w:rFonts w:ascii="Calibri" w:cs="Calibri" w:eastAsia="Calibri" w:hAnsi="Calibri"/>
          <w:b/>
          <w:bCs/>
          <w:color w:val="FFFFFF"/>
          <w:sz w:val="18"/>
          <w:szCs w:val="18"/>
        </w:rPr>
        <w:t xml:space="preserve">  ETAPA 4  </w:t>
      </w:r>
      <w:r>
        <w:rPr>
          <w:rFonts w:ascii="Calibri" w:cs="Calibri" w:eastAsia="Calibri" w:hAnsi="Calibri"/>
          <w:b/>
          <w:bCs/>
          <w:color w:val="FFFFFF"/>
          <w:sz w:val="23"/>
          <w:szCs w:val="23"/>
        </w:rPr>
        <w:t xml:space="preserve">   Writing como Preparação para a Fala</w:t>
      </w:r>
      <w:r>
        <w:rPr>
          <w:rFonts w:ascii="Calibri" w:cs="Calibri" w:eastAsia="Calibri" w:hAnsi="Calibri"/>
          <w:i/>
          <w:iCs/>
          <w:color w:val="D8E7F2"/>
          <w:sz w:val="17"/>
          <w:szCs w:val="17"/>
        </w:rPr>
        <w:br/>
        <w:t xml:space="preserve">   Writing Before Speaking</w:t>
      </w:r>
    </w:p>
    <w:p>
      <w:pPr>
        <w:spacing w:after="120" w:line="276"/>
      </w:pPr>
      <w:r>
        <w:rPr>
          <w:rFonts w:ascii="Calibri" w:cs="Calibri" w:eastAsia="Calibri" w:hAnsi="Calibri"/>
          <w:b w:val="false"/>
          <w:bCs w:val="false"/>
          <w:i w:val="false"/>
          <w:iCs w:val="false"/>
          <w:color w:val="444444"/>
          <w:sz w:val="21"/>
          <w:szCs w:val="21"/>
        </w:rPr>
        <w:t xml:space="preserve">Antes de falar, escreva. Use as perguntas abaixo como guia e escreva de 4 a 6 frases: não precisa ser perfeito, precisa existir no papel primeiro.</w:t>
      </w:r>
    </w:p>
    <w:p>
      <w:pPr>
        <w:pStyle w:val="ListParagraph"/>
        <w:numPr>
          <w:ilvl w:val="0"/>
          <w:numId w:val="2"/>
        </w:numPr>
        <w:spacing w:after="100" w:line="264"/>
      </w:pPr>
      <w:r>
        <w:rPr>
          <w:rFonts w:ascii="Calibri" w:cs="Calibri" w:eastAsia="Calibri" w:hAnsi="Calibri"/>
          <w:color w:val="13293D"/>
          <w:sz w:val="21"/>
          <w:szCs w:val="21"/>
        </w:rPr>
        <w:t xml:space="preserve">What's your main professional goal for this year, specifically?</w:t>
      </w:r>
    </w:p>
    <w:p>
      <w:pPr>
        <w:pStyle w:val="ListParagraph"/>
        <w:numPr>
          <w:ilvl w:val="0"/>
          <w:numId w:val="2"/>
        </w:numPr>
        <w:spacing w:after="100" w:line="264"/>
      </w:pPr>
      <w:r>
        <w:rPr>
          <w:rFonts w:ascii="Calibri" w:cs="Calibri" w:eastAsia="Calibri" w:hAnsi="Calibri"/>
          <w:color w:val="13293D"/>
          <w:sz w:val="21"/>
          <w:szCs w:val="21"/>
        </w:rPr>
        <w:t xml:space="preserve">What milestones will show you're on track toward that goal?</w:t>
      </w:r>
    </w:p>
    <w:p>
      <w:pPr>
        <w:pStyle w:val="ListParagraph"/>
        <w:numPr>
          <w:ilvl w:val="0"/>
          <w:numId w:val="2"/>
        </w:numPr>
        <w:spacing w:after="100" w:line="264"/>
      </w:pPr>
      <w:r>
        <w:rPr>
          <w:rFonts w:ascii="Calibri" w:cs="Calibri" w:eastAsia="Calibri" w:hAnsi="Calibri"/>
          <w:color w:val="13293D"/>
          <w:sz w:val="21"/>
          <w:szCs w:val="21"/>
        </w:rPr>
        <w:t xml:space="preserve">What's a stretch goal you have that feels a little uncomfortable to say out loud?</w:t>
      </w:r>
    </w:p>
    <w:p>
      <w:pPr>
        <w:pStyle w:val="ListParagraph"/>
        <w:numPr>
          <w:ilvl w:val="0"/>
          <w:numId w:val="2"/>
        </w:numPr>
        <w:spacing w:after="100" w:line="264"/>
      </w:pPr>
      <w:r>
        <w:rPr>
          <w:rFonts w:ascii="Calibri" w:cs="Calibri" w:eastAsia="Calibri" w:hAnsi="Calibri"/>
          <w:color w:val="13293D"/>
          <w:sz w:val="21"/>
          <w:szCs w:val="21"/>
        </w:rPr>
        <w:t xml:space="preserve">What's a goal you've fallen behind on, and why?</w:t>
      </w:r>
    </w:p>
    <w:p>
      <w:pPr>
        <w:spacing w:after="120" w:line="276"/>
      </w:pPr>
      <w:r>
        <w:rPr>
          <w:rFonts w:ascii="Calibri" w:cs="Calibri" w:eastAsia="Calibri" w:hAnsi="Calibri"/>
          <w:b w:val="false"/>
          <w:bCs w:val="false"/>
          <w:i w:val="false"/>
          <w:iCs w:val="false"/>
          <w:color w:val="444444"/>
          <w:sz w:val="21"/>
          <w:szCs w:val="21"/>
        </w:rPr>
        <w:t xml:space="preserve">Espaço para escrever:</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shd w:fill="B4483A" w:val="clear"/>
        <w:spacing w:after="110" w:before="340"/>
      </w:pPr>
      <w:r>
        <w:rPr>
          <w:rFonts w:ascii="Calibri" w:cs="Calibri" w:eastAsia="Calibri" w:hAnsi="Calibri"/>
          <w:b/>
          <w:bCs/>
          <w:color w:val="FFFFFF"/>
          <w:sz w:val="18"/>
          <w:szCs w:val="18"/>
        </w:rPr>
        <w:t xml:space="preserve">  ETAPA 5  </w:t>
      </w:r>
      <w:r>
        <w:rPr>
          <w:rFonts w:ascii="Calibri" w:cs="Calibri" w:eastAsia="Calibri" w:hAnsi="Calibri"/>
          <w:b/>
          <w:bCs/>
          <w:color w:val="FFFFFF"/>
          <w:sz w:val="23"/>
          <w:szCs w:val="23"/>
        </w:rPr>
        <w:t xml:space="preserve">   Gramática de Apoio Aplicada à Conversação</w:t>
      </w:r>
      <w:r>
        <w:rPr>
          <w:rFonts w:ascii="Calibri" w:cs="Calibri" w:eastAsia="Calibri" w:hAnsi="Calibri"/>
          <w:i/>
          <w:iCs/>
          <w:color w:val="D8E7F2"/>
          <w:sz w:val="17"/>
          <w:szCs w:val="17"/>
        </w:rPr>
        <w:br/>
        <w:t xml:space="preserve">   Grammar for Conversation</w:t>
      </w:r>
    </w:p>
    <w:p>
      <w:pPr>
        <w:spacing w:after="120" w:line="276"/>
      </w:pPr>
      <w:r>
        <w:rPr>
          <w:rFonts w:ascii="Calibri" w:cs="Calibri" w:eastAsia="Calibri" w:hAnsi="Calibri"/>
          <w:b w:val="false"/>
          <w:bCs w:val="false"/>
          <w:i w:val="false"/>
          <w:iCs w:val="false"/>
          <w:color w:val="444444"/>
          <w:sz w:val="21"/>
          <w:szCs w:val="21"/>
        </w:rPr>
        <w:t xml:space="preserve">Falar sobre metas em inglês depende de escolher a forma de futuro certa. Essas três estruturas cobrem praticamente todos os casos.</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200"/>
        <w:gridCol w:w="3600"/>
        <w:gridCol w:w="3400"/>
      </w:tblGrid>
      <w:tr>
        <w:trPr>
          <w:tblHeader/>
        </w:trPr>
        <w:tc>
          <w:tcPr>
            <w:tcW w:type="dxa" w:w="22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Estrutura</w:t>
            </w:r>
          </w:p>
        </w:tc>
        <w:tc>
          <w:tcPr>
            <w:tcW w:type="dxa" w:w="36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Exemplo (EN)</w:t>
            </w:r>
          </w:p>
        </w:tc>
        <w:tc>
          <w:tcPr>
            <w:tcW w:type="dxa" w:w="34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Tradução (PT)</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going to
(planos/intenções)</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I'm going to apply for a leadership role next year.</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Usado para planos já decididos, com intenção clara, não uma decisão espontânea.</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will
(decisões espontâneas/previsões)</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think I'll focus more on networking this quarter.</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Usado para decisões tomadas na hora ou previsões, sem um plano fixo anterior.</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Future Perfect
(will have + particípio)</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By the end of the year, I will have finished my certification.</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Usado para uma ação que estará concluída até um prazo específico no futuro.</w:t>
            </w:r>
          </w:p>
        </w:tc>
      </w:tr>
    </w:tbl>
    <w:p>
      <w:pPr>
        <w:spacing w:after="120" w:line="276"/>
      </w:pPr>
      <w:r>
        <w:rPr>
          <w:rFonts w:ascii="Calibri" w:cs="Calibri" w:eastAsia="Calibri" w:hAnsi="Calibri"/>
          <w:b w:val="false"/>
          <w:bCs w:val="false"/>
          <w:i w:val="false"/>
          <w:iCs w:val="false"/>
          <w:color w:val="444444"/>
          <w:sz w:val="21"/>
          <w:szCs w:val="21"/>
        </w:rPr>
        <w:t xml:space="preserve">Dica prática: sempre que você disser uma meta com prazo ("by the end of the year", "by Q3"), use Future Perfect ("I will have + particípio") em vez de Simple Future, soa muito mais preciso.</w:t>
      </w:r>
    </w:p>
    <w:p>
      <w:pPr>
        <w:shd w:fill="1690A8" w:val="clear"/>
        <w:spacing w:after="110" w:before="340"/>
      </w:pPr>
      <w:r>
        <w:rPr>
          <w:rFonts w:ascii="Calibri" w:cs="Calibri" w:eastAsia="Calibri" w:hAnsi="Calibri"/>
          <w:b/>
          <w:bCs/>
          <w:color w:val="FFFFFF"/>
          <w:sz w:val="18"/>
          <w:szCs w:val="18"/>
        </w:rPr>
        <w:t xml:space="preserve">  ETAPA 6  </w:t>
      </w:r>
      <w:r>
        <w:rPr>
          <w:rFonts w:ascii="Calibri" w:cs="Calibri" w:eastAsia="Calibri" w:hAnsi="Calibri"/>
          <w:b/>
          <w:bCs/>
          <w:color w:val="FFFFFF"/>
          <w:sz w:val="23"/>
          <w:szCs w:val="23"/>
        </w:rPr>
        <w:t xml:space="preserve">   Speaking: Perguntas Abertas</w:t>
      </w:r>
      <w:r>
        <w:rPr>
          <w:rFonts w:ascii="Calibri" w:cs="Calibri" w:eastAsia="Calibri" w:hAnsi="Calibri"/>
          <w:i/>
          <w:iCs/>
          <w:color w:val="D8E7F2"/>
          <w:sz w:val="17"/>
          <w:szCs w:val="17"/>
        </w:rPr>
        <w:br/>
        <w:t xml:space="preserve">   Open-Ended Speaking</w:t>
      </w:r>
    </w:p>
    <w:p>
      <w:pPr>
        <w:spacing w:after="120" w:line="276"/>
      </w:pPr>
      <w:r>
        <w:rPr>
          <w:rFonts w:ascii="Calibri" w:cs="Calibri" w:eastAsia="Calibri" w:hAnsi="Calibri"/>
          <w:b w:val="false"/>
          <w:bCs w:val="false"/>
          <w:i w:val="false"/>
          <w:iCs w:val="false"/>
          <w:color w:val="444444"/>
          <w:sz w:val="21"/>
          <w:szCs w:val="21"/>
        </w:rPr>
        <w:t xml:space="preserve">Responda em voz alta, gravando se possível. Não vale responder em uma frase só: use o que você escreveu na Etapa 4 como base, mas fale livremente.</w:t>
      </w:r>
    </w:p>
    <w:p>
      <w:pPr>
        <w:pStyle w:val="ListParagraph"/>
        <w:numPr>
          <w:ilvl w:val="0"/>
          <w:numId w:val="2"/>
        </w:numPr>
        <w:spacing w:after="100" w:line="264"/>
      </w:pPr>
      <w:r>
        <w:rPr>
          <w:rFonts w:ascii="Calibri" w:cs="Calibri" w:eastAsia="Calibri" w:hAnsi="Calibri"/>
          <w:color w:val="13293D"/>
          <w:sz w:val="21"/>
          <w:szCs w:val="21"/>
        </w:rPr>
        <w:t xml:space="preserve">What's your main professional goal for this year, and why that one?</w:t>
      </w:r>
    </w:p>
    <w:p>
      <w:pPr>
        <w:pStyle w:val="ListParagraph"/>
        <w:numPr>
          <w:ilvl w:val="0"/>
          <w:numId w:val="2"/>
        </w:numPr>
        <w:spacing w:after="100" w:line="264"/>
      </w:pPr>
      <w:r>
        <w:rPr>
          <w:rFonts w:ascii="Calibri" w:cs="Calibri" w:eastAsia="Calibri" w:hAnsi="Calibri"/>
          <w:color w:val="13293D"/>
          <w:sz w:val="21"/>
          <w:szCs w:val="21"/>
        </w:rPr>
        <w:t xml:space="preserve">How do you usually track whether you're on track or falling behind on a goal?</w:t>
      </w:r>
    </w:p>
    <w:p>
      <w:pPr>
        <w:pStyle w:val="ListParagraph"/>
        <w:numPr>
          <w:ilvl w:val="0"/>
          <w:numId w:val="2"/>
        </w:numPr>
        <w:spacing w:after="100" w:line="264"/>
      </w:pPr>
      <w:r>
        <w:rPr>
          <w:rFonts w:ascii="Calibri" w:cs="Calibri" w:eastAsia="Calibri" w:hAnsi="Calibri"/>
          <w:color w:val="13293D"/>
          <w:sz w:val="21"/>
          <w:szCs w:val="21"/>
        </w:rPr>
        <w:t xml:space="preserve">What's a stretch goal you've set for yourself that scares you a little?</w:t>
      </w:r>
    </w:p>
    <w:p>
      <w:pPr>
        <w:pStyle w:val="ListParagraph"/>
        <w:numPr>
          <w:ilvl w:val="0"/>
          <w:numId w:val="2"/>
        </w:numPr>
        <w:spacing w:after="100" w:line="264"/>
      </w:pPr>
      <w:r>
        <w:rPr>
          <w:rFonts w:ascii="Calibri" w:cs="Calibri" w:eastAsia="Calibri" w:hAnsi="Calibri"/>
          <w:color w:val="13293D"/>
          <w:sz w:val="21"/>
          <w:szCs w:val="21"/>
        </w:rPr>
        <w:t xml:space="preserve">Describe a milestone you achieved recently that you're proud of.</w:t>
      </w:r>
    </w:p>
    <w:p>
      <w:pPr>
        <w:pStyle w:val="ListParagraph"/>
        <w:numPr>
          <w:ilvl w:val="0"/>
          <w:numId w:val="2"/>
        </w:numPr>
        <w:spacing w:after="100" w:line="264"/>
      </w:pPr>
      <w:r>
        <w:rPr>
          <w:rFonts w:ascii="Calibri" w:cs="Calibri" w:eastAsia="Calibri" w:hAnsi="Calibri"/>
          <w:color w:val="13293D"/>
          <w:sz w:val="21"/>
          <w:szCs w:val="21"/>
        </w:rPr>
        <w:t xml:space="preserve">How do your short-term goals connect to your long-term career vision?</w:t>
      </w:r>
    </w:p>
    <w:p>
      <w:pPr>
        <w:pStyle w:val="ListParagraph"/>
        <w:numPr>
          <w:ilvl w:val="0"/>
          <w:numId w:val="2"/>
        </w:numPr>
        <w:spacing w:after="100" w:line="264"/>
      </w:pPr>
      <w:r>
        <w:rPr>
          <w:rFonts w:ascii="Calibri" w:cs="Calibri" w:eastAsia="Calibri" w:hAnsi="Calibri"/>
          <w:color w:val="13293D"/>
          <w:sz w:val="21"/>
          <w:szCs w:val="21"/>
        </w:rPr>
        <w:t xml:space="preserve">What's a goal you had to abandon or change? What happened?</w:t>
      </w:r>
    </w:p>
    <w:p>
      <w:pPr>
        <w:pStyle w:val="ListParagraph"/>
        <w:numPr>
          <w:ilvl w:val="0"/>
          <w:numId w:val="2"/>
        </w:numPr>
        <w:spacing w:after="100" w:line="264"/>
      </w:pPr>
      <w:r>
        <w:rPr>
          <w:rFonts w:ascii="Calibri" w:cs="Calibri" w:eastAsia="Calibri" w:hAnsi="Calibri"/>
          <w:color w:val="13293D"/>
          <w:sz w:val="21"/>
          <w:szCs w:val="21"/>
        </w:rPr>
        <w:t xml:space="preserve">How do you prioritize when you have multiple professional goals at once?</w:t>
      </w:r>
    </w:p>
    <w:p>
      <w:pPr>
        <w:pStyle w:val="ListParagraph"/>
        <w:numPr>
          <w:ilvl w:val="0"/>
          <w:numId w:val="2"/>
        </w:numPr>
        <w:spacing w:after="100" w:line="264"/>
      </w:pPr>
      <w:r>
        <w:rPr>
          <w:rFonts w:ascii="Calibri" w:cs="Calibri" w:eastAsia="Calibri" w:hAnsi="Calibri"/>
          <w:color w:val="13293D"/>
          <w:sz w:val="21"/>
          <w:szCs w:val="21"/>
        </w:rPr>
        <w:t xml:space="preserve">What benchmark do you use to know if you're doing well in your career?</w:t>
      </w:r>
    </w:p>
    <w:p>
      <w:pPr>
        <w:pStyle w:val="ListParagraph"/>
        <w:numPr>
          <w:ilvl w:val="0"/>
          <w:numId w:val="2"/>
        </w:numPr>
        <w:spacing w:after="100" w:line="264"/>
      </w:pPr>
      <w:r>
        <w:rPr>
          <w:rFonts w:ascii="Calibri" w:cs="Calibri" w:eastAsia="Calibri" w:hAnsi="Calibri"/>
          <w:color w:val="13293D"/>
          <w:sz w:val="21"/>
          <w:szCs w:val="21"/>
        </w:rPr>
        <w:t xml:space="preserve">Who helps hold you accountable to your professional goals?</w:t>
      </w:r>
    </w:p>
    <w:p>
      <w:pPr>
        <w:pStyle w:val="ListParagraph"/>
        <w:numPr>
          <w:ilvl w:val="0"/>
          <w:numId w:val="2"/>
        </w:numPr>
        <w:spacing w:after="100" w:line="264"/>
      </w:pPr>
      <w:r>
        <w:rPr>
          <w:rFonts w:ascii="Calibri" w:cs="Calibri" w:eastAsia="Calibri" w:hAnsi="Calibri"/>
          <w:color w:val="13293D"/>
          <w:sz w:val="21"/>
          <w:szCs w:val="21"/>
        </w:rPr>
        <w:t xml:space="preserve">If you had to pick just one goal to accomplish this quarter, what would it be?</w:t>
      </w:r>
    </w:p>
    <w:p>
      <w:pPr>
        <w:spacing w:after="120" w:line="276"/>
      </w:pPr>
      <w:r>
        <w:rPr>
          <w:rFonts w:ascii="Calibri" w:cs="Calibri" w:eastAsia="Calibri" w:hAnsi="Calibri"/>
          <w:b w:val="false"/>
          <w:bCs w:val="false"/>
          <w:i w:val="false"/>
          <w:iCs w:val="false"/>
          <w:color w:val="444444"/>
          <w:sz w:val="21"/>
          <w:szCs w:val="21"/>
        </w:rPr>
        <w:t xml:space="preserve">Expressões úteis para esta conversa:</w:t>
      </w:r>
    </w:p>
    <w:p>
      <w:pPr>
        <w:pStyle w:val="ListParagraph"/>
        <w:numPr>
          <w:ilvl w:val="0"/>
          <w:numId w:val="3"/>
        </w:numPr>
        <w:spacing w:after="60"/>
      </w:pPr>
      <w:r>
        <w:rPr>
          <w:rFonts w:ascii="Calibri" w:cs="Calibri" w:eastAsia="Calibri" w:hAnsi="Calibri"/>
          <w:color w:val="444444"/>
          <w:sz w:val="20"/>
          <w:szCs w:val="20"/>
        </w:rPr>
        <w:t xml:space="preserve">"By the end of the quarter, I want to...", para introduzir uma meta com prazo.</w:t>
      </w:r>
    </w:p>
    <w:p>
      <w:pPr>
        <w:pStyle w:val="ListParagraph"/>
        <w:numPr>
          <w:ilvl w:val="0"/>
          <w:numId w:val="3"/>
        </w:numPr>
        <w:spacing w:after="60"/>
      </w:pPr>
      <w:r>
        <w:rPr>
          <w:rFonts w:ascii="Calibri" w:cs="Calibri" w:eastAsia="Calibri" w:hAnsi="Calibri"/>
          <w:color w:val="444444"/>
          <w:sz w:val="20"/>
          <w:szCs w:val="20"/>
        </w:rPr>
        <w:t xml:space="preserve">"I'm on track for...", para reportar progresso positivo.</w:t>
      </w:r>
    </w:p>
    <w:p>
      <w:pPr>
        <w:pStyle w:val="ListParagraph"/>
        <w:numPr>
          <w:ilvl w:val="0"/>
          <w:numId w:val="3"/>
        </w:numPr>
        <w:spacing w:after="60"/>
      </w:pPr>
      <w:r>
        <w:rPr>
          <w:rFonts w:ascii="Calibri" w:cs="Calibri" w:eastAsia="Calibri" w:hAnsi="Calibri"/>
          <w:color w:val="444444"/>
          <w:sz w:val="20"/>
          <w:szCs w:val="20"/>
        </w:rPr>
        <w:t xml:space="preserve">"I've fallen a bit behind on...", para admitir atraso sem soar derrotista.</w:t>
      </w:r>
    </w:p>
    <w:p>
      <w:pPr>
        <w:pStyle w:val="ListParagraph"/>
        <w:numPr>
          <w:ilvl w:val="0"/>
          <w:numId w:val="3"/>
        </w:numPr>
        <w:spacing w:after="60"/>
      </w:pPr>
      <w:r>
        <w:rPr>
          <w:rFonts w:ascii="Calibri" w:cs="Calibri" w:eastAsia="Calibri" w:hAnsi="Calibri"/>
          <w:color w:val="444444"/>
          <w:sz w:val="20"/>
          <w:szCs w:val="20"/>
        </w:rPr>
        <w:t xml:space="preserve">"That's more of a stretch goal.", para sinalizar uma meta ambiciosa e incerta.</w:t>
      </w:r>
    </w:p>
    <w:p>
      <w:pPr>
        <w:spacing w:after="120" w:line="276"/>
      </w:pPr>
      <w:r>
        <w:rPr>
          <w:rFonts w:ascii="Calibri" w:cs="Calibri" w:eastAsia="Calibri" w:hAnsi="Calibri"/>
          <w:b w:val="false"/>
          <w:bCs w:val="false"/>
          <w:i/>
          <w:iCs/>
          <w:color w:val="444444"/>
          <w:sz w:val="21"/>
          <w:szCs w:val="21"/>
        </w:rPr>
        <w:t xml:space="preserve">Áudio com a pronúncia de cada expressão.</w:t>
      </w:r>
    </w:p>
    <w:p>
      <w:pPr>
        <w:spacing w:after="140" w:before="20"/>
      </w:pPr>
      <w:hyperlink w:history="1" r:id="rIdylg5fzmefqi3eb_1zjhmc">
        <w:r>
          <w:rPr>
            <w:rFonts w:ascii="Calibri" w:cs="Calibri" w:eastAsia="Calibri" w:hAnsi="Calibri"/>
            <w:b/>
            <w:bCs/>
            <w:color w:val="1B3B57"/>
            <w:sz w:val="20"/>
            <w:szCs w:val="20"/>
            <w:u w:val="single"/>
          </w:rPr>
          <w:t xml:space="preserve">▶ Ouvir as expressões deste tema</w:t>
        </w:r>
      </w:hyperlink>
    </w:p>
    <w:p>
      <w:pPr>
        <w:shd w:fill="A67C2E" w:val="clear"/>
        <w:spacing w:after="110" w:before="340"/>
      </w:pPr>
      <w:r>
        <w:rPr>
          <w:rFonts w:ascii="Calibri" w:cs="Calibri" w:eastAsia="Calibri" w:hAnsi="Calibri"/>
          <w:b/>
          <w:bCs/>
          <w:color w:val="FFFFFF"/>
          <w:sz w:val="18"/>
          <w:szCs w:val="18"/>
        </w:rPr>
        <w:t xml:space="preserve">  ETAPA EX  </w:t>
      </w:r>
      <w:r>
        <w:rPr>
          <w:rFonts w:ascii="Calibri" w:cs="Calibri" w:eastAsia="Calibri" w:hAnsi="Calibri"/>
          <w:b/>
          <w:bCs/>
          <w:color w:val="FFFFFF"/>
          <w:sz w:val="23"/>
          <w:szCs w:val="23"/>
        </w:rPr>
        <w:t xml:space="preserve">   Complete com a Palavra Certa</w:t>
      </w:r>
      <w:r>
        <w:rPr>
          <w:rFonts w:ascii="Calibri" w:cs="Calibri" w:eastAsia="Calibri" w:hAnsi="Calibri"/>
          <w:i/>
          <w:iCs/>
          <w:color w:val="D8E7F2"/>
          <w:sz w:val="17"/>
          <w:szCs w:val="17"/>
        </w:rPr>
        <w:br/>
        <w:t xml:space="preserve">   Vocabulary Check</w:t>
      </w:r>
    </w:p>
    <w:p>
      <w:pPr>
        <w:spacing w:after="120" w:line="276"/>
      </w:pPr>
      <w:r>
        <w:rPr>
          <w:rFonts w:ascii="Calibri" w:cs="Calibri" w:eastAsia="Calibri" w:hAnsi="Calibri"/>
          <w:b w:val="false"/>
          <w:bCs w:val="false"/>
          <w:i w:val="false"/>
          <w:iCs w:val="false"/>
          <w:color w:val="444444"/>
          <w:sz w:val="21"/>
          <w:szCs w:val="21"/>
        </w:rPr>
        <w:t xml:space="preserve">Complete cada frase com uma palavra ou expressão da Etapa 1. Gabarito ao final desta seção.</w:t>
      </w:r>
    </w:p>
    <w:p>
      <w:pPr>
        <w:pStyle w:val="ListParagraph"/>
        <w:numPr>
          <w:ilvl w:val="0"/>
          <w:numId w:val="2"/>
        </w:numPr>
        <w:spacing w:after="100" w:line="264"/>
      </w:pPr>
      <w:r>
        <w:rPr>
          <w:rFonts w:ascii="Calibri" w:cs="Calibri" w:eastAsia="Calibri" w:hAnsi="Calibri"/>
          <w:color w:val="13293D"/>
          <w:sz w:val="21"/>
          <w:szCs w:val="21"/>
        </w:rPr>
        <w:t xml:space="preserve">We ______ a goal to increase revenue by 20% this quarter.</w:t>
      </w:r>
    </w:p>
    <w:p>
      <w:pPr>
        <w:pStyle w:val="ListParagraph"/>
        <w:numPr>
          <w:ilvl w:val="0"/>
          <w:numId w:val="2"/>
        </w:numPr>
        <w:spacing w:after="100" w:line="264"/>
      </w:pPr>
      <w:r>
        <w:rPr>
          <w:rFonts w:ascii="Calibri" w:cs="Calibri" w:eastAsia="Calibri" w:hAnsi="Calibri"/>
          <w:color w:val="13293D"/>
          <w:sz w:val="21"/>
          <w:szCs w:val="21"/>
        </w:rPr>
        <w:t xml:space="preserve">We fell ______ on that goal after the reorg.</w:t>
      </w:r>
    </w:p>
    <w:p>
      <w:pPr>
        <w:pStyle w:val="ListParagraph"/>
        <w:numPr>
          <w:ilvl w:val="0"/>
          <w:numId w:val="2"/>
        </w:numPr>
        <w:spacing w:after="100" w:line="264"/>
      </w:pPr>
      <w:r>
        <w:rPr>
          <w:rFonts w:ascii="Calibri" w:cs="Calibri" w:eastAsia="Calibri" w:hAnsi="Calibri"/>
          <w:color w:val="13293D"/>
          <w:sz w:val="21"/>
          <w:szCs w:val="21"/>
        </w:rPr>
        <w:t xml:space="preserve">We're ______ to hit our targets this quarter.</w:t>
      </w:r>
    </w:p>
    <w:p>
      <w:pPr>
        <w:pStyle w:val="ListParagraph"/>
        <w:numPr>
          <w:ilvl w:val="0"/>
          <w:numId w:val="2"/>
        </w:numPr>
        <w:spacing w:after="100" w:line="264"/>
      </w:pPr>
      <w:r>
        <w:rPr>
          <w:rFonts w:ascii="Calibri" w:cs="Calibri" w:eastAsia="Calibri" w:hAnsi="Calibri"/>
          <w:color w:val="13293D"/>
          <w:sz w:val="21"/>
          <w:szCs w:val="21"/>
        </w:rPr>
        <w:t xml:space="preserve">Doubling our client base is more of a ______ goal.</w:t>
      </w:r>
    </w:p>
    <w:p>
      <w:pPr>
        <w:pStyle w:val="ListParagraph"/>
        <w:numPr>
          <w:ilvl w:val="0"/>
          <w:numId w:val="2"/>
        </w:numPr>
        <w:spacing w:after="100" w:line="264"/>
      </w:pPr>
      <w:r>
        <w:rPr>
          <w:rFonts w:ascii="Calibri" w:cs="Calibri" w:eastAsia="Calibri" w:hAnsi="Calibri"/>
          <w:color w:val="13293D"/>
          <w:sz w:val="21"/>
          <w:szCs w:val="21"/>
        </w:rPr>
        <w:t xml:space="preserve">I've got a rough ______ for how I want to get there.</w:t>
      </w:r>
    </w:p>
    <w:p>
      <w:pPr>
        <w:spacing w:after="120" w:line="276"/>
      </w:pPr>
      <w:r>
        <w:rPr>
          <w:rFonts w:ascii="Calibri" w:cs="Calibri" w:eastAsia="Calibri" w:hAnsi="Calibri"/>
          <w:b w:val="false"/>
          <w:bCs w:val="false"/>
          <w:i/>
          <w:iCs/>
          <w:color w:val="444444"/>
          <w:sz w:val="21"/>
          <w:szCs w:val="21"/>
        </w:rPr>
        <w:t xml:space="preserve">Gabarito: 1) set   2) behind   3) on track   4) stretch   5) roadmap</w:t>
      </w:r>
    </w:p>
    <w:p>
      <w:pPr>
        <w:shd w:fill="1B3B57" w:val="clear"/>
        <w:spacing w:after="110" w:before="340"/>
      </w:pPr>
      <w:r>
        <w:rPr>
          <w:rFonts w:ascii="Calibri" w:cs="Calibri" w:eastAsia="Calibri" w:hAnsi="Calibri"/>
          <w:b/>
          <w:bCs/>
          <w:color w:val="FFFFFF"/>
          <w:sz w:val="18"/>
          <w:szCs w:val="18"/>
        </w:rPr>
        <w:t xml:space="preserve">  ETAPA 7  </w:t>
      </w:r>
      <w:r>
        <w:rPr>
          <w:rFonts w:ascii="Calibri" w:cs="Calibri" w:eastAsia="Calibri" w:hAnsi="Calibri"/>
          <w:b/>
          <w:bCs/>
          <w:color w:val="FFFFFF"/>
          <w:sz w:val="23"/>
          <w:szCs w:val="23"/>
        </w:rPr>
        <w:t xml:space="preserve">   Autoavaliação de Performance</w:t>
      </w:r>
      <w:r>
        <w:rPr>
          <w:rFonts w:ascii="Calibri" w:cs="Calibri" w:eastAsia="Calibri" w:hAnsi="Calibri"/>
          <w:i/>
          <w:iCs/>
          <w:color w:val="D8E7F2"/>
          <w:sz w:val="17"/>
          <w:szCs w:val="17"/>
        </w:rPr>
        <w:br/>
        <w:t xml:space="preserve">   Self-Assessment</w:t>
      </w:r>
    </w:p>
    <w:p>
      <w:pPr>
        <w:spacing w:after="120" w:line="276"/>
      </w:pPr>
      <w:r>
        <w:rPr>
          <w:rFonts w:ascii="Calibri" w:cs="Calibri" w:eastAsia="Calibri" w:hAnsi="Calibri"/>
          <w:b w:val="false"/>
          <w:bCs w:val="false"/>
          <w:i w:val="false"/>
          <w:iCs w:val="false"/>
          <w:color w:val="444444"/>
          <w:sz w:val="21"/>
          <w:szCs w:val="21"/>
        </w:rPr>
        <w:t xml:space="preserve">Antes de marcar este tema como concluído, avalie honestamente como foi sua prática.</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4200"/>
        <w:gridCol w:w="3000"/>
        <w:gridCol w:w="2000"/>
      </w:tblGrid>
      <w:tr>
        <w:trPr>
          <w:tblHeader/>
        </w:trPr>
        <w:tc>
          <w:tcPr>
            <w:tcW w:type="dxa" w:w="42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Critério</w:t>
            </w:r>
          </w:p>
        </w:tc>
        <w:tc>
          <w:tcPr>
            <w:tcW w:type="dxa" w:w="30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Como foi?</w:t>
            </w:r>
          </w:p>
        </w:tc>
        <w:tc>
          <w:tcPr>
            <w:tcW w:type="dxa" w:w="20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Nota (1-5)</w:t>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Consegui usar o vocabulário novo sem parar para pensar</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Entendi o áudio/vídeo sem depender da transcrição</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Escrevi minhas respostas antes de falar</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Apliquei a estrutura gramatical da etapa 5 corretamente</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Sustentei minhas respostas por mais de 2 frases</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Me senti confiante ao falar sobre este tema</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bl>
    <w:p>
      <w:pPr>
        <w:spacing w:after="120" w:line="276"/>
      </w:pPr>
      <w:r>
        <w:rPr>
          <w:rFonts w:ascii="Calibri" w:cs="Calibri" w:eastAsia="Calibri" w:hAnsi="Calibri"/>
          <w:b w:val="false"/>
          <w:bCs w:val="false"/>
          <w:i w:val="false"/>
          <w:iCs w:val="false"/>
          <w:color w:val="444444"/>
          <w:sz w:val="21"/>
          <w:szCs w:val="21"/>
        </w:rPr>
        <w:t xml:space="preserve">O que travou mais nesta conversa? O que você quer treinar de novo antes de seguir para o próximo tema?</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spacing w:before="220"/>
        <w:jc w:val="center"/>
      </w:pPr>
      <w:r>
        <w:rPr>
          <w:rFonts w:ascii="Calibri" w:cs="Calibri" w:eastAsia="Calibri" w:hAnsi="Calibri"/>
          <w:b/>
          <w:bCs/>
          <w:color w:val="1B3B57"/>
          <w:sz w:val="20"/>
          <w:szCs w:val="20"/>
        </w:rPr>
        <w:t xml:space="preserve">Marque este tema como concluído no seu Painel de Evolução e siga para o Tema 12.</w:t>
      </w:r>
    </w:p>
    <w:p>
      <w:pPr>
        <w:pStyle w:val="Heading2"/>
        <w:pageBreakBefore/>
        <w:spacing w:after="0"/>
      </w:pPr>
      <w:r>
        <w:rPr>
          <w:rFonts w:ascii="Calibri" w:cs="Calibri" w:eastAsia="Calibri" w:hAnsi="Calibri"/>
          <w:color w:val="FFFFFF"/>
          <w:sz w:val="2"/>
          <w:szCs w:val="2"/>
        </w:rPr>
        <w:t xml:space="preserve">Tema 12: Explaining a Career Change</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1200"/>
        <w:gridCol w:w="8000"/>
      </w:tblGrid>
      <w:tr>
        <w:tc>
          <w:tcPr>
            <w:tcW w:type="dxa" w:w="1200"/>
            <w:shd w:fill="1B3B57" w:val="clear"/>
            <w:tcMar>
              <w:top w:type="dxa" w:w="260"/>
              <w:left w:type="dxa" w:w="200"/>
              <w:bottom w:type="dxa" w:w="260"/>
              <w:right w:type="dxa" w:w="100"/>
            </w:tcMar>
            <w:vAlign w:val="center"/>
          </w:tcPr>
          <w:p>
            <w:r>
              <w:drawing>
                <wp:inline distT="0" distB="0" distL="0" distR="0">
                  <wp:extent cx="4191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19100" cy="419100"/>
                          </a:xfrm>
                          <a:prstGeom prst="rect">
                            <a:avLst/>
                          </a:prstGeom>
                        </pic:spPr>
                      </pic:pic>
                    </a:graphicData>
                  </a:graphic>
                </wp:inline>
              </w:drawing>
            </w:r>
          </w:p>
        </w:tc>
        <w:tc>
          <w:tcPr>
            <w:tcW w:type="dxa" w:w="8000"/>
            <w:shd w:fill="1B3B57" w:val="clear"/>
            <w:tcMar>
              <w:top w:type="dxa" w:w="260"/>
              <w:left w:type="dxa" w:w="100"/>
              <w:bottom w:type="dxa" w:w="260"/>
              <w:right w:type="dxa" w:w="260"/>
            </w:tcMar>
          </w:tcPr>
          <w:p>
            <w:pPr>
              <w:spacing w:after="40"/>
            </w:pPr>
            <w:r>
              <w:rPr>
                <w:rFonts w:ascii="Calibri" w:cs="Calibri" w:eastAsia="Calibri" w:hAnsi="Calibri"/>
                <w:b/>
                <w:bCs/>
                <w:color w:val="8fc4ec"/>
                <w:sz w:val="18"/>
                <w:szCs w:val="18"/>
              </w:rPr>
              <w:t xml:space="preserve">TEMA 12  ·  BLOCO 2  ·  CARREIRA E DESENVOLVIMENTO PROFISSIONAL</w:t>
            </w:r>
            <w:r>
              <w:rPr>
                <w:rFonts w:ascii="Calibri" w:cs="Calibri" w:eastAsia="Calibri" w:hAnsi="Calibri"/>
                <w:i/>
                <w:iCs/>
                <w:color w:val="5F87A3"/>
                <w:sz w:val="14"/>
                <w:szCs w:val="14"/>
              </w:rPr>
              <w:br/>
              <w:t xml:space="preserve">THEME 12 · BLOCK 2 · CAREER AND PROFESSIONAL DEVELOPMENT</w:t>
            </w:r>
          </w:p>
          <w:p>
            <w:pPr>
              <w:spacing w:after="60"/>
            </w:pPr>
            <w:r>
              <w:rPr>
                <w:rFonts w:ascii="Calibri" w:cs="Calibri" w:eastAsia="Calibri" w:hAnsi="Calibri"/>
                <w:b/>
                <w:bCs/>
                <w:color w:val="FFFFFF"/>
                <w:sz w:val="38"/>
                <w:szCs w:val="38"/>
              </w:rPr>
              <w:t xml:space="preserve">Explaining a Career Change</w:t>
            </w:r>
          </w:p>
          <w:p>
            <w:r>
              <w:rPr>
                <w:rFonts w:ascii="Calibri" w:cs="Calibri" w:eastAsia="Calibri" w:hAnsi="Calibri"/>
                <w:i/>
                <w:iCs/>
                <w:color w:val="C9D6E3"/>
                <w:sz w:val="22"/>
                <w:szCs w:val="22"/>
              </w:rPr>
              <w:t xml:space="preserve">Explicando uma mudança de carreira</w:t>
            </w:r>
          </w:p>
        </w:tc>
      </w:tr>
    </w:tbl>
    <w:p>
      <w:pPr>
        <w:spacing w:after="80" w:before="180"/>
      </w:pPr>
      <w:r>
        <w:rPr>
          <w:rFonts w:ascii="Calibri" w:cs="Calibri" w:eastAsia="Calibri" w:hAnsi="Calibri"/>
          <w:b/>
          <w:bCs/>
          <w:color w:val="1B3B57"/>
          <w:sz w:val="20"/>
          <w:szCs w:val="20"/>
        </w:rPr>
        <w:t xml:space="preserve">Tempo estimado: </w:t>
      </w:r>
      <w:r>
        <w:rPr>
          <w:rFonts w:ascii="Calibri" w:cs="Calibri" w:eastAsia="Calibri" w:hAnsi="Calibri"/>
          <w:color w:val="444444"/>
          <w:sz w:val="20"/>
          <w:szCs w:val="20"/>
        </w:rPr>
        <w:t xml:space="preserve">60–90 minutos, divididos ao longo da semana.</w:t>
      </w:r>
    </w:p>
    <w:p>
      <w:pPr>
        <w:spacing w:after="120" w:line="276"/>
      </w:pPr>
      <w:r>
        <w:rPr>
          <w:rFonts w:ascii="Calibri" w:cs="Calibri" w:eastAsia="Calibri" w:hAnsi="Calibri"/>
          <w:b w:val="false"/>
          <w:bCs w:val="false"/>
          <w:i w:val="false"/>
          <w:iCs w:val="false"/>
          <w:color w:val="444444"/>
          <w:sz w:val="21"/>
          <w:szCs w:val="21"/>
        </w:rPr>
        <w:t xml:space="preserve">Explicar uma mudança de carreira em inglês exige mais do que vocabulário, exige uma narrativa de causa e efeito que faça a mudança parecer uma decisão, não um acidente.</w:t>
      </w:r>
    </w:p>
    <w:p>
      <w:pPr>
        <w:shd w:fill="2E86C1" w:val="clear"/>
        <w:spacing w:after="110" w:before="340"/>
      </w:pPr>
      <w:r>
        <w:rPr>
          <w:rFonts w:ascii="Calibri" w:cs="Calibri" w:eastAsia="Calibri" w:hAnsi="Calibri"/>
          <w:b/>
          <w:bCs/>
          <w:color w:val="FFFFFF"/>
          <w:sz w:val="18"/>
          <w:szCs w:val="18"/>
        </w:rPr>
        <w:t xml:space="preserve">  ETAPA 1  </w:t>
      </w:r>
      <w:r>
        <w:rPr>
          <w:rFonts w:ascii="Calibri" w:cs="Calibri" w:eastAsia="Calibri" w:hAnsi="Calibri"/>
          <w:b/>
          <w:bCs/>
          <w:color w:val="FFFFFF"/>
          <w:sz w:val="23"/>
          <w:szCs w:val="23"/>
        </w:rPr>
        <w:t xml:space="preserve">   Vocabulário Contextualizado</w:t>
      </w:r>
      <w:r>
        <w:rPr>
          <w:rFonts w:ascii="Calibri" w:cs="Calibri" w:eastAsia="Calibri" w:hAnsi="Calibri"/>
          <w:i/>
          <w:iCs/>
          <w:color w:val="D8E7F2"/>
          <w:sz w:val="17"/>
          <w:szCs w:val="17"/>
        </w:rPr>
        <w:br/>
        <w:t xml:space="preserve">   Contextualized Vocabulary</w:t>
      </w:r>
    </w:p>
    <w:p>
      <w:pPr>
        <w:spacing w:after="120" w:line="276"/>
      </w:pPr>
      <w:r>
        <w:rPr>
          <w:rFonts w:ascii="Calibri" w:cs="Calibri" w:eastAsia="Calibri" w:hAnsi="Calibri"/>
          <w:b w:val="false"/>
          <w:bCs w:val="false"/>
          <w:i w:val="false"/>
          <w:iCs w:val="false"/>
          <w:color w:val="444444"/>
          <w:sz w:val="21"/>
          <w:szCs w:val="21"/>
        </w:rPr>
        <w:t xml:space="preserve">Estas palavras e expressões vão te ajudar a se expressar sobre este tema com mais precisão e naturalidade.</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4600"/>
      </w:tblGrid>
      <w:tr>
        <w:trPr>
          <w:tblHeader/>
        </w:trPr>
        <w:tc>
          <w:tcPr>
            <w:tcW w:type="dxa" w:w="26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Word / Expression</w:t>
            </w:r>
          </w:p>
        </w:tc>
        <w:tc>
          <w:tcPr>
            <w:tcW w:type="dxa" w:w="20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Tradução</w:t>
            </w:r>
          </w:p>
        </w:tc>
        <w:tc>
          <w:tcPr>
            <w:tcW w:type="dxa" w:w="46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Example Sentence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career change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mudança de carreira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My career change from law to design surprised everyone.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pivot</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mudar de direção / pivotar</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decided to pivot into product management after years in engineering.</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take a leap</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dar um salto / arriscar</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Leaving a stable job to freelance felt like taking a leap.</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comfort zone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zona de conforto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knew I had to leave my comfort zone to grow.</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reinvent yourself</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se reinventar</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At 35, I decided to reinvent myself professionally.</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transferable skills</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habilidades transferíveis</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A lot of my transferable skills came from managing people, not the industry itself.</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start from scratch</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começar do zero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basically started from scratch in a brand-new industry.</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career switcher</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pessoa que muda de carreira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As a career switcher, I had to prove myself all over again.</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burn out</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entrar em burnout</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was burning out in my old job, which pushed me to change.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calculated risk</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risco calculado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It was a calculated risk, I had savings and a plan.</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make the jump</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dar o salto / se arriscar</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finally made the jump into tech last year.</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unconventional path</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caminho não convencional</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My career has followed a pretty unconventional path.</w:t>
            </w:r>
          </w:p>
        </w:tc>
      </w:tr>
    </w:tbl>
    <w:p>
      <w:pPr>
        <w:spacing w:after="120" w:line="276"/>
      </w:pPr>
      <w:r>
        <w:rPr>
          <w:rFonts w:ascii="Calibri" w:cs="Calibri" w:eastAsia="Calibri" w:hAnsi="Calibri"/>
          <w:b w:val="false"/>
          <w:bCs w:val="false"/>
          <w:i/>
          <w:iCs/>
          <w:color w:val="444444"/>
          <w:sz w:val="21"/>
          <w:szCs w:val="21"/>
        </w:rPr>
        <w:t xml:space="preserve">Áudio com a pronúncia de cada palavra e seu exemplo. Clique no link abaixo para ouvir e repita em voz alta.</w:t>
      </w:r>
    </w:p>
    <w:p>
      <w:pPr>
        <w:spacing w:after="140" w:before="20"/>
      </w:pPr>
      <w:hyperlink w:history="1" r:id="rIdzdbmqg7pxlvucbufzno08">
        <w:r>
          <w:rPr>
            <w:rFonts w:ascii="Calibri" w:cs="Calibri" w:eastAsia="Calibri" w:hAnsi="Calibri"/>
            <w:b/>
            <w:bCs/>
            <w:color w:val="1B3B57"/>
            <w:sz w:val="20"/>
            <w:szCs w:val="20"/>
            <w:u w:val="single"/>
          </w:rPr>
          <w:t xml:space="preserve">▶ Ouvir o vocabulário deste tema</w:t>
        </w:r>
      </w:hyperlink>
    </w:p>
    <w:p>
      <w:pPr>
        <w:shd w:fill="178A6D" w:val="clear"/>
        <w:spacing w:after="110" w:before="340"/>
      </w:pPr>
      <w:r>
        <w:rPr>
          <w:rFonts w:ascii="Calibri" w:cs="Calibri" w:eastAsia="Calibri" w:hAnsi="Calibri"/>
          <w:b/>
          <w:bCs/>
          <w:color w:val="FFFFFF"/>
          <w:sz w:val="18"/>
          <w:szCs w:val="18"/>
        </w:rPr>
        <w:t xml:space="preserve">  ETAPA 2  </w:t>
      </w:r>
      <w:r>
        <w:rPr>
          <w:rFonts w:ascii="Calibri" w:cs="Calibri" w:eastAsia="Calibri" w:hAnsi="Calibri"/>
          <w:b/>
          <w:bCs/>
          <w:color w:val="FFFFFF"/>
          <w:sz w:val="23"/>
          <w:szCs w:val="23"/>
        </w:rPr>
        <w:t xml:space="preserve">   Leitura com Orientação de Estudo</w:t>
      </w:r>
      <w:r>
        <w:rPr>
          <w:rFonts w:ascii="Calibri" w:cs="Calibri" w:eastAsia="Calibri" w:hAnsi="Calibri"/>
          <w:i/>
          <w:iCs/>
          <w:color w:val="D8E7F2"/>
          <w:sz w:val="17"/>
          <w:szCs w:val="17"/>
        </w:rPr>
        <w:br/>
        <w:t xml:space="preserve">   Guided Reading</w:t>
      </w:r>
    </w:p>
    <w:tbl>
      <w:tblPr>
        <w:tblW w:type="pct" w:w="100%"/>
        <w:tblBorders>
          <w:top w:val="single" w:color="178A6D" w:sz="4"/>
          <w:left w:val="single" w:color="178A6D" w:sz="4"/>
          <w:bottom w:val="single" w:color="178A6D" w:sz="4"/>
          <w:right w:val="single" w:color="178A6D" w:sz="4"/>
          <w:insideH w:val="none" w:color="FFFFFF" w:sz="0"/>
          <w:insideV w:val="none" w:color="FFFFFF" w:sz="0"/>
        </w:tblBorders>
      </w:tblPr>
      <w:tblGrid>
        <w:gridCol w:w="100"/>
      </w:tblGrid>
      <w:tr>
        <w:tc>
          <w:tcPr>
            <w:shd w:fill="E9F5F1" w:val="clear"/>
            <w:tcMar>
              <w:top w:type="dxa" w:w="110"/>
              <w:left w:type="dxa" w:w="180"/>
              <w:bottom w:type="dxa" w:w="110"/>
              <w:right w:type="dxa" w:w="180"/>
            </w:tcMar>
          </w:tcPr>
          <w:p>
            <w:pPr>
              <w:spacing w:after="60"/>
            </w:pPr>
            <w:r>
              <w:rPr>
                <w:rFonts w:ascii="Calibri" w:cs="Calibri" w:eastAsia="Calibri" w:hAnsi="Calibri"/>
                <w:b/>
                <w:bCs/>
                <w:color w:val="178A6D"/>
                <w:sz w:val="20"/>
                <w:szCs w:val="20"/>
              </w:rPr>
              <w:t xml:space="preserve">Como ler este texto</w:t>
            </w:r>
          </w:p>
          <w:p>
            <w:pPr>
              <w:spacing w:after="40"/>
            </w:pPr>
            <w:r>
              <w:rPr>
                <w:rFonts w:ascii="Calibri" w:cs="Calibri" w:eastAsia="Calibri" w:hAnsi="Calibri"/>
                <w:color w:val="444444"/>
                <w:sz w:val="20"/>
                <w:szCs w:val="20"/>
              </w:rPr>
              <w:t xml:space="preserve">1) Leia uma vez, rápido, só para captar a ideia geral, sem parar no que não entender.</w:t>
            </w:r>
          </w:p>
          <w:p>
            <w:pPr>
              <w:spacing w:after="40"/>
            </w:pPr>
            <w:r>
              <w:rPr>
                <w:rFonts w:ascii="Calibri" w:cs="Calibri" w:eastAsia="Calibri" w:hAnsi="Calibri"/>
                <w:color w:val="444444"/>
                <w:sz w:val="20"/>
                <w:szCs w:val="20"/>
              </w:rPr>
              <w:t xml:space="preserve">2) Leia de novo e grife toda expressão da Etapa 1 que aparecer no texto.</w:t>
            </w:r>
          </w:p>
          <w:p>
            <w:pPr>
              <w:spacing w:after="40"/>
            </w:pPr>
            <w:r>
              <w:rPr>
                <w:rFonts w:ascii="Calibri" w:cs="Calibri" w:eastAsia="Calibri" w:hAnsi="Calibri"/>
                <w:color w:val="444444"/>
                <w:sz w:val="20"/>
                <w:szCs w:val="20"/>
              </w:rPr>
              <w:t xml:space="preserve">3) Releia em voz alta, como se você estivesse contando essa história sobre você mesmo.</w:t>
            </w:r>
          </w:p>
        </w:tc>
      </w:tr>
    </w:tbl>
    <w:p>
      <w:pPr>
        <w:spacing w:after="120" w:line="276"/>
      </w:pPr>
      <w:r>
        <w:rPr>
          <w:rFonts w:ascii="Calibri" w:cs="Calibri" w:eastAsia="Calibri" w:hAnsi="Calibri"/>
          <w:b w:val="false"/>
          <w:bCs w:val="false"/>
          <w:i w:val="false"/>
          <w:iCs w:val="false"/>
          <w:color w:val="444444"/>
          <w:sz w:val="21"/>
          <w:szCs w:val="21"/>
        </w:rPr>
        <w:t xml:space="preserve">"The Difference Between an Excuse and a Reason"</w:t>
      </w:r>
    </w:p>
    <w:p>
      <w:pPr>
        <w:spacing w:after="120" w:line="276"/>
      </w:pPr>
      <w:r>
        <w:rPr>
          <w:rFonts w:ascii="Calibri" w:cs="Calibri" w:eastAsia="Calibri" w:hAnsi="Calibri"/>
          <w:b w:val="false"/>
          <w:bCs w:val="false"/>
          <w:i w:val="false"/>
          <w:iCs w:val="false"/>
          <w:color w:val="444444"/>
          <w:sz w:val="21"/>
          <w:szCs w:val="21"/>
        </w:rPr>
        <w:t xml:space="preserve">When people explain a career change badly, it sounds like an excuse: "I just wasn't happy anymore." When they explain it well, it sounds like a decision, built on cause and effect: "I was burning out, and I realized the parts of my job I actually enjoyed had nothing to do with my title, so I made a calculated risk and pivoted into a field that matched that."</w:t>
      </w:r>
    </w:p>
    <w:p>
      <w:pPr>
        <w:spacing w:after="120" w:line="276"/>
      </w:pPr>
      <w:r>
        <w:rPr>
          <w:rFonts w:ascii="Calibri" w:cs="Calibri" w:eastAsia="Calibri" w:hAnsi="Calibri"/>
          <w:b w:val="false"/>
          <w:bCs w:val="false"/>
          <w:i w:val="false"/>
          <w:iCs w:val="false"/>
          <w:color w:val="444444"/>
          <w:sz w:val="21"/>
          <w:szCs w:val="21"/>
        </w:rPr>
        <w:t xml:space="preserve">The structure that makes a career change sound intentional, in English, usually has three parts: what wasn't working, what you noticed about yourself, and the specific decision that followed. Skipping the middle part, the self-awareness, is what makes a career change sound impulsive instead of considered.</w:t>
      </w:r>
    </w:p>
    <w:p>
      <w:pPr>
        <w:spacing w:after="120" w:line="276"/>
      </w:pPr>
      <w:r>
        <w:rPr>
          <w:rFonts w:ascii="Calibri" w:cs="Calibri" w:eastAsia="Calibri" w:hAnsi="Calibri"/>
          <w:b w:val="false"/>
          <w:bCs w:val="false"/>
          <w:i w:val="false"/>
          <w:iCs w:val="false"/>
          <w:color w:val="444444"/>
          <w:sz w:val="21"/>
          <w:szCs w:val="21"/>
        </w:rPr>
        <w:t xml:space="preserve">It also helps to name your transferable skills explicitly. Employers and curious listeners alike want to know you didn't start completely from scratch, you carried something valuable with you across the jump.</w:t>
      </w:r>
    </w:p>
    <w:p>
      <w:pPr>
        <w:spacing w:after="120" w:line="276"/>
      </w:pPr>
      <w:r>
        <w:rPr>
          <w:rFonts w:ascii="Calibri" w:cs="Calibri" w:eastAsia="Calibri" w:hAnsi="Calibri"/>
          <w:b w:val="false"/>
          <w:bCs w:val="false"/>
          <w:i/>
          <w:iCs/>
          <w:color w:val="444444"/>
          <w:sz w:val="21"/>
          <w:szCs w:val="21"/>
        </w:rPr>
        <w:t xml:space="preserve">Áudio com a narração deste texto. Ouça acompanhando a leitura, depois sem olhar para o texto.</w:t>
      </w:r>
    </w:p>
    <w:p>
      <w:pPr>
        <w:spacing w:after="140" w:before="20"/>
      </w:pPr>
      <w:hyperlink w:history="1" r:id="rId6bhpu3cd2nvj6a6chvnxg">
        <w:r>
          <w:rPr>
            <w:rFonts w:ascii="Calibri" w:cs="Calibri" w:eastAsia="Calibri" w:hAnsi="Calibri"/>
            <w:b/>
            <w:bCs/>
            <w:color w:val="1B3B57"/>
            <w:sz w:val="20"/>
            <w:szCs w:val="20"/>
            <w:u w:val="single"/>
          </w:rPr>
          <w:t xml:space="preserve">▶ Ouvir a leitura deste tema</w:t>
        </w:r>
      </w:hyperlink>
    </w:p>
    <w:p>
      <w:pPr>
        <w:shd w:fill="7D5BA6" w:val="clear"/>
        <w:spacing w:after="110" w:before="340"/>
      </w:pPr>
      <w:r>
        <w:rPr>
          <w:rFonts w:ascii="Calibri" w:cs="Calibri" w:eastAsia="Calibri" w:hAnsi="Calibri"/>
          <w:b/>
          <w:bCs/>
          <w:color w:val="FFFFFF"/>
          <w:sz w:val="18"/>
          <w:szCs w:val="18"/>
        </w:rPr>
        <w:t xml:space="preserve">  ETAPA 3  </w:t>
      </w:r>
      <w:r>
        <w:rPr>
          <w:rFonts w:ascii="Calibri" w:cs="Calibri" w:eastAsia="Calibri" w:hAnsi="Calibri"/>
          <w:b/>
          <w:bCs/>
          <w:color w:val="FFFFFF"/>
          <w:sz w:val="23"/>
          <w:szCs w:val="23"/>
        </w:rPr>
        <w:t xml:space="preserve">   Listening com Suporte em Áudio e Vídeo</w:t>
      </w:r>
      <w:r>
        <w:rPr>
          <w:rFonts w:ascii="Calibri" w:cs="Calibri" w:eastAsia="Calibri" w:hAnsi="Calibri"/>
          <w:i/>
          <w:iCs/>
          <w:color w:val="D8E7F2"/>
          <w:sz w:val="17"/>
          <w:szCs w:val="17"/>
        </w:rPr>
        <w:br/>
        <w:t xml:space="preserve">   Guided Listening</w:t>
      </w:r>
    </w:p>
    <w:p>
      <w:pPr>
        <w:spacing w:after="120" w:line="276"/>
      </w:pPr>
      <w:r>
        <w:rPr>
          <w:rFonts w:ascii="Calibri" w:cs="Calibri" w:eastAsia="Calibri" w:hAnsi="Calibri"/>
          <w:b w:val="false"/>
          <w:bCs w:val="false"/>
          <w:i w:val="false"/>
          <w:iCs w:val="false"/>
          <w:color w:val="444444"/>
          <w:sz w:val="21"/>
          <w:szCs w:val="21"/>
        </w:rPr>
        <w:t xml:space="preserve">Ouça o áudio deste tema com o roteiro abaixo. Primeiro sem ler, depois acompanhando o texto.</w:t>
      </w:r>
    </w:p>
    <w:p>
      <w:pPr>
        <w:spacing w:after="140" w:before="20"/>
      </w:pPr>
      <w:hyperlink w:history="1" r:id="rIdl7dbvpjuccswf9h-8vzko">
        <w:r>
          <w:rPr>
            <w:rFonts w:ascii="Calibri" w:cs="Calibri" w:eastAsia="Calibri" w:hAnsi="Calibri"/>
            <w:b/>
            <w:bCs/>
            <w:color w:val="1B3B57"/>
            <w:sz w:val="20"/>
            <w:szCs w:val="20"/>
            <w:u w:val="single"/>
          </w:rPr>
          <w:t xml:space="preserve">▶ Ouvir o diálogo deste tema</w:t>
        </w:r>
      </w:hyperlink>
    </w:p>
    <w:tbl>
      <w:tblPr>
        <w:tblW w:type="pct" w:w="100%"/>
        <w:tblBorders>
          <w:top w:val="single" w:color="7D5BA6" w:sz="4"/>
          <w:left w:val="single" w:color="7D5BA6" w:sz="4"/>
          <w:bottom w:val="single" w:color="7D5BA6" w:sz="4"/>
          <w:right w:val="single" w:color="7D5BA6" w:sz="4"/>
          <w:insideH w:val="none" w:color="FFFFFF" w:sz="0"/>
          <w:insideV w:val="none" w:color="FFFFFF" w:sz="0"/>
        </w:tblBorders>
      </w:tblPr>
      <w:tblGrid>
        <w:gridCol w:w="100"/>
      </w:tblGrid>
      <w:tr>
        <w:tc>
          <w:tcPr>
            <w:shd w:fill="F1ECF7" w:val="clear"/>
            <w:tcMar>
              <w:top w:type="dxa" w:w="110"/>
              <w:left w:type="dxa" w:w="180"/>
              <w:bottom w:type="dxa" w:w="110"/>
              <w:right w:type="dxa" w:w="180"/>
            </w:tcMar>
          </w:tcPr>
          <w:p>
            <w:pPr>
              <w:spacing w:after="60"/>
            </w:pPr>
            <w:r>
              <w:rPr>
                <w:rFonts w:ascii="Calibri" w:cs="Calibri" w:eastAsia="Calibri" w:hAnsi="Calibri"/>
                <w:b/>
                <w:bCs/>
                <w:color w:val="7D5BA6"/>
                <w:sz w:val="20"/>
                <w:szCs w:val="20"/>
              </w:rPr>
              <w:t xml:space="preserve">Roteiro do áudio (Audio Script)</w:t>
            </w:r>
          </w:p>
          <w:p>
            <w:pPr>
              <w:spacing w:after="40"/>
            </w:pPr>
            <w:r>
              <w:rPr>
                <w:rFonts w:ascii="Calibri" w:cs="Calibri" w:eastAsia="Calibri" w:hAnsi="Calibri"/>
                <w:color w:val="444444"/>
                <w:sz w:val="20"/>
                <w:szCs w:val="20"/>
              </w:rPr>
              <w:t xml:space="preserve">"That's a big shift, from finance to teaching. What made you take the leap?"</w:t>
            </w:r>
          </w:p>
          <w:p>
            <w:pPr>
              <w:spacing w:after="40"/>
            </w:pPr>
            <w:r>
              <w:rPr>
                <w:rFonts w:ascii="Calibri" w:cs="Calibri" w:eastAsia="Calibri" w:hAnsi="Calibri"/>
                <w:color w:val="444444"/>
                <w:sz w:val="20"/>
                <w:szCs w:val="20"/>
              </w:rPr>
              <w:t xml:space="preserve">"Honestly, I was burning out, and I noticed the part of my job I actually loved was mentoring junior analysts. So it was a calculated risk, but I pivoted into teaching, and a lot of my transferable skills, explaining complex things simply, carried right over."</w:t>
            </w:r>
          </w:p>
        </w:tc>
      </w:tr>
    </w:tbl>
    <w:p>
      <w:pPr>
        <w:spacing w:after="120" w:line="276"/>
      </w:pPr>
      <w:r>
        <w:rPr>
          <w:rFonts w:ascii="Calibri" w:cs="Calibri" w:eastAsia="Calibri" w:hAnsi="Calibri"/>
          <w:b w:val="false"/>
          <w:bCs w:val="false"/>
          <w:i w:val="false"/>
          <w:iCs w:val="false"/>
          <w:color w:val="444444"/>
          <w:sz w:val="21"/>
          <w:szCs w:val="21"/>
        </w:rPr>
        <w:t xml:space="preserve">Perceba a estrutura: o que não estava funcionando → o que a pessoa percebeu sobre si mesma → a decisão específica que seguiu.</w:t>
      </w:r>
    </w:p>
    <w:p>
      <w:pPr>
        <w:shd w:fill="C9762B" w:val="clear"/>
        <w:spacing w:after="110" w:before="340"/>
      </w:pPr>
      <w:r>
        <w:rPr>
          <w:rFonts w:ascii="Calibri" w:cs="Calibri" w:eastAsia="Calibri" w:hAnsi="Calibri"/>
          <w:b/>
          <w:bCs/>
          <w:color w:val="FFFFFF"/>
          <w:sz w:val="18"/>
          <w:szCs w:val="18"/>
        </w:rPr>
        <w:t xml:space="preserve">  ETAPA 4  </w:t>
      </w:r>
      <w:r>
        <w:rPr>
          <w:rFonts w:ascii="Calibri" w:cs="Calibri" w:eastAsia="Calibri" w:hAnsi="Calibri"/>
          <w:b/>
          <w:bCs/>
          <w:color w:val="FFFFFF"/>
          <w:sz w:val="23"/>
          <w:szCs w:val="23"/>
        </w:rPr>
        <w:t xml:space="preserve">   Writing como Preparação para a Fala</w:t>
      </w:r>
      <w:r>
        <w:rPr>
          <w:rFonts w:ascii="Calibri" w:cs="Calibri" w:eastAsia="Calibri" w:hAnsi="Calibri"/>
          <w:i/>
          <w:iCs/>
          <w:color w:val="D8E7F2"/>
          <w:sz w:val="17"/>
          <w:szCs w:val="17"/>
        </w:rPr>
        <w:br/>
        <w:t xml:space="preserve">   Writing Before Speaking</w:t>
      </w:r>
    </w:p>
    <w:p>
      <w:pPr>
        <w:spacing w:after="120" w:line="276"/>
      </w:pPr>
      <w:r>
        <w:rPr>
          <w:rFonts w:ascii="Calibri" w:cs="Calibri" w:eastAsia="Calibri" w:hAnsi="Calibri"/>
          <w:b w:val="false"/>
          <w:bCs w:val="false"/>
          <w:i w:val="false"/>
          <w:iCs w:val="false"/>
          <w:color w:val="444444"/>
          <w:sz w:val="21"/>
          <w:szCs w:val="21"/>
        </w:rPr>
        <w:t xml:space="preserve">Antes de falar, escreva. Use as perguntas abaixo como guia e escreva de 4 a 6 frases: não precisa ser perfeito, precisa existir no papel primeiro.</w:t>
      </w:r>
    </w:p>
    <w:p>
      <w:pPr>
        <w:pStyle w:val="ListParagraph"/>
        <w:numPr>
          <w:ilvl w:val="0"/>
          <w:numId w:val="2"/>
        </w:numPr>
        <w:spacing w:after="100" w:line="264"/>
      </w:pPr>
      <w:r>
        <w:rPr>
          <w:rFonts w:ascii="Calibri" w:cs="Calibri" w:eastAsia="Calibri" w:hAnsi="Calibri"/>
          <w:color w:val="13293D"/>
          <w:sz w:val="21"/>
          <w:szCs w:val="21"/>
        </w:rPr>
        <w:t xml:space="preserve">Have you ever made (or considered) a career change? What triggered it?</w:t>
      </w:r>
    </w:p>
    <w:p>
      <w:pPr>
        <w:pStyle w:val="ListParagraph"/>
        <w:numPr>
          <w:ilvl w:val="0"/>
          <w:numId w:val="2"/>
        </w:numPr>
        <w:spacing w:after="100" w:line="264"/>
      </w:pPr>
      <w:r>
        <w:rPr>
          <w:rFonts w:ascii="Calibri" w:cs="Calibri" w:eastAsia="Calibri" w:hAnsi="Calibri"/>
          <w:color w:val="13293D"/>
          <w:sz w:val="21"/>
          <w:szCs w:val="21"/>
        </w:rPr>
        <w:t xml:space="preserve">What transferable skills would carry over if you changed careers today?</w:t>
      </w:r>
    </w:p>
    <w:p>
      <w:pPr>
        <w:pStyle w:val="ListParagraph"/>
        <w:numPr>
          <w:ilvl w:val="0"/>
          <w:numId w:val="2"/>
        </w:numPr>
        <w:spacing w:after="100" w:line="264"/>
      </w:pPr>
      <w:r>
        <w:rPr>
          <w:rFonts w:ascii="Calibri" w:cs="Calibri" w:eastAsia="Calibri" w:hAnsi="Calibri"/>
          <w:color w:val="13293D"/>
          <w:sz w:val="21"/>
          <w:szCs w:val="21"/>
        </w:rPr>
        <w:t xml:space="preserve">What would it take for you to leave your comfort zone professionally?</w:t>
      </w:r>
    </w:p>
    <w:p>
      <w:pPr>
        <w:pStyle w:val="ListParagraph"/>
        <w:numPr>
          <w:ilvl w:val="0"/>
          <w:numId w:val="2"/>
        </w:numPr>
        <w:spacing w:after="100" w:line="264"/>
      </w:pPr>
      <w:r>
        <w:rPr>
          <w:rFonts w:ascii="Calibri" w:cs="Calibri" w:eastAsia="Calibri" w:hAnsi="Calibri"/>
          <w:color w:val="13293D"/>
          <w:sz w:val="21"/>
          <w:szCs w:val="21"/>
        </w:rPr>
        <w:t xml:space="preserve">How would you explain a career pivot to someone skeptical about it?</w:t>
      </w:r>
    </w:p>
    <w:p>
      <w:pPr>
        <w:spacing w:after="120" w:line="276"/>
      </w:pPr>
      <w:r>
        <w:rPr>
          <w:rFonts w:ascii="Calibri" w:cs="Calibri" w:eastAsia="Calibri" w:hAnsi="Calibri"/>
          <w:b w:val="false"/>
          <w:bCs w:val="false"/>
          <w:i w:val="false"/>
          <w:iCs w:val="false"/>
          <w:color w:val="444444"/>
          <w:sz w:val="21"/>
          <w:szCs w:val="21"/>
        </w:rPr>
        <w:t xml:space="preserve">Espaço para escrever:</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shd w:fill="B4483A" w:val="clear"/>
        <w:spacing w:after="110" w:before="340"/>
      </w:pPr>
      <w:r>
        <w:rPr>
          <w:rFonts w:ascii="Calibri" w:cs="Calibri" w:eastAsia="Calibri" w:hAnsi="Calibri"/>
          <w:b/>
          <w:bCs/>
          <w:color w:val="FFFFFF"/>
          <w:sz w:val="18"/>
          <w:szCs w:val="18"/>
        </w:rPr>
        <w:t xml:space="preserve">  ETAPA 5  </w:t>
      </w:r>
      <w:r>
        <w:rPr>
          <w:rFonts w:ascii="Calibri" w:cs="Calibri" w:eastAsia="Calibri" w:hAnsi="Calibri"/>
          <w:b/>
          <w:bCs/>
          <w:color w:val="FFFFFF"/>
          <w:sz w:val="23"/>
          <w:szCs w:val="23"/>
        </w:rPr>
        <w:t xml:space="preserve">   Gramática de Apoio Aplicada à Conversação</w:t>
      </w:r>
      <w:r>
        <w:rPr>
          <w:rFonts w:ascii="Calibri" w:cs="Calibri" w:eastAsia="Calibri" w:hAnsi="Calibri"/>
          <w:i/>
          <w:iCs/>
          <w:color w:val="D8E7F2"/>
          <w:sz w:val="17"/>
          <w:szCs w:val="17"/>
        </w:rPr>
        <w:br/>
        <w:t xml:space="preserve">   Grammar for Conversation</w:t>
      </w:r>
    </w:p>
    <w:p>
      <w:pPr>
        <w:spacing w:after="120" w:line="276"/>
      </w:pPr>
      <w:r>
        <w:rPr>
          <w:rFonts w:ascii="Calibri" w:cs="Calibri" w:eastAsia="Calibri" w:hAnsi="Calibri"/>
          <w:b w:val="false"/>
          <w:bCs w:val="false"/>
          <w:i w:val="false"/>
          <w:iCs w:val="false"/>
          <w:color w:val="444444"/>
          <w:sz w:val="21"/>
          <w:szCs w:val="21"/>
        </w:rPr>
        <w:t xml:space="preserve">Explicar decisões de carreira depende de conectar causa, propósito e concessão com clareza. Essas três estruturas cobrem isso.</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200"/>
        <w:gridCol w:w="3600"/>
        <w:gridCol w:w="3400"/>
      </w:tblGrid>
      <w:tr>
        <w:trPr>
          <w:tblHeader/>
        </w:trPr>
        <w:tc>
          <w:tcPr>
            <w:tcW w:type="dxa" w:w="22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Estrutura</w:t>
            </w:r>
          </w:p>
        </w:tc>
        <w:tc>
          <w:tcPr>
            <w:tcW w:type="dxa" w:w="36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Exemplo (EN)</w:t>
            </w:r>
          </w:p>
        </w:tc>
        <w:tc>
          <w:tcPr>
            <w:tcW w:type="dxa" w:w="34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Tradução (PT)</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because
(motivo)</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left my job because I wanted more creative freedom.</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Usado para dar o motivo direto de uma decisão.</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in order to / so that
(propósito)</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took a pay cut in order to grow faster in a new field.</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Usado para explicar o objetivo por trás de uma decisão, não só a causa.</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despite / in spite of
(concessão)</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Despite the risk, I decided to make the jump.</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Usado para reconhecer um obstáculo antes de afirmar a decisão, soa mais maduro que simplesmente ignorar o risco.</w:t>
            </w:r>
          </w:p>
        </w:tc>
      </w:tr>
    </w:tbl>
    <w:p>
      <w:pPr>
        <w:spacing w:after="120" w:line="276"/>
      </w:pPr>
      <w:r>
        <w:rPr>
          <w:rFonts w:ascii="Calibri" w:cs="Calibri" w:eastAsia="Calibri" w:hAnsi="Calibri"/>
          <w:b w:val="false"/>
          <w:bCs w:val="false"/>
          <w:i w:val="false"/>
          <w:iCs w:val="false"/>
          <w:color w:val="444444"/>
          <w:sz w:val="21"/>
          <w:szCs w:val="21"/>
        </w:rPr>
        <w:t xml:space="preserve">Dica prática: depois de "despite" e "in spite of", use substantivo ou gerúndio ("despite the risk", "despite knowing the risk"), nunca uma frase completa com sujeito e verbo conjugado.</w:t>
      </w:r>
    </w:p>
    <w:p>
      <w:pPr>
        <w:shd w:fill="1690A8" w:val="clear"/>
        <w:spacing w:after="110" w:before="340"/>
      </w:pPr>
      <w:r>
        <w:rPr>
          <w:rFonts w:ascii="Calibri" w:cs="Calibri" w:eastAsia="Calibri" w:hAnsi="Calibri"/>
          <w:b/>
          <w:bCs/>
          <w:color w:val="FFFFFF"/>
          <w:sz w:val="18"/>
          <w:szCs w:val="18"/>
        </w:rPr>
        <w:t xml:space="preserve">  ETAPA 6  </w:t>
      </w:r>
      <w:r>
        <w:rPr>
          <w:rFonts w:ascii="Calibri" w:cs="Calibri" w:eastAsia="Calibri" w:hAnsi="Calibri"/>
          <w:b/>
          <w:bCs/>
          <w:color w:val="FFFFFF"/>
          <w:sz w:val="23"/>
          <w:szCs w:val="23"/>
        </w:rPr>
        <w:t xml:space="preserve">   Speaking: Perguntas Abertas</w:t>
      </w:r>
      <w:r>
        <w:rPr>
          <w:rFonts w:ascii="Calibri" w:cs="Calibri" w:eastAsia="Calibri" w:hAnsi="Calibri"/>
          <w:i/>
          <w:iCs/>
          <w:color w:val="D8E7F2"/>
          <w:sz w:val="17"/>
          <w:szCs w:val="17"/>
        </w:rPr>
        <w:br/>
        <w:t xml:space="preserve">   Open-Ended Speaking</w:t>
      </w:r>
    </w:p>
    <w:p>
      <w:pPr>
        <w:spacing w:after="120" w:line="276"/>
      </w:pPr>
      <w:r>
        <w:rPr>
          <w:rFonts w:ascii="Calibri" w:cs="Calibri" w:eastAsia="Calibri" w:hAnsi="Calibri"/>
          <w:b w:val="false"/>
          <w:bCs w:val="false"/>
          <w:i w:val="false"/>
          <w:iCs w:val="false"/>
          <w:color w:val="444444"/>
          <w:sz w:val="21"/>
          <w:szCs w:val="21"/>
        </w:rPr>
        <w:t xml:space="preserve">Responda em voz alta, gravando se possível. Não vale responder em uma frase só: use o que você escreveu na Etapa 4 como base, mas fale livremente.</w:t>
      </w:r>
    </w:p>
    <w:p>
      <w:pPr>
        <w:pStyle w:val="ListParagraph"/>
        <w:numPr>
          <w:ilvl w:val="0"/>
          <w:numId w:val="2"/>
        </w:numPr>
        <w:spacing w:after="100" w:line="264"/>
      </w:pPr>
      <w:r>
        <w:rPr>
          <w:rFonts w:ascii="Calibri" w:cs="Calibri" w:eastAsia="Calibri" w:hAnsi="Calibri"/>
          <w:color w:val="13293D"/>
          <w:sz w:val="21"/>
          <w:szCs w:val="21"/>
        </w:rPr>
        <w:t xml:space="preserve">Have you ever made a career change? Walk me through the decision.</w:t>
      </w:r>
    </w:p>
    <w:p>
      <w:pPr>
        <w:pStyle w:val="ListParagraph"/>
        <w:numPr>
          <w:ilvl w:val="0"/>
          <w:numId w:val="2"/>
        </w:numPr>
        <w:spacing w:after="100" w:line="264"/>
      </w:pPr>
      <w:r>
        <w:rPr>
          <w:rFonts w:ascii="Calibri" w:cs="Calibri" w:eastAsia="Calibri" w:hAnsi="Calibri"/>
          <w:color w:val="13293D"/>
          <w:sz w:val="21"/>
          <w:szCs w:val="21"/>
        </w:rPr>
        <w:t xml:space="preserve">What transferable skills do you think would carry over if you changed careers today?</w:t>
      </w:r>
    </w:p>
    <w:p>
      <w:pPr>
        <w:pStyle w:val="ListParagraph"/>
        <w:numPr>
          <w:ilvl w:val="0"/>
          <w:numId w:val="2"/>
        </w:numPr>
        <w:spacing w:after="100" w:line="264"/>
      </w:pPr>
      <w:r>
        <w:rPr>
          <w:rFonts w:ascii="Calibri" w:cs="Calibri" w:eastAsia="Calibri" w:hAnsi="Calibri"/>
          <w:color w:val="13293D"/>
          <w:sz w:val="21"/>
          <w:szCs w:val="21"/>
        </w:rPr>
        <w:t xml:space="preserve">What's a calculated risk you took professionally that paid off?</w:t>
      </w:r>
    </w:p>
    <w:p>
      <w:pPr>
        <w:pStyle w:val="ListParagraph"/>
        <w:numPr>
          <w:ilvl w:val="0"/>
          <w:numId w:val="2"/>
        </w:numPr>
        <w:spacing w:after="100" w:line="264"/>
      </w:pPr>
      <w:r>
        <w:rPr>
          <w:rFonts w:ascii="Calibri" w:cs="Calibri" w:eastAsia="Calibri" w:hAnsi="Calibri"/>
          <w:color w:val="13293D"/>
          <w:sz w:val="21"/>
          <w:szCs w:val="21"/>
        </w:rPr>
        <w:t xml:space="preserve">How do you know the difference between burning out and just having a hard week?</w:t>
      </w:r>
    </w:p>
    <w:p>
      <w:pPr>
        <w:pStyle w:val="ListParagraph"/>
        <w:numPr>
          <w:ilvl w:val="0"/>
          <w:numId w:val="2"/>
        </w:numPr>
        <w:spacing w:after="100" w:line="264"/>
      </w:pPr>
      <w:r>
        <w:rPr>
          <w:rFonts w:ascii="Calibri" w:cs="Calibri" w:eastAsia="Calibri" w:hAnsi="Calibri"/>
          <w:color w:val="13293D"/>
          <w:sz w:val="21"/>
          <w:szCs w:val="21"/>
        </w:rPr>
        <w:t xml:space="preserve">What would it take for you to leave your comfort zone and start over in a new field?</w:t>
      </w:r>
    </w:p>
    <w:p>
      <w:pPr>
        <w:pStyle w:val="ListParagraph"/>
        <w:numPr>
          <w:ilvl w:val="0"/>
          <w:numId w:val="2"/>
        </w:numPr>
        <w:spacing w:after="100" w:line="264"/>
      </w:pPr>
      <w:r>
        <w:rPr>
          <w:rFonts w:ascii="Calibri" w:cs="Calibri" w:eastAsia="Calibri" w:hAnsi="Calibri"/>
          <w:color w:val="13293D"/>
          <w:sz w:val="21"/>
          <w:szCs w:val="21"/>
        </w:rPr>
        <w:t xml:space="preserve">How do you explain an unconventional career path to someone who's skeptical of it?</w:t>
      </w:r>
    </w:p>
    <w:p>
      <w:pPr>
        <w:pStyle w:val="ListParagraph"/>
        <w:numPr>
          <w:ilvl w:val="0"/>
          <w:numId w:val="2"/>
        </w:numPr>
        <w:spacing w:after="100" w:line="264"/>
      </w:pPr>
      <w:r>
        <w:rPr>
          <w:rFonts w:ascii="Calibri" w:cs="Calibri" w:eastAsia="Calibri" w:hAnsi="Calibri"/>
          <w:color w:val="13293D"/>
          <w:sz w:val="21"/>
          <w:szCs w:val="21"/>
        </w:rPr>
        <w:t xml:space="preserve">What's a skill you didn't expect to be transferable, but was?</w:t>
      </w:r>
    </w:p>
    <w:p>
      <w:pPr>
        <w:pStyle w:val="ListParagraph"/>
        <w:numPr>
          <w:ilvl w:val="0"/>
          <w:numId w:val="2"/>
        </w:numPr>
        <w:spacing w:after="100" w:line="264"/>
      </w:pPr>
      <w:r>
        <w:rPr>
          <w:rFonts w:ascii="Calibri" w:cs="Calibri" w:eastAsia="Calibri" w:hAnsi="Calibri"/>
          <w:color w:val="13293D"/>
          <w:sz w:val="21"/>
          <w:szCs w:val="21"/>
        </w:rPr>
        <w:t xml:space="preserve">If you reinvented yourself professionally tomorrow, what would you pivot into?</w:t>
      </w:r>
    </w:p>
    <w:p>
      <w:pPr>
        <w:pStyle w:val="ListParagraph"/>
        <w:numPr>
          <w:ilvl w:val="0"/>
          <w:numId w:val="2"/>
        </w:numPr>
        <w:spacing w:after="100" w:line="264"/>
      </w:pPr>
      <w:r>
        <w:rPr>
          <w:rFonts w:ascii="Calibri" w:cs="Calibri" w:eastAsia="Calibri" w:hAnsi="Calibri"/>
          <w:color w:val="13293D"/>
          <w:sz w:val="21"/>
          <w:szCs w:val="21"/>
        </w:rPr>
        <w:t xml:space="preserve">What's the biggest fear people have about making a career jump, in your opinion?</w:t>
      </w:r>
    </w:p>
    <w:p>
      <w:pPr>
        <w:pStyle w:val="ListParagraph"/>
        <w:numPr>
          <w:ilvl w:val="0"/>
          <w:numId w:val="2"/>
        </w:numPr>
        <w:spacing w:after="100" w:line="264"/>
      </w:pPr>
      <w:r>
        <w:rPr>
          <w:rFonts w:ascii="Calibri" w:cs="Calibri" w:eastAsia="Calibri" w:hAnsi="Calibri"/>
          <w:color w:val="13293D"/>
          <w:sz w:val="21"/>
          <w:szCs w:val="21"/>
        </w:rPr>
        <w:t xml:space="preserve">Who do you know who took a big career leap? What happened?</w:t>
      </w:r>
    </w:p>
    <w:p>
      <w:pPr>
        <w:spacing w:after="120" w:line="276"/>
      </w:pPr>
      <w:r>
        <w:rPr>
          <w:rFonts w:ascii="Calibri" w:cs="Calibri" w:eastAsia="Calibri" w:hAnsi="Calibri"/>
          <w:b w:val="false"/>
          <w:bCs w:val="false"/>
          <w:i w:val="false"/>
          <w:iCs w:val="false"/>
          <w:color w:val="444444"/>
          <w:sz w:val="21"/>
          <w:szCs w:val="21"/>
        </w:rPr>
        <w:t xml:space="preserve">Expressões úteis para esta conversa:</w:t>
      </w:r>
    </w:p>
    <w:p>
      <w:pPr>
        <w:pStyle w:val="ListParagraph"/>
        <w:numPr>
          <w:ilvl w:val="0"/>
          <w:numId w:val="3"/>
        </w:numPr>
        <w:spacing w:after="60"/>
      </w:pPr>
      <w:r>
        <w:rPr>
          <w:rFonts w:ascii="Calibri" w:cs="Calibri" w:eastAsia="Calibri" w:hAnsi="Calibri"/>
          <w:color w:val="444444"/>
          <w:sz w:val="20"/>
          <w:szCs w:val="20"/>
        </w:rPr>
        <w:t xml:space="preserve">"That's what pushed me to...", para conectar uma dificuldade a uma decisão.</w:t>
      </w:r>
    </w:p>
    <w:p>
      <w:pPr>
        <w:pStyle w:val="ListParagraph"/>
        <w:numPr>
          <w:ilvl w:val="0"/>
          <w:numId w:val="3"/>
        </w:numPr>
        <w:spacing w:after="60"/>
      </w:pPr>
      <w:r>
        <w:rPr>
          <w:rFonts w:ascii="Calibri" w:cs="Calibri" w:eastAsia="Calibri" w:hAnsi="Calibri"/>
          <w:color w:val="444444"/>
          <w:sz w:val="20"/>
          <w:szCs w:val="20"/>
        </w:rPr>
        <w:t xml:space="preserve">"It wasn't an easy decision, but...", para reconhecer o peso da mudança.</w:t>
      </w:r>
    </w:p>
    <w:p>
      <w:pPr>
        <w:pStyle w:val="ListParagraph"/>
        <w:numPr>
          <w:ilvl w:val="0"/>
          <w:numId w:val="3"/>
        </w:numPr>
        <w:spacing w:after="60"/>
      </w:pPr>
      <w:r>
        <w:rPr>
          <w:rFonts w:ascii="Calibri" w:cs="Calibri" w:eastAsia="Calibri" w:hAnsi="Calibri"/>
          <w:color w:val="444444"/>
          <w:sz w:val="20"/>
          <w:szCs w:val="20"/>
        </w:rPr>
        <w:t xml:space="preserve">"A lot of that carried over, actually.", para falar de habilidades transferíveis.</w:t>
      </w:r>
    </w:p>
    <w:p>
      <w:pPr>
        <w:pStyle w:val="ListParagraph"/>
        <w:numPr>
          <w:ilvl w:val="0"/>
          <w:numId w:val="3"/>
        </w:numPr>
        <w:spacing w:after="60"/>
      </w:pPr>
      <w:r>
        <w:rPr>
          <w:rFonts w:ascii="Calibri" w:cs="Calibri" w:eastAsia="Calibri" w:hAnsi="Calibri"/>
          <w:color w:val="444444"/>
          <w:sz w:val="20"/>
          <w:szCs w:val="20"/>
        </w:rPr>
        <w:t xml:space="preserve">"In hindsight, it was the right call.", para validar a decisão olhando para trás.</w:t>
      </w:r>
    </w:p>
    <w:p>
      <w:pPr>
        <w:spacing w:after="120" w:line="276"/>
      </w:pPr>
      <w:r>
        <w:rPr>
          <w:rFonts w:ascii="Calibri" w:cs="Calibri" w:eastAsia="Calibri" w:hAnsi="Calibri"/>
          <w:b w:val="false"/>
          <w:bCs w:val="false"/>
          <w:i/>
          <w:iCs/>
          <w:color w:val="444444"/>
          <w:sz w:val="21"/>
          <w:szCs w:val="21"/>
        </w:rPr>
        <w:t xml:space="preserve">Áudio com a pronúncia de cada expressão.</w:t>
      </w:r>
    </w:p>
    <w:p>
      <w:pPr>
        <w:spacing w:after="140" w:before="20"/>
      </w:pPr>
      <w:hyperlink w:history="1" r:id="rIdqnzubhq3jaulr2cfxqwai">
        <w:r>
          <w:rPr>
            <w:rFonts w:ascii="Calibri" w:cs="Calibri" w:eastAsia="Calibri" w:hAnsi="Calibri"/>
            <w:b/>
            <w:bCs/>
            <w:color w:val="1B3B57"/>
            <w:sz w:val="20"/>
            <w:szCs w:val="20"/>
            <w:u w:val="single"/>
          </w:rPr>
          <w:t xml:space="preserve">▶ Ouvir as expressões deste tema</w:t>
        </w:r>
      </w:hyperlink>
    </w:p>
    <w:p>
      <w:pPr>
        <w:shd w:fill="A67C2E" w:val="clear"/>
        <w:spacing w:after="110" w:before="340"/>
      </w:pPr>
      <w:r>
        <w:rPr>
          <w:rFonts w:ascii="Calibri" w:cs="Calibri" w:eastAsia="Calibri" w:hAnsi="Calibri"/>
          <w:b/>
          <w:bCs/>
          <w:color w:val="FFFFFF"/>
          <w:sz w:val="18"/>
          <w:szCs w:val="18"/>
        </w:rPr>
        <w:t xml:space="preserve">  ETAPA EX  </w:t>
      </w:r>
      <w:r>
        <w:rPr>
          <w:rFonts w:ascii="Calibri" w:cs="Calibri" w:eastAsia="Calibri" w:hAnsi="Calibri"/>
          <w:b/>
          <w:bCs/>
          <w:color w:val="FFFFFF"/>
          <w:sz w:val="23"/>
          <w:szCs w:val="23"/>
        </w:rPr>
        <w:t xml:space="preserve">   Complete com a Palavra Certa</w:t>
      </w:r>
      <w:r>
        <w:rPr>
          <w:rFonts w:ascii="Calibri" w:cs="Calibri" w:eastAsia="Calibri" w:hAnsi="Calibri"/>
          <w:i/>
          <w:iCs/>
          <w:color w:val="D8E7F2"/>
          <w:sz w:val="17"/>
          <w:szCs w:val="17"/>
        </w:rPr>
        <w:br/>
        <w:t xml:space="preserve">   Vocabulary Check</w:t>
      </w:r>
    </w:p>
    <w:p>
      <w:pPr>
        <w:spacing w:after="120" w:line="276"/>
      </w:pPr>
      <w:r>
        <w:rPr>
          <w:rFonts w:ascii="Calibri" w:cs="Calibri" w:eastAsia="Calibri" w:hAnsi="Calibri"/>
          <w:b w:val="false"/>
          <w:bCs w:val="false"/>
          <w:i w:val="false"/>
          <w:iCs w:val="false"/>
          <w:color w:val="444444"/>
          <w:sz w:val="21"/>
          <w:szCs w:val="21"/>
        </w:rPr>
        <w:t xml:space="preserve">Complete cada frase com uma palavra ou expressão da Etapa 1. Gabarito ao final desta seção.</w:t>
      </w:r>
    </w:p>
    <w:p>
      <w:pPr>
        <w:pStyle w:val="ListParagraph"/>
        <w:numPr>
          <w:ilvl w:val="0"/>
          <w:numId w:val="2"/>
        </w:numPr>
        <w:spacing w:after="100" w:line="264"/>
      </w:pPr>
      <w:r>
        <w:rPr>
          <w:rFonts w:ascii="Calibri" w:cs="Calibri" w:eastAsia="Calibri" w:hAnsi="Calibri"/>
          <w:color w:val="13293D"/>
          <w:sz w:val="21"/>
          <w:szCs w:val="21"/>
        </w:rPr>
        <w:t xml:space="preserve">I decided to ______ into product management after years in engineering.</w:t>
      </w:r>
    </w:p>
    <w:p>
      <w:pPr>
        <w:pStyle w:val="ListParagraph"/>
        <w:numPr>
          <w:ilvl w:val="0"/>
          <w:numId w:val="2"/>
        </w:numPr>
        <w:spacing w:after="100" w:line="264"/>
      </w:pPr>
      <w:r>
        <w:rPr>
          <w:rFonts w:ascii="Calibri" w:cs="Calibri" w:eastAsia="Calibri" w:hAnsi="Calibri"/>
          <w:color w:val="13293D"/>
          <w:sz w:val="21"/>
          <w:szCs w:val="21"/>
        </w:rPr>
        <w:t xml:space="preserve">I knew I had to leave my ______ to grow.</w:t>
      </w:r>
    </w:p>
    <w:p>
      <w:pPr>
        <w:pStyle w:val="ListParagraph"/>
        <w:numPr>
          <w:ilvl w:val="0"/>
          <w:numId w:val="2"/>
        </w:numPr>
        <w:spacing w:after="100" w:line="264"/>
      </w:pPr>
      <w:r>
        <w:rPr>
          <w:rFonts w:ascii="Calibri" w:cs="Calibri" w:eastAsia="Calibri" w:hAnsi="Calibri"/>
          <w:color w:val="13293D"/>
          <w:sz w:val="21"/>
          <w:szCs w:val="21"/>
        </w:rPr>
        <w:t xml:space="preserve">A lot of my ______ came from managing people, not the industry itself.</w:t>
      </w:r>
    </w:p>
    <w:p>
      <w:pPr>
        <w:pStyle w:val="ListParagraph"/>
        <w:numPr>
          <w:ilvl w:val="0"/>
          <w:numId w:val="2"/>
        </w:numPr>
        <w:spacing w:after="100" w:line="264"/>
      </w:pPr>
      <w:r>
        <w:rPr>
          <w:rFonts w:ascii="Calibri" w:cs="Calibri" w:eastAsia="Calibri" w:hAnsi="Calibri"/>
          <w:color w:val="13293D"/>
          <w:sz w:val="21"/>
          <w:szCs w:val="21"/>
        </w:rPr>
        <w:t xml:space="preserve">It was a ______, I had savings and a plan.</w:t>
      </w:r>
    </w:p>
    <w:p>
      <w:pPr>
        <w:pStyle w:val="ListParagraph"/>
        <w:numPr>
          <w:ilvl w:val="0"/>
          <w:numId w:val="2"/>
        </w:numPr>
        <w:spacing w:after="100" w:line="264"/>
      </w:pPr>
      <w:r>
        <w:rPr>
          <w:rFonts w:ascii="Calibri" w:cs="Calibri" w:eastAsia="Calibri" w:hAnsi="Calibri"/>
          <w:color w:val="13293D"/>
          <w:sz w:val="21"/>
          <w:szCs w:val="21"/>
        </w:rPr>
        <w:t xml:space="preserve">My career has followed a pretty ______ path.</w:t>
      </w:r>
    </w:p>
    <w:p>
      <w:pPr>
        <w:spacing w:after="120" w:line="276"/>
      </w:pPr>
      <w:r>
        <w:rPr>
          <w:rFonts w:ascii="Calibri" w:cs="Calibri" w:eastAsia="Calibri" w:hAnsi="Calibri"/>
          <w:b w:val="false"/>
          <w:bCs w:val="false"/>
          <w:i/>
          <w:iCs/>
          <w:color w:val="444444"/>
          <w:sz w:val="21"/>
          <w:szCs w:val="21"/>
        </w:rPr>
        <w:t xml:space="preserve">Gabarito: 1) pivot   2) comfort zone   3) transferable skills   4) calculated risk   5) unconventional</w:t>
      </w:r>
    </w:p>
    <w:p>
      <w:pPr>
        <w:shd w:fill="1B3B57" w:val="clear"/>
        <w:spacing w:after="110" w:before="340"/>
      </w:pPr>
      <w:r>
        <w:rPr>
          <w:rFonts w:ascii="Calibri" w:cs="Calibri" w:eastAsia="Calibri" w:hAnsi="Calibri"/>
          <w:b/>
          <w:bCs/>
          <w:color w:val="FFFFFF"/>
          <w:sz w:val="18"/>
          <w:szCs w:val="18"/>
        </w:rPr>
        <w:t xml:space="preserve">  ETAPA 7  </w:t>
      </w:r>
      <w:r>
        <w:rPr>
          <w:rFonts w:ascii="Calibri" w:cs="Calibri" w:eastAsia="Calibri" w:hAnsi="Calibri"/>
          <w:b/>
          <w:bCs/>
          <w:color w:val="FFFFFF"/>
          <w:sz w:val="23"/>
          <w:szCs w:val="23"/>
        </w:rPr>
        <w:t xml:space="preserve">   Autoavaliação de Performance</w:t>
      </w:r>
      <w:r>
        <w:rPr>
          <w:rFonts w:ascii="Calibri" w:cs="Calibri" w:eastAsia="Calibri" w:hAnsi="Calibri"/>
          <w:i/>
          <w:iCs/>
          <w:color w:val="D8E7F2"/>
          <w:sz w:val="17"/>
          <w:szCs w:val="17"/>
        </w:rPr>
        <w:br/>
        <w:t xml:space="preserve">   Self-Assessment</w:t>
      </w:r>
    </w:p>
    <w:p>
      <w:pPr>
        <w:spacing w:after="120" w:line="276"/>
      </w:pPr>
      <w:r>
        <w:rPr>
          <w:rFonts w:ascii="Calibri" w:cs="Calibri" w:eastAsia="Calibri" w:hAnsi="Calibri"/>
          <w:b w:val="false"/>
          <w:bCs w:val="false"/>
          <w:i w:val="false"/>
          <w:iCs w:val="false"/>
          <w:color w:val="444444"/>
          <w:sz w:val="21"/>
          <w:szCs w:val="21"/>
        </w:rPr>
        <w:t xml:space="preserve">Antes de marcar este tema como concluído, avalie honestamente como foi sua prática.</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4200"/>
        <w:gridCol w:w="3000"/>
        <w:gridCol w:w="2000"/>
      </w:tblGrid>
      <w:tr>
        <w:trPr>
          <w:tblHeader/>
        </w:trPr>
        <w:tc>
          <w:tcPr>
            <w:tcW w:type="dxa" w:w="42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Critério</w:t>
            </w:r>
          </w:p>
        </w:tc>
        <w:tc>
          <w:tcPr>
            <w:tcW w:type="dxa" w:w="30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Como foi?</w:t>
            </w:r>
          </w:p>
        </w:tc>
        <w:tc>
          <w:tcPr>
            <w:tcW w:type="dxa" w:w="20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Nota (1-5)</w:t>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Consegui usar o vocabulário novo sem parar para pensar</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Entendi o áudio/vídeo sem depender da transcrição</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Escrevi minhas respostas antes de falar</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Apliquei a estrutura gramatical da etapa 5 corretamente</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Sustentei minhas respostas por mais de 2 frases</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Me senti confiante ao falar sobre este tema</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bl>
    <w:p>
      <w:pPr>
        <w:spacing w:after="120" w:line="276"/>
      </w:pPr>
      <w:r>
        <w:rPr>
          <w:rFonts w:ascii="Calibri" w:cs="Calibri" w:eastAsia="Calibri" w:hAnsi="Calibri"/>
          <w:b w:val="false"/>
          <w:bCs w:val="false"/>
          <w:i w:val="false"/>
          <w:iCs w:val="false"/>
          <w:color w:val="444444"/>
          <w:sz w:val="21"/>
          <w:szCs w:val="21"/>
        </w:rPr>
        <w:t xml:space="preserve">O que travou mais nesta conversa? O que você quer treinar de novo antes de seguir para o próximo tema?</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spacing w:before="220"/>
        <w:jc w:val="center"/>
      </w:pPr>
      <w:r>
        <w:rPr>
          <w:rFonts w:ascii="Calibri" w:cs="Calibri" w:eastAsia="Calibri" w:hAnsi="Calibri"/>
          <w:b/>
          <w:bCs/>
          <w:color w:val="1B3B57"/>
          <w:sz w:val="20"/>
          <w:szCs w:val="20"/>
        </w:rPr>
        <w:t xml:space="preserve">Marque este tema como concluído no seu Painel de Evolução e siga para o Tema 13.</w:t>
      </w:r>
    </w:p>
    <w:p>
      <w:pPr>
        <w:pStyle w:val="Heading2"/>
        <w:pageBreakBefore/>
        <w:spacing w:after="0"/>
      </w:pPr>
      <w:r>
        <w:rPr>
          <w:rFonts w:ascii="Calibri" w:cs="Calibri" w:eastAsia="Calibri" w:hAnsi="Calibri"/>
          <w:color w:val="FFFFFF"/>
          <w:sz w:val="2"/>
          <w:szCs w:val="2"/>
        </w:rPr>
        <w:t xml:space="preserve">Tema 13: Talking About Failure and Lessons Learned</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1200"/>
        <w:gridCol w:w="8000"/>
      </w:tblGrid>
      <w:tr>
        <w:tc>
          <w:tcPr>
            <w:tcW w:type="dxa" w:w="1200"/>
            <w:shd w:fill="1B3B57" w:val="clear"/>
            <w:tcMar>
              <w:top w:type="dxa" w:w="260"/>
              <w:left w:type="dxa" w:w="200"/>
              <w:bottom w:type="dxa" w:w="260"/>
              <w:right w:type="dxa" w:w="100"/>
            </w:tcMar>
            <w:vAlign w:val="center"/>
          </w:tcPr>
          <w:p>
            <w:r>
              <w:drawing>
                <wp:inline distT="0" distB="0" distL="0" distR="0">
                  <wp:extent cx="4191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19100" cy="419100"/>
                          </a:xfrm>
                          <a:prstGeom prst="rect">
                            <a:avLst/>
                          </a:prstGeom>
                        </pic:spPr>
                      </pic:pic>
                    </a:graphicData>
                  </a:graphic>
                </wp:inline>
              </w:drawing>
            </w:r>
          </w:p>
        </w:tc>
        <w:tc>
          <w:tcPr>
            <w:tcW w:type="dxa" w:w="8000"/>
            <w:shd w:fill="1B3B57" w:val="clear"/>
            <w:tcMar>
              <w:top w:type="dxa" w:w="260"/>
              <w:left w:type="dxa" w:w="100"/>
              <w:bottom w:type="dxa" w:w="260"/>
              <w:right w:type="dxa" w:w="260"/>
            </w:tcMar>
          </w:tcPr>
          <w:p>
            <w:pPr>
              <w:spacing w:after="40"/>
            </w:pPr>
            <w:r>
              <w:rPr>
                <w:rFonts w:ascii="Calibri" w:cs="Calibri" w:eastAsia="Calibri" w:hAnsi="Calibri"/>
                <w:b/>
                <w:bCs/>
                <w:color w:val="8fc4ec"/>
                <w:sz w:val="18"/>
                <w:szCs w:val="18"/>
              </w:rPr>
              <w:t xml:space="preserve">TEMA 13  ·  BLOCO 2  ·  CARREIRA E DESENVOLVIMENTO PROFISSIONAL</w:t>
            </w:r>
            <w:r>
              <w:rPr>
                <w:rFonts w:ascii="Calibri" w:cs="Calibri" w:eastAsia="Calibri" w:hAnsi="Calibri"/>
                <w:i/>
                <w:iCs/>
                <w:color w:val="5F87A3"/>
                <w:sz w:val="14"/>
                <w:szCs w:val="14"/>
              </w:rPr>
              <w:br/>
              <w:t xml:space="preserve">THEME 13 · BLOCK 2 · CAREER AND PROFESSIONAL DEVELOPMENT</w:t>
            </w:r>
          </w:p>
          <w:p>
            <w:pPr>
              <w:spacing w:after="60"/>
            </w:pPr>
            <w:r>
              <w:rPr>
                <w:rFonts w:ascii="Calibri" w:cs="Calibri" w:eastAsia="Calibri" w:hAnsi="Calibri"/>
                <w:b/>
                <w:bCs/>
                <w:color w:val="FFFFFF"/>
                <w:sz w:val="38"/>
                <w:szCs w:val="38"/>
              </w:rPr>
              <w:t xml:space="preserve">Talking About Failure and Lessons Learned</w:t>
            </w:r>
          </w:p>
          <w:p>
            <w:r>
              <w:rPr>
                <w:rFonts w:ascii="Calibri" w:cs="Calibri" w:eastAsia="Calibri" w:hAnsi="Calibri"/>
                <w:i/>
                <w:iCs/>
                <w:color w:val="C9D6E3"/>
                <w:sz w:val="22"/>
                <w:szCs w:val="22"/>
              </w:rPr>
              <w:t xml:space="preserve">Falando sobre fracassos e lições aprendidas</w:t>
            </w:r>
          </w:p>
        </w:tc>
      </w:tr>
    </w:tbl>
    <w:p>
      <w:pPr>
        <w:spacing w:after="80" w:before="180"/>
      </w:pPr>
      <w:r>
        <w:rPr>
          <w:rFonts w:ascii="Calibri" w:cs="Calibri" w:eastAsia="Calibri" w:hAnsi="Calibri"/>
          <w:b/>
          <w:bCs/>
          <w:color w:val="1B3B57"/>
          <w:sz w:val="20"/>
          <w:szCs w:val="20"/>
        </w:rPr>
        <w:t xml:space="preserve">Tempo estimado: </w:t>
      </w:r>
      <w:r>
        <w:rPr>
          <w:rFonts w:ascii="Calibri" w:cs="Calibri" w:eastAsia="Calibri" w:hAnsi="Calibri"/>
          <w:color w:val="444444"/>
          <w:sz w:val="20"/>
          <w:szCs w:val="20"/>
        </w:rPr>
        <w:t xml:space="preserve">60–90 minutos, divididos ao longo da semana.</w:t>
      </w:r>
    </w:p>
    <w:p>
      <w:pPr>
        <w:spacing w:after="120" w:line="276"/>
      </w:pPr>
      <w:r>
        <w:rPr>
          <w:rFonts w:ascii="Calibri" w:cs="Calibri" w:eastAsia="Calibri" w:hAnsi="Calibri"/>
          <w:b w:val="false"/>
          <w:bCs w:val="false"/>
          <w:i w:val="false"/>
          <w:iCs w:val="false"/>
          <w:color w:val="444444"/>
          <w:sz w:val="21"/>
          <w:szCs w:val="21"/>
        </w:rPr>
        <w:t xml:space="preserve">Falar sobre fracasso em inglês, sem se destruir nem se defender demais, é uma das perguntas mais comuns em entrevistas, e uma das que mais gera respostas decoradas e vazias. Este tema ensina a fazer diferente.</w:t>
      </w:r>
    </w:p>
    <w:p>
      <w:pPr>
        <w:shd w:fill="2E86C1" w:val="clear"/>
        <w:spacing w:after="110" w:before="340"/>
      </w:pPr>
      <w:r>
        <w:rPr>
          <w:rFonts w:ascii="Calibri" w:cs="Calibri" w:eastAsia="Calibri" w:hAnsi="Calibri"/>
          <w:b/>
          <w:bCs/>
          <w:color w:val="FFFFFF"/>
          <w:sz w:val="18"/>
          <w:szCs w:val="18"/>
        </w:rPr>
        <w:t xml:space="preserve">  ETAPA 1  </w:t>
      </w:r>
      <w:r>
        <w:rPr>
          <w:rFonts w:ascii="Calibri" w:cs="Calibri" w:eastAsia="Calibri" w:hAnsi="Calibri"/>
          <w:b/>
          <w:bCs/>
          <w:color w:val="FFFFFF"/>
          <w:sz w:val="23"/>
          <w:szCs w:val="23"/>
        </w:rPr>
        <w:t xml:space="preserve">   Vocabulário Contextualizado</w:t>
      </w:r>
      <w:r>
        <w:rPr>
          <w:rFonts w:ascii="Calibri" w:cs="Calibri" w:eastAsia="Calibri" w:hAnsi="Calibri"/>
          <w:i/>
          <w:iCs/>
          <w:color w:val="D8E7F2"/>
          <w:sz w:val="17"/>
          <w:szCs w:val="17"/>
        </w:rPr>
        <w:br/>
        <w:t xml:space="preserve">   Contextualized Vocabulary</w:t>
      </w:r>
    </w:p>
    <w:p>
      <w:pPr>
        <w:spacing w:after="120" w:line="276"/>
      </w:pPr>
      <w:r>
        <w:rPr>
          <w:rFonts w:ascii="Calibri" w:cs="Calibri" w:eastAsia="Calibri" w:hAnsi="Calibri"/>
          <w:b w:val="false"/>
          <w:bCs w:val="false"/>
          <w:i w:val="false"/>
          <w:iCs w:val="false"/>
          <w:color w:val="444444"/>
          <w:sz w:val="21"/>
          <w:szCs w:val="21"/>
        </w:rPr>
        <w:t xml:space="preserve">Estas palavras e expressões vão te ajudar a se expressar sobre este tema com mais precisão e naturalidade.</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4600"/>
      </w:tblGrid>
      <w:tr>
        <w:trPr>
          <w:tblHeader/>
        </w:trPr>
        <w:tc>
          <w:tcPr>
            <w:tcW w:type="dxa" w:w="26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Word / Expression</w:t>
            </w:r>
          </w:p>
        </w:tc>
        <w:tc>
          <w:tcPr>
            <w:tcW w:type="dxa" w:w="20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Tradução</w:t>
            </w:r>
          </w:p>
        </w:tc>
        <w:tc>
          <w:tcPr>
            <w:tcW w:type="dxa" w:w="46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Example Sentence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failure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fracasso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That project was a real failure, and I learned a lot from it.</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setback</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revés / contratempo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We had a major setback halfway through the launch.</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fall short</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ficar aquém</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We fell short of our target by almost 15%.</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bounce back</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se recuperar</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It took a while, but the team bounced back stronger.</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lesson learned</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lição aprendida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The biggest lesson learned was to communicate risks earlier.</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own (a mistake)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assumir (um erro)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owned the mistake instead of blaming the team.</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take accountability</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assumir responsabilidade</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Taking accountability early actually rebuilt trust faster.</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hindsight</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em retrospecto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In hindsight, we should have tested with real users sooner.</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learn the hard way</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aprender da forma difícil</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learned the hard way that shortcuts always catch up with you.</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regroup</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se reorganizar</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We took a day to regroup before deciding next steps.</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growth mindset</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mentalidade de crescimento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She approaches failure with a real growth mindset.</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come to terms with</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aceitar / se conformar com</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It took time to come to terms with how badly that project went.</w:t>
            </w:r>
          </w:p>
        </w:tc>
      </w:tr>
    </w:tbl>
    <w:p>
      <w:pPr>
        <w:spacing w:after="120" w:line="276"/>
      </w:pPr>
      <w:r>
        <w:rPr>
          <w:rFonts w:ascii="Calibri" w:cs="Calibri" w:eastAsia="Calibri" w:hAnsi="Calibri"/>
          <w:b w:val="false"/>
          <w:bCs w:val="false"/>
          <w:i/>
          <w:iCs/>
          <w:color w:val="444444"/>
          <w:sz w:val="21"/>
          <w:szCs w:val="21"/>
        </w:rPr>
        <w:t xml:space="preserve">Áudio com a pronúncia de cada palavra e seu exemplo. Clique no link abaixo para ouvir e repita em voz alta.</w:t>
      </w:r>
    </w:p>
    <w:p>
      <w:pPr>
        <w:spacing w:after="140" w:before="20"/>
      </w:pPr>
      <w:hyperlink w:history="1" r:id="rIdy11tkggieszw1dfivh-pr">
        <w:r>
          <w:rPr>
            <w:rFonts w:ascii="Calibri" w:cs="Calibri" w:eastAsia="Calibri" w:hAnsi="Calibri"/>
            <w:b/>
            <w:bCs/>
            <w:color w:val="1B3B57"/>
            <w:sz w:val="20"/>
            <w:szCs w:val="20"/>
            <w:u w:val="single"/>
          </w:rPr>
          <w:t xml:space="preserve">▶ Ouvir o vocabulário deste tema</w:t>
        </w:r>
      </w:hyperlink>
    </w:p>
    <w:p>
      <w:pPr>
        <w:shd w:fill="178A6D" w:val="clear"/>
        <w:spacing w:after="110" w:before="340"/>
      </w:pPr>
      <w:r>
        <w:rPr>
          <w:rFonts w:ascii="Calibri" w:cs="Calibri" w:eastAsia="Calibri" w:hAnsi="Calibri"/>
          <w:b/>
          <w:bCs/>
          <w:color w:val="FFFFFF"/>
          <w:sz w:val="18"/>
          <w:szCs w:val="18"/>
        </w:rPr>
        <w:t xml:space="preserve">  ETAPA 2  </w:t>
      </w:r>
      <w:r>
        <w:rPr>
          <w:rFonts w:ascii="Calibri" w:cs="Calibri" w:eastAsia="Calibri" w:hAnsi="Calibri"/>
          <w:b/>
          <w:bCs/>
          <w:color w:val="FFFFFF"/>
          <w:sz w:val="23"/>
          <w:szCs w:val="23"/>
        </w:rPr>
        <w:t xml:space="preserve">   Leitura com Orientação de Estudo</w:t>
      </w:r>
      <w:r>
        <w:rPr>
          <w:rFonts w:ascii="Calibri" w:cs="Calibri" w:eastAsia="Calibri" w:hAnsi="Calibri"/>
          <w:i/>
          <w:iCs/>
          <w:color w:val="D8E7F2"/>
          <w:sz w:val="17"/>
          <w:szCs w:val="17"/>
        </w:rPr>
        <w:br/>
        <w:t xml:space="preserve">   Guided Reading</w:t>
      </w:r>
    </w:p>
    <w:tbl>
      <w:tblPr>
        <w:tblW w:type="pct" w:w="100%"/>
        <w:tblBorders>
          <w:top w:val="single" w:color="178A6D" w:sz="4"/>
          <w:left w:val="single" w:color="178A6D" w:sz="4"/>
          <w:bottom w:val="single" w:color="178A6D" w:sz="4"/>
          <w:right w:val="single" w:color="178A6D" w:sz="4"/>
          <w:insideH w:val="none" w:color="FFFFFF" w:sz="0"/>
          <w:insideV w:val="none" w:color="FFFFFF" w:sz="0"/>
        </w:tblBorders>
      </w:tblPr>
      <w:tblGrid>
        <w:gridCol w:w="100"/>
      </w:tblGrid>
      <w:tr>
        <w:tc>
          <w:tcPr>
            <w:shd w:fill="E9F5F1" w:val="clear"/>
            <w:tcMar>
              <w:top w:type="dxa" w:w="110"/>
              <w:left w:type="dxa" w:w="180"/>
              <w:bottom w:type="dxa" w:w="110"/>
              <w:right w:type="dxa" w:w="180"/>
            </w:tcMar>
          </w:tcPr>
          <w:p>
            <w:pPr>
              <w:spacing w:after="60"/>
            </w:pPr>
            <w:r>
              <w:rPr>
                <w:rFonts w:ascii="Calibri" w:cs="Calibri" w:eastAsia="Calibri" w:hAnsi="Calibri"/>
                <w:b/>
                <w:bCs/>
                <w:color w:val="178A6D"/>
                <w:sz w:val="20"/>
                <w:szCs w:val="20"/>
              </w:rPr>
              <w:t xml:space="preserve">Como ler este texto</w:t>
            </w:r>
          </w:p>
          <w:p>
            <w:pPr>
              <w:spacing w:after="40"/>
            </w:pPr>
            <w:r>
              <w:rPr>
                <w:rFonts w:ascii="Calibri" w:cs="Calibri" w:eastAsia="Calibri" w:hAnsi="Calibri"/>
                <w:color w:val="444444"/>
                <w:sz w:val="20"/>
                <w:szCs w:val="20"/>
              </w:rPr>
              <w:t xml:space="preserve">1) Leia uma vez, rápido, só para captar a ideia geral, sem parar no que não entender.</w:t>
            </w:r>
          </w:p>
          <w:p>
            <w:pPr>
              <w:spacing w:after="40"/>
            </w:pPr>
            <w:r>
              <w:rPr>
                <w:rFonts w:ascii="Calibri" w:cs="Calibri" w:eastAsia="Calibri" w:hAnsi="Calibri"/>
                <w:color w:val="444444"/>
                <w:sz w:val="20"/>
                <w:szCs w:val="20"/>
              </w:rPr>
              <w:t xml:space="preserve">2) Leia de novo e grife toda expressão da Etapa 1 que aparecer no texto.</w:t>
            </w:r>
          </w:p>
          <w:p>
            <w:pPr>
              <w:spacing w:after="40"/>
            </w:pPr>
            <w:r>
              <w:rPr>
                <w:rFonts w:ascii="Calibri" w:cs="Calibri" w:eastAsia="Calibri" w:hAnsi="Calibri"/>
                <w:color w:val="444444"/>
                <w:sz w:val="20"/>
                <w:szCs w:val="20"/>
              </w:rPr>
              <w:t xml:space="preserve">3) Releia em voz alta, como se você estivesse contando essa história sobre você mesmo.</w:t>
            </w:r>
          </w:p>
        </w:tc>
      </w:tr>
    </w:tbl>
    <w:p>
      <w:pPr>
        <w:spacing w:after="120" w:line="276"/>
      </w:pPr>
      <w:r>
        <w:rPr>
          <w:rFonts w:ascii="Calibri" w:cs="Calibri" w:eastAsia="Calibri" w:hAnsi="Calibri"/>
          <w:b w:val="false"/>
          <w:bCs w:val="false"/>
          <w:i w:val="false"/>
          <w:iCs w:val="false"/>
          <w:color w:val="444444"/>
          <w:sz w:val="21"/>
          <w:szCs w:val="21"/>
        </w:rPr>
        <w:t xml:space="preserve">"The Failure Story That Actually Works in an Interview"</w:t>
      </w:r>
    </w:p>
    <w:p>
      <w:pPr>
        <w:spacing w:after="120" w:line="276"/>
      </w:pPr>
      <w:r>
        <w:rPr>
          <w:rFonts w:ascii="Calibri" w:cs="Calibri" w:eastAsia="Calibri" w:hAnsi="Calibri"/>
          <w:b w:val="false"/>
          <w:bCs w:val="false"/>
          <w:i w:val="false"/>
          <w:iCs w:val="false"/>
          <w:color w:val="444444"/>
          <w:sz w:val="21"/>
          <w:szCs w:val="21"/>
        </w:rPr>
        <w:t xml:space="preserve">"Tell me about a time you failed" is one of the most predictable interview questions, and one of the most badly answered, because most people either downplay the failure into something trivial, or spiral into over-explaining what went wrong without ever landing on what they learned.</w:t>
      </w:r>
    </w:p>
    <w:p>
      <w:pPr>
        <w:spacing w:after="120" w:line="276"/>
      </w:pPr>
      <w:r>
        <w:rPr>
          <w:rFonts w:ascii="Calibri" w:cs="Calibri" w:eastAsia="Calibri" w:hAnsi="Calibri"/>
          <w:b w:val="false"/>
          <w:bCs w:val="false"/>
          <w:i w:val="false"/>
          <w:iCs w:val="false"/>
          <w:color w:val="444444"/>
          <w:sz w:val="21"/>
          <w:szCs w:val="21"/>
        </w:rPr>
        <w:t xml:space="preserve">A failure story that works has a shape: what happened (briefly), what you owned specifically (not the team, not the circumstances, you), and what changed in how you work because of it. "We missed a major deadline. In hindsight, I hadn't flagged the risk early enough, that was on me. Since then, I flag anything remotely risky within the first week, not the last."</w:t>
      </w:r>
    </w:p>
    <w:p>
      <w:pPr>
        <w:spacing w:after="120" w:line="276"/>
      </w:pPr>
      <w:r>
        <w:rPr>
          <w:rFonts w:ascii="Calibri" w:cs="Calibri" w:eastAsia="Calibri" w:hAnsi="Calibri"/>
          <w:b w:val="false"/>
          <w:bCs w:val="false"/>
          <w:i w:val="false"/>
          <w:iCs w:val="false"/>
          <w:color w:val="444444"/>
          <w:sz w:val="21"/>
          <w:szCs w:val="21"/>
        </w:rPr>
        <w:t xml:space="preserve">Notice there's no self-punishment and no excuse-making. Just accountability, briefly, followed by a concrete change. That combination, own it, then show growth, is what actually builds trust, more than pretending the failure was minor.</w:t>
      </w:r>
    </w:p>
    <w:p>
      <w:pPr>
        <w:spacing w:after="120" w:line="276"/>
      </w:pPr>
      <w:r>
        <w:rPr>
          <w:rFonts w:ascii="Calibri" w:cs="Calibri" w:eastAsia="Calibri" w:hAnsi="Calibri"/>
          <w:b w:val="false"/>
          <w:bCs w:val="false"/>
          <w:i/>
          <w:iCs/>
          <w:color w:val="444444"/>
          <w:sz w:val="21"/>
          <w:szCs w:val="21"/>
        </w:rPr>
        <w:t xml:space="preserve">Áudio com a narração deste texto. Ouça acompanhando a leitura, depois sem olhar para o texto.</w:t>
      </w:r>
    </w:p>
    <w:p>
      <w:pPr>
        <w:spacing w:after="140" w:before="20"/>
      </w:pPr>
      <w:hyperlink w:history="1" r:id="rIds5txjsicyzbohkx8enu5v">
        <w:r>
          <w:rPr>
            <w:rFonts w:ascii="Calibri" w:cs="Calibri" w:eastAsia="Calibri" w:hAnsi="Calibri"/>
            <w:b/>
            <w:bCs/>
            <w:color w:val="1B3B57"/>
            <w:sz w:val="20"/>
            <w:szCs w:val="20"/>
            <w:u w:val="single"/>
          </w:rPr>
          <w:t xml:space="preserve">▶ Ouvir a leitura deste tema</w:t>
        </w:r>
      </w:hyperlink>
    </w:p>
    <w:p>
      <w:pPr>
        <w:shd w:fill="7D5BA6" w:val="clear"/>
        <w:spacing w:after="110" w:before="340"/>
      </w:pPr>
      <w:r>
        <w:rPr>
          <w:rFonts w:ascii="Calibri" w:cs="Calibri" w:eastAsia="Calibri" w:hAnsi="Calibri"/>
          <w:b/>
          <w:bCs/>
          <w:color w:val="FFFFFF"/>
          <w:sz w:val="18"/>
          <w:szCs w:val="18"/>
        </w:rPr>
        <w:t xml:space="preserve">  ETAPA 3  </w:t>
      </w:r>
      <w:r>
        <w:rPr>
          <w:rFonts w:ascii="Calibri" w:cs="Calibri" w:eastAsia="Calibri" w:hAnsi="Calibri"/>
          <w:b/>
          <w:bCs/>
          <w:color w:val="FFFFFF"/>
          <w:sz w:val="23"/>
          <w:szCs w:val="23"/>
        </w:rPr>
        <w:t xml:space="preserve">   Listening com Suporte em Áudio e Vídeo</w:t>
      </w:r>
      <w:r>
        <w:rPr>
          <w:rFonts w:ascii="Calibri" w:cs="Calibri" w:eastAsia="Calibri" w:hAnsi="Calibri"/>
          <w:i/>
          <w:iCs/>
          <w:color w:val="D8E7F2"/>
          <w:sz w:val="17"/>
          <w:szCs w:val="17"/>
        </w:rPr>
        <w:br/>
        <w:t xml:space="preserve">   Guided Listening</w:t>
      </w:r>
    </w:p>
    <w:p>
      <w:pPr>
        <w:spacing w:after="120" w:line="276"/>
      </w:pPr>
      <w:r>
        <w:rPr>
          <w:rFonts w:ascii="Calibri" w:cs="Calibri" w:eastAsia="Calibri" w:hAnsi="Calibri"/>
          <w:b w:val="false"/>
          <w:bCs w:val="false"/>
          <w:i w:val="false"/>
          <w:iCs w:val="false"/>
          <w:color w:val="444444"/>
          <w:sz w:val="21"/>
          <w:szCs w:val="21"/>
        </w:rPr>
        <w:t xml:space="preserve">Ouça o áudio deste tema com o roteiro abaixo. Primeiro sem ler, depois acompanhando o texto.</w:t>
      </w:r>
    </w:p>
    <w:p>
      <w:pPr>
        <w:spacing w:after="140" w:before="20"/>
      </w:pPr>
      <w:hyperlink w:history="1" r:id="rIdxxxlbnob6idpkk9clrdhp">
        <w:r>
          <w:rPr>
            <w:rFonts w:ascii="Calibri" w:cs="Calibri" w:eastAsia="Calibri" w:hAnsi="Calibri"/>
            <w:b/>
            <w:bCs/>
            <w:color w:val="1B3B57"/>
            <w:sz w:val="20"/>
            <w:szCs w:val="20"/>
            <w:u w:val="single"/>
          </w:rPr>
          <w:t xml:space="preserve">▶ Ouvir o diálogo deste tema</w:t>
        </w:r>
      </w:hyperlink>
    </w:p>
    <w:tbl>
      <w:tblPr>
        <w:tblW w:type="pct" w:w="100%"/>
        <w:tblBorders>
          <w:top w:val="single" w:color="7D5BA6" w:sz="4"/>
          <w:left w:val="single" w:color="7D5BA6" w:sz="4"/>
          <w:bottom w:val="single" w:color="7D5BA6" w:sz="4"/>
          <w:right w:val="single" w:color="7D5BA6" w:sz="4"/>
          <w:insideH w:val="none" w:color="FFFFFF" w:sz="0"/>
          <w:insideV w:val="none" w:color="FFFFFF" w:sz="0"/>
        </w:tblBorders>
      </w:tblPr>
      <w:tblGrid>
        <w:gridCol w:w="100"/>
      </w:tblGrid>
      <w:tr>
        <w:tc>
          <w:tcPr>
            <w:shd w:fill="F1ECF7" w:val="clear"/>
            <w:tcMar>
              <w:top w:type="dxa" w:w="110"/>
              <w:left w:type="dxa" w:w="180"/>
              <w:bottom w:type="dxa" w:w="110"/>
              <w:right w:type="dxa" w:w="180"/>
            </w:tcMar>
          </w:tcPr>
          <w:p>
            <w:pPr>
              <w:spacing w:after="60"/>
            </w:pPr>
            <w:r>
              <w:rPr>
                <w:rFonts w:ascii="Calibri" w:cs="Calibri" w:eastAsia="Calibri" w:hAnsi="Calibri"/>
                <w:b/>
                <w:bCs/>
                <w:color w:val="7D5BA6"/>
                <w:sz w:val="20"/>
                <w:szCs w:val="20"/>
              </w:rPr>
              <w:t xml:space="preserve">Roteiro do áudio (Audio Script)</w:t>
            </w:r>
          </w:p>
          <w:p>
            <w:pPr>
              <w:spacing w:after="40"/>
            </w:pPr>
            <w:r>
              <w:rPr>
                <w:rFonts w:ascii="Calibri" w:cs="Calibri" w:eastAsia="Calibri" w:hAnsi="Calibri"/>
                <w:color w:val="444444"/>
                <w:sz w:val="20"/>
                <w:szCs w:val="20"/>
              </w:rPr>
              <w:t xml:space="preserve">"Tell me about a time something didn't go as planned."</w:t>
            </w:r>
          </w:p>
          <w:p>
            <w:pPr>
              <w:spacing w:after="40"/>
            </w:pPr>
            <w:r>
              <w:rPr>
                <w:rFonts w:ascii="Calibri" w:cs="Calibri" w:eastAsia="Calibri" w:hAnsi="Calibri"/>
                <w:color w:val="444444"/>
                <w:sz w:val="20"/>
                <w:szCs w:val="20"/>
              </w:rPr>
              <w:t xml:space="preserve">"Sure, we fell short on a launch by almost three weeks. In hindsight, I hadn't pushed back on an unrealistic timeline early enough, and that's on me. The lesson learned was to flag risks the moment I see them, not once it's too late to fix."</w:t>
            </w:r>
          </w:p>
        </w:tc>
      </w:tr>
    </w:tbl>
    <w:p>
      <w:pPr>
        <w:spacing w:after="120" w:line="276"/>
      </w:pPr>
      <w:r>
        <w:rPr>
          <w:rFonts w:ascii="Calibri" w:cs="Calibri" w:eastAsia="Calibri" w:hAnsi="Calibri"/>
          <w:b w:val="false"/>
          <w:bCs w:val="false"/>
          <w:i w:val="false"/>
          <w:iCs w:val="false"/>
          <w:color w:val="444444"/>
          <w:sz w:val="21"/>
          <w:szCs w:val="21"/>
        </w:rPr>
        <w:t xml:space="preserve">Repare que a resposta assume responsabilidade específica ("that's on me") sem se autopunir, e termina com uma mudança concreta de comportamento.</w:t>
      </w:r>
    </w:p>
    <w:p>
      <w:pPr>
        <w:shd w:fill="C9762B" w:val="clear"/>
        <w:spacing w:after="110" w:before="340"/>
      </w:pPr>
      <w:r>
        <w:rPr>
          <w:rFonts w:ascii="Calibri" w:cs="Calibri" w:eastAsia="Calibri" w:hAnsi="Calibri"/>
          <w:b/>
          <w:bCs/>
          <w:color w:val="FFFFFF"/>
          <w:sz w:val="18"/>
          <w:szCs w:val="18"/>
        </w:rPr>
        <w:t xml:space="preserve">  ETAPA 4  </w:t>
      </w:r>
      <w:r>
        <w:rPr>
          <w:rFonts w:ascii="Calibri" w:cs="Calibri" w:eastAsia="Calibri" w:hAnsi="Calibri"/>
          <w:b/>
          <w:bCs/>
          <w:color w:val="FFFFFF"/>
          <w:sz w:val="23"/>
          <w:szCs w:val="23"/>
        </w:rPr>
        <w:t xml:space="preserve">   Writing como Preparação para a Fala</w:t>
      </w:r>
      <w:r>
        <w:rPr>
          <w:rFonts w:ascii="Calibri" w:cs="Calibri" w:eastAsia="Calibri" w:hAnsi="Calibri"/>
          <w:i/>
          <w:iCs/>
          <w:color w:val="D8E7F2"/>
          <w:sz w:val="17"/>
          <w:szCs w:val="17"/>
        </w:rPr>
        <w:br/>
        <w:t xml:space="preserve">   Writing Before Speaking</w:t>
      </w:r>
    </w:p>
    <w:p>
      <w:pPr>
        <w:spacing w:after="120" w:line="276"/>
      </w:pPr>
      <w:r>
        <w:rPr>
          <w:rFonts w:ascii="Calibri" w:cs="Calibri" w:eastAsia="Calibri" w:hAnsi="Calibri"/>
          <w:b w:val="false"/>
          <w:bCs w:val="false"/>
          <w:i w:val="false"/>
          <w:iCs w:val="false"/>
          <w:color w:val="444444"/>
          <w:sz w:val="21"/>
          <w:szCs w:val="21"/>
        </w:rPr>
        <w:t xml:space="preserve">Antes de falar, escreva. Use as perguntas abaixo como guia e escreva de 4 a 6 frases: não precisa ser perfeito, precisa existir no papel primeiro.</w:t>
      </w:r>
    </w:p>
    <w:p>
      <w:pPr>
        <w:pStyle w:val="ListParagraph"/>
        <w:numPr>
          <w:ilvl w:val="0"/>
          <w:numId w:val="2"/>
        </w:numPr>
        <w:spacing w:after="100" w:line="264"/>
      </w:pPr>
      <w:r>
        <w:rPr>
          <w:rFonts w:ascii="Calibri" w:cs="Calibri" w:eastAsia="Calibri" w:hAnsi="Calibri"/>
          <w:color w:val="13293D"/>
          <w:sz w:val="21"/>
          <w:szCs w:val="21"/>
        </w:rPr>
        <w:t xml:space="preserve">Describe a professional failure or setback you experienced.</w:t>
      </w:r>
    </w:p>
    <w:p>
      <w:pPr>
        <w:pStyle w:val="ListParagraph"/>
        <w:numPr>
          <w:ilvl w:val="0"/>
          <w:numId w:val="2"/>
        </w:numPr>
        <w:spacing w:after="100" w:line="264"/>
      </w:pPr>
      <w:r>
        <w:rPr>
          <w:rFonts w:ascii="Calibri" w:cs="Calibri" w:eastAsia="Calibri" w:hAnsi="Calibri"/>
          <w:color w:val="13293D"/>
          <w:sz w:val="21"/>
          <w:szCs w:val="21"/>
        </w:rPr>
        <w:t xml:space="preserve">What specifically did you own about that failure, without blaming others?</w:t>
      </w:r>
    </w:p>
    <w:p>
      <w:pPr>
        <w:pStyle w:val="ListParagraph"/>
        <w:numPr>
          <w:ilvl w:val="0"/>
          <w:numId w:val="2"/>
        </w:numPr>
        <w:spacing w:after="100" w:line="264"/>
      </w:pPr>
      <w:r>
        <w:rPr>
          <w:rFonts w:ascii="Calibri" w:cs="Calibri" w:eastAsia="Calibri" w:hAnsi="Calibri"/>
          <w:color w:val="13293D"/>
          <w:sz w:val="21"/>
          <w:szCs w:val="21"/>
        </w:rPr>
        <w:t xml:space="preserve">What's a lesson you learned the hard way?</w:t>
      </w:r>
    </w:p>
    <w:p>
      <w:pPr>
        <w:pStyle w:val="ListParagraph"/>
        <w:numPr>
          <w:ilvl w:val="0"/>
          <w:numId w:val="2"/>
        </w:numPr>
        <w:spacing w:after="100" w:line="264"/>
      </w:pPr>
      <w:r>
        <w:rPr>
          <w:rFonts w:ascii="Calibri" w:cs="Calibri" w:eastAsia="Calibri" w:hAnsi="Calibri"/>
          <w:color w:val="13293D"/>
          <w:sz w:val="21"/>
          <w:szCs w:val="21"/>
        </w:rPr>
        <w:t xml:space="preserve">How did you bounce back after that setback?</w:t>
      </w:r>
    </w:p>
    <w:p>
      <w:pPr>
        <w:spacing w:after="120" w:line="276"/>
      </w:pPr>
      <w:r>
        <w:rPr>
          <w:rFonts w:ascii="Calibri" w:cs="Calibri" w:eastAsia="Calibri" w:hAnsi="Calibri"/>
          <w:b w:val="false"/>
          <w:bCs w:val="false"/>
          <w:i w:val="false"/>
          <w:iCs w:val="false"/>
          <w:color w:val="444444"/>
          <w:sz w:val="21"/>
          <w:szCs w:val="21"/>
        </w:rPr>
        <w:t xml:space="preserve">Espaço para escrever:</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shd w:fill="B4483A" w:val="clear"/>
        <w:spacing w:after="110" w:before="340"/>
      </w:pPr>
      <w:r>
        <w:rPr>
          <w:rFonts w:ascii="Calibri" w:cs="Calibri" w:eastAsia="Calibri" w:hAnsi="Calibri"/>
          <w:b/>
          <w:bCs/>
          <w:color w:val="FFFFFF"/>
          <w:sz w:val="18"/>
          <w:szCs w:val="18"/>
        </w:rPr>
        <w:t xml:space="preserve">  ETAPA 5  </w:t>
      </w:r>
      <w:r>
        <w:rPr>
          <w:rFonts w:ascii="Calibri" w:cs="Calibri" w:eastAsia="Calibri" w:hAnsi="Calibri"/>
          <w:b/>
          <w:bCs/>
          <w:color w:val="FFFFFF"/>
          <w:sz w:val="23"/>
          <w:szCs w:val="23"/>
        </w:rPr>
        <w:t xml:space="preserve">   Gramática de Apoio Aplicada à Conversação</w:t>
      </w:r>
      <w:r>
        <w:rPr>
          <w:rFonts w:ascii="Calibri" w:cs="Calibri" w:eastAsia="Calibri" w:hAnsi="Calibri"/>
          <w:i/>
          <w:iCs/>
          <w:color w:val="D8E7F2"/>
          <w:sz w:val="17"/>
          <w:szCs w:val="17"/>
        </w:rPr>
        <w:br/>
        <w:t xml:space="preserve">   Grammar for Conversation</w:t>
      </w:r>
    </w:p>
    <w:p>
      <w:pPr>
        <w:spacing w:after="120" w:line="276"/>
      </w:pPr>
      <w:r>
        <w:rPr>
          <w:rFonts w:ascii="Calibri" w:cs="Calibri" w:eastAsia="Calibri" w:hAnsi="Calibri"/>
          <w:b w:val="false"/>
          <w:bCs w:val="false"/>
          <w:i w:val="false"/>
          <w:iCs w:val="false"/>
          <w:color w:val="444444"/>
          <w:sz w:val="21"/>
          <w:szCs w:val="21"/>
        </w:rPr>
        <w:t xml:space="preserve">Refletir sobre erros passados em inglês depende de duas estruturas de "se eu soubesse antes": o Terceiro Condicional e "in hindsight".</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200"/>
        <w:gridCol w:w="3600"/>
        <w:gridCol w:w="3400"/>
      </w:tblGrid>
      <w:tr>
        <w:trPr>
          <w:tblHeader/>
        </w:trPr>
        <w:tc>
          <w:tcPr>
            <w:tcW w:type="dxa" w:w="22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Estrutura</w:t>
            </w:r>
          </w:p>
        </w:tc>
        <w:tc>
          <w:tcPr>
            <w:tcW w:type="dxa" w:w="36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Exemplo (EN)</w:t>
            </w:r>
          </w:p>
        </w:tc>
        <w:tc>
          <w:tcPr>
            <w:tcW w:type="dxa" w:w="34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Tradução (PT)</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Terceiro Condicional
(If I had + particípio, I would have + particípio)</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If I had asked for help earlier, I wouldn't have missed the deadline.</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Usado para imaginar um resultado diferente de uma situação passada que já aconteceu e não pode mudar.</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In hindsight + would
(retrospecto)</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In hindsight, I would have handled that conversation differently.</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Forma mais natural e conversacional do terceiro condicional, muito usada ao refletir sobre erros.</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Resultado presente de aprendizado passado</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That failure taught me to flag risks early.</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Conecta um evento passado a uma mudança de comportamento que continua válida hoje.</w:t>
            </w:r>
          </w:p>
        </w:tc>
      </w:tr>
    </w:tbl>
    <w:p>
      <w:pPr>
        <w:spacing w:after="120" w:line="276"/>
      </w:pPr>
      <w:r>
        <w:rPr>
          <w:rFonts w:ascii="Calibri" w:cs="Calibri" w:eastAsia="Calibri" w:hAnsi="Calibri"/>
          <w:b w:val="false"/>
          <w:bCs w:val="false"/>
          <w:i w:val="false"/>
          <w:iCs w:val="false"/>
          <w:color w:val="444444"/>
          <w:sz w:val="21"/>
          <w:szCs w:val="21"/>
        </w:rPr>
        <w:t xml:space="preserve">Dica prática: "in hindsight" é uma forma muito mais natural de introduzir uma reflexão do que montar a frase inteira no terceiro condicional, use os dois, mas "in hindsight" soa mais fluente no dia a dia.</w:t>
      </w:r>
    </w:p>
    <w:p>
      <w:pPr>
        <w:shd w:fill="1690A8" w:val="clear"/>
        <w:spacing w:after="110" w:before="340"/>
      </w:pPr>
      <w:r>
        <w:rPr>
          <w:rFonts w:ascii="Calibri" w:cs="Calibri" w:eastAsia="Calibri" w:hAnsi="Calibri"/>
          <w:b/>
          <w:bCs/>
          <w:color w:val="FFFFFF"/>
          <w:sz w:val="18"/>
          <w:szCs w:val="18"/>
        </w:rPr>
        <w:t xml:space="preserve">  ETAPA 6  </w:t>
      </w:r>
      <w:r>
        <w:rPr>
          <w:rFonts w:ascii="Calibri" w:cs="Calibri" w:eastAsia="Calibri" w:hAnsi="Calibri"/>
          <w:b/>
          <w:bCs/>
          <w:color w:val="FFFFFF"/>
          <w:sz w:val="23"/>
          <w:szCs w:val="23"/>
        </w:rPr>
        <w:t xml:space="preserve">   Speaking: Perguntas Abertas</w:t>
      </w:r>
      <w:r>
        <w:rPr>
          <w:rFonts w:ascii="Calibri" w:cs="Calibri" w:eastAsia="Calibri" w:hAnsi="Calibri"/>
          <w:i/>
          <w:iCs/>
          <w:color w:val="D8E7F2"/>
          <w:sz w:val="17"/>
          <w:szCs w:val="17"/>
        </w:rPr>
        <w:br/>
        <w:t xml:space="preserve">   Open-Ended Speaking</w:t>
      </w:r>
    </w:p>
    <w:p>
      <w:pPr>
        <w:spacing w:after="120" w:line="276"/>
      </w:pPr>
      <w:r>
        <w:rPr>
          <w:rFonts w:ascii="Calibri" w:cs="Calibri" w:eastAsia="Calibri" w:hAnsi="Calibri"/>
          <w:b w:val="false"/>
          <w:bCs w:val="false"/>
          <w:i w:val="false"/>
          <w:iCs w:val="false"/>
          <w:color w:val="444444"/>
          <w:sz w:val="21"/>
          <w:szCs w:val="21"/>
        </w:rPr>
        <w:t xml:space="preserve">Responda em voz alta, gravando se possível. Não vale responder em uma frase só: use o que você escreveu na Etapa 4 como base, mas fale livremente.</w:t>
      </w:r>
    </w:p>
    <w:p>
      <w:pPr>
        <w:pStyle w:val="ListParagraph"/>
        <w:numPr>
          <w:ilvl w:val="0"/>
          <w:numId w:val="2"/>
        </w:numPr>
        <w:spacing w:after="100" w:line="264"/>
      </w:pPr>
      <w:r>
        <w:rPr>
          <w:rFonts w:ascii="Calibri" w:cs="Calibri" w:eastAsia="Calibri" w:hAnsi="Calibri"/>
          <w:color w:val="13293D"/>
          <w:sz w:val="21"/>
          <w:szCs w:val="21"/>
        </w:rPr>
        <w:t xml:space="preserve">Tell me about a time you failed at something professionally.</w:t>
      </w:r>
    </w:p>
    <w:p>
      <w:pPr>
        <w:pStyle w:val="ListParagraph"/>
        <w:numPr>
          <w:ilvl w:val="0"/>
          <w:numId w:val="2"/>
        </w:numPr>
        <w:spacing w:after="100" w:line="264"/>
      </w:pPr>
      <w:r>
        <w:rPr>
          <w:rFonts w:ascii="Calibri" w:cs="Calibri" w:eastAsia="Calibri" w:hAnsi="Calibri"/>
          <w:color w:val="13293D"/>
          <w:sz w:val="21"/>
          <w:szCs w:val="21"/>
        </w:rPr>
        <w:t xml:space="preserve">What did you specifically own about that failure, without blaming others?</w:t>
      </w:r>
    </w:p>
    <w:p>
      <w:pPr>
        <w:pStyle w:val="ListParagraph"/>
        <w:numPr>
          <w:ilvl w:val="0"/>
          <w:numId w:val="2"/>
        </w:numPr>
        <w:spacing w:after="100" w:line="264"/>
      </w:pPr>
      <w:r>
        <w:rPr>
          <w:rFonts w:ascii="Calibri" w:cs="Calibri" w:eastAsia="Calibri" w:hAnsi="Calibri"/>
          <w:color w:val="13293D"/>
          <w:sz w:val="21"/>
          <w:szCs w:val="21"/>
        </w:rPr>
        <w:t xml:space="preserve">What's a lesson you learned the hard way, one you wouldn't have learned any other way?</w:t>
      </w:r>
    </w:p>
    <w:p>
      <w:pPr>
        <w:pStyle w:val="ListParagraph"/>
        <w:numPr>
          <w:ilvl w:val="0"/>
          <w:numId w:val="2"/>
        </w:numPr>
        <w:spacing w:after="100" w:line="264"/>
      </w:pPr>
      <w:r>
        <w:rPr>
          <w:rFonts w:ascii="Calibri" w:cs="Calibri" w:eastAsia="Calibri" w:hAnsi="Calibri"/>
          <w:color w:val="13293D"/>
          <w:sz w:val="21"/>
          <w:szCs w:val="21"/>
        </w:rPr>
        <w:t xml:space="preserve">How do you usually bounce back after a setback?</w:t>
      </w:r>
    </w:p>
    <w:p>
      <w:pPr>
        <w:pStyle w:val="ListParagraph"/>
        <w:numPr>
          <w:ilvl w:val="0"/>
          <w:numId w:val="2"/>
        </w:numPr>
        <w:spacing w:after="100" w:line="264"/>
      </w:pPr>
      <w:r>
        <w:rPr>
          <w:rFonts w:ascii="Calibri" w:cs="Calibri" w:eastAsia="Calibri" w:hAnsi="Calibri"/>
          <w:color w:val="13293D"/>
          <w:sz w:val="21"/>
          <w:szCs w:val="21"/>
        </w:rPr>
        <w:t xml:space="preserve">What does having a growth mindset actually look like in your day-to-day work?</w:t>
      </w:r>
    </w:p>
    <w:p>
      <w:pPr>
        <w:pStyle w:val="ListParagraph"/>
        <w:numPr>
          <w:ilvl w:val="0"/>
          <w:numId w:val="2"/>
        </w:numPr>
        <w:spacing w:after="100" w:line="264"/>
      </w:pPr>
      <w:r>
        <w:rPr>
          <w:rFonts w:ascii="Calibri" w:cs="Calibri" w:eastAsia="Calibri" w:hAnsi="Calibri"/>
          <w:color w:val="13293D"/>
          <w:sz w:val="21"/>
          <w:szCs w:val="21"/>
        </w:rPr>
        <w:t xml:space="preserve">How do you take accountability without being too hard on yourself?</w:t>
      </w:r>
    </w:p>
    <w:p>
      <w:pPr>
        <w:pStyle w:val="ListParagraph"/>
        <w:numPr>
          <w:ilvl w:val="0"/>
          <w:numId w:val="2"/>
        </w:numPr>
        <w:spacing w:after="100" w:line="264"/>
      </w:pPr>
      <w:r>
        <w:rPr>
          <w:rFonts w:ascii="Calibri" w:cs="Calibri" w:eastAsia="Calibri" w:hAnsi="Calibri"/>
          <w:color w:val="13293D"/>
          <w:sz w:val="21"/>
          <w:szCs w:val="21"/>
        </w:rPr>
        <w:t xml:space="preserve">What's a failure you've finally come to terms with, even though it stung at the time?</w:t>
      </w:r>
    </w:p>
    <w:p>
      <w:pPr>
        <w:pStyle w:val="ListParagraph"/>
        <w:numPr>
          <w:ilvl w:val="0"/>
          <w:numId w:val="2"/>
        </w:numPr>
        <w:spacing w:after="100" w:line="264"/>
      </w:pPr>
      <w:r>
        <w:rPr>
          <w:rFonts w:ascii="Calibri" w:cs="Calibri" w:eastAsia="Calibri" w:hAnsi="Calibri"/>
          <w:color w:val="13293D"/>
          <w:sz w:val="21"/>
          <w:szCs w:val="21"/>
        </w:rPr>
        <w:t xml:space="preserve">How has the way you handle failure changed since earlier in your career?</w:t>
      </w:r>
    </w:p>
    <w:p>
      <w:pPr>
        <w:pStyle w:val="ListParagraph"/>
        <w:numPr>
          <w:ilvl w:val="0"/>
          <w:numId w:val="2"/>
        </w:numPr>
        <w:spacing w:after="100" w:line="264"/>
      </w:pPr>
      <w:r>
        <w:rPr>
          <w:rFonts w:ascii="Calibri" w:cs="Calibri" w:eastAsia="Calibri" w:hAnsi="Calibri"/>
          <w:color w:val="13293D"/>
          <w:sz w:val="21"/>
          <w:szCs w:val="21"/>
        </w:rPr>
        <w:t xml:space="preserve">What's a setback your team faced, and how did you regroup?</w:t>
      </w:r>
    </w:p>
    <w:p>
      <w:pPr>
        <w:pStyle w:val="ListParagraph"/>
        <w:numPr>
          <w:ilvl w:val="0"/>
          <w:numId w:val="2"/>
        </w:numPr>
        <w:spacing w:after="100" w:line="264"/>
      </w:pPr>
      <w:r>
        <w:rPr>
          <w:rFonts w:ascii="Calibri" w:cs="Calibri" w:eastAsia="Calibri" w:hAnsi="Calibri"/>
          <w:color w:val="13293D"/>
          <w:sz w:val="21"/>
          <w:szCs w:val="21"/>
        </w:rPr>
        <w:t xml:space="preserve">If you had to give advice to someone about to fail at something big, what would you say?</w:t>
      </w:r>
    </w:p>
    <w:p>
      <w:pPr>
        <w:spacing w:after="120" w:line="276"/>
      </w:pPr>
      <w:r>
        <w:rPr>
          <w:rFonts w:ascii="Calibri" w:cs="Calibri" w:eastAsia="Calibri" w:hAnsi="Calibri"/>
          <w:b w:val="false"/>
          <w:bCs w:val="false"/>
          <w:i w:val="false"/>
          <w:iCs w:val="false"/>
          <w:color w:val="444444"/>
          <w:sz w:val="21"/>
          <w:szCs w:val="21"/>
        </w:rPr>
        <w:t xml:space="preserve">Expressões úteis para esta conversa:</w:t>
      </w:r>
    </w:p>
    <w:p>
      <w:pPr>
        <w:pStyle w:val="ListParagraph"/>
        <w:numPr>
          <w:ilvl w:val="0"/>
          <w:numId w:val="3"/>
        </w:numPr>
        <w:spacing w:after="60"/>
      </w:pPr>
      <w:r>
        <w:rPr>
          <w:rFonts w:ascii="Calibri" w:cs="Calibri" w:eastAsia="Calibri" w:hAnsi="Calibri"/>
          <w:color w:val="444444"/>
          <w:sz w:val="20"/>
          <w:szCs w:val="20"/>
        </w:rPr>
        <w:t xml:space="preserve">"That one's on me.", para assumir responsabilidade direta.</w:t>
      </w:r>
    </w:p>
    <w:p>
      <w:pPr>
        <w:pStyle w:val="ListParagraph"/>
        <w:numPr>
          <w:ilvl w:val="0"/>
          <w:numId w:val="3"/>
        </w:numPr>
        <w:spacing w:after="60"/>
      </w:pPr>
      <w:r>
        <w:rPr>
          <w:rFonts w:ascii="Calibri" w:cs="Calibri" w:eastAsia="Calibri" w:hAnsi="Calibri"/>
          <w:color w:val="444444"/>
          <w:sz w:val="20"/>
          <w:szCs w:val="20"/>
        </w:rPr>
        <w:t xml:space="preserve">"In hindsight, ...", para introduzir uma reflexão sobre o passado.</w:t>
      </w:r>
    </w:p>
    <w:p>
      <w:pPr>
        <w:pStyle w:val="ListParagraph"/>
        <w:numPr>
          <w:ilvl w:val="0"/>
          <w:numId w:val="3"/>
        </w:numPr>
        <w:spacing w:after="60"/>
      </w:pPr>
      <w:r>
        <w:rPr>
          <w:rFonts w:ascii="Calibri" w:cs="Calibri" w:eastAsia="Calibri" w:hAnsi="Calibri"/>
          <w:color w:val="444444"/>
          <w:sz w:val="20"/>
          <w:szCs w:val="20"/>
        </w:rPr>
        <w:t xml:space="preserve">"That taught me to...", para conectar o erro a uma mudança concreta.</w:t>
      </w:r>
    </w:p>
    <w:p>
      <w:pPr>
        <w:pStyle w:val="ListParagraph"/>
        <w:numPr>
          <w:ilvl w:val="0"/>
          <w:numId w:val="3"/>
        </w:numPr>
        <w:spacing w:after="60"/>
      </w:pPr>
      <w:r>
        <w:rPr>
          <w:rFonts w:ascii="Calibri" w:cs="Calibri" w:eastAsia="Calibri" w:hAnsi="Calibri"/>
          <w:color w:val="444444"/>
          <w:sz w:val="20"/>
          <w:szCs w:val="20"/>
        </w:rPr>
        <w:t xml:space="preserve">"We took it as a learning moment.", para reformular um erro de forma construtiva.</w:t>
      </w:r>
    </w:p>
    <w:p>
      <w:pPr>
        <w:spacing w:after="120" w:line="276"/>
      </w:pPr>
      <w:r>
        <w:rPr>
          <w:rFonts w:ascii="Calibri" w:cs="Calibri" w:eastAsia="Calibri" w:hAnsi="Calibri"/>
          <w:b w:val="false"/>
          <w:bCs w:val="false"/>
          <w:i/>
          <w:iCs/>
          <w:color w:val="444444"/>
          <w:sz w:val="21"/>
          <w:szCs w:val="21"/>
        </w:rPr>
        <w:t xml:space="preserve">Áudio com a pronúncia de cada expressão.</w:t>
      </w:r>
    </w:p>
    <w:p>
      <w:pPr>
        <w:spacing w:after="140" w:before="20"/>
      </w:pPr>
      <w:hyperlink w:history="1" r:id="rIds-8mmrlz9rticdub_adb_">
        <w:r>
          <w:rPr>
            <w:rFonts w:ascii="Calibri" w:cs="Calibri" w:eastAsia="Calibri" w:hAnsi="Calibri"/>
            <w:b/>
            <w:bCs/>
            <w:color w:val="1B3B57"/>
            <w:sz w:val="20"/>
            <w:szCs w:val="20"/>
            <w:u w:val="single"/>
          </w:rPr>
          <w:t xml:space="preserve">▶ Ouvir as expressões deste tema</w:t>
        </w:r>
      </w:hyperlink>
    </w:p>
    <w:p>
      <w:pPr>
        <w:shd w:fill="A67C2E" w:val="clear"/>
        <w:spacing w:after="110" w:before="340"/>
      </w:pPr>
      <w:r>
        <w:rPr>
          <w:rFonts w:ascii="Calibri" w:cs="Calibri" w:eastAsia="Calibri" w:hAnsi="Calibri"/>
          <w:b/>
          <w:bCs/>
          <w:color w:val="FFFFFF"/>
          <w:sz w:val="18"/>
          <w:szCs w:val="18"/>
        </w:rPr>
        <w:t xml:space="preserve">  ETAPA EX  </w:t>
      </w:r>
      <w:r>
        <w:rPr>
          <w:rFonts w:ascii="Calibri" w:cs="Calibri" w:eastAsia="Calibri" w:hAnsi="Calibri"/>
          <w:b/>
          <w:bCs/>
          <w:color w:val="FFFFFF"/>
          <w:sz w:val="23"/>
          <w:szCs w:val="23"/>
        </w:rPr>
        <w:t xml:space="preserve">   Complete com a Palavra Certa</w:t>
      </w:r>
      <w:r>
        <w:rPr>
          <w:rFonts w:ascii="Calibri" w:cs="Calibri" w:eastAsia="Calibri" w:hAnsi="Calibri"/>
          <w:i/>
          <w:iCs/>
          <w:color w:val="D8E7F2"/>
          <w:sz w:val="17"/>
          <w:szCs w:val="17"/>
        </w:rPr>
        <w:br/>
        <w:t xml:space="preserve">   Vocabulary Check</w:t>
      </w:r>
    </w:p>
    <w:p>
      <w:pPr>
        <w:spacing w:after="120" w:line="276"/>
      </w:pPr>
      <w:r>
        <w:rPr>
          <w:rFonts w:ascii="Calibri" w:cs="Calibri" w:eastAsia="Calibri" w:hAnsi="Calibri"/>
          <w:b w:val="false"/>
          <w:bCs w:val="false"/>
          <w:i w:val="false"/>
          <w:iCs w:val="false"/>
          <w:color w:val="444444"/>
          <w:sz w:val="21"/>
          <w:szCs w:val="21"/>
        </w:rPr>
        <w:t xml:space="preserve">Complete cada frase com uma palavra ou expressão da Etapa 1. Gabarito ao final desta seção.</w:t>
      </w:r>
    </w:p>
    <w:p>
      <w:pPr>
        <w:pStyle w:val="ListParagraph"/>
        <w:numPr>
          <w:ilvl w:val="0"/>
          <w:numId w:val="2"/>
        </w:numPr>
        <w:spacing w:after="100" w:line="264"/>
      </w:pPr>
      <w:r>
        <w:rPr>
          <w:rFonts w:ascii="Calibri" w:cs="Calibri" w:eastAsia="Calibri" w:hAnsi="Calibri"/>
          <w:color w:val="13293D"/>
          <w:sz w:val="21"/>
          <w:szCs w:val="21"/>
        </w:rPr>
        <w:t xml:space="preserve">We ______ our target by almost 15%.</w:t>
      </w:r>
    </w:p>
    <w:p>
      <w:pPr>
        <w:pStyle w:val="ListParagraph"/>
        <w:numPr>
          <w:ilvl w:val="0"/>
          <w:numId w:val="2"/>
        </w:numPr>
        <w:spacing w:after="100" w:line="264"/>
      </w:pPr>
      <w:r>
        <w:rPr>
          <w:rFonts w:ascii="Calibri" w:cs="Calibri" w:eastAsia="Calibri" w:hAnsi="Calibri"/>
          <w:color w:val="13293D"/>
          <w:sz w:val="21"/>
          <w:szCs w:val="21"/>
        </w:rPr>
        <w:t xml:space="preserve">It took a while, but the team ______ stronger.</w:t>
      </w:r>
    </w:p>
    <w:p>
      <w:pPr>
        <w:pStyle w:val="ListParagraph"/>
        <w:numPr>
          <w:ilvl w:val="0"/>
          <w:numId w:val="2"/>
        </w:numPr>
        <w:spacing w:after="100" w:line="264"/>
      </w:pPr>
      <w:r>
        <w:rPr>
          <w:rFonts w:ascii="Calibri" w:cs="Calibri" w:eastAsia="Calibri" w:hAnsi="Calibri"/>
          <w:color w:val="13293D"/>
          <w:sz w:val="21"/>
          <w:szCs w:val="21"/>
        </w:rPr>
        <w:t xml:space="preserve">I ______ the mistake instead of blaming the team.</w:t>
      </w:r>
    </w:p>
    <w:p>
      <w:pPr>
        <w:pStyle w:val="ListParagraph"/>
        <w:numPr>
          <w:ilvl w:val="0"/>
          <w:numId w:val="2"/>
        </w:numPr>
        <w:spacing w:after="100" w:line="264"/>
      </w:pPr>
      <w:r>
        <w:rPr>
          <w:rFonts w:ascii="Calibri" w:cs="Calibri" w:eastAsia="Calibri" w:hAnsi="Calibri"/>
          <w:color w:val="13293D"/>
          <w:sz w:val="21"/>
          <w:szCs w:val="21"/>
        </w:rPr>
        <w:t xml:space="preserve">I learned the ______ that shortcuts always catch up with you.</w:t>
      </w:r>
    </w:p>
    <w:p>
      <w:pPr>
        <w:pStyle w:val="ListParagraph"/>
        <w:numPr>
          <w:ilvl w:val="0"/>
          <w:numId w:val="2"/>
        </w:numPr>
        <w:spacing w:after="100" w:line="264"/>
      </w:pPr>
      <w:r>
        <w:rPr>
          <w:rFonts w:ascii="Calibri" w:cs="Calibri" w:eastAsia="Calibri" w:hAnsi="Calibri"/>
          <w:color w:val="13293D"/>
          <w:sz w:val="21"/>
          <w:szCs w:val="21"/>
        </w:rPr>
        <w:t xml:space="preserve">She approaches failure with a real ______.</w:t>
      </w:r>
    </w:p>
    <w:p>
      <w:pPr>
        <w:spacing w:after="120" w:line="276"/>
      </w:pPr>
      <w:r>
        <w:rPr>
          <w:rFonts w:ascii="Calibri" w:cs="Calibri" w:eastAsia="Calibri" w:hAnsi="Calibri"/>
          <w:b w:val="false"/>
          <w:bCs w:val="false"/>
          <w:i/>
          <w:iCs/>
          <w:color w:val="444444"/>
          <w:sz w:val="21"/>
          <w:szCs w:val="21"/>
        </w:rPr>
        <w:t xml:space="preserve">Gabarito: 1) fell short of   2) bounced back   3) owned   4) hard way   5) growth mindset</w:t>
      </w:r>
    </w:p>
    <w:p>
      <w:pPr>
        <w:shd w:fill="1B3B57" w:val="clear"/>
        <w:spacing w:after="110" w:before="340"/>
      </w:pPr>
      <w:r>
        <w:rPr>
          <w:rFonts w:ascii="Calibri" w:cs="Calibri" w:eastAsia="Calibri" w:hAnsi="Calibri"/>
          <w:b/>
          <w:bCs/>
          <w:color w:val="FFFFFF"/>
          <w:sz w:val="18"/>
          <w:szCs w:val="18"/>
        </w:rPr>
        <w:t xml:space="preserve">  ETAPA 7  </w:t>
      </w:r>
      <w:r>
        <w:rPr>
          <w:rFonts w:ascii="Calibri" w:cs="Calibri" w:eastAsia="Calibri" w:hAnsi="Calibri"/>
          <w:b/>
          <w:bCs/>
          <w:color w:val="FFFFFF"/>
          <w:sz w:val="23"/>
          <w:szCs w:val="23"/>
        </w:rPr>
        <w:t xml:space="preserve">   Autoavaliação de Performance</w:t>
      </w:r>
      <w:r>
        <w:rPr>
          <w:rFonts w:ascii="Calibri" w:cs="Calibri" w:eastAsia="Calibri" w:hAnsi="Calibri"/>
          <w:i/>
          <w:iCs/>
          <w:color w:val="D8E7F2"/>
          <w:sz w:val="17"/>
          <w:szCs w:val="17"/>
        </w:rPr>
        <w:br/>
        <w:t xml:space="preserve">   Self-Assessment</w:t>
      </w:r>
    </w:p>
    <w:p>
      <w:pPr>
        <w:spacing w:after="120" w:line="276"/>
      </w:pPr>
      <w:r>
        <w:rPr>
          <w:rFonts w:ascii="Calibri" w:cs="Calibri" w:eastAsia="Calibri" w:hAnsi="Calibri"/>
          <w:b w:val="false"/>
          <w:bCs w:val="false"/>
          <w:i w:val="false"/>
          <w:iCs w:val="false"/>
          <w:color w:val="444444"/>
          <w:sz w:val="21"/>
          <w:szCs w:val="21"/>
        </w:rPr>
        <w:t xml:space="preserve">Antes de marcar este tema como concluído, avalie honestamente como foi sua prática.</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4200"/>
        <w:gridCol w:w="3000"/>
        <w:gridCol w:w="2000"/>
      </w:tblGrid>
      <w:tr>
        <w:trPr>
          <w:tblHeader/>
        </w:trPr>
        <w:tc>
          <w:tcPr>
            <w:tcW w:type="dxa" w:w="42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Critério</w:t>
            </w:r>
          </w:p>
        </w:tc>
        <w:tc>
          <w:tcPr>
            <w:tcW w:type="dxa" w:w="30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Como foi?</w:t>
            </w:r>
          </w:p>
        </w:tc>
        <w:tc>
          <w:tcPr>
            <w:tcW w:type="dxa" w:w="20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Nota (1-5)</w:t>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Consegui usar o vocabulário novo sem parar para pensar</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Entendi o áudio/vídeo sem depender da transcrição</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Escrevi minhas respostas antes de falar</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Apliquei a estrutura gramatical da etapa 5 corretamente</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Sustentei minhas respostas por mais de 2 frases</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Me senti confiante ao falar sobre este tema</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bl>
    <w:p>
      <w:pPr>
        <w:spacing w:after="120" w:line="276"/>
      </w:pPr>
      <w:r>
        <w:rPr>
          <w:rFonts w:ascii="Calibri" w:cs="Calibri" w:eastAsia="Calibri" w:hAnsi="Calibri"/>
          <w:b w:val="false"/>
          <w:bCs w:val="false"/>
          <w:i w:val="false"/>
          <w:iCs w:val="false"/>
          <w:color w:val="444444"/>
          <w:sz w:val="21"/>
          <w:szCs w:val="21"/>
        </w:rPr>
        <w:t xml:space="preserve">O que travou mais nesta conversa? O que você quer treinar de novo antes de seguir para o próximo tema?</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spacing w:before="220"/>
        <w:jc w:val="center"/>
      </w:pPr>
      <w:r>
        <w:rPr>
          <w:rFonts w:ascii="Calibri" w:cs="Calibri" w:eastAsia="Calibri" w:hAnsi="Calibri"/>
          <w:b/>
          <w:bCs/>
          <w:color w:val="1B3B57"/>
          <w:sz w:val="20"/>
          <w:szCs w:val="20"/>
        </w:rPr>
        <w:t xml:space="preserve">Marque este tema como concluído no seu Painel de Evolução e siga para o Tema 14.</w:t>
      </w:r>
    </w:p>
    <w:p>
      <w:pPr>
        <w:pStyle w:val="Heading2"/>
        <w:pageBreakBefore/>
        <w:spacing w:after="0"/>
      </w:pPr>
      <w:r>
        <w:rPr>
          <w:rFonts w:ascii="Calibri" w:cs="Calibri" w:eastAsia="Calibri" w:hAnsi="Calibri"/>
          <w:color w:val="FFFFFF"/>
          <w:sz w:val="2"/>
          <w:szCs w:val="2"/>
        </w:rPr>
        <w:t xml:space="preserve">Tema 14: Discussing Work-Life Balance</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1200"/>
        <w:gridCol w:w="8000"/>
      </w:tblGrid>
      <w:tr>
        <w:tc>
          <w:tcPr>
            <w:tcW w:type="dxa" w:w="1200"/>
            <w:shd w:fill="1B3B57" w:val="clear"/>
            <w:tcMar>
              <w:top w:type="dxa" w:w="260"/>
              <w:left w:type="dxa" w:w="200"/>
              <w:bottom w:type="dxa" w:w="260"/>
              <w:right w:type="dxa" w:w="100"/>
            </w:tcMar>
            <w:vAlign w:val="center"/>
          </w:tcPr>
          <w:p>
            <w:r>
              <w:drawing>
                <wp:inline distT="0" distB="0" distL="0" distR="0">
                  <wp:extent cx="4191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19100" cy="419100"/>
                          </a:xfrm>
                          <a:prstGeom prst="rect">
                            <a:avLst/>
                          </a:prstGeom>
                        </pic:spPr>
                      </pic:pic>
                    </a:graphicData>
                  </a:graphic>
                </wp:inline>
              </w:drawing>
            </w:r>
          </w:p>
        </w:tc>
        <w:tc>
          <w:tcPr>
            <w:tcW w:type="dxa" w:w="8000"/>
            <w:shd w:fill="1B3B57" w:val="clear"/>
            <w:tcMar>
              <w:top w:type="dxa" w:w="260"/>
              <w:left w:type="dxa" w:w="100"/>
              <w:bottom w:type="dxa" w:w="260"/>
              <w:right w:type="dxa" w:w="260"/>
            </w:tcMar>
          </w:tcPr>
          <w:p>
            <w:pPr>
              <w:spacing w:after="40"/>
            </w:pPr>
            <w:r>
              <w:rPr>
                <w:rFonts w:ascii="Calibri" w:cs="Calibri" w:eastAsia="Calibri" w:hAnsi="Calibri"/>
                <w:b/>
                <w:bCs/>
                <w:color w:val="8fc4ec"/>
                <w:sz w:val="18"/>
                <w:szCs w:val="18"/>
              </w:rPr>
              <w:t xml:space="preserve">TEMA 14  ·  BLOCO 2  ·  CARREIRA E DESENVOLVIMENTO PROFISSIONAL</w:t>
            </w:r>
            <w:r>
              <w:rPr>
                <w:rFonts w:ascii="Calibri" w:cs="Calibri" w:eastAsia="Calibri" w:hAnsi="Calibri"/>
                <w:i/>
                <w:iCs/>
                <w:color w:val="5F87A3"/>
                <w:sz w:val="14"/>
                <w:szCs w:val="14"/>
              </w:rPr>
              <w:br/>
              <w:t xml:space="preserve">THEME 14 · BLOCK 2 · CAREER AND PROFESSIONAL DEVELOPMENT</w:t>
            </w:r>
          </w:p>
          <w:p>
            <w:pPr>
              <w:spacing w:after="60"/>
            </w:pPr>
            <w:r>
              <w:rPr>
                <w:rFonts w:ascii="Calibri" w:cs="Calibri" w:eastAsia="Calibri" w:hAnsi="Calibri"/>
                <w:b/>
                <w:bCs/>
                <w:color w:val="FFFFFF"/>
                <w:sz w:val="38"/>
                <w:szCs w:val="38"/>
              </w:rPr>
              <w:t xml:space="preserve">Discussing Work-Life Balance</w:t>
            </w:r>
          </w:p>
          <w:p>
            <w:r>
              <w:rPr>
                <w:rFonts w:ascii="Calibri" w:cs="Calibri" w:eastAsia="Calibri" w:hAnsi="Calibri"/>
                <w:i/>
                <w:iCs/>
                <w:color w:val="C9D6E3"/>
                <w:sz w:val="22"/>
                <w:szCs w:val="22"/>
              </w:rPr>
              <w:t xml:space="preserve">Discutindo equilíbrio entre vida pessoal e trabalho</w:t>
            </w:r>
          </w:p>
        </w:tc>
      </w:tr>
    </w:tbl>
    <w:p>
      <w:pPr>
        <w:spacing w:after="80" w:before="180"/>
      </w:pPr>
      <w:r>
        <w:rPr>
          <w:rFonts w:ascii="Calibri" w:cs="Calibri" w:eastAsia="Calibri" w:hAnsi="Calibri"/>
          <w:b/>
          <w:bCs/>
          <w:color w:val="1B3B57"/>
          <w:sz w:val="20"/>
          <w:szCs w:val="20"/>
        </w:rPr>
        <w:t xml:space="preserve">Tempo estimado: </w:t>
      </w:r>
      <w:r>
        <w:rPr>
          <w:rFonts w:ascii="Calibri" w:cs="Calibri" w:eastAsia="Calibri" w:hAnsi="Calibri"/>
          <w:color w:val="444444"/>
          <w:sz w:val="20"/>
          <w:szCs w:val="20"/>
        </w:rPr>
        <w:t xml:space="preserve">60–90 minutos, divididos ao longo da semana.</w:t>
      </w:r>
    </w:p>
    <w:p>
      <w:pPr>
        <w:spacing w:after="120" w:line="276"/>
      </w:pPr>
      <w:r>
        <w:rPr>
          <w:rFonts w:ascii="Calibri" w:cs="Calibri" w:eastAsia="Calibri" w:hAnsi="Calibri"/>
          <w:b w:val="false"/>
          <w:bCs w:val="false"/>
          <w:i w:val="false"/>
          <w:iCs w:val="false"/>
          <w:color w:val="444444"/>
          <w:sz w:val="21"/>
          <w:szCs w:val="21"/>
        </w:rPr>
        <w:t xml:space="preserve">Work-life balance é um tema recorrente em entrevistas, conversas com o time e networking, e é onde muita gente trava por não ter vocabulário para além de "it's hard".</w:t>
      </w:r>
    </w:p>
    <w:p>
      <w:pPr>
        <w:shd w:fill="2E86C1" w:val="clear"/>
        <w:spacing w:after="110" w:before="340"/>
      </w:pPr>
      <w:r>
        <w:rPr>
          <w:rFonts w:ascii="Calibri" w:cs="Calibri" w:eastAsia="Calibri" w:hAnsi="Calibri"/>
          <w:b/>
          <w:bCs/>
          <w:color w:val="FFFFFF"/>
          <w:sz w:val="18"/>
          <w:szCs w:val="18"/>
        </w:rPr>
        <w:t xml:space="preserve">  ETAPA 1  </w:t>
      </w:r>
      <w:r>
        <w:rPr>
          <w:rFonts w:ascii="Calibri" w:cs="Calibri" w:eastAsia="Calibri" w:hAnsi="Calibri"/>
          <w:b/>
          <w:bCs/>
          <w:color w:val="FFFFFF"/>
          <w:sz w:val="23"/>
          <w:szCs w:val="23"/>
        </w:rPr>
        <w:t xml:space="preserve">   Vocabulário Contextualizado</w:t>
      </w:r>
      <w:r>
        <w:rPr>
          <w:rFonts w:ascii="Calibri" w:cs="Calibri" w:eastAsia="Calibri" w:hAnsi="Calibri"/>
          <w:i/>
          <w:iCs/>
          <w:color w:val="D8E7F2"/>
          <w:sz w:val="17"/>
          <w:szCs w:val="17"/>
        </w:rPr>
        <w:br/>
        <w:t xml:space="preserve">   Contextualized Vocabulary</w:t>
      </w:r>
    </w:p>
    <w:p>
      <w:pPr>
        <w:spacing w:after="120" w:line="276"/>
      </w:pPr>
      <w:r>
        <w:rPr>
          <w:rFonts w:ascii="Calibri" w:cs="Calibri" w:eastAsia="Calibri" w:hAnsi="Calibri"/>
          <w:b w:val="false"/>
          <w:bCs w:val="false"/>
          <w:i w:val="false"/>
          <w:iCs w:val="false"/>
          <w:color w:val="444444"/>
          <w:sz w:val="21"/>
          <w:szCs w:val="21"/>
        </w:rPr>
        <w:t xml:space="preserve">Estas palavras e expressões vão te ajudar a se expressar sobre este tema com mais precisão e naturalidade.</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4600"/>
      </w:tblGrid>
      <w:tr>
        <w:trPr>
          <w:tblHeader/>
        </w:trPr>
        <w:tc>
          <w:tcPr>
            <w:tcW w:type="dxa" w:w="26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Word / Expression</w:t>
            </w:r>
          </w:p>
        </w:tc>
        <w:tc>
          <w:tcPr>
            <w:tcW w:type="dxa" w:w="20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Tradução</w:t>
            </w:r>
          </w:p>
        </w:tc>
        <w:tc>
          <w:tcPr>
            <w:tcW w:type="dxa" w:w="46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Example Sentence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work-life balance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equilíbrio entre vida pessoal e trabalho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I've had to work hard to protect my work-life balance this year.</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burn out</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entrar em burnout</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Without boundaries, it's easy to burn out.</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unplug</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se desconectar</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try to fully unplug on weekends.</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boundaries</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limites</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Setting boundaries with clients was the biggest change I made.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prioritize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priorizar</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I've had to prioritize sleep over late-night emails.</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workload</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carga de trabalho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My workload has been unmanageable the last few months.</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switch off</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desligar (mentalmente)</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It's hard to switch off when you work from home.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downtime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tempo de descanso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protect my downtime as seriously as I protect meetings.</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set boundaries</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estabelecer limites</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I've started setting boundaries around after-hours messages.</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work-life integration</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integração entre vida pessoal e trabalho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For me it's less about balance and more about work-life integration.</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recharge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recarregar as energias</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need a full weekend to recharge properly.</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overcommitted</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sobrecarregado(a) de compromissos</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was overcommitted for most of last year, honestly.</w:t>
            </w:r>
          </w:p>
        </w:tc>
      </w:tr>
    </w:tbl>
    <w:p>
      <w:pPr>
        <w:spacing w:after="120" w:line="276"/>
      </w:pPr>
      <w:r>
        <w:rPr>
          <w:rFonts w:ascii="Calibri" w:cs="Calibri" w:eastAsia="Calibri" w:hAnsi="Calibri"/>
          <w:b w:val="false"/>
          <w:bCs w:val="false"/>
          <w:i/>
          <w:iCs/>
          <w:color w:val="444444"/>
          <w:sz w:val="21"/>
          <w:szCs w:val="21"/>
        </w:rPr>
        <w:t xml:space="preserve">Áudio com a pronúncia de cada palavra e seu exemplo. Clique no link abaixo para ouvir e repita em voz alta.</w:t>
      </w:r>
    </w:p>
    <w:p>
      <w:pPr>
        <w:spacing w:after="140" w:before="20"/>
      </w:pPr>
      <w:hyperlink w:history="1" r:id="rIdof4dynhug55pjpvzf-8ih">
        <w:r>
          <w:rPr>
            <w:rFonts w:ascii="Calibri" w:cs="Calibri" w:eastAsia="Calibri" w:hAnsi="Calibri"/>
            <w:b/>
            <w:bCs/>
            <w:color w:val="1B3B57"/>
            <w:sz w:val="20"/>
            <w:szCs w:val="20"/>
            <w:u w:val="single"/>
          </w:rPr>
          <w:t xml:space="preserve">▶ Ouvir o vocabulário deste tema</w:t>
        </w:r>
      </w:hyperlink>
    </w:p>
    <w:p>
      <w:pPr>
        <w:shd w:fill="178A6D" w:val="clear"/>
        <w:spacing w:after="110" w:before="340"/>
      </w:pPr>
      <w:r>
        <w:rPr>
          <w:rFonts w:ascii="Calibri" w:cs="Calibri" w:eastAsia="Calibri" w:hAnsi="Calibri"/>
          <w:b/>
          <w:bCs/>
          <w:color w:val="FFFFFF"/>
          <w:sz w:val="18"/>
          <w:szCs w:val="18"/>
        </w:rPr>
        <w:t xml:space="preserve">  ETAPA 2  </w:t>
      </w:r>
      <w:r>
        <w:rPr>
          <w:rFonts w:ascii="Calibri" w:cs="Calibri" w:eastAsia="Calibri" w:hAnsi="Calibri"/>
          <w:b/>
          <w:bCs/>
          <w:color w:val="FFFFFF"/>
          <w:sz w:val="23"/>
          <w:szCs w:val="23"/>
        </w:rPr>
        <w:t xml:space="preserve">   Leitura com Orientação de Estudo</w:t>
      </w:r>
      <w:r>
        <w:rPr>
          <w:rFonts w:ascii="Calibri" w:cs="Calibri" w:eastAsia="Calibri" w:hAnsi="Calibri"/>
          <w:i/>
          <w:iCs/>
          <w:color w:val="D8E7F2"/>
          <w:sz w:val="17"/>
          <w:szCs w:val="17"/>
        </w:rPr>
        <w:br/>
        <w:t xml:space="preserve">   Guided Reading</w:t>
      </w:r>
    </w:p>
    <w:tbl>
      <w:tblPr>
        <w:tblW w:type="pct" w:w="100%"/>
        <w:tblBorders>
          <w:top w:val="single" w:color="178A6D" w:sz="4"/>
          <w:left w:val="single" w:color="178A6D" w:sz="4"/>
          <w:bottom w:val="single" w:color="178A6D" w:sz="4"/>
          <w:right w:val="single" w:color="178A6D" w:sz="4"/>
          <w:insideH w:val="none" w:color="FFFFFF" w:sz="0"/>
          <w:insideV w:val="none" w:color="FFFFFF" w:sz="0"/>
        </w:tblBorders>
      </w:tblPr>
      <w:tblGrid>
        <w:gridCol w:w="100"/>
      </w:tblGrid>
      <w:tr>
        <w:tc>
          <w:tcPr>
            <w:shd w:fill="E9F5F1" w:val="clear"/>
            <w:tcMar>
              <w:top w:type="dxa" w:w="110"/>
              <w:left w:type="dxa" w:w="180"/>
              <w:bottom w:type="dxa" w:w="110"/>
              <w:right w:type="dxa" w:w="180"/>
            </w:tcMar>
          </w:tcPr>
          <w:p>
            <w:pPr>
              <w:spacing w:after="60"/>
            </w:pPr>
            <w:r>
              <w:rPr>
                <w:rFonts w:ascii="Calibri" w:cs="Calibri" w:eastAsia="Calibri" w:hAnsi="Calibri"/>
                <w:b/>
                <w:bCs/>
                <w:color w:val="178A6D"/>
                <w:sz w:val="20"/>
                <w:szCs w:val="20"/>
              </w:rPr>
              <w:t xml:space="preserve">Como ler este texto</w:t>
            </w:r>
          </w:p>
          <w:p>
            <w:pPr>
              <w:spacing w:after="40"/>
            </w:pPr>
            <w:r>
              <w:rPr>
                <w:rFonts w:ascii="Calibri" w:cs="Calibri" w:eastAsia="Calibri" w:hAnsi="Calibri"/>
                <w:color w:val="444444"/>
                <w:sz w:val="20"/>
                <w:szCs w:val="20"/>
              </w:rPr>
              <w:t xml:space="preserve">1) Leia uma vez, rápido, só para captar a ideia geral, sem parar no que não entender.</w:t>
            </w:r>
          </w:p>
          <w:p>
            <w:pPr>
              <w:spacing w:after="40"/>
            </w:pPr>
            <w:r>
              <w:rPr>
                <w:rFonts w:ascii="Calibri" w:cs="Calibri" w:eastAsia="Calibri" w:hAnsi="Calibri"/>
                <w:color w:val="444444"/>
                <w:sz w:val="20"/>
                <w:szCs w:val="20"/>
              </w:rPr>
              <w:t xml:space="preserve">2) Leia de novo e grife toda expressão da Etapa 1 que aparecer no texto.</w:t>
            </w:r>
          </w:p>
          <w:p>
            <w:pPr>
              <w:spacing w:after="40"/>
            </w:pPr>
            <w:r>
              <w:rPr>
                <w:rFonts w:ascii="Calibri" w:cs="Calibri" w:eastAsia="Calibri" w:hAnsi="Calibri"/>
                <w:color w:val="444444"/>
                <w:sz w:val="20"/>
                <w:szCs w:val="20"/>
              </w:rPr>
              <w:t xml:space="preserve">3) Releia em voz alta, como se você estivesse contando essa história sobre você mesmo.</w:t>
            </w:r>
          </w:p>
        </w:tc>
      </w:tr>
    </w:tbl>
    <w:p>
      <w:pPr>
        <w:spacing w:after="120" w:line="276"/>
      </w:pPr>
      <w:r>
        <w:rPr>
          <w:rFonts w:ascii="Calibri" w:cs="Calibri" w:eastAsia="Calibri" w:hAnsi="Calibri"/>
          <w:b w:val="false"/>
          <w:bCs w:val="false"/>
          <w:i w:val="false"/>
          <w:iCs w:val="false"/>
          <w:color w:val="444444"/>
          <w:sz w:val="21"/>
          <w:szCs w:val="21"/>
        </w:rPr>
        <w:t xml:space="preserve">"Balance Isn't the Same for Everyone"</w:t>
      </w:r>
    </w:p>
    <w:p>
      <w:pPr>
        <w:spacing w:after="120" w:line="276"/>
      </w:pPr>
      <w:r>
        <w:rPr>
          <w:rFonts w:ascii="Calibri" w:cs="Calibri" w:eastAsia="Calibri" w:hAnsi="Calibri"/>
          <w:b w:val="false"/>
          <w:bCs w:val="false"/>
          <w:i w:val="false"/>
          <w:iCs w:val="false"/>
          <w:color w:val="444444"/>
          <w:sz w:val="21"/>
          <w:szCs w:val="21"/>
        </w:rPr>
        <w:t xml:space="preserve">Work-life balance conversations in English often assume there's one right answer, strict boundaries, fixed hours, phones off at 6pm. In reality, fluent speakers usually describe something more personal: what balance looks like for them specifically, and what they've learned the hard way about their own limits.</w:t>
      </w:r>
    </w:p>
    <w:p>
      <w:pPr>
        <w:spacing w:after="120" w:line="276"/>
      </w:pPr>
      <w:r>
        <w:rPr>
          <w:rFonts w:ascii="Calibri" w:cs="Calibri" w:eastAsia="Calibri" w:hAnsi="Calibri"/>
          <w:b w:val="false"/>
          <w:bCs w:val="false"/>
          <w:i w:val="false"/>
          <w:iCs w:val="false"/>
          <w:color w:val="444444"/>
          <w:sz w:val="21"/>
          <w:szCs w:val="21"/>
        </w:rPr>
        <w:t xml:space="preserve">The vocabulary that makes this topic sound natural is less about rules and more about self-management: "I've had to set boundaries around weekend messages," "I protect my downtime," "I know when I'm getting overcommitted before it becomes a problem." These phrases describe an ongoing practice, not a fixed policy.</w:t>
      </w:r>
    </w:p>
    <w:p>
      <w:pPr>
        <w:spacing w:after="120" w:line="276"/>
      </w:pPr>
      <w:r>
        <w:rPr>
          <w:rFonts w:ascii="Calibri" w:cs="Calibri" w:eastAsia="Calibri" w:hAnsi="Calibri"/>
          <w:b w:val="false"/>
          <w:bCs w:val="false"/>
          <w:i w:val="false"/>
          <w:iCs w:val="false"/>
          <w:color w:val="444444"/>
          <w:sz w:val="21"/>
          <w:szCs w:val="21"/>
        </w:rPr>
        <w:t xml:space="preserve">It's also common to hear people reject the term "balance" altogether in favor of "integration", the idea that work and life blend rather than sit on opposite sides of a scale. Either framing works in conversation, as long as you can back it with specifics about how you actually manage it.</w:t>
      </w:r>
    </w:p>
    <w:p>
      <w:pPr>
        <w:spacing w:after="120" w:line="276"/>
      </w:pPr>
      <w:r>
        <w:rPr>
          <w:rFonts w:ascii="Calibri" w:cs="Calibri" w:eastAsia="Calibri" w:hAnsi="Calibri"/>
          <w:b w:val="false"/>
          <w:bCs w:val="false"/>
          <w:i/>
          <w:iCs/>
          <w:color w:val="444444"/>
          <w:sz w:val="21"/>
          <w:szCs w:val="21"/>
        </w:rPr>
        <w:t xml:space="preserve">Áudio com a narração deste texto. Ouça acompanhando a leitura, depois sem olhar para o texto.</w:t>
      </w:r>
    </w:p>
    <w:p>
      <w:pPr>
        <w:spacing w:after="140" w:before="20"/>
      </w:pPr>
      <w:hyperlink w:history="1" r:id="rIdejpjq4gpusce2h2zk4lzi">
        <w:r>
          <w:rPr>
            <w:rFonts w:ascii="Calibri" w:cs="Calibri" w:eastAsia="Calibri" w:hAnsi="Calibri"/>
            <w:b/>
            <w:bCs/>
            <w:color w:val="1B3B57"/>
            <w:sz w:val="20"/>
            <w:szCs w:val="20"/>
            <w:u w:val="single"/>
          </w:rPr>
          <w:t xml:space="preserve">▶ Ouvir a leitura deste tema</w:t>
        </w:r>
      </w:hyperlink>
    </w:p>
    <w:p>
      <w:pPr>
        <w:shd w:fill="7D5BA6" w:val="clear"/>
        <w:spacing w:after="110" w:before="340"/>
      </w:pPr>
      <w:r>
        <w:rPr>
          <w:rFonts w:ascii="Calibri" w:cs="Calibri" w:eastAsia="Calibri" w:hAnsi="Calibri"/>
          <w:b/>
          <w:bCs/>
          <w:color w:val="FFFFFF"/>
          <w:sz w:val="18"/>
          <w:szCs w:val="18"/>
        </w:rPr>
        <w:t xml:space="preserve">  ETAPA 3  </w:t>
      </w:r>
      <w:r>
        <w:rPr>
          <w:rFonts w:ascii="Calibri" w:cs="Calibri" w:eastAsia="Calibri" w:hAnsi="Calibri"/>
          <w:b/>
          <w:bCs/>
          <w:color w:val="FFFFFF"/>
          <w:sz w:val="23"/>
          <w:szCs w:val="23"/>
        </w:rPr>
        <w:t xml:space="preserve">   Listening com Suporte em Áudio e Vídeo</w:t>
      </w:r>
      <w:r>
        <w:rPr>
          <w:rFonts w:ascii="Calibri" w:cs="Calibri" w:eastAsia="Calibri" w:hAnsi="Calibri"/>
          <w:i/>
          <w:iCs/>
          <w:color w:val="D8E7F2"/>
          <w:sz w:val="17"/>
          <w:szCs w:val="17"/>
        </w:rPr>
        <w:br/>
        <w:t xml:space="preserve">   Guided Listening</w:t>
      </w:r>
    </w:p>
    <w:p>
      <w:pPr>
        <w:spacing w:after="120" w:line="276"/>
      </w:pPr>
      <w:r>
        <w:rPr>
          <w:rFonts w:ascii="Calibri" w:cs="Calibri" w:eastAsia="Calibri" w:hAnsi="Calibri"/>
          <w:b w:val="false"/>
          <w:bCs w:val="false"/>
          <w:i w:val="false"/>
          <w:iCs w:val="false"/>
          <w:color w:val="444444"/>
          <w:sz w:val="21"/>
          <w:szCs w:val="21"/>
        </w:rPr>
        <w:t xml:space="preserve">Ouça o áudio deste tema com o roteiro abaixo. Primeiro sem ler, depois acompanhando o texto.</w:t>
      </w:r>
    </w:p>
    <w:p>
      <w:pPr>
        <w:spacing w:after="140" w:before="20"/>
      </w:pPr>
      <w:hyperlink w:history="1" r:id="rIdit9mfm6fmehgvcmhzahor">
        <w:r>
          <w:rPr>
            <w:rFonts w:ascii="Calibri" w:cs="Calibri" w:eastAsia="Calibri" w:hAnsi="Calibri"/>
            <w:b/>
            <w:bCs/>
            <w:color w:val="1B3B57"/>
            <w:sz w:val="20"/>
            <w:szCs w:val="20"/>
            <w:u w:val="single"/>
          </w:rPr>
          <w:t xml:space="preserve">▶ Ouvir o diálogo deste tema</w:t>
        </w:r>
      </w:hyperlink>
    </w:p>
    <w:tbl>
      <w:tblPr>
        <w:tblW w:type="pct" w:w="100%"/>
        <w:tblBorders>
          <w:top w:val="single" w:color="7D5BA6" w:sz="4"/>
          <w:left w:val="single" w:color="7D5BA6" w:sz="4"/>
          <w:bottom w:val="single" w:color="7D5BA6" w:sz="4"/>
          <w:right w:val="single" w:color="7D5BA6" w:sz="4"/>
          <w:insideH w:val="none" w:color="FFFFFF" w:sz="0"/>
          <w:insideV w:val="none" w:color="FFFFFF" w:sz="0"/>
        </w:tblBorders>
      </w:tblPr>
      <w:tblGrid>
        <w:gridCol w:w="100"/>
      </w:tblGrid>
      <w:tr>
        <w:tc>
          <w:tcPr>
            <w:shd w:fill="F1ECF7" w:val="clear"/>
            <w:tcMar>
              <w:top w:type="dxa" w:w="110"/>
              <w:left w:type="dxa" w:w="180"/>
              <w:bottom w:type="dxa" w:w="110"/>
              <w:right w:type="dxa" w:w="180"/>
            </w:tcMar>
          </w:tcPr>
          <w:p>
            <w:pPr>
              <w:spacing w:after="60"/>
            </w:pPr>
            <w:r>
              <w:rPr>
                <w:rFonts w:ascii="Calibri" w:cs="Calibri" w:eastAsia="Calibri" w:hAnsi="Calibri"/>
                <w:b/>
                <w:bCs/>
                <w:color w:val="7D5BA6"/>
                <w:sz w:val="20"/>
                <w:szCs w:val="20"/>
              </w:rPr>
              <w:t xml:space="preserve">Roteiro do áudio (Audio Script)</w:t>
            </w:r>
          </w:p>
          <w:p>
            <w:pPr>
              <w:spacing w:after="40"/>
            </w:pPr>
            <w:r>
              <w:rPr>
                <w:rFonts w:ascii="Calibri" w:cs="Calibri" w:eastAsia="Calibri" w:hAnsi="Calibri"/>
                <w:color w:val="444444"/>
                <w:sz w:val="20"/>
                <w:szCs w:val="20"/>
              </w:rPr>
              <w:t xml:space="preserve">"How do you manage work-life balance these days?"</w:t>
            </w:r>
          </w:p>
          <w:p>
            <w:pPr>
              <w:spacing w:after="40"/>
            </w:pPr>
            <w:r>
              <w:rPr>
                <w:rFonts w:ascii="Calibri" w:cs="Calibri" w:eastAsia="Calibri" w:hAnsi="Calibri"/>
                <w:color w:val="444444"/>
                <w:sz w:val="20"/>
                <w:szCs w:val="20"/>
              </w:rPr>
              <w:t xml:space="preserve">"Honestly, I've been overcommitted for a while, so I've had to set real boundaries, no messages after 7pm, for instance. I try to fully switch off on weekends to recharge. It's still a work in progress, but it's better than it used to be."</w:t>
            </w:r>
          </w:p>
        </w:tc>
      </w:tr>
    </w:tbl>
    <w:p>
      <w:pPr>
        <w:spacing w:after="120" w:line="276"/>
      </w:pPr>
      <w:r>
        <w:rPr>
          <w:rFonts w:ascii="Calibri" w:cs="Calibri" w:eastAsia="Calibri" w:hAnsi="Calibri"/>
          <w:b w:val="false"/>
          <w:bCs w:val="false"/>
          <w:i w:val="false"/>
          <w:iCs w:val="false"/>
          <w:color w:val="444444"/>
          <w:sz w:val="21"/>
          <w:szCs w:val="21"/>
        </w:rPr>
        <w:t xml:space="preserve">Note que a resposta não é uma regra genérica, é uma prática pessoal, específica, com exemplos concretos.</w:t>
      </w:r>
    </w:p>
    <w:p>
      <w:pPr>
        <w:shd w:fill="C9762B" w:val="clear"/>
        <w:spacing w:after="110" w:before="340"/>
      </w:pPr>
      <w:r>
        <w:rPr>
          <w:rFonts w:ascii="Calibri" w:cs="Calibri" w:eastAsia="Calibri" w:hAnsi="Calibri"/>
          <w:b/>
          <w:bCs/>
          <w:color w:val="FFFFFF"/>
          <w:sz w:val="18"/>
          <w:szCs w:val="18"/>
        </w:rPr>
        <w:t xml:space="preserve">  ETAPA 4  </w:t>
      </w:r>
      <w:r>
        <w:rPr>
          <w:rFonts w:ascii="Calibri" w:cs="Calibri" w:eastAsia="Calibri" w:hAnsi="Calibri"/>
          <w:b/>
          <w:bCs/>
          <w:color w:val="FFFFFF"/>
          <w:sz w:val="23"/>
          <w:szCs w:val="23"/>
        </w:rPr>
        <w:t xml:space="preserve">   Writing como Preparação para a Fala</w:t>
      </w:r>
      <w:r>
        <w:rPr>
          <w:rFonts w:ascii="Calibri" w:cs="Calibri" w:eastAsia="Calibri" w:hAnsi="Calibri"/>
          <w:i/>
          <w:iCs/>
          <w:color w:val="D8E7F2"/>
          <w:sz w:val="17"/>
          <w:szCs w:val="17"/>
        </w:rPr>
        <w:br/>
        <w:t xml:space="preserve">   Writing Before Speaking</w:t>
      </w:r>
    </w:p>
    <w:p>
      <w:pPr>
        <w:spacing w:after="120" w:line="276"/>
      </w:pPr>
      <w:r>
        <w:rPr>
          <w:rFonts w:ascii="Calibri" w:cs="Calibri" w:eastAsia="Calibri" w:hAnsi="Calibri"/>
          <w:b w:val="false"/>
          <w:bCs w:val="false"/>
          <w:i w:val="false"/>
          <w:iCs w:val="false"/>
          <w:color w:val="444444"/>
          <w:sz w:val="21"/>
          <w:szCs w:val="21"/>
        </w:rPr>
        <w:t xml:space="preserve">Antes de falar, escreva. Use as perguntas abaixo como guia e escreva de 4 a 6 frases: não precisa ser perfeito, precisa existir no papel primeiro.</w:t>
      </w:r>
    </w:p>
    <w:p>
      <w:pPr>
        <w:pStyle w:val="ListParagraph"/>
        <w:numPr>
          <w:ilvl w:val="0"/>
          <w:numId w:val="2"/>
        </w:numPr>
        <w:spacing w:after="100" w:line="264"/>
      </w:pPr>
      <w:r>
        <w:rPr>
          <w:rFonts w:ascii="Calibri" w:cs="Calibri" w:eastAsia="Calibri" w:hAnsi="Calibri"/>
          <w:color w:val="13293D"/>
          <w:sz w:val="21"/>
          <w:szCs w:val="21"/>
        </w:rPr>
        <w:t xml:space="preserve">What does work-life balance actually look like for you right now?</w:t>
      </w:r>
    </w:p>
    <w:p>
      <w:pPr>
        <w:pStyle w:val="ListParagraph"/>
        <w:numPr>
          <w:ilvl w:val="0"/>
          <w:numId w:val="2"/>
        </w:numPr>
        <w:spacing w:after="100" w:line="264"/>
      </w:pPr>
      <w:r>
        <w:rPr>
          <w:rFonts w:ascii="Calibri" w:cs="Calibri" w:eastAsia="Calibri" w:hAnsi="Calibri"/>
          <w:color w:val="13293D"/>
          <w:sz w:val="21"/>
          <w:szCs w:val="21"/>
        </w:rPr>
        <w:t xml:space="preserve">What's one boundary you've set (or wish you had set) at work?</w:t>
      </w:r>
    </w:p>
    <w:p>
      <w:pPr>
        <w:pStyle w:val="ListParagraph"/>
        <w:numPr>
          <w:ilvl w:val="0"/>
          <w:numId w:val="2"/>
        </w:numPr>
        <w:spacing w:after="100" w:line="264"/>
      </w:pPr>
      <w:r>
        <w:rPr>
          <w:rFonts w:ascii="Calibri" w:cs="Calibri" w:eastAsia="Calibri" w:hAnsi="Calibri"/>
          <w:color w:val="13293D"/>
          <w:sz w:val="21"/>
          <w:szCs w:val="21"/>
        </w:rPr>
        <w:t xml:space="preserve">How do you know when you're becoming overcommitted?</w:t>
      </w:r>
    </w:p>
    <w:p>
      <w:pPr>
        <w:pStyle w:val="ListParagraph"/>
        <w:numPr>
          <w:ilvl w:val="0"/>
          <w:numId w:val="2"/>
        </w:numPr>
        <w:spacing w:after="100" w:line="264"/>
      </w:pPr>
      <w:r>
        <w:rPr>
          <w:rFonts w:ascii="Calibri" w:cs="Calibri" w:eastAsia="Calibri" w:hAnsi="Calibri"/>
          <w:color w:val="13293D"/>
          <w:sz w:val="21"/>
          <w:szCs w:val="21"/>
        </w:rPr>
        <w:t xml:space="preserve">What helps you recharge outside of work?</w:t>
      </w:r>
    </w:p>
    <w:p>
      <w:pPr>
        <w:spacing w:after="120" w:line="276"/>
      </w:pPr>
      <w:r>
        <w:rPr>
          <w:rFonts w:ascii="Calibri" w:cs="Calibri" w:eastAsia="Calibri" w:hAnsi="Calibri"/>
          <w:b w:val="false"/>
          <w:bCs w:val="false"/>
          <w:i w:val="false"/>
          <w:iCs w:val="false"/>
          <w:color w:val="444444"/>
          <w:sz w:val="21"/>
          <w:szCs w:val="21"/>
        </w:rPr>
        <w:t xml:space="preserve">Espaço para escrever:</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shd w:fill="B4483A" w:val="clear"/>
        <w:spacing w:after="110" w:before="340"/>
      </w:pPr>
      <w:r>
        <w:rPr>
          <w:rFonts w:ascii="Calibri" w:cs="Calibri" w:eastAsia="Calibri" w:hAnsi="Calibri"/>
          <w:b/>
          <w:bCs/>
          <w:color w:val="FFFFFF"/>
          <w:sz w:val="18"/>
          <w:szCs w:val="18"/>
        </w:rPr>
        <w:t xml:space="preserve">  ETAPA 5  </w:t>
      </w:r>
      <w:r>
        <w:rPr>
          <w:rFonts w:ascii="Calibri" w:cs="Calibri" w:eastAsia="Calibri" w:hAnsi="Calibri"/>
          <w:b/>
          <w:bCs/>
          <w:color w:val="FFFFFF"/>
          <w:sz w:val="23"/>
          <w:szCs w:val="23"/>
        </w:rPr>
        <w:t xml:space="preserve">   Gramática de Apoio Aplicada à Conversação</w:t>
      </w:r>
      <w:r>
        <w:rPr>
          <w:rFonts w:ascii="Calibri" w:cs="Calibri" w:eastAsia="Calibri" w:hAnsi="Calibri"/>
          <w:i/>
          <w:iCs/>
          <w:color w:val="D8E7F2"/>
          <w:sz w:val="17"/>
          <w:szCs w:val="17"/>
        </w:rPr>
        <w:br/>
        <w:t xml:space="preserve">   Grammar for Conversation</w:t>
      </w:r>
    </w:p>
    <w:p>
      <w:pPr>
        <w:spacing w:after="120" w:line="276"/>
      </w:pPr>
      <w:r>
        <w:rPr>
          <w:rFonts w:ascii="Calibri" w:cs="Calibri" w:eastAsia="Calibri" w:hAnsi="Calibri"/>
          <w:b w:val="false"/>
          <w:bCs w:val="false"/>
          <w:i w:val="false"/>
          <w:iCs w:val="false"/>
          <w:color w:val="444444"/>
          <w:sz w:val="21"/>
          <w:szCs w:val="21"/>
        </w:rPr>
        <w:t xml:space="preserve">Falar sobre hábitos recentes e opiniões gerais sobre equilíbrio exige alternar entre dois tempos verbais com cuidado.</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200"/>
        <w:gridCol w:w="3600"/>
        <w:gridCol w:w="3400"/>
      </w:tblGrid>
      <w:tr>
        <w:trPr>
          <w:tblHeader/>
        </w:trPr>
        <w:tc>
          <w:tcPr>
            <w:tcW w:type="dxa" w:w="22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Estrutura</w:t>
            </w:r>
          </w:p>
        </w:tc>
        <w:tc>
          <w:tcPr>
            <w:tcW w:type="dxa" w:w="36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Exemplo (EN)</w:t>
            </w:r>
          </w:p>
        </w:tc>
        <w:tc>
          <w:tcPr>
            <w:tcW w:type="dxa" w:w="34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Tradução (PT)</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Present Perfect Continuous
(have/has been + -ing)</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I've been struggling to switch off lately.</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Usado para descrever um hábito ou situação recente e contínua, muito comum ao falar de work-life balance.</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Present Simple
(opiniões/verdades gerais)</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believe boundaries are essential for long-term performance.</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Usado para opiniões gerais, não ligadas a um momento específico.</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should / shouldn't
(conselho)</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You shouldn't check emails after 8pm.</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Usado para dar conselhos ou recomendações sobre hábitos de equilíbrio.</w:t>
            </w:r>
          </w:p>
        </w:tc>
      </w:tr>
    </w:tbl>
    <w:p>
      <w:pPr>
        <w:spacing w:after="120" w:line="276"/>
      </w:pPr>
      <w:r>
        <w:rPr>
          <w:rFonts w:ascii="Calibri" w:cs="Calibri" w:eastAsia="Calibri" w:hAnsi="Calibri"/>
          <w:b w:val="false"/>
          <w:bCs w:val="false"/>
          <w:i w:val="false"/>
          <w:iCs w:val="false"/>
          <w:color w:val="444444"/>
          <w:sz w:val="21"/>
          <w:szCs w:val="21"/>
        </w:rPr>
        <w:t xml:space="preserve">Dica prática: use "I've been + -ing" para descrever como você tem estado ultimamente ("I've been working late a lot"), e reserve o Present Simple para crenças gerais ("I believe...", "I think...").</w:t>
      </w:r>
    </w:p>
    <w:p>
      <w:pPr>
        <w:shd w:fill="1690A8" w:val="clear"/>
        <w:spacing w:after="110" w:before="340"/>
      </w:pPr>
      <w:r>
        <w:rPr>
          <w:rFonts w:ascii="Calibri" w:cs="Calibri" w:eastAsia="Calibri" w:hAnsi="Calibri"/>
          <w:b/>
          <w:bCs/>
          <w:color w:val="FFFFFF"/>
          <w:sz w:val="18"/>
          <w:szCs w:val="18"/>
        </w:rPr>
        <w:t xml:space="preserve">  ETAPA 6  </w:t>
      </w:r>
      <w:r>
        <w:rPr>
          <w:rFonts w:ascii="Calibri" w:cs="Calibri" w:eastAsia="Calibri" w:hAnsi="Calibri"/>
          <w:b/>
          <w:bCs/>
          <w:color w:val="FFFFFF"/>
          <w:sz w:val="23"/>
          <w:szCs w:val="23"/>
        </w:rPr>
        <w:t xml:space="preserve">   Speaking: Perguntas Abertas</w:t>
      </w:r>
      <w:r>
        <w:rPr>
          <w:rFonts w:ascii="Calibri" w:cs="Calibri" w:eastAsia="Calibri" w:hAnsi="Calibri"/>
          <w:i/>
          <w:iCs/>
          <w:color w:val="D8E7F2"/>
          <w:sz w:val="17"/>
          <w:szCs w:val="17"/>
        </w:rPr>
        <w:br/>
        <w:t xml:space="preserve">   Open-Ended Speaking</w:t>
      </w:r>
    </w:p>
    <w:p>
      <w:pPr>
        <w:spacing w:after="120" w:line="276"/>
      </w:pPr>
      <w:r>
        <w:rPr>
          <w:rFonts w:ascii="Calibri" w:cs="Calibri" w:eastAsia="Calibri" w:hAnsi="Calibri"/>
          <w:b w:val="false"/>
          <w:bCs w:val="false"/>
          <w:i w:val="false"/>
          <w:iCs w:val="false"/>
          <w:color w:val="444444"/>
          <w:sz w:val="21"/>
          <w:szCs w:val="21"/>
        </w:rPr>
        <w:t xml:space="preserve">Responda em voz alta, gravando se possível. Não vale responder em uma frase só: use o que você escreveu na Etapa 4 como base, mas fale livremente.</w:t>
      </w:r>
    </w:p>
    <w:p>
      <w:pPr>
        <w:pStyle w:val="ListParagraph"/>
        <w:numPr>
          <w:ilvl w:val="0"/>
          <w:numId w:val="2"/>
        </w:numPr>
        <w:spacing w:after="100" w:line="264"/>
      </w:pPr>
      <w:r>
        <w:rPr>
          <w:rFonts w:ascii="Calibri" w:cs="Calibri" w:eastAsia="Calibri" w:hAnsi="Calibri"/>
          <w:color w:val="13293D"/>
          <w:sz w:val="21"/>
          <w:szCs w:val="21"/>
        </w:rPr>
        <w:t xml:space="preserve">How would you describe your current work-life balance?</w:t>
      </w:r>
    </w:p>
    <w:p>
      <w:pPr>
        <w:pStyle w:val="ListParagraph"/>
        <w:numPr>
          <w:ilvl w:val="0"/>
          <w:numId w:val="2"/>
        </w:numPr>
        <w:spacing w:after="100" w:line="264"/>
      </w:pPr>
      <w:r>
        <w:rPr>
          <w:rFonts w:ascii="Calibri" w:cs="Calibri" w:eastAsia="Calibri" w:hAnsi="Calibri"/>
          <w:color w:val="13293D"/>
          <w:sz w:val="21"/>
          <w:szCs w:val="21"/>
        </w:rPr>
        <w:t xml:space="preserve">What's a boundary you've had to set at work, and how did that conversation go?</w:t>
      </w:r>
    </w:p>
    <w:p>
      <w:pPr>
        <w:pStyle w:val="ListParagraph"/>
        <w:numPr>
          <w:ilvl w:val="0"/>
          <w:numId w:val="2"/>
        </w:numPr>
        <w:spacing w:after="100" w:line="264"/>
      </w:pPr>
      <w:r>
        <w:rPr>
          <w:rFonts w:ascii="Calibri" w:cs="Calibri" w:eastAsia="Calibri" w:hAnsi="Calibri"/>
          <w:color w:val="13293D"/>
          <w:sz w:val="21"/>
          <w:szCs w:val="21"/>
        </w:rPr>
        <w:t xml:space="preserve">How do you know when you're becoming overcommitted before it turns into burnout?</w:t>
      </w:r>
    </w:p>
    <w:p>
      <w:pPr>
        <w:pStyle w:val="ListParagraph"/>
        <w:numPr>
          <w:ilvl w:val="0"/>
          <w:numId w:val="2"/>
        </w:numPr>
        <w:spacing w:after="100" w:line="264"/>
      </w:pPr>
      <w:r>
        <w:rPr>
          <w:rFonts w:ascii="Calibri" w:cs="Calibri" w:eastAsia="Calibri" w:hAnsi="Calibri"/>
          <w:color w:val="13293D"/>
          <w:sz w:val="21"/>
          <w:szCs w:val="21"/>
        </w:rPr>
        <w:t xml:space="preserve">What helps you switch off and recharge outside of work?</w:t>
      </w:r>
    </w:p>
    <w:p>
      <w:pPr>
        <w:pStyle w:val="ListParagraph"/>
        <w:numPr>
          <w:ilvl w:val="0"/>
          <w:numId w:val="2"/>
        </w:numPr>
        <w:spacing w:after="100" w:line="264"/>
      </w:pPr>
      <w:r>
        <w:rPr>
          <w:rFonts w:ascii="Calibri" w:cs="Calibri" w:eastAsia="Calibri" w:hAnsi="Calibri"/>
          <w:color w:val="13293D"/>
          <w:sz w:val="21"/>
          <w:szCs w:val="21"/>
        </w:rPr>
        <w:t xml:space="preserve">Do you believe in "work-life balance" or more in "work-life integration"? Why?</w:t>
      </w:r>
    </w:p>
    <w:p>
      <w:pPr>
        <w:pStyle w:val="ListParagraph"/>
        <w:numPr>
          <w:ilvl w:val="0"/>
          <w:numId w:val="2"/>
        </w:numPr>
        <w:spacing w:after="100" w:line="264"/>
      </w:pPr>
      <w:r>
        <w:rPr>
          <w:rFonts w:ascii="Calibri" w:cs="Calibri" w:eastAsia="Calibri" w:hAnsi="Calibri"/>
          <w:color w:val="13293D"/>
          <w:sz w:val="21"/>
          <w:szCs w:val="21"/>
        </w:rPr>
        <w:t xml:space="preserve">How has your relationship with your workload changed since earlier in your career?</w:t>
      </w:r>
    </w:p>
    <w:p>
      <w:pPr>
        <w:pStyle w:val="ListParagraph"/>
        <w:numPr>
          <w:ilvl w:val="0"/>
          <w:numId w:val="2"/>
        </w:numPr>
        <w:spacing w:after="100" w:line="264"/>
      </w:pPr>
      <w:r>
        <w:rPr>
          <w:rFonts w:ascii="Calibri" w:cs="Calibri" w:eastAsia="Calibri" w:hAnsi="Calibri"/>
          <w:color w:val="13293D"/>
          <w:sz w:val="21"/>
          <w:szCs w:val="21"/>
        </w:rPr>
        <w:t xml:space="preserve">What's something you've had to prioritize over work, even when it was hard to?</w:t>
      </w:r>
    </w:p>
    <w:p>
      <w:pPr>
        <w:pStyle w:val="ListParagraph"/>
        <w:numPr>
          <w:ilvl w:val="0"/>
          <w:numId w:val="2"/>
        </w:numPr>
        <w:spacing w:after="100" w:line="264"/>
      </w:pPr>
      <w:r>
        <w:rPr>
          <w:rFonts w:ascii="Calibri" w:cs="Calibri" w:eastAsia="Calibri" w:hAnsi="Calibri"/>
          <w:color w:val="13293D"/>
          <w:sz w:val="21"/>
          <w:szCs w:val="21"/>
        </w:rPr>
        <w:t xml:space="preserve">How does your company (or culture) view work-life balance in general?</w:t>
      </w:r>
    </w:p>
    <w:p>
      <w:pPr>
        <w:pStyle w:val="ListParagraph"/>
        <w:numPr>
          <w:ilvl w:val="0"/>
          <w:numId w:val="2"/>
        </w:numPr>
        <w:spacing w:after="100" w:line="264"/>
      </w:pPr>
      <w:r>
        <w:rPr>
          <w:rFonts w:ascii="Calibri" w:cs="Calibri" w:eastAsia="Calibri" w:hAnsi="Calibri"/>
          <w:color w:val="13293D"/>
          <w:sz w:val="21"/>
          <w:szCs w:val="21"/>
        </w:rPr>
        <w:t xml:space="preserve">What's a habit you've built to protect your downtime?</w:t>
      </w:r>
    </w:p>
    <w:p>
      <w:pPr>
        <w:pStyle w:val="ListParagraph"/>
        <w:numPr>
          <w:ilvl w:val="0"/>
          <w:numId w:val="2"/>
        </w:numPr>
        <w:spacing w:after="100" w:line="264"/>
      </w:pPr>
      <w:r>
        <w:rPr>
          <w:rFonts w:ascii="Calibri" w:cs="Calibri" w:eastAsia="Calibri" w:hAnsi="Calibri"/>
          <w:color w:val="13293D"/>
          <w:sz w:val="21"/>
          <w:szCs w:val="21"/>
        </w:rPr>
        <w:t xml:space="preserve">If you were advising someone new to the workforce, what would you tell them about balance?</w:t>
      </w:r>
    </w:p>
    <w:p>
      <w:pPr>
        <w:spacing w:after="120" w:line="276"/>
      </w:pPr>
      <w:r>
        <w:rPr>
          <w:rFonts w:ascii="Calibri" w:cs="Calibri" w:eastAsia="Calibri" w:hAnsi="Calibri"/>
          <w:b w:val="false"/>
          <w:bCs w:val="false"/>
          <w:i w:val="false"/>
          <w:iCs w:val="false"/>
          <w:color w:val="444444"/>
          <w:sz w:val="21"/>
          <w:szCs w:val="21"/>
        </w:rPr>
        <w:t xml:space="preserve">Expressões úteis para esta conversa:</w:t>
      </w:r>
    </w:p>
    <w:p>
      <w:pPr>
        <w:pStyle w:val="ListParagraph"/>
        <w:numPr>
          <w:ilvl w:val="0"/>
          <w:numId w:val="3"/>
        </w:numPr>
        <w:spacing w:after="60"/>
      </w:pPr>
      <w:r>
        <w:rPr>
          <w:rFonts w:ascii="Calibri" w:cs="Calibri" w:eastAsia="Calibri" w:hAnsi="Calibri"/>
          <w:color w:val="444444"/>
          <w:sz w:val="20"/>
          <w:szCs w:val="20"/>
        </w:rPr>
        <w:t xml:space="preserve">"I've had to set some real boundaries around...", para introduzir um limite concreto.</w:t>
      </w:r>
    </w:p>
    <w:p>
      <w:pPr>
        <w:pStyle w:val="ListParagraph"/>
        <w:numPr>
          <w:ilvl w:val="0"/>
          <w:numId w:val="3"/>
        </w:numPr>
        <w:spacing w:after="60"/>
      </w:pPr>
      <w:r>
        <w:rPr>
          <w:rFonts w:ascii="Calibri" w:cs="Calibri" w:eastAsia="Calibri" w:hAnsi="Calibri"/>
          <w:color w:val="444444"/>
          <w:sz w:val="20"/>
          <w:szCs w:val="20"/>
        </w:rPr>
        <w:t xml:space="preserve">"It's still a work in progress.", para admitir que o equilíbrio não é perfeito.</w:t>
      </w:r>
    </w:p>
    <w:p>
      <w:pPr>
        <w:pStyle w:val="ListParagraph"/>
        <w:numPr>
          <w:ilvl w:val="0"/>
          <w:numId w:val="3"/>
        </w:numPr>
        <w:spacing w:after="60"/>
      </w:pPr>
      <w:r>
        <w:rPr>
          <w:rFonts w:ascii="Calibri" w:cs="Calibri" w:eastAsia="Calibri" w:hAnsi="Calibri"/>
          <w:color w:val="444444"/>
          <w:sz w:val="20"/>
          <w:szCs w:val="20"/>
        </w:rPr>
        <w:t xml:space="preserve">"I try to fully switch off when...", para descrever uma prática de desconexão.</w:t>
      </w:r>
    </w:p>
    <w:p>
      <w:pPr>
        <w:pStyle w:val="ListParagraph"/>
        <w:numPr>
          <w:ilvl w:val="0"/>
          <w:numId w:val="3"/>
        </w:numPr>
        <w:spacing w:after="60"/>
      </w:pPr>
      <w:r>
        <w:rPr>
          <w:rFonts w:ascii="Calibri" w:cs="Calibri" w:eastAsia="Calibri" w:hAnsi="Calibri"/>
          <w:color w:val="444444"/>
          <w:sz w:val="20"/>
          <w:szCs w:val="20"/>
        </w:rPr>
        <w:t xml:space="preserve">"That's when I knew I was overcommitted.", para marcar um momento de virada.</w:t>
      </w:r>
    </w:p>
    <w:p>
      <w:pPr>
        <w:spacing w:after="120" w:line="276"/>
      </w:pPr>
      <w:r>
        <w:rPr>
          <w:rFonts w:ascii="Calibri" w:cs="Calibri" w:eastAsia="Calibri" w:hAnsi="Calibri"/>
          <w:b w:val="false"/>
          <w:bCs w:val="false"/>
          <w:i/>
          <w:iCs/>
          <w:color w:val="444444"/>
          <w:sz w:val="21"/>
          <w:szCs w:val="21"/>
        </w:rPr>
        <w:t xml:space="preserve">Áudio com a pronúncia de cada expressão.</w:t>
      </w:r>
    </w:p>
    <w:p>
      <w:pPr>
        <w:spacing w:after="140" w:before="20"/>
      </w:pPr>
      <w:hyperlink w:history="1" r:id="rIdnnz_o9etlu1-1imc4jpmf">
        <w:r>
          <w:rPr>
            <w:rFonts w:ascii="Calibri" w:cs="Calibri" w:eastAsia="Calibri" w:hAnsi="Calibri"/>
            <w:b/>
            <w:bCs/>
            <w:color w:val="1B3B57"/>
            <w:sz w:val="20"/>
            <w:szCs w:val="20"/>
            <w:u w:val="single"/>
          </w:rPr>
          <w:t xml:space="preserve">▶ Ouvir as expressões deste tema</w:t>
        </w:r>
      </w:hyperlink>
    </w:p>
    <w:p>
      <w:pPr>
        <w:shd w:fill="A67C2E" w:val="clear"/>
        <w:spacing w:after="110" w:before="340"/>
      </w:pPr>
      <w:r>
        <w:rPr>
          <w:rFonts w:ascii="Calibri" w:cs="Calibri" w:eastAsia="Calibri" w:hAnsi="Calibri"/>
          <w:b/>
          <w:bCs/>
          <w:color w:val="FFFFFF"/>
          <w:sz w:val="18"/>
          <w:szCs w:val="18"/>
        </w:rPr>
        <w:t xml:space="preserve">  ETAPA EX  </w:t>
      </w:r>
      <w:r>
        <w:rPr>
          <w:rFonts w:ascii="Calibri" w:cs="Calibri" w:eastAsia="Calibri" w:hAnsi="Calibri"/>
          <w:b/>
          <w:bCs/>
          <w:color w:val="FFFFFF"/>
          <w:sz w:val="23"/>
          <w:szCs w:val="23"/>
        </w:rPr>
        <w:t xml:space="preserve">   Complete com a Palavra Certa</w:t>
      </w:r>
      <w:r>
        <w:rPr>
          <w:rFonts w:ascii="Calibri" w:cs="Calibri" w:eastAsia="Calibri" w:hAnsi="Calibri"/>
          <w:i/>
          <w:iCs/>
          <w:color w:val="D8E7F2"/>
          <w:sz w:val="17"/>
          <w:szCs w:val="17"/>
        </w:rPr>
        <w:br/>
        <w:t xml:space="preserve">   Vocabulary Check</w:t>
      </w:r>
    </w:p>
    <w:p>
      <w:pPr>
        <w:spacing w:after="120" w:line="276"/>
      </w:pPr>
      <w:r>
        <w:rPr>
          <w:rFonts w:ascii="Calibri" w:cs="Calibri" w:eastAsia="Calibri" w:hAnsi="Calibri"/>
          <w:b w:val="false"/>
          <w:bCs w:val="false"/>
          <w:i w:val="false"/>
          <w:iCs w:val="false"/>
          <w:color w:val="444444"/>
          <w:sz w:val="21"/>
          <w:szCs w:val="21"/>
        </w:rPr>
        <w:t xml:space="preserve">Complete cada frase com uma palavra ou expressão da Etapa 1. Gabarito ao final desta seção.</w:t>
      </w:r>
    </w:p>
    <w:p>
      <w:pPr>
        <w:pStyle w:val="ListParagraph"/>
        <w:numPr>
          <w:ilvl w:val="0"/>
          <w:numId w:val="2"/>
        </w:numPr>
        <w:spacing w:after="100" w:line="264"/>
      </w:pPr>
      <w:r>
        <w:rPr>
          <w:rFonts w:ascii="Calibri" w:cs="Calibri" w:eastAsia="Calibri" w:hAnsi="Calibri"/>
          <w:color w:val="13293D"/>
          <w:sz w:val="21"/>
          <w:szCs w:val="21"/>
        </w:rPr>
        <w:t xml:space="preserve">Without boundaries, it's easy to ______.</w:t>
      </w:r>
    </w:p>
    <w:p>
      <w:pPr>
        <w:pStyle w:val="ListParagraph"/>
        <w:numPr>
          <w:ilvl w:val="0"/>
          <w:numId w:val="2"/>
        </w:numPr>
        <w:spacing w:after="100" w:line="264"/>
      </w:pPr>
      <w:r>
        <w:rPr>
          <w:rFonts w:ascii="Calibri" w:cs="Calibri" w:eastAsia="Calibri" w:hAnsi="Calibri"/>
          <w:color w:val="13293D"/>
          <w:sz w:val="21"/>
          <w:szCs w:val="21"/>
        </w:rPr>
        <w:t xml:space="preserve">I try to fully ______ on weekends.</w:t>
      </w:r>
    </w:p>
    <w:p>
      <w:pPr>
        <w:pStyle w:val="ListParagraph"/>
        <w:numPr>
          <w:ilvl w:val="0"/>
          <w:numId w:val="2"/>
        </w:numPr>
        <w:spacing w:after="100" w:line="264"/>
      </w:pPr>
      <w:r>
        <w:rPr>
          <w:rFonts w:ascii="Calibri" w:cs="Calibri" w:eastAsia="Calibri" w:hAnsi="Calibri"/>
          <w:color w:val="13293D"/>
          <w:sz w:val="21"/>
          <w:szCs w:val="21"/>
        </w:rPr>
        <w:t xml:space="preserve">My ______ has been unmanageable the last few months.</w:t>
      </w:r>
    </w:p>
    <w:p>
      <w:pPr>
        <w:pStyle w:val="ListParagraph"/>
        <w:numPr>
          <w:ilvl w:val="0"/>
          <w:numId w:val="2"/>
        </w:numPr>
        <w:spacing w:after="100" w:line="264"/>
      </w:pPr>
      <w:r>
        <w:rPr>
          <w:rFonts w:ascii="Calibri" w:cs="Calibri" w:eastAsia="Calibri" w:hAnsi="Calibri"/>
          <w:color w:val="13293D"/>
          <w:sz w:val="21"/>
          <w:szCs w:val="21"/>
        </w:rPr>
        <w:t xml:space="preserve">It's hard to ______ when you work from home.</w:t>
      </w:r>
    </w:p>
    <w:p>
      <w:pPr>
        <w:pStyle w:val="ListParagraph"/>
        <w:numPr>
          <w:ilvl w:val="0"/>
          <w:numId w:val="2"/>
        </w:numPr>
        <w:spacing w:after="100" w:line="264"/>
      </w:pPr>
      <w:r>
        <w:rPr>
          <w:rFonts w:ascii="Calibri" w:cs="Calibri" w:eastAsia="Calibri" w:hAnsi="Calibri"/>
          <w:color w:val="13293D"/>
          <w:sz w:val="21"/>
          <w:szCs w:val="21"/>
        </w:rPr>
        <w:t xml:space="preserve">I need a full weekend to ______ properly.</w:t>
      </w:r>
    </w:p>
    <w:p>
      <w:pPr>
        <w:spacing w:after="120" w:line="276"/>
      </w:pPr>
      <w:r>
        <w:rPr>
          <w:rFonts w:ascii="Calibri" w:cs="Calibri" w:eastAsia="Calibri" w:hAnsi="Calibri"/>
          <w:b w:val="false"/>
          <w:bCs w:val="false"/>
          <w:i/>
          <w:iCs/>
          <w:color w:val="444444"/>
          <w:sz w:val="21"/>
          <w:szCs w:val="21"/>
        </w:rPr>
        <w:t xml:space="preserve">Gabarito: 1) burn out   2) unplug   3) workload   4) switch off   5) recharge</w:t>
      </w:r>
    </w:p>
    <w:p>
      <w:pPr>
        <w:shd w:fill="1B3B57" w:val="clear"/>
        <w:spacing w:after="110" w:before="340"/>
      </w:pPr>
      <w:r>
        <w:rPr>
          <w:rFonts w:ascii="Calibri" w:cs="Calibri" w:eastAsia="Calibri" w:hAnsi="Calibri"/>
          <w:b/>
          <w:bCs/>
          <w:color w:val="FFFFFF"/>
          <w:sz w:val="18"/>
          <w:szCs w:val="18"/>
        </w:rPr>
        <w:t xml:space="preserve">  ETAPA 7  </w:t>
      </w:r>
      <w:r>
        <w:rPr>
          <w:rFonts w:ascii="Calibri" w:cs="Calibri" w:eastAsia="Calibri" w:hAnsi="Calibri"/>
          <w:b/>
          <w:bCs/>
          <w:color w:val="FFFFFF"/>
          <w:sz w:val="23"/>
          <w:szCs w:val="23"/>
        </w:rPr>
        <w:t xml:space="preserve">   Autoavaliação de Performance</w:t>
      </w:r>
      <w:r>
        <w:rPr>
          <w:rFonts w:ascii="Calibri" w:cs="Calibri" w:eastAsia="Calibri" w:hAnsi="Calibri"/>
          <w:i/>
          <w:iCs/>
          <w:color w:val="D8E7F2"/>
          <w:sz w:val="17"/>
          <w:szCs w:val="17"/>
        </w:rPr>
        <w:br/>
        <w:t xml:space="preserve">   Self-Assessment</w:t>
      </w:r>
    </w:p>
    <w:p>
      <w:pPr>
        <w:spacing w:after="120" w:line="276"/>
      </w:pPr>
      <w:r>
        <w:rPr>
          <w:rFonts w:ascii="Calibri" w:cs="Calibri" w:eastAsia="Calibri" w:hAnsi="Calibri"/>
          <w:b w:val="false"/>
          <w:bCs w:val="false"/>
          <w:i w:val="false"/>
          <w:iCs w:val="false"/>
          <w:color w:val="444444"/>
          <w:sz w:val="21"/>
          <w:szCs w:val="21"/>
        </w:rPr>
        <w:t xml:space="preserve">Antes de marcar este tema como concluído, avalie honestamente como foi sua prática.</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4200"/>
        <w:gridCol w:w="3000"/>
        <w:gridCol w:w="2000"/>
      </w:tblGrid>
      <w:tr>
        <w:trPr>
          <w:tblHeader/>
        </w:trPr>
        <w:tc>
          <w:tcPr>
            <w:tcW w:type="dxa" w:w="42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Critério</w:t>
            </w:r>
          </w:p>
        </w:tc>
        <w:tc>
          <w:tcPr>
            <w:tcW w:type="dxa" w:w="30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Como foi?</w:t>
            </w:r>
          </w:p>
        </w:tc>
        <w:tc>
          <w:tcPr>
            <w:tcW w:type="dxa" w:w="20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Nota (1-5)</w:t>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Consegui usar o vocabulário novo sem parar para pensar</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Entendi o áudio/vídeo sem depender da transcrição</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Escrevi minhas respostas antes de falar</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Apliquei a estrutura gramatical da etapa 5 corretamente</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Sustentei minhas respostas por mais de 2 frases</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Me senti confiante ao falar sobre este tema</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bl>
    <w:p>
      <w:pPr>
        <w:spacing w:after="120" w:line="276"/>
      </w:pPr>
      <w:r>
        <w:rPr>
          <w:rFonts w:ascii="Calibri" w:cs="Calibri" w:eastAsia="Calibri" w:hAnsi="Calibri"/>
          <w:b w:val="false"/>
          <w:bCs w:val="false"/>
          <w:i w:val="false"/>
          <w:iCs w:val="false"/>
          <w:color w:val="444444"/>
          <w:sz w:val="21"/>
          <w:szCs w:val="21"/>
        </w:rPr>
        <w:t xml:space="preserve">O que travou mais nesta conversa? O que você quer treinar de novo antes de seguir para o próximo tema?</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spacing w:before="220"/>
        <w:jc w:val="center"/>
      </w:pPr>
      <w:r>
        <w:rPr>
          <w:rFonts w:ascii="Calibri" w:cs="Calibri" w:eastAsia="Calibri" w:hAnsi="Calibri"/>
          <w:b/>
          <w:bCs/>
          <w:color w:val="1B3B57"/>
          <w:sz w:val="20"/>
          <w:szCs w:val="20"/>
        </w:rPr>
        <w:t xml:space="preserve">Marque este tema como concluído no seu Painel de Evolução e siga para o Tema 15.</w:t>
      </w:r>
    </w:p>
    <w:p>
      <w:pPr>
        <w:pStyle w:val="Heading2"/>
        <w:pageBreakBefore/>
        <w:spacing w:after="0"/>
      </w:pPr>
      <w:r>
        <w:rPr>
          <w:rFonts w:ascii="Calibri" w:cs="Calibri" w:eastAsia="Calibri" w:hAnsi="Calibri"/>
          <w:color w:val="FFFFFF"/>
          <w:sz w:val="2"/>
          <w:szCs w:val="2"/>
        </w:rPr>
        <w:t xml:space="preserve">Tema 15: Asking for a Raise or Promotion</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1200"/>
        <w:gridCol w:w="8000"/>
      </w:tblGrid>
      <w:tr>
        <w:tc>
          <w:tcPr>
            <w:tcW w:type="dxa" w:w="1200"/>
            <w:shd w:fill="1B3B57" w:val="clear"/>
            <w:tcMar>
              <w:top w:type="dxa" w:w="260"/>
              <w:left w:type="dxa" w:w="200"/>
              <w:bottom w:type="dxa" w:w="260"/>
              <w:right w:type="dxa" w:w="100"/>
            </w:tcMar>
            <w:vAlign w:val="center"/>
          </w:tcPr>
          <w:p>
            <w:r>
              <w:drawing>
                <wp:inline distT="0" distB="0" distL="0" distR="0">
                  <wp:extent cx="4191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19100" cy="419100"/>
                          </a:xfrm>
                          <a:prstGeom prst="rect">
                            <a:avLst/>
                          </a:prstGeom>
                        </pic:spPr>
                      </pic:pic>
                    </a:graphicData>
                  </a:graphic>
                </wp:inline>
              </w:drawing>
            </w:r>
          </w:p>
        </w:tc>
        <w:tc>
          <w:tcPr>
            <w:tcW w:type="dxa" w:w="8000"/>
            <w:shd w:fill="1B3B57" w:val="clear"/>
            <w:tcMar>
              <w:top w:type="dxa" w:w="260"/>
              <w:left w:type="dxa" w:w="100"/>
              <w:bottom w:type="dxa" w:w="260"/>
              <w:right w:type="dxa" w:w="260"/>
            </w:tcMar>
          </w:tcPr>
          <w:p>
            <w:pPr>
              <w:spacing w:after="40"/>
            </w:pPr>
            <w:r>
              <w:rPr>
                <w:rFonts w:ascii="Calibri" w:cs="Calibri" w:eastAsia="Calibri" w:hAnsi="Calibri"/>
                <w:b/>
                <w:bCs/>
                <w:color w:val="8fc4ec"/>
                <w:sz w:val="18"/>
                <w:szCs w:val="18"/>
              </w:rPr>
              <w:t xml:space="preserve">TEMA 15  ·  BLOCO 2  ·  CARREIRA E DESENVOLVIMENTO PROFISSIONAL</w:t>
            </w:r>
            <w:r>
              <w:rPr>
                <w:rFonts w:ascii="Calibri" w:cs="Calibri" w:eastAsia="Calibri" w:hAnsi="Calibri"/>
                <w:i/>
                <w:iCs/>
                <w:color w:val="5F87A3"/>
                <w:sz w:val="14"/>
                <w:szCs w:val="14"/>
              </w:rPr>
              <w:br/>
              <w:t xml:space="preserve">THEME 15 · BLOCK 2 · CAREER AND PROFESSIONAL DEVELOPMENT</w:t>
            </w:r>
          </w:p>
          <w:p>
            <w:pPr>
              <w:spacing w:after="60"/>
            </w:pPr>
            <w:r>
              <w:rPr>
                <w:rFonts w:ascii="Calibri" w:cs="Calibri" w:eastAsia="Calibri" w:hAnsi="Calibri"/>
                <w:b/>
                <w:bCs/>
                <w:color w:val="FFFFFF"/>
                <w:sz w:val="38"/>
                <w:szCs w:val="38"/>
              </w:rPr>
              <w:t xml:space="preserve">Asking for a Raise or Promotion</w:t>
            </w:r>
          </w:p>
          <w:p>
            <w:r>
              <w:rPr>
                <w:rFonts w:ascii="Calibri" w:cs="Calibri" w:eastAsia="Calibri" w:hAnsi="Calibri"/>
                <w:i/>
                <w:iCs/>
                <w:color w:val="C9D6E3"/>
                <w:sz w:val="22"/>
                <w:szCs w:val="22"/>
              </w:rPr>
              <w:t xml:space="preserve">Pedindo um aumento ou promoção</w:t>
            </w:r>
          </w:p>
        </w:tc>
      </w:tr>
    </w:tbl>
    <w:p>
      <w:pPr>
        <w:spacing w:after="80" w:before="180"/>
      </w:pPr>
      <w:r>
        <w:rPr>
          <w:rFonts w:ascii="Calibri" w:cs="Calibri" w:eastAsia="Calibri" w:hAnsi="Calibri"/>
          <w:b/>
          <w:bCs/>
          <w:color w:val="1B3B57"/>
          <w:sz w:val="20"/>
          <w:szCs w:val="20"/>
        </w:rPr>
        <w:t xml:space="preserve">Tempo estimado: </w:t>
      </w:r>
      <w:r>
        <w:rPr>
          <w:rFonts w:ascii="Calibri" w:cs="Calibri" w:eastAsia="Calibri" w:hAnsi="Calibri"/>
          <w:color w:val="444444"/>
          <w:sz w:val="20"/>
          <w:szCs w:val="20"/>
        </w:rPr>
        <w:t xml:space="preserve">60–90 minutos, divididos ao longo da semana.</w:t>
      </w:r>
    </w:p>
    <w:p>
      <w:pPr>
        <w:spacing w:after="120" w:line="276"/>
      </w:pPr>
      <w:r>
        <w:rPr>
          <w:rFonts w:ascii="Calibri" w:cs="Calibri" w:eastAsia="Calibri" w:hAnsi="Calibri"/>
          <w:b w:val="false"/>
          <w:bCs w:val="false"/>
          <w:i w:val="false"/>
          <w:iCs w:val="false"/>
          <w:color w:val="444444"/>
          <w:sz w:val="21"/>
          <w:szCs w:val="21"/>
        </w:rPr>
        <w:t xml:space="preserve">Pedir um aumento em outro idioma exige mais precisão do que na língua nativa, não há espaço para vagueza. Este tema treina exatamente a linguagem dessa conversa.</w:t>
      </w:r>
    </w:p>
    <w:p>
      <w:pPr>
        <w:shd w:fill="2E86C1" w:val="clear"/>
        <w:spacing w:after="110" w:before="340"/>
      </w:pPr>
      <w:r>
        <w:rPr>
          <w:rFonts w:ascii="Calibri" w:cs="Calibri" w:eastAsia="Calibri" w:hAnsi="Calibri"/>
          <w:b/>
          <w:bCs/>
          <w:color w:val="FFFFFF"/>
          <w:sz w:val="18"/>
          <w:szCs w:val="18"/>
        </w:rPr>
        <w:t xml:space="preserve">  ETAPA 1  </w:t>
      </w:r>
      <w:r>
        <w:rPr>
          <w:rFonts w:ascii="Calibri" w:cs="Calibri" w:eastAsia="Calibri" w:hAnsi="Calibri"/>
          <w:b/>
          <w:bCs/>
          <w:color w:val="FFFFFF"/>
          <w:sz w:val="23"/>
          <w:szCs w:val="23"/>
        </w:rPr>
        <w:t xml:space="preserve">   Vocabulário Contextualizado</w:t>
      </w:r>
      <w:r>
        <w:rPr>
          <w:rFonts w:ascii="Calibri" w:cs="Calibri" w:eastAsia="Calibri" w:hAnsi="Calibri"/>
          <w:i/>
          <w:iCs/>
          <w:color w:val="D8E7F2"/>
          <w:sz w:val="17"/>
          <w:szCs w:val="17"/>
        </w:rPr>
        <w:br/>
        <w:t xml:space="preserve">   Contextualized Vocabulary</w:t>
      </w:r>
    </w:p>
    <w:p>
      <w:pPr>
        <w:spacing w:after="120" w:line="276"/>
      </w:pPr>
      <w:r>
        <w:rPr>
          <w:rFonts w:ascii="Calibri" w:cs="Calibri" w:eastAsia="Calibri" w:hAnsi="Calibri"/>
          <w:b w:val="false"/>
          <w:bCs w:val="false"/>
          <w:i w:val="false"/>
          <w:iCs w:val="false"/>
          <w:color w:val="444444"/>
          <w:sz w:val="21"/>
          <w:szCs w:val="21"/>
        </w:rPr>
        <w:t xml:space="preserve">Estas palavras e expressões vão te ajudar a se expressar sobre este tema com mais precisão e naturalidade.</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4600"/>
      </w:tblGrid>
      <w:tr>
        <w:trPr>
          <w:tblHeader/>
        </w:trPr>
        <w:tc>
          <w:tcPr>
            <w:tcW w:type="dxa" w:w="26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Word / Expression</w:t>
            </w:r>
          </w:p>
        </w:tc>
        <w:tc>
          <w:tcPr>
            <w:tcW w:type="dxa" w:w="20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Tradução</w:t>
            </w:r>
          </w:p>
        </w:tc>
        <w:tc>
          <w:tcPr>
            <w:tcW w:type="dxa" w:w="46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Example Sentence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raise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aumento (de salário)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I'm planning to ask for a raise next month.</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promotion</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promoção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I've been building a case for a promotion since January.</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negotiate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negociar</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It's okay to negotiate, most offers have some room.</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market rate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valor de mercado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did some research to understand the market rate for this role.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make a case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argumentar / construir um caso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made a case based on the results I delivered this year.</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compensation</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remuneração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I'd like to revisit my compensation given my current responsibilities.</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advocate for yourself</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se posicionar / defender seus interesses</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It took me years to learn how to advocate for myself.</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performance review</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avaliação de desempenho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My performance review is a good moment to bring this up.</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be underpaid</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estar mal remunerado(a)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Based on my research, I think I'm underpaid for this role.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leverage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poder de negociação / vantagem</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A competing offer gave me some leverage in the conversation.</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ask for what you're worth</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pedir o que você vale</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It's hard, but you have to ask for what you're worth.</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timing</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momento / timing</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Timing matters a lot when asking for a raise.</w:t>
            </w:r>
          </w:p>
        </w:tc>
      </w:tr>
    </w:tbl>
    <w:p>
      <w:pPr>
        <w:spacing w:after="120" w:line="276"/>
      </w:pPr>
      <w:r>
        <w:rPr>
          <w:rFonts w:ascii="Calibri" w:cs="Calibri" w:eastAsia="Calibri" w:hAnsi="Calibri"/>
          <w:b w:val="false"/>
          <w:bCs w:val="false"/>
          <w:i/>
          <w:iCs/>
          <w:color w:val="444444"/>
          <w:sz w:val="21"/>
          <w:szCs w:val="21"/>
        </w:rPr>
        <w:t xml:space="preserve">Áudio com a pronúncia de cada palavra e seu exemplo. Clique no link abaixo para ouvir e repita em voz alta.</w:t>
      </w:r>
    </w:p>
    <w:p>
      <w:pPr>
        <w:spacing w:after="140" w:before="20"/>
      </w:pPr>
      <w:hyperlink w:history="1" r:id="rIddxjulefx3lxnfgce45bm_">
        <w:r>
          <w:rPr>
            <w:rFonts w:ascii="Calibri" w:cs="Calibri" w:eastAsia="Calibri" w:hAnsi="Calibri"/>
            <w:b/>
            <w:bCs/>
            <w:color w:val="1B3B57"/>
            <w:sz w:val="20"/>
            <w:szCs w:val="20"/>
            <w:u w:val="single"/>
          </w:rPr>
          <w:t xml:space="preserve">▶ Ouvir o vocabulário deste tema</w:t>
        </w:r>
      </w:hyperlink>
    </w:p>
    <w:p>
      <w:pPr>
        <w:shd w:fill="178A6D" w:val="clear"/>
        <w:spacing w:after="110" w:before="340"/>
      </w:pPr>
      <w:r>
        <w:rPr>
          <w:rFonts w:ascii="Calibri" w:cs="Calibri" w:eastAsia="Calibri" w:hAnsi="Calibri"/>
          <w:b/>
          <w:bCs/>
          <w:color w:val="FFFFFF"/>
          <w:sz w:val="18"/>
          <w:szCs w:val="18"/>
        </w:rPr>
        <w:t xml:space="preserve">  ETAPA 2  </w:t>
      </w:r>
      <w:r>
        <w:rPr>
          <w:rFonts w:ascii="Calibri" w:cs="Calibri" w:eastAsia="Calibri" w:hAnsi="Calibri"/>
          <w:b/>
          <w:bCs/>
          <w:color w:val="FFFFFF"/>
          <w:sz w:val="23"/>
          <w:szCs w:val="23"/>
        </w:rPr>
        <w:t xml:space="preserve">   Leitura com Orientação de Estudo</w:t>
      </w:r>
      <w:r>
        <w:rPr>
          <w:rFonts w:ascii="Calibri" w:cs="Calibri" w:eastAsia="Calibri" w:hAnsi="Calibri"/>
          <w:i/>
          <w:iCs/>
          <w:color w:val="D8E7F2"/>
          <w:sz w:val="17"/>
          <w:szCs w:val="17"/>
        </w:rPr>
        <w:br/>
        <w:t xml:space="preserve">   Guided Reading</w:t>
      </w:r>
    </w:p>
    <w:tbl>
      <w:tblPr>
        <w:tblW w:type="pct" w:w="100%"/>
        <w:tblBorders>
          <w:top w:val="single" w:color="178A6D" w:sz="4"/>
          <w:left w:val="single" w:color="178A6D" w:sz="4"/>
          <w:bottom w:val="single" w:color="178A6D" w:sz="4"/>
          <w:right w:val="single" w:color="178A6D" w:sz="4"/>
          <w:insideH w:val="none" w:color="FFFFFF" w:sz="0"/>
          <w:insideV w:val="none" w:color="FFFFFF" w:sz="0"/>
        </w:tblBorders>
      </w:tblPr>
      <w:tblGrid>
        <w:gridCol w:w="100"/>
      </w:tblGrid>
      <w:tr>
        <w:tc>
          <w:tcPr>
            <w:shd w:fill="E9F5F1" w:val="clear"/>
            <w:tcMar>
              <w:top w:type="dxa" w:w="110"/>
              <w:left w:type="dxa" w:w="180"/>
              <w:bottom w:type="dxa" w:w="110"/>
              <w:right w:type="dxa" w:w="180"/>
            </w:tcMar>
          </w:tcPr>
          <w:p>
            <w:pPr>
              <w:spacing w:after="60"/>
            </w:pPr>
            <w:r>
              <w:rPr>
                <w:rFonts w:ascii="Calibri" w:cs="Calibri" w:eastAsia="Calibri" w:hAnsi="Calibri"/>
                <w:b/>
                <w:bCs/>
                <w:color w:val="178A6D"/>
                <w:sz w:val="20"/>
                <w:szCs w:val="20"/>
              </w:rPr>
              <w:t xml:space="preserve">Como ler este texto</w:t>
            </w:r>
          </w:p>
          <w:p>
            <w:pPr>
              <w:spacing w:after="40"/>
            </w:pPr>
            <w:r>
              <w:rPr>
                <w:rFonts w:ascii="Calibri" w:cs="Calibri" w:eastAsia="Calibri" w:hAnsi="Calibri"/>
                <w:color w:val="444444"/>
                <w:sz w:val="20"/>
                <w:szCs w:val="20"/>
              </w:rPr>
              <w:t xml:space="preserve">1) Leia uma vez, rápido, só para captar a ideia geral, sem parar no que não entender.</w:t>
            </w:r>
          </w:p>
          <w:p>
            <w:pPr>
              <w:spacing w:after="40"/>
            </w:pPr>
            <w:r>
              <w:rPr>
                <w:rFonts w:ascii="Calibri" w:cs="Calibri" w:eastAsia="Calibri" w:hAnsi="Calibri"/>
                <w:color w:val="444444"/>
                <w:sz w:val="20"/>
                <w:szCs w:val="20"/>
              </w:rPr>
              <w:t xml:space="preserve">2) Leia de novo e grife toda expressão da Etapa 1 que aparecer no texto.</w:t>
            </w:r>
          </w:p>
          <w:p>
            <w:pPr>
              <w:spacing w:after="40"/>
            </w:pPr>
            <w:r>
              <w:rPr>
                <w:rFonts w:ascii="Calibri" w:cs="Calibri" w:eastAsia="Calibri" w:hAnsi="Calibri"/>
                <w:color w:val="444444"/>
                <w:sz w:val="20"/>
                <w:szCs w:val="20"/>
              </w:rPr>
              <w:t xml:space="preserve">3) Releia em voz alta, como se você estivesse contando essa história sobre você mesmo.</w:t>
            </w:r>
          </w:p>
        </w:tc>
      </w:tr>
    </w:tbl>
    <w:p>
      <w:pPr>
        <w:spacing w:after="120" w:line="276"/>
      </w:pPr>
      <w:r>
        <w:rPr>
          <w:rFonts w:ascii="Calibri" w:cs="Calibri" w:eastAsia="Calibri" w:hAnsi="Calibri"/>
          <w:b w:val="false"/>
          <w:bCs w:val="false"/>
          <w:i w:val="false"/>
          <w:iCs w:val="false"/>
          <w:color w:val="444444"/>
          <w:sz w:val="21"/>
          <w:szCs w:val="21"/>
        </w:rPr>
        <w:t xml:space="preserve">"Asking for a Raise Is a Skill, Not a Confrontation"</w:t>
      </w:r>
    </w:p>
    <w:p>
      <w:pPr>
        <w:spacing w:after="120" w:line="276"/>
      </w:pPr>
      <w:r>
        <w:rPr>
          <w:rFonts w:ascii="Calibri" w:cs="Calibri" w:eastAsia="Calibri" w:hAnsi="Calibri"/>
          <w:b w:val="false"/>
          <w:bCs w:val="false"/>
          <w:i w:val="false"/>
          <w:iCs w:val="false"/>
          <w:color w:val="444444"/>
          <w:sz w:val="21"/>
          <w:szCs w:val="21"/>
        </w:rPr>
        <w:t xml:space="preserve">Many English learners avoid asking for a raise not because they don't deserve one, but because the conversation feels confrontational in a second language. The fix isn't more confidence, it's a script that removes the guesswork: state the ask clearly, back it with evidence, and propose next steps.</w:t>
      </w:r>
    </w:p>
    <w:p>
      <w:pPr>
        <w:spacing w:after="120" w:line="276"/>
      </w:pPr>
      <w:r>
        <w:rPr>
          <w:rFonts w:ascii="Calibri" w:cs="Calibri" w:eastAsia="Calibri" w:hAnsi="Calibri"/>
          <w:b w:val="false"/>
          <w:bCs w:val="false"/>
          <w:i w:val="false"/>
          <w:iCs w:val="false"/>
          <w:color w:val="444444"/>
          <w:sz w:val="21"/>
          <w:szCs w:val="21"/>
        </w:rPr>
        <w:t xml:space="preserve">"I'd like to talk about my compensation. Based on the results I've delivered this year, for instance, leading the launch that grew revenue by 12%, and market research on this role, I think a raise is fair. What would it take to make that happen?" This isn't aggressive. It's specific, and it ends with a question that keeps the conversation open.</w:t>
      </w:r>
    </w:p>
    <w:p>
      <w:pPr>
        <w:spacing w:after="120" w:line="276"/>
      </w:pPr>
      <w:r>
        <w:rPr>
          <w:rFonts w:ascii="Calibri" w:cs="Calibri" w:eastAsia="Calibri" w:hAnsi="Calibri"/>
          <w:b w:val="false"/>
          <w:bCs w:val="false"/>
          <w:i w:val="false"/>
          <w:iCs w:val="false"/>
          <w:color w:val="444444"/>
          <w:sz w:val="21"/>
          <w:szCs w:val="21"/>
        </w:rPr>
        <w:t xml:space="preserve">Timing and tone matter as much as vocabulary. A performance review, right after a clear win, is usually a better moment than a random Tuesday. And ending with a genuine question, not a demand, turns the conversation into a negotiation instead of an ultimatum.</w:t>
      </w:r>
    </w:p>
    <w:p>
      <w:pPr>
        <w:spacing w:after="120" w:line="276"/>
      </w:pPr>
      <w:r>
        <w:rPr>
          <w:rFonts w:ascii="Calibri" w:cs="Calibri" w:eastAsia="Calibri" w:hAnsi="Calibri"/>
          <w:b w:val="false"/>
          <w:bCs w:val="false"/>
          <w:i/>
          <w:iCs/>
          <w:color w:val="444444"/>
          <w:sz w:val="21"/>
          <w:szCs w:val="21"/>
        </w:rPr>
        <w:t xml:space="preserve">Áudio com a narração deste texto. Ouça acompanhando a leitura, depois sem olhar para o texto.</w:t>
      </w:r>
    </w:p>
    <w:p>
      <w:pPr>
        <w:spacing w:after="140" w:before="20"/>
      </w:pPr>
      <w:hyperlink w:history="1" r:id="rIdnmzch64umyj0w4ficaav8">
        <w:r>
          <w:rPr>
            <w:rFonts w:ascii="Calibri" w:cs="Calibri" w:eastAsia="Calibri" w:hAnsi="Calibri"/>
            <w:b/>
            <w:bCs/>
            <w:color w:val="1B3B57"/>
            <w:sz w:val="20"/>
            <w:szCs w:val="20"/>
            <w:u w:val="single"/>
          </w:rPr>
          <w:t xml:space="preserve">▶ Ouvir a leitura deste tema</w:t>
        </w:r>
      </w:hyperlink>
    </w:p>
    <w:p>
      <w:pPr>
        <w:shd w:fill="7D5BA6" w:val="clear"/>
        <w:spacing w:after="110" w:before="340"/>
      </w:pPr>
      <w:r>
        <w:rPr>
          <w:rFonts w:ascii="Calibri" w:cs="Calibri" w:eastAsia="Calibri" w:hAnsi="Calibri"/>
          <w:b/>
          <w:bCs/>
          <w:color w:val="FFFFFF"/>
          <w:sz w:val="18"/>
          <w:szCs w:val="18"/>
        </w:rPr>
        <w:t xml:space="preserve">  ETAPA 3  </w:t>
      </w:r>
      <w:r>
        <w:rPr>
          <w:rFonts w:ascii="Calibri" w:cs="Calibri" w:eastAsia="Calibri" w:hAnsi="Calibri"/>
          <w:b/>
          <w:bCs/>
          <w:color w:val="FFFFFF"/>
          <w:sz w:val="23"/>
          <w:szCs w:val="23"/>
        </w:rPr>
        <w:t xml:space="preserve">   Listening com Suporte em Áudio e Vídeo</w:t>
      </w:r>
      <w:r>
        <w:rPr>
          <w:rFonts w:ascii="Calibri" w:cs="Calibri" w:eastAsia="Calibri" w:hAnsi="Calibri"/>
          <w:i/>
          <w:iCs/>
          <w:color w:val="D8E7F2"/>
          <w:sz w:val="17"/>
          <w:szCs w:val="17"/>
        </w:rPr>
        <w:br/>
        <w:t xml:space="preserve">   Guided Listening</w:t>
      </w:r>
    </w:p>
    <w:p>
      <w:pPr>
        <w:spacing w:after="120" w:line="276"/>
      </w:pPr>
      <w:r>
        <w:rPr>
          <w:rFonts w:ascii="Calibri" w:cs="Calibri" w:eastAsia="Calibri" w:hAnsi="Calibri"/>
          <w:b w:val="false"/>
          <w:bCs w:val="false"/>
          <w:i w:val="false"/>
          <w:iCs w:val="false"/>
          <w:color w:val="444444"/>
          <w:sz w:val="21"/>
          <w:szCs w:val="21"/>
        </w:rPr>
        <w:t xml:space="preserve">Ouça o áudio deste tema com o roteiro abaixo. Primeiro sem ler, depois acompanhando o texto.</w:t>
      </w:r>
    </w:p>
    <w:p>
      <w:pPr>
        <w:spacing w:after="140" w:before="20"/>
      </w:pPr>
      <w:hyperlink w:history="1" r:id="rIdusmajr28hj2lv-he-3dkz">
        <w:r>
          <w:rPr>
            <w:rFonts w:ascii="Calibri" w:cs="Calibri" w:eastAsia="Calibri" w:hAnsi="Calibri"/>
            <w:b/>
            <w:bCs/>
            <w:color w:val="1B3B57"/>
            <w:sz w:val="20"/>
            <w:szCs w:val="20"/>
            <w:u w:val="single"/>
          </w:rPr>
          <w:t xml:space="preserve">▶ Ouvir o diálogo deste tema</w:t>
        </w:r>
      </w:hyperlink>
    </w:p>
    <w:tbl>
      <w:tblPr>
        <w:tblW w:type="pct" w:w="100%"/>
        <w:tblBorders>
          <w:top w:val="single" w:color="7D5BA6" w:sz="4"/>
          <w:left w:val="single" w:color="7D5BA6" w:sz="4"/>
          <w:bottom w:val="single" w:color="7D5BA6" w:sz="4"/>
          <w:right w:val="single" w:color="7D5BA6" w:sz="4"/>
          <w:insideH w:val="none" w:color="FFFFFF" w:sz="0"/>
          <w:insideV w:val="none" w:color="FFFFFF" w:sz="0"/>
        </w:tblBorders>
      </w:tblPr>
      <w:tblGrid>
        <w:gridCol w:w="100"/>
      </w:tblGrid>
      <w:tr>
        <w:tc>
          <w:tcPr>
            <w:shd w:fill="F1ECF7" w:val="clear"/>
            <w:tcMar>
              <w:top w:type="dxa" w:w="110"/>
              <w:left w:type="dxa" w:w="180"/>
              <w:bottom w:type="dxa" w:w="110"/>
              <w:right w:type="dxa" w:w="180"/>
            </w:tcMar>
          </w:tcPr>
          <w:p>
            <w:pPr>
              <w:spacing w:after="60"/>
            </w:pPr>
            <w:r>
              <w:rPr>
                <w:rFonts w:ascii="Calibri" w:cs="Calibri" w:eastAsia="Calibri" w:hAnsi="Calibri"/>
                <w:b/>
                <w:bCs/>
                <w:color w:val="7D5BA6"/>
                <w:sz w:val="20"/>
                <w:szCs w:val="20"/>
              </w:rPr>
              <w:t xml:space="preserve">Roteiro do áudio (Audio Script)</w:t>
            </w:r>
          </w:p>
          <w:p>
            <w:pPr>
              <w:spacing w:after="40"/>
            </w:pPr>
            <w:r>
              <w:rPr>
                <w:rFonts w:ascii="Calibri" w:cs="Calibri" w:eastAsia="Calibri" w:hAnsi="Calibri"/>
                <w:color w:val="444444"/>
                <w:sz w:val="20"/>
                <w:szCs w:val="20"/>
              </w:rPr>
              <w:t xml:space="preserve">"I wanted to talk about my compensation, if that's okay."</w:t>
            </w:r>
          </w:p>
          <w:p>
            <w:pPr>
              <w:spacing w:after="40"/>
            </w:pPr>
            <w:r>
              <w:rPr>
                <w:rFonts w:ascii="Calibri" w:cs="Calibri" w:eastAsia="Calibri" w:hAnsi="Calibri"/>
                <w:color w:val="444444"/>
                <w:sz w:val="20"/>
                <w:szCs w:val="20"/>
              </w:rPr>
              <w:t xml:space="preserve">"Of course, go ahead." "Based on the results this year, the client retention project, specifically, and some market research I did, I think a raise is fair at this point. What would it take to make that happen?"</w:t>
            </w:r>
          </w:p>
        </w:tc>
      </w:tr>
    </w:tbl>
    <w:p>
      <w:pPr>
        <w:spacing w:after="120" w:line="276"/>
      </w:pPr>
      <w:r>
        <w:rPr>
          <w:rFonts w:ascii="Calibri" w:cs="Calibri" w:eastAsia="Calibri" w:hAnsi="Calibri"/>
          <w:b w:val="false"/>
          <w:bCs w:val="false"/>
          <w:i w:val="false"/>
          <w:iCs w:val="false"/>
          <w:color w:val="444444"/>
          <w:sz w:val="21"/>
          <w:szCs w:val="21"/>
        </w:rPr>
        <w:t xml:space="preserve">Note que o pedido termina com uma pergunta aberta ("what would it take"), não uma exigência, isso mantém a conversa como negociação.</w:t>
      </w:r>
    </w:p>
    <w:p>
      <w:pPr>
        <w:shd w:fill="C9762B" w:val="clear"/>
        <w:spacing w:after="110" w:before="340"/>
      </w:pPr>
      <w:r>
        <w:rPr>
          <w:rFonts w:ascii="Calibri" w:cs="Calibri" w:eastAsia="Calibri" w:hAnsi="Calibri"/>
          <w:b/>
          <w:bCs/>
          <w:color w:val="FFFFFF"/>
          <w:sz w:val="18"/>
          <w:szCs w:val="18"/>
        </w:rPr>
        <w:t xml:space="preserve">  ETAPA 4  </w:t>
      </w:r>
      <w:r>
        <w:rPr>
          <w:rFonts w:ascii="Calibri" w:cs="Calibri" w:eastAsia="Calibri" w:hAnsi="Calibri"/>
          <w:b/>
          <w:bCs/>
          <w:color w:val="FFFFFF"/>
          <w:sz w:val="23"/>
          <w:szCs w:val="23"/>
        </w:rPr>
        <w:t xml:space="preserve">   Writing como Preparação para a Fala</w:t>
      </w:r>
      <w:r>
        <w:rPr>
          <w:rFonts w:ascii="Calibri" w:cs="Calibri" w:eastAsia="Calibri" w:hAnsi="Calibri"/>
          <w:i/>
          <w:iCs/>
          <w:color w:val="D8E7F2"/>
          <w:sz w:val="17"/>
          <w:szCs w:val="17"/>
        </w:rPr>
        <w:br/>
        <w:t xml:space="preserve">   Writing Before Speaking</w:t>
      </w:r>
    </w:p>
    <w:p>
      <w:pPr>
        <w:spacing w:after="120" w:line="276"/>
      </w:pPr>
      <w:r>
        <w:rPr>
          <w:rFonts w:ascii="Calibri" w:cs="Calibri" w:eastAsia="Calibri" w:hAnsi="Calibri"/>
          <w:b w:val="false"/>
          <w:bCs w:val="false"/>
          <w:i w:val="false"/>
          <w:iCs w:val="false"/>
          <w:color w:val="444444"/>
          <w:sz w:val="21"/>
          <w:szCs w:val="21"/>
        </w:rPr>
        <w:t xml:space="preserve">Antes de falar, escreva. Use as perguntas abaixo como guia e escreva de 4 a 6 frases: não precisa ser perfeito, precisa existir no papel primeiro.</w:t>
      </w:r>
    </w:p>
    <w:p>
      <w:pPr>
        <w:pStyle w:val="ListParagraph"/>
        <w:numPr>
          <w:ilvl w:val="0"/>
          <w:numId w:val="2"/>
        </w:numPr>
        <w:spacing w:after="100" w:line="264"/>
      </w:pPr>
      <w:r>
        <w:rPr>
          <w:rFonts w:ascii="Calibri" w:cs="Calibri" w:eastAsia="Calibri" w:hAnsi="Calibri"/>
          <w:color w:val="13293D"/>
          <w:sz w:val="21"/>
          <w:szCs w:val="21"/>
        </w:rPr>
        <w:t xml:space="preserve">What evidence would you use to make a case for a raise or promotion right now?</w:t>
      </w:r>
    </w:p>
    <w:p>
      <w:pPr>
        <w:pStyle w:val="ListParagraph"/>
        <w:numPr>
          <w:ilvl w:val="0"/>
          <w:numId w:val="2"/>
        </w:numPr>
        <w:spacing w:after="100" w:line="264"/>
      </w:pPr>
      <w:r>
        <w:rPr>
          <w:rFonts w:ascii="Calibri" w:cs="Calibri" w:eastAsia="Calibri" w:hAnsi="Calibri"/>
          <w:color w:val="13293D"/>
          <w:sz w:val="21"/>
          <w:szCs w:val="21"/>
        </w:rPr>
        <w:t xml:space="preserve">How would you research the market rate for your role?</w:t>
      </w:r>
    </w:p>
    <w:p>
      <w:pPr>
        <w:pStyle w:val="ListParagraph"/>
        <w:numPr>
          <w:ilvl w:val="0"/>
          <w:numId w:val="2"/>
        </w:numPr>
        <w:spacing w:after="100" w:line="264"/>
      </w:pPr>
      <w:r>
        <w:rPr>
          <w:rFonts w:ascii="Calibri" w:cs="Calibri" w:eastAsia="Calibri" w:hAnsi="Calibri"/>
          <w:color w:val="13293D"/>
          <w:sz w:val="21"/>
          <w:szCs w:val="21"/>
        </w:rPr>
        <w:t xml:space="preserve">What's a moment of leverage you've had (or could have) in a negotiation?</w:t>
      </w:r>
    </w:p>
    <w:p>
      <w:pPr>
        <w:pStyle w:val="ListParagraph"/>
        <w:numPr>
          <w:ilvl w:val="0"/>
          <w:numId w:val="2"/>
        </w:numPr>
        <w:spacing w:after="100" w:line="264"/>
      </w:pPr>
      <w:r>
        <w:rPr>
          <w:rFonts w:ascii="Calibri" w:cs="Calibri" w:eastAsia="Calibri" w:hAnsi="Calibri"/>
          <w:color w:val="13293D"/>
          <w:sz w:val="21"/>
          <w:szCs w:val="21"/>
        </w:rPr>
        <w:t xml:space="preserve">How would you open the conversation about compensation with your manager?</w:t>
      </w:r>
    </w:p>
    <w:p>
      <w:pPr>
        <w:spacing w:after="120" w:line="276"/>
      </w:pPr>
      <w:r>
        <w:rPr>
          <w:rFonts w:ascii="Calibri" w:cs="Calibri" w:eastAsia="Calibri" w:hAnsi="Calibri"/>
          <w:b w:val="false"/>
          <w:bCs w:val="false"/>
          <w:i w:val="false"/>
          <w:iCs w:val="false"/>
          <w:color w:val="444444"/>
          <w:sz w:val="21"/>
          <w:szCs w:val="21"/>
        </w:rPr>
        <w:t xml:space="preserve">Espaço para escrever:</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shd w:fill="B4483A" w:val="clear"/>
        <w:spacing w:after="110" w:before="340"/>
      </w:pPr>
      <w:r>
        <w:rPr>
          <w:rFonts w:ascii="Calibri" w:cs="Calibri" w:eastAsia="Calibri" w:hAnsi="Calibri"/>
          <w:b/>
          <w:bCs/>
          <w:color w:val="FFFFFF"/>
          <w:sz w:val="18"/>
          <w:szCs w:val="18"/>
        </w:rPr>
        <w:t xml:space="preserve">  ETAPA 5  </w:t>
      </w:r>
      <w:r>
        <w:rPr>
          <w:rFonts w:ascii="Calibri" w:cs="Calibri" w:eastAsia="Calibri" w:hAnsi="Calibri"/>
          <w:b/>
          <w:bCs/>
          <w:color w:val="FFFFFF"/>
          <w:sz w:val="23"/>
          <w:szCs w:val="23"/>
        </w:rPr>
        <w:t xml:space="preserve">   Gramática de Apoio Aplicada à Conversação</w:t>
      </w:r>
      <w:r>
        <w:rPr>
          <w:rFonts w:ascii="Calibri" w:cs="Calibri" w:eastAsia="Calibri" w:hAnsi="Calibri"/>
          <w:i/>
          <w:iCs/>
          <w:color w:val="D8E7F2"/>
          <w:sz w:val="17"/>
          <w:szCs w:val="17"/>
        </w:rPr>
        <w:br/>
        <w:t xml:space="preserve">   Grammar for Conversation</w:t>
      </w:r>
    </w:p>
    <w:p>
      <w:pPr>
        <w:spacing w:after="120" w:line="276"/>
      </w:pPr>
      <w:r>
        <w:rPr>
          <w:rFonts w:ascii="Calibri" w:cs="Calibri" w:eastAsia="Calibri" w:hAnsi="Calibri"/>
          <w:b w:val="false"/>
          <w:bCs w:val="false"/>
          <w:i w:val="false"/>
          <w:iCs w:val="false"/>
          <w:color w:val="444444"/>
          <w:sz w:val="21"/>
          <w:szCs w:val="21"/>
        </w:rPr>
        <w:t xml:space="preserve">Pedir um aumento exige um tom educado, mas direto. Essas estruturas de pedido formal resolvem esse equilíbrio.</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200"/>
        <w:gridCol w:w="3600"/>
        <w:gridCol w:w="3400"/>
      </w:tblGrid>
      <w:tr>
        <w:trPr>
          <w:tblHeader/>
        </w:trPr>
        <w:tc>
          <w:tcPr>
            <w:tcW w:type="dxa" w:w="22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Estrutura</w:t>
            </w:r>
          </w:p>
        </w:tc>
        <w:tc>
          <w:tcPr>
            <w:tcW w:type="dxa" w:w="36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Exemplo (EN)</w:t>
            </w:r>
          </w:p>
        </w:tc>
        <w:tc>
          <w:tcPr>
            <w:tcW w:type="dxa" w:w="34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Tradução (PT)</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I was hoping we could...
(pedido suave)</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was hoping we could talk about my compensation.</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Abre a conversa de forma educada, sem soar como uma exigência.</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Would it be possible to...?
(pedido formal)</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Would it be possible to revisit my salary this quarter?</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Forma bastante formal e educada de pedir algo, comum em negociações.</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I'd like to...
(pedido direto e claro)</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I'd like to discuss a promotion based on this year's results.</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Direto o suficiente para deixar claro o pedido, sem soar agressivo.</w:t>
            </w:r>
          </w:p>
        </w:tc>
      </w:tr>
    </w:tbl>
    <w:p>
      <w:pPr>
        <w:spacing w:after="120" w:line="276"/>
      </w:pPr>
      <w:r>
        <w:rPr>
          <w:rFonts w:ascii="Calibri" w:cs="Calibri" w:eastAsia="Calibri" w:hAnsi="Calibri"/>
          <w:b w:val="false"/>
          <w:bCs w:val="false"/>
          <w:i w:val="false"/>
          <w:iCs w:val="false"/>
          <w:color w:val="444444"/>
          <w:sz w:val="21"/>
          <w:szCs w:val="21"/>
        </w:rPr>
        <w:t xml:space="preserve">Dica prática: comece a conversa com uma dessas três estruturas, mas termine com uma pergunta aberta ("What would it take to make that happen?"), isso transforma um pedido em negociação.</w:t>
      </w:r>
    </w:p>
    <w:p>
      <w:pPr>
        <w:shd w:fill="1690A8" w:val="clear"/>
        <w:spacing w:after="110" w:before="340"/>
      </w:pPr>
      <w:r>
        <w:rPr>
          <w:rFonts w:ascii="Calibri" w:cs="Calibri" w:eastAsia="Calibri" w:hAnsi="Calibri"/>
          <w:b/>
          <w:bCs/>
          <w:color w:val="FFFFFF"/>
          <w:sz w:val="18"/>
          <w:szCs w:val="18"/>
        </w:rPr>
        <w:t xml:space="preserve">  ETAPA 6  </w:t>
      </w:r>
      <w:r>
        <w:rPr>
          <w:rFonts w:ascii="Calibri" w:cs="Calibri" w:eastAsia="Calibri" w:hAnsi="Calibri"/>
          <w:b/>
          <w:bCs/>
          <w:color w:val="FFFFFF"/>
          <w:sz w:val="23"/>
          <w:szCs w:val="23"/>
        </w:rPr>
        <w:t xml:space="preserve">   Speaking: Perguntas Abertas</w:t>
      </w:r>
      <w:r>
        <w:rPr>
          <w:rFonts w:ascii="Calibri" w:cs="Calibri" w:eastAsia="Calibri" w:hAnsi="Calibri"/>
          <w:i/>
          <w:iCs/>
          <w:color w:val="D8E7F2"/>
          <w:sz w:val="17"/>
          <w:szCs w:val="17"/>
        </w:rPr>
        <w:br/>
        <w:t xml:space="preserve">   Open-Ended Speaking</w:t>
      </w:r>
    </w:p>
    <w:p>
      <w:pPr>
        <w:spacing w:after="120" w:line="276"/>
      </w:pPr>
      <w:r>
        <w:rPr>
          <w:rFonts w:ascii="Calibri" w:cs="Calibri" w:eastAsia="Calibri" w:hAnsi="Calibri"/>
          <w:b w:val="false"/>
          <w:bCs w:val="false"/>
          <w:i w:val="false"/>
          <w:iCs w:val="false"/>
          <w:color w:val="444444"/>
          <w:sz w:val="21"/>
          <w:szCs w:val="21"/>
        </w:rPr>
        <w:t xml:space="preserve">Responda em voz alta, gravando se possível. Não vale responder em uma frase só: use o que você escreveu na Etapa 4 como base, mas fale livremente.</w:t>
      </w:r>
    </w:p>
    <w:p>
      <w:pPr>
        <w:pStyle w:val="ListParagraph"/>
        <w:numPr>
          <w:ilvl w:val="0"/>
          <w:numId w:val="2"/>
        </w:numPr>
        <w:spacing w:after="100" w:line="264"/>
      </w:pPr>
      <w:r>
        <w:rPr>
          <w:rFonts w:ascii="Calibri" w:cs="Calibri" w:eastAsia="Calibri" w:hAnsi="Calibri"/>
          <w:color w:val="13293D"/>
          <w:sz w:val="21"/>
          <w:szCs w:val="21"/>
        </w:rPr>
        <w:t xml:space="preserve">How would you open a conversation asking for a raise with your manager?</w:t>
      </w:r>
    </w:p>
    <w:p>
      <w:pPr>
        <w:pStyle w:val="ListParagraph"/>
        <w:numPr>
          <w:ilvl w:val="0"/>
          <w:numId w:val="2"/>
        </w:numPr>
        <w:spacing w:after="100" w:line="264"/>
      </w:pPr>
      <w:r>
        <w:rPr>
          <w:rFonts w:ascii="Calibri" w:cs="Calibri" w:eastAsia="Calibri" w:hAnsi="Calibri"/>
          <w:color w:val="13293D"/>
          <w:sz w:val="21"/>
          <w:szCs w:val="21"/>
        </w:rPr>
        <w:t xml:space="preserve">What evidence would you bring to make a strong case for a promotion?</w:t>
      </w:r>
    </w:p>
    <w:p>
      <w:pPr>
        <w:pStyle w:val="ListParagraph"/>
        <w:numPr>
          <w:ilvl w:val="0"/>
          <w:numId w:val="2"/>
        </w:numPr>
        <w:spacing w:after="100" w:line="264"/>
      </w:pPr>
      <w:r>
        <w:rPr>
          <w:rFonts w:ascii="Calibri" w:cs="Calibri" w:eastAsia="Calibri" w:hAnsi="Calibri"/>
          <w:color w:val="13293D"/>
          <w:sz w:val="21"/>
          <w:szCs w:val="21"/>
        </w:rPr>
        <w:t xml:space="preserve">How do you research what the market rate is for your role?</w:t>
      </w:r>
    </w:p>
    <w:p>
      <w:pPr>
        <w:pStyle w:val="ListParagraph"/>
        <w:numPr>
          <w:ilvl w:val="0"/>
          <w:numId w:val="2"/>
        </w:numPr>
        <w:spacing w:after="100" w:line="264"/>
      </w:pPr>
      <w:r>
        <w:rPr>
          <w:rFonts w:ascii="Calibri" w:cs="Calibri" w:eastAsia="Calibri" w:hAnsi="Calibri"/>
          <w:color w:val="13293D"/>
          <w:sz w:val="21"/>
          <w:szCs w:val="21"/>
        </w:rPr>
        <w:t xml:space="preserve">What's the hardest part about advocating for yourself financially?</w:t>
      </w:r>
    </w:p>
    <w:p>
      <w:pPr>
        <w:pStyle w:val="ListParagraph"/>
        <w:numPr>
          <w:ilvl w:val="0"/>
          <w:numId w:val="2"/>
        </w:numPr>
        <w:spacing w:after="100" w:line="264"/>
      </w:pPr>
      <w:r>
        <w:rPr>
          <w:rFonts w:ascii="Calibri" w:cs="Calibri" w:eastAsia="Calibri" w:hAnsi="Calibri"/>
          <w:color w:val="13293D"/>
          <w:sz w:val="21"/>
          <w:szCs w:val="21"/>
        </w:rPr>
        <w:t xml:space="preserve">Have you ever felt underpaid? What did you do about it, if anything?</w:t>
      </w:r>
    </w:p>
    <w:p>
      <w:pPr>
        <w:pStyle w:val="ListParagraph"/>
        <w:numPr>
          <w:ilvl w:val="0"/>
          <w:numId w:val="2"/>
        </w:numPr>
        <w:spacing w:after="100" w:line="264"/>
      </w:pPr>
      <w:r>
        <w:rPr>
          <w:rFonts w:ascii="Calibri" w:cs="Calibri" w:eastAsia="Calibri" w:hAnsi="Calibri"/>
          <w:color w:val="13293D"/>
          <w:sz w:val="21"/>
          <w:szCs w:val="21"/>
        </w:rPr>
        <w:t xml:space="preserve">How does timing affect the way you'd approach this conversation?</w:t>
      </w:r>
    </w:p>
    <w:p>
      <w:pPr>
        <w:pStyle w:val="ListParagraph"/>
        <w:numPr>
          <w:ilvl w:val="0"/>
          <w:numId w:val="2"/>
        </w:numPr>
        <w:spacing w:after="100" w:line="264"/>
      </w:pPr>
      <w:r>
        <w:rPr>
          <w:rFonts w:ascii="Calibri" w:cs="Calibri" w:eastAsia="Calibri" w:hAnsi="Calibri"/>
          <w:color w:val="13293D"/>
          <w:sz w:val="21"/>
          <w:szCs w:val="21"/>
        </w:rPr>
        <w:t xml:space="preserve">What's a piece of leverage that could strengthen your position in a negotiation?</w:t>
      </w:r>
    </w:p>
    <w:p>
      <w:pPr>
        <w:pStyle w:val="ListParagraph"/>
        <w:numPr>
          <w:ilvl w:val="0"/>
          <w:numId w:val="2"/>
        </w:numPr>
        <w:spacing w:after="100" w:line="264"/>
      </w:pPr>
      <w:r>
        <w:rPr>
          <w:rFonts w:ascii="Calibri" w:cs="Calibri" w:eastAsia="Calibri" w:hAnsi="Calibri"/>
          <w:color w:val="13293D"/>
          <w:sz w:val="21"/>
          <w:szCs w:val="21"/>
        </w:rPr>
        <w:t xml:space="preserve">How would you respond if your manager said "now isn't a good time"?</w:t>
      </w:r>
    </w:p>
    <w:p>
      <w:pPr>
        <w:pStyle w:val="ListParagraph"/>
        <w:numPr>
          <w:ilvl w:val="0"/>
          <w:numId w:val="2"/>
        </w:numPr>
        <w:spacing w:after="100" w:line="264"/>
      </w:pPr>
      <w:r>
        <w:rPr>
          <w:rFonts w:ascii="Calibri" w:cs="Calibri" w:eastAsia="Calibri" w:hAnsi="Calibri"/>
          <w:color w:val="13293D"/>
          <w:sz w:val="21"/>
          <w:szCs w:val="21"/>
        </w:rPr>
        <w:t xml:space="preserve">What's the difference between negotiating confidently and negotiating aggressively?</w:t>
      </w:r>
    </w:p>
    <w:p>
      <w:pPr>
        <w:pStyle w:val="ListParagraph"/>
        <w:numPr>
          <w:ilvl w:val="0"/>
          <w:numId w:val="2"/>
        </w:numPr>
        <w:spacing w:after="100" w:line="264"/>
      </w:pPr>
      <w:r>
        <w:rPr>
          <w:rFonts w:ascii="Calibri" w:cs="Calibri" w:eastAsia="Calibri" w:hAnsi="Calibri"/>
          <w:color w:val="13293D"/>
          <w:sz w:val="21"/>
          <w:szCs w:val="21"/>
        </w:rPr>
        <w:t xml:space="preserve">What advice would you give a colleague who's nervous about asking for a raise?</w:t>
      </w:r>
    </w:p>
    <w:p>
      <w:pPr>
        <w:spacing w:after="120" w:line="276"/>
      </w:pPr>
      <w:r>
        <w:rPr>
          <w:rFonts w:ascii="Calibri" w:cs="Calibri" w:eastAsia="Calibri" w:hAnsi="Calibri"/>
          <w:b w:val="false"/>
          <w:bCs w:val="false"/>
          <w:i w:val="false"/>
          <w:iCs w:val="false"/>
          <w:color w:val="444444"/>
          <w:sz w:val="21"/>
          <w:szCs w:val="21"/>
        </w:rPr>
        <w:t xml:space="preserve">Expressões úteis para esta conversa:</w:t>
      </w:r>
    </w:p>
    <w:p>
      <w:pPr>
        <w:pStyle w:val="ListParagraph"/>
        <w:numPr>
          <w:ilvl w:val="0"/>
          <w:numId w:val="3"/>
        </w:numPr>
        <w:spacing w:after="60"/>
      </w:pPr>
      <w:r>
        <w:rPr>
          <w:rFonts w:ascii="Calibri" w:cs="Calibri" w:eastAsia="Calibri" w:hAnsi="Calibri"/>
          <w:color w:val="444444"/>
          <w:sz w:val="20"/>
          <w:szCs w:val="20"/>
        </w:rPr>
        <w:t xml:space="preserve">"I was hoping we could discuss...", abertura educada para o assunto.</w:t>
      </w:r>
    </w:p>
    <w:p>
      <w:pPr>
        <w:pStyle w:val="ListParagraph"/>
        <w:numPr>
          <w:ilvl w:val="0"/>
          <w:numId w:val="3"/>
        </w:numPr>
        <w:spacing w:after="60"/>
      </w:pPr>
      <w:r>
        <w:rPr>
          <w:rFonts w:ascii="Calibri" w:cs="Calibri" w:eastAsia="Calibri" w:hAnsi="Calibri"/>
          <w:color w:val="444444"/>
          <w:sz w:val="20"/>
          <w:szCs w:val="20"/>
        </w:rPr>
        <w:t xml:space="preserve">"Based on the results I've delivered...", para embasar o pedido com evidência.</w:t>
      </w:r>
    </w:p>
    <w:p>
      <w:pPr>
        <w:pStyle w:val="ListParagraph"/>
        <w:numPr>
          <w:ilvl w:val="0"/>
          <w:numId w:val="3"/>
        </w:numPr>
        <w:spacing w:after="60"/>
      </w:pPr>
      <w:r>
        <w:rPr>
          <w:rFonts w:ascii="Calibri" w:cs="Calibri" w:eastAsia="Calibri" w:hAnsi="Calibri"/>
          <w:color w:val="444444"/>
          <w:sz w:val="20"/>
          <w:szCs w:val="20"/>
        </w:rPr>
        <w:t xml:space="preserve">"What would it take to make that happen?", para manter a conversa como negociação.</w:t>
      </w:r>
    </w:p>
    <w:p>
      <w:pPr>
        <w:pStyle w:val="ListParagraph"/>
        <w:numPr>
          <w:ilvl w:val="0"/>
          <w:numId w:val="3"/>
        </w:numPr>
        <w:spacing w:after="60"/>
      </w:pPr>
      <w:r>
        <w:rPr>
          <w:rFonts w:ascii="Calibri" w:cs="Calibri" w:eastAsia="Calibri" w:hAnsi="Calibri"/>
          <w:color w:val="444444"/>
          <w:sz w:val="20"/>
          <w:szCs w:val="20"/>
        </w:rPr>
        <w:t xml:space="preserve">"I want to make sure I'm being compensated fairly.", forma neutra de expressar a preocupação central.</w:t>
      </w:r>
    </w:p>
    <w:p>
      <w:pPr>
        <w:spacing w:after="120" w:line="276"/>
      </w:pPr>
      <w:r>
        <w:rPr>
          <w:rFonts w:ascii="Calibri" w:cs="Calibri" w:eastAsia="Calibri" w:hAnsi="Calibri"/>
          <w:b w:val="false"/>
          <w:bCs w:val="false"/>
          <w:i/>
          <w:iCs/>
          <w:color w:val="444444"/>
          <w:sz w:val="21"/>
          <w:szCs w:val="21"/>
        </w:rPr>
        <w:t xml:space="preserve">Áudio com a pronúncia de cada expressão.</w:t>
      </w:r>
    </w:p>
    <w:p>
      <w:pPr>
        <w:spacing w:after="140" w:before="20"/>
      </w:pPr>
      <w:hyperlink w:history="1" r:id="rId3rcg_gxtm4gv_46te4csb">
        <w:r>
          <w:rPr>
            <w:rFonts w:ascii="Calibri" w:cs="Calibri" w:eastAsia="Calibri" w:hAnsi="Calibri"/>
            <w:b/>
            <w:bCs/>
            <w:color w:val="1B3B57"/>
            <w:sz w:val="20"/>
            <w:szCs w:val="20"/>
            <w:u w:val="single"/>
          </w:rPr>
          <w:t xml:space="preserve">▶ Ouvir as expressões deste tema</w:t>
        </w:r>
      </w:hyperlink>
    </w:p>
    <w:p>
      <w:pPr>
        <w:shd w:fill="A67C2E" w:val="clear"/>
        <w:spacing w:after="110" w:before="340"/>
      </w:pPr>
      <w:r>
        <w:rPr>
          <w:rFonts w:ascii="Calibri" w:cs="Calibri" w:eastAsia="Calibri" w:hAnsi="Calibri"/>
          <w:b/>
          <w:bCs/>
          <w:color w:val="FFFFFF"/>
          <w:sz w:val="18"/>
          <w:szCs w:val="18"/>
        </w:rPr>
        <w:t xml:space="preserve">  ETAPA EX  </w:t>
      </w:r>
      <w:r>
        <w:rPr>
          <w:rFonts w:ascii="Calibri" w:cs="Calibri" w:eastAsia="Calibri" w:hAnsi="Calibri"/>
          <w:b/>
          <w:bCs/>
          <w:color w:val="FFFFFF"/>
          <w:sz w:val="23"/>
          <w:szCs w:val="23"/>
        </w:rPr>
        <w:t xml:space="preserve">   Complete com a Palavra Certa</w:t>
      </w:r>
      <w:r>
        <w:rPr>
          <w:rFonts w:ascii="Calibri" w:cs="Calibri" w:eastAsia="Calibri" w:hAnsi="Calibri"/>
          <w:i/>
          <w:iCs/>
          <w:color w:val="D8E7F2"/>
          <w:sz w:val="17"/>
          <w:szCs w:val="17"/>
        </w:rPr>
        <w:br/>
        <w:t xml:space="preserve">   Vocabulary Check</w:t>
      </w:r>
    </w:p>
    <w:p>
      <w:pPr>
        <w:spacing w:after="120" w:line="276"/>
      </w:pPr>
      <w:r>
        <w:rPr>
          <w:rFonts w:ascii="Calibri" w:cs="Calibri" w:eastAsia="Calibri" w:hAnsi="Calibri"/>
          <w:b w:val="false"/>
          <w:bCs w:val="false"/>
          <w:i w:val="false"/>
          <w:iCs w:val="false"/>
          <w:color w:val="444444"/>
          <w:sz w:val="21"/>
          <w:szCs w:val="21"/>
        </w:rPr>
        <w:t xml:space="preserve">Complete cada frase com uma palavra ou expressão da Etapa 1. Gabarito ao final desta seção.</w:t>
      </w:r>
    </w:p>
    <w:p>
      <w:pPr>
        <w:pStyle w:val="ListParagraph"/>
        <w:numPr>
          <w:ilvl w:val="0"/>
          <w:numId w:val="2"/>
        </w:numPr>
        <w:spacing w:after="100" w:line="264"/>
      </w:pPr>
      <w:r>
        <w:rPr>
          <w:rFonts w:ascii="Calibri" w:cs="Calibri" w:eastAsia="Calibri" w:hAnsi="Calibri"/>
          <w:color w:val="13293D"/>
          <w:sz w:val="21"/>
          <w:szCs w:val="21"/>
        </w:rPr>
        <w:t xml:space="preserve">I did some research to understand the ______ for this role.</w:t>
      </w:r>
    </w:p>
    <w:p>
      <w:pPr>
        <w:pStyle w:val="ListParagraph"/>
        <w:numPr>
          <w:ilvl w:val="0"/>
          <w:numId w:val="2"/>
        </w:numPr>
        <w:spacing w:after="100" w:line="264"/>
      </w:pPr>
      <w:r>
        <w:rPr>
          <w:rFonts w:ascii="Calibri" w:cs="Calibri" w:eastAsia="Calibri" w:hAnsi="Calibri"/>
          <w:color w:val="13293D"/>
          <w:sz w:val="21"/>
          <w:szCs w:val="21"/>
        </w:rPr>
        <w:t xml:space="preserve">I made a ______ based on the results I delivered this year.</w:t>
      </w:r>
    </w:p>
    <w:p>
      <w:pPr>
        <w:pStyle w:val="ListParagraph"/>
        <w:numPr>
          <w:ilvl w:val="0"/>
          <w:numId w:val="2"/>
        </w:numPr>
        <w:spacing w:after="100" w:line="264"/>
      </w:pPr>
      <w:r>
        <w:rPr>
          <w:rFonts w:ascii="Calibri" w:cs="Calibri" w:eastAsia="Calibri" w:hAnsi="Calibri"/>
          <w:color w:val="13293D"/>
          <w:sz w:val="21"/>
          <w:szCs w:val="21"/>
        </w:rPr>
        <w:t xml:space="preserve">A competing offer gave me some ______ in the conversation.</w:t>
      </w:r>
    </w:p>
    <w:p>
      <w:pPr>
        <w:pStyle w:val="ListParagraph"/>
        <w:numPr>
          <w:ilvl w:val="0"/>
          <w:numId w:val="2"/>
        </w:numPr>
        <w:spacing w:after="100" w:line="264"/>
      </w:pPr>
      <w:r>
        <w:rPr>
          <w:rFonts w:ascii="Calibri" w:cs="Calibri" w:eastAsia="Calibri" w:hAnsi="Calibri"/>
          <w:color w:val="13293D"/>
          <w:sz w:val="21"/>
          <w:szCs w:val="21"/>
        </w:rPr>
        <w:t xml:space="preserve">Based on my research, I think I'm ______ for this role.</w:t>
      </w:r>
    </w:p>
    <w:p>
      <w:pPr>
        <w:pStyle w:val="ListParagraph"/>
        <w:numPr>
          <w:ilvl w:val="0"/>
          <w:numId w:val="2"/>
        </w:numPr>
        <w:spacing w:after="100" w:line="264"/>
      </w:pPr>
      <w:r>
        <w:rPr>
          <w:rFonts w:ascii="Calibri" w:cs="Calibri" w:eastAsia="Calibri" w:hAnsi="Calibri"/>
          <w:color w:val="13293D"/>
          <w:sz w:val="21"/>
          <w:szCs w:val="21"/>
        </w:rPr>
        <w:t xml:space="preserve">It's hard, but you have to ask for what you're ______.</w:t>
      </w:r>
    </w:p>
    <w:p>
      <w:pPr>
        <w:spacing w:after="120" w:line="276"/>
      </w:pPr>
      <w:r>
        <w:rPr>
          <w:rFonts w:ascii="Calibri" w:cs="Calibri" w:eastAsia="Calibri" w:hAnsi="Calibri"/>
          <w:b w:val="false"/>
          <w:bCs w:val="false"/>
          <w:i/>
          <w:iCs/>
          <w:color w:val="444444"/>
          <w:sz w:val="21"/>
          <w:szCs w:val="21"/>
        </w:rPr>
        <w:t xml:space="preserve">Gabarito: 1) market rate   2) case   3) leverage   4) underpaid   5) worth</w:t>
      </w:r>
    </w:p>
    <w:p>
      <w:pPr>
        <w:shd w:fill="1B3B57" w:val="clear"/>
        <w:spacing w:after="110" w:before="340"/>
      </w:pPr>
      <w:r>
        <w:rPr>
          <w:rFonts w:ascii="Calibri" w:cs="Calibri" w:eastAsia="Calibri" w:hAnsi="Calibri"/>
          <w:b/>
          <w:bCs/>
          <w:color w:val="FFFFFF"/>
          <w:sz w:val="18"/>
          <w:szCs w:val="18"/>
        </w:rPr>
        <w:t xml:space="preserve">  ETAPA 7  </w:t>
      </w:r>
      <w:r>
        <w:rPr>
          <w:rFonts w:ascii="Calibri" w:cs="Calibri" w:eastAsia="Calibri" w:hAnsi="Calibri"/>
          <w:b/>
          <w:bCs/>
          <w:color w:val="FFFFFF"/>
          <w:sz w:val="23"/>
          <w:szCs w:val="23"/>
        </w:rPr>
        <w:t xml:space="preserve">   Autoavaliação de Performance</w:t>
      </w:r>
      <w:r>
        <w:rPr>
          <w:rFonts w:ascii="Calibri" w:cs="Calibri" w:eastAsia="Calibri" w:hAnsi="Calibri"/>
          <w:i/>
          <w:iCs/>
          <w:color w:val="D8E7F2"/>
          <w:sz w:val="17"/>
          <w:szCs w:val="17"/>
        </w:rPr>
        <w:br/>
        <w:t xml:space="preserve">   Self-Assessment</w:t>
      </w:r>
    </w:p>
    <w:p>
      <w:pPr>
        <w:spacing w:after="120" w:line="276"/>
      </w:pPr>
      <w:r>
        <w:rPr>
          <w:rFonts w:ascii="Calibri" w:cs="Calibri" w:eastAsia="Calibri" w:hAnsi="Calibri"/>
          <w:b w:val="false"/>
          <w:bCs w:val="false"/>
          <w:i w:val="false"/>
          <w:iCs w:val="false"/>
          <w:color w:val="444444"/>
          <w:sz w:val="21"/>
          <w:szCs w:val="21"/>
        </w:rPr>
        <w:t xml:space="preserve">Antes de marcar este tema como concluído, avalie honestamente como foi sua prática.</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4200"/>
        <w:gridCol w:w="3000"/>
        <w:gridCol w:w="2000"/>
      </w:tblGrid>
      <w:tr>
        <w:trPr>
          <w:tblHeader/>
        </w:trPr>
        <w:tc>
          <w:tcPr>
            <w:tcW w:type="dxa" w:w="42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Critério</w:t>
            </w:r>
          </w:p>
        </w:tc>
        <w:tc>
          <w:tcPr>
            <w:tcW w:type="dxa" w:w="30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Como foi?</w:t>
            </w:r>
          </w:p>
        </w:tc>
        <w:tc>
          <w:tcPr>
            <w:tcW w:type="dxa" w:w="20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Nota (1-5)</w:t>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Consegui usar o vocabulário novo sem parar para pensar</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Entendi o áudio/vídeo sem depender da transcrição</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Escrevi minhas respostas antes de falar</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Apliquei a estrutura gramatical da etapa 5 corretamente</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Sustentei minhas respostas por mais de 2 frases</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Me senti confiante ao falar sobre este tema</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bl>
    <w:p>
      <w:pPr>
        <w:spacing w:after="120" w:line="276"/>
      </w:pPr>
      <w:r>
        <w:rPr>
          <w:rFonts w:ascii="Calibri" w:cs="Calibri" w:eastAsia="Calibri" w:hAnsi="Calibri"/>
          <w:b w:val="false"/>
          <w:bCs w:val="false"/>
          <w:i w:val="false"/>
          <w:iCs w:val="false"/>
          <w:color w:val="444444"/>
          <w:sz w:val="21"/>
          <w:szCs w:val="21"/>
        </w:rPr>
        <w:t xml:space="preserve">O que travou mais nesta conversa? O que você quer treinar de novo antes de seguir para o próximo tema?</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spacing w:before="220"/>
        <w:jc w:val="center"/>
      </w:pPr>
      <w:r>
        <w:rPr>
          <w:rFonts w:ascii="Calibri" w:cs="Calibri" w:eastAsia="Calibri" w:hAnsi="Calibri"/>
          <w:b/>
          <w:bCs/>
          <w:color w:val="1B3B57"/>
          <w:sz w:val="20"/>
          <w:szCs w:val="20"/>
        </w:rPr>
        <w:t xml:space="preserve">Marque este tema como concluído no seu Painel de Evolução e siga para o Tema 16.</w:t>
      </w:r>
    </w:p>
    <w:p>
      <w:pPr>
        <w:pStyle w:val="Heading2"/>
        <w:pageBreakBefore/>
        <w:spacing w:after="0"/>
      </w:pPr>
      <w:r>
        <w:rPr>
          <w:rFonts w:ascii="Calibri" w:cs="Calibri" w:eastAsia="Calibri" w:hAnsi="Calibri"/>
          <w:color w:val="FFFFFF"/>
          <w:sz w:val="2"/>
          <w:szCs w:val="2"/>
        </w:rPr>
        <w:t xml:space="preserve">Tema 16: Giving and Receiving Feedback</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1200"/>
        <w:gridCol w:w="8000"/>
      </w:tblGrid>
      <w:tr>
        <w:tc>
          <w:tcPr>
            <w:tcW w:type="dxa" w:w="1200"/>
            <w:shd w:fill="1B3B57" w:val="clear"/>
            <w:tcMar>
              <w:top w:type="dxa" w:w="260"/>
              <w:left w:type="dxa" w:w="200"/>
              <w:bottom w:type="dxa" w:w="260"/>
              <w:right w:type="dxa" w:w="100"/>
            </w:tcMar>
            <w:vAlign w:val="center"/>
          </w:tcPr>
          <w:p>
            <w:r>
              <w:drawing>
                <wp:inline distT="0" distB="0" distL="0" distR="0">
                  <wp:extent cx="4191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19100" cy="419100"/>
                          </a:xfrm>
                          <a:prstGeom prst="rect">
                            <a:avLst/>
                          </a:prstGeom>
                        </pic:spPr>
                      </pic:pic>
                    </a:graphicData>
                  </a:graphic>
                </wp:inline>
              </w:drawing>
            </w:r>
          </w:p>
        </w:tc>
        <w:tc>
          <w:tcPr>
            <w:tcW w:type="dxa" w:w="8000"/>
            <w:shd w:fill="1B3B57" w:val="clear"/>
            <w:tcMar>
              <w:top w:type="dxa" w:w="260"/>
              <w:left w:type="dxa" w:w="100"/>
              <w:bottom w:type="dxa" w:w="260"/>
              <w:right w:type="dxa" w:w="260"/>
            </w:tcMar>
          </w:tcPr>
          <w:p>
            <w:pPr>
              <w:spacing w:after="40"/>
            </w:pPr>
            <w:r>
              <w:rPr>
                <w:rFonts w:ascii="Calibri" w:cs="Calibri" w:eastAsia="Calibri" w:hAnsi="Calibri"/>
                <w:b/>
                <w:bCs/>
                <w:color w:val="8fc4ec"/>
                <w:sz w:val="18"/>
                <w:szCs w:val="18"/>
              </w:rPr>
              <w:t xml:space="preserve">TEMA 16  ·  BLOCO 2  ·  CARREIRA E DESENVOLVIMENTO PROFISSIONAL</w:t>
            </w:r>
            <w:r>
              <w:rPr>
                <w:rFonts w:ascii="Calibri" w:cs="Calibri" w:eastAsia="Calibri" w:hAnsi="Calibri"/>
                <w:i/>
                <w:iCs/>
                <w:color w:val="5F87A3"/>
                <w:sz w:val="14"/>
                <w:szCs w:val="14"/>
              </w:rPr>
              <w:br/>
              <w:t xml:space="preserve">THEME 16 · BLOCK 2 · CAREER AND PROFESSIONAL DEVELOPMENT</w:t>
            </w:r>
          </w:p>
          <w:p>
            <w:pPr>
              <w:spacing w:after="60"/>
            </w:pPr>
            <w:r>
              <w:rPr>
                <w:rFonts w:ascii="Calibri" w:cs="Calibri" w:eastAsia="Calibri" w:hAnsi="Calibri"/>
                <w:b/>
                <w:bCs/>
                <w:color w:val="FFFFFF"/>
                <w:sz w:val="38"/>
                <w:szCs w:val="38"/>
              </w:rPr>
              <w:t xml:space="preserve">Giving and Receiving Feedback</w:t>
            </w:r>
          </w:p>
          <w:p>
            <w:r>
              <w:rPr>
                <w:rFonts w:ascii="Calibri" w:cs="Calibri" w:eastAsia="Calibri" w:hAnsi="Calibri"/>
                <w:i/>
                <w:iCs/>
                <w:color w:val="C9D6E3"/>
                <w:sz w:val="22"/>
                <w:szCs w:val="22"/>
              </w:rPr>
              <w:t xml:space="preserve">Dando e recebendo feedback</w:t>
            </w:r>
          </w:p>
        </w:tc>
      </w:tr>
    </w:tbl>
    <w:p>
      <w:pPr>
        <w:spacing w:after="80" w:before="180"/>
      </w:pPr>
      <w:r>
        <w:rPr>
          <w:rFonts w:ascii="Calibri" w:cs="Calibri" w:eastAsia="Calibri" w:hAnsi="Calibri"/>
          <w:b/>
          <w:bCs/>
          <w:color w:val="1B3B57"/>
          <w:sz w:val="20"/>
          <w:szCs w:val="20"/>
        </w:rPr>
        <w:t xml:space="preserve">Tempo estimado: </w:t>
      </w:r>
      <w:r>
        <w:rPr>
          <w:rFonts w:ascii="Calibri" w:cs="Calibri" w:eastAsia="Calibri" w:hAnsi="Calibri"/>
          <w:color w:val="444444"/>
          <w:sz w:val="20"/>
          <w:szCs w:val="20"/>
        </w:rPr>
        <w:t xml:space="preserve">60–90 minutos, divididos ao longo da semana.</w:t>
      </w:r>
    </w:p>
    <w:p>
      <w:pPr>
        <w:spacing w:after="120" w:line="276"/>
      </w:pPr>
      <w:r>
        <w:rPr>
          <w:rFonts w:ascii="Calibri" w:cs="Calibri" w:eastAsia="Calibri" w:hAnsi="Calibri"/>
          <w:b w:val="false"/>
          <w:bCs w:val="false"/>
          <w:i w:val="false"/>
          <w:iCs w:val="false"/>
          <w:color w:val="444444"/>
          <w:sz w:val="21"/>
          <w:szCs w:val="21"/>
        </w:rPr>
        <w:t xml:space="preserve">Fechando o Bloco 2: dar feedback sem soar duro e receber feedback sem ficar na defensiva são duas das habilidades de comunicação mais exigidas, e mais treináveis, no ambiente de trabalho em inglês.</w:t>
      </w:r>
    </w:p>
    <w:p>
      <w:pPr>
        <w:shd w:fill="2E86C1" w:val="clear"/>
        <w:spacing w:after="110" w:before="340"/>
      </w:pPr>
      <w:r>
        <w:rPr>
          <w:rFonts w:ascii="Calibri" w:cs="Calibri" w:eastAsia="Calibri" w:hAnsi="Calibri"/>
          <w:b/>
          <w:bCs/>
          <w:color w:val="FFFFFF"/>
          <w:sz w:val="18"/>
          <w:szCs w:val="18"/>
        </w:rPr>
        <w:t xml:space="preserve">  ETAPA 1  </w:t>
      </w:r>
      <w:r>
        <w:rPr>
          <w:rFonts w:ascii="Calibri" w:cs="Calibri" w:eastAsia="Calibri" w:hAnsi="Calibri"/>
          <w:b/>
          <w:bCs/>
          <w:color w:val="FFFFFF"/>
          <w:sz w:val="23"/>
          <w:szCs w:val="23"/>
        </w:rPr>
        <w:t xml:space="preserve">   Vocabulário Contextualizado</w:t>
      </w:r>
      <w:r>
        <w:rPr>
          <w:rFonts w:ascii="Calibri" w:cs="Calibri" w:eastAsia="Calibri" w:hAnsi="Calibri"/>
          <w:i/>
          <w:iCs/>
          <w:color w:val="D8E7F2"/>
          <w:sz w:val="17"/>
          <w:szCs w:val="17"/>
        </w:rPr>
        <w:br/>
        <w:t xml:space="preserve">   Contextualized Vocabulary</w:t>
      </w:r>
    </w:p>
    <w:p>
      <w:pPr>
        <w:spacing w:after="120" w:line="276"/>
      </w:pPr>
      <w:r>
        <w:rPr>
          <w:rFonts w:ascii="Calibri" w:cs="Calibri" w:eastAsia="Calibri" w:hAnsi="Calibri"/>
          <w:b w:val="false"/>
          <w:bCs w:val="false"/>
          <w:i w:val="false"/>
          <w:iCs w:val="false"/>
          <w:color w:val="444444"/>
          <w:sz w:val="21"/>
          <w:szCs w:val="21"/>
        </w:rPr>
        <w:t xml:space="preserve">Estas palavras e expressões vão te ajudar a se expressar sobre este tema com mais precisão e naturalidade.</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4600"/>
      </w:tblGrid>
      <w:tr>
        <w:trPr>
          <w:tblHeader/>
        </w:trPr>
        <w:tc>
          <w:tcPr>
            <w:tcW w:type="dxa" w:w="26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Word / Expression</w:t>
            </w:r>
          </w:p>
        </w:tc>
        <w:tc>
          <w:tcPr>
            <w:tcW w:type="dxa" w:w="20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Tradução</w:t>
            </w:r>
          </w:p>
        </w:tc>
        <w:tc>
          <w:tcPr>
            <w:tcW w:type="dxa" w:w="46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Example Sentence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feedback</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feedback / retorno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Can I give you some quick feedback on the presentation?</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constructive criticism</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crítica construtiva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try to frame everything as constructive criticism, not just complaints.</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give feedback</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dar feedback</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It took me a while to feel comfortable giving feedback to peers.</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take feedback well</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receber bem o feedback</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She takes feedback really well, no defensiveness at all.</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blind spot</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ponto cego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That feedback pointed out a real blind spot for me.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sandwich method</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método sanduíche (positivo-crítica-positivo)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don't love the sandwich method, I prefer being direct but kind.</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be defensive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ficar na defensiva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He got a bit defensive when I brought up the timeline issue.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actionable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aplicável / prático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Good feedback should always be actionable, not just vague.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follow up</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dar continuidade / retomar</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like to follow up a week later to see if the feedback landed.</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growth area</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área de desenvolvimento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Delegation is a clear growth area for him right now.</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candid</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franco / direto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I'd rather you be candid with me than polite and vague.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internalize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internalizar / absorver</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It took me a few days to internalize that feedback.</w:t>
            </w:r>
          </w:p>
        </w:tc>
      </w:tr>
    </w:tbl>
    <w:p>
      <w:pPr>
        <w:spacing w:after="120" w:line="276"/>
      </w:pPr>
      <w:r>
        <w:rPr>
          <w:rFonts w:ascii="Calibri" w:cs="Calibri" w:eastAsia="Calibri" w:hAnsi="Calibri"/>
          <w:b w:val="false"/>
          <w:bCs w:val="false"/>
          <w:i/>
          <w:iCs/>
          <w:color w:val="444444"/>
          <w:sz w:val="21"/>
          <w:szCs w:val="21"/>
        </w:rPr>
        <w:t xml:space="preserve">Áudio com a pronúncia de cada palavra e seu exemplo. Clique no link abaixo para ouvir e repita em voz alta.</w:t>
      </w:r>
    </w:p>
    <w:p>
      <w:pPr>
        <w:spacing w:after="140" w:before="20"/>
      </w:pPr>
      <w:hyperlink w:history="1" r:id="rId9rta15qz_mdqgnxhirfla">
        <w:r>
          <w:rPr>
            <w:rFonts w:ascii="Calibri" w:cs="Calibri" w:eastAsia="Calibri" w:hAnsi="Calibri"/>
            <w:b/>
            <w:bCs/>
            <w:color w:val="1B3B57"/>
            <w:sz w:val="20"/>
            <w:szCs w:val="20"/>
            <w:u w:val="single"/>
          </w:rPr>
          <w:t xml:space="preserve">▶ Ouvir o vocabulário deste tema</w:t>
        </w:r>
      </w:hyperlink>
    </w:p>
    <w:p>
      <w:pPr>
        <w:shd w:fill="178A6D" w:val="clear"/>
        <w:spacing w:after="110" w:before="340"/>
      </w:pPr>
      <w:r>
        <w:rPr>
          <w:rFonts w:ascii="Calibri" w:cs="Calibri" w:eastAsia="Calibri" w:hAnsi="Calibri"/>
          <w:b/>
          <w:bCs/>
          <w:color w:val="FFFFFF"/>
          <w:sz w:val="18"/>
          <w:szCs w:val="18"/>
        </w:rPr>
        <w:t xml:space="preserve">  ETAPA 2  </w:t>
      </w:r>
      <w:r>
        <w:rPr>
          <w:rFonts w:ascii="Calibri" w:cs="Calibri" w:eastAsia="Calibri" w:hAnsi="Calibri"/>
          <w:b/>
          <w:bCs/>
          <w:color w:val="FFFFFF"/>
          <w:sz w:val="23"/>
          <w:szCs w:val="23"/>
        </w:rPr>
        <w:t xml:space="preserve">   Leitura com Orientação de Estudo</w:t>
      </w:r>
      <w:r>
        <w:rPr>
          <w:rFonts w:ascii="Calibri" w:cs="Calibri" w:eastAsia="Calibri" w:hAnsi="Calibri"/>
          <w:i/>
          <w:iCs/>
          <w:color w:val="D8E7F2"/>
          <w:sz w:val="17"/>
          <w:szCs w:val="17"/>
        </w:rPr>
        <w:br/>
        <w:t xml:space="preserve">   Guided Reading</w:t>
      </w:r>
    </w:p>
    <w:tbl>
      <w:tblPr>
        <w:tblW w:type="pct" w:w="100%"/>
        <w:tblBorders>
          <w:top w:val="single" w:color="178A6D" w:sz="4"/>
          <w:left w:val="single" w:color="178A6D" w:sz="4"/>
          <w:bottom w:val="single" w:color="178A6D" w:sz="4"/>
          <w:right w:val="single" w:color="178A6D" w:sz="4"/>
          <w:insideH w:val="none" w:color="FFFFFF" w:sz="0"/>
          <w:insideV w:val="none" w:color="FFFFFF" w:sz="0"/>
        </w:tblBorders>
      </w:tblPr>
      <w:tblGrid>
        <w:gridCol w:w="100"/>
      </w:tblGrid>
      <w:tr>
        <w:tc>
          <w:tcPr>
            <w:shd w:fill="E9F5F1" w:val="clear"/>
            <w:tcMar>
              <w:top w:type="dxa" w:w="110"/>
              <w:left w:type="dxa" w:w="180"/>
              <w:bottom w:type="dxa" w:w="110"/>
              <w:right w:type="dxa" w:w="180"/>
            </w:tcMar>
          </w:tcPr>
          <w:p>
            <w:pPr>
              <w:spacing w:after="60"/>
            </w:pPr>
            <w:r>
              <w:rPr>
                <w:rFonts w:ascii="Calibri" w:cs="Calibri" w:eastAsia="Calibri" w:hAnsi="Calibri"/>
                <w:b/>
                <w:bCs/>
                <w:color w:val="178A6D"/>
                <w:sz w:val="20"/>
                <w:szCs w:val="20"/>
              </w:rPr>
              <w:t xml:space="preserve">Como ler este texto</w:t>
            </w:r>
          </w:p>
          <w:p>
            <w:pPr>
              <w:spacing w:after="40"/>
            </w:pPr>
            <w:r>
              <w:rPr>
                <w:rFonts w:ascii="Calibri" w:cs="Calibri" w:eastAsia="Calibri" w:hAnsi="Calibri"/>
                <w:color w:val="444444"/>
                <w:sz w:val="20"/>
                <w:szCs w:val="20"/>
              </w:rPr>
              <w:t xml:space="preserve">1) Leia uma vez, rápido, só para captar a ideia geral, sem parar no que não entender.</w:t>
            </w:r>
          </w:p>
          <w:p>
            <w:pPr>
              <w:spacing w:after="40"/>
            </w:pPr>
            <w:r>
              <w:rPr>
                <w:rFonts w:ascii="Calibri" w:cs="Calibri" w:eastAsia="Calibri" w:hAnsi="Calibri"/>
                <w:color w:val="444444"/>
                <w:sz w:val="20"/>
                <w:szCs w:val="20"/>
              </w:rPr>
              <w:t xml:space="preserve">2) Leia de novo e grife toda expressão da Etapa 1 que aparecer no texto.</w:t>
            </w:r>
          </w:p>
          <w:p>
            <w:pPr>
              <w:spacing w:after="40"/>
            </w:pPr>
            <w:r>
              <w:rPr>
                <w:rFonts w:ascii="Calibri" w:cs="Calibri" w:eastAsia="Calibri" w:hAnsi="Calibri"/>
                <w:color w:val="444444"/>
                <w:sz w:val="20"/>
                <w:szCs w:val="20"/>
              </w:rPr>
              <w:t xml:space="preserve">3) Releia em voz alta, como se você estivesse contando essa história sobre você mesmo.</w:t>
            </w:r>
          </w:p>
        </w:tc>
      </w:tr>
    </w:tbl>
    <w:p>
      <w:pPr>
        <w:spacing w:after="120" w:line="276"/>
      </w:pPr>
      <w:r>
        <w:rPr>
          <w:rFonts w:ascii="Calibri" w:cs="Calibri" w:eastAsia="Calibri" w:hAnsi="Calibri"/>
          <w:b w:val="false"/>
          <w:bCs w:val="false"/>
          <w:i w:val="false"/>
          <w:iCs w:val="false"/>
          <w:color w:val="444444"/>
          <w:sz w:val="21"/>
          <w:szCs w:val="21"/>
        </w:rPr>
        <w:t xml:space="preserve">"Feedback That Actually Changes Behavior"</w:t>
      </w:r>
    </w:p>
    <w:p>
      <w:pPr>
        <w:spacing w:after="120" w:line="276"/>
      </w:pPr>
      <w:r>
        <w:rPr>
          <w:rFonts w:ascii="Calibri" w:cs="Calibri" w:eastAsia="Calibri" w:hAnsi="Calibri"/>
          <w:b w:val="false"/>
          <w:bCs w:val="false"/>
          <w:i w:val="false"/>
          <w:iCs w:val="false"/>
          <w:color w:val="444444"/>
          <w:sz w:val="21"/>
          <w:szCs w:val="21"/>
        </w:rPr>
        <w:t xml:space="preserve">Vague feedback, "good job" or "this needs work", feels safe, but it rarely changes anything. Feedback that actually works, in English, tends to be specific and actionable: not "the presentation wasn't great," but "the data slides were strong, but the opening lost the room, starting with the client's problem instead of the agenda would land better."</w:t>
      </w:r>
    </w:p>
    <w:p>
      <w:pPr>
        <w:spacing w:after="120" w:line="276"/>
      </w:pPr>
      <w:r>
        <w:rPr>
          <w:rFonts w:ascii="Calibri" w:cs="Calibri" w:eastAsia="Calibri" w:hAnsi="Calibri"/>
          <w:b w:val="false"/>
          <w:bCs w:val="false"/>
          <w:i w:val="false"/>
          <w:iCs w:val="false"/>
          <w:color w:val="444444"/>
          <w:sz w:val="21"/>
          <w:szCs w:val="21"/>
        </w:rPr>
        <w:t xml:space="preserve">Receiving feedback well is its own skill, separate from giving it. The instinct to explain, justify, or defend is strong, but the phrases that actually build trust are simple: "That's fair, I hadn't thought about it that way," or "Can you give me an example so I can understand better?" Asking for a specific example, instead of defending, turns feedback into a conversation instead of a confrontation.</w:t>
      </w:r>
    </w:p>
    <w:p>
      <w:pPr>
        <w:spacing w:after="120" w:line="276"/>
      </w:pPr>
      <w:r>
        <w:rPr>
          <w:rFonts w:ascii="Calibri" w:cs="Calibri" w:eastAsia="Calibri" w:hAnsi="Calibri"/>
          <w:b w:val="false"/>
          <w:bCs w:val="false"/>
          <w:i w:val="false"/>
          <w:iCs w:val="false"/>
          <w:color w:val="444444"/>
          <w:sz w:val="21"/>
          <w:szCs w:val="21"/>
        </w:rPr>
        <w:t xml:space="preserve">The best feedback conversations, in either direction, end with something actionable, a next step, not just an evaluation. "Try flagging risks earlier next time" is more useful than "you need to communicate better."</w:t>
      </w:r>
    </w:p>
    <w:p>
      <w:pPr>
        <w:spacing w:after="120" w:line="276"/>
      </w:pPr>
      <w:r>
        <w:rPr>
          <w:rFonts w:ascii="Calibri" w:cs="Calibri" w:eastAsia="Calibri" w:hAnsi="Calibri"/>
          <w:b w:val="false"/>
          <w:bCs w:val="false"/>
          <w:i/>
          <w:iCs/>
          <w:color w:val="444444"/>
          <w:sz w:val="21"/>
          <w:szCs w:val="21"/>
        </w:rPr>
        <w:t xml:space="preserve">Áudio com a narração deste texto. Ouça acompanhando a leitura, depois sem olhar para o texto.</w:t>
      </w:r>
    </w:p>
    <w:p>
      <w:pPr>
        <w:spacing w:after="140" w:before="20"/>
      </w:pPr>
      <w:hyperlink w:history="1" r:id="rIdwjfwuykfaxmj1re0evfx8">
        <w:r>
          <w:rPr>
            <w:rFonts w:ascii="Calibri" w:cs="Calibri" w:eastAsia="Calibri" w:hAnsi="Calibri"/>
            <w:b/>
            <w:bCs/>
            <w:color w:val="1B3B57"/>
            <w:sz w:val="20"/>
            <w:szCs w:val="20"/>
            <w:u w:val="single"/>
          </w:rPr>
          <w:t xml:space="preserve">▶ Ouvir a leitura deste tema</w:t>
        </w:r>
      </w:hyperlink>
    </w:p>
    <w:p>
      <w:pPr>
        <w:shd w:fill="7D5BA6" w:val="clear"/>
        <w:spacing w:after="110" w:before="340"/>
      </w:pPr>
      <w:r>
        <w:rPr>
          <w:rFonts w:ascii="Calibri" w:cs="Calibri" w:eastAsia="Calibri" w:hAnsi="Calibri"/>
          <w:b/>
          <w:bCs/>
          <w:color w:val="FFFFFF"/>
          <w:sz w:val="18"/>
          <w:szCs w:val="18"/>
        </w:rPr>
        <w:t xml:space="preserve">  ETAPA 3  </w:t>
      </w:r>
      <w:r>
        <w:rPr>
          <w:rFonts w:ascii="Calibri" w:cs="Calibri" w:eastAsia="Calibri" w:hAnsi="Calibri"/>
          <w:b/>
          <w:bCs/>
          <w:color w:val="FFFFFF"/>
          <w:sz w:val="23"/>
          <w:szCs w:val="23"/>
        </w:rPr>
        <w:t xml:space="preserve">   Listening com Suporte em Áudio e Vídeo</w:t>
      </w:r>
      <w:r>
        <w:rPr>
          <w:rFonts w:ascii="Calibri" w:cs="Calibri" w:eastAsia="Calibri" w:hAnsi="Calibri"/>
          <w:i/>
          <w:iCs/>
          <w:color w:val="D8E7F2"/>
          <w:sz w:val="17"/>
          <w:szCs w:val="17"/>
        </w:rPr>
        <w:br/>
        <w:t xml:space="preserve">   Guided Listening</w:t>
      </w:r>
    </w:p>
    <w:p>
      <w:pPr>
        <w:spacing w:after="120" w:line="276"/>
      </w:pPr>
      <w:r>
        <w:rPr>
          <w:rFonts w:ascii="Calibri" w:cs="Calibri" w:eastAsia="Calibri" w:hAnsi="Calibri"/>
          <w:b w:val="false"/>
          <w:bCs w:val="false"/>
          <w:i w:val="false"/>
          <w:iCs w:val="false"/>
          <w:color w:val="444444"/>
          <w:sz w:val="21"/>
          <w:szCs w:val="21"/>
        </w:rPr>
        <w:t xml:space="preserve">Ouça o áudio deste tema com o roteiro abaixo. Primeiro sem ler, depois acompanhando o texto.</w:t>
      </w:r>
    </w:p>
    <w:p>
      <w:pPr>
        <w:spacing w:after="140" w:before="20"/>
      </w:pPr>
      <w:hyperlink w:history="1" r:id="rIdlezgfzhyhljhutizk4crm">
        <w:r>
          <w:rPr>
            <w:rFonts w:ascii="Calibri" w:cs="Calibri" w:eastAsia="Calibri" w:hAnsi="Calibri"/>
            <w:b/>
            <w:bCs/>
            <w:color w:val="1B3B57"/>
            <w:sz w:val="20"/>
            <w:szCs w:val="20"/>
            <w:u w:val="single"/>
          </w:rPr>
          <w:t xml:space="preserve">▶ Ouvir o diálogo deste tema</w:t>
        </w:r>
      </w:hyperlink>
    </w:p>
    <w:tbl>
      <w:tblPr>
        <w:tblW w:type="pct" w:w="100%"/>
        <w:tblBorders>
          <w:top w:val="single" w:color="7D5BA6" w:sz="4"/>
          <w:left w:val="single" w:color="7D5BA6" w:sz="4"/>
          <w:bottom w:val="single" w:color="7D5BA6" w:sz="4"/>
          <w:right w:val="single" w:color="7D5BA6" w:sz="4"/>
          <w:insideH w:val="none" w:color="FFFFFF" w:sz="0"/>
          <w:insideV w:val="none" w:color="FFFFFF" w:sz="0"/>
        </w:tblBorders>
      </w:tblPr>
      <w:tblGrid>
        <w:gridCol w:w="100"/>
      </w:tblGrid>
      <w:tr>
        <w:tc>
          <w:tcPr>
            <w:shd w:fill="F1ECF7" w:val="clear"/>
            <w:tcMar>
              <w:top w:type="dxa" w:w="110"/>
              <w:left w:type="dxa" w:w="180"/>
              <w:bottom w:type="dxa" w:w="110"/>
              <w:right w:type="dxa" w:w="180"/>
            </w:tcMar>
          </w:tcPr>
          <w:p>
            <w:pPr>
              <w:spacing w:after="60"/>
            </w:pPr>
            <w:r>
              <w:rPr>
                <w:rFonts w:ascii="Calibri" w:cs="Calibri" w:eastAsia="Calibri" w:hAnsi="Calibri"/>
                <w:b/>
                <w:bCs/>
                <w:color w:val="7D5BA6"/>
                <w:sz w:val="20"/>
                <w:szCs w:val="20"/>
              </w:rPr>
              <w:t xml:space="preserve">Roteiro do áudio (Audio Script)</w:t>
            </w:r>
          </w:p>
          <w:p>
            <w:pPr>
              <w:spacing w:after="40"/>
            </w:pPr>
            <w:r>
              <w:rPr>
                <w:rFonts w:ascii="Calibri" w:cs="Calibri" w:eastAsia="Calibri" w:hAnsi="Calibri"/>
                <w:color w:val="444444"/>
                <w:sz w:val="20"/>
                <w:szCs w:val="20"/>
              </w:rPr>
              <w:t xml:space="preserve">"Can I give you some quick feedback on the presentation?"</w:t>
            </w:r>
          </w:p>
          <w:p>
            <w:pPr>
              <w:spacing w:after="40"/>
            </w:pPr>
            <w:r>
              <w:rPr>
                <w:rFonts w:ascii="Calibri" w:cs="Calibri" w:eastAsia="Calibri" w:hAnsi="Calibri"/>
                <w:color w:val="444444"/>
                <w:sz w:val="20"/>
                <w:szCs w:val="20"/>
              </w:rPr>
              <w:t xml:space="preserve">"Sure, go ahead." "The data was strong, but the opening lost the room a bit, try starting with the client's problem next time instead of the agenda." "That's fair, actually. Can you give me an example of what that would look like?"</w:t>
            </w:r>
          </w:p>
        </w:tc>
      </w:tr>
    </w:tbl>
    <w:p>
      <w:pPr>
        <w:spacing w:after="120" w:line="276"/>
      </w:pPr>
      <w:r>
        <w:rPr>
          <w:rFonts w:ascii="Calibri" w:cs="Calibri" w:eastAsia="Calibri" w:hAnsi="Calibri"/>
          <w:b w:val="false"/>
          <w:bCs w:val="false"/>
          <w:i w:val="false"/>
          <w:iCs w:val="false"/>
          <w:color w:val="444444"/>
          <w:sz w:val="21"/>
          <w:szCs w:val="21"/>
        </w:rPr>
        <w:t xml:space="preserve">Note que quem recebe o feedback não se defende, pede um exemplo concreto, o que mostra abertura real.</w:t>
      </w:r>
    </w:p>
    <w:p>
      <w:pPr>
        <w:shd w:fill="C9762B" w:val="clear"/>
        <w:spacing w:after="110" w:before="340"/>
      </w:pPr>
      <w:r>
        <w:rPr>
          <w:rFonts w:ascii="Calibri" w:cs="Calibri" w:eastAsia="Calibri" w:hAnsi="Calibri"/>
          <w:b/>
          <w:bCs/>
          <w:color w:val="FFFFFF"/>
          <w:sz w:val="18"/>
          <w:szCs w:val="18"/>
        </w:rPr>
        <w:t xml:space="preserve">  ETAPA 4  </w:t>
      </w:r>
      <w:r>
        <w:rPr>
          <w:rFonts w:ascii="Calibri" w:cs="Calibri" w:eastAsia="Calibri" w:hAnsi="Calibri"/>
          <w:b/>
          <w:bCs/>
          <w:color w:val="FFFFFF"/>
          <w:sz w:val="23"/>
          <w:szCs w:val="23"/>
        </w:rPr>
        <w:t xml:space="preserve">   Writing como Preparação para a Fala</w:t>
      </w:r>
      <w:r>
        <w:rPr>
          <w:rFonts w:ascii="Calibri" w:cs="Calibri" w:eastAsia="Calibri" w:hAnsi="Calibri"/>
          <w:i/>
          <w:iCs/>
          <w:color w:val="D8E7F2"/>
          <w:sz w:val="17"/>
          <w:szCs w:val="17"/>
        </w:rPr>
        <w:br/>
        <w:t xml:space="preserve">   Writing Before Speaking</w:t>
      </w:r>
    </w:p>
    <w:p>
      <w:pPr>
        <w:spacing w:after="120" w:line="276"/>
      </w:pPr>
      <w:r>
        <w:rPr>
          <w:rFonts w:ascii="Calibri" w:cs="Calibri" w:eastAsia="Calibri" w:hAnsi="Calibri"/>
          <w:b w:val="false"/>
          <w:bCs w:val="false"/>
          <w:i w:val="false"/>
          <w:iCs w:val="false"/>
          <w:color w:val="444444"/>
          <w:sz w:val="21"/>
          <w:szCs w:val="21"/>
        </w:rPr>
        <w:t xml:space="preserve">Antes de falar, escreva. Use as perguntas abaixo como guia e escreva de 4 a 6 frases: não precisa ser perfeito, precisa existir no papel primeiro.</w:t>
      </w:r>
    </w:p>
    <w:p>
      <w:pPr>
        <w:pStyle w:val="ListParagraph"/>
        <w:numPr>
          <w:ilvl w:val="0"/>
          <w:numId w:val="2"/>
        </w:numPr>
        <w:spacing w:after="100" w:line="264"/>
      </w:pPr>
      <w:r>
        <w:rPr>
          <w:rFonts w:ascii="Calibri" w:cs="Calibri" w:eastAsia="Calibri" w:hAnsi="Calibri"/>
          <w:color w:val="13293D"/>
          <w:sz w:val="21"/>
          <w:szCs w:val="21"/>
        </w:rPr>
        <w:t xml:space="preserve">Describe a piece of feedback you received that genuinely changed how you work.</w:t>
      </w:r>
    </w:p>
    <w:p>
      <w:pPr>
        <w:pStyle w:val="ListParagraph"/>
        <w:numPr>
          <w:ilvl w:val="0"/>
          <w:numId w:val="2"/>
        </w:numPr>
        <w:spacing w:after="100" w:line="264"/>
      </w:pPr>
      <w:r>
        <w:rPr>
          <w:rFonts w:ascii="Calibri" w:cs="Calibri" w:eastAsia="Calibri" w:hAnsi="Calibri"/>
          <w:color w:val="13293D"/>
          <w:sz w:val="21"/>
          <w:szCs w:val="21"/>
        </w:rPr>
        <w:t xml:space="preserve">How do you usually give feedback without sounding harsh?</w:t>
      </w:r>
    </w:p>
    <w:p>
      <w:pPr>
        <w:pStyle w:val="ListParagraph"/>
        <w:numPr>
          <w:ilvl w:val="0"/>
          <w:numId w:val="2"/>
        </w:numPr>
        <w:spacing w:after="100" w:line="264"/>
      </w:pPr>
      <w:r>
        <w:rPr>
          <w:rFonts w:ascii="Calibri" w:cs="Calibri" w:eastAsia="Calibri" w:hAnsi="Calibri"/>
          <w:color w:val="13293D"/>
          <w:sz w:val="21"/>
          <w:szCs w:val="21"/>
        </w:rPr>
        <w:t xml:space="preserve">What's your instinct when you receive critical feedback, defend, or ask for examples?</w:t>
      </w:r>
    </w:p>
    <w:p>
      <w:pPr>
        <w:pStyle w:val="ListParagraph"/>
        <w:numPr>
          <w:ilvl w:val="0"/>
          <w:numId w:val="2"/>
        </w:numPr>
        <w:spacing w:after="100" w:line="264"/>
      </w:pPr>
      <w:r>
        <w:rPr>
          <w:rFonts w:ascii="Calibri" w:cs="Calibri" w:eastAsia="Calibri" w:hAnsi="Calibri"/>
          <w:color w:val="13293D"/>
          <w:sz w:val="21"/>
          <w:szCs w:val="21"/>
        </w:rPr>
        <w:t xml:space="preserve">What's a growth area someone's feedback helped you see?</w:t>
      </w:r>
    </w:p>
    <w:p>
      <w:pPr>
        <w:spacing w:after="120" w:line="276"/>
      </w:pPr>
      <w:r>
        <w:rPr>
          <w:rFonts w:ascii="Calibri" w:cs="Calibri" w:eastAsia="Calibri" w:hAnsi="Calibri"/>
          <w:b w:val="false"/>
          <w:bCs w:val="false"/>
          <w:i w:val="false"/>
          <w:iCs w:val="false"/>
          <w:color w:val="444444"/>
          <w:sz w:val="21"/>
          <w:szCs w:val="21"/>
        </w:rPr>
        <w:t xml:space="preserve">Espaço para escrever:</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shd w:fill="B4483A" w:val="clear"/>
        <w:spacing w:after="110" w:before="340"/>
      </w:pPr>
      <w:r>
        <w:rPr>
          <w:rFonts w:ascii="Calibri" w:cs="Calibri" w:eastAsia="Calibri" w:hAnsi="Calibri"/>
          <w:b/>
          <w:bCs/>
          <w:color w:val="FFFFFF"/>
          <w:sz w:val="18"/>
          <w:szCs w:val="18"/>
        </w:rPr>
        <w:t xml:space="preserve">  ETAPA 5  </w:t>
      </w:r>
      <w:r>
        <w:rPr>
          <w:rFonts w:ascii="Calibri" w:cs="Calibri" w:eastAsia="Calibri" w:hAnsi="Calibri"/>
          <w:b/>
          <w:bCs/>
          <w:color w:val="FFFFFF"/>
          <w:sz w:val="23"/>
          <w:szCs w:val="23"/>
        </w:rPr>
        <w:t xml:space="preserve">   Gramática de Apoio Aplicada à Conversação</w:t>
      </w:r>
      <w:r>
        <w:rPr>
          <w:rFonts w:ascii="Calibri" w:cs="Calibri" w:eastAsia="Calibri" w:hAnsi="Calibri"/>
          <w:i/>
          <w:iCs/>
          <w:color w:val="D8E7F2"/>
          <w:sz w:val="17"/>
          <w:szCs w:val="17"/>
        </w:rPr>
        <w:br/>
        <w:t xml:space="preserve">   Grammar for Conversation</w:t>
      </w:r>
    </w:p>
    <w:p>
      <w:pPr>
        <w:spacing w:after="120" w:line="276"/>
      </w:pPr>
      <w:r>
        <w:rPr>
          <w:rFonts w:ascii="Calibri" w:cs="Calibri" w:eastAsia="Calibri" w:hAnsi="Calibri"/>
          <w:b w:val="false"/>
          <w:bCs w:val="false"/>
          <w:i w:val="false"/>
          <w:iCs w:val="false"/>
          <w:color w:val="444444"/>
          <w:sz w:val="21"/>
          <w:szCs w:val="21"/>
        </w:rPr>
        <w:t xml:space="preserve">Suavizar feedback em inglês depende de escolher a voz e a estrutura certas, direto demais soa duro, vago demais não muda nada.</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200"/>
        <w:gridCol w:w="3600"/>
        <w:gridCol w:w="3400"/>
      </w:tblGrid>
      <w:tr>
        <w:trPr>
          <w:tblHeader/>
        </w:trPr>
        <w:tc>
          <w:tcPr>
            <w:tcW w:type="dxa" w:w="22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Estrutura</w:t>
            </w:r>
          </w:p>
        </w:tc>
        <w:tc>
          <w:tcPr>
            <w:tcW w:type="dxa" w:w="36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Exemplo (EN)</w:t>
            </w:r>
          </w:p>
        </w:tc>
        <w:tc>
          <w:tcPr>
            <w:tcW w:type="dxa" w:w="34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Tradução (PT)</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Voz passiva
(para suavizar)</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The deadline was missed.</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Soa menos acusatório do que "you missed the deadline", remove o foco da pessoa e coloca no fato.</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try + gerúndio
(sugestão)</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Try starting with the client's problem next time.</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Forma suave de sugerir uma mudança de comportamento, sem soar como ordem.</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I'd suggest / I'd recommend
+ gerúndio</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I'd suggest flagging risks earlier next time.</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Introduz uma recomendação de forma educada e profissional.</w:t>
            </w:r>
          </w:p>
        </w:tc>
      </w:tr>
    </w:tbl>
    <w:p>
      <w:pPr>
        <w:spacing w:after="120" w:line="276"/>
      </w:pPr>
      <w:r>
        <w:rPr>
          <w:rFonts w:ascii="Calibri" w:cs="Calibri" w:eastAsia="Calibri" w:hAnsi="Calibri"/>
          <w:b w:val="false"/>
          <w:bCs w:val="false"/>
          <w:i w:val="false"/>
          <w:iCs w:val="false"/>
          <w:color w:val="444444"/>
          <w:sz w:val="21"/>
          <w:szCs w:val="21"/>
        </w:rPr>
        <w:t xml:space="preserve">Dica prática: para dar feedback difícil, comece descrevendo o fato de forma neutra (voz passiva, se necessário) e termine com uma sugestão acionável usando "try + -ing" ou "I'd suggest + -ing".</w:t>
      </w:r>
    </w:p>
    <w:p>
      <w:pPr>
        <w:shd w:fill="1690A8" w:val="clear"/>
        <w:spacing w:after="110" w:before="340"/>
      </w:pPr>
      <w:r>
        <w:rPr>
          <w:rFonts w:ascii="Calibri" w:cs="Calibri" w:eastAsia="Calibri" w:hAnsi="Calibri"/>
          <w:b/>
          <w:bCs/>
          <w:color w:val="FFFFFF"/>
          <w:sz w:val="18"/>
          <w:szCs w:val="18"/>
        </w:rPr>
        <w:t xml:space="preserve">  ETAPA 6  </w:t>
      </w:r>
      <w:r>
        <w:rPr>
          <w:rFonts w:ascii="Calibri" w:cs="Calibri" w:eastAsia="Calibri" w:hAnsi="Calibri"/>
          <w:b/>
          <w:bCs/>
          <w:color w:val="FFFFFF"/>
          <w:sz w:val="23"/>
          <w:szCs w:val="23"/>
        </w:rPr>
        <w:t xml:space="preserve">   Speaking: Perguntas Abertas</w:t>
      </w:r>
      <w:r>
        <w:rPr>
          <w:rFonts w:ascii="Calibri" w:cs="Calibri" w:eastAsia="Calibri" w:hAnsi="Calibri"/>
          <w:i/>
          <w:iCs/>
          <w:color w:val="D8E7F2"/>
          <w:sz w:val="17"/>
          <w:szCs w:val="17"/>
        </w:rPr>
        <w:br/>
        <w:t xml:space="preserve">   Open-Ended Speaking</w:t>
      </w:r>
    </w:p>
    <w:p>
      <w:pPr>
        <w:spacing w:after="120" w:line="276"/>
      </w:pPr>
      <w:r>
        <w:rPr>
          <w:rFonts w:ascii="Calibri" w:cs="Calibri" w:eastAsia="Calibri" w:hAnsi="Calibri"/>
          <w:b w:val="false"/>
          <w:bCs w:val="false"/>
          <w:i w:val="false"/>
          <w:iCs w:val="false"/>
          <w:color w:val="444444"/>
          <w:sz w:val="21"/>
          <w:szCs w:val="21"/>
        </w:rPr>
        <w:t xml:space="preserve">Responda em voz alta, gravando se possível. Não vale responder em uma frase só: use o que você escreveu na Etapa 4 como base, mas fale livremente.</w:t>
      </w:r>
    </w:p>
    <w:p>
      <w:pPr>
        <w:pStyle w:val="ListParagraph"/>
        <w:numPr>
          <w:ilvl w:val="0"/>
          <w:numId w:val="2"/>
        </w:numPr>
        <w:spacing w:after="100" w:line="264"/>
      </w:pPr>
      <w:r>
        <w:rPr>
          <w:rFonts w:ascii="Calibri" w:cs="Calibri" w:eastAsia="Calibri" w:hAnsi="Calibri"/>
          <w:color w:val="13293D"/>
          <w:sz w:val="21"/>
          <w:szCs w:val="21"/>
        </w:rPr>
        <w:t xml:space="preserve">Describe a time you gave difficult feedback to someone. How did you approach it?</w:t>
      </w:r>
    </w:p>
    <w:p>
      <w:pPr>
        <w:pStyle w:val="ListParagraph"/>
        <w:numPr>
          <w:ilvl w:val="0"/>
          <w:numId w:val="2"/>
        </w:numPr>
        <w:spacing w:after="100" w:line="264"/>
      </w:pPr>
      <w:r>
        <w:rPr>
          <w:rFonts w:ascii="Calibri" w:cs="Calibri" w:eastAsia="Calibri" w:hAnsi="Calibri"/>
          <w:color w:val="13293D"/>
          <w:sz w:val="21"/>
          <w:szCs w:val="21"/>
        </w:rPr>
        <w:t xml:space="preserve">How do you usually react, internally, when you receive critical feedback?</w:t>
      </w:r>
    </w:p>
    <w:p>
      <w:pPr>
        <w:pStyle w:val="ListParagraph"/>
        <w:numPr>
          <w:ilvl w:val="0"/>
          <w:numId w:val="2"/>
        </w:numPr>
        <w:spacing w:after="100" w:line="264"/>
      </w:pPr>
      <w:r>
        <w:rPr>
          <w:rFonts w:ascii="Calibri" w:cs="Calibri" w:eastAsia="Calibri" w:hAnsi="Calibri"/>
          <w:color w:val="13293D"/>
          <w:sz w:val="21"/>
          <w:szCs w:val="21"/>
        </w:rPr>
        <w:t xml:space="preserve">What's the difference between constructive criticism and just complaining, in your view?</w:t>
      </w:r>
    </w:p>
    <w:p>
      <w:pPr>
        <w:pStyle w:val="ListParagraph"/>
        <w:numPr>
          <w:ilvl w:val="0"/>
          <w:numId w:val="2"/>
        </w:numPr>
        <w:spacing w:after="100" w:line="264"/>
      </w:pPr>
      <w:r>
        <w:rPr>
          <w:rFonts w:ascii="Calibri" w:cs="Calibri" w:eastAsia="Calibri" w:hAnsi="Calibri"/>
          <w:color w:val="13293D"/>
          <w:sz w:val="21"/>
          <w:szCs w:val="21"/>
        </w:rPr>
        <w:t xml:space="preserve">How do you make feedback actionable instead of vague?</w:t>
      </w:r>
    </w:p>
    <w:p>
      <w:pPr>
        <w:pStyle w:val="ListParagraph"/>
        <w:numPr>
          <w:ilvl w:val="0"/>
          <w:numId w:val="2"/>
        </w:numPr>
        <w:spacing w:after="100" w:line="264"/>
      </w:pPr>
      <w:r>
        <w:rPr>
          <w:rFonts w:ascii="Calibri" w:cs="Calibri" w:eastAsia="Calibri" w:hAnsi="Calibri"/>
          <w:color w:val="13293D"/>
          <w:sz w:val="21"/>
          <w:szCs w:val="21"/>
        </w:rPr>
        <w:t xml:space="preserve">What's a piece of feedback that pointed out a real blind spot for you?</w:t>
      </w:r>
    </w:p>
    <w:p>
      <w:pPr>
        <w:pStyle w:val="ListParagraph"/>
        <w:numPr>
          <w:ilvl w:val="0"/>
          <w:numId w:val="2"/>
        </w:numPr>
        <w:spacing w:after="100" w:line="264"/>
      </w:pPr>
      <w:r>
        <w:rPr>
          <w:rFonts w:ascii="Calibri" w:cs="Calibri" w:eastAsia="Calibri" w:hAnsi="Calibri"/>
          <w:color w:val="13293D"/>
          <w:sz w:val="21"/>
          <w:szCs w:val="21"/>
        </w:rPr>
        <w:t xml:space="preserve">Do you prefer the "sandwich method" or being more direct? Why?</w:t>
      </w:r>
    </w:p>
    <w:p>
      <w:pPr>
        <w:pStyle w:val="ListParagraph"/>
        <w:numPr>
          <w:ilvl w:val="0"/>
          <w:numId w:val="2"/>
        </w:numPr>
        <w:spacing w:after="100" w:line="264"/>
      </w:pPr>
      <w:r>
        <w:rPr>
          <w:rFonts w:ascii="Calibri" w:cs="Calibri" w:eastAsia="Calibri" w:hAnsi="Calibri"/>
          <w:color w:val="13293D"/>
          <w:sz w:val="21"/>
          <w:szCs w:val="21"/>
        </w:rPr>
        <w:t xml:space="preserve">How do you follow up after giving feedback to see if it actually landed?</w:t>
      </w:r>
    </w:p>
    <w:p>
      <w:pPr>
        <w:pStyle w:val="ListParagraph"/>
        <w:numPr>
          <w:ilvl w:val="0"/>
          <w:numId w:val="2"/>
        </w:numPr>
        <w:spacing w:after="100" w:line="264"/>
      </w:pPr>
      <w:r>
        <w:rPr>
          <w:rFonts w:ascii="Calibri" w:cs="Calibri" w:eastAsia="Calibri" w:hAnsi="Calibri"/>
          <w:color w:val="13293D"/>
          <w:sz w:val="21"/>
          <w:szCs w:val="21"/>
        </w:rPr>
        <w:t xml:space="preserve">What makes someone easy, or hard, to give feedback to, in your experience?</w:t>
      </w:r>
    </w:p>
    <w:p>
      <w:pPr>
        <w:pStyle w:val="ListParagraph"/>
        <w:numPr>
          <w:ilvl w:val="0"/>
          <w:numId w:val="2"/>
        </w:numPr>
        <w:spacing w:after="100" w:line="264"/>
      </w:pPr>
      <w:r>
        <w:rPr>
          <w:rFonts w:ascii="Calibri" w:cs="Calibri" w:eastAsia="Calibri" w:hAnsi="Calibri"/>
          <w:color w:val="13293D"/>
          <w:sz w:val="21"/>
          <w:szCs w:val="21"/>
        </w:rPr>
        <w:t xml:space="preserve">How has the way you receive feedback changed as your career progressed?</w:t>
      </w:r>
    </w:p>
    <w:p>
      <w:pPr>
        <w:pStyle w:val="ListParagraph"/>
        <w:numPr>
          <w:ilvl w:val="0"/>
          <w:numId w:val="2"/>
        </w:numPr>
        <w:spacing w:after="100" w:line="264"/>
      </w:pPr>
      <w:r>
        <w:rPr>
          <w:rFonts w:ascii="Calibri" w:cs="Calibri" w:eastAsia="Calibri" w:hAnsi="Calibri"/>
          <w:color w:val="13293D"/>
          <w:sz w:val="21"/>
          <w:szCs w:val="21"/>
        </w:rPr>
        <w:t xml:space="preserve">What's one piece of feedback you wish someone would give you honestly?</w:t>
      </w:r>
    </w:p>
    <w:p>
      <w:pPr>
        <w:spacing w:after="120" w:line="276"/>
      </w:pPr>
      <w:r>
        <w:rPr>
          <w:rFonts w:ascii="Calibri" w:cs="Calibri" w:eastAsia="Calibri" w:hAnsi="Calibri"/>
          <w:b w:val="false"/>
          <w:bCs w:val="false"/>
          <w:i w:val="false"/>
          <w:iCs w:val="false"/>
          <w:color w:val="444444"/>
          <w:sz w:val="21"/>
          <w:szCs w:val="21"/>
        </w:rPr>
        <w:t xml:space="preserve">Expressões úteis para esta conversa:</w:t>
      </w:r>
    </w:p>
    <w:p>
      <w:pPr>
        <w:pStyle w:val="ListParagraph"/>
        <w:numPr>
          <w:ilvl w:val="0"/>
          <w:numId w:val="3"/>
        </w:numPr>
        <w:spacing w:after="60"/>
      </w:pPr>
      <w:r>
        <w:rPr>
          <w:rFonts w:ascii="Calibri" w:cs="Calibri" w:eastAsia="Calibri" w:hAnsi="Calibri"/>
          <w:color w:val="444444"/>
          <w:sz w:val="20"/>
          <w:szCs w:val="20"/>
        </w:rPr>
        <w:t xml:space="preserve">"Can I give you some quick feedback on...?", abertura educada para feedback.</w:t>
      </w:r>
    </w:p>
    <w:p>
      <w:pPr>
        <w:pStyle w:val="ListParagraph"/>
        <w:numPr>
          <w:ilvl w:val="0"/>
          <w:numId w:val="3"/>
        </w:numPr>
        <w:spacing w:after="60"/>
      </w:pPr>
      <w:r>
        <w:rPr>
          <w:rFonts w:ascii="Calibri" w:cs="Calibri" w:eastAsia="Calibri" w:hAnsi="Calibri"/>
          <w:color w:val="444444"/>
          <w:sz w:val="20"/>
          <w:szCs w:val="20"/>
        </w:rPr>
        <w:t xml:space="preserve">"That's fair, I hadn't thought about it that way.", resposta madura ao receber feedback.</w:t>
      </w:r>
    </w:p>
    <w:p>
      <w:pPr>
        <w:pStyle w:val="ListParagraph"/>
        <w:numPr>
          <w:ilvl w:val="0"/>
          <w:numId w:val="3"/>
        </w:numPr>
        <w:spacing w:after="60"/>
      </w:pPr>
      <w:r>
        <w:rPr>
          <w:rFonts w:ascii="Calibri" w:cs="Calibri" w:eastAsia="Calibri" w:hAnsi="Calibri"/>
          <w:color w:val="444444"/>
          <w:sz w:val="20"/>
          <w:szCs w:val="20"/>
        </w:rPr>
        <w:t xml:space="preserve">"Can you give me an example?", para pedir clareza em vez de se defender.</w:t>
      </w:r>
    </w:p>
    <w:p>
      <w:pPr>
        <w:pStyle w:val="ListParagraph"/>
        <w:numPr>
          <w:ilvl w:val="0"/>
          <w:numId w:val="3"/>
        </w:numPr>
        <w:spacing w:after="60"/>
      </w:pPr>
      <w:r>
        <w:rPr>
          <w:rFonts w:ascii="Calibri" w:cs="Calibri" w:eastAsia="Calibri" w:hAnsi="Calibri"/>
          <w:color w:val="444444"/>
          <w:sz w:val="20"/>
          <w:szCs w:val="20"/>
        </w:rPr>
        <w:t xml:space="preserve">"Try doing X next time.", para tornar o feedback acionável.</w:t>
      </w:r>
    </w:p>
    <w:p>
      <w:pPr>
        <w:spacing w:after="120" w:line="276"/>
      </w:pPr>
      <w:r>
        <w:rPr>
          <w:rFonts w:ascii="Calibri" w:cs="Calibri" w:eastAsia="Calibri" w:hAnsi="Calibri"/>
          <w:b w:val="false"/>
          <w:bCs w:val="false"/>
          <w:i/>
          <w:iCs/>
          <w:color w:val="444444"/>
          <w:sz w:val="21"/>
          <w:szCs w:val="21"/>
        </w:rPr>
        <w:t xml:space="preserve">Áudio com a pronúncia de cada expressão.</w:t>
      </w:r>
    </w:p>
    <w:p>
      <w:pPr>
        <w:spacing w:after="140" w:before="20"/>
      </w:pPr>
      <w:hyperlink w:history="1" r:id="rIdizgqdr_obvpk4h6s_tnvg">
        <w:r>
          <w:rPr>
            <w:rFonts w:ascii="Calibri" w:cs="Calibri" w:eastAsia="Calibri" w:hAnsi="Calibri"/>
            <w:b/>
            <w:bCs/>
            <w:color w:val="1B3B57"/>
            <w:sz w:val="20"/>
            <w:szCs w:val="20"/>
            <w:u w:val="single"/>
          </w:rPr>
          <w:t xml:space="preserve">▶ Ouvir as expressões deste tema</w:t>
        </w:r>
      </w:hyperlink>
    </w:p>
    <w:p>
      <w:pPr>
        <w:shd w:fill="A67C2E" w:val="clear"/>
        <w:spacing w:after="110" w:before="340"/>
      </w:pPr>
      <w:r>
        <w:rPr>
          <w:rFonts w:ascii="Calibri" w:cs="Calibri" w:eastAsia="Calibri" w:hAnsi="Calibri"/>
          <w:b/>
          <w:bCs/>
          <w:color w:val="FFFFFF"/>
          <w:sz w:val="18"/>
          <w:szCs w:val="18"/>
        </w:rPr>
        <w:t xml:space="preserve">  ETAPA EX  </w:t>
      </w:r>
      <w:r>
        <w:rPr>
          <w:rFonts w:ascii="Calibri" w:cs="Calibri" w:eastAsia="Calibri" w:hAnsi="Calibri"/>
          <w:b/>
          <w:bCs/>
          <w:color w:val="FFFFFF"/>
          <w:sz w:val="23"/>
          <w:szCs w:val="23"/>
        </w:rPr>
        <w:t xml:space="preserve">   Complete com a Palavra Certa</w:t>
      </w:r>
      <w:r>
        <w:rPr>
          <w:rFonts w:ascii="Calibri" w:cs="Calibri" w:eastAsia="Calibri" w:hAnsi="Calibri"/>
          <w:i/>
          <w:iCs/>
          <w:color w:val="D8E7F2"/>
          <w:sz w:val="17"/>
          <w:szCs w:val="17"/>
        </w:rPr>
        <w:br/>
        <w:t xml:space="preserve">   Vocabulary Check</w:t>
      </w:r>
    </w:p>
    <w:p>
      <w:pPr>
        <w:spacing w:after="120" w:line="276"/>
      </w:pPr>
      <w:r>
        <w:rPr>
          <w:rFonts w:ascii="Calibri" w:cs="Calibri" w:eastAsia="Calibri" w:hAnsi="Calibri"/>
          <w:b w:val="false"/>
          <w:bCs w:val="false"/>
          <w:i w:val="false"/>
          <w:iCs w:val="false"/>
          <w:color w:val="444444"/>
          <w:sz w:val="21"/>
          <w:szCs w:val="21"/>
        </w:rPr>
        <w:t xml:space="preserve">Complete cada frase com uma palavra ou expressão da Etapa 1. Gabarito ao final desta seção.</w:t>
      </w:r>
    </w:p>
    <w:p>
      <w:pPr>
        <w:pStyle w:val="ListParagraph"/>
        <w:numPr>
          <w:ilvl w:val="0"/>
          <w:numId w:val="2"/>
        </w:numPr>
        <w:spacing w:after="100" w:line="264"/>
      </w:pPr>
      <w:r>
        <w:rPr>
          <w:rFonts w:ascii="Calibri" w:cs="Calibri" w:eastAsia="Calibri" w:hAnsi="Calibri"/>
          <w:color w:val="13293D"/>
          <w:sz w:val="21"/>
          <w:szCs w:val="21"/>
        </w:rPr>
        <w:t xml:space="preserve">I try to frame everything as ______, not just complaints.</w:t>
      </w:r>
    </w:p>
    <w:p>
      <w:pPr>
        <w:pStyle w:val="ListParagraph"/>
        <w:numPr>
          <w:ilvl w:val="0"/>
          <w:numId w:val="2"/>
        </w:numPr>
        <w:spacing w:after="100" w:line="264"/>
      </w:pPr>
      <w:r>
        <w:rPr>
          <w:rFonts w:ascii="Calibri" w:cs="Calibri" w:eastAsia="Calibri" w:hAnsi="Calibri"/>
          <w:color w:val="13293D"/>
          <w:sz w:val="21"/>
          <w:szCs w:val="21"/>
        </w:rPr>
        <w:t xml:space="preserve">He got a bit ______ when I brought up the timeline issue.</w:t>
      </w:r>
    </w:p>
    <w:p>
      <w:pPr>
        <w:pStyle w:val="ListParagraph"/>
        <w:numPr>
          <w:ilvl w:val="0"/>
          <w:numId w:val="2"/>
        </w:numPr>
        <w:spacing w:after="100" w:line="264"/>
      </w:pPr>
      <w:r>
        <w:rPr>
          <w:rFonts w:ascii="Calibri" w:cs="Calibri" w:eastAsia="Calibri" w:hAnsi="Calibri"/>
          <w:color w:val="13293D"/>
          <w:sz w:val="21"/>
          <w:szCs w:val="21"/>
        </w:rPr>
        <w:t xml:space="preserve">Good feedback should always be ______, not just vague.</w:t>
      </w:r>
    </w:p>
    <w:p>
      <w:pPr>
        <w:pStyle w:val="ListParagraph"/>
        <w:numPr>
          <w:ilvl w:val="0"/>
          <w:numId w:val="2"/>
        </w:numPr>
        <w:spacing w:after="100" w:line="264"/>
      </w:pPr>
      <w:r>
        <w:rPr>
          <w:rFonts w:ascii="Calibri" w:cs="Calibri" w:eastAsia="Calibri" w:hAnsi="Calibri"/>
          <w:color w:val="13293D"/>
          <w:sz w:val="21"/>
          <w:szCs w:val="21"/>
        </w:rPr>
        <w:t xml:space="preserve">I like to ______ a week later to see if the feedback landed.</w:t>
      </w:r>
    </w:p>
    <w:p>
      <w:pPr>
        <w:pStyle w:val="ListParagraph"/>
        <w:numPr>
          <w:ilvl w:val="0"/>
          <w:numId w:val="2"/>
        </w:numPr>
        <w:spacing w:after="100" w:line="264"/>
      </w:pPr>
      <w:r>
        <w:rPr>
          <w:rFonts w:ascii="Calibri" w:cs="Calibri" w:eastAsia="Calibri" w:hAnsi="Calibri"/>
          <w:color w:val="13293D"/>
          <w:sz w:val="21"/>
          <w:szCs w:val="21"/>
        </w:rPr>
        <w:t xml:space="preserve">Delegation is a clear ______ for him right now.</w:t>
      </w:r>
    </w:p>
    <w:p>
      <w:pPr>
        <w:spacing w:after="120" w:line="276"/>
      </w:pPr>
      <w:r>
        <w:rPr>
          <w:rFonts w:ascii="Calibri" w:cs="Calibri" w:eastAsia="Calibri" w:hAnsi="Calibri"/>
          <w:b w:val="false"/>
          <w:bCs w:val="false"/>
          <w:i/>
          <w:iCs/>
          <w:color w:val="444444"/>
          <w:sz w:val="21"/>
          <w:szCs w:val="21"/>
        </w:rPr>
        <w:t xml:space="preserve">Gabarito: 1) constructive criticism   2) defensive   3) actionable   4) follow up   5) growth area</w:t>
      </w:r>
    </w:p>
    <w:p>
      <w:pPr>
        <w:shd w:fill="1B3B57" w:val="clear"/>
        <w:spacing w:after="110" w:before="340"/>
      </w:pPr>
      <w:r>
        <w:rPr>
          <w:rFonts w:ascii="Calibri" w:cs="Calibri" w:eastAsia="Calibri" w:hAnsi="Calibri"/>
          <w:b/>
          <w:bCs/>
          <w:color w:val="FFFFFF"/>
          <w:sz w:val="18"/>
          <w:szCs w:val="18"/>
        </w:rPr>
        <w:t xml:space="preserve">  ETAPA 7  </w:t>
      </w:r>
      <w:r>
        <w:rPr>
          <w:rFonts w:ascii="Calibri" w:cs="Calibri" w:eastAsia="Calibri" w:hAnsi="Calibri"/>
          <w:b/>
          <w:bCs/>
          <w:color w:val="FFFFFF"/>
          <w:sz w:val="23"/>
          <w:szCs w:val="23"/>
        </w:rPr>
        <w:t xml:space="preserve">   Autoavaliação de Performance</w:t>
      </w:r>
      <w:r>
        <w:rPr>
          <w:rFonts w:ascii="Calibri" w:cs="Calibri" w:eastAsia="Calibri" w:hAnsi="Calibri"/>
          <w:i/>
          <w:iCs/>
          <w:color w:val="D8E7F2"/>
          <w:sz w:val="17"/>
          <w:szCs w:val="17"/>
        </w:rPr>
        <w:br/>
        <w:t xml:space="preserve">   Self-Assessment</w:t>
      </w:r>
    </w:p>
    <w:p>
      <w:pPr>
        <w:spacing w:after="120" w:line="276"/>
      </w:pPr>
      <w:r>
        <w:rPr>
          <w:rFonts w:ascii="Calibri" w:cs="Calibri" w:eastAsia="Calibri" w:hAnsi="Calibri"/>
          <w:b w:val="false"/>
          <w:bCs w:val="false"/>
          <w:i w:val="false"/>
          <w:iCs w:val="false"/>
          <w:color w:val="444444"/>
          <w:sz w:val="21"/>
          <w:szCs w:val="21"/>
        </w:rPr>
        <w:t xml:space="preserve">Antes de marcar este tema como concluído, avalie honestamente como foi sua prática.</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4200"/>
        <w:gridCol w:w="3000"/>
        <w:gridCol w:w="2000"/>
      </w:tblGrid>
      <w:tr>
        <w:trPr>
          <w:tblHeader/>
        </w:trPr>
        <w:tc>
          <w:tcPr>
            <w:tcW w:type="dxa" w:w="42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Critério</w:t>
            </w:r>
          </w:p>
        </w:tc>
        <w:tc>
          <w:tcPr>
            <w:tcW w:type="dxa" w:w="30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Como foi?</w:t>
            </w:r>
          </w:p>
        </w:tc>
        <w:tc>
          <w:tcPr>
            <w:tcW w:type="dxa" w:w="20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Nota (1-5)</w:t>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Consegui usar o vocabulário novo sem parar para pensar</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Entendi o áudio/vídeo sem depender da transcrição</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Escrevi minhas respostas antes de falar</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Apliquei a estrutura gramatical da etapa 5 corretamente</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Sustentei minhas respostas por mais de 2 frases</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Me senti confiante ao falar sobre este tema</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bl>
    <w:p>
      <w:pPr>
        <w:spacing w:after="120" w:line="276"/>
      </w:pPr>
      <w:r>
        <w:rPr>
          <w:rFonts w:ascii="Calibri" w:cs="Calibri" w:eastAsia="Calibri" w:hAnsi="Calibri"/>
          <w:b w:val="false"/>
          <w:bCs w:val="false"/>
          <w:i w:val="false"/>
          <w:iCs w:val="false"/>
          <w:color w:val="444444"/>
          <w:sz w:val="21"/>
          <w:szCs w:val="21"/>
        </w:rPr>
        <w:t xml:space="preserve">O que travou mais nesta conversa? O que você quer treinar de novo antes de seguir para o próximo tema?</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spacing w:before="220"/>
        <w:jc w:val="center"/>
      </w:pPr>
      <w:r>
        <w:rPr>
          <w:rFonts w:ascii="Calibri" w:cs="Calibri" w:eastAsia="Calibri" w:hAnsi="Calibri"/>
          <w:b/>
          <w:bCs/>
          <w:color w:val="1B3B57"/>
          <w:sz w:val="20"/>
          <w:szCs w:val="20"/>
        </w:rPr>
        <w:t xml:space="preserve">Marque este tema como concluído no seu Painel de Evolução e siga para o Tema 17.</w:t>
      </w:r>
    </w:p>
    <w:p>
      <w:pPr>
        <w:pStyle w:val="Heading1"/>
        <w:pageBreakBefore/>
        <w:spacing w:after="0"/>
      </w:pPr>
      <w:r>
        <w:rPr>
          <w:rFonts w:ascii="Calibri" w:cs="Calibri" w:eastAsia="Calibri" w:hAnsi="Calibri"/>
          <w:color w:val="FFFFFF"/>
          <w:sz w:val="2"/>
          <w:szCs w:val="2"/>
        </w:rPr>
        <w:t xml:space="preserve">Bloco 3: Liderança e Gestão de Equipes (Leadership and Team Management)</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1300"/>
        <w:gridCol w:w="7900"/>
      </w:tblGrid>
      <w:tr>
        <w:tc>
          <w:tcPr>
            <w:tcW w:type="dxa" w:w="1300"/>
            <w:shd w:fill="1B3B57" w:val="clear"/>
            <w:tcMar>
              <w:top w:type="dxa" w:w="450"/>
              <w:left w:type="dxa" w:w="450"/>
              <w:bottom w:type="dxa" w:w="0"/>
              <w:right w:type="dxa" w:w="0"/>
            </w:tcMar>
            <w:vAlign w:val="top"/>
          </w:tcPr>
          <w:p>
            <w:r>
              <w:drawing>
                <wp:inline distT="0" distB="0" distL="0" distR="0">
                  <wp:extent cx="476250" cy="476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76250" cy="476250"/>
                          </a:xfrm>
                          <a:prstGeom prst="rect">
                            <a:avLst/>
                          </a:prstGeom>
                        </pic:spPr>
                      </pic:pic>
                    </a:graphicData>
                  </a:graphic>
                </wp:inline>
              </w:drawing>
            </w:r>
          </w:p>
        </w:tc>
        <w:tc>
          <w:tcPr>
            <w:tcW w:type="dxa" w:w="7900"/>
            <w:shd w:fill="1B3B57" w:val="clear"/>
            <w:tcMar>
              <w:top w:type="dxa" w:w="450"/>
              <w:left w:type="dxa" w:w="250"/>
              <w:bottom w:type="dxa" w:w="450"/>
              <w:right w:type="dxa" w:w="450"/>
            </w:tcMar>
          </w:tcPr>
          <w:p>
            <w:pPr>
              <w:spacing w:after="30"/>
            </w:pPr>
            <w:r>
              <w:rPr>
                <w:rFonts w:ascii="Calibri" w:cs="Calibri" w:eastAsia="Calibri" w:hAnsi="Calibri"/>
                <w:b/>
                <w:bCs/>
                <w:color w:val="8fc4ec"/>
                <w:sz w:val="19"/>
                <w:szCs w:val="19"/>
              </w:rPr>
              <w:t xml:space="preserve">BLOCO 3 DE 13</w:t>
            </w:r>
          </w:p>
          <w:p>
            <w:pPr>
              <w:spacing w:after="20"/>
            </w:pPr>
            <w:r>
              <w:rPr>
                <w:rFonts w:ascii="Calibri" w:cs="Calibri" w:eastAsia="Calibri" w:hAnsi="Calibri"/>
                <w:b/>
                <w:bCs/>
                <w:color w:val="FFFFFF"/>
                <w:sz w:val="32"/>
                <w:szCs w:val="32"/>
              </w:rPr>
              <w:t xml:space="preserve">Liderança e Gestão de Equipes</w:t>
            </w:r>
          </w:p>
          <w:p>
            <w:pPr>
              <w:spacing w:after="40"/>
            </w:pPr>
            <w:r>
              <w:rPr>
                <w:rFonts w:ascii="Calibri" w:cs="Calibri" w:eastAsia="Calibri" w:hAnsi="Calibri"/>
                <w:i/>
                <w:iCs/>
                <w:color w:val="8fc4ec"/>
                <w:sz w:val="24"/>
                <w:szCs w:val="24"/>
              </w:rPr>
              <w:t xml:space="preserve">Leadership and Team Management</w:t>
            </w:r>
          </w:p>
          <w:p>
            <w:pPr>
              <w:spacing w:after="200"/>
            </w:pPr>
            <w:r>
              <w:rPr>
                <w:rFonts w:ascii="Calibri" w:cs="Calibri" w:eastAsia="Calibri" w:hAnsi="Calibri"/>
                <w:i/>
                <w:iCs/>
                <w:color w:val="C9D6E3"/>
                <w:sz w:val="21"/>
                <w:szCs w:val="21"/>
              </w:rPr>
              <w:t xml:space="preserve">A linguagem de quem lidera pessoas em inglês.</w:t>
            </w:r>
          </w:p>
          <w:p>
            <w:pPr>
              <w:spacing w:after="50"/>
            </w:pPr>
            <w:r>
              <w:rPr>
                <w:rFonts w:ascii="Calibri" w:cs="Calibri" w:eastAsia="Calibri" w:hAnsi="Calibri"/>
                <w:b/>
                <w:bCs/>
                <w:color w:val="8fc4ec"/>
                <w:sz w:val="20"/>
                <w:szCs w:val="20"/>
              </w:rPr>
              <w:t xml:space="preserve">17   </w:t>
            </w:r>
            <w:r>
              <w:rPr>
                <w:rFonts w:ascii="Calibri" w:cs="Calibri" w:eastAsia="Calibri" w:hAnsi="Calibri"/>
                <w:color w:val="EAF3FA"/>
                <w:sz w:val="20"/>
                <w:szCs w:val="20"/>
              </w:rPr>
              <w:t xml:space="preserve">Describing Your Leadership Style</w:t>
            </w:r>
          </w:p>
          <w:p>
            <w:pPr>
              <w:spacing w:after="50"/>
            </w:pPr>
            <w:r>
              <w:rPr>
                <w:rFonts w:ascii="Calibri" w:cs="Calibri" w:eastAsia="Calibri" w:hAnsi="Calibri"/>
                <w:b/>
                <w:bCs/>
                <w:color w:val="8fc4ec"/>
                <w:sz w:val="20"/>
                <w:szCs w:val="20"/>
              </w:rPr>
              <w:t xml:space="preserve">18   </w:t>
            </w:r>
            <w:r>
              <w:rPr>
                <w:rFonts w:ascii="Calibri" w:cs="Calibri" w:eastAsia="Calibri" w:hAnsi="Calibri"/>
                <w:color w:val="EAF3FA"/>
                <w:sz w:val="20"/>
                <w:szCs w:val="20"/>
              </w:rPr>
              <w:t xml:space="preserve">Delegating Tasks Clearly</w:t>
            </w:r>
          </w:p>
          <w:p>
            <w:pPr>
              <w:spacing w:after="50"/>
            </w:pPr>
            <w:r>
              <w:rPr>
                <w:rFonts w:ascii="Calibri" w:cs="Calibri" w:eastAsia="Calibri" w:hAnsi="Calibri"/>
                <w:b/>
                <w:bCs/>
                <w:color w:val="8fc4ec"/>
                <w:sz w:val="20"/>
                <w:szCs w:val="20"/>
              </w:rPr>
              <w:t xml:space="preserve">19   </w:t>
            </w:r>
            <w:r>
              <w:rPr>
                <w:rFonts w:ascii="Calibri" w:cs="Calibri" w:eastAsia="Calibri" w:hAnsi="Calibri"/>
                <w:color w:val="EAF3FA"/>
                <w:sz w:val="20"/>
                <w:szCs w:val="20"/>
              </w:rPr>
              <w:t xml:space="preserve">Managing Conflict Within a Team</w:t>
            </w:r>
          </w:p>
          <w:p>
            <w:pPr>
              <w:spacing w:after="50"/>
            </w:pPr>
            <w:r>
              <w:rPr>
                <w:rFonts w:ascii="Calibri" w:cs="Calibri" w:eastAsia="Calibri" w:hAnsi="Calibri"/>
                <w:b/>
                <w:bCs/>
                <w:color w:val="8fc4ec"/>
                <w:sz w:val="20"/>
                <w:szCs w:val="20"/>
              </w:rPr>
              <w:t xml:space="preserve">20   </w:t>
            </w:r>
            <w:r>
              <w:rPr>
                <w:rFonts w:ascii="Calibri" w:cs="Calibri" w:eastAsia="Calibri" w:hAnsi="Calibri"/>
                <w:color w:val="EAF3FA"/>
                <w:sz w:val="20"/>
                <w:szCs w:val="20"/>
              </w:rPr>
              <w:t xml:space="preserve">Motivating a Team Through Change</w:t>
            </w:r>
          </w:p>
          <w:p>
            <w:pPr>
              <w:spacing w:after="50"/>
            </w:pPr>
            <w:r>
              <w:rPr>
                <w:rFonts w:ascii="Calibri" w:cs="Calibri" w:eastAsia="Calibri" w:hAnsi="Calibri"/>
                <w:b/>
                <w:bCs/>
                <w:color w:val="8fc4ec"/>
                <w:sz w:val="20"/>
                <w:szCs w:val="20"/>
              </w:rPr>
              <w:t xml:space="preserve">21   </w:t>
            </w:r>
            <w:r>
              <w:rPr>
                <w:rFonts w:ascii="Calibri" w:cs="Calibri" w:eastAsia="Calibri" w:hAnsi="Calibri"/>
                <w:color w:val="EAF3FA"/>
                <w:sz w:val="20"/>
                <w:szCs w:val="20"/>
              </w:rPr>
              <w:t xml:space="preserve">Running Effective Meetings</w:t>
            </w:r>
          </w:p>
          <w:p>
            <w:pPr>
              <w:spacing w:after="50"/>
            </w:pPr>
            <w:r>
              <w:rPr>
                <w:rFonts w:ascii="Calibri" w:cs="Calibri" w:eastAsia="Calibri" w:hAnsi="Calibri"/>
                <w:b/>
                <w:bCs/>
                <w:color w:val="8fc4ec"/>
                <w:sz w:val="20"/>
                <w:szCs w:val="20"/>
              </w:rPr>
              <w:t xml:space="preserve">22   </w:t>
            </w:r>
            <w:r>
              <w:rPr>
                <w:rFonts w:ascii="Calibri" w:cs="Calibri" w:eastAsia="Calibri" w:hAnsi="Calibri"/>
                <w:color w:val="EAF3FA"/>
                <w:sz w:val="20"/>
                <w:szCs w:val="20"/>
              </w:rPr>
              <w:t xml:space="preserve">Making Difficult Decisions</w:t>
            </w:r>
          </w:p>
          <w:p>
            <w:pPr>
              <w:spacing w:after="50"/>
            </w:pPr>
            <w:r>
              <w:rPr>
                <w:rFonts w:ascii="Calibri" w:cs="Calibri" w:eastAsia="Calibri" w:hAnsi="Calibri"/>
                <w:b/>
                <w:bCs/>
                <w:color w:val="8fc4ec"/>
                <w:sz w:val="20"/>
                <w:szCs w:val="20"/>
              </w:rPr>
              <w:t xml:space="preserve">23   </w:t>
            </w:r>
            <w:r>
              <w:rPr>
                <w:rFonts w:ascii="Calibri" w:cs="Calibri" w:eastAsia="Calibri" w:hAnsi="Calibri"/>
                <w:color w:val="EAF3FA"/>
                <w:sz w:val="20"/>
                <w:szCs w:val="20"/>
              </w:rPr>
              <w:t xml:space="preserve">Managing Remote and Hybrid Teams</w:t>
            </w:r>
          </w:p>
          <w:p>
            <w:pPr>
              <w:spacing w:after="50"/>
            </w:pPr>
            <w:r>
              <w:rPr>
                <w:rFonts w:ascii="Calibri" w:cs="Calibri" w:eastAsia="Calibri" w:hAnsi="Calibri"/>
                <w:b/>
                <w:bCs/>
                <w:color w:val="8fc4ec"/>
                <w:sz w:val="20"/>
                <w:szCs w:val="20"/>
              </w:rPr>
              <w:t xml:space="preserve">24   </w:t>
            </w:r>
            <w:r>
              <w:rPr>
                <w:rFonts w:ascii="Calibri" w:cs="Calibri" w:eastAsia="Calibri" w:hAnsi="Calibri"/>
                <w:color w:val="EAF3FA"/>
                <w:sz w:val="20"/>
                <w:szCs w:val="20"/>
              </w:rPr>
              <w:t xml:space="preserve">Talking About Company Culture as a Leader</w:t>
            </w:r>
          </w:p>
        </w:tc>
      </w:tr>
    </w:tbl>
    <w:p>
      <w:pPr>
        <w:pStyle w:val="Heading2"/>
        <w:pageBreakBefore/>
        <w:spacing w:after="0"/>
      </w:pPr>
      <w:r>
        <w:rPr>
          <w:rFonts w:ascii="Calibri" w:cs="Calibri" w:eastAsia="Calibri" w:hAnsi="Calibri"/>
          <w:color w:val="FFFFFF"/>
          <w:sz w:val="2"/>
          <w:szCs w:val="2"/>
        </w:rPr>
        <w:t xml:space="preserve">Tema 17: Describing Your Leadership Style</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1200"/>
        <w:gridCol w:w="8000"/>
      </w:tblGrid>
      <w:tr>
        <w:tc>
          <w:tcPr>
            <w:tcW w:type="dxa" w:w="1200"/>
            <w:shd w:fill="1B3B57" w:val="clear"/>
            <w:tcMar>
              <w:top w:type="dxa" w:w="260"/>
              <w:left w:type="dxa" w:w="200"/>
              <w:bottom w:type="dxa" w:w="260"/>
              <w:right w:type="dxa" w:w="100"/>
            </w:tcMar>
            <w:vAlign w:val="center"/>
          </w:tcPr>
          <w:p>
            <w:r>
              <w:drawing>
                <wp:inline distT="0" distB="0" distL="0" distR="0">
                  <wp:extent cx="4191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19100" cy="419100"/>
                          </a:xfrm>
                          <a:prstGeom prst="rect">
                            <a:avLst/>
                          </a:prstGeom>
                        </pic:spPr>
                      </pic:pic>
                    </a:graphicData>
                  </a:graphic>
                </wp:inline>
              </w:drawing>
            </w:r>
          </w:p>
        </w:tc>
        <w:tc>
          <w:tcPr>
            <w:tcW w:type="dxa" w:w="8000"/>
            <w:shd w:fill="1B3B57" w:val="clear"/>
            <w:tcMar>
              <w:top w:type="dxa" w:w="260"/>
              <w:left w:type="dxa" w:w="100"/>
              <w:bottom w:type="dxa" w:w="260"/>
              <w:right w:type="dxa" w:w="260"/>
            </w:tcMar>
          </w:tcPr>
          <w:p>
            <w:pPr>
              <w:spacing w:after="40"/>
            </w:pPr>
            <w:r>
              <w:rPr>
                <w:rFonts w:ascii="Calibri" w:cs="Calibri" w:eastAsia="Calibri" w:hAnsi="Calibri"/>
                <w:b/>
                <w:bCs/>
                <w:color w:val="8fc4ec"/>
                <w:sz w:val="18"/>
                <w:szCs w:val="18"/>
              </w:rPr>
              <w:t xml:space="preserve">TEMA 17  ·  BLOCO 3  ·  LIDERANÇA E GESTÃO DE EQUIPES</w:t>
            </w:r>
            <w:r>
              <w:rPr>
                <w:rFonts w:ascii="Calibri" w:cs="Calibri" w:eastAsia="Calibri" w:hAnsi="Calibri"/>
                <w:i/>
                <w:iCs/>
                <w:color w:val="5F87A3"/>
                <w:sz w:val="14"/>
                <w:szCs w:val="14"/>
              </w:rPr>
              <w:br/>
              <w:t xml:space="preserve">THEME 17 · BLOCK 3 · LEADERSHIP AND TEAM MANAGEMENT</w:t>
            </w:r>
          </w:p>
          <w:p>
            <w:pPr>
              <w:spacing w:after="60"/>
            </w:pPr>
            <w:r>
              <w:rPr>
                <w:rFonts w:ascii="Calibri" w:cs="Calibri" w:eastAsia="Calibri" w:hAnsi="Calibri"/>
                <w:b/>
                <w:bCs/>
                <w:color w:val="FFFFFF"/>
                <w:sz w:val="38"/>
                <w:szCs w:val="38"/>
              </w:rPr>
              <w:t xml:space="preserve">Describing Your Leadership Style</w:t>
            </w:r>
          </w:p>
          <w:p>
            <w:r>
              <w:rPr>
                <w:rFonts w:ascii="Calibri" w:cs="Calibri" w:eastAsia="Calibri" w:hAnsi="Calibri"/>
                <w:i/>
                <w:iCs/>
                <w:color w:val="C9D6E3"/>
                <w:sz w:val="22"/>
                <w:szCs w:val="22"/>
              </w:rPr>
              <w:t xml:space="preserve">Descrevendo seu estilo de liderança</w:t>
            </w:r>
          </w:p>
        </w:tc>
      </w:tr>
    </w:tbl>
    <w:p>
      <w:pPr>
        <w:spacing w:after="80" w:before="180"/>
      </w:pPr>
      <w:r>
        <w:rPr>
          <w:rFonts w:ascii="Calibri" w:cs="Calibri" w:eastAsia="Calibri" w:hAnsi="Calibri"/>
          <w:b/>
          <w:bCs/>
          <w:color w:val="1B3B57"/>
          <w:sz w:val="20"/>
          <w:szCs w:val="20"/>
        </w:rPr>
        <w:t xml:space="preserve">Tempo estimado: </w:t>
      </w:r>
      <w:r>
        <w:rPr>
          <w:rFonts w:ascii="Calibri" w:cs="Calibri" w:eastAsia="Calibri" w:hAnsi="Calibri"/>
          <w:color w:val="444444"/>
          <w:sz w:val="20"/>
          <w:szCs w:val="20"/>
        </w:rPr>
        <w:t xml:space="preserve">60–90 minutos, divididos ao longo da semana.</w:t>
      </w:r>
    </w:p>
    <w:p>
      <w:pPr>
        <w:spacing w:after="120" w:line="276"/>
      </w:pPr>
      <w:r>
        <w:rPr>
          <w:rFonts w:ascii="Calibri" w:cs="Calibri" w:eastAsia="Calibri" w:hAnsi="Calibri"/>
          <w:b w:val="false"/>
          <w:bCs w:val="false"/>
          <w:i w:val="false"/>
          <w:iCs w:val="false"/>
          <w:color w:val="444444"/>
          <w:sz w:val="21"/>
          <w:szCs w:val="21"/>
        </w:rPr>
        <w:t xml:space="preserve">Abrindo o Bloco 3: antes de falar sobre gestão de conflito ou reuniões, você precisa conseguir nomear o seu próprio estilo de liderança em inglês, algo que a maioria dos líderes nunca praticou dizer em voz alta, muito menos em outro idioma.</w:t>
      </w:r>
    </w:p>
    <w:p>
      <w:pPr>
        <w:shd w:fill="2E86C1" w:val="clear"/>
        <w:spacing w:after="110" w:before="340"/>
      </w:pPr>
      <w:r>
        <w:rPr>
          <w:rFonts w:ascii="Calibri" w:cs="Calibri" w:eastAsia="Calibri" w:hAnsi="Calibri"/>
          <w:b/>
          <w:bCs/>
          <w:color w:val="FFFFFF"/>
          <w:sz w:val="18"/>
          <w:szCs w:val="18"/>
        </w:rPr>
        <w:t xml:space="preserve">  ETAPA 1  </w:t>
      </w:r>
      <w:r>
        <w:rPr>
          <w:rFonts w:ascii="Calibri" w:cs="Calibri" w:eastAsia="Calibri" w:hAnsi="Calibri"/>
          <w:b/>
          <w:bCs/>
          <w:color w:val="FFFFFF"/>
          <w:sz w:val="23"/>
          <w:szCs w:val="23"/>
        </w:rPr>
        <w:t xml:space="preserve">   Vocabulário Contextualizado</w:t>
      </w:r>
      <w:r>
        <w:rPr>
          <w:rFonts w:ascii="Calibri" w:cs="Calibri" w:eastAsia="Calibri" w:hAnsi="Calibri"/>
          <w:i/>
          <w:iCs/>
          <w:color w:val="D8E7F2"/>
          <w:sz w:val="17"/>
          <w:szCs w:val="17"/>
        </w:rPr>
        <w:br/>
        <w:t xml:space="preserve">   Contextualized Vocabulary</w:t>
      </w:r>
    </w:p>
    <w:p>
      <w:pPr>
        <w:spacing w:after="120" w:line="276"/>
      </w:pPr>
      <w:r>
        <w:rPr>
          <w:rFonts w:ascii="Calibri" w:cs="Calibri" w:eastAsia="Calibri" w:hAnsi="Calibri"/>
          <w:b w:val="false"/>
          <w:bCs w:val="false"/>
          <w:i w:val="false"/>
          <w:iCs w:val="false"/>
          <w:color w:val="444444"/>
          <w:sz w:val="21"/>
          <w:szCs w:val="21"/>
        </w:rPr>
        <w:t xml:space="preserve">Estas palavras e expressões vão te ajudar a se expressar sobre este tema com mais precisão e naturalidade.</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4600"/>
      </w:tblGrid>
      <w:tr>
        <w:trPr>
          <w:tblHeader/>
        </w:trPr>
        <w:tc>
          <w:tcPr>
            <w:tcW w:type="dxa" w:w="26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Word / Expression</w:t>
            </w:r>
          </w:p>
        </w:tc>
        <w:tc>
          <w:tcPr>
            <w:tcW w:type="dxa" w:w="20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Tradução</w:t>
            </w:r>
          </w:p>
        </w:tc>
        <w:tc>
          <w:tcPr>
            <w:tcW w:type="dxa" w:w="46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Example Sentence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leadership style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estilo de liderança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My leadership style has changed a lot since my first management role.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hands-on / hands-off</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presente/direto vs. mais distante</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I'm fairly hands-off once I trust someone with a task.</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empower</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capacitar / dar autonomia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try to empower my team to make their own decisions.</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servant leadership</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liderança servidora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lean toward servant leadership, my job is to remove obstacles.</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lead by example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liderar pelo exemplo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try to lead by example, especially under pressure.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autonomy</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autonomia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give my team a lot of autonomy over how they get things done.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micromanage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microgerenciar</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actively try not to micromanage, even when I'm nervous about a deadline.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coaching style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estilo de coaching</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My approach is more of a coaching style than a directive one.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set the tone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dar o tom</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As a leader, you set the tone for how the whole team handles pressure.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decisive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decidido(a)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I'd say I'm pretty decisive, even with incomplete information.</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approachable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acessível</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want to be approachable, so people don't wait to raise issues.</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earn trust</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conquistar confiança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You earn trust by being consistent, not by being liked.</w:t>
            </w:r>
          </w:p>
        </w:tc>
      </w:tr>
    </w:tbl>
    <w:p>
      <w:pPr>
        <w:spacing w:after="120" w:line="276"/>
      </w:pPr>
      <w:r>
        <w:rPr>
          <w:rFonts w:ascii="Calibri" w:cs="Calibri" w:eastAsia="Calibri" w:hAnsi="Calibri"/>
          <w:b w:val="false"/>
          <w:bCs w:val="false"/>
          <w:i/>
          <w:iCs/>
          <w:color w:val="444444"/>
          <w:sz w:val="21"/>
          <w:szCs w:val="21"/>
        </w:rPr>
        <w:t xml:space="preserve">Áudio com a pronúncia de cada palavra e seu exemplo. Clique no link abaixo para ouvir e repita em voz alta.</w:t>
      </w:r>
    </w:p>
    <w:p>
      <w:pPr>
        <w:spacing w:after="140" w:before="20"/>
      </w:pPr>
      <w:hyperlink w:history="1" r:id="rIdeqaxe9htuz5nocm5l30cw">
        <w:r>
          <w:rPr>
            <w:rFonts w:ascii="Calibri" w:cs="Calibri" w:eastAsia="Calibri" w:hAnsi="Calibri"/>
            <w:b/>
            <w:bCs/>
            <w:color w:val="1B3B57"/>
            <w:sz w:val="20"/>
            <w:szCs w:val="20"/>
            <w:u w:val="single"/>
          </w:rPr>
          <w:t xml:space="preserve">▶ Ouvir o vocabulário deste tema</w:t>
        </w:r>
      </w:hyperlink>
    </w:p>
    <w:p>
      <w:pPr>
        <w:shd w:fill="178A6D" w:val="clear"/>
        <w:spacing w:after="110" w:before="340"/>
      </w:pPr>
      <w:r>
        <w:rPr>
          <w:rFonts w:ascii="Calibri" w:cs="Calibri" w:eastAsia="Calibri" w:hAnsi="Calibri"/>
          <w:b/>
          <w:bCs/>
          <w:color w:val="FFFFFF"/>
          <w:sz w:val="18"/>
          <w:szCs w:val="18"/>
        </w:rPr>
        <w:t xml:space="preserve">  ETAPA 2  </w:t>
      </w:r>
      <w:r>
        <w:rPr>
          <w:rFonts w:ascii="Calibri" w:cs="Calibri" w:eastAsia="Calibri" w:hAnsi="Calibri"/>
          <w:b/>
          <w:bCs/>
          <w:color w:val="FFFFFF"/>
          <w:sz w:val="23"/>
          <w:szCs w:val="23"/>
        </w:rPr>
        <w:t xml:space="preserve">   Leitura com Orientação de Estudo</w:t>
      </w:r>
      <w:r>
        <w:rPr>
          <w:rFonts w:ascii="Calibri" w:cs="Calibri" w:eastAsia="Calibri" w:hAnsi="Calibri"/>
          <w:i/>
          <w:iCs/>
          <w:color w:val="D8E7F2"/>
          <w:sz w:val="17"/>
          <w:szCs w:val="17"/>
        </w:rPr>
        <w:br/>
        <w:t xml:space="preserve">   Guided Reading</w:t>
      </w:r>
    </w:p>
    <w:tbl>
      <w:tblPr>
        <w:tblW w:type="pct" w:w="100%"/>
        <w:tblBorders>
          <w:top w:val="single" w:color="178A6D" w:sz="4"/>
          <w:left w:val="single" w:color="178A6D" w:sz="4"/>
          <w:bottom w:val="single" w:color="178A6D" w:sz="4"/>
          <w:right w:val="single" w:color="178A6D" w:sz="4"/>
          <w:insideH w:val="none" w:color="FFFFFF" w:sz="0"/>
          <w:insideV w:val="none" w:color="FFFFFF" w:sz="0"/>
        </w:tblBorders>
      </w:tblPr>
      <w:tblGrid>
        <w:gridCol w:w="100"/>
      </w:tblGrid>
      <w:tr>
        <w:tc>
          <w:tcPr>
            <w:shd w:fill="E9F5F1" w:val="clear"/>
            <w:tcMar>
              <w:top w:type="dxa" w:w="110"/>
              <w:left w:type="dxa" w:w="180"/>
              <w:bottom w:type="dxa" w:w="110"/>
              <w:right w:type="dxa" w:w="180"/>
            </w:tcMar>
          </w:tcPr>
          <w:p>
            <w:pPr>
              <w:spacing w:after="60"/>
            </w:pPr>
            <w:r>
              <w:rPr>
                <w:rFonts w:ascii="Calibri" w:cs="Calibri" w:eastAsia="Calibri" w:hAnsi="Calibri"/>
                <w:b/>
                <w:bCs/>
                <w:color w:val="178A6D"/>
                <w:sz w:val="20"/>
                <w:szCs w:val="20"/>
              </w:rPr>
              <w:t xml:space="preserve">Como ler este texto</w:t>
            </w:r>
          </w:p>
          <w:p>
            <w:pPr>
              <w:spacing w:after="40"/>
            </w:pPr>
            <w:r>
              <w:rPr>
                <w:rFonts w:ascii="Calibri" w:cs="Calibri" w:eastAsia="Calibri" w:hAnsi="Calibri"/>
                <w:color w:val="444444"/>
                <w:sz w:val="20"/>
                <w:szCs w:val="20"/>
              </w:rPr>
              <w:t xml:space="preserve">1) Leia uma vez, rápido, só para captar a ideia geral, sem parar no que não entender.</w:t>
            </w:r>
          </w:p>
          <w:p>
            <w:pPr>
              <w:spacing w:after="40"/>
            </w:pPr>
            <w:r>
              <w:rPr>
                <w:rFonts w:ascii="Calibri" w:cs="Calibri" w:eastAsia="Calibri" w:hAnsi="Calibri"/>
                <w:color w:val="444444"/>
                <w:sz w:val="20"/>
                <w:szCs w:val="20"/>
              </w:rPr>
              <w:t xml:space="preserve">2) Leia de novo e grife toda expressão da Etapa 1 que aparecer no texto.</w:t>
            </w:r>
          </w:p>
          <w:p>
            <w:pPr>
              <w:spacing w:after="40"/>
            </w:pPr>
            <w:r>
              <w:rPr>
                <w:rFonts w:ascii="Calibri" w:cs="Calibri" w:eastAsia="Calibri" w:hAnsi="Calibri"/>
                <w:color w:val="444444"/>
                <w:sz w:val="20"/>
                <w:szCs w:val="20"/>
              </w:rPr>
              <w:t xml:space="preserve">3) Releia em voz alta, como se você estivesse contando essa história sobre você mesmo.</w:t>
            </w:r>
          </w:p>
        </w:tc>
      </w:tr>
    </w:tbl>
    <w:p>
      <w:pPr>
        <w:spacing w:after="120" w:line="276"/>
      </w:pPr>
      <w:r>
        <w:rPr>
          <w:rFonts w:ascii="Calibri" w:cs="Calibri" w:eastAsia="Calibri" w:hAnsi="Calibri"/>
          <w:b w:val="false"/>
          <w:bCs w:val="false"/>
          <w:i w:val="false"/>
          <w:iCs w:val="false"/>
          <w:color w:val="444444"/>
          <w:sz w:val="21"/>
          <w:szCs w:val="21"/>
        </w:rPr>
        <w:t xml:space="preserve">"There's No Single "Right" Leadership Style"</w:t>
      </w:r>
    </w:p>
    <w:p>
      <w:pPr>
        <w:spacing w:after="120" w:line="276"/>
      </w:pPr>
      <w:r>
        <w:rPr>
          <w:rFonts w:ascii="Calibri" w:cs="Calibri" w:eastAsia="Calibri" w:hAnsi="Calibri"/>
          <w:b w:val="false"/>
          <w:bCs w:val="false"/>
          <w:i w:val="false"/>
          <w:iCs w:val="false"/>
          <w:color w:val="444444"/>
          <w:sz w:val="21"/>
          <w:szCs w:val="21"/>
        </w:rPr>
        <w:t xml:space="preserve">One of the traps in describing your leadership style in English is reaching for a label, "I'm a servant leader" or "I'm hands-off", without any evidence behind it. Labels without examples sound rehearsed; specific behavior sounds real.</w:t>
      </w:r>
    </w:p>
    <w:p>
      <w:pPr>
        <w:spacing w:after="120" w:line="276"/>
      </w:pPr>
      <w:r>
        <w:rPr>
          <w:rFonts w:ascii="Calibri" w:cs="Calibri" w:eastAsia="Calibri" w:hAnsi="Calibri"/>
          <w:b w:val="false"/>
          <w:bCs w:val="false"/>
          <w:i w:val="false"/>
          <w:iCs w:val="false"/>
          <w:color w:val="444444"/>
          <w:sz w:val="21"/>
          <w:szCs w:val="21"/>
        </w:rPr>
        <w:t xml:space="preserve">A more convincing way to describe your style connects a tendency to a concrete situation: "I tend to be pretty hands-off, for instance, I let my team choose their own approach to a project, and I only step in if they ask or if something's clearly off track." This shows the style in action, not just the label.</w:t>
      </w:r>
    </w:p>
    <w:p>
      <w:pPr>
        <w:spacing w:after="120" w:line="276"/>
      </w:pPr>
      <w:r>
        <w:rPr>
          <w:rFonts w:ascii="Calibri" w:cs="Calibri" w:eastAsia="Calibri" w:hAnsi="Calibri"/>
          <w:b w:val="false"/>
          <w:bCs w:val="false"/>
          <w:i w:val="false"/>
          <w:iCs w:val="false"/>
          <w:color w:val="444444"/>
          <w:sz w:val="21"/>
          <w:szCs w:val="21"/>
        </w:rPr>
        <w:t xml:space="preserve">It also helps to be honest about the trade-offs of your style. A hands-off leader might admit they've had to get better at checking in proactively. A decisive leader might admit they've had to slow down to bring others along. That kind of nuance is what separates a real answer from a interview cliché.</w:t>
      </w:r>
    </w:p>
    <w:p>
      <w:pPr>
        <w:spacing w:after="120" w:line="276"/>
      </w:pPr>
      <w:r>
        <w:rPr>
          <w:rFonts w:ascii="Calibri" w:cs="Calibri" w:eastAsia="Calibri" w:hAnsi="Calibri"/>
          <w:b w:val="false"/>
          <w:bCs w:val="false"/>
          <w:i/>
          <w:iCs/>
          <w:color w:val="444444"/>
          <w:sz w:val="21"/>
          <w:szCs w:val="21"/>
        </w:rPr>
        <w:t xml:space="preserve">Áudio com a narração deste texto. Ouça acompanhando a leitura, depois sem olhar para o texto.</w:t>
      </w:r>
    </w:p>
    <w:p>
      <w:pPr>
        <w:spacing w:after="140" w:before="20"/>
      </w:pPr>
      <w:hyperlink w:history="1" r:id="rIdjxyd0hgbc8zs_p6fwt4as">
        <w:r>
          <w:rPr>
            <w:rFonts w:ascii="Calibri" w:cs="Calibri" w:eastAsia="Calibri" w:hAnsi="Calibri"/>
            <w:b/>
            <w:bCs/>
            <w:color w:val="1B3B57"/>
            <w:sz w:val="20"/>
            <w:szCs w:val="20"/>
            <w:u w:val="single"/>
          </w:rPr>
          <w:t xml:space="preserve">▶ Ouvir a leitura deste tema</w:t>
        </w:r>
      </w:hyperlink>
    </w:p>
    <w:p>
      <w:pPr>
        <w:shd w:fill="7D5BA6" w:val="clear"/>
        <w:spacing w:after="110" w:before="340"/>
      </w:pPr>
      <w:r>
        <w:rPr>
          <w:rFonts w:ascii="Calibri" w:cs="Calibri" w:eastAsia="Calibri" w:hAnsi="Calibri"/>
          <w:b/>
          <w:bCs/>
          <w:color w:val="FFFFFF"/>
          <w:sz w:val="18"/>
          <w:szCs w:val="18"/>
        </w:rPr>
        <w:t xml:space="preserve">  ETAPA 3  </w:t>
      </w:r>
      <w:r>
        <w:rPr>
          <w:rFonts w:ascii="Calibri" w:cs="Calibri" w:eastAsia="Calibri" w:hAnsi="Calibri"/>
          <w:b/>
          <w:bCs/>
          <w:color w:val="FFFFFF"/>
          <w:sz w:val="23"/>
          <w:szCs w:val="23"/>
        </w:rPr>
        <w:t xml:space="preserve">   Listening com Suporte em Áudio e Vídeo</w:t>
      </w:r>
      <w:r>
        <w:rPr>
          <w:rFonts w:ascii="Calibri" w:cs="Calibri" w:eastAsia="Calibri" w:hAnsi="Calibri"/>
          <w:i/>
          <w:iCs/>
          <w:color w:val="D8E7F2"/>
          <w:sz w:val="17"/>
          <w:szCs w:val="17"/>
        </w:rPr>
        <w:br/>
        <w:t xml:space="preserve">   Guided Listening</w:t>
      </w:r>
    </w:p>
    <w:p>
      <w:pPr>
        <w:spacing w:after="120" w:line="276"/>
      </w:pPr>
      <w:r>
        <w:rPr>
          <w:rFonts w:ascii="Calibri" w:cs="Calibri" w:eastAsia="Calibri" w:hAnsi="Calibri"/>
          <w:b w:val="false"/>
          <w:bCs w:val="false"/>
          <w:i w:val="false"/>
          <w:iCs w:val="false"/>
          <w:color w:val="444444"/>
          <w:sz w:val="21"/>
          <w:szCs w:val="21"/>
        </w:rPr>
        <w:t xml:space="preserve">Ouça o áudio deste tema com o roteiro abaixo. Primeiro sem ler, depois acompanhando o texto.</w:t>
      </w:r>
    </w:p>
    <w:p>
      <w:pPr>
        <w:spacing w:after="140" w:before="20"/>
      </w:pPr>
      <w:hyperlink w:history="1" r:id="rIdpgh2mqnktpogb0dbc47qe">
        <w:r>
          <w:rPr>
            <w:rFonts w:ascii="Calibri" w:cs="Calibri" w:eastAsia="Calibri" w:hAnsi="Calibri"/>
            <w:b/>
            <w:bCs/>
            <w:color w:val="1B3B57"/>
            <w:sz w:val="20"/>
            <w:szCs w:val="20"/>
            <w:u w:val="single"/>
          </w:rPr>
          <w:t xml:space="preserve">▶ Ouvir o diálogo deste tema</w:t>
        </w:r>
      </w:hyperlink>
    </w:p>
    <w:tbl>
      <w:tblPr>
        <w:tblW w:type="pct" w:w="100%"/>
        <w:tblBorders>
          <w:top w:val="single" w:color="7D5BA6" w:sz="4"/>
          <w:left w:val="single" w:color="7D5BA6" w:sz="4"/>
          <w:bottom w:val="single" w:color="7D5BA6" w:sz="4"/>
          <w:right w:val="single" w:color="7D5BA6" w:sz="4"/>
          <w:insideH w:val="none" w:color="FFFFFF" w:sz="0"/>
          <w:insideV w:val="none" w:color="FFFFFF" w:sz="0"/>
        </w:tblBorders>
      </w:tblPr>
      <w:tblGrid>
        <w:gridCol w:w="100"/>
      </w:tblGrid>
      <w:tr>
        <w:tc>
          <w:tcPr>
            <w:shd w:fill="F1ECF7" w:val="clear"/>
            <w:tcMar>
              <w:top w:type="dxa" w:w="110"/>
              <w:left w:type="dxa" w:w="180"/>
              <w:bottom w:type="dxa" w:w="110"/>
              <w:right w:type="dxa" w:w="180"/>
            </w:tcMar>
          </w:tcPr>
          <w:p>
            <w:pPr>
              <w:spacing w:after="60"/>
            </w:pPr>
            <w:r>
              <w:rPr>
                <w:rFonts w:ascii="Calibri" w:cs="Calibri" w:eastAsia="Calibri" w:hAnsi="Calibri"/>
                <w:b/>
                <w:bCs/>
                <w:color w:val="7D5BA6"/>
                <w:sz w:val="20"/>
                <w:szCs w:val="20"/>
              </w:rPr>
              <w:t xml:space="preserve">Roteiro do áudio (Audio Script)</w:t>
            </w:r>
          </w:p>
          <w:p>
            <w:pPr>
              <w:spacing w:after="40"/>
            </w:pPr>
            <w:r>
              <w:rPr>
                <w:rFonts w:ascii="Calibri" w:cs="Calibri" w:eastAsia="Calibri" w:hAnsi="Calibri"/>
                <w:color w:val="444444"/>
                <w:sz w:val="20"/>
                <w:szCs w:val="20"/>
              </w:rPr>
              <w:t xml:space="preserve">"How would you describe your leadership style?"</w:t>
            </w:r>
          </w:p>
          <w:p>
            <w:pPr>
              <w:spacing w:after="40"/>
            </w:pPr>
            <w:r>
              <w:rPr>
                <w:rFonts w:ascii="Calibri" w:cs="Calibri" w:eastAsia="Calibri" w:hAnsi="Calibri"/>
                <w:color w:val="444444"/>
                <w:sz w:val="20"/>
                <w:szCs w:val="20"/>
              </w:rPr>
              <w:t xml:space="preserve">"I'd say I lean hands-off, I try to empower people and give a lot of autonomy. For instance, I rarely tell my team how to solve a problem, just what the outcome needs to be. The trade-off is I've had to get better at checking in before things go off track, not after."</w:t>
            </w:r>
          </w:p>
        </w:tc>
      </w:tr>
    </w:tbl>
    <w:p>
      <w:pPr>
        <w:spacing w:after="120" w:line="276"/>
      </w:pPr>
      <w:r>
        <w:rPr>
          <w:rFonts w:ascii="Calibri" w:cs="Calibri" w:eastAsia="Calibri" w:hAnsi="Calibri"/>
          <w:b w:val="false"/>
          <w:bCs w:val="false"/>
          <w:i w:val="false"/>
          <w:iCs w:val="false"/>
          <w:color w:val="444444"/>
          <w:sz w:val="21"/>
          <w:szCs w:val="21"/>
        </w:rPr>
        <w:t xml:space="preserve">Note como a resposta nomeia o estilo ("hands-off"), dá um exemplo concreto, e admite um trade-off, três elementos que tornam a resposta mais crível.</w:t>
      </w:r>
    </w:p>
    <w:p>
      <w:pPr>
        <w:shd w:fill="C9762B" w:val="clear"/>
        <w:spacing w:after="110" w:before="340"/>
      </w:pPr>
      <w:r>
        <w:rPr>
          <w:rFonts w:ascii="Calibri" w:cs="Calibri" w:eastAsia="Calibri" w:hAnsi="Calibri"/>
          <w:b/>
          <w:bCs/>
          <w:color w:val="FFFFFF"/>
          <w:sz w:val="18"/>
          <w:szCs w:val="18"/>
        </w:rPr>
        <w:t xml:space="preserve">  ETAPA 4  </w:t>
      </w:r>
      <w:r>
        <w:rPr>
          <w:rFonts w:ascii="Calibri" w:cs="Calibri" w:eastAsia="Calibri" w:hAnsi="Calibri"/>
          <w:b/>
          <w:bCs/>
          <w:color w:val="FFFFFF"/>
          <w:sz w:val="23"/>
          <w:szCs w:val="23"/>
        </w:rPr>
        <w:t xml:space="preserve">   Writing como Preparação para a Fala</w:t>
      </w:r>
      <w:r>
        <w:rPr>
          <w:rFonts w:ascii="Calibri" w:cs="Calibri" w:eastAsia="Calibri" w:hAnsi="Calibri"/>
          <w:i/>
          <w:iCs/>
          <w:color w:val="D8E7F2"/>
          <w:sz w:val="17"/>
          <w:szCs w:val="17"/>
        </w:rPr>
        <w:br/>
        <w:t xml:space="preserve">   Writing Before Speaking</w:t>
      </w:r>
    </w:p>
    <w:p>
      <w:pPr>
        <w:spacing w:after="120" w:line="276"/>
      </w:pPr>
      <w:r>
        <w:rPr>
          <w:rFonts w:ascii="Calibri" w:cs="Calibri" w:eastAsia="Calibri" w:hAnsi="Calibri"/>
          <w:b w:val="false"/>
          <w:bCs w:val="false"/>
          <w:i w:val="false"/>
          <w:iCs w:val="false"/>
          <w:color w:val="444444"/>
          <w:sz w:val="21"/>
          <w:szCs w:val="21"/>
        </w:rPr>
        <w:t xml:space="preserve">Antes de falar, escreva. Use as perguntas abaixo como guia e escreva de 4 a 6 frases: não precisa ser perfeito, precisa existir no papel primeiro.</w:t>
      </w:r>
    </w:p>
    <w:p>
      <w:pPr>
        <w:pStyle w:val="ListParagraph"/>
        <w:numPr>
          <w:ilvl w:val="0"/>
          <w:numId w:val="2"/>
        </w:numPr>
        <w:spacing w:after="100" w:line="264"/>
      </w:pPr>
      <w:r>
        <w:rPr>
          <w:rFonts w:ascii="Calibri" w:cs="Calibri" w:eastAsia="Calibri" w:hAnsi="Calibri"/>
          <w:color w:val="13293D"/>
          <w:sz w:val="21"/>
          <w:szCs w:val="21"/>
        </w:rPr>
        <w:t xml:space="preserve">How would you describe your leadership style, in your own words?</w:t>
      </w:r>
    </w:p>
    <w:p>
      <w:pPr>
        <w:pStyle w:val="ListParagraph"/>
        <w:numPr>
          <w:ilvl w:val="0"/>
          <w:numId w:val="2"/>
        </w:numPr>
        <w:spacing w:after="100" w:line="264"/>
      </w:pPr>
      <w:r>
        <w:rPr>
          <w:rFonts w:ascii="Calibri" w:cs="Calibri" w:eastAsia="Calibri" w:hAnsi="Calibri"/>
          <w:color w:val="13293D"/>
          <w:sz w:val="21"/>
          <w:szCs w:val="21"/>
        </w:rPr>
        <w:t xml:space="preserve">What's a specific example that shows that style in action?</w:t>
      </w:r>
    </w:p>
    <w:p>
      <w:pPr>
        <w:pStyle w:val="ListParagraph"/>
        <w:numPr>
          <w:ilvl w:val="0"/>
          <w:numId w:val="2"/>
        </w:numPr>
        <w:spacing w:after="100" w:line="264"/>
      </w:pPr>
      <w:r>
        <w:rPr>
          <w:rFonts w:ascii="Calibri" w:cs="Calibri" w:eastAsia="Calibri" w:hAnsi="Calibri"/>
          <w:color w:val="13293D"/>
          <w:sz w:val="21"/>
          <w:szCs w:val="21"/>
        </w:rPr>
        <w:t xml:space="preserve">What's a trade-off or downside of your leadership style that you're aware of?</w:t>
      </w:r>
    </w:p>
    <w:p>
      <w:pPr>
        <w:pStyle w:val="ListParagraph"/>
        <w:numPr>
          <w:ilvl w:val="0"/>
          <w:numId w:val="2"/>
        </w:numPr>
        <w:spacing w:after="100" w:line="264"/>
      </w:pPr>
      <w:r>
        <w:rPr>
          <w:rFonts w:ascii="Calibri" w:cs="Calibri" w:eastAsia="Calibri" w:hAnsi="Calibri"/>
          <w:color w:val="13293D"/>
          <w:sz w:val="21"/>
          <w:szCs w:val="21"/>
        </w:rPr>
        <w:t xml:space="preserve">How has your leadership style changed since your first time managing people?</w:t>
      </w:r>
    </w:p>
    <w:p>
      <w:pPr>
        <w:spacing w:after="120" w:line="276"/>
      </w:pPr>
      <w:r>
        <w:rPr>
          <w:rFonts w:ascii="Calibri" w:cs="Calibri" w:eastAsia="Calibri" w:hAnsi="Calibri"/>
          <w:b w:val="false"/>
          <w:bCs w:val="false"/>
          <w:i w:val="false"/>
          <w:iCs w:val="false"/>
          <w:color w:val="444444"/>
          <w:sz w:val="21"/>
          <w:szCs w:val="21"/>
        </w:rPr>
        <w:t xml:space="preserve">Espaço para escrever:</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shd w:fill="B4483A" w:val="clear"/>
        <w:spacing w:after="110" w:before="340"/>
      </w:pPr>
      <w:r>
        <w:rPr>
          <w:rFonts w:ascii="Calibri" w:cs="Calibri" w:eastAsia="Calibri" w:hAnsi="Calibri"/>
          <w:b/>
          <w:bCs/>
          <w:color w:val="FFFFFF"/>
          <w:sz w:val="18"/>
          <w:szCs w:val="18"/>
        </w:rPr>
        <w:t xml:space="preserve">  ETAPA 5  </w:t>
      </w:r>
      <w:r>
        <w:rPr>
          <w:rFonts w:ascii="Calibri" w:cs="Calibri" w:eastAsia="Calibri" w:hAnsi="Calibri"/>
          <w:b/>
          <w:bCs/>
          <w:color w:val="FFFFFF"/>
          <w:sz w:val="23"/>
          <w:szCs w:val="23"/>
        </w:rPr>
        <w:t xml:space="preserve">   Gramática de Apoio Aplicada à Conversação</w:t>
      </w:r>
      <w:r>
        <w:rPr>
          <w:rFonts w:ascii="Calibri" w:cs="Calibri" w:eastAsia="Calibri" w:hAnsi="Calibri"/>
          <w:i/>
          <w:iCs/>
          <w:color w:val="D8E7F2"/>
          <w:sz w:val="17"/>
          <w:szCs w:val="17"/>
        </w:rPr>
        <w:br/>
        <w:t xml:space="preserve">   Grammar for Conversation</w:t>
      </w:r>
    </w:p>
    <w:p>
      <w:pPr>
        <w:spacing w:after="120" w:line="276"/>
      </w:pPr>
      <w:r>
        <w:rPr>
          <w:rFonts w:ascii="Calibri" w:cs="Calibri" w:eastAsia="Calibri" w:hAnsi="Calibri"/>
          <w:b w:val="false"/>
          <w:bCs w:val="false"/>
          <w:i w:val="false"/>
          <w:iCs w:val="false"/>
          <w:color w:val="444444"/>
          <w:sz w:val="21"/>
          <w:szCs w:val="21"/>
        </w:rPr>
        <w:t xml:space="preserve">Descrever tendências de comportamento como líder exige estruturas específicas de frequência e preferência.</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200"/>
        <w:gridCol w:w="3600"/>
        <w:gridCol w:w="3400"/>
      </w:tblGrid>
      <w:tr>
        <w:trPr>
          <w:tblHeader/>
        </w:trPr>
        <w:tc>
          <w:tcPr>
            <w:tcW w:type="dxa" w:w="22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Estrutura</w:t>
            </w:r>
          </w:p>
        </w:tc>
        <w:tc>
          <w:tcPr>
            <w:tcW w:type="dxa" w:w="36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Exemplo (EN)</w:t>
            </w:r>
          </w:p>
        </w:tc>
        <w:tc>
          <w:tcPr>
            <w:tcW w:type="dxa" w:w="34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Tradução (PT)</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tend to + infinitivo</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tend to lead by example rather than give direct orders.</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Usado para descrever uma tendência de comportamento, não uma regra absoluta.</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Advérbios de frequência</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usually give my team a lot of autonomy.</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Usado para indicar com que frequência você age de determinada forma (usually, rarely, often).</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would rather
(preferência)</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I'd rather empower my team than micromanage every detail.</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Usado para expressar uma preferência clara entre duas abordagens.</w:t>
            </w:r>
          </w:p>
        </w:tc>
      </w:tr>
    </w:tbl>
    <w:p>
      <w:pPr>
        <w:spacing w:after="120" w:line="276"/>
      </w:pPr>
      <w:r>
        <w:rPr>
          <w:rFonts w:ascii="Calibri" w:cs="Calibri" w:eastAsia="Calibri" w:hAnsi="Calibri"/>
          <w:b w:val="false"/>
          <w:bCs w:val="false"/>
          <w:i w:val="false"/>
          <w:iCs w:val="false"/>
          <w:color w:val="444444"/>
          <w:sz w:val="21"/>
          <w:szCs w:val="21"/>
        </w:rPr>
        <w:t xml:space="preserve">Dica prática: depois de "would rather", use o verbo no infinitivo sem "to" ("I'd rather empower... than micromanage..."), é um erro comum tentar usar "to" nessa estrutura.</w:t>
      </w:r>
    </w:p>
    <w:p>
      <w:pPr>
        <w:shd w:fill="1690A8" w:val="clear"/>
        <w:spacing w:after="110" w:before="340"/>
      </w:pPr>
      <w:r>
        <w:rPr>
          <w:rFonts w:ascii="Calibri" w:cs="Calibri" w:eastAsia="Calibri" w:hAnsi="Calibri"/>
          <w:b/>
          <w:bCs/>
          <w:color w:val="FFFFFF"/>
          <w:sz w:val="18"/>
          <w:szCs w:val="18"/>
        </w:rPr>
        <w:t xml:space="preserve">  ETAPA 6  </w:t>
      </w:r>
      <w:r>
        <w:rPr>
          <w:rFonts w:ascii="Calibri" w:cs="Calibri" w:eastAsia="Calibri" w:hAnsi="Calibri"/>
          <w:b/>
          <w:bCs/>
          <w:color w:val="FFFFFF"/>
          <w:sz w:val="23"/>
          <w:szCs w:val="23"/>
        </w:rPr>
        <w:t xml:space="preserve">   Speaking: Perguntas Abertas</w:t>
      </w:r>
      <w:r>
        <w:rPr>
          <w:rFonts w:ascii="Calibri" w:cs="Calibri" w:eastAsia="Calibri" w:hAnsi="Calibri"/>
          <w:i/>
          <w:iCs/>
          <w:color w:val="D8E7F2"/>
          <w:sz w:val="17"/>
          <w:szCs w:val="17"/>
        </w:rPr>
        <w:br/>
        <w:t xml:space="preserve">   Open-Ended Speaking</w:t>
      </w:r>
    </w:p>
    <w:p>
      <w:pPr>
        <w:spacing w:after="120" w:line="276"/>
      </w:pPr>
      <w:r>
        <w:rPr>
          <w:rFonts w:ascii="Calibri" w:cs="Calibri" w:eastAsia="Calibri" w:hAnsi="Calibri"/>
          <w:b w:val="false"/>
          <w:bCs w:val="false"/>
          <w:i w:val="false"/>
          <w:iCs w:val="false"/>
          <w:color w:val="444444"/>
          <w:sz w:val="21"/>
          <w:szCs w:val="21"/>
        </w:rPr>
        <w:t xml:space="preserve">Responda em voz alta, gravando se possível. Não vale responder em uma frase só: use o que você escreveu na Etapa 4 como base, mas fale livremente.</w:t>
      </w:r>
    </w:p>
    <w:p>
      <w:pPr>
        <w:pStyle w:val="ListParagraph"/>
        <w:numPr>
          <w:ilvl w:val="0"/>
          <w:numId w:val="2"/>
        </w:numPr>
        <w:spacing w:after="100" w:line="264"/>
      </w:pPr>
      <w:r>
        <w:rPr>
          <w:rFonts w:ascii="Calibri" w:cs="Calibri" w:eastAsia="Calibri" w:hAnsi="Calibri"/>
          <w:color w:val="13293D"/>
          <w:sz w:val="21"/>
          <w:szCs w:val="21"/>
        </w:rPr>
        <w:t xml:space="preserve">How would you describe your leadership style to someone who's never worked with you?</w:t>
      </w:r>
    </w:p>
    <w:p>
      <w:pPr>
        <w:pStyle w:val="ListParagraph"/>
        <w:numPr>
          <w:ilvl w:val="0"/>
          <w:numId w:val="2"/>
        </w:numPr>
        <w:spacing w:after="100" w:line="264"/>
      </w:pPr>
      <w:r>
        <w:rPr>
          <w:rFonts w:ascii="Calibri" w:cs="Calibri" w:eastAsia="Calibri" w:hAnsi="Calibri"/>
          <w:color w:val="13293D"/>
          <w:sz w:val="21"/>
          <w:szCs w:val="21"/>
        </w:rPr>
        <w:t xml:space="preserve">What's a specific moment that really shows your leadership style in action?</w:t>
      </w:r>
    </w:p>
    <w:p>
      <w:pPr>
        <w:pStyle w:val="ListParagraph"/>
        <w:numPr>
          <w:ilvl w:val="0"/>
          <w:numId w:val="2"/>
        </w:numPr>
        <w:spacing w:after="100" w:line="264"/>
      </w:pPr>
      <w:r>
        <w:rPr>
          <w:rFonts w:ascii="Calibri" w:cs="Calibri" w:eastAsia="Calibri" w:hAnsi="Calibri"/>
          <w:color w:val="13293D"/>
          <w:sz w:val="21"/>
          <w:szCs w:val="21"/>
        </w:rPr>
        <w:t xml:space="preserve">What's a trade-off or blind spot that comes with your particular style?</w:t>
      </w:r>
    </w:p>
    <w:p>
      <w:pPr>
        <w:pStyle w:val="ListParagraph"/>
        <w:numPr>
          <w:ilvl w:val="0"/>
          <w:numId w:val="2"/>
        </w:numPr>
        <w:spacing w:after="100" w:line="264"/>
      </w:pPr>
      <w:r>
        <w:rPr>
          <w:rFonts w:ascii="Calibri" w:cs="Calibri" w:eastAsia="Calibri" w:hAnsi="Calibri"/>
          <w:color w:val="13293D"/>
          <w:sz w:val="21"/>
          <w:szCs w:val="21"/>
        </w:rPr>
        <w:t xml:space="preserve">How has your leadership style evolved since you first started managing people?</w:t>
      </w:r>
    </w:p>
    <w:p>
      <w:pPr>
        <w:pStyle w:val="ListParagraph"/>
        <w:numPr>
          <w:ilvl w:val="0"/>
          <w:numId w:val="2"/>
        </w:numPr>
        <w:spacing w:after="100" w:line="264"/>
      </w:pPr>
      <w:r>
        <w:rPr>
          <w:rFonts w:ascii="Calibri" w:cs="Calibri" w:eastAsia="Calibri" w:hAnsi="Calibri"/>
          <w:color w:val="13293D"/>
          <w:sz w:val="21"/>
          <w:szCs w:val="21"/>
        </w:rPr>
        <w:t xml:space="preserve">Do you adapt your style depending on the person you're leading? How?</w:t>
      </w:r>
    </w:p>
    <w:p>
      <w:pPr>
        <w:pStyle w:val="ListParagraph"/>
        <w:numPr>
          <w:ilvl w:val="0"/>
          <w:numId w:val="2"/>
        </w:numPr>
        <w:spacing w:after="100" w:line="264"/>
      </w:pPr>
      <w:r>
        <w:rPr>
          <w:rFonts w:ascii="Calibri" w:cs="Calibri" w:eastAsia="Calibri" w:hAnsi="Calibri"/>
          <w:color w:val="13293D"/>
          <w:sz w:val="21"/>
          <w:szCs w:val="21"/>
        </w:rPr>
        <w:t xml:space="preserve">What leadership style did your best manager have, and how did it influence you?</w:t>
      </w:r>
    </w:p>
    <w:p>
      <w:pPr>
        <w:pStyle w:val="ListParagraph"/>
        <w:numPr>
          <w:ilvl w:val="0"/>
          <w:numId w:val="2"/>
        </w:numPr>
        <w:spacing w:after="100" w:line="264"/>
      </w:pPr>
      <w:r>
        <w:rPr>
          <w:rFonts w:ascii="Calibri" w:cs="Calibri" w:eastAsia="Calibri" w:hAnsi="Calibri"/>
          <w:color w:val="13293D"/>
          <w:sz w:val="21"/>
          <w:szCs w:val="21"/>
        </w:rPr>
        <w:t xml:space="preserve">How do you know when to be more hands-on versus more hands-off?</w:t>
      </w:r>
    </w:p>
    <w:p>
      <w:pPr>
        <w:pStyle w:val="ListParagraph"/>
        <w:numPr>
          <w:ilvl w:val="0"/>
          <w:numId w:val="2"/>
        </w:numPr>
        <w:spacing w:after="100" w:line="264"/>
      </w:pPr>
      <w:r>
        <w:rPr>
          <w:rFonts w:ascii="Calibri" w:cs="Calibri" w:eastAsia="Calibri" w:hAnsi="Calibri"/>
          <w:color w:val="13293D"/>
          <w:sz w:val="21"/>
          <w:szCs w:val="21"/>
        </w:rPr>
        <w:t xml:space="preserve">What does "leading by example" actually look like for you, day to day?</w:t>
      </w:r>
    </w:p>
    <w:p>
      <w:pPr>
        <w:pStyle w:val="ListParagraph"/>
        <w:numPr>
          <w:ilvl w:val="0"/>
          <w:numId w:val="2"/>
        </w:numPr>
        <w:spacing w:after="100" w:line="264"/>
      </w:pPr>
      <w:r>
        <w:rPr>
          <w:rFonts w:ascii="Calibri" w:cs="Calibri" w:eastAsia="Calibri" w:hAnsi="Calibri"/>
          <w:color w:val="13293D"/>
          <w:sz w:val="21"/>
          <w:szCs w:val="21"/>
        </w:rPr>
        <w:t xml:space="preserve">How do you build trust with a new team quickly?</w:t>
      </w:r>
    </w:p>
    <w:p>
      <w:pPr>
        <w:pStyle w:val="ListParagraph"/>
        <w:numPr>
          <w:ilvl w:val="0"/>
          <w:numId w:val="2"/>
        </w:numPr>
        <w:spacing w:after="100" w:line="264"/>
      </w:pPr>
      <w:r>
        <w:rPr>
          <w:rFonts w:ascii="Calibri" w:cs="Calibri" w:eastAsia="Calibri" w:hAnsi="Calibri"/>
          <w:color w:val="13293D"/>
          <w:sz w:val="21"/>
          <w:szCs w:val="21"/>
        </w:rPr>
        <w:t xml:space="preserve">If your team described your leadership style in three words, what would they say?</w:t>
      </w:r>
    </w:p>
    <w:p>
      <w:pPr>
        <w:spacing w:after="120" w:line="276"/>
      </w:pPr>
      <w:r>
        <w:rPr>
          <w:rFonts w:ascii="Calibri" w:cs="Calibri" w:eastAsia="Calibri" w:hAnsi="Calibri"/>
          <w:b w:val="false"/>
          <w:bCs w:val="false"/>
          <w:i w:val="false"/>
          <w:iCs w:val="false"/>
          <w:color w:val="444444"/>
          <w:sz w:val="21"/>
          <w:szCs w:val="21"/>
        </w:rPr>
        <w:t xml:space="preserve">Expressões úteis para esta conversa:</w:t>
      </w:r>
    </w:p>
    <w:p>
      <w:pPr>
        <w:pStyle w:val="ListParagraph"/>
        <w:numPr>
          <w:ilvl w:val="0"/>
          <w:numId w:val="3"/>
        </w:numPr>
        <w:spacing w:after="60"/>
      </w:pPr>
      <w:r>
        <w:rPr>
          <w:rFonts w:ascii="Calibri" w:cs="Calibri" w:eastAsia="Calibri" w:hAnsi="Calibri"/>
          <w:color w:val="444444"/>
          <w:sz w:val="20"/>
          <w:szCs w:val="20"/>
        </w:rPr>
        <w:t xml:space="preserve">"I tend to lean toward...", para introduzir uma tendência de estilo.</w:t>
      </w:r>
    </w:p>
    <w:p>
      <w:pPr>
        <w:pStyle w:val="ListParagraph"/>
        <w:numPr>
          <w:ilvl w:val="0"/>
          <w:numId w:val="3"/>
        </w:numPr>
        <w:spacing w:after="60"/>
      </w:pPr>
      <w:r>
        <w:rPr>
          <w:rFonts w:ascii="Calibri" w:cs="Calibri" w:eastAsia="Calibri" w:hAnsi="Calibri"/>
          <w:color w:val="444444"/>
          <w:sz w:val="20"/>
          <w:szCs w:val="20"/>
        </w:rPr>
        <w:t xml:space="preserve">"The trade-off is...", para reconhecer uma limitação do seu estilo.</w:t>
      </w:r>
    </w:p>
    <w:p>
      <w:pPr>
        <w:pStyle w:val="ListParagraph"/>
        <w:numPr>
          <w:ilvl w:val="0"/>
          <w:numId w:val="3"/>
        </w:numPr>
        <w:spacing w:after="60"/>
      </w:pPr>
      <w:r>
        <w:rPr>
          <w:rFonts w:ascii="Calibri" w:cs="Calibri" w:eastAsia="Calibri" w:hAnsi="Calibri"/>
          <w:color w:val="444444"/>
          <w:sz w:val="20"/>
          <w:szCs w:val="20"/>
        </w:rPr>
        <w:t xml:space="preserve">"I've had to learn to...", para mostrar evolução no seu estilo de liderança.</w:t>
      </w:r>
    </w:p>
    <w:p>
      <w:pPr>
        <w:pStyle w:val="ListParagraph"/>
        <w:numPr>
          <w:ilvl w:val="0"/>
          <w:numId w:val="3"/>
        </w:numPr>
        <w:spacing w:after="60"/>
      </w:pPr>
      <w:r>
        <w:rPr>
          <w:rFonts w:ascii="Calibri" w:cs="Calibri" w:eastAsia="Calibri" w:hAnsi="Calibri"/>
          <w:color w:val="444444"/>
          <w:sz w:val="20"/>
          <w:szCs w:val="20"/>
        </w:rPr>
        <w:t xml:space="preserve">"It really depends on the person.", para mostrar adaptabilidade.</w:t>
      </w:r>
    </w:p>
    <w:p>
      <w:pPr>
        <w:spacing w:after="120" w:line="276"/>
      </w:pPr>
      <w:r>
        <w:rPr>
          <w:rFonts w:ascii="Calibri" w:cs="Calibri" w:eastAsia="Calibri" w:hAnsi="Calibri"/>
          <w:b w:val="false"/>
          <w:bCs w:val="false"/>
          <w:i/>
          <w:iCs/>
          <w:color w:val="444444"/>
          <w:sz w:val="21"/>
          <w:szCs w:val="21"/>
        </w:rPr>
        <w:t xml:space="preserve">Áudio com a pronúncia de cada expressão.</w:t>
      </w:r>
    </w:p>
    <w:p>
      <w:pPr>
        <w:spacing w:after="140" w:before="20"/>
      </w:pPr>
      <w:hyperlink w:history="1" r:id="rIdwm6x8ta6fv1bpuqqcdala">
        <w:r>
          <w:rPr>
            <w:rFonts w:ascii="Calibri" w:cs="Calibri" w:eastAsia="Calibri" w:hAnsi="Calibri"/>
            <w:b/>
            <w:bCs/>
            <w:color w:val="1B3B57"/>
            <w:sz w:val="20"/>
            <w:szCs w:val="20"/>
            <w:u w:val="single"/>
          </w:rPr>
          <w:t xml:space="preserve">▶ Ouvir as expressões deste tema</w:t>
        </w:r>
      </w:hyperlink>
    </w:p>
    <w:p>
      <w:pPr>
        <w:shd w:fill="A67C2E" w:val="clear"/>
        <w:spacing w:after="110" w:before="340"/>
      </w:pPr>
      <w:r>
        <w:rPr>
          <w:rFonts w:ascii="Calibri" w:cs="Calibri" w:eastAsia="Calibri" w:hAnsi="Calibri"/>
          <w:b/>
          <w:bCs/>
          <w:color w:val="FFFFFF"/>
          <w:sz w:val="18"/>
          <w:szCs w:val="18"/>
        </w:rPr>
        <w:t xml:space="preserve">  ETAPA EX  </w:t>
      </w:r>
      <w:r>
        <w:rPr>
          <w:rFonts w:ascii="Calibri" w:cs="Calibri" w:eastAsia="Calibri" w:hAnsi="Calibri"/>
          <w:b/>
          <w:bCs/>
          <w:color w:val="FFFFFF"/>
          <w:sz w:val="23"/>
          <w:szCs w:val="23"/>
        </w:rPr>
        <w:t xml:space="preserve">   Complete com a Palavra Certa</w:t>
      </w:r>
      <w:r>
        <w:rPr>
          <w:rFonts w:ascii="Calibri" w:cs="Calibri" w:eastAsia="Calibri" w:hAnsi="Calibri"/>
          <w:i/>
          <w:iCs/>
          <w:color w:val="D8E7F2"/>
          <w:sz w:val="17"/>
          <w:szCs w:val="17"/>
        </w:rPr>
        <w:br/>
        <w:t xml:space="preserve">   Vocabulary Check</w:t>
      </w:r>
    </w:p>
    <w:p>
      <w:pPr>
        <w:spacing w:after="120" w:line="276"/>
      </w:pPr>
      <w:r>
        <w:rPr>
          <w:rFonts w:ascii="Calibri" w:cs="Calibri" w:eastAsia="Calibri" w:hAnsi="Calibri"/>
          <w:b w:val="false"/>
          <w:bCs w:val="false"/>
          <w:i w:val="false"/>
          <w:iCs w:val="false"/>
          <w:color w:val="444444"/>
          <w:sz w:val="21"/>
          <w:szCs w:val="21"/>
        </w:rPr>
        <w:t xml:space="preserve">Complete cada frase com uma palavra ou expressão da Etapa 1. Gabarito ao final desta seção.</w:t>
      </w:r>
    </w:p>
    <w:p>
      <w:pPr>
        <w:pStyle w:val="ListParagraph"/>
        <w:numPr>
          <w:ilvl w:val="0"/>
          <w:numId w:val="2"/>
        </w:numPr>
        <w:spacing w:after="100" w:line="264"/>
      </w:pPr>
      <w:r>
        <w:rPr>
          <w:rFonts w:ascii="Calibri" w:cs="Calibri" w:eastAsia="Calibri" w:hAnsi="Calibri"/>
          <w:color w:val="13293D"/>
          <w:sz w:val="21"/>
          <w:szCs w:val="21"/>
        </w:rPr>
        <w:t xml:space="preserve">I try to ______ my team to make their own decisions.</w:t>
      </w:r>
    </w:p>
    <w:p>
      <w:pPr>
        <w:pStyle w:val="ListParagraph"/>
        <w:numPr>
          <w:ilvl w:val="0"/>
          <w:numId w:val="2"/>
        </w:numPr>
        <w:spacing w:after="100" w:line="264"/>
      </w:pPr>
      <w:r>
        <w:rPr>
          <w:rFonts w:ascii="Calibri" w:cs="Calibri" w:eastAsia="Calibri" w:hAnsi="Calibri"/>
          <w:color w:val="13293D"/>
          <w:sz w:val="21"/>
          <w:szCs w:val="21"/>
        </w:rPr>
        <w:t xml:space="preserve">I actively try not to ______, even when I'm nervous about a deadline.</w:t>
      </w:r>
    </w:p>
    <w:p>
      <w:pPr>
        <w:pStyle w:val="ListParagraph"/>
        <w:numPr>
          <w:ilvl w:val="0"/>
          <w:numId w:val="2"/>
        </w:numPr>
        <w:spacing w:after="100" w:line="264"/>
      </w:pPr>
      <w:r>
        <w:rPr>
          <w:rFonts w:ascii="Calibri" w:cs="Calibri" w:eastAsia="Calibri" w:hAnsi="Calibri"/>
          <w:color w:val="13293D"/>
          <w:sz w:val="21"/>
          <w:szCs w:val="21"/>
        </w:rPr>
        <w:t xml:space="preserve">As a leader, you ______ for how the whole team handles pressure.</w:t>
      </w:r>
    </w:p>
    <w:p>
      <w:pPr>
        <w:pStyle w:val="ListParagraph"/>
        <w:numPr>
          <w:ilvl w:val="0"/>
          <w:numId w:val="2"/>
        </w:numPr>
        <w:spacing w:after="100" w:line="264"/>
      </w:pPr>
      <w:r>
        <w:rPr>
          <w:rFonts w:ascii="Calibri" w:cs="Calibri" w:eastAsia="Calibri" w:hAnsi="Calibri"/>
          <w:color w:val="13293D"/>
          <w:sz w:val="21"/>
          <w:szCs w:val="21"/>
        </w:rPr>
        <w:t xml:space="preserve">You ______ trust by being consistent, not by being liked.</w:t>
      </w:r>
    </w:p>
    <w:p>
      <w:pPr>
        <w:pStyle w:val="ListParagraph"/>
        <w:numPr>
          <w:ilvl w:val="0"/>
          <w:numId w:val="2"/>
        </w:numPr>
        <w:spacing w:after="100" w:line="264"/>
      </w:pPr>
      <w:r>
        <w:rPr>
          <w:rFonts w:ascii="Calibri" w:cs="Calibri" w:eastAsia="Calibri" w:hAnsi="Calibri"/>
          <w:color w:val="13293D"/>
          <w:sz w:val="21"/>
          <w:szCs w:val="21"/>
        </w:rPr>
        <w:t xml:space="preserve">I lean toward ______, my job is to remove obstacles.</w:t>
      </w:r>
    </w:p>
    <w:p>
      <w:pPr>
        <w:spacing w:after="120" w:line="276"/>
      </w:pPr>
      <w:r>
        <w:rPr>
          <w:rFonts w:ascii="Calibri" w:cs="Calibri" w:eastAsia="Calibri" w:hAnsi="Calibri"/>
          <w:b w:val="false"/>
          <w:bCs w:val="false"/>
          <w:i/>
          <w:iCs/>
          <w:color w:val="444444"/>
          <w:sz w:val="21"/>
          <w:szCs w:val="21"/>
        </w:rPr>
        <w:t xml:space="preserve">Gabarito: 1) empower   2) micromanage   3) set the tone   4) earn   5) servant leadership</w:t>
      </w:r>
    </w:p>
    <w:p>
      <w:pPr>
        <w:shd w:fill="1B3B57" w:val="clear"/>
        <w:spacing w:after="110" w:before="340"/>
      </w:pPr>
      <w:r>
        <w:rPr>
          <w:rFonts w:ascii="Calibri" w:cs="Calibri" w:eastAsia="Calibri" w:hAnsi="Calibri"/>
          <w:b/>
          <w:bCs/>
          <w:color w:val="FFFFFF"/>
          <w:sz w:val="18"/>
          <w:szCs w:val="18"/>
        </w:rPr>
        <w:t xml:space="preserve">  ETAPA 7  </w:t>
      </w:r>
      <w:r>
        <w:rPr>
          <w:rFonts w:ascii="Calibri" w:cs="Calibri" w:eastAsia="Calibri" w:hAnsi="Calibri"/>
          <w:b/>
          <w:bCs/>
          <w:color w:val="FFFFFF"/>
          <w:sz w:val="23"/>
          <w:szCs w:val="23"/>
        </w:rPr>
        <w:t xml:space="preserve">   Autoavaliação de Performance</w:t>
      </w:r>
      <w:r>
        <w:rPr>
          <w:rFonts w:ascii="Calibri" w:cs="Calibri" w:eastAsia="Calibri" w:hAnsi="Calibri"/>
          <w:i/>
          <w:iCs/>
          <w:color w:val="D8E7F2"/>
          <w:sz w:val="17"/>
          <w:szCs w:val="17"/>
        </w:rPr>
        <w:br/>
        <w:t xml:space="preserve">   Self-Assessment</w:t>
      </w:r>
    </w:p>
    <w:p>
      <w:pPr>
        <w:spacing w:after="120" w:line="276"/>
      </w:pPr>
      <w:r>
        <w:rPr>
          <w:rFonts w:ascii="Calibri" w:cs="Calibri" w:eastAsia="Calibri" w:hAnsi="Calibri"/>
          <w:b w:val="false"/>
          <w:bCs w:val="false"/>
          <w:i w:val="false"/>
          <w:iCs w:val="false"/>
          <w:color w:val="444444"/>
          <w:sz w:val="21"/>
          <w:szCs w:val="21"/>
        </w:rPr>
        <w:t xml:space="preserve">Antes de marcar este tema como concluído, avalie honestamente como foi sua prática.</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4200"/>
        <w:gridCol w:w="3000"/>
        <w:gridCol w:w="2000"/>
      </w:tblGrid>
      <w:tr>
        <w:trPr>
          <w:tblHeader/>
        </w:trPr>
        <w:tc>
          <w:tcPr>
            <w:tcW w:type="dxa" w:w="42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Critério</w:t>
            </w:r>
          </w:p>
        </w:tc>
        <w:tc>
          <w:tcPr>
            <w:tcW w:type="dxa" w:w="30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Como foi?</w:t>
            </w:r>
          </w:p>
        </w:tc>
        <w:tc>
          <w:tcPr>
            <w:tcW w:type="dxa" w:w="20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Nota (1-5)</w:t>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Consegui usar o vocabulário novo sem parar para pensar</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Entendi o áudio/vídeo sem depender da transcrição</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Escrevi minhas respostas antes de falar</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Apliquei a estrutura gramatical da etapa 5 corretamente</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Sustentei minhas respostas por mais de 2 frases</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Me senti confiante ao falar sobre este tema</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bl>
    <w:p>
      <w:pPr>
        <w:spacing w:after="120" w:line="276"/>
      </w:pPr>
      <w:r>
        <w:rPr>
          <w:rFonts w:ascii="Calibri" w:cs="Calibri" w:eastAsia="Calibri" w:hAnsi="Calibri"/>
          <w:b w:val="false"/>
          <w:bCs w:val="false"/>
          <w:i w:val="false"/>
          <w:iCs w:val="false"/>
          <w:color w:val="444444"/>
          <w:sz w:val="21"/>
          <w:szCs w:val="21"/>
        </w:rPr>
        <w:t xml:space="preserve">O que travou mais nesta conversa? O que você quer treinar de novo antes de seguir para o próximo tema?</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spacing w:before="220"/>
        <w:jc w:val="center"/>
      </w:pPr>
      <w:r>
        <w:rPr>
          <w:rFonts w:ascii="Calibri" w:cs="Calibri" w:eastAsia="Calibri" w:hAnsi="Calibri"/>
          <w:b/>
          <w:bCs/>
          <w:color w:val="1B3B57"/>
          <w:sz w:val="20"/>
          <w:szCs w:val="20"/>
        </w:rPr>
        <w:t xml:space="preserve">Marque este tema como concluído no seu Painel de Evolução e siga para o Tema 18.</w:t>
      </w:r>
    </w:p>
    <w:p>
      <w:pPr>
        <w:pStyle w:val="Heading2"/>
        <w:pageBreakBefore/>
        <w:spacing w:after="0"/>
      </w:pPr>
      <w:r>
        <w:rPr>
          <w:rFonts w:ascii="Calibri" w:cs="Calibri" w:eastAsia="Calibri" w:hAnsi="Calibri"/>
          <w:color w:val="FFFFFF"/>
          <w:sz w:val="2"/>
          <w:szCs w:val="2"/>
        </w:rPr>
        <w:t xml:space="preserve">Tema 18: Delegating Tasks Clearly</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1200"/>
        <w:gridCol w:w="8000"/>
      </w:tblGrid>
      <w:tr>
        <w:tc>
          <w:tcPr>
            <w:tcW w:type="dxa" w:w="1200"/>
            <w:shd w:fill="1B3B57" w:val="clear"/>
            <w:tcMar>
              <w:top w:type="dxa" w:w="260"/>
              <w:left w:type="dxa" w:w="200"/>
              <w:bottom w:type="dxa" w:w="260"/>
              <w:right w:type="dxa" w:w="100"/>
            </w:tcMar>
            <w:vAlign w:val="center"/>
          </w:tcPr>
          <w:p>
            <w:r>
              <w:drawing>
                <wp:inline distT="0" distB="0" distL="0" distR="0">
                  <wp:extent cx="4191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19100" cy="419100"/>
                          </a:xfrm>
                          <a:prstGeom prst="rect">
                            <a:avLst/>
                          </a:prstGeom>
                        </pic:spPr>
                      </pic:pic>
                    </a:graphicData>
                  </a:graphic>
                </wp:inline>
              </w:drawing>
            </w:r>
          </w:p>
        </w:tc>
        <w:tc>
          <w:tcPr>
            <w:tcW w:type="dxa" w:w="8000"/>
            <w:shd w:fill="1B3B57" w:val="clear"/>
            <w:tcMar>
              <w:top w:type="dxa" w:w="260"/>
              <w:left w:type="dxa" w:w="100"/>
              <w:bottom w:type="dxa" w:w="260"/>
              <w:right w:type="dxa" w:w="260"/>
            </w:tcMar>
          </w:tcPr>
          <w:p>
            <w:pPr>
              <w:spacing w:after="40"/>
            </w:pPr>
            <w:r>
              <w:rPr>
                <w:rFonts w:ascii="Calibri" w:cs="Calibri" w:eastAsia="Calibri" w:hAnsi="Calibri"/>
                <w:b/>
                <w:bCs/>
                <w:color w:val="8fc4ec"/>
                <w:sz w:val="18"/>
                <w:szCs w:val="18"/>
              </w:rPr>
              <w:t xml:space="preserve">TEMA 18  ·  BLOCO 3  ·  LIDERANÇA E GESTÃO DE EQUIPES</w:t>
            </w:r>
            <w:r>
              <w:rPr>
                <w:rFonts w:ascii="Calibri" w:cs="Calibri" w:eastAsia="Calibri" w:hAnsi="Calibri"/>
                <w:i/>
                <w:iCs/>
                <w:color w:val="5F87A3"/>
                <w:sz w:val="14"/>
                <w:szCs w:val="14"/>
              </w:rPr>
              <w:br/>
              <w:t xml:space="preserve">THEME 18 · BLOCK 3 · LEADERSHIP AND TEAM MANAGEMENT</w:t>
            </w:r>
          </w:p>
          <w:p>
            <w:pPr>
              <w:spacing w:after="60"/>
            </w:pPr>
            <w:r>
              <w:rPr>
                <w:rFonts w:ascii="Calibri" w:cs="Calibri" w:eastAsia="Calibri" w:hAnsi="Calibri"/>
                <w:b/>
                <w:bCs/>
                <w:color w:val="FFFFFF"/>
                <w:sz w:val="38"/>
                <w:szCs w:val="38"/>
              </w:rPr>
              <w:t xml:space="preserve">Delegating Tasks Clearly</w:t>
            </w:r>
          </w:p>
          <w:p>
            <w:r>
              <w:rPr>
                <w:rFonts w:ascii="Calibri" w:cs="Calibri" w:eastAsia="Calibri" w:hAnsi="Calibri"/>
                <w:i/>
                <w:iCs/>
                <w:color w:val="C9D6E3"/>
                <w:sz w:val="22"/>
                <w:szCs w:val="22"/>
              </w:rPr>
              <w:t xml:space="preserve">Delegando tarefas com clareza</w:t>
            </w:r>
          </w:p>
        </w:tc>
      </w:tr>
    </w:tbl>
    <w:p>
      <w:pPr>
        <w:spacing w:after="80" w:before="180"/>
      </w:pPr>
      <w:r>
        <w:rPr>
          <w:rFonts w:ascii="Calibri" w:cs="Calibri" w:eastAsia="Calibri" w:hAnsi="Calibri"/>
          <w:b/>
          <w:bCs/>
          <w:color w:val="1B3B57"/>
          <w:sz w:val="20"/>
          <w:szCs w:val="20"/>
        </w:rPr>
        <w:t xml:space="preserve">Tempo estimado: </w:t>
      </w:r>
      <w:r>
        <w:rPr>
          <w:rFonts w:ascii="Calibri" w:cs="Calibri" w:eastAsia="Calibri" w:hAnsi="Calibri"/>
          <w:color w:val="444444"/>
          <w:sz w:val="20"/>
          <w:szCs w:val="20"/>
        </w:rPr>
        <w:t xml:space="preserve">60–90 minutos, divididos ao longo da semana.</w:t>
      </w:r>
    </w:p>
    <w:p>
      <w:pPr>
        <w:spacing w:after="120" w:line="276"/>
      </w:pPr>
      <w:r>
        <w:rPr>
          <w:rFonts w:ascii="Calibri" w:cs="Calibri" w:eastAsia="Calibri" w:hAnsi="Calibri"/>
          <w:b w:val="false"/>
          <w:bCs w:val="false"/>
          <w:i w:val="false"/>
          <w:iCs w:val="false"/>
          <w:color w:val="444444"/>
          <w:sz w:val="21"/>
          <w:szCs w:val="21"/>
        </w:rPr>
        <w:t xml:space="preserve">Delegar mal em inglês costuma soar vago ("can you take care of this?") ou autoritário demais. Este tema ensina a linguagem exata para delegar com clareza, sem ambiguidade sobre quem é dono do quê.</w:t>
      </w:r>
    </w:p>
    <w:p>
      <w:pPr>
        <w:shd w:fill="2E86C1" w:val="clear"/>
        <w:spacing w:after="110" w:before="340"/>
      </w:pPr>
      <w:r>
        <w:rPr>
          <w:rFonts w:ascii="Calibri" w:cs="Calibri" w:eastAsia="Calibri" w:hAnsi="Calibri"/>
          <w:b/>
          <w:bCs/>
          <w:color w:val="FFFFFF"/>
          <w:sz w:val="18"/>
          <w:szCs w:val="18"/>
        </w:rPr>
        <w:t xml:space="preserve">  ETAPA 1  </w:t>
      </w:r>
      <w:r>
        <w:rPr>
          <w:rFonts w:ascii="Calibri" w:cs="Calibri" w:eastAsia="Calibri" w:hAnsi="Calibri"/>
          <w:b/>
          <w:bCs/>
          <w:color w:val="FFFFFF"/>
          <w:sz w:val="23"/>
          <w:szCs w:val="23"/>
        </w:rPr>
        <w:t xml:space="preserve">   Vocabulário Contextualizado</w:t>
      </w:r>
      <w:r>
        <w:rPr>
          <w:rFonts w:ascii="Calibri" w:cs="Calibri" w:eastAsia="Calibri" w:hAnsi="Calibri"/>
          <w:i/>
          <w:iCs/>
          <w:color w:val="D8E7F2"/>
          <w:sz w:val="17"/>
          <w:szCs w:val="17"/>
        </w:rPr>
        <w:br/>
        <w:t xml:space="preserve">   Contextualized Vocabulary</w:t>
      </w:r>
    </w:p>
    <w:p>
      <w:pPr>
        <w:spacing w:after="120" w:line="276"/>
      </w:pPr>
      <w:r>
        <w:rPr>
          <w:rFonts w:ascii="Calibri" w:cs="Calibri" w:eastAsia="Calibri" w:hAnsi="Calibri"/>
          <w:b w:val="false"/>
          <w:bCs w:val="false"/>
          <w:i w:val="false"/>
          <w:iCs w:val="false"/>
          <w:color w:val="444444"/>
          <w:sz w:val="21"/>
          <w:szCs w:val="21"/>
        </w:rPr>
        <w:t xml:space="preserve">Estas palavras e expressões vão te ajudar a se expressar sobre este tema com mais precisão e naturalidade.</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4600"/>
      </w:tblGrid>
      <w:tr>
        <w:trPr>
          <w:tblHeader/>
        </w:trPr>
        <w:tc>
          <w:tcPr>
            <w:tcW w:type="dxa" w:w="26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Word / Expression</w:t>
            </w:r>
          </w:p>
        </w:tc>
        <w:tc>
          <w:tcPr>
            <w:tcW w:type="dxa" w:w="20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Tradução</w:t>
            </w:r>
          </w:p>
        </w:tc>
        <w:tc>
          <w:tcPr>
            <w:tcW w:type="dxa" w:w="46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Example Sentence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delegate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delegar</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I've had to get better at delegating instead of doing everything myself.</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ownership</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propriedade / responsabilidade sobre algo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want you to have full ownership of this project.</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hand off</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repassar / transferir</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I'll hand this off to Maria once the first draft is ready.</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accountability</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responsabilização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Clear accountability avoids confusion about who's doing what.</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clear expectations</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expectativas claras</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try to set clear expectations before handing off a task.</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follow through</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levar até o fim / cumprir</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He always follows through on what he commits to.</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point person</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pessoa responsável / referência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You'll be the point person for this client from now on.</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trust the process</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confiar no processo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It's hard, but I've learned to trust the process once I delegate.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bandwidth</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capacidade / disponibilidade</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don't have the bandwidth to review every detail myself.</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check in</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dar um retorno rápido / acompanhar</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I'll check in on Wednesday to see how it's going.</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take the reins</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assumir o controle</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want you to take the reins on this one.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micromanage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microgerenciar</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Delegating means resisting the urge to micromanage.</w:t>
            </w:r>
          </w:p>
        </w:tc>
      </w:tr>
    </w:tbl>
    <w:p>
      <w:pPr>
        <w:spacing w:after="120" w:line="276"/>
      </w:pPr>
      <w:r>
        <w:rPr>
          <w:rFonts w:ascii="Calibri" w:cs="Calibri" w:eastAsia="Calibri" w:hAnsi="Calibri"/>
          <w:b w:val="false"/>
          <w:bCs w:val="false"/>
          <w:i/>
          <w:iCs/>
          <w:color w:val="444444"/>
          <w:sz w:val="21"/>
          <w:szCs w:val="21"/>
        </w:rPr>
        <w:t xml:space="preserve">Áudio com a pronúncia de cada palavra e seu exemplo. Clique no link abaixo para ouvir e repita em voz alta.</w:t>
      </w:r>
    </w:p>
    <w:p>
      <w:pPr>
        <w:spacing w:after="140" w:before="20"/>
      </w:pPr>
      <w:hyperlink w:history="1" r:id="rIde1ui_t_a-a61yujhmln2v">
        <w:r>
          <w:rPr>
            <w:rFonts w:ascii="Calibri" w:cs="Calibri" w:eastAsia="Calibri" w:hAnsi="Calibri"/>
            <w:b/>
            <w:bCs/>
            <w:color w:val="1B3B57"/>
            <w:sz w:val="20"/>
            <w:szCs w:val="20"/>
            <w:u w:val="single"/>
          </w:rPr>
          <w:t xml:space="preserve">▶ Ouvir o vocabulário deste tema</w:t>
        </w:r>
      </w:hyperlink>
    </w:p>
    <w:p>
      <w:pPr>
        <w:shd w:fill="178A6D" w:val="clear"/>
        <w:spacing w:after="110" w:before="340"/>
      </w:pPr>
      <w:r>
        <w:rPr>
          <w:rFonts w:ascii="Calibri" w:cs="Calibri" w:eastAsia="Calibri" w:hAnsi="Calibri"/>
          <w:b/>
          <w:bCs/>
          <w:color w:val="FFFFFF"/>
          <w:sz w:val="18"/>
          <w:szCs w:val="18"/>
        </w:rPr>
        <w:t xml:space="preserve">  ETAPA 2  </w:t>
      </w:r>
      <w:r>
        <w:rPr>
          <w:rFonts w:ascii="Calibri" w:cs="Calibri" w:eastAsia="Calibri" w:hAnsi="Calibri"/>
          <w:b/>
          <w:bCs/>
          <w:color w:val="FFFFFF"/>
          <w:sz w:val="23"/>
          <w:szCs w:val="23"/>
        </w:rPr>
        <w:t xml:space="preserve">   Leitura com Orientação de Estudo</w:t>
      </w:r>
      <w:r>
        <w:rPr>
          <w:rFonts w:ascii="Calibri" w:cs="Calibri" w:eastAsia="Calibri" w:hAnsi="Calibri"/>
          <w:i/>
          <w:iCs/>
          <w:color w:val="D8E7F2"/>
          <w:sz w:val="17"/>
          <w:szCs w:val="17"/>
        </w:rPr>
        <w:br/>
        <w:t xml:space="preserve">   Guided Reading</w:t>
      </w:r>
    </w:p>
    <w:tbl>
      <w:tblPr>
        <w:tblW w:type="pct" w:w="100%"/>
        <w:tblBorders>
          <w:top w:val="single" w:color="178A6D" w:sz="4"/>
          <w:left w:val="single" w:color="178A6D" w:sz="4"/>
          <w:bottom w:val="single" w:color="178A6D" w:sz="4"/>
          <w:right w:val="single" w:color="178A6D" w:sz="4"/>
          <w:insideH w:val="none" w:color="FFFFFF" w:sz="0"/>
          <w:insideV w:val="none" w:color="FFFFFF" w:sz="0"/>
        </w:tblBorders>
      </w:tblPr>
      <w:tblGrid>
        <w:gridCol w:w="100"/>
      </w:tblGrid>
      <w:tr>
        <w:tc>
          <w:tcPr>
            <w:shd w:fill="E9F5F1" w:val="clear"/>
            <w:tcMar>
              <w:top w:type="dxa" w:w="110"/>
              <w:left w:type="dxa" w:w="180"/>
              <w:bottom w:type="dxa" w:w="110"/>
              <w:right w:type="dxa" w:w="180"/>
            </w:tcMar>
          </w:tcPr>
          <w:p>
            <w:pPr>
              <w:spacing w:after="60"/>
            </w:pPr>
            <w:r>
              <w:rPr>
                <w:rFonts w:ascii="Calibri" w:cs="Calibri" w:eastAsia="Calibri" w:hAnsi="Calibri"/>
                <w:b/>
                <w:bCs/>
                <w:color w:val="178A6D"/>
                <w:sz w:val="20"/>
                <w:szCs w:val="20"/>
              </w:rPr>
              <w:t xml:space="preserve">Como ler este texto</w:t>
            </w:r>
          </w:p>
          <w:p>
            <w:pPr>
              <w:spacing w:after="40"/>
            </w:pPr>
            <w:r>
              <w:rPr>
                <w:rFonts w:ascii="Calibri" w:cs="Calibri" w:eastAsia="Calibri" w:hAnsi="Calibri"/>
                <w:color w:val="444444"/>
                <w:sz w:val="20"/>
                <w:szCs w:val="20"/>
              </w:rPr>
              <w:t xml:space="preserve">1) Leia uma vez, rápido, só para captar a ideia geral, sem parar no que não entender.</w:t>
            </w:r>
          </w:p>
          <w:p>
            <w:pPr>
              <w:spacing w:after="40"/>
            </w:pPr>
            <w:r>
              <w:rPr>
                <w:rFonts w:ascii="Calibri" w:cs="Calibri" w:eastAsia="Calibri" w:hAnsi="Calibri"/>
                <w:color w:val="444444"/>
                <w:sz w:val="20"/>
                <w:szCs w:val="20"/>
              </w:rPr>
              <w:t xml:space="preserve">2) Leia de novo e grife toda expressão da Etapa 1 que aparecer no texto.</w:t>
            </w:r>
          </w:p>
          <w:p>
            <w:pPr>
              <w:spacing w:after="40"/>
            </w:pPr>
            <w:r>
              <w:rPr>
                <w:rFonts w:ascii="Calibri" w:cs="Calibri" w:eastAsia="Calibri" w:hAnsi="Calibri"/>
                <w:color w:val="444444"/>
                <w:sz w:val="20"/>
                <w:szCs w:val="20"/>
              </w:rPr>
              <w:t xml:space="preserve">3) Releia em voz alta, como se você estivesse contando essa história sobre você mesmo.</w:t>
            </w:r>
          </w:p>
        </w:tc>
      </w:tr>
    </w:tbl>
    <w:p>
      <w:pPr>
        <w:spacing w:after="120" w:line="276"/>
      </w:pPr>
      <w:r>
        <w:rPr>
          <w:rFonts w:ascii="Calibri" w:cs="Calibri" w:eastAsia="Calibri" w:hAnsi="Calibri"/>
          <w:b w:val="false"/>
          <w:bCs w:val="false"/>
          <w:i w:val="false"/>
          <w:iCs w:val="false"/>
          <w:color w:val="444444"/>
          <w:sz w:val="21"/>
          <w:szCs w:val="21"/>
        </w:rPr>
        <w:t xml:space="preserve">"Delegating Isn't Just Handing Off Work"</w:t>
      </w:r>
    </w:p>
    <w:p>
      <w:pPr>
        <w:spacing w:after="120" w:line="276"/>
      </w:pPr>
      <w:r>
        <w:rPr>
          <w:rFonts w:ascii="Calibri" w:cs="Calibri" w:eastAsia="Calibri" w:hAnsi="Calibri"/>
          <w:b w:val="false"/>
          <w:bCs w:val="false"/>
          <w:i w:val="false"/>
          <w:iCs w:val="false"/>
          <w:color w:val="444444"/>
          <w:sz w:val="21"/>
          <w:szCs w:val="21"/>
        </w:rPr>
        <w:t xml:space="preserve">A lot of failed delegation isn't about the task itself, it's about vague language. "Can you take care of this?" leaves ownership, deadline, and expectations completely open. Clear delegation in English usually names three things explicitly: what "done" looks like, who owns it, and when you'll check in.</w:t>
      </w:r>
    </w:p>
    <w:p>
      <w:pPr>
        <w:spacing w:after="120" w:line="276"/>
      </w:pPr>
      <w:r>
        <w:rPr>
          <w:rFonts w:ascii="Calibri" w:cs="Calibri" w:eastAsia="Calibri" w:hAnsi="Calibri"/>
          <w:b w:val="false"/>
          <w:bCs w:val="false"/>
          <w:i w:val="false"/>
          <w:iCs w:val="false"/>
          <w:color w:val="444444"/>
          <w:sz w:val="21"/>
          <w:szCs w:val="21"/>
        </w:rPr>
        <w:t xml:space="preserve">"I want you to take the reins on the client report. Full ownership, I just need it by Thursday, and I'll check in on Tuesday to see where things stand." This sentence removes almost all ambiguity: outcome, owner, timeline, and a checkpoint, without a single vague verb.</w:t>
      </w:r>
    </w:p>
    <w:p>
      <w:pPr>
        <w:spacing w:after="120" w:line="276"/>
      </w:pPr>
      <w:r>
        <w:rPr>
          <w:rFonts w:ascii="Calibri" w:cs="Calibri" w:eastAsia="Calibri" w:hAnsi="Calibri"/>
          <w:b w:val="false"/>
          <w:bCs w:val="false"/>
          <w:i w:val="false"/>
          <w:iCs w:val="false"/>
          <w:color w:val="444444"/>
          <w:sz w:val="21"/>
          <w:szCs w:val="21"/>
        </w:rPr>
        <w:t xml:space="preserve">The other half of delegating well is resisting the urge to micromanage after handing something off. Checking in on Tuesday, as promised, is different from asking for updates every day, the first builds trust, the second erodes it.</w:t>
      </w:r>
    </w:p>
    <w:p>
      <w:pPr>
        <w:spacing w:after="120" w:line="276"/>
      </w:pPr>
      <w:r>
        <w:rPr>
          <w:rFonts w:ascii="Calibri" w:cs="Calibri" w:eastAsia="Calibri" w:hAnsi="Calibri"/>
          <w:b w:val="false"/>
          <w:bCs w:val="false"/>
          <w:i/>
          <w:iCs/>
          <w:color w:val="444444"/>
          <w:sz w:val="21"/>
          <w:szCs w:val="21"/>
        </w:rPr>
        <w:t xml:space="preserve">Áudio com a narração deste texto. Ouça acompanhando a leitura, depois sem olhar para o texto.</w:t>
      </w:r>
    </w:p>
    <w:p>
      <w:pPr>
        <w:spacing w:after="140" w:before="20"/>
      </w:pPr>
      <w:hyperlink w:history="1" r:id="rIdcraclf8vwjnn0ydtlhadn">
        <w:r>
          <w:rPr>
            <w:rFonts w:ascii="Calibri" w:cs="Calibri" w:eastAsia="Calibri" w:hAnsi="Calibri"/>
            <w:b/>
            <w:bCs/>
            <w:color w:val="1B3B57"/>
            <w:sz w:val="20"/>
            <w:szCs w:val="20"/>
            <w:u w:val="single"/>
          </w:rPr>
          <w:t xml:space="preserve">▶ Ouvir a leitura deste tema</w:t>
        </w:r>
      </w:hyperlink>
    </w:p>
    <w:p>
      <w:pPr>
        <w:shd w:fill="7D5BA6" w:val="clear"/>
        <w:spacing w:after="110" w:before="340"/>
      </w:pPr>
      <w:r>
        <w:rPr>
          <w:rFonts w:ascii="Calibri" w:cs="Calibri" w:eastAsia="Calibri" w:hAnsi="Calibri"/>
          <w:b/>
          <w:bCs/>
          <w:color w:val="FFFFFF"/>
          <w:sz w:val="18"/>
          <w:szCs w:val="18"/>
        </w:rPr>
        <w:t xml:space="preserve">  ETAPA 3  </w:t>
      </w:r>
      <w:r>
        <w:rPr>
          <w:rFonts w:ascii="Calibri" w:cs="Calibri" w:eastAsia="Calibri" w:hAnsi="Calibri"/>
          <w:b/>
          <w:bCs/>
          <w:color w:val="FFFFFF"/>
          <w:sz w:val="23"/>
          <w:szCs w:val="23"/>
        </w:rPr>
        <w:t xml:space="preserve">   Listening com Suporte em Áudio e Vídeo</w:t>
      </w:r>
      <w:r>
        <w:rPr>
          <w:rFonts w:ascii="Calibri" w:cs="Calibri" w:eastAsia="Calibri" w:hAnsi="Calibri"/>
          <w:i/>
          <w:iCs/>
          <w:color w:val="D8E7F2"/>
          <w:sz w:val="17"/>
          <w:szCs w:val="17"/>
        </w:rPr>
        <w:br/>
        <w:t xml:space="preserve">   Guided Listening</w:t>
      </w:r>
    </w:p>
    <w:p>
      <w:pPr>
        <w:spacing w:after="120" w:line="276"/>
      </w:pPr>
      <w:r>
        <w:rPr>
          <w:rFonts w:ascii="Calibri" w:cs="Calibri" w:eastAsia="Calibri" w:hAnsi="Calibri"/>
          <w:b w:val="false"/>
          <w:bCs w:val="false"/>
          <w:i w:val="false"/>
          <w:iCs w:val="false"/>
          <w:color w:val="444444"/>
          <w:sz w:val="21"/>
          <w:szCs w:val="21"/>
        </w:rPr>
        <w:t xml:space="preserve">Ouça o áudio deste tema com o roteiro abaixo. Primeiro sem ler, depois acompanhando o texto.</w:t>
      </w:r>
    </w:p>
    <w:p>
      <w:pPr>
        <w:spacing w:after="140" w:before="20"/>
      </w:pPr>
      <w:hyperlink w:history="1" r:id="rIdx-lxckukpcq0qkjffl-3g">
        <w:r>
          <w:rPr>
            <w:rFonts w:ascii="Calibri" w:cs="Calibri" w:eastAsia="Calibri" w:hAnsi="Calibri"/>
            <w:b/>
            <w:bCs/>
            <w:color w:val="1B3B57"/>
            <w:sz w:val="20"/>
            <w:szCs w:val="20"/>
            <w:u w:val="single"/>
          </w:rPr>
          <w:t xml:space="preserve">▶ Ouvir o diálogo deste tema</w:t>
        </w:r>
      </w:hyperlink>
    </w:p>
    <w:tbl>
      <w:tblPr>
        <w:tblW w:type="pct" w:w="100%"/>
        <w:tblBorders>
          <w:top w:val="single" w:color="7D5BA6" w:sz="4"/>
          <w:left w:val="single" w:color="7D5BA6" w:sz="4"/>
          <w:bottom w:val="single" w:color="7D5BA6" w:sz="4"/>
          <w:right w:val="single" w:color="7D5BA6" w:sz="4"/>
          <w:insideH w:val="none" w:color="FFFFFF" w:sz="0"/>
          <w:insideV w:val="none" w:color="FFFFFF" w:sz="0"/>
        </w:tblBorders>
      </w:tblPr>
      <w:tblGrid>
        <w:gridCol w:w="100"/>
      </w:tblGrid>
      <w:tr>
        <w:tc>
          <w:tcPr>
            <w:shd w:fill="F1ECF7" w:val="clear"/>
            <w:tcMar>
              <w:top w:type="dxa" w:w="110"/>
              <w:left w:type="dxa" w:w="180"/>
              <w:bottom w:type="dxa" w:w="110"/>
              <w:right w:type="dxa" w:w="180"/>
            </w:tcMar>
          </w:tcPr>
          <w:p>
            <w:pPr>
              <w:spacing w:after="60"/>
            </w:pPr>
            <w:r>
              <w:rPr>
                <w:rFonts w:ascii="Calibri" w:cs="Calibri" w:eastAsia="Calibri" w:hAnsi="Calibri"/>
                <w:b/>
                <w:bCs/>
                <w:color w:val="7D5BA6"/>
                <w:sz w:val="20"/>
                <w:szCs w:val="20"/>
              </w:rPr>
              <w:t xml:space="preserve">Roteiro do áudio (Audio Script)</w:t>
            </w:r>
          </w:p>
          <w:p>
            <w:pPr>
              <w:spacing w:after="40"/>
            </w:pPr>
            <w:r>
              <w:rPr>
                <w:rFonts w:ascii="Calibri" w:cs="Calibri" w:eastAsia="Calibri" w:hAnsi="Calibri"/>
                <w:color w:val="444444"/>
                <w:sz w:val="20"/>
                <w:szCs w:val="20"/>
              </w:rPr>
              <w:t xml:space="preserve">"I'd like you to take ownership of the onboarding project."</w:t>
            </w:r>
          </w:p>
          <w:p>
            <w:pPr>
              <w:spacing w:after="40"/>
            </w:pPr>
            <w:r>
              <w:rPr>
                <w:rFonts w:ascii="Calibri" w:cs="Calibri" w:eastAsia="Calibri" w:hAnsi="Calibri"/>
                <w:color w:val="444444"/>
                <w:sz w:val="20"/>
                <w:szCs w:val="20"/>
              </w:rPr>
              <w:t xml:space="preserve">"Sure, what does done look like exactly?" "Good question, a working draft of the new flow by Friday. I'll check in Wednesday, but otherwise it's fully yours, I trust the process."</w:t>
            </w:r>
          </w:p>
        </w:tc>
      </w:tr>
    </w:tbl>
    <w:p>
      <w:pPr>
        <w:spacing w:after="120" w:line="276"/>
      </w:pPr>
      <w:r>
        <w:rPr>
          <w:rFonts w:ascii="Calibri" w:cs="Calibri" w:eastAsia="Calibri" w:hAnsi="Calibri"/>
          <w:b w:val="false"/>
          <w:bCs w:val="false"/>
          <w:i w:val="false"/>
          <w:iCs w:val="false"/>
          <w:color w:val="444444"/>
          <w:sz w:val="21"/>
          <w:szCs w:val="21"/>
        </w:rPr>
        <w:t xml:space="preserve">Note que a pessoa que recebe a tarefa pergunta ativamente "what does done look like", isso também é parte de delegar bem, de ambos os lados.</w:t>
      </w:r>
    </w:p>
    <w:p>
      <w:pPr>
        <w:shd w:fill="C9762B" w:val="clear"/>
        <w:spacing w:after="110" w:before="340"/>
      </w:pPr>
      <w:r>
        <w:rPr>
          <w:rFonts w:ascii="Calibri" w:cs="Calibri" w:eastAsia="Calibri" w:hAnsi="Calibri"/>
          <w:b/>
          <w:bCs/>
          <w:color w:val="FFFFFF"/>
          <w:sz w:val="18"/>
          <w:szCs w:val="18"/>
        </w:rPr>
        <w:t xml:space="preserve">  ETAPA 4  </w:t>
      </w:r>
      <w:r>
        <w:rPr>
          <w:rFonts w:ascii="Calibri" w:cs="Calibri" w:eastAsia="Calibri" w:hAnsi="Calibri"/>
          <w:b/>
          <w:bCs/>
          <w:color w:val="FFFFFF"/>
          <w:sz w:val="23"/>
          <w:szCs w:val="23"/>
        </w:rPr>
        <w:t xml:space="preserve">   Writing como Preparação para a Fala</w:t>
      </w:r>
      <w:r>
        <w:rPr>
          <w:rFonts w:ascii="Calibri" w:cs="Calibri" w:eastAsia="Calibri" w:hAnsi="Calibri"/>
          <w:i/>
          <w:iCs/>
          <w:color w:val="D8E7F2"/>
          <w:sz w:val="17"/>
          <w:szCs w:val="17"/>
        </w:rPr>
        <w:br/>
        <w:t xml:space="preserve">   Writing Before Speaking</w:t>
      </w:r>
    </w:p>
    <w:p>
      <w:pPr>
        <w:spacing w:after="120" w:line="276"/>
      </w:pPr>
      <w:r>
        <w:rPr>
          <w:rFonts w:ascii="Calibri" w:cs="Calibri" w:eastAsia="Calibri" w:hAnsi="Calibri"/>
          <w:b w:val="false"/>
          <w:bCs w:val="false"/>
          <w:i w:val="false"/>
          <w:iCs w:val="false"/>
          <w:color w:val="444444"/>
          <w:sz w:val="21"/>
          <w:szCs w:val="21"/>
        </w:rPr>
        <w:t xml:space="preserve">Antes de falar, escreva. Use as perguntas abaixo como guia e escreva de 4 a 6 frases: não precisa ser perfeito, precisa existir no papel primeiro.</w:t>
      </w:r>
    </w:p>
    <w:p>
      <w:pPr>
        <w:pStyle w:val="ListParagraph"/>
        <w:numPr>
          <w:ilvl w:val="0"/>
          <w:numId w:val="2"/>
        </w:numPr>
        <w:spacing w:after="100" w:line="264"/>
      </w:pPr>
      <w:r>
        <w:rPr>
          <w:rFonts w:ascii="Calibri" w:cs="Calibri" w:eastAsia="Calibri" w:hAnsi="Calibri"/>
          <w:color w:val="13293D"/>
          <w:sz w:val="21"/>
          <w:szCs w:val="21"/>
        </w:rPr>
        <w:t xml:space="preserve">Describe a task you delegated recently. How clear were the expectations?</w:t>
      </w:r>
    </w:p>
    <w:p>
      <w:pPr>
        <w:pStyle w:val="ListParagraph"/>
        <w:numPr>
          <w:ilvl w:val="0"/>
          <w:numId w:val="2"/>
        </w:numPr>
        <w:spacing w:after="100" w:line="264"/>
      </w:pPr>
      <w:r>
        <w:rPr>
          <w:rFonts w:ascii="Calibri" w:cs="Calibri" w:eastAsia="Calibri" w:hAnsi="Calibri"/>
          <w:color w:val="13293D"/>
          <w:sz w:val="21"/>
          <w:szCs w:val="21"/>
        </w:rPr>
        <w:t xml:space="preserve">What's the difference between checking in and micromanaging, in your view?</w:t>
      </w:r>
    </w:p>
    <w:p>
      <w:pPr>
        <w:pStyle w:val="ListParagraph"/>
        <w:numPr>
          <w:ilvl w:val="0"/>
          <w:numId w:val="2"/>
        </w:numPr>
        <w:spacing w:after="100" w:line="264"/>
      </w:pPr>
      <w:r>
        <w:rPr>
          <w:rFonts w:ascii="Calibri" w:cs="Calibri" w:eastAsia="Calibri" w:hAnsi="Calibri"/>
          <w:color w:val="13293D"/>
          <w:sz w:val="21"/>
          <w:szCs w:val="21"/>
        </w:rPr>
        <w:t xml:space="preserve">What language do you use to make sure someone knows they have full ownership?</w:t>
      </w:r>
    </w:p>
    <w:p>
      <w:pPr>
        <w:pStyle w:val="ListParagraph"/>
        <w:numPr>
          <w:ilvl w:val="0"/>
          <w:numId w:val="2"/>
        </w:numPr>
        <w:spacing w:after="100" w:line="264"/>
      </w:pPr>
      <w:r>
        <w:rPr>
          <w:rFonts w:ascii="Calibri" w:cs="Calibri" w:eastAsia="Calibri" w:hAnsi="Calibri"/>
          <w:color w:val="13293D"/>
          <w:sz w:val="21"/>
          <w:szCs w:val="21"/>
        </w:rPr>
        <w:t xml:space="preserve">Describe a time delegation went wrong. What was missing?</w:t>
      </w:r>
    </w:p>
    <w:p>
      <w:pPr>
        <w:spacing w:after="120" w:line="276"/>
      </w:pPr>
      <w:r>
        <w:rPr>
          <w:rFonts w:ascii="Calibri" w:cs="Calibri" w:eastAsia="Calibri" w:hAnsi="Calibri"/>
          <w:b w:val="false"/>
          <w:bCs w:val="false"/>
          <w:i w:val="false"/>
          <w:iCs w:val="false"/>
          <w:color w:val="444444"/>
          <w:sz w:val="21"/>
          <w:szCs w:val="21"/>
        </w:rPr>
        <w:t xml:space="preserve">Espaço para escrever:</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shd w:fill="B4483A" w:val="clear"/>
        <w:spacing w:after="110" w:before="340"/>
      </w:pPr>
      <w:r>
        <w:rPr>
          <w:rFonts w:ascii="Calibri" w:cs="Calibri" w:eastAsia="Calibri" w:hAnsi="Calibri"/>
          <w:b/>
          <w:bCs/>
          <w:color w:val="FFFFFF"/>
          <w:sz w:val="18"/>
          <w:szCs w:val="18"/>
        </w:rPr>
        <w:t xml:space="preserve">  ETAPA 5  </w:t>
      </w:r>
      <w:r>
        <w:rPr>
          <w:rFonts w:ascii="Calibri" w:cs="Calibri" w:eastAsia="Calibri" w:hAnsi="Calibri"/>
          <w:b/>
          <w:bCs/>
          <w:color w:val="FFFFFF"/>
          <w:sz w:val="23"/>
          <w:szCs w:val="23"/>
        </w:rPr>
        <w:t xml:space="preserve">   Gramática de Apoio Aplicada à Conversação</w:t>
      </w:r>
      <w:r>
        <w:rPr>
          <w:rFonts w:ascii="Calibri" w:cs="Calibri" w:eastAsia="Calibri" w:hAnsi="Calibri"/>
          <w:i/>
          <w:iCs/>
          <w:color w:val="D8E7F2"/>
          <w:sz w:val="17"/>
          <w:szCs w:val="17"/>
        </w:rPr>
        <w:br/>
        <w:t xml:space="preserve">   Grammar for Conversation</w:t>
      </w:r>
    </w:p>
    <w:p>
      <w:pPr>
        <w:spacing w:after="120" w:line="276"/>
      </w:pPr>
      <w:r>
        <w:rPr>
          <w:rFonts w:ascii="Calibri" w:cs="Calibri" w:eastAsia="Calibri" w:hAnsi="Calibri"/>
          <w:b w:val="false"/>
          <w:bCs w:val="false"/>
          <w:i w:val="false"/>
          <w:iCs w:val="false"/>
          <w:color w:val="444444"/>
          <w:sz w:val="21"/>
          <w:szCs w:val="21"/>
        </w:rPr>
        <w:t xml:space="preserve">Delegar em inglês frequentemente usa a estrutura causativa ("have/get someone to do something") e a voz passiva para atribuir tarefas.</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200"/>
        <w:gridCol w:w="3600"/>
        <w:gridCol w:w="3400"/>
      </w:tblGrid>
      <w:tr>
        <w:trPr>
          <w:tblHeader/>
        </w:trPr>
        <w:tc>
          <w:tcPr>
            <w:tcW w:type="dxa" w:w="22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Estrutura</w:t>
            </w:r>
          </w:p>
        </w:tc>
        <w:tc>
          <w:tcPr>
            <w:tcW w:type="dxa" w:w="36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Exemplo (EN)</w:t>
            </w:r>
          </w:p>
        </w:tc>
        <w:tc>
          <w:tcPr>
            <w:tcW w:type="dxa" w:w="34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Tradução (PT)</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Causativo
(have/get + objeto + infinitivo)</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got the design team to review it before launch.</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Usado para descrever que você fez alguém realizar uma tarefa, comum ao falar de delegação.</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Voz passiva
(para atribuir tarefas)</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The report will be handled by Sarah this week.</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Usado para focar na tarefa e em quem é responsável, de forma organizada e neutra.</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should have
(expectativa)</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You should have full ownership of this by Friday.</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Usado para comunicar uma expectativa clara sobre prazo e responsabilidade.</w:t>
            </w:r>
          </w:p>
        </w:tc>
      </w:tr>
    </w:tbl>
    <w:p>
      <w:pPr>
        <w:spacing w:after="120" w:line="276"/>
      </w:pPr>
      <w:r>
        <w:rPr>
          <w:rFonts w:ascii="Calibri" w:cs="Calibri" w:eastAsia="Calibri" w:hAnsi="Calibri"/>
          <w:b w:val="false"/>
          <w:bCs w:val="false"/>
          <w:i w:val="false"/>
          <w:iCs w:val="false"/>
          <w:color w:val="444444"/>
          <w:sz w:val="21"/>
          <w:szCs w:val="21"/>
        </w:rPr>
        <w:t xml:space="preserve">Dica prática: na estrutura causativa com "get", use "to" antes do verbo ("get someone TO do"); com "have", não use "to" ("have someone DO"). Os dois têm o mesmo sentido, mas gramática diferente.</w:t>
      </w:r>
    </w:p>
    <w:p>
      <w:pPr>
        <w:shd w:fill="1690A8" w:val="clear"/>
        <w:spacing w:after="110" w:before="340"/>
      </w:pPr>
      <w:r>
        <w:rPr>
          <w:rFonts w:ascii="Calibri" w:cs="Calibri" w:eastAsia="Calibri" w:hAnsi="Calibri"/>
          <w:b/>
          <w:bCs/>
          <w:color w:val="FFFFFF"/>
          <w:sz w:val="18"/>
          <w:szCs w:val="18"/>
        </w:rPr>
        <w:t xml:space="preserve">  ETAPA 6  </w:t>
      </w:r>
      <w:r>
        <w:rPr>
          <w:rFonts w:ascii="Calibri" w:cs="Calibri" w:eastAsia="Calibri" w:hAnsi="Calibri"/>
          <w:b/>
          <w:bCs/>
          <w:color w:val="FFFFFF"/>
          <w:sz w:val="23"/>
          <w:szCs w:val="23"/>
        </w:rPr>
        <w:t xml:space="preserve">   Speaking: Perguntas Abertas</w:t>
      </w:r>
      <w:r>
        <w:rPr>
          <w:rFonts w:ascii="Calibri" w:cs="Calibri" w:eastAsia="Calibri" w:hAnsi="Calibri"/>
          <w:i/>
          <w:iCs/>
          <w:color w:val="D8E7F2"/>
          <w:sz w:val="17"/>
          <w:szCs w:val="17"/>
        </w:rPr>
        <w:br/>
        <w:t xml:space="preserve">   Open-Ended Speaking</w:t>
      </w:r>
    </w:p>
    <w:p>
      <w:pPr>
        <w:spacing w:after="120" w:line="276"/>
      </w:pPr>
      <w:r>
        <w:rPr>
          <w:rFonts w:ascii="Calibri" w:cs="Calibri" w:eastAsia="Calibri" w:hAnsi="Calibri"/>
          <w:b w:val="false"/>
          <w:bCs w:val="false"/>
          <w:i w:val="false"/>
          <w:iCs w:val="false"/>
          <w:color w:val="444444"/>
          <w:sz w:val="21"/>
          <w:szCs w:val="21"/>
        </w:rPr>
        <w:t xml:space="preserve">Responda em voz alta, gravando se possível. Não vale responder em uma frase só: use o que você escreveu na Etapa 4 como base, mas fale livremente.</w:t>
      </w:r>
    </w:p>
    <w:p>
      <w:pPr>
        <w:pStyle w:val="ListParagraph"/>
        <w:numPr>
          <w:ilvl w:val="0"/>
          <w:numId w:val="2"/>
        </w:numPr>
        <w:spacing w:after="100" w:line="264"/>
      </w:pPr>
      <w:r>
        <w:rPr>
          <w:rFonts w:ascii="Calibri" w:cs="Calibri" w:eastAsia="Calibri" w:hAnsi="Calibri"/>
          <w:color w:val="13293D"/>
          <w:sz w:val="21"/>
          <w:szCs w:val="21"/>
        </w:rPr>
        <w:t xml:space="preserve">Describe a task you recently delegated. How did you make expectations clear?</w:t>
      </w:r>
    </w:p>
    <w:p>
      <w:pPr>
        <w:pStyle w:val="ListParagraph"/>
        <w:numPr>
          <w:ilvl w:val="0"/>
          <w:numId w:val="2"/>
        </w:numPr>
        <w:spacing w:after="100" w:line="264"/>
      </w:pPr>
      <w:r>
        <w:rPr>
          <w:rFonts w:ascii="Calibri" w:cs="Calibri" w:eastAsia="Calibri" w:hAnsi="Calibri"/>
          <w:color w:val="13293D"/>
          <w:sz w:val="21"/>
          <w:szCs w:val="21"/>
        </w:rPr>
        <w:t xml:space="preserve">What's your process for deciding what to delegate versus what to keep?</w:t>
      </w:r>
    </w:p>
    <w:p>
      <w:pPr>
        <w:pStyle w:val="ListParagraph"/>
        <w:numPr>
          <w:ilvl w:val="0"/>
          <w:numId w:val="2"/>
        </w:numPr>
        <w:spacing w:after="100" w:line="264"/>
      </w:pPr>
      <w:r>
        <w:rPr>
          <w:rFonts w:ascii="Calibri" w:cs="Calibri" w:eastAsia="Calibri" w:hAnsi="Calibri"/>
          <w:color w:val="13293D"/>
          <w:sz w:val="21"/>
          <w:szCs w:val="21"/>
        </w:rPr>
        <w:t xml:space="preserve">How do you check in on a delegated task without micromanaging?</w:t>
      </w:r>
    </w:p>
    <w:p>
      <w:pPr>
        <w:pStyle w:val="ListParagraph"/>
        <w:numPr>
          <w:ilvl w:val="0"/>
          <w:numId w:val="2"/>
        </w:numPr>
        <w:spacing w:after="100" w:line="264"/>
      </w:pPr>
      <w:r>
        <w:rPr>
          <w:rFonts w:ascii="Calibri" w:cs="Calibri" w:eastAsia="Calibri" w:hAnsi="Calibri"/>
          <w:color w:val="13293D"/>
          <w:sz w:val="21"/>
          <w:szCs w:val="21"/>
        </w:rPr>
        <w:t xml:space="preserve">What's a time delegation went wrong, and what did you learn from it?</w:t>
      </w:r>
    </w:p>
    <w:p>
      <w:pPr>
        <w:pStyle w:val="ListParagraph"/>
        <w:numPr>
          <w:ilvl w:val="0"/>
          <w:numId w:val="2"/>
        </w:numPr>
        <w:spacing w:after="100" w:line="264"/>
      </w:pPr>
      <w:r>
        <w:rPr>
          <w:rFonts w:ascii="Calibri" w:cs="Calibri" w:eastAsia="Calibri" w:hAnsi="Calibri"/>
          <w:color w:val="13293D"/>
          <w:sz w:val="21"/>
          <w:szCs w:val="21"/>
        </w:rPr>
        <w:t xml:space="preserve">How do you build enough trust with someone to fully hand off ownership?</w:t>
      </w:r>
    </w:p>
    <w:p>
      <w:pPr>
        <w:pStyle w:val="ListParagraph"/>
        <w:numPr>
          <w:ilvl w:val="0"/>
          <w:numId w:val="2"/>
        </w:numPr>
        <w:spacing w:after="100" w:line="264"/>
      </w:pPr>
      <w:r>
        <w:rPr>
          <w:rFonts w:ascii="Calibri" w:cs="Calibri" w:eastAsia="Calibri" w:hAnsi="Calibri"/>
          <w:color w:val="13293D"/>
          <w:sz w:val="21"/>
          <w:szCs w:val="21"/>
        </w:rPr>
        <w:t xml:space="preserve">What does "full ownership" actually mean to you when you delegate something?</w:t>
      </w:r>
    </w:p>
    <w:p>
      <w:pPr>
        <w:pStyle w:val="ListParagraph"/>
        <w:numPr>
          <w:ilvl w:val="0"/>
          <w:numId w:val="2"/>
        </w:numPr>
        <w:spacing w:after="100" w:line="264"/>
      </w:pPr>
      <w:r>
        <w:rPr>
          <w:rFonts w:ascii="Calibri" w:cs="Calibri" w:eastAsia="Calibri" w:hAnsi="Calibri"/>
          <w:color w:val="13293D"/>
          <w:sz w:val="21"/>
          <w:szCs w:val="21"/>
        </w:rPr>
        <w:t xml:space="preserve">How do you handle it when someone you delegated to doesn't follow through?</w:t>
      </w:r>
    </w:p>
    <w:p>
      <w:pPr>
        <w:pStyle w:val="ListParagraph"/>
        <w:numPr>
          <w:ilvl w:val="0"/>
          <w:numId w:val="2"/>
        </w:numPr>
        <w:spacing w:after="100" w:line="264"/>
      </w:pPr>
      <w:r>
        <w:rPr>
          <w:rFonts w:ascii="Calibri" w:cs="Calibri" w:eastAsia="Calibri" w:hAnsi="Calibri"/>
          <w:color w:val="13293D"/>
          <w:sz w:val="21"/>
          <w:szCs w:val="21"/>
        </w:rPr>
        <w:t xml:space="preserve">What's the hardest part of delegating for you personally?</w:t>
      </w:r>
    </w:p>
    <w:p>
      <w:pPr>
        <w:pStyle w:val="ListParagraph"/>
        <w:numPr>
          <w:ilvl w:val="0"/>
          <w:numId w:val="2"/>
        </w:numPr>
        <w:spacing w:after="100" w:line="264"/>
      </w:pPr>
      <w:r>
        <w:rPr>
          <w:rFonts w:ascii="Calibri" w:cs="Calibri" w:eastAsia="Calibri" w:hAnsi="Calibri"/>
          <w:color w:val="13293D"/>
          <w:sz w:val="21"/>
          <w:szCs w:val="21"/>
        </w:rPr>
        <w:t xml:space="preserve">How has your ability to delegate changed as your bandwidth has changed?</w:t>
      </w:r>
    </w:p>
    <w:p>
      <w:pPr>
        <w:pStyle w:val="ListParagraph"/>
        <w:numPr>
          <w:ilvl w:val="0"/>
          <w:numId w:val="2"/>
        </w:numPr>
        <w:spacing w:after="100" w:line="264"/>
      </w:pPr>
      <w:r>
        <w:rPr>
          <w:rFonts w:ascii="Calibri" w:cs="Calibri" w:eastAsia="Calibri" w:hAnsi="Calibri"/>
          <w:color w:val="13293D"/>
          <w:sz w:val="21"/>
          <w:szCs w:val="21"/>
        </w:rPr>
        <w:t xml:space="preserve">What advice would you give a new manager who struggles to let go of tasks?</w:t>
      </w:r>
    </w:p>
    <w:p>
      <w:pPr>
        <w:spacing w:after="120" w:line="276"/>
      </w:pPr>
      <w:r>
        <w:rPr>
          <w:rFonts w:ascii="Calibri" w:cs="Calibri" w:eastAsia="Calibri" w:hAnsi="Calibri"/>
          <w:b w:val="false"/>
          <w:bCs w:val="false"/>
          <w:i w:val="false"/>
          <w:iCs w:val="false"/>
          <w:color w:val="444444"/>
          <w:sz w:val="21"/>
          <w:szCs w:val="21"/>
        </w:rPr>
        <w:t xml:space="preserve">Expressões úteis para esta conversa:</w:t>
      </w:r>
    </w:p>
    <w:p>
      <w:pPr>
        <w:pStyle w:val="ListParagraph"/>
        <w:numPr>
          <w:ilvl w:val="0"/>
          <w:numId w:val="3"/>
        </w:numPr>
        <w:spacing w:after="60"/>
      </w:pPr>
      <w:r>
        <w:rPr>
          <w:rFonts w:ascii="Calibri" w:cs="Calibri" w:eastAsia="Calibri" w:hAnsi="Calibri"/>
          <w:color w:val="444444"/>
          <w:sz w:val="20"/>
          <w:szCs w:val="20"/>
        </w:rPr>
        <w:t xml:space="preserve">"I want you to have full ownership of...", para deixar clara a responsabilidade.</w:t>
      </w:r>
    </w:p>
    <w:p>
      <w:pPr>
        <w:pStyle w:val="ListParagraph"/>
        <w:numPr>
          <w:ilvl w:val="0"/>
          <w:numId w:val="3"/>
        </w:numPr>
        <w:spacing w:after="60"/>
      </w:pPr>
      <w:r>
        <w:rPr>
          <w:rFonts w:ascii="Calibri" w:cs="Calibri" w:eastAsia="Calibri" w:hAnsi="Calibri"/>
          <w:color w:val="444444"/>
          <w:sz w:val="20"/>
          <w:szCs w:val="20"/>
        </w:rPr>
        <w:t xml:space="preserve">"What does done look like?", pergunta útil para quem recebe a tarefa.</w:t>
      </w:r>
    </w:p>
    <w:p>
      <w:pPr>
        <w:pStyle w:val="ListParagraph"/>
        <w:numPr>
          <w:ilvl w:val="0"/>
          <w:numId w:val="3"/>
        </w:numPr>
        <w:spacing w:after="60"/>
      </w:pPr>
      <w:r>
        <w:rPr>
          <w:rFonts w:ascii="Calibri" w:cs="Calibri" w:eastAsia="Calibri" w:hAnsi="Calibri"/>
          <w:color w:val="444444"/>
          <w:sz w:val="20"/>
          <w:szCs w:val="20"/>
        </w:rPr>
        <w:t xml:space="preserve">"I'll check in on [dia], but it's yours.", para combinar acompanhamento sem microgerenciar.</w:t>
      </w:r>
    </w:p>
    <w:p>
      <w:pPr>
        <w:pStyle w:val="ListParagraph"/>
        <w:numPr>
          <w:ilvl w:val="0"/>
          <w:numId w:val="3"/>
        </w:numPr>
        <w:spacing w:after="60"/>
      </w:pPr>
      <w:r>
        <w:rPr>
          <w:rFonts w:ascii="Calibri" w:cs="Calibri" w:eastAsia="Calibri" w:hAnsi="Calibri"/>
          <w:color w:val="444444"/>
          <w:sz w:val="20"/>
          <w:szCs w:val="20"/>
        </w:rPr>
        <w:t xml:space="preserve">"I trust you to run with this.", para transmitir confiança ao delegar.</w:t>
      </w:r>
    </w:p>
    <w:p>
      <w:pPr>
        <w:spacing w:after="120" w:line="276"/>
      </w:pPr>
      <w:r>
        <w:rPr>
          <w:rFonts w:ascii="Calibri" w:cs="Calibri" w:eastAsia="Calibri" w:hAnsi="Calibri"/>
          <w:b w:val="false"/>
          <w:bCs w:val="false"/>
          <w:i/>
          <w:iCs/>
          <w:color w:val="444444"/>
          <w:sz w:val="21"/>
          <w:szCs w:val="21"/>
        </w:rPr>
        <w:t xml:space="preserve">Áudio com a pronúncia de cada expressão.</w:t>
      </w:r>
    </w:p>
    <w:p>
      <w:pPr>
        <w:spacing w:after="140" w:before="20"/>
      </w:pPr>
      <w:hyperlink w:history="1" r:id="rIdzuvumhrxfzlptgdq4goir">
        <w:r>
          <w:rPr>
            <w:rFonts w:ascii="Calibri" w:cs="Calibri" w:eastAsia="Calibri" w:hAnsi="Calibri"/>
            <w:b/>
            <w:bCs/>
            <w:color w:val="1B3B57"/>
            <w:sz w:val="20"/>
            <w:szCs w:val="20"/>
            <w:u w:val="single"/>
          </w:rPr>
          <w:t xml:space="preserve">▶ Ouvir as expressões deste tema</w:t>
        </w:r>
      </w:hyperlink>
    </w:p>
    <w:p>
      <w:pPr>
        <w:shd w:fill="A67C2E" w:val="clear"/>
        <w:spacing w:after="110" w:before="340"/>
      </w:pPr>
      <w:r>
        <w:rPr>
          <w:rFonts w:ascii="Calibri" w:cs="Calibri" w:eastAsia="Calibri" w:hAnsi="Calibri"/>
          <w:b/>
          <w:bCs/>
          <w:color w:val="FFFFFF"/>
          <w:sz w:val="18"/>
          <w:szCs w:val="18"/>
        </w:rPr>
        <w:t xml:space="preserve">  ETAPA EX  </w:t>
      </w:r>
      <w:r>
        <w:rPr>
          <w:rFonts w:ascii="Calibri" w:cs="Calibri" w:eastAsia="Calibri" w:hAnsi="Calibri"/>
          <w:b/>
          <w:bCs/>
          <w:color w:val="FFFFFF"/>
          <w:sz w:val="23"/>
          <w:szCs w:val="23"/>
        </w:rPr>
        <w:t xml:space="preserve">   Complete com a Palavra Certa</w:t>
      </w:r>
      <w:r>
        <w:rPr>
          <w:rFonts w:ascii="Calibri" w:cs="Calibri" w:eastAsia="Calibri" w:hAnsi="Calibri"/>
          <w:i/>
          <w:iCs/>
          <w:color w:val="D8E7F2"/>
          <w:sz w:val="17"/>
          <w:szCs w:val="17"/>
        </w:rPr>
        <w:br/>
        <w:t xml:space="preserve">   Vocabulary Check</w:t>
      </w:r>
    </w:p>
    <w:p>
      <w:pPr>
        <w:spacing w:after="120" w:line="276"/>
      </w:pPr>
      <w:r>
        <w:rPr>
          <w:rFonts w:ascii="Calibri" w:cs="Calibri" w:eastAsia="Calibri" w:hAnsi="Calibri"/>
          <w:b w:val="false"/>
          <w:bCs w:val="false"/>
          <w:i w:val="false"/>
          <w:iCs w:val="false"/>
          <w:color w:val="444444"/>
          <w:sz w:val="21"/>
          <w:szCs w:val="21"/>
        </w:rPr>
        <w:t xml:space="preserve">Complete cada frase com uma palavra ou expressão da Etapa 1. Gabarito ao final desta seção.</w:t>
      </w:r>
    </w:p>
    <w:p>
      <w:pPr>
        <w:pStyle w:val="ListParagraph"/>
        <w:numPr>
          <w:ilvl w:val="0"/>
          <w:numId w:val="2"/>
        </w:numPr>
        <w:spacing w:after="100" w:line="264"/>
      </w:pPr>
      <w:r>
        <w:rPr>
          <w:rFonts w:ascii="Calibri" w:cs="Calibri" w:eastAsia="Calibri" w:hAnsi="Calibri"/>
          <w:color w:val="13293D"/>
          <w:sz w:val="21"/>
          <w:szCs w:val="21"/>
        </w:rPr>
        <w:t xml:space="preserve">I'll ______ this to Maria once the first draft is ready.</w:t>
      </w:r>
    </w:p>
    <w:p>
      <w:pPr>
        <w:pStyle w:val="ListParagraph"/>
        <w:numPr>
          <w:ilvl w:val="0"/>
          <w:numId w:val="2"/>
        </w:numPr>
        <w:spacing w:after="100" w:line="264"/>
      </w:pPr>
      <w:r>
        <w:rPr>
          <w:rFonts w:ascii="Calibri" w:cs="Calibri" w:eastAsia="Calibri" w:hAnsi="Calibri"/>
          <w:color w:val="13293D"/>
          <w:sz w:val="21"/>
          <w:szCs w:val="21"/>
        </w:rPr>
        <w:t xml:space="preserve">Clear ______ avoids confusion about who's doing what.</w:t>
      </w:r>
    </w:p>
    <w:p>
      <w:pPr>
        <w:pStyle w:val="ListParagraph"/>
        <w:numPr>
          <w:ilvl w:val="0"/>
          <w:numId w:val="2"/>
        </w:numPr>
        <w:spacing w:after="100" w:line="264"/>
      </w:pPr>
      <w:r>
        <w:rPr>
          <w:rFonts w:ascii="Calibri" w:cs="Calibri" w:eastAsia="Calibri" w:hAnsi="Calibri"/>
          <w:color w:val="13293D"/>
          <w:sz w:val="21"/>
          <w:szCs w:val="21"/>
        </w:rPr>
        <w:t xml:space="preserve">I don't have the ______ to review every detail myself.</w:t>
      </w:r>
    </w:p>
    <w:p>
      <w:pPr>
        <w:pStyle w:val="ListParagraph"/>
        <w:numPr>
          <w:ilvl w:val="0"/>
          <w:numId w:val="2"/>
        </w:numPr>
        <w:spacing w:after="100" w:line="264"/>
      </w:pPr>
      <w:r>
        <w:rPr>
          <w:rFonts w:ascii="Calibri" w:cs="Calibri" w:eastAsia="Calibri" w:hAnsi="Calibri"/>
          <w:color w:val="13293D"/>
          <w:sz w:val="21"/>
          <w:szCs w:val="21"/>
        </w:rPr>
        <w:t xml:space="preserve">I want you to ______ on this one.</w:t>
      </w:r>
    </w:p>
    <w:p>
      <w:pPr>
        <w:pStyle w:val="ListParagraph"/>
        <w:numPr>
          <w:ilvl w:val="0"/>
          <w:numId w:val="2"/>
        </w:numPr>
        <w:spacing w:after="100" w:line="264"/>
      </w:pPr>
      <w:r>
        <w:rPr>
          <w:rFonts w:ascii="Calibri" w:cs="Calibri" w:eastAsia="Calibri" w:hAnsi="Calibri"/>
          <w:color w:val="13293D"/>
          <w:sz w:val="21"/>
          <w:szCs w:val="21"/>
        </w:rPr>
        <w:t xml:space="preserve">Delegating means resisting the urge to ______.</w:t>
      </w:r>
    </w:p>
    <w:p>
      <w:pPr>
        <w:spacing w:after="120" w:line="276"/>
      </w:pPr>
      <w:r>
        <w:rPr>
          <w:rFonts w:ascii="Calibri" w:cs="Calibri" w:eastAsia="Calibri" w:hAnsi="Calibri"/>
          <w:b w:val="false"/>
          <w:bCs w:val="false"/>
          <w:i/>
          <w:iCs/>
          <w:color w:val="444444"/>
          <w:sz w:val="21"/>
          <w:szCs w:val="21"/>
        </w:rPr>
        <w:t xml:space="preserve">Gabarito: 1) hand off   2) accountability   3) bandwidth   4) take the reins   5) micromanage</w:t>
      </w:r>
    </w:p>
    <w:p>
      <w:pPr>
        <w:shd w:fill="1B3B57" w:val="clear"/>
        <w:spacing w:after="110" w:before="340"/>
      </w:pPr>
      <w:r>
        <w:rPr>
          <w:rFonts w:ascii="Calibri" w:cs="Calibri" w:eastAsia="Calibri" w:hAnsi="Calibri"/>
          <w:b/>
          <w:bCs/>
          <w:color w:val="FFFFFF"/>
          <w:sz w:val="18"/>
          <w:szCs w:val="18"/>
        </w:rPr>
        <w:t xml:space="preserve">  ETAPA 7  </w:t>
      </w:r>
      <w:r>
        <w:rPr>
          <w:rFonts w:ascii="Calibri" w:cs="Calibri" w:eastAsia="Calibri" w:hAnsi="Calibri"/>
          <w:b/>
          <w:bCs/>
          <w:color w:val="FFFFFF"/>
          <w:sz w:val="23"/>
          <w:szCs w:val="23"/>
        </w:rPr>
        <w:t xml:space="preserve">   Autoavaliação de Performance</w:t>
      </w:r>
      <w:r>
        <w:rPr>
          <w:rFonts w:ascii="Calibri" w:cs="Calibri" w:eastAsia="Calibri" w:hAnsi="Calibri"/>
          <w:i/>
          <w:iCs/>
          <w:color w:val="D8E7F2"/>
          <w:sz w:val="17"/>
          <w:szCs w:val="17"/>
        </w:rPr>
        <w:br/>
        <w:t xml:space="preserve">   Self-Assessment</w:t>
      </w:r>
    </w:p>
    <w:p>
      <w:pPr>
        <w:spacing w:after="120" w:line="276"/>
      </w:pPr>
      <w:r>
        <w:rPr>
          <w:rFonts w:ascii="Calibri" w:cs="Calibri" w:eastAsia="Calibri" w:hAnsi="Calibri"/>
          <w:b w:val="false"/>
          <w:bCs w:val="false"/>
          <w:i w:val="false"/>
          <w:iCs w:val="false"/>
          <w:color w:val="444444"/>
          <w:sz w:val="21"/>
          <w:szCs w:val="21"/>
        </w:rPr>
        <w:t xml:space="preserve">Antes de marcar este tema como concluído, avalie honestamente como foi sua prática.</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4200"/>
        <w:gridCol w:w="3000"/>
        <w:gridCol w:w="2000"/>
      </w:tblGrid>
      <w:tr>
        <w:trPr>
          <w:tblHeader/>
        </w:trPr>
        <w:tc>
          <w:tcPr>
            <w:tcW w:type="dxa" w:w="42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Critério</w:t>
            </w:r>
          </w:p>
        </w:tc>
        <w:tc>
          <w:tcPr>
            <w:tcW w:type="dxa" w:w="30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Como foi?</w:t>
            </w:r>
          </w:p>
        </w:tc>
        <w:tc>
          <w:tcPr>
            <w:tcW w:type="dxa" w:w="20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Nota (1-5)</w:t>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Consegui usar o vocabulário novo sem parar para pensar</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Entendi o áudio/vídeo sem depender da transcrição</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Escrevi minhas respostas antes de falar</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Apliquei a estrutura gramatical da etapa 5 corretamente</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Sustentei minhas respostas por mais de 2 frases</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Me senti confiante ao falar sobre este tema</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bl>
    <w:p>
      <w:pPr>
        <w:spacing w:after="120" w:line="276"/>
      </w:pPr>
      <w:r>
        <w:rPr>
          <w:rFonts w:ascii="Calibri" w:cs="Calibri" w:eastAsia="Calibri" w:hAnsi="Calibri"/>
          <w:b w:val="false"/>
          <w:bCs w:val="false"/>
          <w:i w:val="false"/>
          <w:iCs w:val="false"/>
          <w:color w:val="444444"/>
          <w:sz w:val="21"/>
          <w:szCs w:val="21"/>
        </w:rPr>
        <w:t xml:space="preserve">O que travou mais nesta conversa? O que você quer treinar de novo antes de seguir para o próximo tema?</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spacing w:before="220"/>
        <w:jc w:val="center"/>
      </w:pPr>
      <w:r>
        <w:rPr>
          <w:rFonts w:ascii="Calibri" w:cs="Calibri" w:eastAsia="Calibri" w:hAnsi="Calibri"/>
          <w:b/>
          <w:bCs/>
          <w:color w:val="1B3B57"/>
          <w:sz w:val="20"/>
          <w:szCs w:val="20"/>
        </w:rPr>
        <w:t xml:space="preserve">Marque este tema como concluído no seu Painel de Evolução e siga para o Tema 19.</w:t>
      </w:r>
    </w:p>
    <w:p>
      <w:pPr>
        <w:pStyle w:val="Heading2"/>
        <w:pageBreakBefore/>
        <w:spacing w:after="0"/>
      </w:pPr>
      <w:r>
        <w:rPr>
          <w:rFonts w:ascii="Calibri" w:cs="Calibri" w:eastAsia="Calibri" w:hAnsi="Calibri"/>
          <w:color w:val="FFFFFF"/>
          <w:sz w:val="2"/>
          <w:szCs w:val="2"/>
        </w:rPr>
        <w:t xml:space="preserve">Tema 19: Managing Conflict Within a Team</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1200"/>
        <w:gridCol w:w="8000"/>
      </w:tblGrid>
      <w:tr>
        <w:tc>
          <w:tcPr>
            <w:tcW w:type="dxa" w:w="1200"/>
            <w:shd w:fill="1B3B57" w:val="clear"/>
            <w:tcMar>
              <w:top w:type="dxa" w:w="260"/>
              <w:left w:type="dxa" w:w="200"/>
              <w:bottom w:type="dxa" w:w="260"/>
              <w:right w:type="dxa" w:w="100"/>
            </w:tcMar>
            <w:vAlign w:val="center"/>
          </w:tcPr>
          <w:p>
            <w:r>
              <w:drawing>
                <wp:inline distT="0" distB="0" distL="0" distR="0">
                  <wp:extent cx="4191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19100" cy="419100"/>
                          </a:xfrm>
                          <a:prstGeom prst="rect">
                            <a:avLst/>
                          </a:prstGeom>
                        </pic:spPr>
                      </pic:pic>
                    </a:graphicData>
                  </a:graphic>
                </wp:inline>
              </w:drawing>
            </w:r>
          </w:p>
        </w:tc>
        <w:tc>
          <w:tcPr>
            <w:tcW w:type="dxa" w:w="8000"/>
            <w:shd w:fill="1B3B57" w:val="clear"/>
            <w:tcMar>
              <w:top w:type="dxa" w:w="260"/>
              <w:left w:type="dxa" w:w="100"/>
              <w:bottom w:type="dxa" w:w="260"/>
              <w:right w:type="dxa" w:w="260"/>
            </w:tcMar>
          </w:tcPr>
          <w:p>
            <w:pPr>
              <w:spacing w:after="40"/>
            </w:pPr>
            <w:r>
              <w:rPr>
                <w:rFonts w:ascii="Calibri" w:cs="Calibri" w:eastAsia="Calibri" w:hAnsi="Calibri"/>
                <w:b/>
                <w:bCs/>
                <w:color w:val="8fc4ec"/>
                <w:sz w:val="18"/>
                <w:szCs w:val="18"/>
              </w:rPr>
              <w:t xml:space="preserve">TEMA 19  ·  BLOCO 3  ·  LIDERANÇA E GESTÃO DE EQUIPES</w:t>
            </w:r>
            <w:r>
              <w:rPr>
                <w:rFonts w:ascii="Calibri" w:cs="Calibri" w:eastAsia="Calibri" w:hAnsi="Calibri"/>
                <w:i/>
                <w:iCs/>
                <w:color w:val="5F87A3"/>
                <w:sz w:val="14"/>
                <w:szCs w:val="14"/>
              </w:rPr>
              <w:br/>
              <w:t xml:space="preserve">THEME 19 · BLOCK 3 · LEADERSHIP AND TEAM MANAGEMENT</w:t>
            </w:r>
          </w:p>
          <w:p>
            <w:pPr>
              <w:spacing w:after="60"/>
            </w:pPr>
            <w:r>
              <w:rPr>
                <w:rFonts w:ascii="Calibri" w:cs="Calibri" w:eastAsia="Calibri" w:hAnsi="Calibri"/>
                <w:b/>
                <w:bCs/>
                <w:color w:val="FFFFFF"/>
                <w:sz w:val="38"/>
                <w:szCs w:val="38"/>
              </w:rPr>
              <w:t xml:space="preserve">Managing Conflict Within a Team</w:t>
            </w:r>
          </w:p>
          <w:p>
            <w:r>
              <w:rPr>
                <w:rFonts w:ascii="Calibri" w:cs="Calibri" w:eastAsia="Calibri" w:hAnsi="Calibri"/>
                <w:i/>
                <w:iCs/>
                <w:color w:val="C9D6E3"/>
                <w:sz w:val="22"/>
                <w:szCs w:val="22"/>
              </w:rPr>
              <w:t xml:space="preserve">Gerenciando conflitos dentro de um time</w:t>
            </w:r>
          </w:p>
        </w:tc>
      </w:tr>
    </w:tbl>
    <w:p>
      <w:pPr>
        <w:spacing w:after="80" w:before="180"/>
      </w:pPr>
      <w:r>
        <w:rPr>
          <w:rFonts w:ascii="Calibri" w:cs="Calibri" w:eastAsia="Calibri" w:hAnsi="Calibri"/>
          <w:b/>
          <w:bCs/>
          <w:color w:val="1B3B57"/>
          <w:sz w:val="20"/>
          <w:szCs w:val="20"/>
        </w:rPr>
        <w:t xml:space="preserve">Tempo estimado: </w:t>
      </w:r>
      <w:r>
        <w:rPr>
          <w:rFonts w:ascii="Calibri" w:cs="Calibri" w:eastAsia="Calibri" w:hAnsi="Calibri"/>
          <w:color w:val="444444"/>
          <w:sz w:val="20"/>
          <w:szCs w:val="20"/>
        </w:rPr>
        <w:t xml:space="preserve">60–90 minutos, divididos ao longo da semana.</w:t>
      </w:r>
    </w:p>
    <w:p>
      <w:pPr>
        <w:spacing w:after="120" w:line="276"/>
      </w:pPr>
      <w:r>
        <w:rPr>
          <w:rFonts w:ascii="Calibri" w:cs="Calibri" w:eastAsia="Calibri" w:hAnsi="Calibri"/>
          <w:b w:val="false"/>
          <w:bCs w:val="false"/>
          <w:i w:val="false"/>
          <w:iCs w:val="false"/>
          <w:color w:val="444444"/>
          <w:sz w:val="21"/>
          <w:szCs w:val="21"/>
        </w:rPr>
        <w:t xml:space="preserve">Mediar conflito em inglês exige um vocabulário próprio, mais formal e cuidadoso do que o das outras conversas do dia a dia. Este tema prepara você para essas conversas difíceis.</w:t>
      </w:r>
    </w:p>
    <w:p>
      <w:pPr>
        <w:shd w:fill="2E86C1" w:val="clear"/>
        <w:spacing w:after="110" w:before="340"/>
      </w:pPr>
      <w:r>
        <w:rPr>
          <w:rFonts w:ascii="Calibri" w:cs="Calibri" w:eastAsia="Calibri" w:hAnsi="Calibri"/>
          <w:b/>
          <w:bCs/>
          <w:color w:val="FFFFFF"/>
          <w:sz w:val="18"/>
          <w:szCs w:val="18"/>
        </w:rPr>
        <w:t xml:space="preserve">  ETAPA 1  </w:t>
      </w:r>
      <w:r>
        <w:rPr>
          <w:rFonts w:ascii="Calibri" w:cs="Calibri" w:eastAsia="Calibri" w:hAnsi="Calibri"/>
          <w:b/>
          <w:bCs/>
          <w:color w:val="FFFFFF"/>
          <w:sz w:val="23"/>
          <w:szCs w:val="23"/>
        </w:rPr>
        <w:t xml:space="preserve">   Vocabulário Contextualizado</w:t>
      </w:r>
      <w:r>
        <w:rPr>
          <w:rFonts w:ascii="Calibri" w:cs="Calibri" w:eastAsia="Calibri" w:hAnsi="Calibri"/>
          <w:i/>
          <w:iCs/>
          <w:color w:val="D8E7F2"/>
          <w:sz w:val="17"/>
          <w:szCs w:val="17"/>
        </w:rPr>
        <w:br/>
        <w:t xml:space="preserve">   Contextualized Vocabulary</w:t>
      </w:r>
    </w:p>
    <w:p>
      <w:pPr>
        <w:spacing w:after="120" w:line="276"/>
      </w:pPr>
      <w:r>
        <w:rPr>
          <w:rFonts w:ascii="Calibri" w:cs="Calibri" w:eastAsia="Calibri" w:hAnsi="Calibri"/>
          <w:b w:val="false"/>
          <w:bCs w:val="false"/>
          <w:i w:val="false"/>
          <w:iCs w:val="false"/>
          <w:color w:val="444444"/>
          <w:sz w:val="21"/>
          <w:szCs w:val="21"/>
        </w:rPr>
        <w:t xml:space="preserve">Estas palavras e expressões vão te ajudar a se expressar sobre este tema com mais precisão e naturalidade.</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4600"/>
      </w:tblGrid>
      <w:tr>
        <w:trPr>
          <w:tblHeader/>
        </w:trPr>
        <w:tc>
          <w:tcPr>
            <w:tcW w:type="dxa" w:w="26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Word / Expression</w:t>
            </w:r>
          </w:p>
        </w:tc>
        <w:tc>
          <w:tcPr>
            <w:tcW w:type="dxa" w:w="20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Tradução</w:t>
            </w:r>
          </w:p>
        </w:tc>
        <w:tc>
          <w:tcPr>
            <w:tcW w:type="dxa" w:w="46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Example Sentence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conflict</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conflito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There's been some conflict between the two team leads.</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mediate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mediar</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had to mediate a disagreement between two senior engineers.</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address (an issue)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resolver / lidar com (uma questão)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It's better to address this directly than let it linger.</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tension</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tensão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There's been some tension in the team since the reorg.</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clear the air</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esclarecer / resolver mal-entendidos</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We had a conversation just to clear the air.</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common ground</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ponto em comum</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Once we found common ground, the conversation got much easier.</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de-escalate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diminuir a tensão / acalmar</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My first move is always to de-escalate before problem-solving.</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root cause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causa raiz</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The root cause wasn't the deadline, it was unclear roles.</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hold someone accountable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responsabilizar alguém</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Part of my job is holding people accountable, kindly but clearly.</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smooth things over</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aplacar / suavizar</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tried to smooth things over before the client noticed.</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at odds</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em desacordo / em conflito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The two departments have been at odds for months.</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resolve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resolver</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We managed to resolve it without involving HR.</w:t>
            </w:r>
          </w:p>
        </w:tc>
      </w:tr>
    </w:tbl>
    <w:p>
      <w:pPr>
        <w:spacing w:after="120" w:line="276"/>
      </w:pPr>
      <w:r>
        <w:rPr>
          <w:rFonts w:ascii="Calibri" w:cs="Calibri" w:eastAsia="Calibri" w:hAnsi="Calibri"/>
          <w:b w:val="false"/>
          <w:bCs w:val="false"/>
          <w:i/>
          <w:iCs/>
          <w:color w:val="444444"/>
          <w:sz w:val="21"/>
          <w:szCs w:val="21"/>
        </w:rPr>
        <w:t xml:space="preserve">Áudio com a pronúncia de cada palavra e seu exemplo. Clique no link abaixo para ouvir e repita em voz alta.</w:t>
      </w:r>
    </w:p>
    <w:p>
      <w:pPr>
        <w:spacing w:after="140" w:before="20"/>
      </w:pPr>
      <w:hyperlink w:history="1" r:id="rIdzxrnqalqdmhxrbi3w-v3f">
        <w:r>
          <w:rPr>
            <w:rFonts w:ascii="Calibri" w:cs="Calibri" w:eastAsia="Calibri" w:hAnsi="Calibri"/>
            <w:b/>
            <w:bCs/>
            <w:color w:val="1B3B57"/>
            <w:sz w:val="20"/>
            <w:szCs w:val="20"/>
            <w:u w:val="single"/>
          </w:rPr>
          <w:t xml:space="preserve">▶ Ouvir o vocabulário deste tema</w:t>
        </w:r>
      </w:hyperlink>
    </w:p>
    <w:p>
      <w:pPr>
        <w:shd w:fill="178A6D" w:val="clear"/>
        <w:spacing w:after="110" w:before="340"/>
      </w:pPr>
      <w:r>
        <w:rPr>
          <w:rFonts w:ascii="Calibri" w:cs="Calibri" w:eastAsia="Calibri" w:hAnsi="Calibri"/>
          <w:b/>
          <w:bCs/>
          <w:color w:val="FFFFFF"/>
          <w:sz w:val="18"/>
          <w:szCs w:val="18"/>
        </w:rPr>
        <w:t xml:space="preserve">  ETAPA 2  </w:t>
      </w:r>
      <w:r>
        <w:rPr>
          <w:rFonts w:ascii="Calibri" w:cs="Calibri" w:eastAsia="Calibri" w:hAnsi="Calibri"/>
          <w:b/>
          <w:bCs/>
          <w:color w:val="FFFFFF"/>
          <w:sz w:val="23"/>
          <w:szCs w:val="23"/>
        </w:rPr>
        <w:t xml:space="preserve">   Leitura com Orientação de Estudo</w:t>
      </w:r>
      <w:r>
        <w:rPr>
          <w:rFonts w:ascii="Calibri" w:cs="Calibri" w:eastAsia="Calibri" w:hAnsi="Calibri"/>
          <w:i/>
          <w:iCs/>
          <w:color w:val="D8E7F2"/>
          <w:sz w:val="17"/>
          <w:szCs w:val="17"/>
        </w:rPr>
        <w:br/>
        <w:t xml:space="preserve">   Guided Reading</w:t>
      </w:r>
    </w:p>
    <w:tbl>
      <w:tblPr>
        <w:tblW w:type="pct" w:w="100%"/>
        <w:tblBorders>
          <w:top w:val="single" w:color="178A6D" w:sz="4"/>
          <w:left w:val="single" w:color="178A6D" w:sz="4"/>
          <w:bottom w:val="single" w:color="178A6D" w:sz="4"/>
          <w:right w:val="single" w:color="178A6D" w:sz="4"/>
          <w:insideH w:val="none" w:color="FFFFFF" w:sz="0"/>
          <w:insideV w:val="none" w:color="FFFFFF" w:sz="0"/>
        </w:tblBorders>
      </w:tblPr>
      <w:tblGrid>
        <w:gridCol w:w="100"/>
      </w:tblGrid>
      <w:tr>
        <w:tc>
          <w:tcPr>
            <w:shd w:fill="E9F5F1" w:val="clear"/>
            <w:tcMar>
              <w:top w:type="dxa" w:w="110"/>
              <w:left w:type="dxa" w:w="180"/>
              <w:bottom w:type="dxa" w:w="110"/>
              <w:right w:type="dxa" w:w="180"/>
            </w:tcMar>
          </w:tcPr>
          <w:p>
            <w:pPr>
              <w:spacing w:after="60"/>
            </w:pPr>
            <w:r>
              <w:rPr>
                <w:rFonts w:ascii="Calibri" w:cs="Calibri" w:eastAsia="Calibri" w:hAnsi="Calibri"/>
                <w:b/>
                <w:bCs/>
                <w:color w:val="178A6D"/>
                <w:sz w:val="20"/>
                <w:szCs w:val="20"/>
              </w:rPr>
              <w:t xml:space="preserve">Como ler este texto</w:t>
            </w:r>
          </w:p>
          <w:p>
            <w:pPr>
              <w:spacing w:after="40"/>
            </w:pPr>
            <w:r>
              <w:rPr>
                <w:rFonts w:ascii="Calibri" w:cs="Calibri" w:eastAsia="Calibri" w:hAnsi="Calibri"/>
                <w:color w:val="444444"/>
                <w:sz w:val="20"/>
                <w:szCs w:val="20"/>
              </w:rPr>
              <w:t xml:space="preserve">1) Leia uma vez, rápido, só para captar a ideia geral, sem parar no que não entender.</w:t>
            </w:r>
          </w:p>
          <w:p>
            <w:pPr>
              <w:spacing w:after="40"/>
            </w:pPr>
            <w:r>
              <w:rPr>
                <w:rFonts w:ascii="Calibri" w:cs="Calibri" w:eastAsia="Calibri" w:hAnsi="Calibri"/>
                <w:color w:val="444444"/>
                <w:sz w:val="20"/>
                <w:szCs w:val="20"/>
              </w:rPr>
              <w:t xml:space="preserve">2) Leia de novo e grife toda expressão da Etapa 1 que aparecer no texto.</w:t>
            </w:r>
          </w:p>
          <w:p>
            <w:pPr>
              <w:spacing w:after="40"/>
            </w:pPr>
            <w:r>
              <w:rPr>
                <w:rFonts w:ascii="Calibri" w:cs="Calibri" w:eastAsia="Calibri" w:hAnsi="Calibri"/>
                <w:color w:val="444444"/>
                <w:sz w:val="20"/>
                <w:szCs w:val="20"/>
              </w:rPr>
              <w:t xml:space="preserve">3) Releia em voz alta, como se você estivesse contando essa história sobre você mesmo.</w:t>
            </w:r>
          </w:p>
        </w:tc>
      </w:tr>
    </w:tbl>
    <w:p>
      <w:pPr>
        <w:spacing w:after="120" w:line="276"/>
      </w:pPr>
      <w:r>
        <w:rPr>
          <w:rFonts w:ascii="Calibri" w:cs="Calibri" w:eastAsia="Calibri" w:hAnsi="Calibri"/>
          <w:b w:val="false"/>
          <w:bCs w:val="false"/>
          <w:i w:val="false"/>
          <w:iCs w:val="false"/>
          <w:color w:val="444444"/>
          <w:sz w:val="21"/>
          <w:szCs w:val="21"/>
        </w:rPr>
        <w:t xml:space="preserve">"Conflict Doesn't Resolve Itself"</w:t>
      </w:r>
    </w:p>
    <w:p>
      <w:pPr>
        <w:spacing w:after="120" w:line="276"/>
      </w:pPr>
      <w:r>
        <w:rPr>
          <w:rFonts w:ascii="Calibri" w:cs="Calibri" w:eastAsia="Calibri" w:hAnsi="Calibri"/>
          <w:b w:val="false"/>
          <w:bCs w:val="false"/>
          <w:i w:val="false"/>
          <w:iCs w:val="false"/>
          <w:color w:val="444444"/>
          <w:sz w:val="21"/>
          <w:szCs w:val="21"/>
        </w:rPr>
        <w:t xml:space="preserve">Many new managers avoid team conflict in English simply because the vocabulary feels risky, one wrong word and a difficult conversation can feel like an accusation. But avoiding the conversation almost never de-escalates tension; it just delays it, usually until it's worse.</w:t>
      </w:r>
    </w:p>
    <w:p>
      <w:pPr>
        <w:spacing w:after="120" w:line="276"/>
      </w:pPr>
      <w:r>
        <w:rPr>
          <w:rFonts w:ascii="Calibri" w:cs="Calibri" w:eastAsia="Calibri" w:hAnsi="Calibri"/>
          <w:b w:val="false"/>
          <w:bCs w:val="false"/>
          <w:i w:val="false"/>
          <w:iCs w:val="false"/>
          <w:color w:val="444444"/>
          <w:sz w:val="21"/>
          <w:szCs w:val="21"/>
        </w:rPr>
        <w:t xml:space="preserve">The language that works best in these conversations separates the person from the problem: "I've noticed some tension between you two, can we talk about the root cause?" rather than "You two need to stop fighting." Naming the pattern, not the people, keeps the conversation from feeling like blame.</w:t>
      </w:r>
    </w:p>
    <w:p>
      <w:pPr>
        <w:spacing w:after="120" w:line="276"/>
      </w:pPr>
      <w:r>
        <w:rPr>
          <w:rFonts w:ascii="Calibri" w:cs="Calibri" w:eastAsia="Calibri" w:hAnsi="Calibri"/>
          <w:b w:val="false"/>
          <w:bCs w:val="false"/>
          <w:i w:val="false"/>
          <w:iCs w:val="false"/>
          <w:color w:val="444444"/>
          <w:sz w:val="21"/>
          <w:szCs w:val="21"/>
        </w:rPr>
        <w:t xml:space="preserve">Good conflict conversations in English also tend to end with something concrete, not just "let's clear the air," but a specific agreement: who does what differently next time. Without that, the tension often resurfaces within a few weeks.</w:t>
      </w:r>
    </w:p>
    <w:p>
      <w:pPr>
        <w:spacing w:after="120" w:line="276"/>
      </w:pPr>
      <w:r>
        <w:rPr>
          <w:rFonts w:ascii="Calibri" w:cs="Calibri" w:eastAsia="Calibri" w:hAnsi="Calibri"/>
          <w:b w:val="false"/>
          <w:bCs w:val="false"/>
          <w:i/>
          <w:iCs/>
          <w:color w:val="444444"/>
          <w:sz w:val="21"/>
          <w:szCs w:val="21"/>
        </w:rPr>
        <w:t xml:space="preserve">Áudio com a narração deste texto. Ouça acompanhando a leitura, depois sem olhar para o texto.</w:t>
      </w:r>
    </w:p>
    <w:p>
      <w:pPr>
        <w:spacing w:after="140" w:before="20"/>
      </w:pPr>
      <w:hyperlink w:history="1" r:id="rIdw2kbywwd43ctkgt81lrvg">
        <w:r>
          <w:rPr>
            <w:rFonts w:ascii="Calibri" w:cs="Calibri" w:eastAsia="Calibri" w:hAnsi="Calibri"/>
            <w:b/>
            <w:bCs/>
            <w:color w:val="1B3B57"/>
            <w:sz w:val="20"/>
            <w:szCs w:val="20"/>
            <w:u w:val="single"/>
          </w:rPr>
          <w:t xml:space="preserve">▶ Ouvir a leitura deste tema</w:t>
        </w:r>
      </w:hyperlink>
    </w:p>
    <w:p>
      <w:pPr>
        <w:shd w:fill="7D5BA6" w:val="clear"/>
        <w:spacing w:after="110" w:before="340"/>
      </w:pPr>
      <w:r>
        <w:rPr>
          <w:rFonts w:ascii="Calibri" w:cs="Calibri" w:eastAsia="Calibri" w:hAnsi="Calibri"/>
          <w:b/>
          <w:bCs/>
          <w:color w:val="FFFFFF"/>
          <w:sz w:val="18"/>
          <w:szCs w:val="18"/>
        </w:rPr>
        <w:t xml:space="preserve">  ETAPA 3  </w:t>
      </w:r>
      <w:r>
        <w:rPr>
          <w:rFonts w:ascii="Calibri" w:cs="Calibri" w:eastAsia="Calibri" w:hAnsi="Calibri"/>
          <w:b/>
          <w:bCs/>
          <w:color w:val="FFFFFF"/>
          <w:sz w:val="23"/>
          <w:szCs w:val="23"/>
        </w:rPr>
        <w:t xml:space="preserve">   Listening com Suporte em Áudio e Vídeo</w:t>
      </w:r>
      <w:r>
        <w:rPr>
          <w:rFonts w:ascii="Calibri" w:cs="Calibri" w:eastAsia="Calibri" w:hAnsi="Calibri"/>
          <w:i/>
          <w:iCs/>
          <w:color w:val="D8E7F2"/>
          <w:sz w:val="17"/>
          <w:szCs w:val="17"/>
        </w:rPr>
        <w:br/>
        <w:t xml:space="preserve">   Guided Listening</w:t>
      </w:r>
    </w:p>
    <w:p>
      <w:pPr>
        <w:spacing w:after="120" w:line="276"/>
      </w:pPr>
      <w:r>
        <w:rPr>
          <w:rFonts w:ascii="Calibri" w:cs="Calibri" w:eastAsia="Calibri" w:hAnsi="Calibri"/>
          <w:b w:val="false"/>
          <w:bCs w:val="false"/>
          <w:i w:val="false"/>
          <w:iCs w:val="false"/>
          <w:color w:val="444444"/>
          <w:sz w:val="21"/>
          <w:szCs w:val="21"/>
        </w:rPr>
        <w:t xml:space="preserve">Ouça o áudio deste tema com o roteiro abaixo. Primeiro sem ler, depois acompanhando o texto.</w:t>
      </w:r>
    </w:p>
    <w:p>
      <w:pPr>
        <w:spacing w:after="140" w:before="20"/>
      </w:pPr>
      <w:hyperlink w:history="1" r:id="rId4tt-k1x8fqclkon2zg5fp">
        <w:r>
          <w:rPr>
            <w:rFonts w:ascii="Calibri" w:cs="Calibri" w:eastAsia="Calibri" w:hAnsi="Calibri"/>
            <w:b/>
            <w:bCs/>
            <w:color w:val="1B3B57"/>
            <w:sz w:val="20"/>
            <w:szCs w:val="20"/>
            <w:u w:val="single"/>
          </w:rPr>
          <w:t xml:space="preserve">▶ Ouvir o diálogo deste tema</w:t>
        </w:r>
      </w:hyperlink>
    </w:p>
    <w:tbl>
      <w:tblPr>
        <w:tblW w:type="pct" w:w="100%"/>
        <w:tblBorders>
          <w:top w:val="single" w:color="7D5BA6" w:sz="4"/>
          <w:left w:val="single" w:color="7D5BA6" w:sz="4"/>
          <w:bottom w:val="single" w:color="7D5BA6" w:sz="4"/>
          <w:right w:val="single" w:color="7D5BA6" w:sz="4"/>
          <w:insideH w:val="none" w:color="FFFFFF" w:sz="0"/>
          <w:insideV w:val="none" w:color="FFFFFF" w:sz="0"/>
        </w:tblBorders>
      </w:tblPr>
      <w:tblGrid>
        <w:gridCol w:w="100"/>
      </w:tblGrid>
      <w:tr>
        <w:tc>
          <w:tcPr>
            <w:shd w:fill="F1ECF7" w:val="clear"/>
            <w:tcMar>
              <w:top w:type="dxa" w:w="110"/>
              <w:left w:type="dxa" w:w="180"/>
              <w:bottom w:type="dxa" w:w="110"/>
              <w:right w:type="dxa" w:w="180"/>
            </w:tcMar>
          </w:tcPr>
          <w:p>
            <w:pPr>
              <w:spacing w:after="60"/>
            </w:pPr>
            <w:r>
              <w:rPr>
                <w:rFonts w:ascii="Calibri" w:cs="Calibri" w:eastAsia="Calibri" w:hAnsi="Calibri"/>
                <w:b/>
                <w:bCs/>
                <w:color w:val="7D5BA6"/>
                <w:sz w:val="20"/>
                <w:szCs w:val="20"/>
              </w:rPr>
              <w:t xml:space="preserve">Roteiro do áudio (Audio Script)</w:t>
            </w:r>
          </w:p>
          <w:p>
            <w:pPr>
              <w:spacing w:after="40"/>
            </w:pPr>
            <w:r>
              <w:rPr>
                <w:rFonts w:ascii="Calibri" w:cs="Calibri" w:eastAsia="Calibri" w:hAnsi="Calibri"/>
                <w:color w:val="444444"/>
                <w:sz w:val="20"/>
                <w:szCs w:val="20"/>
              </w:rPr>
              <w:t xml:space="preserve">"I wanted to check in, I've noticed some tension between you and Alex lately."</w:t>
            </w:r>
          </w:p>
          <w:p>
            <w:pPr>
              <w:spacing w:after="40"/>
            </w:pPr>
            <w:r>
              <w:rPr>
                <w:rFonts w:ascii="Calibri" w:cs="Calibri" w:eastAsia="Calibri" w:hAnsi="Calibri"/>
                <w:color w:val="444444"/>
                <w:sz w:val="20"/>
                <w:szCs w:val="20"/>
              </w:rPr>
              <w:t xml:space="preserve">"Yeah, honestly, it's been building for a while." "Can we talk about the root cause? I'd rather address it now than let it become a bigger issue."</w:t>
            </w:r>
          </w:p>
        </w:tc>
      </w:tr>
    </w:tbl>
    <w:p>
      <w:pPr>
        <w:spacing w:after="120" w:line="276"/>
      </w:pPr>
      <w:r>
        <w:rPr>
          <w:rFonts w:ascii="Calibri" w:cs="Calibri" w:eastAsia="Calibri" w:hAnsi="Calibri"/>
          <w:b w:val="false"/>
          <w:bCs w:val="false"/>
          <w:i w:val="false"/>
          <w:iCs w:val="false"/>
          <w:color w:val="444444"/>
          <w:sz w:val="21"/>
          <w:szCs w:val="21"/>
        </w:rPr>
        <w:t xml:space="preserve">Note que o líder nomeia o padrão ("tension"), não a pessoa, e convida a uma conversa sobre a causa raiz, não sobre culpa.</w:t>
      </w:r>
    </w:p>
    <w:p>
      <w:pPr>
        <w:shd w:fill="C9762B" w:val="clear"/>
        <w:spacing w:after="110" w:before="340"/>
      </w:pPr>
      <w:r>
        <w:rPr>
          <w:rFonts w:ascii="Calibri" w:cs="Calibri" w:eastAsia="Calibri" w:hAnsi="Calibri"/>
          <w:b/>
          <w:bCs/>
          <w:color w:val="FFFFFF"/>
          <w:sz w:val="18"/>
          <w:szCs w:val="18"/>
        </w:rPr>
        <w:t xml:space="preserve">  ETAPA 4  </w:t>
      </w:r>
      <w:r>
        <w:rPr>
          <w:rFonts w:ascii="Calibri" w:cs="Calibri" w:eastAsia="Calibri" w:hAnsi="Calibri"/>
          <w:b/>
          <w:bCs/>
          <w:color w:val="FFFFFF"/>
          <w:sz w:val="23"/>
          <w:szCs w:val="23"/>
        </w:rPr>
        <w:t xml:space="preserve">   Writing como Preparação para a Fala</w:t>
      </w:r>
      <w:r>
        <w:rPr>
          <w:rFonts w:ascii="Calibri" w:cs="Calibri" w:eastAsia="Calibri" w:hAnsi="Calibri"/>
          <w:i/>
          <w:iCs/>
          <w:color w:val="D8E7F2"/>
          <w:sz w:val="17"/>
          <w:szCs w:val="17"/>
        </w:rPr>
        <w:br/>
        <w:t xml:space="preserve">   Writing Before Speaking</w:t>
      </w:r>
    </w:p>
    <w:p>
      <w:pPr>
        <w:spacing w:after="120" w:line="276"/>
      </w:pPr>
      <w:r>
        <w:rPr>
          <w:rFonts w:ascii="Calibri" w:cs="Calibri" w:eastAsia="Calibri" w:hAnsi="Calibri"/>
          <w:b w:val="false"/>
          <w:bCs w:val="false"/>
          <w:i w:val="false"/>
          <w:iCs w:val="false"/>
          <w:color w:val="444444"/>
          <w:sz w:val="21"/>
          <w:szCs w:val="21"/>
        </w:rPr>
        <w:t xml:space="preserve">Antes de falar, escreva. Use as perguntas abaixo como guia e escreva de 4 a 6 frases: não precisa ser perfeito, precisa existir no papel primeiro.</w:t>
      </w:r>
    </w:p>
    <w:p>
      <w:pPr>
        <w:pStyle w:val="ListParagraph"/>
        <w:numPr>
          <w:ilvl w:val="0"/>
          <w:numId w:val="2"/>
        </w:numPr>
        <w:spacing w:after="100" w:line="264"/>
      </w:pPr>
      <w:r>
        <w:rPr>
          <w:rFonts w:ascii="Calibri" w:cs="Calibri" w:eastAsia="Calibri" w:hAnsi="Calibri"/>
          <w:color w:val="13293D"/>
          <w:sz w:val="21"/>
          <w:szCs w:val="21"/>
        </w:rPr>
        <w:t xml:space="preserve">Describe a conflict you've had to mediate or navigate on a team.</w:t>
      </w:r>
    </w:p>
    <w:p>
      <w:pPr>
        <w:pStyle w:val="ListParagraph"/>
        <w:numPr>
          <w:ilvl w:val="0"/>
          <w:numId w:val="2"/>
        </w:numPr>
        <w:spacing w:after="100" w:line="264"/>
      </w:pPr>
      <w:r>
        <w:rPr>
          <w:rFonts w:ascii="Calibri" w:cs="Calibri" w:eastAsia="Calibri" w:hAnsi="Calibri"/>
          <w:color w:val="13293D"/>
          <w:sz w:val="21"/>
          <w:szCs w:val="21"/>
        </w:rPr>
        <w:t xml:space="preserve">What was the root cause of that conflict, once you dug into it?</w:t>
      </w:r>
    </w:p>
    <w:p>
      <w:pPr>
        <w:pStyle w:val="ListParagraph"/>
        <w:numPr>
          <w:ilvl w:val="0"/>
          <w:numId w:val="2"/>
        </w:numPr>
        <w:spacing w:after="100" w:line="264"/>
      </w:pPr>
      <w:r>
        <w:rPr>
          <w:rFonts w:ascii="Calibri" w:cs="Calibri" w:eastAsia="Calibri" w:hAnsi="Calibri"/>
          <w:color w:val="13293D"/>
          <w:sz w:val="21"/>
          <w:szCs w:val="21"/>
        </w:rPr>
        <w:t xml:space="preserve">How do you usually de-escalate a tense conversation?</w:t>
      </w:r>
    </w:p>
    <w:p>
      <w:pPr>
        <w:pStyle w:val="ListParagraph"/>
        <w:numPr>
          <w:ilvl w:val="0"/>
          <w:numId w:val="2"/>
        </w:numPr>
        <w:spacing w:after="100" w:line="264"/>
      </w:pPr>
      <w:r>
        <w:rPr>
          <w:rFonts w:ascii="Calibri" w:cs="Calibri" w:eastAsia="Calibri" w:hAnsi="Calibri"/>
          <w:color w:val="13293D"/>
          <w:sz w:val="21"/>
          <w:szCs w:val="21"/>
        </w:rPr>
        <w:t xml:space="preserve">What's a conflict you avoided addressing that you regret not handling sooner?</w:t>
      </w:r>
    </w:p>
    <w:p>
      <w:pPr>
        <w:spacing w:after="120" w:line="276"/>
      </w:pPr>
      <w:r>
        <w:rPr>
          <w:rFonts w:ascii="Calibri" w:cs="Calibri" w:eastAsia="Calibri" w:hAnsi="Calibri"/>
          <w:b w:val="false"/>
          <w:bCs w:val="false"/>
          <w:i w:val="false"/>
          <w:iCs w:val="false"/>
          <w:color w:val="444444"/>
          <w:sz w:val="21"/>
          <w:szCs w:val="21"/>
        </w:rPr>
        <w:t xml:space="preserve">Espaço para escrever:</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shd w:fill="B4483A" w:val="clear"/>
        <w:spacing w:after="110" w:before="340"/>
      </w:pPr>
      <w:r>
        <w:rPr>
          <w:rFonts w:ascii="Calibri" w:cs="Calibri" w:eastAsia="Calibri" w:hAnsi="Calibri"/>
          <w:b/>
          <w:bCs/>
          <w:color w:val="FFFFFF"/>
          <w:sz w:val="18"/>
          <w:szCs w:val="18"/>
        </w:rPr>
        <w:t xml:space="preserve">  ETAPA 5  </w:t>
      </w:r>
      <w:r>
        <w:rPr>
          <w:rFonts w:ascii="Calibri" w:cs="Calibri" w:eastAsia="Calibri" w:hAnsi="Calibri"/>
          <w:b/>
          <w:bCs/>
          <w:color w:val="FFFFFF"/>
          <w:sz w:val="23"/>
          <w:szCs w:val="23"/>
        </w:rPr>
        <w:t xml:space="preserve">   Gramática de Apoio Aplicada à Conversação</w:t>
      </w:r>
      <w:r>
        <w:rPr>
          <w:rFonts w:ascii="Calibri" w:cs="Calibri" w:eastAsia="Calibri" w:hAnsi="Calibri"/>
          <w:i/>
          <w:iCs/>
          <w:color w:val="D8E7F2"/>
          <w:sz w:val="17"/>
          <w:szCs w:val="17"/>
        </w:rPr>
        <w:br/>
        <w:t xml:space="preserve">   Grammar for Conversation</w:t>
      </w:r>
    </w:p>
    <w:p>
      <w:pPr>
        <w:spacing w:after="120" w:line="276"/>
      </w:pPr>
      <w:r>
        <w:rPr>
          <w:rFonts w:ascii="Calibri" w:cs="Calibri" w:eastAsia="Calibri" w:hAnsi="Calibri"/>
          <w:b w:val="false"/>
          <w:bCs w:val="false"/>
          <w:i w:val="false"/>
          <w:iCs w:val="false"/>
          <w:color w:val="444444"/>
          <w:sz w:val="21"/>
          <w:szCs w:val="21"/>
        </w:rPr>
        <w:t xml:space="preserve">Relatar conversas de conflito frequentemente exige o discurso indireto (reported speech) e estruturas de conselho retrospectivo.</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200"/>
        <w:gridCol w:w="3600"/>
        <w:gridCol w:w="3400"/>
      </w:tblGrid>
      <w:tr>
        <w:trPr>
          <w:tblHeader/>
        </w:trPr>
        <w:tc>
          <w:tcPr>
            <w:tcW w:type="dxa" w:w="22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Estrutura</w:t>
            </w:r>
          </w:p>
        </w:tc>
        <w:tc>
          <w:tcPr>
            <w:tcW w:type="dxa" w:w="36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Exemplo (EN)</w:t>
            </w:r>
          </w:p>
        </w:tc>
        <w:tc>
          <w:tcPr>
            <w:tcW w:type="dxa" w:w="34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Tradução (PT)</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Reported speech
(discurso indireto)</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He told me he felt the workload wasn't fair.</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Usado para relatar o que alguém disse, sem citação direta, muito comum ao descrever um conflito.</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should have + particípio
(conselho retrospectivo)</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should have addressed this sooner.</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Usado para refletir sobre algo que deveria ter sido feito diferente no passado.</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Condicional de prevenção
(if... will)</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If we don't address this now, it'll get worse.</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Usado para alertar sobre uma consequência futura provável se nada for feito.</w:t>
            </w:r>
          </w:p>
        </w:tc>
      </w:tr>
    </w:tbl>
    <w:p>
      <w:pPr>
        <w:spacing w:after="120" w:line="276"/>
      </w:pPr>
      <w:r>
        <w:rPr>
          <w:rFonts w:ascii="Calibri" w:cs="Calibri" w:eastAsia="Calibri" w:hAnsi="Calibri"/>
          <w:b w:val="false"/>
          <w:bCs w:val="false"/>
          <w:i w:val="false"/>
          <w:iCs w:val="false"/>
          <w:color w:val="444444"/>
          <w:sz w:val="21"/>
          <w:szCs w:val="21"/>
        </w:rPr>
        <w:t xml:space="preserve">Dica prática: no reported speech, o tempo verbal geralmente "volta" um passo ("I feel" vira "he said he felt"), mas se o fato ainda é verdade agora, também é aceitável manter o tempo original.</w:t>
      </w:r>
    </w:p>
    <w:p>
      <w:pPr>
        <w:shd w:fill="1690A8" w:val="clear"/>
        <w:spacing w:after="110" w:before="340"/>
      </w:pPr>
      <w:r>
        <w:rPr>
          <w:rFonts w:ascii="Calibri" w:cs="Calibri" w:eastAsia="Calibri" w:hAnsi="Calibri"/>
          <w:b/>
          <w:bCs/>
          <w:color w:val="FFFFFF"/>
          <w:sz w:val="18"/>
          <w:szCs w:val="18"/>
        </w:rPr>
        <w:t xml:space="preserve">  ETAPA 6  </w:t>
      </w:r>
      <w:r>
        <w:rPr>
          <w:rFonts w:ascii="Calibri" w:cs="Calibri" w:eastAsia="Calibri" w:hAnsi="Calibri"/>
          <w:b/>
          <w:bCs/>
          <w:color w:val="FFFFFF"/>
          <w:sz w:val="23"/>
          <w:szCs w:val="23"/>
        </w:rPr>
        <w:t xml:space="preserve">   Speaking: Perguntas Abertas</w:t>
      </w:r>
      <w:r>
        <w:rPr>
          <w:rFonts w:ascii="Calibri" w:cs="Calibri" w:eastAsia="Calibri" w:hAnsi="Calibri"/>
          <w:i/>
          <w:iCs/>
          <w:color w:val="D8E7F2"/>
          <w:sz w:val="17"/>
          <w:szCs w:val="17"/>
        </w:rPr>
        <w:br/>
        <w:t xml:space="preserve">   Open-Ended Speaking</w:t>
      </w:r>
    </w:p>
    <w:p>
      <w:pPr>
        <w:spacing w:after="120" w:line="276"/>
      </w:pPr>
      <w:r>
        <w:rPr>
          <w:rFonts w:ascii="Calibri" w:cs="Calibri" w:eastAsia="Calibri" w:hAnsi="Calibri"/>
          <w:b w:val="false"/>
          <w:bCs w:val="false"/>
          <w:i w:val="false"/>
          <w:iCs w:val="false"/>
          <w:color w:val="444444"/>
          <w:sz w:val="21"/>
          <w:szCs w:val="21"/>
        </w:rPr>
        <w:t xml:space="preserve">Responda em voz alta, gravando se possível. Não vale responder em uma frase só: use o que você escreveu na Etapa 4 como base, mas fale livremente.</w:t>
      </w:r>
    </w:p>
    <w:p>
      <w:pPr>
        <w:pStyle w:val="ListParagraph"/>
        <w:numPr>
          <w:ilvl w:val="0"/>
          <w:numId w:val="2"/>
        </w:numPr>
        <w:spacing w:after="100" w:line="264"/>
      </w:pPr>
      <w:r>
        <w:rPr>
          <w:rFonts w:ascii="Calibri" w:cs="Calibri" w:eastAsia="Calibri" w:hAnsi="Calibri"/>
          <w:color w:val="13293D"/>
          <w:sz w:val="21"/>
          <w:szCs w:val="21"/>
        </w:rPr>
        <w:t xml:space="preserve">Describe a conflict within a team that you had to help resolve.</w:t>
      </w:r>
    </w:p>
    <w:p>
      <w:pPr>
        <w:pStyle w:val="ListParagraph"/>
        <w:numPr>
          <w:ilvl w:val="0"/>
          <w:numId w:val="2"/>
        </w:numPr>
        <w:spacing w:after="100" w:line="264"/>
      </w:pPr>
      <w:r>
        <w:rPr>
          <w:rFonts w:ascii="Calibri" w:cs="Calibri" w:eastAsia="Calibri" w:hAnsi="Calibri"/>
          <w:color w:val="13293D"/>
          <w:sz w:val="21"/>
          <w:szCs w:val="21"/>
        </w:rPr>
        <w:t xml:space="preserve">How do you usually approach the root cause instead of just the symptoms?</w:t>
      </w:r>
    </w:p>
    <w:p>
      <w:pPr>
        <w:pStyle w:val="ListParagraph"/>
        <w:numPr>
          <w:ilvl w:val="0"/>
          <w:numId w:val="2"/>
        </w:numPr>
        <w:spacing w:after="100" w:line="264"/>
      </w:pPr>
      <w:r>
        <w:rPr>
          <w:rFonts w:ascii="Calibri" w:cs="Calibri" w:eastAsia="Calibri" w:hAnsi="Calibri"/>
          <w:color w:val="13293D"/>
          <w:sz w:val="21"/>
          <w:szCs w:val="21"/>
        </w:rPr>
        <w:t xml:space="preserve">What's your go-to strategy for de-escalating a tense conversation?</w:t>
      </w:r>
    </w:p>
    <w:p>
      <w:pPr>
        <w:pStyle w:val="ListParagraph"/>
        <w:numPr>
          <w:ilvl w:val="0"/>
          <w:numId w:val="2"/>
        </w:numPr>
        <w:spacing w:after="100" w:line="264"/>
      </w:pPr>
      <w:r>
        <w:rPr>
          <w:rFonts w:ascii="Calibri" w:cs="Calibri" w:eastAsia="Calibri" w:hAnsi="Calibri"/>
          <w:color w:val="13293D"/>
          <w:sz w:val="21"/>
          <w:szCs w:val="21"/>
        </w:rPr>
        <w:t xml:space="preserve">How do you hold someone accountable without damaging the relationship?</w:t>
      </w:r>
    </w:p>
    <w:p>
      <w:pPr>
        <w:pStyle w:val="ListParagraph"/>
        <w:numPr>
          <w:ilvl w:val="0"/>
          <w:numId w:val="2"/>
        </w:numPr>
        <w:spacing w:after="100" w:line="264"/>
      </w:pPr>
      <w:r>
        <w:rPr>
          <w:rFonts w:ascii="Calibri" w:cs="Calibri" w:eastAsia="Calibri" w:hAnsi="Calibri"/>
          <w:color w:val="13293D"/>
          <w:sz w:val="21"/>
          <w:szCs w:val="21"/>
        </w:rPr>
        <w:t xml:space="preserve">Describe a time you had to mediate between two people who were at odds.</w:t>
      </w:r>
    </w:p>
    <w:p>
      <w:pPr>
        <w:pStyle w:val="ListParagraph"/>
        <w:numPr>
          <w:ilvl w:val="0"/>
          <w:numId w:val="2"/>
        </w:numPr>
        <w:spacing w:after="100" w:line="264"/>
      </w:pPr>
      <w:r>
        <w:rPr>
          <w:rFonts w:ascii="Calibri" w:cs="Calibri" w:eastAsia="Calibri" w:hAnsi="Calibri"/>
          <w:color w:val="13293D"/>
          <w:sz w:val="21"/>
          <w:szCs w:val="21"/>
        </w:rPr>
        <w:t xml:space="preserve">What's a conflict you avoided addressing, and what happened as a result?</w:t>
      </w:r>
    </w:p>
    <w:p>
      <w:pPr>
        <w:pStyle w:val="ListParagraph"/>
        <w:numPr>
          <w:ilvl w:val="0"/>
          <w:numId w:val="2"/>
        </w:numPr>
        <w:spacing w:after="100" w:line="264"/>
      </w:pPr>
      <w:r>
        <w:rPr>
          <w:rFonts w:ascii="Calibri" w:cs="Calibri" w:eastAsia="Calibri" w:hAnsi="Calibri"/>
          <w:color w:val="13293D"/>
          <w:sz w:val="21"/>
          <w:szCs w:val="21"/>
        </w:rPr>
        <w:t xml:space="preserve">How do cultural differences affect how conflict is handled on international teams?</w:t>
      </w:r>
    </w:p>
    <w:p>
      <w:pPr>
        <w:pStyle w:val="ListParagraph"/>
        <w:numPr>
          <w:ilvl w:val="0"/>
          <w:numId w:val="2"/>
        </w:numPr>
        <w:spacing w:after="100" w:line="264"/>
      </w:pPr>
      <w:r>
        <w:rPr>
          <w:rFonts w:ascii="Calibri" w:cs="Calibri" w:eastAsia="Calibri" w:hAnsi="Calibri"/>
          <w:color w:val="13293D"/>
          <w:sz w:val="21"/>
          <w:szCs w:val="21"/>
        </w:rPr>
        <w:t xml:space="preserve">What's the difference between clearing the air and actually resolving something?</w:t>
      </w:r>
    </w:p>
    <w:p>
      <w:pPr>
        <w:pStyle w:val="ListParagraph"/>
        <w:numPr>
          <w:ilvl w:val="0"/>
          <w:numId w:val="2"/>
        </w:numPr>
        <w:spacing w:after="100" w:line="264"/>
      </w:pPr>
      <w:r>
        <w:rPr>
          <w:rFonts w:ascii="Calibri" w:cs="Calibri" w:eastAsia="Calibri" w:hAnsi="Calibri"/>
          <w:color w:val="13293D"/>
          <w:sz w:val="21"/>
          <w:szCs w:val="21"/>
        </w:rPr>
        <w:t xml:space="preserve">How do you know when a conflict needs to be escalated to HR or above?</w:t>
      </w:r>
    </w:p>
    <w:p>
      <w:pPr>
        <w:pStyle w:val="ListParagraph"/>
        <w:numPr>
          <w:ilvl w:val="0"/>
          <w:numId w:val="2"/>
        </w:numPr>
        <w:spacing w:after="100" w:line="264"/>
      </w:pPr>
      <w:r>
        <w:rPr>
          <w:rFonts w:ascii="Calibri" w:cs="Calibri" w:eastAsia="Calibri" w:hAnsi="Calibri"/>
          <w:color w:val="13293D"/>
          <w:sz w:val="21"/>
          <w:szCs w:val="21"/>
        </w:rPr>
        <w:t xml:space="preserve">What have you learned about conflict that you wish you knew earlier in your career?</w:t>
      </w:r>
    </w:p>
    <w:p>
      <w:pPr>
        <w:spacing w:after="120" w:line="276"/>
      </w:pPr>
      <w:r>
        <w:rPr>
          <w:rFonts w:ascii="Calibri" w:cs="Calibri" w:eastAsia="Calibri" w:hAnsi="Calibri"/>
          <w:b w:val="false"/>
          <w:bCs w:val="false"/>
          <w:i w:val="false"/>
          <w:iCs w:val="false"/>
          <w:color w:val="444444"/>
          <w:sz w:val="21"/>
          <w:szCs w:val="21"/>
        </w:rPr>
        <w:t xml:space="preserve">Expressões úteis para esta conversa:</w:t>
      </w:r>
    </w:p>
    <w:p>
      <w:pPr>
        <w:pStyle w:val="ListParagraph"/>
        <w:numPr>
          <w:ilvl w:val="0"/>
          <w:numId w:val="3"/>
        </w:numPr>
        <w:spacing w:after="60"/>
      </w:pPr>
      <w:r>
        <w:rPr>
          <w:rFonts w:ascii="Calibri" w:cs="Calibri" w:eastAsia="Calibri" w:hAnsi="Calibri"/>
          <w:color w:val="444444"/>
          <w:sz w:val="20"/>
          <w:szCs w:val="20"/>
        </w:rPr>
        <w:t xml:space="preserve">"I've noticed some tension around...", para abrir a conversa sem acusar.</w:t>
      </w:r>
    </w:p>
    <w:p>
      <w:pPr>
        <w:pStyle w:val="ListParagraph"/>
        <w:numPr>
          <w:ilvl w:val="0"/>
          <w:numId w:val="3"/>
        </w:numPr>
        <w:spacing w:after="60"/>
      </w:pPr>
      <w:r>
        <w:rPr>
          <w:rFonts w:ascii="Calibri" w:cs="Calibri" w:eastAsia="Calibri" w:hAnsi="Calibri"/>
          <w:color w:val="444444"/>
          <w:sz w:val="20"/>
          <w:szCs w:val="20"/>
        </w:rPr>
        <w:t xml:space="preserve">"Can we talk about the root cause?", para ir além dos sintomas do conflito.</w:t>
      </w:r>
    </w:p>
    <w:p>
      <w:pPr>
        <w:pStyle w:val="ListParagraph"/>
        <w:numPr>
          <w:ilvl w:val="0"/>
          <w:numId w:val="3"/>
        </w:numPr>
        <w:spacing w:after="60"/>
      </w:pPr>
      <w:r>
        <w:rPr>
          <w:rFonts w:ascii="Calibri" w:cs="Calibri" w:eastAsia="Calibri" w:hAnsi="Calibri"/>
          <w:color w:val="444444"/>
          <w:sz w:val="20"/>
          <w:szCs w:val="20"/>
        </w:rPr>
        <w:t xml:space="preserve">"I'd rather address this now than later.", para justificar a conversa difícil.</w:t>
      </w:r>
    </w:p>
    <w:p>
      <w:pPr>
        <w:pStyle w:val="ListParagraph"/>
        <w:numPr>
          <w:ilvl w:val="0"/>
          <w:numId w:val="3"/>
        </w:numPr>
        <w:spacing w:after="60"/>
      </w:pPr>
      <w:r>
        <w:rPr>
          <w:rFonts w:ascii="Calibri" w:cs="Calibri" w:eastAsia="Calibri" w:hAnsi="Calibri"/>
          <w:color w:val="444444"/>
          <w:sz w:val="20"/>
          <w:szCs w:val="20"/>
        </w:rPr>
        <w:t xml:space="preserve">"Let's find some common ground here.", para redirecionar a conversa para solução.</w:t>
      </w:r>
    </w:p>
    <w:p>
      <w:pPr>
        <w:spacing w:after="120" w:line="276"/>
      </w:pPr>
      <w:r>
        <w:rPr>
          <w:rFonts w:ascii="Calibri" w:cs="Calibri" w:eastAsia="Calibri" w:hAnsi="Calibri"/>
          <w:b w:val="false"/>
          <w:bCs w:val="false"/>
          <w:i/>
          <w:iCs/>
          <w:color w:val="444444"/>
          <w:sz w:val="21"/>
          <w:szCs w:val="21"/>
        </w:rPr>
        <w:t xml:space="preserve">Áudio com a pronúncia de cada expressão.</w:t>
      </w:r>
    </w:p>
    <w:p>
      <w:pPr>
        <w:spacing w:after="140" w:before="20"/>
      </w:pPr>
      <w:hyperlink w:history="1" r:id="rIdafd2jdavlzja-ucufkwbn">
        <w:r>
          <w:rPr>
            <w:rFonts w:ascii="Calibri" w:cs="Calibri" w:eastAsia="Calibri" w:hAnsi="Calibri"/>
            <w:b/>
            <w:bCs/>
            <w:color w:val="1B3B57"/>
            <w:sz w:val="20"/>
            <w:szCs w:val="20"/>
            <w:u w:val="single"/>
          </w:rPr>
          <w:t xml:space="preserve">▶ Ouvir as expressões deste tema</w:t>
        </w:r>
      </w:hyperlink>
    </w:p>
    <w:p>
      <w:pPr>
        <w:shd w:fill="A67C2E" w:val="clear"/>
        <w:spacing w:after="110" w:before="340"/>
      </w:pPr>
      <w:r>
        <w:rPr>
          <w:rFonts w:ascii="Calibri" w:cs="Calibri" w:eastAsia="Calibri" w:hAnsi="Calibri"/>
          <w:b/>
          <w:bCs/>
          <w:color w:val="FFFFFF"/>
          <w:sz w:val="18"/>
          <w:szCs w:val="18"/>
        </w:rPr>
        <w:t xml:space="preserve">  ETAPA EX  </w:t>
      </w:r>
      <w:r>
        <w:rPr>
          <w:rFonts w:ascii="Calibri" w:cs="Calibri" w:eastAsia="Calibri" w:hAnsi="Calibri"/>
          <w:b/>
          <w:bCs/>
          <w:color w:val="FFFFFF"/>
          <w:sz w:val="23"/>
          <w:szCs w:val="23"/>
        </w:rPr>
        <w:t xml:space="preserve">   Complete com a Palavra Certa</w:t>
      </w:r>
      <w:r>
        <w:rPr>
          <w:rFonts w:ascii="Calibri" w:cs="Calibri" w:eastAsia="Calibri" w:hAnsi="Calibri"/>
          <w:i/>
          <w:iCs/>
          <w:color w:val="D8E7F2"/>
          <w:sz w:val="17"/>
          <w:szCs w:val="17"/>
        </w:rPr>
        <w:br/>
        <w:t xml:space="preserve">   Vocabulary Check</w:t>
      </w:r>
    </w:p>
    <w:p>
      <w:pPr>
        <w:spacing w:after="120" w:line="276"/>
      </w:pPr>
      <w:r>
        <w:rPr>
          <w:rFonts w:ascii="Calibri" w:cs="Calibri" w:eastAsia="Calibri" w:hAnsi="Calibri"/>
          <w:b w:val="false"/>
          <w:bCs w:val="false"/>
          <w:i w:val="false"/>
          <w:iCs w:val="false"/>
          <w:color w:val="444444"/>
          <w:sz w:val="21"/>
          <w:szCs w:val="21"/>
        </w:rPr>
        <w:t xml:space="preserve">Complete cada frase com uma palavra ou expressão da Etapa 1. Gabarito ao final desta seção.</w:t>
      </w:r>
    </w:p>
    <w:p>
      <w:pPr>
        <w:pStyle w:val="ListParagraph"/>
        <w:numPr>
          <w:ilvl w:val="0"/>
          <w:numId w:val="2"/>
        </w:numPr>
        <w:spacing w:after="100" w:line="264"/>
      </w:pPr>
      <w:r>
        <w:rPr>
          <w:rFonts w:ascii="Calibri" w:cs="Calibri" w:eastAsia="Calibri" w:hAnsi="Calibri"/>
          <w:color w:val="13293D"/>
          <w:sz w:val="21"/>
          <w:szCs w:val="21"/>
        </w:rPr>
        <w:t xml:space="preserve">I had to ______ a disagreement between two senior engineers.</w:t>
      </w:r>
    </w:p>
    <w:p>
      <w:pPr>
        <w:pStyle w:val="ListParagraph"/>
        <w:numPr>
          <w:ilvl w:val="0"/>
          <w:numId w:val="2"/>
        </w:numPr>
        <w:spacing w:after="100" w:line="264"/>
      </w:pPr>
      <w:r>
        <w:rPr>
          <w:rFonts w:ascii="Calibri" w:cs="Calibri" w:eastAsia="Calibri" w:hAnsi="Calibri"/>
          <w:color w:val="13293D"/>
          <w:sz w:val="21"/>
          <w:szCs w:val="21"/>
        </w:rPr>
        <w:t xml:space="preserve">The ______ wasn't the deadline, it was unclear roles.</w:t>
      </w:r>
    </w:p>
    <w:p>
      <w:pPr>
        <w:pStyle w:val="ListParagraph"/>
        <w:numPr>
          <w:ilvl w:val="0"/>
          <w:numId w:val="2"/>
        </w:numPr>
        <w:spacing w:after="100" w:line="264"/>
      </w:pPr>
      <w:r>
        <w:rPr>
          <w:rFonts w:ascii="Calibri" w:cs="Calibri" w:eastAsia="Calibri" w:hAnsi="Calibri"/>
          <w:color w:val="13293D"/>
          <w:sz w:val="21"/>
          <w:szCs w:val="21"/>
        </w:rPr>
        <w:t xml:space="preserve">The two departments have been ______ for months.</w:t>
      </w:r>
    </w:p>
    <w:p>
      <w:pPr>
        <w:pStyle w:val="ListParagraph"/>
        <w:numPr>
          <w:ilvl w:val="0"/>
          <w:numId w:val="2"/>
        </w:numPr>
        <w:spacing w:after="100" w:line="264"/>
      </w:pPr>
      <w:r>
        <w:rPr>
          <w:rFonts w:ascii="Calibri" w:cs="Calibri" w:eastAsia="Calibri" w:hAnsi="Calibri"/>
          <w:color w:val="13293D"/>
          <w:sz w:val="21"/>
          <w:szCs w:val="21"/>
        </w:rPr>
        <w:t xml:space="preserve">We managed to ______ it without involving HR.</w:t>
      </w:r>
    </w:p>
    <w:p>
      <w:pPr>
        <w:pStyle w:val="ListParagraph"/>
        <w:numPr>
          <w:ilvl w:val="0"/>
          <w:numId w:val="2"/>
        </w:numPr>
        <w:spacing w:after="100" w:line="264"/>
      </w:pPr>
      <w:r>
        <w:rPr>
          <w:rFonts w:ascii="Calibri" w:cs="Calibri" w:eastAsia="Calibri" w:hAnsi="Calibri"/>
          <w:color w:val="13293D"/>
          <w:sz w:val="21"/>
          <w:szCs w:val="21"/>
        </w:rPr>
        <w:t xml:space="preserve">My first move is always to ______ before problem-solving.</w:t>
      </w:r>
    </w:p>
    <w:p>
      <w:pPr>
        <w:spacing w:after="120" w:line="276"/>
      </w:pPr>
      <w:r>
        <w:rPr>
          <w:rFonts w:ascii="Calibri" w:cs="Calibri" w:eastAsia="Calibri" w:hAnsi="Calibri"/>
          <w:b w:val="false"/>
          <w:bCs w:val="false"/>
          <w:i/>
          <w:iCs/>
          <w:color w:val="444444"/>
          <w:sz w:val="21"/>
          <w:szCs w:val="21"/>
        </w:rPr>
        <w:t xml:space="preserve">Gabarito: 1) mediate   2) root cause   3) at odds   4) resolve   5) de-escalate</w:t>
      </w:r>
    </w:p>
    <w:p>
      <w:pPr>
        <w:shd w:fill="1B3B57" w:val="clear"/>
        <w:spacing w:after="110" w:before="340"/>
      </w:pPr>
      <w:r>
        <w:rPr>
          <w:rFonts w:ascii="Calibri" w:cs="Calibri" w:eastAsia="Calibri" w:hAnsi="Calibri"/>
          <w:b/>
          <w:bCs/>
          <w:color w:val="FFFFFF"/>
          <w:sz w:val="18"/>
          <w:szCs w:val="18"/>
        </w:rPr>
        <w:t xml:space="preserve">  ETAPA 7  </w:t>
      </w:r>
      <w:r>
        <w:rPr>
          <w:rFonts w:ascii="Calibri" w:cs="Calibri" w:eastAsia="Calibri" w:hAnsi="Calibri"/>
          <w:b/>
          <w:bCs/>
          <w:color w:val="FFFFFF"/>
          <w:sz w:val="23"/>
          <w:szCs w:val="23"/>
        </w:rPr>
        <w:t xml:space="preserve">   Autoavaliação de Performance</w:t>
      </w:r>
      <w:r>
        <w:rPr>
          <w:rFonts w:ascii="Calibri" w:cs="Calibri" w:eastAsia="Calibri" w:hAnsi="Calibri"/>
          <w:i/>
          <w:iCs/>
          <w:color w:val="D8E7F2"/>
          <w:sz w:val="17"/>
          <w:szCs w:val="17"/>
        </w:rPr>
        <w:br/>
        <w:t xml:space="preserve">   Self-Assessment</w:t>
      </w:r>
    </w:p>
    <w:p>
      <w:pPr>
        <w:spacing w:after="120" w:line="276"/>
      </w:pPr>
      <w:r>
        <w:rPr>
          <w:rFonts w:ascii="Calibri" w:cs="Calibri" w:eastAsia="Calibri" w:hAnsi="Calibri"/>
          <w:b w:val="false"/>
          <w:bCs w:val="false"/>
          <w:i w:val="false"/>
          <w:iCs w:val="false"/>
          <w:color w:val="444444"/>
          <w:sz w:val="21"/>
          <w:szCs w:val="21"/>
        </w:rPr>
        <w:t xml:space="preserve">Antes de marcar este tema como concluído, avalie honestamente como foi sua prática.</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4200"/>
        <w:gridCol w:w="3000"/>
        <w:gridCol w:w="2000"/>
      </w:tblGrid>
      <w:tr>
        <w:trPr>
          <w:tblHeader/>
        </w:trPr>
        <w:tc>
          <w:tcPr>
            <w:tcW w:type="dxa" w:w="42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Critério</w:t>
            </w:r>
          </w:p>
        </w:tc>
        <w:tc>
          <w:tcPr>
            <w:tcW w:type="dxa" w:w="30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Como foi?</w:t>
            </w:r>
          </w:p>
        </w:tc>
        <w:tc>
          <w:tcPr>
            <w:tcW w:type="dxa" w:w="20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Nota (1-5)</w:t>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Consegui usar o vocabulário novo sem parar para pensar</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Entendi o áudio/vídeo sem depender da transcrição</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Escrevi minhas respostas antes de falar</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Apliquei a estrutura gramatical da etapa 5 corretamente</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Sustentei minhas respostas por mais de 2 frases</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Me senti confiante ao falar sobre este tema</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bl>
    <w:p>
      <w:pPr>
        <w:spacing w:after="120" w:line="276"/>
      </w:pPr>
      <w:r>
        <w:rPr>
          <w:rFonts w:ascii="Calibri" w:cs="Calibri" w:eastAsia="Calibri" w:hAnsi="Calibri"/>
          <w:b w:val="false"/>
          <w:bCs w:val="false"/>
          <w:i w:val="false"/>
          <w:iCs w:val="false"/>
          <w:color w:val="444444"/>
          <w:sz w:val="21"/>
          <w:szCs w:val="21"/>
        </w:rPr>
        <w:t xml:space="preserve">O que travou mais nesta conversa? O que você quer treinar de novo antes de seguir para o próximo tema?</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spacing w:before="220"/>
        <w:jc w:val="center"/>
      </w:pPr>
      <w:r>
        <w:rPr>
          <w:rFonts w:ascii="Calibri" w:cs="Calibri" w:eastAsia="Calibri" w:hAnsi="Calibri"/>
          <w:b/>
          <w:bCs/>
          <w:color w:val="1B3B57"/>
          <w:sz w:val="20"/>
          <w:szCs w:val="20"/>
        </w:rPr>
        <w:t xml:space="preserve">Marque este tema como concluído no seu Painel de Evolução e siga para o Tema 20.</w:t>
      </w:r>
    </w:p>
    <w:p>
      <w:pPr>
        <w:pStyle w:val="Heading2"/>
        <w:pageBreakBefore/>
        <w:spacing w:after="0"/>
      </w:pPr>
      <w:r>
        <w:rPr>
          <w:rFonts w:ascii="Calibri" w:cs="Calibri" w:eastAsia="Calibri" w:hAnsi="Calibri"/>
          <w:color w:val="FFFFFF"/>
          <w:sz w:val="2"/>
          <w:szCs w:val="2"/>
        </w:rPr>
        <w:t xml:space="preserve">Tema 20: Motivating a Team Through Change</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1200"/>
        <w:gridCol w:w="8000"/>
      </w:tblGrid>
      <w:tr>
        <w:tc>
          <w:tcPr>
            <w:tcW w:type="dxa" w:w="1200"/>
            <w:shd w:fill="1B3B57" w:val="clear"/>
            <w:tcMar>
              <w:top w:type="dxa" w:w="260"/>
              <w:left w:type="dxa" w:w="200"/>
              <w:bottom w:type="dxa" w:w="260"/>
              <w:right w:type="dxa" w:w="100"/>
            </w:tcMar>
            <w:vAlign w:val="center"/>
          </w:tcPr>
          <w:p>
            <w:r>
              <w:drawing>
                <wp:inline distT="0" distB="0" distL="0" distR="0">
                  <wp:extent cx="4191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19100" cy="419100"/>
                          </a:xfrm>
                          <a:prstGeom prst="rect">
                            <a:avLst/>
                          </a:prstGeom>
                        </pic:spPr>
                      </pic:pic>
                    </a:graphicData>
                  </a:graphic>
                </wp:inline>
              </w:drawing>
            </w:r>
          </w:p>
        </w:tc>
        <w:tc>
          <w:tcPr>
            <w:tcW w:type="dxa" w:w="8000"/>
            <w:shd w:fill="1B3B57" w:val="clear"/>
            <w:tcMar>
              <w:top w:type="dxa" w:w="260"/>
              <w:left w:type="dxa" w:w="100"/>
              <w:bottom w:type="dxa" w:w="260"/>
              <w:right w:type="dxa" w:w="260"/>
            </w:tcMar>
          </w:tcPr>
          <w:p>
            <w:pPr>
              <w:spacing w:after="40"/>
            </w:pPr>
            <w:r>
              <w:rPr>
                <w:rFonts w:ascii="Calibri" w:cs="Calibri" w:eastAsia="Calibri" w:hAnsi="Calibri"/>
                <w:b/>
                <w:bCs/>
                <w:color w:val="8fc4ec"/>
                <w:sz w:val="18"/>
                <w:szCs w:val="18"/>
              </w:rPr>
              <w:t xml:space="preserve">TEMA 20  ·  BLOCO 3  ·  LIDERANÇA E GESTÃO DE EQUIPES</w:t>
            </w:r>
            <w:r>
              <w:rPr>
                <w:rFonts w:ascii="Calibri" w:cs="Calibri" w:eastAsia="Calibri" w:hAnsi="Calibri"/>
                <w:i/>
                <w:iCs/>
                <w:color w:val="5F87A3"/>
                <w:sz w:val="14"/>
                <w:szCs w:val="14"/>
              </w:rPr>
              <w:br/>
              <w:t xml:space="preserve">THEME 20 · BLOCK 3 · LEADERSHIP AND TEAM MANAGEMENT</w:t>
            </w:r>
          </w:p>
          <w:p>
            <w:pPr>
              <w:spacing w:after="60"/>
            </w:pPr>
            <w:r>
              <w:rPr>
                <w:rFonts w:ascii="Calibri" w:cs="Calibri" w:eastAsia="Calibri" w:hAnsi="Calibri"/>
                <w:b/>
                <w:bCs/>
                <w:color w:val="FFFFFF"/>
                <w:sz w:val="38"/>
                <w:szCs w:val="38"/>
              </w:rPr>
              <w:t xml:space="preserve">Motivating a Team Through Change</w:t>
            </w:r>
          </w:p>
          <w:p>
            <w:r>
              <w:rPr>
                <w:rFonts w:ascii="Calibri" w:cs="Calibri" w:eastAsia="Calibri" w:hAnsi="Calibri"/>
                <w:i/>
                <w:iCs/>
                <w:color w:val="C9D6E3"/>
                <w:sz w:val="22"/>
                <w:szCs w:val="22"/>
              </w:rPr>
              <w:t xml:space="preserve">Motivando um time em momentos de mudança</w:t>
            </w:r>
          </w:p>
        </w:tc>
      </w:tr>
    </w:tbl>
    <w:p>
      <w:pPr>
        <w:spacing w:after="80" w:before="180"/>
      </w:pPr>
      <w:r>
        <w:rPr>
          <w:rFonts w:ascii="Calibri" w:cs="Calibri" w:eastAsia="Calibri" w:hAnsi="Calibri"/>
          <w:b/>
          <w:bCs/>
          <w:color w:val="1B3B57"/>
          <w:sz w:val="20"/>
          <w:szCs w:val="20"/>
        </w:rPr>
        <w:t xml:space="preserve">Tempo estimado: </w:t>
      </w:r>
      <w:r>
        <w:rPr>
          <w:rFonts w:ascii="Calibri" w:cs="Calibri" w:eastAsia="Calibri" w:hAnsi="Calibri"/>
          <w:color w:val="444444"/>
          <w:sz w:val="20"/>
          <w:szCs w:val="20"/>
        </w:rPr>
        <w:t xml:space="preserve">60–90 minutos, divididos ao longo da semana.</w:t>
      </w:r>
    </w:p>
    <w:p>
      <w:pPr>
        <w:spacing w:after="120" w:line="276"/>
      </w:pPr>
      <w:r>
        <w:rPr>
          <w:rFonts w:ascii="Calibri" w:cs="Calibri" w:eastAsia="Calibri" w:hAnsi="Calibri"/>
          <w:b w:val="false"/>
          <w:bCs w:val="false"/>
          <w:i w:val="false"/>
          <w:iCs w:val="false"/>
          <w:color w:val="444444"/>
          <w:sz w:val="21"/>
          <w:szCs w:val="21"/>
        </w:rPr>
        <w:t xml:space="preserve">Reorganizações, mudanças de estratégia, crises, falar com um time em momentos de incerteza exige uma linguagem própria, que transmita segurança sem prometer o que você não pode garantir.</w:t>
      </w:r>
    </w:p>
    <w:p>
      <w:pPr>
        <w:shd w:fill="2E86C1" w:val="clear"/>
        <w:spacing w:after="110" w:before="340"/>
      </w:pPr>
      <w:r>
        <w:rPr>
          <w:rFonts w:ascii="Calibri" w:cs="Calibri" w:eastAsia="Calibri" w:hAnsi="Calibri"/>
          <w:b/>
          <w:bCs/>
          <w:color w:val="FFFFFF"/>
          <w:sz w:val="18"/>
          <w:szCs w:val="18"/>
        </w:rPr>
        <w:t xml:space="preserve">  ETAPA 1  </w:t>
      </w:r>
      <w:r>
        <w:rPr>
          <w:rFonts w:ascii="Calibri" w:cs="Calibri" w:eastAsia="Calibri" w:hAnsi="Calibri"/>
          <w:b/>
          <w:bCs/>
          <w:color w:val="FFFFFF"/>
          <w:sz w:val="23"/>
          <w:szCs w:val="23"/>
        </w:rPr>
        <w:t xml:space="preserve">   Vocabulário Contextualizado</w:t>
      </w:r>
      <w:r>
        <w:rPr>
          <w:rFonts w:ascii="Calibri" w:cs="Calibri" w:eastAsia="Calibri" w:hAnsi="Calibri"/>
          <w:i/>
          <w:iCs/>
          <w:color w:val="D8E7F2"/>
          <w:sz w:val="17"/>
          <w:szCs w:val="17"/>
        </w:rPr>
        <w:br/>
        <w:t xml:space="preserve">   Contextualized Vocabulary</w:t>
      </w:r>
    </w:p>
    <w:p>
      <w:pPr>
        <w:spacing w:after="120" w:line="276"/>
      </w:pPr>
      <w:r>
        <w:rPr>
          <w:rFonts w:ascii="Calibri" w:cs="Calibri" w:eastAsia="Calibri" w:hAnsi="Calibri"/>
          <w:b w:val="false"/>
          <w:bCs w:val="false"/>
          <w:i w:val="false"/>
          <w:iCs w:val="false"/>
          <w:color w:val="444444"/>
          <w:sz w:val="21"/>
          <w:szCs w:val="21"/>
        </w:rPr>
        <w:t xml:space="preserve">Estas palavras e expressões vão te ajudar a se expressar sobre este tema com mais precisão e naturalidade.</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4600"/>
      </w:tblGrid>
      <w:tr>
        <w:trPr>
          <w:tblHeader/>
        </w:trPr>
        <w:tc>
          <w:tcPr>
            <w:tcW w:type="dxa" w:w="26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Word / Expression</w:t>
            </w:r>
          </w:p>
        </w:tc>
        <w:tc>
          <w:tcPr>
            <w:tcW w:type="dxa" w:w="20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Tradução</w:t>
            </w:r>
          </w:p>
        </w:tc>
        <w:tc>
          <w:tcPr>
            <w:tcW w:type="dxa" w:w="46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Example Sentence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change management</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gestão de mudança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A big part of my role right now is change management.</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rally</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mobilizar / unir em torno de algo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tried to rally the team around a shared goal.</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buy-in</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apoio / adesão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We needed buy-in from the whole team before moving forward.</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uncertainty</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incerteza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There's a lot of uncertainty right now, and I won't pretend otherwise.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reassure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tranquilizar</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wanted to reassure the team without overpromising.</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momentum</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impulso / ritmo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We lost some momentum during the transition, but it's coming back.</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resistance to change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resistência à mudança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There was real resistance to change at first, and that's normal.</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communicate transparently</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comunicar com transparência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try to communicate transparently, even when the news isn't great.</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morale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moral (da equipe)</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Team morale took a hit during the layoffs.</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inspire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inspirar</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A good leader inspires confidence even during uncertainty.</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navigate (change)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conduzir / atravessar (uma mudança)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We've navigated a lot of change together this year.</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stay the course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manter o rumo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Despite the setbacks, we decided to stay the course.</w:t>
            </w:r>
          </w:p>
        </w:tc>
      </w:tr>
    </w:tbl>
    <w:p>
      <w:pPr>
        <w:spacing w:after="120" w:line="276"/>
      </w:pPr>
      <w:r>
        <w:rPr>
          <w:rFonts w:ascii="Calibri" w:cs="Calibri" w:eastAsia="Calibri" w:hAnsi="Calibri"/>
          <w:b w:val="false"/>
          <w:bCs w:val="false"/>
          <w:i/>
          <w:iCs/>
          <w:color w:val="444444"/>
          <w:sz w:val="21"/>
          <w:szCs w:val="21"/>
        </w:rPr>
        <w:t xml:space="preserve">Áudio com a pronúncia de cada palavra e seu exemplo. Clique no link abaixo para ouvir e repita em voz alta.</w:t>
      </w:r>
    </w:p>
    <w:p>
      <w:pPr>
        <w:spacing w:after="140" w:before="20"/>
      </w:pPr>
      <w:hyperlink w:history="1" r:id="rIdtx2f2ikdc0ofqwfzeuk9s">
        <w:r>
          <w:rPr>
            <w:rFonts w:ascii="Calibri" w:cs="Calibri" w:eastAsia="Calibri" w:hAnsi="Calibri"/>
            <w:b/>
            <w:bCs/>
            <w:color w:val="1B3B57"/>
            <w:sz w:val="20"/>
            <w:szCs w:val="20"/>
            <w:u w:val="single"/>
          </w:rPr>
          <w:t xml:space="preserve">▶ Ouvir o vocabulário deste tema</w:t>
        </w:r>
      </w:hyperlink>
    </w:p>
    <w:p>
      <w:pPr>
        <w:shd w:fill="178A6D" w:val="clear"/>
        <w:spacing w:after="110" w:before="340"/>
      </w:pPr>
      <w:r>
        <w:rPr>
          <w:rFonts w:ascii="Calibri" w:cs="Calibri" w:eastAsia="Calibri" w:hAnsi="Calibri"/>
          <w:b/>
          <w:bCs/>
          <w:color w:val="FFFFFF"/>
          <w:sz w:val="18"/>
          <w:szCs w:val="18"/>
        </w:rPr>
        <w:t xml:space="preserve">  ETAPA 2  </w:t>
      </w:r>
      <w:r>
        <w:rPr>
          <w:rFonts w:ascii="Calibri" w:cs="Calibri" w:eastAsia="Calibri" w:hAnsi="Calibri"/>
          <w:b/>
          <w:bCs/>
          <w:color w:val="FFFFFF"/>
          <w:sz w:val="23"/>
          <w:szCs w:val="23"/>
        </w:rPr>
        <w:t xml:space="preserve">   Leitura com Orientação de Estudo</w:t>
      </w:r>
      <w:r>
        <w:rPr>
          <w:rFonts w:ascii="Calibri" w:cs="Calibri" w:eastAsia="Calibri" w:hAnsi="Calibri"/>
          <w:i/>
          <w:iCs/>
          <w:color w:val="D8E7F2"/>
          <w:sz w:val="17"/>
          <w:szCs w:val="17"/>
        </w:rPr>
        <w:br/>
        <w:t xml:space="preserve">   Guided Reading</w:t>
      </w:r>
    </w:p>
    <w:tbl>
      <w:tblPr>
        <w:tblW w:type="pct" w:w="100%"/>
        <w:tblBorders>
          <w:top w:val="single" w:color="178A6D" w:sz="4"/>
          <w:left w:val="single" w:color="178A6D" w:sz="4"/>
          <w:bottom w:val="single" w:color="178A6D" w:sz="4"/>
          <w:right w:val="single" w:color="178A6D" w:sz="4"/>
          <w:insideH w:val="none" w:color="FFFFFF" w:sz="0"/>
          <w:insideV w:val="none" w:color="FFFFFF" w:sz="0"/>
        </w:tblBorders>
      </w:tblPr>
      <w:tblGrid>
        <w:gridCol w:w="100"/>
      </w:tblGrid>
      <w:tr>
        <w:tc>
          <w:tcPr>
            <w:shd w:fill="E9F5F1" w:val="clear"/>
            <w:tcMar>
              <w:top w:type="dxa" w:w="110"/>
              <w:left w:type="dxa" w:w="180"/>
              <w:bottom w:type="dxa" w:w="110"/>
              <w:right w:type="dxa" w:w="180"/>
            </w:tcMar>
          </w:tcPr>
          <w:p>
            <w:pPr>
              <w:spacing w:after="60"/>
            </w:pPr>
            <w:r>
              <w:rPr>
                <w:rFonts w:ascii="Calibri" w:cs="Calibri" w:eastAsia="Calibri" w:hAnsi="Calibri"/>
                <w:b/>
                <w:bCs/>
                <w:color w:val="178A6D"/>
                <w:sz w:val="20"/>
                <w:szCs w:val="20"/>
              </w:rPr>
              <w:t xml:space="preserve">Como ler este texto</w:t>
            </w:r>
          </w:p>
          <w:p>
            <w:pPr>
              <w:spacing w:after="40"/>
            </w:pPr>
            <w:r>
              <w:rPr>
                <w:rFonts w:ascii="Calibri" w:cs="Calibri" w:eastAsia="Calibri" w:hAnsi="Calibri"/>
                <w:color w:val="444444"/>
                <w:sz w:val="20"/>
                <w:szCs w:val="20"/>
              </w:rPr>
              <w:t xml:space="preserve">1) Leia uma vez, rápido, só para captar a ideia geral, sem parar no que não entender.</w:t>
            </w:r>
          </w:p>
          <w:p>
            <w:pPr>
              <w:spacing w:after="40"/>
            </w:pPr>
            <w:r>
              <w:rPr>
                <w:rFonts w:ascii="Calibri" w:cs="Calibri" w:eastAsia="Calibri" w:hAnsi="Calibri"/>
                <w:color w:val="444444"/>
                <w:sz w:val="20"/>
                <w:szCs w:val="20"/>
              </w:rPr>
              <w:t xml:space="preserve">2) Leia de novo e grife toda expressão da Etapa 1 que aparecer no texto.</w:t>
            </w:r>
          </w:p>
          <w:p>
            <w:pPr>
              <w:spacing w:after="40"/>
            </w:pPr>
            <w:r>
              <w:rPr>
                <w:rFonts w:ascii="Calibri" w:cs="Calibri" w:eastAsia="Calibri" w:hAnsi="Calibri"/>
                <w:color w:val="444444"/>
                <w:sz w:val="20"/>
                <w:szCs w:val="20"/>
              </w:rPr>
              <w:t xml:space="preserve">3) Releia em voz alta, como se você estivesse contando essa história sobre você mesmo.</w:t>
            </w:r>
          </w:p>
        </w:tc>
      </w:tr>
    </w:tbl>
    <w:p>
      <w:pPr>
        <w:spacing w:after="120" w:line="276"/>
      </w:pPr>
      <w:r>
        <w:rPr>
          <w:rFonts w:ascii="Calibri" w:cs="Calibri" w:eastAsia="Calibri" w:hAnsi="Calibri"/>
          <w:b w:val="false"/>
          <w:bCs w:val="false"/>
          <w:i w:val="false"/>
          <w:iCs w:val="false"/>
          <w:color w:val="444444"/>
          <w:sz w:val="21"/>
          <w:szCs w:val="21"/>
        </w:rPr>
        <w:t xml:space="preserve">"You Can't Motivate With False Certainty"</w:t>
      </w:r>
    </w:p>
    <w:p>
      <w:pPr>
        <w:spacing w:after="120" w:line="276"/>
      </w:pPr>
      <w:r>
        <w:rPr>
          <w:rFonts w:ascii="Calibri" w:cs="Calibri" w:eastAsia="Calibri" w:hAnsi="Calibri"/>
          <w:b w:val="false"/>
          <w:bCs w:val="false"/>
          <w:i w:val="false"/>
          <w:iCs w:val="false"/>
          <w:color w:val="444444"/>
          <w:sz w:val="21"/>
          <w:szCs w:val="21"/>
        </w:rPr>
        <w:t xml:space="preserve">When teams go through change, a reorg, a pivot, a rocky quarter, the instinct of many leaders is to project total confidence: "everything's fine, don't worry." In English, this often backfires, because it sounds like false reassurance, and teams can tell.</w:t>
      </w:r>
    </w:p>
    <w:p>
      <w:pPr>
        <w:spacing w:after="120" w:line="276"/>
      </w:pPr>
      <w:r>
        <w:rPr>
          <w:rFonts w:ascii="Calibri" w:cs="Calibri" w:eastAsia="Calibri" w:hAnsi="Calibri"/>
          <w:b w:val="false"/>
          <w:bCs w:val="false"/>
          <w:i w:val="false"/>
          <w:iCs w:val="false"/>
          <w:color w:val="444444"/>
          <w:sz w:val="21"/>
          <w:szCs w:val="21"/>
        </w:rPr>
        <w:t xml:space="preserve">The language that actually motivates during uncertainty tends to acknowledge reality first: "I won't pretend there's no uncertainty right now", and then pivot to what is controllable: "but here's what we do know, and here's what we're focused on." This combination, honesty plus direction, builds more trust than blind optimism.</w:t>
      </w:r>
    </w:p>
    <w:p>
      <w:pPr>
        <w:spacing w:after="120" w:line="276"/>
      </w:pPr>
      <w:r>
        <w:rPr>
          <w:rFonts w:ascii="Calibri" w:cs="Calibri" w:eastAsia="Calibri" w:hAnsi="Calibri"/>
          <w:b w:val="false"/>
          <w:bCs w:val="false"/>
          <w:i w:val="false"/>
          <w:iCs w:val="false"/>
          <w:color w:val="444444"/>
          <w:sz w:val="21"/>
          <w:szCs w:val="21"/>
        </w:rPr>
        <w:t xml:space="preserve">Rallying a team also relies heavily on "we" language instead of "you": "we're navigating this together" lands very differently than "you all need to adjust." Small pronoun choices carry a lot of weight in how motivating a message actually feels.</w:t>
      </w:r>
    </w:p>
    <w:p>
      <w:pPr>
        <w:spacing w:after="120" w:line="276"/>
      </w:pPr>
      <w:r>
        <w:rPr>
          <w:rFonts w:ascii="Calibri" w:cs="Calibri" w:eastAsia="Calibri" w:hAnsi="Calibri"/>
          <w:b w:val="false"/>
          <w:bCs w:val="false"/>
          <w:i/>
          <w:iCs/>
          <w:color w:val="444444"/>
          <w:sz w:val="21"/>
          <w:szCs w:val="21"/>
        </w:rPr>
        <w:t xml:space="preserve">Áudio com a narração deste texto. Ouça acompanhando a leitura, depois sem olhar para o texto.</w:t>
      </w:r>
    </w:p>
    <w:p>
      <w:pPr>
        <w:spacing w:after="140" w:before="20"/>
      </w:pPr>
      <w:hyperlink w:history="1" r:id="rId5sozeugod3dw2yljw-mwv">
        <w:r>
          <w:rPr>
            <w:rFonts w:ascii="Calibri" w:cs="Calibri" w:eastAsia="Calibri" w:hAnsi="Calibri"/>
            <w:b/>
            <w:bCs/>
            <w:color w:val="1B3B57"/>
            <w:sz w:val="20"/>
            <w:szCs w:val="20"/>
            <w:u w:val="single"/>
          </w:rPr>
          <w:t xml:space="preserve">▶ Ouvir a leitura deste tema</w:t>
        </w:r>
      </w:hyperlink>
    </w:p>
    <w:p>
      <w:pPr>
        <w:shd w:fill="7D5BA6" w:val="clear"/>
        <w:spacing w:after="110" w:before="340"/>
      </w:pPr>
      <w:r>
        <w:rPr>
          <w:rFonts w:ascii="Calibri" w:cs="Calibri" w:eastAsia="Calibri" w:hAnsi="Calibri"/>
          <w:b/>
          <w:bCs/>
          <w:color w:val="FFFFFF"/>
          <w:sz w:val="18"/>
          <w:szCs w:val="18"/>
        </w:rPr>
        <w:t xml:space="preserve">  ETAPA 3  </w:t>
      </w:r>
      <w:r>
        <w:rPr>
          <w:rFonts w:ascii="Calibri" w:cs="Calibri" w:eastAsia="Calibri" w:hAnsi="Calibri"/>
          <w:b/>
          <w:bCs/>
          <w:color w:val="FFFFFF"/>
          <w:sz w:val="23"/>
          <w:szCs w:val="23"/>
        </w:rPr>
        <w:t xml:space="preserve">   Listening com Suporte em Áudio e Vídeo</w:t>
      </w:r>
      <w:r>
        <w:rPr>
          <w:rFonts w:ascii="Calibri" w:cs="Calibri" w:eastAsia="Calibri" w:hAnsi="Calibri"/>
          <w:i/>
          <w:iCs/>
          <w:color w:val="D8E7F2"/>
          <w:sz w:val="17"/>
          <w:szCs w:val="17"/>
        </w:rPr>
        <w:br/>
        <w:t xml:space="preserve">   Guided Listening</w:t>
      </w:r>
    </w:p>
    <w:p>
      <w:pPr>
        <w:spacing w:after="120" w:line="276"/>
      </w:pPr>
      <w:r>
        <w:rPr>
          <w:rFonts w:ascii="Calibri" w:cs="Calibri" w:eastAsia="Calibri" w:hAnsi="Calibri"/>
          <w:b w:val="false"/>
          <w:bCs w:val="false"/>
          <w:i w:val="false"/>
          <w:iCs w:val="false"/>
          <w:color w:val="444444"/>
          <w:sz w:val="21"/>
          <w:szCs w:val="21"/>
        </w:rPr>
        <w:t xml:space="preserve">Ouça o áudio deste tema com o roteiro abaixo. Primeiro sem ler, depois acompanhando o texto.</w:t>
      </w:r>
    </w:p>
    <w:p>
      <w:pPr>
        <w:spacing w:after="140" w:before="20"/>
      </w:pPr>
      <w:hyperlink w:history="1" r:id="rId7xu5xl4lypjwqneokaswz">
        <w:r>
          <w:rPr>
            <w:rFonts w:ascii="Calibri" w:cs="Calibri" w:eastAsia="Calibri" w:hAnsi="Calibri"/>
            <w:b/>
            <w:bCs/>
            <w:color w:val="1B3B57"/>
            <w:sz w:val="20"/>
            <w:szCs w:val="20"/>
            <w:u w:val="single"/>
          </w:rPr>
          <w:t xml:space="preserve">▶ Ouvir o diálogo deste tema</w:t>
        </w:r>
      </w:hyperlink>
    </w:p>
    <w:tbl>
      <w:tblPr>
        <w:tblW w:type="pct" w:w="100%"/>
        <w:tblBorders>
          <w:top w:val="single" w:color="7D5BA6" w:sz="4"/>
          <w:left w:val="single" w:color="7D5BA6" w:sz="4"/>
          <w:bottom w:val="single" w:color="7D5BA6" w:sz="4"/>
          <w:right w:val="single" w:color="7D5BA6" w:sz="4"/>
          <w:insideH w:val="none" w:color="FFFFFF" w:sz="0"/>
          <w:insideV w:val="none" w:color="FFFFFF" w:sz="0"/>
        </w:tblBorders>
      </w:tblPr>
      <w:tblGrid>
        <w:gridCol w:w="100"/>
      </w:tblGrid>
      <w:tr>
        <w:tc>
          <w:tcPr>
            <w:shd w:fill="F1ECF7" w:val="clear"/>
            <w:tcMar>
              <w:top w:type="dxa" w:w="110"/>
              <w:left w:type="dxa" w:w="180"/>
              <w:bottom w:type="dxa" w:w="110"/>
              <w:right w:type="dxa" w:w="180"/>
            </w:tcMar>
          </w:tcPr>
          <w:p>
            <w:pPr>
              <w:spacing w:after="60"/>
            </w:pPr>
            <w:r>
              <w:rPr>
                <w:rFonts w:ascii="Calibri" w:cs="Calibri" w:eastAsia="Calibri" w:hAnsi="Calibri"/>
                <w:b/>
                <w:bCs/>
                <w:color w:val="7D5BA6"/>
                <w:sz w:val="20"/>
                <w:szCs w:val="20"/>
              </w:rPr>
              <w:t xml:space="preserve">Roteiro do áudio (Audio Script)</w:t>
            </w:r>
          </w:p>
          <w:p>
            <w:pPr>
              <w:spacing w:after="40"/>
            </w:pPr>
            <w:r>
              <w:rPr>
                <w:rFonts w:ascii="Calibri" w:cs="Calibri" w:eastAsia="Calibri" w:hAnsi="Calibri"/>
                <w:color w:val="444444"/>
                <w:sz w:val="20"/>
                <w:szCs w:val="20"/>
              </w:rPr>
              <w:t xml:space="preserve">"How do you plan to talk to the team about the reorg?"</w:t>
            </w:r>
          </w:p>
          <w:p>
            <w:pPr>
              <w:spacing w:after="40"/>
            </w:pPr>
            <w:r>
              <w:rPr>
                <w:rFonts w:ascii="Calibri" w:cs="Calibri" w:eastAsia="Calibri" w:hAnsi="Calibri"/>
                <w:color w:val="444444"/>
                <w:sz w:val="20"/>
                <w:szCs w:val="20"/>
              </w:rPr>
              <w:t xml:space="preserve">"Honestly, I'm going to be upfront about the uncertainty, I won't pretend I have all the answers. But I want to rally them around what we do control: how we support each other through it."</w:t>
            </w:r>
          </w:p>
        </w:tc>
      </w:tr>
    </w:tbl>
    <w:p>
      <w:pPr>
        <w:spacing w:after="120" w:line="276"/>
      </w:pPr>
      <w:r>
        <w:rPr>
          <w:rFonts w:ascii="Calibri" w:cs="Calibri" w:eastAsia="Calibri" w:hAnsi="Calibri"/>
          <w:b w:val="false"/>
          <w:bCs w:val="false"/>
          <w:i w:val="false"/>
          <w:iCs w:val="false"/>
          <w:color w:val="444444"/>
          <w:sz w:val="21"/>
          <w:szCs w:val="21"/>
        </w:rPr>
        <w:t xml:space="preserve">Note a combinação de honestidade ("I won't pretend") com direção clara ("what we do control"), essa é a fórmula central deste tema.</w:t>
      </w:r>
    </w:p>
    <w:p>
      <w:pPr>
        <w:shd w:fill="C9762B" w:val="clear"/>
        <w:spacing w:after="110" w:before="340"/>
      </w:pPr>
      <w:r>
        <w:rPr>
          <w:rFonts w:ascii="Calibri" w:cs="Calibri" w:eastAsia="Calibri" w:hAnsi="Calibri"/>
          <w:b/>
          <w:bCs/>
          <w:color w:val="FFFFFF"/>
          <w:sz w:val="18"/>
          <w:szCs w:val="18"/>
        </w:rPr>
        <w:t xml:space="preserve">  ETAPA 4  </w:t>
      </w:r>
      <w:r>
        <w:rPr>
          <w:rFonts w:ascii="Calibri" w:cs="Calibri" w:eastAsia="Calibri" w:hAnsi="Calibri"/>
          <w:b/>
          <w:bCs/>
          <w:color w:val="FFFFFF"/>
          <w:sz w:val="23"/>
          <w:szCs w:val="23"/>
        </w:rPr>
        <w:t xml:space="preserve">   Writing como Preparação para a Fala</w:t>
      </w:r>
      <w:r>
        <w:rPr>
          <w:rFonts w:ascii="Calibri" w:cs="Calibri" w:eastAsia="Calibri" w:hAnsi="Calibri"/>
          <w:i/>
          <w:iCs/>
          <w:color w:val="D8E7F2"/>
          <w:sz w:val="17"/>
          <w:szCs w:val="17"/>
        </w:rPr>
        <w:br/>
        <w:t xml:space="preserve">   Writing Before Speaking</w:t>
      </w:r>
    </w:p>
    <w:p>
      <w:pPr>
        <w:spacing w:after="120" w:line="276"/>
      </w:pPr>
      <w:r>
        <w:rPr>
          <w:rFonts w:ascii="Calibri" w:cs="Calibri" w:eastAsia="Calibri" w:hAnsi="Calibri"/>
          <w:b w:val="false"/>
          <w:bCs w:val="false"/>
          <w:i w:val="false"/>
          <w:iCs w:val="false"/>
          <w:color w:val="444444"/>
          <w:sz w:val="21"/>
          <w:szCs w:val="21"/>
        </w:rPr>
        <w:t xml:space="preserve">Antes de falar, escreva. Use as perguntas abaixo como guia e escreva de 4 a 6 frases: não precisa ser perfeito, precisa existir no papel primeiro.</w:t>
      </w:r>
    </w:p>
    <w:p>
      <w:pPr>
        <w:pStyle w:val="ListParagraph"/>
        <w:numPr>
          <w:ilvl w:val="0"/>
          <w:numId w:val="2"/>
        </w:numPr>
        <w:spacing w:after="100" w:line="264"/>
      </w:pPr>
      <w:r>
        <w:rPr>
          <w:rFonts w:ascii="Calibri" w:cs="Calibri" w:eastAsia="Calibri" w:hAnsi="Calibri"/>
          <w:color w:val="13293D"/>
          <w:sz w:val="21"/>
          <w:szCs w:val="21"/>
        </w:rPr>
        <w:t xml:space="preserve">Describe a time you had to motivate a team through a difficult change.</w:t>
      </w:r>
    </w:p>
    <w:p>
      <w:pPr>
        <w:pStyle w:val="ListParagraph"/>
        <w:numPr>
          <w:ilvl w:val="0"/>
          <w:numId w:val="2"/>
        </w:numPr>
        <w:spacing w:after="100" w:line="264"/>
      </w:pPr>
      <w:r>
        <w:rPr>
          <w:rFonts w:ascii="Calibri" w:cs="Calibri" w:eastAsia="Calibri" w:hAnsi="Calibri"/>
          <w:color w:val="13293D"/>
          <w:sz w:val="21"/>
          <w:szCs w:val="21"/>
        </w:rPr>
        <w:t xml:space="preserve">How do you balance honesty about uncertainty with keeping morale up?</w:t>
      </w:r>
    </w:p>
    <w:p>
      <w:pPr>
        <w:pStyle w:val="ListParagraph"/>
        <w:numPr>
          <w:ilvl w:val="0"/>
          <w:numId w:val="2"/>
        </w:numPr>
        <w:spacing w:after="100" w:line="264"/>
      </w:pPr>
      <w:r>
        <w:rPr>
          <w:rFonts w:ascii="Calibri" w:cs="Calibri" w:eastAsia="Calibri" w:hAnsi="Calibri"/>
          <w:color w:val="13293D"/>
          <w:sz w:val="21"/>
          <w:szCs w:val="21"/>
        </w:rPr>
        <w:t xml:space="preserve">What's a phrase or moment that really rallied a team you were part of?</w:t>
      </w:r>
    </w:p>
    <w:p>
      <w:pPr>
        <w:pStyle w:val="ListParagraph"/>
        <w:numPr>
          <w:ilvl w:val="0"/>
          <w:numId w:val="2"/>
        </w:numPr>
        <w:spacing w:after="100" w:line="264"/>
      </w:pPr>
      <w:r>
        <w:rPr>
          <w:rFonts w:ascii="Calibri" w:cs="Calibri" w:eastAsia="Calibri" w:hAnsi="Calibri"/>
          <w:color w:val="13293D"/>
          <w:sz w:val="21"/>
          <w:szCs w:val="21"/>
        </w:rPr>
        <w:t xml:space="preserve">How do you personally stay the course when you're not sure things will work out?</w:t>
      </w:r>
    </w:p>
    <w:p>
      <w:pPr>
        <w:spacing w:after="120" w:line="276"/>
      </w:pPr>
      <w:r>
        <w:rPr>
          <w:rFonts w:ascii="Calibri" w:cs="Calibri" w:eastAsia="Calibri" w:hAnsi="Calibri"/>
          <w:b w:val="false"/>
          <w:bCs w:val="false"/>
          <w:i w:val="false"/>
          <w:iCs w:val="false"/>
          <w:color w:val="444444"/>
          <w:sz w:val="21"/>
          <w:szCs w:val="21"/>
        </w:rPr>
        <w:t xml:space="preserve">Espaço para escrever:</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shd w:fill="B4483A" w:val="clear"/>
        <w:spacing w:after="110" w:before="340"/>
      </w:pPr>
      <w:r>
        <w:rPr>
          <w:rFonts w:ascii="Calibri" w:cs="Calibri" w:eastAsia="Calibri" w:hAnsi="Calibri"/>
          <w:b/>
          <w:bCs/>
          <w:color w:val="FFFFFF"/>
          <w:sz w:val="18"/>
          <w:szCs w:val="18"/>
        </w:rPr>
        <w:t xml:space="preserve">  ETAPA 5  </w:t>
      </w:r>
      <w:r>
        <w:rPr>
          <w:rFonts w:ascii="Calibri" w:cs="Calibri" w:eastAsia="Calibri" w:hAnsi="Calibri"/>
          <w:b/>
          <w:bCs/>
          <w:color w:val="FFFFFF"/>
          <w:sz w:val="23"/>
          <w:szCs w:val="23"/>
        </w:rPr>
        <w:t xml:space="preserve">   Gramática de Apoio Aplicada à Conversação</w:t>
      </w:r>
      <w:r>
        <w:rPr>
          <w:rFonts w:ascii="Calibri" w:cs="Calibri" w:eastAsia="Calibri" w:hAnsi="Calibri"/>
          <w:i/>
          <w:iCs/>
          <w:color w:val="D8E7F2"/>
          <w:sz w:val="17"/>
          <w:szCs w:val="17"/>
        </w:rPr>
        <w:br/>
        <w:t xml:space="preserve">   Grammar for Conversation</w:t>
      </w:r>
    </w:p>
    <w:p>
      <w:pPr>
        <w:spacing w:after="120" w:line="276"/>
      </w:pPr>
      <w:r>
        <w:rPr>
          <w:rFonts w:ascii="Calibri" w:cs="Calibri" w:eastAsia="Calibri" w:hAnsi="Calibri"/>
          <w:b w:val="false"/>
          <w:bCs w:val="false"/>
          <w:i w:val="false"/>
          <w:iCs w:val="false"/>
          <w:color w:val="444444"/>
          <w:sz w:val="21"/>
          <w:szCs w:val="21"/>
        </w:rPr>
        <w:t xml:space="preserve">Falar sobre planos que mudaram e motivar através de sugestões coletivas exige estruturas específicas de futuro e imperativo.</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200"/>
        <w:gridCol w:w="3600"/>
        <w:gridCol w:w="3400"/>
      </w:tblGrid>
      <w:tr>
        <w:trPr>
          <w:tblHeader/>
        </w:trPr>
        <w:tc>
          <w:tcPr>
            <w:tcW w:type="dxa" w:w="22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Estrutura</w:t>
            </w:r>
          </w:p>
        </w:tc>
        <w:tc>
          <w:tcPr>
            <w:tcW w:type="dxa" w:w="36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Exemplo (EN)</w:t>
            </w:r>
          </w:p>
        </w:tc>
        <w:tc>
          <w:tcPr>
            <w:tcW w:type="dxa" w:w="34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Tradução (PT)</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was/were going to
(plano que mudou)</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We were going to announce this next month, but moved it up.</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Usado para falar de um plano que existia no passado, mas que mudou.</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Let's + verbo
(sugestão coletiva)</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Let's stay focused on what we can control.</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Usado para motivar de forma inclusiva, colocando o líder dentro do "nós".</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the more... the more...</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The more transparent we are, the more buy-in we get.</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Usado para conectar duas ideias em proporção crescente, muito eficaz em discursos motivacionais.</w:t>
            </w:r>
          </w:p>
        </w:tc>
      </w:tr>
    </w:tbl>
    <w:p>
      <w:pPr>
        <w:spacing w:after="120" w:line="276"/>
      </w:pPr>
      <w:r>
        <w:rPr>
          <w:rFonts w:ascii="Calibri" w:cs="Calibri" w:eastAsia="Calibri" w:hAnsi="Calibri"/>
          <w:b w:val="false"/>
          <w:bCs w:val="false"/>
          <w:i w:val="false"/>
          <w:iCs w:val="false"/>
          <w:color w:val="444444"/>
          <w:sz w:val="21"/>
          <w:szCs w:val="21"/>
        </w:rPr>
        <w:t xml:space="preserve">Dica prática: em momentos de mudança, prefira "let's" e "we" a "you should", a diferença entre "you need to adapt" e "let's adapt together" é enorme em como a mensagem é recebida.</w:t>
      </w:r>
    </w:p>
    <w:p>
      <w:pPr>
        <w:shd w:fill="1690A8" w:val="clear"/>
        <w:spacing w:after="110" w:before="340"/>
      </w:pPr>
      <w:r>
        <w:rPr>
          <w:rFonts w:ascii="Calibri" w:cs="Calibri" w:eastAsia="Calibri" w:hAnsi="Calibri"/>
          <w:b/>
          <w:bCs/>
          <w:color w:val="FFFFFF"/>
          <w:sz w:val="18"/>
          <w:szCs w:val="18"/>
        </w:rPr>
        <w:t xml:space="preserve">  ETAPA 6  </w:t>
      </w:r>
      <w:r>
        <w:rPr>
          <w:rFonts w:ascii="Calibri" w:cs="Calibri" w:eastAsia="Calibri" w:hAnsi="Calibri"/>
          <w:b/>
          <w:bCs/>
          <w:color w:val="FFFFFF"/>
          <w:sz w:val="23"/>
          <w:szCs w:val="23"/>
        </w:rPr>
        <w:t xml:space="preserve">   Speaking: Perguntas Abertas</w:t>
      </w:r>
      <w:r>
        <w:rPr>
          <w:rFonts w:ascii="Calibri" w:cs="Calibri" w:eastAsia="Calibri" w:hAnsi="Calibri"/>
          <w:i/>
          <w:iCs/>
          <w:color w:val="D8E7F2"/>
          <w:sz w:val="17"/>
          <w:szCs w:val="17"/>
        </w:rPr>
        <w:br/>
        <w:t xml:space="preserve">   Open-Ended Speaking</w:t>
      </w:r>
    </w:p>
    <w:p>
      <w:pPr>
        <w:spacing w:after="120" w:line="276"/>
      </w:pPr>
      <w:r>
        <w:rPr>
          <w:rFonts w:ascii="Calibri" w:cs="Calibri" w:eastAsia="Calibri" w:hAnsi="Calibri"/>
          <w:b w:val="false"/>
          <w:bCs w:val="false"/>
          <w:i w:val="false"/>
          <w:iCs w:val="false"/>
          <w:color w:val="444444"/>
          <w:sz w:val="21"/>
          <w:szCs w:val="21"/>
        </w:rPr>
        <w:t xml:space="preserve">Responda em voz alta, gravando se possível. Não vale responder em uma frase só: use o que você escreveu na Etapa 4 como base, mas fale livremente.</w:t>
      </w:r>
    </w:p>
    <w:p>
      <w:pPr>
        <w:pStyle w:val="ListParagraph"/>
        <w:numPr>
          <w:ilvl w:val="0"/>
          <w:numId w:val="2"/>
        </w:numPr>
        <w:spacing w:after="100" w:line="264"/>
      </w:pPr>
      <w:r>
        <w:rPr>
          <w:rFonts w:ascii="Calibri" w:cs="Calibri" w:eastAsia="Calibri" w:hAnsi="Calibri"/>
          <w:color w:val="13293D"/>
          <w:sz w:val="21"/>
          <w:szCs w:val="21"/>
        </w:rPr>
        <w:t xml:space="preserve">Describe a time you had to lead a team through significant change.</w:t>
      </w:r>
    </w:p>
    <w:p>
      <w:pPr>
        <w:pStyle w:val="ListParagraph"/>
        <w:numPr>
          <w:ilvl w:val="0"/>
          <w:numId w:val="2"/>
        </w:numPr>
        <w:spacing w:after="100" w:line="264"/>
      </w:pPr>
      <w:r>
        <w:rPr>
          <w:rFonts w:ascii="Calibri" w:cs="Calibri" w:eastAsia="Calibri" w:hAnsi="Calibri"/>
          <w:color w:val="13293D"/>
          <w:sz w:val="21"/>
          <w:szCs w:val="21"/>
        </w:rPr>
        <w:t xml:space="preserve">How do you balance being honest about uncertainty with keeping morale up?</w:t>
      </w:r>
    </w:p>
    <w:p>
      <w:pPr>
        <w:pStyle w:val="ListParagraph"/>
        <w:numPr>
          <w:ilvl w:val="0"/>
          <w:numId w:val="2"/>
        </w:numPr>
        <w:spacing w:after="100" w:line="264"/>
      </w:pPr>
      <w:r>
        <w:rPr>
          <w:rFonts w:ascii="Calibri" w:cs="Calibri" w:eastAsia="Calibri" w:hAnsi="Calibri"/>
          <w:color w:val="13293D"/>
          <w:sz w:val="21"/>
          <w:szCs w:val="21"/>
        </w:rPr>
        <w:t xml:space="preserve">What's a message or moment that really rallied a team you were part of?</w:t>
      </w:r>
    </w:p>
    <w:p>
      <w:pPr>
        <w:pStyle w:val="ListParagraph"/>
        <w:numPr>
          <w:ilvl w:val="0"/>
          <w:numId w:val="2"/>
        </w:numPr>
        <w:spacing w:after="100" w:line="264"/>
      </w:pPr>
      <w:r>
        <w:rPr>
          <w:rFonts w:ascii="Calibri" w:cs="Calibri" w:eastAsia="Calibri" w:hAnsi="Calibri"/>
          <w:color w:val="13293D"/>
          <w:sz w:val="21"/>
          <w:szCs w:val="21"/>
        </w:rPr>
        <w:t xml:space="preserve">How do you build buy-in for a change that not everyone agrees with?</w:t>
      </w:r>
    </w:p>
    <w:p>
      <w:pPr>
        <w:pStyle w:val="ListParagraph"/>
        <w:numPr>
          <w:ilvl w:val="0"/>
          <w:numId w:val="2"/>
        </w:numPr>
        <w:spacing w:after="100" w:line="264"/>
      </w:pPr>
      <w:r>
        <w:rPr>
          <w:rFonts w:ascii="Calibri" w:cs="Calibri" w:eastAsia="Calibri" w:hAnsi="Calibri"/>
          <w:color w:val="13293D"/>
          <w:sz w:val="21"/>
          <w:szCs w:val="21"/>
        </w:rPr>
        <w:t xml:space="preserve">What's your approach when you sense resistance to change on your team?</w:t>
      </w:r>
    </w:p>
    <w:p>
      <w:pPr>
        <w:pStyle w:val="ListParagraph"/>
        <w:numPr>
          <w:ilvl w:val="0"/>
          <w:numId w:val="2"/>
        </w:numPr>
        <w:spacing w:after="100" w:line="264"/>
      </w:pPr>
      <w:r>
        <w:rPr>
          <w:rFonts w:ascii="Calibri" w:cs="Calibri" w:eastAsia="Calibri" w:hAnsi="Calibri"/>
          <w:color w:val="13293D"/>
          <w:sz w:val="21"/>
          <w:szCs w:val="21"/>
        </w:rPr>
        <w:t xml:space="preserve">How do you personally stay the course when things aren't going as planned?</w:t>
      </w:r>
    </w:p>
    <w:p>
      <w:pPr>
        <w:pStyle w:val="ListParagraph"/>
        <w:numPr>
          <w:ilvl w:val="0"/>
          <w:numId w:val="2"/>
        </w:numPr>
        <w:spacing w:after="100" w:line="264"/>
      </w:pPr>
      <w:r>
        <w:rPr>
          <w:rFonts w:ascii="Calibri" w:cs="Calibri" w:eastAsia="Calibri" w:hAnsi="Calibri"/>
          <w:color w:val="13293D"/>
          <w:sz w:val="21"/>
          <w:szCs w:val="21"/>
        </w:rPr>
        <w:t xml:space="preserve">What's the difference between reassuring a team and giving them false hope?</w:t>
      </w:r>
    </w:p>
    <w:p>
      <w:pPr>
        <w:pStyle w:val="ListParagraph"/>
        <w:numPr>
          <w:ilvl w:val="0"/>
          <w:numId w:val="2"/>
        </w:numPr>
        <w:spacing w:after="100" w:line="264"/>
      </w:pPr>
      <w:r>
        <w:rPr>
          <w:rFonts w:ascii="Calibri" w:cs="Calibri" w:eastAsia="Calibri" w:hAnsi="Calibri"/>
          <w:color w:val="13293D"/>
          <w:sz w:val="21"/>
          <w:szCs w:val="21"/>
        </w:rPr>
        <w:t xml:space="preserve">How does team morale usually shift during a big transition, in your experience?</w:t>
      </w:r>
    </w:p>
    <w:p>
      <w:pPr>
        <w:pStyle w:val="ListParagraph"/>
        <w:numPr>
          <w:ilvl w:val="0"/>
          <w:numId w:val="2"/>
        </w:numPr>
        <w:spacing w:after="100" w:line="264"/>
      </w:pPr>
      <w:r>
        <w:rPr>
          <w:rFonts w:ascii="Calibri" w:cs="Calibri" w:eastAsia="Calibri" w:hAnsi="Calibri"/>
          <w:color w:val="13293D"/>
          <w:sz w:val="21"/>
          <w:szCs w:val="21"/>
        </w:rPr>
        <w:t xml:space="preserve">What have you learned about communicating change from a change that went badly?</w:t>
      </w:r>
    </w:p>
    <w:p>
      <w:pPr>
        <w:pStyle w:val="ListParagraph"/>
        <w:numPr>
          <w:ilvl w:val="0"/>
          <w:numId w:val="2"/>
        </w:numPr>
        <w:spacing w:after="100" w:line="264"/>
      </w:pPr>
      <w:r>
        <w:rPr>
          <w:rFonts w:ascii="Calibri" w:cs="Calibri" w:eastAsia="Calibri" w:hAnsi="Calibri"/>
          <w:color w:val="13293D"/>
          <w:sz w:val="21"/>
          <w:szCs w:val="21"/>
        </w:rPr>
        <w:t xml:space="preserve">How do you rebuild momentum after a difficult period on your team?</w:t>
      </w:r>
    </w:p>
    <w:p>
      <w:pPr>
        <w:spacing w:after="120" w:line="276"/>
      </w:pPr>
      <w:r>
        <w:rPr>
          <w:rFonts w:ascii="Calibri" w:cs="Calibri" w:eastAsia="Calibri" w:hAnsi="Calibri"/>
          <w:b w:val="false"/>
          <w:bCs w:val="false"/>
          <w:i w:val="false"/>
          <w:iCs w:val="false"/>
          <w:color w:val="444444"/>
          <w:sz w:val="21"/>
          <w:szCs w:val="21"/>
        </w:rPr>
        <w:t xml:space="preserve">Expressões úteis para esta conversa:</w:t>
      </w:r>
    </w:p>
    <w:p>
      <w:pPr>
        <w:pStyle w:val="ListParagraph"/>
        <w:numPr>
          <w:ilvl w:val="0"/>
          <w:numId w:val="3"/>
        </w:numPr>
        <w:spacing w:after="60"/>
      </w:pPr>
      <w:r>
        <w:rPr>
          <w:rFonts w:ascii="Calibri" w:cs="Calibri" w:eastAsia="Calibri" w:hAnsi="Calibri"/>
          <w:color w:val="444444"/>
          <w:sz w:val="20"/>
          <w:szCs w:val="20"/>
        </w:rPr>
        <w:t xml:space="preserve">"I won't pretend I have all the answers.", para ser honesto sobre incerteza.</w:t>
      </w:r>
    </w:p>
    <w:p>
      <w:pPr>
        <w:pStyle w:val="ListParagraph"/>
        <w:numPr>
          <w:ilvl w:val="0"/>
          <w:numId w:val="3"/>
        </w:numPr>
        <w:spacing w:after="60"/>
      </w:pPr>
      <w:r>
        <w:rPr>
          <w:rFonts w:ascii="Calibri" w:cs="Calibri" w:eastAsia="Calibri" w:hAnsi="Calibri"/>
          <w:color w:val="444444"/>
          <w:sz w:val="20"/>
          <w:szCs w:val="20"/>
        </w:rPr>
        <w:t xml:space="preserve">"Here's what we do control.", para redirecionar o foco durante a mudança.</w:t>
      </w:r>
    </w:p>
    <w:p>
      <w:pPr>
        <w:pStyle w:val="ListParagraph"/>
        <w:numPr>
          <w:ilvl w:val="0"/>
          <w:numId w:val="3"/>
        </w:numPr>
        <w:spacing w:after="60"/>
      </w:pPr>
      <w:r>
        <w:rPr>
          <w:rFonts w:ascii="Calibri" w:cs="Calibri" w:eastAsia="Calibri" w:hAnsi="Calibri"/>
          <w:color w:val="444444"/>
          <w:sz w:val="20"/>
          <w:szCs w:val="20"/>
        </w:rPr>
        <w:t xml:space="preserve">"We're navigating this together.", para reforçar o coletivo, não o individual.</w:t>
      </w:r>
    </w:p>
    <w:p>
      <w:pPr>
        <w:pStyle w:val="ListParagraph"/>
        <w:numPr>
          <w:ilvl w:val="0"/>
          <w:numId w:val="3"/>
        </w:numPr>
        <w:spacing w:after="60"/>
      </w:pPr>
      <w:r>
        <w:rPr>
          <w:rFonts w:ascii="Calibri" w:cs="Calibri" w:eastAsia="Calibri" w:hAnsi="Calibri"/>
          <w:color w:val="444444"/>
          <w:sz w:val="20"/>
          <w:szCs w:val="20"/>
        </w:rPr>
        <w:t xml:space="preserve">"Let's stay focused on...", para dar direção prática ao time.</w:t>
      </w:r>
    </w:p>
    <w:p>
      <w:pPr>
        <w:spacing w:after="120" w:line="276"/>
      </w:pPr>
      <w:r>
        <w:rPr>
          <w:rFonts w:ascii="Calibri" w:cs="Calibri" w:eastAsia="Calibri" w:hAnsi="Calibri"/>
          <w:b w:val="false"/>
          <w:bCs w:val="false"/>
          <w:i/>
          <w:iCs/>
          <w:color w:val="444444"/>
          <w:sz w:val="21"/>
          <w:szCs w:val="21"/>
        </w:rPr>
        <w:t xml:space="preserve">Áudio com a pronúncia de cada expressão.</w:t>
      </w:r>
    </w:p>
    <w:p>
      <w:pPr>
        <w:spacing w:after="140" w:before="20"/>
      </w:pPr>
      <w:hyperlink w:history="1" r:id="rIdv7r6n4iciec1u7aqscmvv">
        <w:r>
          <w:rPr>
            <w:rFonts w:ascii="Calibri" w:cs="Calibri" w:eastAsia="Calibri" w:hAnsi="Calibri"/>
            <w:b/>
            <w:bCs/>
            <w:color w:val="1B3B57"/>
            <w:sz w:val="20"/>
            <w:szCs w:val="20"/>
            <w:u w:val="single"/>
          </w:rPr>
          <w:t xml:space="preserve">▶ Ouvir as expressões deste tema</w:t>
        </w:r>
      </w:hyperlink>
    </w:p>
    <w:p>
      <w:pPr>
        <w:shd w:fill="A67C2E" w:val="clear"/>
        <w:spacing w:after="110" w:before="340"/>
      </w:pPr>
      <w:r>
        <w:rPr>
          <w:rFonts w:ascii="Calibri" w:cs="Calibri" w:eastAsia="Calibri" w:hAnsi="Calibri"/>
          <w:b/>
          <w:bCs/>
          <w:color w:val="FFFFFF"/>
          <w:sz w:val="18"/>
          <w:szCs w:val="18"/>
        </w:rPr>
        <w:t xml:space="preserve">  ETAPA EX  </w:t>
      </w:r>
      <w:r>
        <w:rPr>
          <w:rFonts w:ascii="Calibri" w:cs="Calibri" w:eastAsia="Calibri" w:hAnsi="Calibri"/>
          <w:b/>
          <w:bCs/>
          <w:color w:val="FFFFFF"/>
          <w:sz w:val="23"/>
          <w:szCs w:val="23"/>
        </w:rPr>
        <w:t xml:space="preserve">   Complete com a Palavra Certa</w:t>
      </w:r>
      <w:r>
        <w:rPr>
          <w:rFonts w:ascii="Calibri" w:cs="Calibri" w:eastAsia="Calibri" w:hAnsi="Calibri"/>
          <w:i/>
          <w:iCs/>
          <w:color w:val="D8E7F2"/>
          <w:sz w:val="17"/>
          <w:szCs w:val="17"/>
        </w:rPr>
        <w:br/>
        <w:t xml:space="preserve">   Vocabulary Check</w:t>
      </w:r>
    </w:p>
    <w:p>
      <w:pPr>
        <w:spacing w:after="120" w:line="276"/>
      </w:pPr>
      <w:r>
        <w:rPr>
          <w:rFonts w:ascii="Calibri" w:cs="Calibri" w:eastAsia="Calibri" w:hAnsi="Calibri"/>
          <w:b w:val="false"/>
          <w:bCs w:val="false"/>
          <w:i w:val="false"/>
          <w:iCs w:val="false"/>
          <w:color w:val="444444"/>
          <w:sz w:val="21"/>
          <w:szCs w:val="21"/>
        </w:rPr>
        <w:t xml:space="preserve">Complete cada frase com uma palavra ou expressão da Etapa 1. Gabarito ao final desta seção.</w:t>
      </w:r>
    </w:p>
    <w:p>
      <w:pPr>
        <w:pStyle w:val="ListParagraph"/>
        <w:numPr>
          <w:ilvl w:val="0"/>
          <w:numId w:val="2"/>
        </w:numPr>
        <w:spacing w:after="100" w:line="264"/>
      </w:pPr>
      <w:r>
        <w:rPr>
          <w:rFonts w:ascii="Calibri" w:cs="Calibri" w:eastAsia="Calibri" w:hAnsi="Calibri"/>
          <w:color w:val="13293D"/>
          <w:sz w:val="21"/>
          <w:szCs w:val="21"/>
        </w:rPr>
        <w:t xml:space="preserve">I tried to ______ the team around a shared goal.</w:t>
      </w:r>
    </w:p>
    <w:p>
      <w:pPr>
        <w:pStyle w:val="ListParagraph"/>
        <w:numPr>
          <w:ilvl w:val="0"/>
          <w:numId w:val="2"/>
        </w:numPr>
        <w:spacing w:after="100" w:line="264"/>
      </w:pPr>
      <w:r>
        <w:rPr>
          <w:rFonts w:ascii="Calibri" w:cs="Calibri" w:eastAsia="Calibri" w:hAnsi="Calibri"/>
          <w:color w:val="13293D"/>
          <w:sz w:val="21"/>
          <w:szCs w:val="21"/>
        </w:rPr>
        <w:t xml:space="preserve">We needed ______ from the whole team before moving forward.</w:t>
      </w:r>
    </w:p>
    <w:p>
      <w:pPr>
        <w:pStyle w:val="ListParagraph"/>
        <w:numPr>
          <w:ilvl w:val="0"/>
          <w:numId w:val="2"/>
        </w:numPr>
        <w:spacing w:after="100" w:line="264"/>
      </w:pPr>
      <w:r>
        <w:rPr>
          <w:rFonts w:ascii="Calibri" w:cs="Calibri" w:eastAsia="Calibri" w:hAnsi="Calibri"/>
          <w:color w:val="13293D"/>
          <w:sz w:val="21"/>
          <w:szCs w:val="21"/>
        </w:rPr>
        <w:t xml:space="preserve">Team ______ took a hit during the layoffs.</w:t>
      </w:r>
    </w:p>
    <w:p>
      <w:pPr>
        <w:pStyle w:val="ListParagraph"/>
        <w:numPr>
          <w:ilvl w:val="0"/>
          <w:numId w:val="2"/>
        </w:numPr>
        <w:spacing w:after="100" w:line="264"/>
      </w:pPr>
      <w:r>
        <w:rPr>
          <w:rFonts w:ascii="Calibri" w:cs="Calibri" w:eastAsia="Calibri" w:hAnsi="Calibri"/>
          <w:color w:val="13293D"/>
          <w:sz w:val="21"/>
          <w:szCs w:val="21"/>
        </w:rPr>
        <w:t xml:space="preserve">We've ______ a lot of change together this year.</w:t>
      </w:r>
    </w:p>
    <w:p>
      <w:pPr>
        <w:pStyle w:val="ListParagraph"/>
        <w:numPr>
          <w:ilvl w:val="0"/>
          <w:numId w:val="2"/>
        </w:numPr>
        <w:spacing w:after="100" w:line="264"/>
      </w:pPr>
      <w:r>
        <w:rPr>
          <w:rFonts w:ascii="Calibri" w:cs="Calibri" w:eastAsia="Calibri" w:hAnsi="Calibri"/>
          <w:color w:val="13293D"/>
          <w:sz w:val="21"/>
          <w:szCs w:val="21"/>
        </w:rPr>
        <w:t xml:space="preserve">Despite the setbacks, we decided to ______.</w:t>
      </w:r>
    </w:p>
    <w:p>
      <w:pPr>
        <w:spacing w:after="120" w:line="276"/>
      </w:pPr>
      <w:r>
        <w:rPr>
          <w:rFonts w:ascii="Calibri" w:cs="Calibri" w:eastAsia="Calibri" w:hAnsi="Calibri"/>
          <w:b w:val="false"/>
          <w:bCs w:val="false"/>
          <w:i/>
          <w:iCs/>
          <w:color w:val="444444"/>
          <w:sz w:val="21"/>
          <w:szCs w:val="21"/>
        </w:rPr>
        <w:t xml:space="preserve">Gabarito: 1) rally   2) buy-in   3) morale   4) navigated   5) stay the course</w:t>
      </w:r>
    </w:p>
    <w:p>
      <w:pPr>
        <w:shd w:fill="1B3B57" w:val="clear"/>
        <w:spacing w:after="110" w:before="340"/>
      </w:pPr>
      <w:r>
        <w:rPr>
          <w:rFonts w:ascii="Calibri" w:cs="Calibri" w:eastAsia="Calibri" w:hAnsi="Calibri"/>
          <w:b/>
          <w:bCs/>
          <w:color w:val="FFFFFF"/>
          <w:sz w:val="18"/>
          <w:szCs w:val="18"/>
        </w:rPr>
        <w:t xml:space="preserve">  ETAPA 7  </w:t>
      </w:r>
      <w:r>
        <w:rPr>
          <w:rFonts w:ascii="Calibri" w:cs="Calibri" w:eastAsia="Calibri" w:hAnsi="Calibri"/>
          <w:b/>
          <w:bCs/>
          <w:color w:val="FFFFFF"/>
          <w:sz w:val="23"/>
          <w:szCs w:val="23"/>
        </w:rPr>
        <w:t xml:space="preserve">   Autoavaliação de Performance</w:t>
      </w:r>
      <w:r>
        <w:rPr>
          <w:rFonts w:ascii="Calibri" w:cs="Calibri" w:eastAsia="Calibri" w:hAnsi="Calibri"/>
          <w:i/>
          <w:iCs/>
          <w:color w:val="D8E7F2"/>
          <w:sz w:val="17"/>
          <w:szCs w:val="17"/>
        </w:rPr>
        <w:br/>
        <w:t xml:space="preserve">   Self-Assessment</w:t>
      </w:r>
    </w:p>
    <w:p>
      <w:pPr>
        <w:spacing w:after="120" w:line="276"/>
      </w:pPr>
      <w:r>
        <w:rPr>
          <w:rFonts w:ascii="Calibri" w:cs="Calibri" w:eastAsia="Calibri" w:hAnsi="Calibri"/>
          <w:b w:val="false"/>
          <w:bCs w:val="false"/>
          <w:i w:val="false"/>
          <w:iCs w:val="false"/>
          <w:color w:val="444444"/>
          <w:sz w:val="21"/>
          <w:szCs w:val="21"/>
        </w:rPr>
        <w:t xml:space="preserve">Antes de marcar este tema como concluído, avalie honestamente como foi sua prática.</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4200"/>
        <w:gridCol w:w="3000"/>
        <w:gridCol w:w="2000"/>
      </w:tblGrid>
      <w:tr>
        <w:trPr>
          <w:tblHeader/>
        </w:trPr>
        <w:tc>
          <w:tcPr>
            <w:tcW w:type="dxa" w:w="42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Critério</w:t>
            </w:r>
          </w:p>
        </w:tc>
        <w:tc>
          <w:tcPr>
            <w:tcW w:type="dxa" w:w="30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Como foi?</w:t>
            </w:r>
          </w:p>
        </w:tc>
        <w:tc>
          <w:tcPr>
            <w:tcW w:type="dxa" w:w="20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Nota (1-5)</w:t>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Consegui usar o vocabulário novo sem parar para pensar</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Entendi o áudio/vídeo sem depender da transcrição</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Escrevi minhas respostas antes de falar</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Apliquei a estrutura gramatical da etapa 5 corretamente</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Sustentei minhas respostas por mais de 2 frases</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Me senti confiante ao falar sobre este tema</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bl>
    <w:p>
      <w:pPr>
        <w:spacing w:after="120" w:line="276"/>
      </w:pPr>
      <w:r>
        <w:rPr>
          <w:rFonts w:ascii="Calibri" w:cs="Calibri" w:eastAsia="Calibri" w:hAnsi="Calibri"/>
          <w:b w:val="false"/>
          <w:bCs w:val="false"/>
          <w:i w:val="false"/>
          <w:iCs w:val="false"/>
          <w:color w:val="444444"/>
          <w:sz w:val="21"/>
          <w:szCs w:val="21"/>
        </w:rPr>
        <w:t xml:space="preserve">O que travou mais nesta conversa? O que você quer treinar de novo antes de seguir para o próximo tema?</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spacing w:before="220"/>
        <w:jc w:val="center"/>
      </w:pPr>
      <w:r>
        <w:rPr>
          <w:rFonts w:ascii="Calibri" w:cs="Calibri" w:eastAsia="Calibri" w:hAnsi="Calibri"/>
          <w:b/>
          <w:bCs/>
          <w:color w:val="1B3B57"/>
          <w:sz w:val="20"/>
          <w:szCs w:val="20"/>
        </w:rPr>
        <w:t xml:space="preserve">Marque este tema como concluído no seu Painel de Evolução e siga para o Tema 21.</w:t>
      </w:r>
    </w:p>
    <w:p>
      <w:pPr>
        <w:pStyle w:val="Heading2"/>
        <w:pageBreakBefore/>
        <w:spacing w:after="0"/>
      </w:pPr>
      <w:r>
        <w:rPr>
          <w:rFonts w:ascii="Calibri" w:cs="Calibri" w:eastAsia="Calibri" w:hAnsi="Calibri"/>
          <w:color w:val="FFFFFF"/>
          <w:sz w:val="2"/>
          <w:szCs w:val="2"/>
        </w:rPr>
        <w:t xml:space="preserve">Tema 21: Running Effective Meetings</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1200"/>
        <w:gridCol w:w="8000"/>
      </w:tblGrid>
      <w:tr>
        <w:tc>
          <w:tcPr>
            <w:tcW w:type="dxa" w:w="1200"/>
            <w:shd w:fill="1B3B57" w:val="clear"/>
            <w:tcMar>
              <w:top w:type="dxa" w:w="260"/>
              <w:left w:type="dxa" w:w="200"/>
              <w:bottom w:type="dxa" w:w="260"/>
              <w:right w:type="dxa" w:w="100"/>
            </w:tcMar>
            <w:vAlign w:val="center"/>
          </w:tcPr>
          <w:p>
            <w:r>
              <w:drawing>
                <wp:inline distT="0" distB="0" distL="0" distR="0">
                  <wp:extent cx="4191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19100" cy="419100"/>
                          </a:xfrm>
                          <a:prstGeom prst="rect">
                            <a:avLst/>
                          </a:prstGeom>
                        </pic:spPr>
                      </pic:pic>
                    </a:graphicData>
                  </a:graphic>
                </wp:inline>
              </w:drawing>
            </w:r>
          </w:p>
        </w:tc>
        <w:tc>
          <w:tcPr>
            <w:tcW w:type="dxa" w:w="8000"/>
            <w:shd w:fill="1B3B57" w:val="clear"/>
            <w:tcMar>
              <w:top w:type="dxa" w:w="260"/>
              <w:left w:type="dxa" w:w="100"/>
              <w:bottom w:type="dxa" w:w="260"/>
              <w:right w:type="dxa" w:w="260"/>
            </w:tcMar>
          </w:tcPr>
          <w:p>
            <w:pPr>
              <w:spacing w:after="40"/>
            </w:pPr>
            <w:r>
              <w:rPr>
                <w:rFonts w:ascii="Calibri" w:cs="Calibri" w:eastAsia="Calibri" w:hAnsi="Calibri"/>
                <w:b/>
                <w:bCs/>
                <w:color w:val="8fc4ec"/>
                <w:sz w:val="18"/>
                <w:szCs w:val="18"/>
              </w:rPr>
              <w:t xml:space="preserve">TEMA 21  ·  BLOCO 3  ·  LIDERANÇA E GESTÃO DE EQUIPES</w:t>
            </w:r>
            <w:r>
              <w:rPr>
                <w:rFonts w:ascii="Calibri" w:cs="Calibri" w:eastAsia="Calibri" w:hAnsi="Calibri"/>
                <w:i/>
                <w:iCs/>
                <w:color w:val="5F87A3"/>
                <w:sz w:val="14"/>
                <w:szCs w:val="14"/>
              </w:rPr>
              <w:br/>
              <w:t xml:space="preserve">THEME 21 · BLOCK 3 · LEADERSHIP AND TEAM MANAGEMENT</w:t>
            </w:r>
          </w:p>
          <w:p>
            <w:pPr>
              <w:spacing w:after="60"/>
            </w:pPr>
            <w:r>
              <w:rPr>
                <w:rFonts w:ascii="Calibri" w:cs="Calibri" w:eastAsia="Calibri" w:hAnsi="Calibri"/>
                <w:b/>
                <w:bCs/>
                <w:color w:val="FFFFFF"/>
                <w:sz w:val="38"/>
                <w:szCs w:val="38"/>
              </w:rPr>
              <w:t xml:space="preserve">Running Effective Meetings</w:t>
            </w:r>
          </w:p>
          <w:p>
            <w:r>
              <w:rPr>
                <w:rFonts w:ascii="Calibri" w:cs="Calibri" w:eastAsia="Calibri" w:hAnsi="Calibri"/>
                <w:i/>
                <w:iCs/>
                <w:color w:val="C9D6E3"/>
                <w:sz w:val="22"/>
                <w:szCs w:val="22"/>
              </w:rPr>
              <w:t xml:space="preserve">Conduzindo reuniões eficazes</w:t>
            </w:r>
          </w:p>
        </w:tc>
      </w:tr>
    </w:tbl>
    <w:p>
      <w:pPr>
        <w:spacing w:after="80" w:before="180"/>
      </w:pPr>
      <w:r>
        <w:rPr>
          <w:rFonts w:ascii="Calibri" w:cs="Calibri" w:eastAsia="Calibri" w:hAnsi="Calibri"/>
          <w:b/>
          <w:bCs/>
          <w:color w:val="1B3B57"/>
          <w:sz w:val="20"/>
          <w:szCs w:val="20"/>
        </w:rPr>
        <w:t xml:space="preserve">Tempo estimado: </w:t>
      </w:r>
      <w:r>
        <w:rPr>
          <w:rFonts w:ascii="Calibri" w:cs="Calibri" w:eastAsia="Calibri" w:hAnsi="Calibri"/>
          <w:color w:val="444444"/>
          <w:sz w:val="20"/>
          <w:szCs w:val="20"/>
        </w:rPr>
        <w:t xml:space="preserve">60–90 minutos, divididos ao longo da semana.</w:t>
      </w:r>
    </w:p>
    <w:p>
      <w:pPr>
        <w:spacing w:after="120" w:line="276"/>
      </w:pPr>
      <w:r>
        <w:rPr>
          <w:rFonts w:ascii="Calibri" w:cs="Calibri" w:eastAsia="Calibri" w:hAnsi="Calibri"/>
          <w:b w:val="false"/>
          <w:bCs w:val="false"/>
          <w:i w:val="false"/>
          <w:iCs w:val="false"/>
          <w:color w:val="444444"/>
          <w:sz w:val="21"/>
          <w:szCs w:val="21"/>
        </w:rPr>
        <w:t xml:space="preserve">Conduzir uma reunião em inglês, manter o foco, cortar divagações, fechar com próximos passos, exige um conjunto pequeno e muito específico de frases funcionais. Este tema entrega esse conjunto.</w:t>
      </w:r>
    </w:p>
    <w:p>
      <w:pPr>
        <w:shd w:fill="2E86C1" w:val="clear"/>
        <w:spacing w:after="110" w:before="340"/>
      </w:pPr>
      <w:r>
        <w:rPr>
          <w:rFonts w:ascii="Calibri" w:cs="Calibri" w:eastAsia="Calibri" w:hAnsi="Calibri"/>
          <w:b/>
          <w:bCs/>
          <w:color w:val="FFFFFF"/>
          <w:sz w:val="18"/>
          <w:szCs w:val="18"/>
        </w:rPr>
        <w:t xml:space="preserve">  ETAPA 1  </w:t>
      </w:r>
      <w:r>
        <w:rPr>
          <w:rFonts w:ascii="Calibri" w:cs="Calibri" w:eastAsia="Calibri" w:hAnsi="Calibri"/>
          <w:b/>
          <w:bCs/>
          <w:color w:val="FFFFFF"/>
          <w:sz w:val="23"/>
          <w:szCs w:val="23"/>
        </w:rPr>
        <w:t xml:space="preserve">   Vocabulário Contextualizado</w:t>
      </w:r>
      <w:r>
        <w:rPr>
          <w:rFonts w:ascii="Calibri" w:cs="Calibri" w:eastAsia="Calibri" w:hAnsi="Calibri"/>
          <w:i/>
          <w:iCs/>
          <w:color w:val="D8E7F2"/>
          <w:sz w:val="17"/>
          <w:szCs w:val="17"/>
        </w:rPr>
        <w:br/>
        <w:t xml:space="preserve">   Contextualized Vocabulary</w:t>
      </w:r>
    </w:p>
    <w:p>
      <w:pPr>
        <w:spacing w:after="120" w:line="276"/>
      </w:pPr>
      <w:r>
        <w:rPr>
          <w:rFonts w:ascii="Calibri" w:cs="Calibri" w:eastAsia="Calibri" w:hAnsi="Calibri"/>
          <w:b w:val="false"/>
          <w:bCs w:val="false"/>
          <w:i w:val="false"/>
          <w:iCs w:val="false"/>
          <w:color w:val="444444"/>
          <w:sz w:val="21"/>
          <w:szCs w:val="21"/>
        </w:rPr>
        <w:t xml:space="preserve">Estas palavras e expressões vão te ajudar a se expressar sobre este tema com mais precisão e naturalidade.</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4600"/>
      </w:tblGrid>
      <w:tr>
        <w:trPr>
          <w:tblHeader/>
        </w:trPr>
        <w:tc>
          <w:tcPr>
            <w:tcW w:type="dxa" w:w="26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Word / Expression</w:t>
            </w:r>
          </w:p>
        </w:tc>
        <w:tc>
          <w:tcPr>
            <w:tcW w:type="dxa" w:w="20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Tradução</w:t>
            </w:r>
          </w:p>
        </w:tc>
        <w:tc>
          <w:tcPr>
            <w:tcW w:type="dxa" w:w="46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Example Sentence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agenda</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pauta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Let's stick to the agenda so we don't run over time.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run a meeting</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conduzir uma reunião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She's really good at running meetings efficiently.</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stay on track</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manter o foco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Let's stay on track, we can discuss that separately.</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action items</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próximos passos / itens de ação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We ended with three clear action items.</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circle back</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retomar depois</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Let's circle back to that point after we cover the agenda.</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table (a topic)</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adiar (um assunto)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I'd like to table this discussion for our next meeting.</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facilitator</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facilitador(a)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I'll be the facilitator for today's session.</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wrap up</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encerrar</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Let's wrap up with a quick summary of next steps.</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keep it brief</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ser breve</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Let's keep this brief, I know everyone's busy.</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follow-up</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acompanhamento / retorno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I'll send a follow-up email with the action items.</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derail</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desviar do foco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That side conversation nearly derailed the whole meeting.</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time-boxed</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com tempo limitado/definido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Let's keep this time-boxed to 30 minutes.</w:t>
            </w:r>
          </w:p>
        </w:tc>
      </w:tr>
    </w:tbl>
    <w:p>
      <w:pPr>
        <w:spacing w:after="120" w:line="276"/>
      </w:pPr>
      <w:r>
        <w:rPr>
          <w:rFonts w:ascii="Calibri" w:cs="Calibri" w:eastAsia="Calibri" w:hAnsi="Calibri"/>
          <w:b w:val="false"/>
          <w:bCs w:val="false"/>
          <w:i/>
          <w:iCs/>
          <w:color w:val="444444"/>
          <w:sz w:val="21"/>
          <w:szCs w:val="21"/>
        </w:rPr>
        <w:t xml:space="preserve">Áudio com a pronúncia de cada palavra e seu exemplo. Clique no link abaixo para ouvir e repita em voz alta.</w:t>
      </w:r>
    </w:p>
    <w:p>
      <w:pPr>
        <w:spacing w:after="140" w:before="20"/>
      </w:pPr>
      <w:hyperlink w:history="1" r:id="rIdbuytfokgi215wzfk4dpag">
        <w:r>
          <w:rPr>
            <w:rFonts w:ascii="Calibri" w:cs="Calibri" w:eastAsia="Calibri" w:hAnsi="Calibri"/>
            <w:b/>
            <w:bCs/>
            <w:color w:val="1B3B57"/>
            <w:sz w:val="20"/>
            <w:szCs w:val="20"/>
            <w:u w:val="single"/>
          </w:rPr>
          <w:t xml:space="preserve">▶ Ouvir o vocabulário deste tema</w:t>
        </w:r>
      </w:hyperlink>
    </w:p>
    <w:p>
      <w:pPr>
        <w:shd w:fill="178A6D" w:val="clear"/>
        <w:spacing w:after="110" w:before="340"/>
      </w:pPr>
      <w:r>
        <w:rPr>
          <w:rFonts w:ascii="Calibri" w:cs="Calibri" w:eastAsia="Calibri" w:hAnsi="Calibri"/>
          <w:b/>
          <w:bCs/>
          <w:color w:val="FFFFFF"/>
          <w:sz w:val="18"/>
          <w:szCs w:val="18"/>
        </w:rPr>
        <w:t xml:space="preserve">  ETAPA 2  </w:t>
      </w:r>
      <w:r>
        <w:rPr>
          <w:rFonts w:ascii="Calibri" w:cs="Calibri" w:eastAsia="Calibri" w:hAnsi="Calibri"/>
          <w:b/>
          <w:bCs/>
          <w:color w:val="FFFFFF"/>
          <w:sz w:val="23"/>
          <w:szCs w:val="23"/>
        </w:rPr>
        <w:t xml:space="preserve">   Leitura com Orientação de Estudo</w:t>
      </w:r>
      <w:r>
        <w:rPr>
          <w:rFonts w:ascii="Calibri" w:cs="Calibri" w:eastAsia="Calibri" w:hAnsi="Calibri"/>
          <w:i/>
          <w:iCs/>
          <w:color w:val="D8E7F2"/>
          <w:sz w:val="17"/>
          <w:szCs w:val="17"/>
        </w:rPr>
        <w:br/>
        <w:t xml:space="preserve">   Guided Reading</w:t>
      </w:r>
    </w:p>
    <w:tbl>
      <w:tblPr>
        <w:tblW w:type="pct" w:w="100%"/>
        <w:tblBorders>
          <w:top w:val="single" w:color="178A6D" w:sz="4"/>
          <w:left w:val="single" w:color="178A6D" w:sz="4"/>
          <w:bottom w:val="single" w:color="178A6D" w:sz="4"/>
          <w:right w:val="single" w:color="178A6D" w:sz="4"/>
          <w:insideH w:val="none" w:color="FFFFFF" w:sz="0"/>
          <w:insideV w:val="none" w:color="FFFFFF" w:sz="0"/>
        </w:tblBorders>
      </w:tblPr>
      <w:tblGrid>
        <w:gridCol w:w="100"/>
      </w:tblGrid>
      <w:tr>
        <w:tc>
          <w:tcPr>
            <w:shd w:fill="E9F5F1" w:val="clear"/>
            <w:tcMar>
              <w:top w:type="dxa" w:w="110"/>
              <w:left w:type="dxa" w:w="180"/>
              <w:bottom w:type="dxa" w:w="110"/>
              <w:right w:type="dxa" w:w="180"/>
            </w:tcMar>
          </w:tcPr>
          <w:p>
            <w:pPr>
              <w:spacing w:after="60"/>
            </w:pPr>
            <w:r>
              <w:rPr>
                <w:rFonts w:ascii="Calibri" w:cs="Calibri" w:eastAsia="Calibri" w:hAnsi="Calibri"/>
                <w:b/>
                <w:bCs/>
                <w:color w:val="178A6D"/>
                <w:sz w:val="20"/>
                <w:szCs w:val="20"/>
              </w:rPr>
              <w:t xml:space="preserve">Como ler este texto</w:t>
            </w:r>
          </w:p>
          <w:p>
            <w:pPr>
              <w:spacing w:after="40"/>
            </w:pPr>
            <w:r>
              <w:rPr>
                <w:rFonts w:ascii="Calibri" w:cs="Calibri" w:eastAsia="Calibri" w:hAnsi="Calibri"/>
                <w:color w:val="444444"/>
                <w:sz w:val="20"/>
                <w:szCs w:val="20"/>
              </w:rPr>
              <w:t xml:space="preserve">1) Leia uma vez, rápido, só para captar a ideia geral, sem parar no que não entender.</w:t>
            </w:r>
          </w:p>
          <w:p>
            <w:pPr>
              <w:spacing w:after="40"/>
            </w:pPr>
            <w:r>
              <w:rPr>
                <w:rFonts w:ascii="Calibri" w:cs="Calibri" w:eastAsia="Calibri" w:hAnsi="Calibri"/>
                <w:color w:val="444444"/>
                <w:sz w:val="20"/>
                <w:szCs w:val="20"/>
              </w:rPr>
              <w:t xml:space="preserve">2) Leia de novo e grife toda expressão da Etapa 1 que aparecer no texto.</w:t>
            </w:r>
          </w:p>
          <w:p>
            <w:pPr>
              <w:spacing w:after="40"/>
            </w:pPr>
            <w:r>
              <w:rPr>
                <w:rFonts w:ascii="Calibri" w:cs="Calibri" w:eastAsia="Calibri" w:hAnsi="Calibri"/>
                <w:color w:val="444444"/>
                <w:sz w:val="20"/>
                <w:szCs w:val="20"/>
              </w:rPr>
              <w:t xml:space="preserve">3) Releia em voz alta, como se você estivesse contando essa história sobre você mesmo.</w:t>
            </w:r>
          </w:p>
        </w:tc>
      </w:tr>
    </w:tbl>
    <w:p>
      <w:pPr>
        <w:spacing w:after="120" w:line="276"/>
      </w:pPr>
      <w:r>
        <w:rPr>
          <w:rFonts w:ascii="Calibri" w:cs="Calibri" w:eastAsia="Calibri" w:hAnsi="Calibri"/>
          <w:b w:val="false"/>
          <w:bCs w:val="false"/>
          <w:i w:val="false"/>
          <w:iCs w:val="false"/>
          <w:color w:val="444444"/>
          <w:sz w:val="21"/>
          <w:szCs w:val="21"/>
        </w:rPr>
        <w:t xml:space="preserve">"The Meeting Rescue Kit"</w:t>
      </w:r>
    </w:p>
    <w:p>
      <w:pPr>
        <w:spacing w:after="120" w:line="276"/>
      </w:pPr>
      <w:r>
        <w:rPr>
          <w:rFonts w:ascii="Calibri" w:cs="Calibri" w:eastAsia="Calibri" w:hAnsi="Calibri"/>
          <w:b w:val="false"/>
          <w:bCs w:val="false"/>
          <w:i w:val="false"/>
          <w:iCs w:val="false"/>
          <w:color w:val="444444"/>
          <w:sz w:val="21"/>
          <w:szCs w:val="21"/>
        </w:rPr>
        <w:t xml:space="preserve">Most meetings don't fail because of bad content, they fail because nobody has the language to steer them. A meeting can be perfectly well-planned and still derail the moment one tangent takes over, simply because no one knows how to interrupt politely.</w:t>
      </w:r>
    </w:p>
    <w:p>
      <w:pPr>
        <w:spacing w:after="120" w:line="276"/>
      </w:pPr>
      <w:r>
        <w:rPr>
          <w:rFonts w:ascii="Calibri" w:cs="Calibri" w:eastAsia="Calibri" w:hAnsi="Calibri"/>
          <w:b w:val="false"/>
          <w:bCs w:val="false"/>
          <w:i w:val="false"/>
          <w:iCs w:val="false"/>
          <w:color w:val="444444"/>
          <w:sz w:val="21"/>
          <w:szCs w:val="21"/>
        </w:rPr>
        <w:t xml:space="preserve">In English, a small set of facilitation phrases handles almost every situation: "Let's table that for later" for a tangent, "Let's circle back to that" for something worth revisiting, "We're getting a bit off track" for a gentle redirect. None of these are rude, they're expected, functional language in a professional meeting.</w:t>
      </w:r>
    </w:p>
    <w:p>
      <w:pPr>
        <w:spacing w:after="120" w:line="276"/>
      </w:pPr>
      <w:r>
        <w:rPr>
          <w:rFonts w:ascii="Calibri" w:cs="Calibri" w:eastAsia="Calibri" w:hAnsi="Calibri"/>
          <w:b w:val="false"/>
          <w:bCs w:val="false"/>
          <w:i w:val="false"/>
          <w:iCs w:val="false"/>
          <w:color w:val="444444"/>
          <w:sz w:val="21"/>
          <w:szCs w:val="21"/>
        </w:rPr>
        <w:t xml:space="preserve">Closing well matters just as much as running the middle. A meeting that ends without clear action items, who does what, by when, usually needs a second meeting just to figure out what the first one decided.</w:t>
      </w:r>
    </w:p>
    <w:p>
      <w:pPr>
        <w:spacing w:after="120" w:line="276"/>
      </w:pPr>
      <w:r>
        <w:rPr>
          <w:rFonts w:ascii="Calibri" w:cs="Calibri" w:eastAsia="Calibri" w:hAnsi="Calibri"/>
          <w:b w:val="false"/>
          <w:bCs w:val="false"/>
          <w:i/>
          <w:iCs/>
          <w:color w:val="444444"/>
          <w:sz w:val="21"/>
          <w:szCs w:val="21"/>
        </w:rPr>
        <w:t xml:space="preserve">Áudio com a narração deste texto. Ouça acompanhando a leitura, depois sem olhar para o texto.</w:t>
      </w:r>
    </w:p>
    <w:p>
      <w:pPr>
        <w:spacing w:after="140" w:before="20"/>
      </w:pPr>
      <w:hyperlink w:history="1" r:id="rIdkbki7yx6fdyew8uou4udi">
        <w:r>
          <w:rPr>
            <w:rFonts w:ascii="Calibri" w:cs="Calibri" w:eastAsia="Calibri" w:hAnsi="Calibri"/>
            <w:b/>
            <w:bCs/>
            <w:color w:val="1B3B57"/>
            <w:sz w:val="20"/>
            <w:szCs w:val="20"/>
            <w:u w:val="single"/>
          </w:rPr>
          <w:t xml:space="preserve">▶ Ouvir a leitura deste tema</w:t>
        </w:r>
      </w:hyperlink>
    </w:p>
    <w:p>
      <w:pPr>
        <w:shd w:fill="7D5BA6" w:val="clear"/>
        <w:spacing w:after="110" w:before="340"/>
      </w:pPr>
      <w:r>
        <w:rPr>
          <w:rFonts w:ascii="Calibri" w:cs="Calibri" w:eastAsia="Calibri" w:hAnsi="Calibri"/>
          <w:b/>
          <w:bCs/>
          <w:color w:val="FFFFFF"/>
          <w:sz w:val="18"/>
          <w:szCs w:val="18"/>
        </w:rPr>
        <w:t xml:space="preserve">  ETAPA 3  </w:t>
      </w:r>
      <w:r>
        <w:rPr>
          <w:rFonts w:ascii="Calibri" w:cs="Calibri" w:eastAsia="Calibri" w:hAnsi="Calibri"/>
          <w:b/>
          <w:bCs/>
          <w:color w:val="FFFFFF"/>
          <w:sz w:val="23"/>
          <w:szCs w:val="23"/>
        </w:rPr>
        <w:t xml:space="preserve">   Listening com Suporte em Áudio e Vídeo</w:t>
      </w:r>
      <w:r>
        <w:rPr>
          <w:rFonts w:ascii="Calibri" w:cs="Calibri" w:eastAsia="Calibri" w:hAnsi="Calibri"/>
          <w:i/>
          <w:iCs/>
          <w:color w:val="D8E7F2"/>
          <w:sz w:val="17"/>
          <w:szCs w:val="17"/>
        </w:rPr>
        <w:br/>
        <w:t xml:space="preserve">   Guided Listening</w:t>
      </w:r>
    </w:p>
    <w:p>
      <w:pPr>
        <w:spacing w:after="120" w:line="276"/>
      </w:pPr>
      <w:r>
        <w:rPr>
          <w:rFonts w:ascii="Calibri" w:cs="Calibri" w:eastAsia="Calibri" w:hAnsi="Calibri"/>
          <w:b w:val="false"/>
          <w:bCs w:val="false"/>
          <w:i w:val="false"/>
          <w:iCs w:val="false"/>
          <w:color w:val="444444"/>
          <w:sz w:val="21"/>
          <w:szCs w:val="21"/>
        </w:rPr>
        <w:t xml:space="preserve">Ouça o áudio deste tema com o roteiro abaixo. Primeiro sem ler, depois acompanhando o texto.</w:t>
      </w:r>
    </w:p>
    <w:p>
      <w:pPr>
        <w:spacing w:after="140" w:before="20"/>
      </w:pPr>
      <w:hyperlink w:history="1" r:id="rIdbby99zfnpfdxtqzzdqc7u">
        <w:r>
          <w:rPr>
            <w:rFonts w:ascii="Calibri" w:cs="Calibri" w:eastAsia="Calibri" w:hAnsi="Calibri"/>
            <w:b/>
            <w:bCs/>
            <w:color w:val="1B3B57"/>
            <w:sz w:val="20"/>
            <w:szCs w:val="20"/>
            <w:u w:val="single"/>
          </w:rPr>
          <w:t xml:space="preserve">▶ Ouvir o diálogo deste tema</w:t>
        </w:r>
      </w:hyperlink>
    </w:p>
    <w:tbl>
      <w:tblPr>
        <w:tblW w:type="pct" w:w="100%"/>
        <w:tblBorders>
          <w:top w:val="single" w:color="7D5BA6" w:sz="4"/>
          <w:left w:val="single" w:color="7D5BA6" w:sz="4"/>
          <w:bottom w:val="single" w:color="7D5BA6" w:sz="4"/>
          <w:right w:val="single" w:color="7D5BA6" w:sz="4"/>
          <w:insideH w:val="none" w:color="FFFFFF" w:sz="0"/>
          <w:insideV w:val="none" w:color="FFFFFF" w:sz="0"/>
        </w:tblBorders>
      </w:tblPr>
      <w:tblGrid>
        <w:gridCol w:w="100"/>
      </w:tblGrid>
      <w:tr>
        <w:tc>
          <w:tcPr>
            <w:shd w:fill="F1ECF7" w:val="clear"/>
            <w:tcMar>
              <w:top w:type="dxa" w:w="110"/>
              <w:left w:type="dxa" w:w="180"/>
              <w:bottom w:type="dxa" w:w="110"/>
              <w:right w:type="dxa" w:w="180"/>
            </w:tcMar>
          </w:tcPr>
          <w:p>
            <w:pPr>
              <w:spacing w:after="60"/>
            </w:pPr>
            <w:r>
              <w:rPr>
                <w:rFonts w:ascii="Calibri" w:cs="Calibri" w:eastAsia="Calibri" w:hAnsi="Calibri"/>
                <w:b/>
                <w:bCs/>
                <w:color w:val="7D5BA6"/>
                <w:sz w:val="20"/>
                <w:szCs w:val="20"/>
              </w:rPr>
              <w:t xml:space="preserve">Roteiro do áudio (Audio Script)</w:t>
            </w:r>
          </w:p>
          <w:p>
            <w:pPr>
              <w:spacing w:after="40"/>
            </w:pPr>
            <w:r>
              <w:rPr>
                <w:rFonts w:ascii="Calibri" w:cs="Calibri" w:eastAsia="Calibri" w:hAnsi="Calibri"/>
                <w:color w:val="444444"/>
                <w:sz w:val="20"/>
                <w:szCs w:val="20"/>
              </w:rPr>
              <w:t xml:space="preserve">"Before we go further off topic, let's table that for the next meeting and circle back to the agenda."</w:t>
            </w:r>
          </w:p>
          <w:p>
            <w:pPr>
              <w:spacing w:after="40"/>
            </w:pPr>
            <w:r>
              <w:rPr>
                <w:rFonts w:ascii="Calibri" w:cs="Calibri" w:eastAsia="Calibri" w:hAnsi="Calibri"/>
                <w:color w:val="444444"/>
                <w:sz w:val="20"/>
                <w:szCs w:val="20"/>
              </w:rPr>
              <w:t xml:space="preserve">"Fair enough." "Great, so to wrap up: three action items, Priya owns the client email, Tom owns the deck, and I'll follow up with the timeline by Friday."</w:t>
            </w:r>
          </w:p>
        </w:tc>
      </w:tr>
    </w:tbl>
    <w:p>
      <w:pPr>
        <w:spacing w:after="120" w:line="276"/>
      </w:pPr>
      <w:r>
        <w:rPr>
          <w:rFonts w:ascii="Calibri" w:cs="Calibri" w:eastAsia="Calibri" w:hAnsi="Calibri"/>
          <w:b w:val="false"/>
          <w:bCs w:val="false"/>
          <w:i w:val="false"/>
          <w:iCs w:val="false"/>
          <w:color w:val="444444"/>
          <w:sz w:val="21"/>
          <w:szCs w:val="21"/>
        </w:rPr>
        <w:t xml:space="preserve">Repare como a reunião é encerrada com itens de ação claros: quem faz o quê, até quando, sem isso, a reunião não tem um fechamento real.</w:t>
      </w:r>
    </w:p>
    <w:p>
      <w:pPr>
        <w:shd w:fill="C9762B" w:val="clear"/>
        <w:spacing w:after="110" w:before="340"/>
      </w:pPr>
      <w:r>
        <w:rPr>
          <w:rFonts w:ascii="Calibri" w:cs="Calibri" w:eastAsia="Calibri" w:hAnsi="Calibri"/>
          <w:b/>
          <w:bCs/>
          <w:color w:val="FFFFFF"/>
          <w:sz w:val="18"/>
          <w:szCs w:val="18"/>
        </w:rPr>
        <w:t xml:space="preserve">  ETAPA 4  </w:t>
      </w:r>
      <w:r>
        <w:rPr>
          <w:rFonts w:ascii="Calibri" w:cs="Calibri" w:eastAsia="Calibri" w:hAnsi="Calibri"/>
          <w:b/>
          <w:bCs/>
          <w:color w:val="FFFFFF"/>
          <w:sz w:val="23"/>
          <w:szCs w:val="23"/>
        </w:rPr>
        <w:t xml:space="preserve">   Writing como Preparação para a Fala</w:t>
      </w:r>
      <w:r>
        <w:rPr>
          <w:rFonts w:ascii="Calibri" w:cs="Calibri" w:eastAsia="Calibri" w:hAnsi="Calibri"/>
          <w:i/>
          <w:iCs/>
          <w:color w:val="D8E7F2"/>
          <w:sz w:val="17"/>
          <w:szCs w:val="17"/>
        </w:rPr>
        <w:br/>
        <w:t xml:space="preserve">   Writing Before Speaking</w:t>
      </w:r>
    </w:p>
    <w:p>
      <w:pPr>
        <w:spacing w:after="120" w:line="276"/>
      </w:pPr>
      <w:r>
        <w:rPr>
          <w:rFonts w:ascii="Calibri" w:cs="Calibri" w:eastAsia="Calibri" w:hAnsi="Calibri"/>
          <w:b w:val="false"/>
          <w:bCs w:val="false"/>
          <w:i w:val="false"/>
          <w:iCs w:val="false"/>
          <w:color w:val="444444"/>
          <w:sz w:val="21"/>
          <w:szCs w:val="21"/>
        </w:rPr>
        <w:t xml:space="preserve">Antes de falar, escreva. Use as perguntas abaixo como guia e escreva de 4 a 6 frases: não precisa ser perfeito, precisa existir no papel primeiro.</w:t>
      </w:r>
    </w:p>
    <w:p>
      <w:pPr>
        <w:pStyle w:val="ListParagraph"/>
        <w:numPr>
          <w:ilvl w:val="0"/>
          <w:numId w:val="2"/>
        </w:numPr>
        <w:spacing w:after="100" w:line="264"/>
      </w:pPr>
      <w:r>
        <w:rPr>
          <w:rFonts w:ascii="Calibri" w:cs="Calibri" w:eastAsia="Calibri" w:hAnsi="Calibri"/>
          <w:color w:val="13293D"/>
          <w:sz w:val="21"/>
          <w:szCs w:val="21"/>
        </w:rPr>
        <w:t xml:space="preserve">What's a phrase you could use to redirect a meeting that's going off track?</w:t>
      </w:r>
    </w:p>
    <w:p>
      <w:pPr>
        <w:pStyle w:val="ListParagraph"/>
        <w:numPr>
          <w:ilvl w:val="0"/>
          <w:numId w:val="2"/>
        </w:numPr>
        <w:spacing w:after="100" w:line="264"/>
      </w:pPr>
      <w:r>
        <w:rPr>
          <w:rFonts w:ascii="Calibri" w:cs="Calibri" w:eastAsia="Calibri" w:hAnsi="Calibri"/>
          <w:color w:val="13293D"/>
          <w:sz w:val="21"/>
          <w:szCs w:val="21"/>
        </w:rPr>
        <w:t xml:space="preserve">How do you usually close a meeting to make sure action items are clear?</w:t>
      </w:r>
    </w:p>
    <w:p>
      <w:pPr>
        <w:pStyle w:val="ListParagraph"/>
        <w:numPr>
          <w:ilvl w:val="0"/>
          <w:numId w:val="2"/>
        </w:numPr>
        <w:spacing w:after="100" w:line="264"/>
      </w:pPr>
      <w:r>
        <w:rPr>
          <w:rFonts w:ascii="Calibri" w:cs="Calibri" w:eastAsia="Calibri" w:hAnsi="Calibri"/>
          <w:color w:val="13293D"/>
          <w:sz w:val="21"/>
          <w:szCs w:val="21"/>
        </w:rPr>
        <w:t xml:space="preserve">Describe a meeting that got derailed. What would you do differently now?</w:t>
      </w:r>
    </w:p>
    <w:p>
      <w:pPr>
        <w:pStyle w:val="ListParagraph"/>
        <w:numPr>
          <w:ilvl w:val="0"/>
          <w:numId w:val="2"/>
        </w:numPr>
        <w:spacing w:after="100" w:line="264"/>
      </w:pPr>
      <w:r>
        <w:rPr>
          <w:rFonts w:ascii="Calibri" w:cs="Calibri" w:eastAsia="Calibri" w:hAnsi="Calibri"/>
          <w:color w:val="13293D"/>
          <w:sz w:val="21"/>
          <w:szCs w:val="21"/>
        </w:rPr>
        <w:t xml:space="preserve">What makes the difference between a meeting that feels productive and one that doesn't?</w:t>
      </w:r>
    </w:p>
    <w:p>
      <w:pPr>
        <w:spacing w:after="120" w:line="276"/>
      </w:pPr>
      <w:r>
        <w:rPr>
          <w:rFonts w:ascii="Calibri" w:cs="Calibri" w:eastAsia="Calibri" w:hAnsi="Calibri"/>
          <w:b w:val="false"/>
          <w:bCs w:val="false"/>
          <w:i w:val="false"/>
          <w:iCs w:val="false"/>
          <w:color w:val="444444"/>
          <w:sz w:val="21"/>
          <w:szCs w:val="21"/>
        </w:rPr>
        <w:t xml:space="preserve">Espaço para escrever:</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shd w:fill="B4483A" w:val="clear"/>
        <w:spacing w:after="110" w:before="340"/>
      </w:pPr>
      <w:r>
        <w:rPr>
          <w:rFonts w:ascii="Calibri" w:cs="Calibri" w:eastAsia="Calibri" w:hAnsi="Calibri"/>
          <w:b/>
          <w:bCs/>
          <w:color w:val="FFFFFF"/>
          <w:sz w:val="18"/>
          <w:szCs w:val="18"/>
        </w:rPr>
        <w:t xml:space="preserve">  ETAPA 5  </w:t>
      </w:r>
      <w:r>
        <w:rPr>
          <w:rFonts w:ascii="Calibri" w:cs="Calibri" w:eastAsia="Calibri" w:hAnsi="Calibri"/>
          <w:b/>
          <w:bCs/>
          <w:color w:val="FFFFFF"/>
          <w:sz w:val="23"/>
          <w:szCs w:val="23"/>
        </w:rPr>
        <w:t xml:space="preserve">   Gramática de Apoio Aplicada à Conversação</w:t>
      </w:r>
      <w:r>
        <w:rPr>
          <w:rFonts w:ascii="Calibri" w:cs="Calibri" w:eastAsia="Calibri" w:hAnsi="Calibri"/>
          <w:i/>
          <w:iCs/>
          <w:color w:val="D8E7F2"/>
          <w:sz w:val="17"/>
          <w:szCs w:val="17"/>
        </w:rPr>
        <w:br/>
        <w:t xml:space="preserve">   Grammar for Conversation</w:t>
      </w:r>
    </w:p>
    <w:p>
      <w:pPr>
        <w:spacing w:after="120" w:line="276"/>
      </w:pPr>
      <w:r>
        <w:rPr>
          <w:rFonts w:ascii="Calibri" w:cs="Calibri" w:eastAsia="Calibri" w:hAnsi="Calibri"/>
          <w:b w:val="false"/>
          <w:bCs w:val="false"/>
          <w:i w:val="false"/>
          <w:iCs w:val="false"/>
          <w:color w:val="444444"/>
          <w:sz w:val="21"/>
          <w:szCs w:val="21"/>
        </w:rPr>
        <w:t xml:space="preserve">Facilitar reuniões em inglês depende muito de imperativos suavizados com "let's" e de frases no presente contínuo para redirecionar em tempo real.</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200"/>
        <w:gridCol w:w="3600"/>
        <w:gridCol w:w="3400"/>
      </w:tblGrid>
      <w:tr>
        <w:trPr>
          <w:tblHeader/>
        </w:trPr>
        <w:tc>
          <w:tcPr>
            <w:tcW w:type="dxa" w:w="22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Estrutura</w:t>
            </w:r>
          </w:p>
        </w:tc>
        <w:tc>
          <w:tcPr>
            <w:tcW w:type="dxa" w:w="36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Exemplo (EN)</w:t>
            </w:r>
          </w:p>
        </w:tc>
        <w:tc>
          <w:tcPr>
            <w:tcW w:type="dxa" w:w="34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Tradução (PT)</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Let's + verbo
(sugestão de facilitação)</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Let's keep this time-boxed to 30 minutes.</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Forma mais comum e educada de guiar uma reunião, incluindo o facilitador na ação.</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Imperativo direto
(instrução)</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Table that for the next meeting.</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Usado com mais autoridade, geralmente por quem está claramente facilitando.</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Present Continuous
(redirecionamento em tempo real)</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We're getting a bit off track here.</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Usado para sinalizar, de forma neutra, que a conversa está se desviando do foco.</w:t>
            </w:r>
          </w:p>
        </w:tc>
      </w:tr>
    </w:tbl>
    <w:p>
      <w:pPr>
        <w:spacing w:after="120" w:line="276"/>
      </w:pPr>
      <w:r>
        <w:rPr>
          <w:rFonts w:ascii="Calibri" w:cs="Calibri" w:eastAsia="Calibri" w:hAnsi="Calibri"/>
          <w:b w:val="false"/>
          <w:bCs w:val="false"/>
          <w:i w:val="false"/>
          <w:iCs w:val="false"/>
          <w:color w:val="444444"/>
          <w:sz w:val="21"/>
          <w:szCs w:val="21"/>
        </w:rPr>
        <w:t xml:space="preserve">Dica prática: "we're getting off track" é muito mais suave do que "you're off track", colocar o verbo em "we" evita apontar o dedo para uma pessoa específica.</w:t>
      </w:r>
    </w:p>
    <w:p>
      <w:pPr>
        <w:shd w:fill="1690A8" w:val="clear"/>
        <w:spacing w:after="110" w:before="340"/>
      </w:pPr>
      <w:r>
        <w:rPr>
          <w:rFonts w:ascii="Calibri" w:cs="Calibri" w:eastAsia="Calibri" w:hAnsi="Calibri"/>
          <w:b/>
          <w:bCs/>
          <w:color w:val="FFFFFF"/>
          <w:sz w:val="18"/>
          <w:szCs w:val="18"/>
        </w:rPr>
        <w:t xml:space="preserve">  ETAPA 6  </w:t>
      </w:r>
      <w:r>
        <w:rPr>
          <w:rFonts w:ascii="Calibri" w:cs="Calibri" w:eastAsia="Calibri" w:hAnsi="Calibri"/>
          <w:b/>
          <w:bCs/>
          <w:color w:val="FFFFFF"/>
          <w:sz w:val="23"/>
          <w:szCs w:val="23"/>
        </w:rPr>
        <w:t xml:space="preserve">   Speaking: Perguntas Abertas</w:t>
      </w:r>
      <w:r>
        <w:rPr>
          <w:rFonts w:ascii="Calibri" w:cs="Calibri" w:eastAsia="Calibri" w:hAnsi="Calibri"/>
          <w:i/>
          <w:iCs/>
          <w:color w:val="D8E7F2"/>
          <w:sz w:val="17"/>
          <w:szCs w:val="17"/>
        </w:rPr>
        <w:br/>
        <w:t xml:space="preserve">   Open-Ended Speaking</w:t>
      </w:r>
    </w:p>
    <w:p>
      <w:pPr>
        <w:spacing w:after="120" w:line="276"/>
      </w:pPr>
      <w:r>
        <w:rPr>
          <w:rFonts w:ascii="Calibri" w:cs="Calibri" w:eastAsia="Calibri" w:hAnsi="Calibri"/>
          <w:b w:val="false"/>
          <w:bCs w:val="false"/>
          <w:i w:val="false"/>
          <w:iCs w:val="false"/>
          <w:color w:val="444444"/>
          <w:sz w:val="21"/>
          <w:szCs w:val="21"/>
        </w:rPr>
        <w:t xml:space="preserve">Responda em voz alta, gravando se possível. Não vale responder em uma frase só: use o que você escreveu na Etapa 4 como base, mas fale livremente.</w:t>
      </w:r>
    </w:p>
    <w:p>
      <w:pPr>
        <w:pStyle w:val="ListParagraph"/>
        <w:numPr>
          <w:ilvl w:val="0"/>
          <w:numId w:val="2"/>
        </w:numPr>
        <w:spacing w:after="100" w:line="264"/>
      </w:pPr>
      <w:r>
        <w:rPr>
          <w:rFonts w:ascii="Calibri" w:cs="Calibri" w:eastAsia="Calibri" w:hAnsi="Calibri"/>
          <w:color w:val="13293D"/>
          <w:sz w:val="21"/>
          <w:szCs w:val="21"/>
        </w:rPr>
        <w:t xml:space="preserve">How do you usually open a meeting to set expectations and keep it on track?</w:t>
      </w:r>
    </w:p>
    <w:p>
      <w:pPr>
        <w:pStyle w:val="ListParagraph"/>
        <w:numPr>
          <w:ilvl w:val="0"/>
          <w:numId w:val="2"/>
        </w:numPr>
        <w:spacing w:after="100" w:line="264"/>
      </w:pPr>
      <w:r>
        <w:rPr>
          <w:rFonts w:ascii="Calibri" w:cs="Calibri" w:eastAsia="Calibri" w:hAnsi="Calibri"/>
          <w:color w:val="13293D"/>
          <w:sz w:val="21"/>
          <w:szCs w:val="21"/>
        </w:rPr>
        <w:t xml:space="preserve">What's a phrase you use to redirect a conversation that's going off topic?</w:t>
      </w:r>
    </w:p>
    <w:p>
      <w:pPr>
        <w:pStyle w:val="ListParagraph"/>
        <w:numPr>
          <w:ilvl w:val="0"/>
          <w:numId w:val="2"/>
        </w:numPr>
        <w:spacing w:after="100" w:line="264"/>
      </w:pPr>
      <w:r>
        <w:rPr>
          <w:rFonts w:ascii="Calibri" w:cs="Calibri" w:eastAsia="Calibri" w:hAnsi="Calibri"/>
          <w:color w:val="13293D"/>
          <w:sz w:val="21"/>
          <w:szCs w:val="21"/>
        </w:rPr>
        <w:t xml:space="preserve">How do you make sure a meeting ends with clear action items?</w:t>
      </w:r>
    </w:p>
    <w:p>
      <w:pPr>
        <w:pStyle w:val="ListParagraph"/>
        <w:numPr>
          <w:ilvl w:val="0"/>
          <w:numId w:val="2"/>
        </w:numPr>
        <w:spacing w:after="100" w:line="264"/>
      </w:pPr>
      <w:r>
        <w:rPr>
          <w:rFonts w:ascii="Calibri" w:cs="Calibri" w:eastAsia="Calibri" w:hAnsi="Calibri"/>
          <w:color w:val="13293D"/>
          <w:sz w:val="21"/>
          <w:szCs w:val="21"/>
        </w:rPr>
        <w:t xml:space="preserve">Describe a meeting that got completely derailed. What happened?</w:t>
      </w:r>
    </w:p>
    <w:p>
      <w:pPr>
        <w:pStyle w:val="ListParagraph"/>
        <w:numPr>
          <w:ilvl w:val="0"/>
          <w:numId w:val="2"/>
        </w:numPr>
        <w:spacing w:after="100" w:line="264"/>
      </w:pPr>
      <w:r>
        <w:rPr>
          <w:rFonts w:ascii="Calibri" w:cs="Calibri" w:eastAsia="Calibri" w:hAnsi="Calibri"/>
          <w:color w:val="13293D"/>
          <w:sz w:val="21"/>
          <w:szCs w:val="21"/>
        </w:rPr>
        <w:t xml:space="preserve">What's your approach to keeping a meeting time-boxed without rushing people?</w:t>
      </w:r>
    </w:p>
    <w:p>
      <w:pPr>
        <w:pStyle w:val="ListParagraph"/>
        <w:numPr>
          <w:ilvl w:val="0"/>
          <w:numId w:val="2"/>
        </w:numPr>
        <w:spacing w:after="100" w:line="264"/>
      </w:pPr>
      <w:r>
        <w:rPr>
          <w:rFonts w:ascii="Calibri" w:cs="Calibri" w:eastAsia="Calibri" w:hAnsi="Calibri"/>
          <w:color w:val="13293D"/>
          <w:sz w:val="21"/>
          <w:szCs w:val="21"/>
        </w:rPr>
        <w:t xml:space="preserve">How do you handle someone who consistently dominates meeting time?</w:t>
      </w:r>
    </w:p>
    <w:p>
      <w:pPr>
        <w:pStyle w:val="ListParagraph"/>
        <w:numPr>
          <w:ilvl w:val="0"/>
          <w:numId w:val="2"/>
        </w:numPr>
        <w:spacing w:after="100" w:line="264"/>
      </w:pPr>
      <w:r>
        <w:rPr>
          <w:rFonts w:ascii="Calibri" w:cs="Calibri" w:eastAsia="Calibri" w:hAnsi="Calibri"/>
          <w:color w:val="13293D"/>
          <w:sz w:val="21"/>
          <w:szCs w:val="21"/>
        </w:rPr>
        <w:t xml:space="preserve">What makes a meeting feel like a waste of time, in your experience?</w:t>
      </w:r>
    </w:p>
    <w:p>
      <w:pPr>
        <w:pStyle w:val="ListParagraph"/>
        <w:numPr>
          <w:ilvl w:val="0"/>
          <w:numId w:val="2"/>
        </w:numPr>
        <w:spacing w:after="100" w:line="264"/>
      </w:pPr>
      <w:r>
        <w:rPr>
          <w:rFonts w:ascii="Calibri" w:cs="Calibri" w:eastAsia="Calibri" w:hAnsi="Calibri"/>
          <w:color w:val="13293D"/>
          <w:sz w:val="21"/>
          <w:szCs w:val="21"/>
        </w:rPr>
        <w:t xml:space="preserve">How do you follow up after a meeting to make sure things actually happen?</w:t>
      </w:r>
    </w:p>
    <w:p>
      <w:pPr>
        <w:pStyle w:val="ListParagraph"/>
        <w:numPr>
          <w:ilvl w:val="0"/>
          <w:numId w:val="2"/>
        </w:numPr>
        <w:spacing w:after="100" w:line="264"/>
      </w:pPr>
      <w:r>
        <w:rPr>
          <w:rFonts w:ascii="Calibri" w:cs="Calibri" w:eastAsia="Calibri" w:hAnsi="Calibri"/>
          <w:color w:val="13293D"/>
          <w:sz w:val="21"/>
          <w:szCs w:val="21"/>
        </w:rPr>
        <w:t xml:space="preserve">What's the role of a good facilitator, beyond just running the agenda?</w:t>
      </w:r>
    </w:p>
    <w:p>
      <w:pPr>
        <w:pStyle w:val="ListParagraph"/>
        <w:numPr>
          <w:ilvl w:val="0"/>
          <w:numId w:val="2"/>
        </w:numPr>
        <w:spacing w:after="100" w:line="264"/>
      </w:pPr>
      <w:r>
        <w:rPr>
          <w:rFonts w:ascii="Calibri" w:cs="Calibri" w:eastAsia="Calibri" w:hAnsi="Calibri"/>
          <w:color w:val="13293D"/>
          <w:sz w:val="21"/>
          <w:szCs w:val="21"/>
        </w:rPr>
        <w:t xml:space="preserve">How would you improve the way meetings run on your current team?</w:t>
      </w:r>
    </w:p>
    <w:p>
      <w:pPr>
        <w:spacing w:after="120" w:line="276"/>
      </w:pPr>
      <w:r>
        <w:rPr>
          <w:rFonts w:ascii="Calibri" w:cs="Calibri" w:eastAsia="Calibri" w:hAnsi="Calibri"/>
          <w:b w:val="false"/>
          <w:bCs w:val="false"/>
          <w:i w:val="false"/>
          <w:iCs w:val="false"/>
          <w:color w:val="444444"/>
          <w:sz w:val="21"/>
          <w:szCs w:val="21"/>
        </w:rPr>
        <w:t xml:space="preserve">Expressões úteis para esta conversa:</w:t>
      </w:r>
    </w:p>
    <w:p>
      <w:pPr>
        <w:pStyle w:val="ListParagraph"/>
        <w:numPr>
          <w:ilvl w:val="0"/>
          <w:numId w:val="3"/>
        </w:numPr>
        <w:spacing w:after="60"/>
      </w:pPr>
      <w:r>
        <w:rPr>
          <w:rFonts w:ascii="Calibri" w:cs="Calibri" w:eastAsia="Calibri" w:hAnsi="Calibri"/>
          <w:color w:val="444444"/>
          <w:sz w:val="20"/>
          <w:szCs w:val="20"/>
        </w:rPr>
        <w:t xml:space="preserve">"Let's table that for later.", para adiar um assunto sem descartá-lo.</w:t>
      </w:r>
    </w:p>
    <w:p>
      <w:pPr>
        <w:pStyle w:val="ListParagraph"/>
        <w:numPr>
          <w:ilvl w:val="0"/>
          <w:numId w:val="3"/>
        </w:numPr>
        <w:spacing w:after="60"/>
      </w:pPr>
      <w:r>
        <w:rPr>
          <w:rFonts w:ascii="Calibri" w:cs="Calibri" w:eastAsia="Calibri" w:hAnsi="Calibri"/>
          <w:color w:val="444444"/>
          <w:sz w:val="20"/>
          <w:szCs w:val="20"/>
        </w:rPr>
        <w:t xml:space="preserve">"Let's circle back to that.", para retomar um ponto depois.</w:t>
      </w:r>
    </w:p>
    <w:p>
      <w:pPr>
        <w:pStyle w:val="ListParagraph"/>
        <w:numPr>
          <w:ilvl w:val="0"/>
          <w:numId w:val="3"/>
        </w:numPr>
        <w:spacing w:after="60"/>
      </w:pPr>
      <w:r>
        <w:rPr>
          <w:rFonts w:ascii="Calibri" w:cs="Calibri" w:eastAsia="Calibri" w:hAnsi="Calibri"/>
          <w:color w:val="444444"/>
          <w:sz w:val="20"/>
          <w:szCs w:val="20"/>
        </w:rPr>
        <w:t xml:space="preserve">"We're getting a bit off track.", para redirecionar com suavidade.</w:t>
      </w:r>
    </w:p>
    <w:p>
      <w:pPr>
        <w:pStyle w:val="ListParagraph"/>
        <w:numPr>
          <w:ilvl w:val="0"/>
          <w:numId w:val="3"/>
        </w:numPr>
        <w:spacing w:after="60"/>
      </w:pPr>
      <w:r>
        <w:rPr>
          <w:rFonts w:ascii="Calibri" w:cs="Calibri" w:eastAsia="Calibri" w:hAnsi="Calibri"/>
          <w:color w:val="444444"/>
          <w:sz w:val="20"/>
          <w:szCs w:val="20"/>
        </w:rPr>
        <w:t xml:space="preserve">"To wrap up, here are our action items...", para fechar a reunião com clareza.</w:t>
      </w:r>
    </w:p>
    <w:p>
      <w:pPr>
        <w:spacing w:after="120" w:line="276"/>
      </w:pPr>
      <w:r>
        <w:rPr>
          <w:rFonts w:ascii="Calibri" w:cs="Calibri" w:eastAsia="Calibri" w:hAnsi="Calibri"/>
          <w:b w:val="false"/>
          <w:bCs w:val="false"/>
          <w:i/>
          <w:iCs/>
          <w:color w:val="444444"/>
          <w:sz w:val="21"/>
          <w:szCs w:val="21"/>
        </w:rPr>
        <w:t xml:space="preserve">Áudio com a pronúncia de cada expressão.</w:t>
      </w:r>
    </w:p>
    <w:p>
      <w:pPr>
        <w:spacing w:after="140" w:before="20"/>
      </w:pPr>
      <w:hyperlink w:history="1" r:id="rIdicz4kn6lrp-mqlaya_eh6">
        <w:r>
          <w:rPr>
            <w:rFonts w:ascii="Calibri" w:cs="Calibri" w:eastAsia="Calibri" w:hAnsi="Calibri"/>
            <w:b/>
            <w:bCs/>
            <w:color w:val="1B3B57"/>
            <w:sz w:val="20"/>
            <w:szCs w:val="20"/>
            <w:u w:val="single"/>
          </w:rPr>
          <w:t xml:space="preserve">▶ Ouvir as expressões deste tema</w:t>
        </w:r>
      </w:hyperlink>
    </w:p>
    <w:p>
      <w:pPr>
        <w:shd w:fill="A67C2E" w:val="clear"/>
        <w:spacing w:after="110" w:before="340"/>
      </w:pPr>
      <w:r>
        <w:rPr>
          <w:rFonts w:ascii="Calibri" w:cs="Calibri" w:eastAsia="Calibri" w:hAnsi="Calibri"/>
          <w:b/>
          <w:bCs/>
          <w:color w:val="FFFFFF"/>
          <w:sz w:val="18"/>
          <w:szCs w:val="18"/>
        </w:rPr>
        <w:t xml:space="preserve">  ETAPA EX  </w:t>
      </w:r>
      <w:r>
        <w:rPr>
          <w:rFonts w:ascii="Calibri" w:cs="Calibri" w:eastAsia="Calibri" w:hAnsi="Calibri"/>
          <w:b/>
          <w:bCs/>
          <w:color w:val="FFFFFF"/>
          <w:sz w:val="23"/>
          <w:szCs w:val="23"/>
        </w:rPr>
        <w:t xml:space="preserve">   Complete com a Palavra Certa</w:t>
      </w:r>
      <w:r>
        <w:rPr>
          <w:rFonts w:ascii="Calibri" w:cs="Calibri" w:eastAsia="Calibri" w:hAnsi="Calibri"/>
          <w:i/>
          <w:iCs/>
          <w:color w:val="D8E7F2"/>
          <w:sz w:val="17"/>
          <w:szCs w:val="17"/>
        </w:rPr>
        <w:br/>
        <w:t xml:space="preserve">   Vocabulary Check</w:t>
      </w:r>
    </w:p>
    <w:p>
      <w:pPr>
        <w:spacing w:after="120" w:line="276"/>
      </w:pPr>
      <w:r>
        <w:rPr>
          <w:rFonts w:ascii="Calibri" w:cs="Calibri" w:eastAsia="Calibri" w:hAnsi="Calibri"/>
          <w:b w:val="false"/>
          <w:bCs w:val="false"/>
          <w:i w:val="false"/>
          <w:iCs w:val="false"/>
          <w:color w:val="444444"/>
          <w:sz w:val="21"/>
          <w:szCs w:val="21"/>
        </w:rPr>
        <w:t xml:space="preserve">Complete cada frase com uma palavra ou expressão da Etapa 1. Gabarito ao final desta seção.</w:t>
      </w:r>
    </w:p>
    <w:p>
      <w:pPr>
        <w:pStyle w:val="ListParagraph"/>
        <w:numPr>
          <w:ilvl w:val="0"/>
          <w:numId w:val="2"/>
        </w:numPr>
        <w:spacing w:after="100" w:line="264"/>
      </w:pPr>
      <w:r>
        <w:rPr>
          <w:rFonts w:ascii="Calibri" w:cs="Calibri" w:eastAsia="Calibri" w:hAnsi="Calibri"/>
          <w:color w:val="13293D"/>
          <w:sz w:val="21"/>
          <w:szCs w:val="21"/>
        </w:rPr>
        <w:t xml:space="preserve">Let's stick to the ______ so we don't run over time.</w:t>
      </w:r>
    </w:p>
    <w:p>
      <w:pPr>
        <w:pStyle w:val="ListParagraph"/>
        <w:numPr>
          <w:ilvl w:val="0"/>
          <w:numId w:val="2"/>
        </w:numPr>
        <w:spacing w:after="100" w:line="264"/>
      </w:pPr>
      <w:r>
        <w:rPr>
          <w:rFonts w:ascii="Calibri" w:cs="Calibri" w:eastAsia="Calibri" w:hAnsi="Calibri"/>
          <w:color w:val="13293D"/>
          <w:sz w:val="21"/>
          <w:szCs w:val="21"/>
        </w:rPr>
        <w:t xml:space="preserve">We ended with three clear ______.</w:t>
      </w:r>
    </w:p>
    <w:p>
      <w:pPr>
        <w:pStyle w:val="ListParagraph"/>
        <w:numPr>
          <w:ilvl w:val="0"/>
          <w:numId w:val="2"/>
        </w:numPr>
        <w:spacing w:after="100" w:line="264"/>
      </w:pPr>
      <w:r>
        <w:rPr>
          <w:rFonts w:ascii="Calibri" w:cs="Calibri" w:eastAsia="Calibri" w:hAnsi="Calibri"/>
          <w:color w:val="13293D"/>
          <w:sz w:val="21"/>
          <w:szCs w:val="21"/>
        </w:rPr>
        <w:t xml:space="preserve">I'd like to ______ this discussion for our next meeting.</w:t>
      </w:r>
    </w:p>
    <w:p>
      <w:pPr>
        <w:pStyle w:val="ListParagraph"/>
        <w:numPr>
          <w:ilvl w:val="0"/>
          <w:numId w:val="2"/>
        </w:numPr>
        <w:spacing w:after="100" w:line="264"/>
      </w:pPr>
      <w:r>
        <w:rPr>
          <w:rFonts w:ascii="Calibri" w:cs="Calibri" w:eastAsia="Calibri" w:hAnsi="Calibri"/>
          <w:color w:val="13293D"/>
          <w:sz w:val="21"/>
          <w:szCs w:val="21"/>
        </w:rPr>
        <w:t xml:space="preserve">Let's keep this ______ to 30 minutes.</w:t>
      </w:r>
    </w:p>
    <w:p>
      <w:pPr>
        <w:pStyle w:val="ListParagraph"/>
        <w:numPr>
          <w:ilvl w:val="0"/>
          <w:numId w:val="2"/>
        </w:numPr>
        <w:spacing w:after="100" w:line="264"/>
      </w:pPr>
      <w:r>
        <w:rPr>
          <w:rFonts w:ascii="Calibri" w:cs="Calibri" w:eastAsia="Calibri" w:hAnsi="Calibri"/>
          <w:color w:val="13293D"/>
          <w:sz w:val="21"/>
          <w:szCs w:val="21"/>
        </w:rPr>
        <w:t xml:space="preserve">That side conversation nearly ______ the whole meeting.</w:t>
      </w:r>
    </w:p>
    <w:p>
      <w:pPr>
        <w:spacing w:after="120" w:line="276"/>
      </w:pPr>
      <w:r>
        <w:rPr>
          <w:rFonts w:ascii="Calibri" w:cs="Calibri" w:eastAsia="Calibri" w:hAnsi="Calibri"/>
          <w:b w:val="false"/>
          <w:bCs w:val="false"/>
          <w:i/>
          <w:iCs/>
          <w:color w:val="444444"/>
          <w:sz w:val="21"/>
          <w:szCs w:val="21"/>
        </w:rPr>
        <w:t xml:space="preserve">Gabarito: 1) agenda   2) action items   3) table   4) time-boxed   5) derailed</w:t>
      </w:r>
    </w:p>
    <w:p>
      <w:pPr>
        <w:shd w:fill="1B3B57" w:val="clear"/>
        <w:spacing w:after="110" w:before="340"/>
      </w:pPr>
      <w:r>
        <w:rPr>
          <w:rFonts w:ascii="Calibri" w:cs="Calibri" w:eastAsia="Calibri" w:hAnsi="Calibri"/>
          <w:b/>
          <w:bCs/>
          <w:color w:val="FFFFFF"/>
          <w:sz w:val="18"/>
          <w:szCs w:val="18"/>
        </w:rPr>
        <w:t xml:space="preserve">  ETAPA 7  </w:t>
      </w:r>
      <w:r>
        <w:rPr>
          <w:rFonts w:ascii="Calibri" w:cs="Calibri" w:eastAsia="Calibri" w:hAnsi="Calibri"/>
          <w:b/>
          <w:bCs/>
          <w:color w:val="FFFFFF"/>
          <w:sz w:val="23"/>
          <w:szCs w:val="23"/>
        </w:rPr>
        <w:t xml:space="preserve">   Autoavaliação de Performance</w:t>
      </w:r>
      <w:r>
        <w:rPr>
          <w:rFonts w:ascii="Calibri" w:cs="Calibri" w:eastAsia="Calibri" w:hAnsi="Calibri"/>
          <w:i/>
          <w:iCs/>
          <w:color w:val="D8E7F2"/>
          <w:sz w:val="17"/>
          <w:szCs w:val="17"/>
        </w:rPr>
        <w:br/>
        <w:t xml:space="preserve">   Self-Assessment</w:t>
      </w:r>
    </w:p>
    <w:p>
      <w:pPr>
        <w:spacing w:after="120" w:line="276"/>
      </w:pPr>
      <w:r>
        <w:rPr>
          <w:rFonts w:ascii="Calibri" w:cs="Calibri" w:eastAsia="Calibri" w:hAnsi="Calibri"/>
          <w:b w:val="false"/>
          <w:bCs w:val="false"/>
          <w:i w:val="false"/>
          <w:iCs w:val="false"/>
          <w:color w:val="444444"/>
          <w:sz w:val="21"/>
          <w:szCs w:val="21"/>
        </w:rPr>
        <w:t xml:space="preserve">Antes de marcar este tema como concluído, avalie honestamente como foi sua prática.</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4200"/>
        <w:gridCol w:w="3000"/>
        <w:gridCol w:w="2000"/>
      </w:tblGrid>
      <w:tr>
        <w:trPr>
          <w:tblHeader/>
        </w:trPr>
        <w:tc>
          <w:tcPr>
            <w:tcW w:type="dxa" w:w="42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Critério</w:t>
            </w:r>
          </w:p>
        </w:tc>
        <w:tc>
          <w:tcPr>
            <w:tcW w:type="dxa" w:w="30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Como foi?</w:t>
            </w:r>
          </w:p>
        </w:tc>
        <w:tc>
          <w:tcPr>
            <w:tcW w:type="dxa" w:w="20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Nota (1-5)</w:t>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Consegui usar o vocabulário novo sem parar para pensar</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Entendi o áudio/vídeo sem depender da transcrição</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Escrevi minhas respostas antes de falar</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Apliquei a estrutura gramatical da etapa 5 corretamente</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Sustentei minhas respostas por mais de 2 frases</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Me senti confiante ao falar sobre este tema</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bl>
    <w:p>
      <w:pPr>
        <w:spacing w:after="120" w:line="276"/>
      </w:pPr>
      <w:r>
        <w:rPr>
          <w:rFonts w:ascii="Calibri" w:cs="Calibri" w:eastAsia="Calibri" w:hAnsi="Calibri"/>
          <w:b w:val="false"/>
          <w:bCs w:val="false"/>
          <w:i w:val="false"/>
          <w:iCs w:val="false"/>
          <w:color w:val="444444"/>
          <w:sz w:val="21"/>
          <w:szCs w:val="21"/>
        </w:rPr>
        <w:t xml:space="preserve">O que travou mais nesta conversa? O que você quer treinar de novo antes de seguir para o próximo tema?</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spacing w:before="220"/>
        <w:jc w:val="center"/>
      </w:pPr>
      <w:r>
        <w:rPr>
          <w:rFonts w:ascii="Calibri" w:cs="Calibri" w:eastAsia="Calibri" w:hAnsi="Calibri"/>
          <w:b/>
          <w:bCs/>
          <w:color w:val="1B3B57"/>
          <w:sz w:val="20"/>
          <w:szCs w:val="20"/>
        </w:rPr>
        <w:t xml:space="preserve">Marque este tema como concluído no seu Painel de Evolução e siga para o Tema 22.</w:t>
      </w:r>
    </w:p>
    <w:p>
      <w:pPr>
        <w:pStyle w:val="Heading2"/>
        <w:pageBreakBefore/>
        <w:spacing w:after="0"/>
      </w:pPr>
      <w:r>
        <w:rPr>
          <w:rFonts w:ascii="Calibri" w:cs="Calibri" w:eastAsia="Calibri" w:hAnsi="Calibri"/>
          <w:color w:val="FFFFFF"/>
          <w:sz w:val="2"/>
          <w:szCs w:val="2"/>
        </w:rPr>
        <w:t xml:space="preserve">Tema 22: Making Difficult Decisions</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1200"/>
        <w:gridCol w:w="8000"/>
      </w:tblGrid>
      <w:tr>
        <w:tc>
          <w:tcPr>
            <w:tcW w:type="dxa" w:w="1200"/>
            <w:shd w:fill="1B3B57" w:val="clear"/>
            <w:tcMar>
              <w:top w:type="dxa" w:w="260"/>
              <w:left w:type="dxa" w:w="200"/>
              <w:bottom w:type="dxa" w:w="260"/>
              <w:right w:type="dxa" w:w="100"/>
            </w:tcMar>
            <w:vAlign w:val="center"/>
          </w:tcPr>
          <w:p>
            <w:r>
              <w:drawing>
                <wp:inline distT="0" distB="0" distL="0" distR="0">
                  <wp:extent cx="4191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19100" cy="419100"/>
                          </a:xfrm>
                          <a:prstGeom prst="rect">
                            <a:avLst/>
                          </a:prstGeom>
                        </pic:spPr>
                      </pic:pic>
                    </a:graphicData>
                  </a:graphic>
                </wp:inline>
              </w:drawing>
            </w:r>
          </w:p>
        </w:tc>
        <w:tc>
          <w:tcPr>
            <w:tcW w:type="dxa" w:w="8000"/>
            <w:shd w:fill="1B3B57" w:val="clear"/>
            <w:tcMar>
              <w:top w:type="dxa" w:w="260"/>
              <w:left w:type="dxa" w:w="100"/>
              <w:bottom w:type="dxa" w:w="260"/>
              <w:right w:type="dxa" w:w="260"/>
            </w:tcMar>
          </w:tcPr>
          <w:p>
            <w:pPr>
              <w:spacing w:after="40"/>
            </w:pPr>
            <w:r>
              <w:rPr>
                <w:rFonts w:ascii="Calibri" w:cs="Calibri" w:eastAsia="Calibri" w:hAnsi="Calibri"/>
                <w:b/>
                <w:bCs/>
                <w:color w:val="8fc4ec"/>
                <w:sz w:val="18"/>
                <w:szCs w:val="18"/>
              </w:rPr>
              <w:t xml:space="preserve">TEMA 22  ·  BLOCO 3  ·  LIDERANÇA E GESTÃO DE EQUIPES</w:t>
            </w:r>
            <w:r>
              <w:rPr>
                <w:rFonts w:ascii="Calibri" w:cs="Calibri" w:eastAsia="Calibri" w:hAnsi="Calibri"/>
                <w:i/>
                <w:iCs/>
                <w:color w:val="5F87A3"/>
                <w:sz w:val="14"/>
                <w:szCs w:val="14"/>
              </w:rPr>
              <w:br/>
              <w:t xml:space="preserve">THEME 22 · BLOCK 3 · LEADERSHIP AND TEAM MANAGEMENT</w:t>
            </w:r>
          </w:p>
          <w:p>
            <w:pPr>
              <w:spacing w:after="60"/>
            </w:pPr>
            <w:r>
              <w:rPr>
                <w:rFonts w:ascii="Calibri" w:cs="Calibri" w:eastAsia="Calibri" w:hAnsi="Calibri"/>
                <w:b/>
                <w:bCs/>
                <w:color w:val="FFFFFF"/>
                <w:sz w:val="38"/>
                <w:szCs w:val="38"/>
              </w:rPr>
              <w:t xml:space="preserve">Making Difficult Decisions</w:t>
            </w:r>
          </w:p>
          <w:p>
            <w:r>
              <w:rPr>
                <w:rFonts w:ascii="Calibri" w:cs="Calibri" w:eastAsia="Calibri" w:hAnsi="Calibri"/>
                <w:i/>
                <w:iCs/>
                <w:color w:val="C9D6E3"/>
                <w:sz w:val="22"/>
                <w:szCs w:val="22"/>
              </w:rPr>
              <w:t xml:space="preserve">Tomando decisões difíceis</w:t>
            </w:r>
          </w:p>
        </w:tc>
      </w:tr>
    </w:tbl>
    <w:p>
      <w:pPr>
        <w:spacing w:after="80" w:before="180"/>
      </w:pPr>
      <w:r>
        <w:rPr>
          <w:rFonts w:ascii="Calibri" w:cs="Calibri" w:eastAsia="Calibri" w:hAnsi="Calibri"/>
          <w:b/>
          <w:bCs/>
          <w:color w:val="1B3B57"/>
          <w:sz w:val="20"/>
          <w:szCs w:val="20"/>
        </w:rPr>
        <w:t xml:space="preserve">Tempo estimado: </w:t>
      </w:r>
      <w:r>
        <w:rPr>
          <w:rFonts w:ascii="Calibri" w:cs="Calibri" w:eastAsia="Calibri" w:hAnsi="Calibri"/>
          <w:color w:val="444444"/>
          <w:sz w:val="20"/>
          <w:szCs w:val="20"/>
        </w:rPr>
        <w:t xml:space="preserve">60–90 minutos, divididos ao longo da semana.</w:t>
      </w:r>
    </w:p>
    <w:p>
      <w:pPr>
        <w:spacing w:after="120" w:line="276"/>
      </w:pPr>
      <w:r>
        <w:rPr>
          <w:rFonts w:ascii="Calibri" w:cs="Calibri" w:eastAsia="Calibri" w:hAnsi="Calibri"/>
          <w:b w:val="false"/>
          <w:bCs w:val="false"/>
          <w:i w:val="false"/>
          <w:iCs w:val="false"/>
          <w:color w:val="444444"/>
          <w:sz w:val="21"/>
          <w:szCs w:val="21"/>
        </w:rPr>
        <w:t xml:space="preserve">Explicar como você toma decisões difíceis, com informação incompleta, sob pressão, com trade-offs reais, é uma das perguntas mais comuns em entrevistas de liderança. Este tema te dá a estrutura para isso.</w:t>
      </w:r>
    </w:p>
    <w:p>
      <w:pPr>
        <w:shd w:fill="2E86C1" w:val="clear"/>
        <w:spacing w:after="110" w:before="340"/>
      </w:pPr>
      <w:r>
        <w:rPr>
          <w:rFonts w:ascii="Calibri" w:cs="Calibri" w:eastAsia="Calibri" w:hAnsi="Calibri"/>
          <w:b/>
          <w:bCs/>
          <w:color w:val="FFFFFF"/>
          <w:sz w:val="18"/>
          <w:szCs w:val="18"/>
        </w:rPr>
        <w:t xml:space="preserve">  ETAPA 1  </w:t>
      </w:r>
      <w:r>
        <w:rPr>
          <w:rFonts w:ascii="Calibri" w:cs="Calibri" w:eastAsia="Calibri" w:hAnsi="Calibri"/>
          <w:b/>
          <w:bCs/>
          <w:color w:val="FFFFFF"/>
          <w:sz w:val="23"/>
          <w:szCs w:val="23"/>
        </w:rPr>
        <w:t xml:space="preserve">   Vocabulário Contextualizado</w:t>
      </w:r>
      <w:r>
        <w:rPr>
          <w:rFonts w:ascii="Calibri" w:cs="Calibri" w:eastAsia="Calibri" w:hAnsi="Calibri"/>
          <w:i/>
          <w:iCs/>
          <w:color w:val="D8E7F2"/>
          <w:sz w:val="17"/>
          <w:szCs w:val="17"/>
        </w:rPr>
        <w:br/>
        <w:t xml:space="preserve">   Contextualized Vocabulary</w:t>
      </w:r>
    </w:p>
    <w:p>
      <w:pPr>
        <w:spacing w:after="120" w:line="276"/>
      </w:pPr>
      <w:r>
        <w:rPr>
          <w:rFonts w:ascii="Calibri" w:cs="Calibri" w:eastAsia="Calibri" w:hAnsi="Calibri"/>
          <w:b w:val="false"/>
          <w:bCs w:val="false"/>
          <w:i w:val="false"/>
          <w:iCs w:val="false"/>
          <w:color w:val="444444"/>
          <w:sz w:val="21"/>
          <w:szCs w:val="21"/>
        </w:rPr>
        <w:t xml:space="preserve">Estas palavras e expressões vão te ajudar a se expressar sobre este tema com mais precisão e naturalidade.</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4600"/>
      </w:tblGrid>
      <w:tr>
        <w:trPr>
          <w:tblHeader/>
        </w:trPr>
        <w:tc>
          <w:tcPr>
            <w:tcW w:type="dxa" w:w="26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Word / Expression</w:t>
            </w:r>
          </w:p>
        </w:tc>
        <w:tc>
          <w:tcPr>
            <w:tcW w:type="dxa" w:w="20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Tradução</w:t>
            </w:r>
          </w:p>
        </w:tc>
        <w:tc>
          <w:tcPr>
            <w:tcW w:type="dxa" w:w="46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Example Sentence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weigh the options</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avaliar as opções</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try to weigh the options before committing to anything big.</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trade-off</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compensação / troca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Every option had a trade-off, speed versus quality.</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commit to</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se comprometer com</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Once I commit to a decision, I don't look back constantly.</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gut call</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decisão por instinto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In the end, it was a bit of a gut call.</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sit with a decision</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deixar uma decisão "decantar"</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like to sit with a decision overnight before finalizing it.</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no easy answer</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não há resposta fácil</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Honestly, there was no easy answer here.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own the outcome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assumir o resultado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Whatever happens, I have to own the outcome.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worst-case scenario</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pior cenário possível</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always think through the worst-case scenario first.</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pull the trigger</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tomar a decisão final / agir</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We had enough information, so I pulled the trigger.</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risk tolerance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tolerância a risco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My risk tolerance is higher now than it was early in my career.</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second-guess</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duvidar de si mesmo depois</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try not to second-guess a decision once it's made.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calculated</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calculado(a) / ponderado(a)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It was a calculated decision, not a rushed one.</w:t>
            </w:r>
          </w:p>
        </w:tc>
      </w:tr>
    </w:tbl>
    <w:p>
      <w:pPr>
        <w:spacing w:after="120" w:line="276"/>
      </w:pPr>
      <w:r>
        <w:rPr>
          <w:rFonts w:ascii="Calibri" w:cs="Calibri" w:eastAsia="Calibri" w:hAnsi="Calibri"/>
          <w:b w:val="false"/>
          <w:bCs w:val="false"/>
          <w:i/>
          <w:iCs/>
          <w:color w:val="444444"/>
          <w:sz w:val="21"/>
          <w:szCs w:val="21"/>
        </w:rPr>
        <w:t xml:space="preserve">Áudio com a pronúncia de cada palavra e seu exemplo. Clique no link abaixo para ouvir e repita em voz alta.</w:t>
      </w:r>
    </w:p>
    <w:p>
      <w:pPr>
        <w:spacing w:after="140" w:before="20"/>
      </w:pPr>
      <w:hyperlink w:history="1" r:id="rIdwew4ejadzqm3lz2antnzb">
        <w:r>
          <w:rPr>
            <w:rFonts w:ascii="Calibri" w:cs="Calibri" w:eastAsia="Calibri" w:hAnsi="Calibri"/>
            <w:b/>
            <w:bCs/>
            <w:color w:val="1B3B57"/>
            <w:sz w:val="20"/>
            <w:szCs w:val="20"/>
            <w:u w:val="single"/>
          </w:rPr>
          <w:t xml:space="preserve">▶ Ouvir o vocabulário deste tema</w:t>
        </w:r>
      </w:hyperlink>
    </w:p>
    <w:p>
      <w:pPr>
        <w:shd w:fill="178A6D" w:val="clear"/>
        <w:spacing w:after="110" w:before="340"/>
      </w:pPr>
      <w:r>
        <w:rPr>
          <w:rFonts w:ascii="Calibri" w:cs="Calibri" w:eastAsia="Calibri" w:hAnsi="Calibri"/>
          <w:b/>
          <w:bCs/>
          <w:color w:val="FFFFFF"/>
          <w:sz w:val="18"/>
          <w:szCs w:val="18"/>
        </w:rPr>
        <w:t xml:space="preserve">  ETAPA 2  </w:t>
      </w:r>
      <w:r>
        <w:rPr>
          <w:rFonts w:ascii="Calibri" w:cs="Calibri" w:eastAsia="Calibri" w:hAnsi="Calibri"/>
          <w:b/>
          <w:bCs/>
          <w:color w:val="FFFFFF"/>
          <w:sz w:val="23"/>
          <w:szCs w:val="23"/>
        </w:rPr>
        <w:t xml:space="preserve">   Leitura com Orientação de Estudo</w:t>
      </w:r>
      <w:r>
        <w:rPr>
          <w:rFonts w:ascii="Calibri" w:cs="Calibri" w:eastAsia="Calibri" w:hAnsi="Calibri"/>
          <w:i/>
          <w:iCs/>
          <w:color w:val="D8E7F2"/>
          <w:sz w:val="17"/>
          <w:szCs w:val="17"/>
        </w:rPr>
        <w:br/>
        <w:t xml:space="preserve">   Guided Reading</w:t>
      </w:r>
    </w:p>
    <w:tbl>
      <w:tblPr>
        <w:tblW w:type="pct" w:w="100%"/>
        <w:tblBorders>
          <w:top w:val="single" w:color="178A6D" w:sz="4"/>
          <w:left w:val="single" w:color="178A6D" w:sz="4"/>
          <w:bottom w:val="single" w:color="178A6D" w:sz="4"/>
          <w:right w:val="single" w:color="178A6D" w:sz="4"/>
          <w:insideH w:val="none" w:color="FFFFFF" w:sz="0"/>
          <w:insideV w:val="none" w:color="FFFFFF" w:sz="0"/>
        </w:tblBorders>
      </w:tblPr>
      <w:tblGrid>
        <w:gridCol w:w="100"/>
      </w:tblGrid>
      <w:tr>
        <w:tc>
          <w:tcPr>
            <w:shd w:fill="E9F5F1" w:val="clear"/>
            <w:tcMar>
              <w:top w:type="dxa" w:w="110"/>
              <w:left w:type="dxa" w:w="180"/>
              <w:bottom w:type="dxa" w:w="110"/>
              <w:right w:type="dxa" w:w="180"/>
            </w:tcMar>
          </w:tcPr>
          <w:p>
            <w:pPr>
              <w:spacing w:after="60"/>
            </w:pPr>
            <w:r>
              <w:rPr>
                <w:rFonts w:ascii="Calibri" w:cs="Calibri" w:eastAsia="Calibri" w:hAnsi="Calibri"/>
                <w:b/>
                <w:bCs/>
                <w:color w:val="178A6D"/>
                <w:sz w:val="20"/>
                <w:szCs w:val="20"/>
              </w:rPr>
              <w:t xml:space="preserve">Como ler este texto</w:t>
            </w:r>
          </w:p>
          <w:p>
            <w:pPr>
              <w:spacing w:after="40"/>
            </w:pPr>
            <w:r>
              <w:rPr>
                <w:rFonts w:ascii="Calibri" w:cs="Calibri" w:eastAsia="Calibri" w:hAnsi="Calibri"/>
                <w:color w:val="444444"/>
                <w:sz w:val="20"/>
                <w:szCs w:val="20"/>
              </w:rPr>
              <w:t xml:space="preserve">1) Leia uma vez, rápido, só para captar a ideia geral, sem parar no que não entender.</w:t>
            </w:r>
          </w:p>
          <w:p>
            <w:pPr>
              <w:spacing w:after="40"/>
            </w:pPr>
            <w:r>
              <w:rPr>
                <w:rFonts w:ascii="Calibri" w:cs="Calibri" w:eastAsia="Calibri" w:hAnsi="Calibri"/>
                <w:color w:val="444444"/>
                <w:sz w:val="20"/>
                <w:szCs w:val="20"/>
              </w:rPr>
              <w:t xml:space="preserve">2) Leia de novo e grife toda expressão da Etapa 1 que aparecer no texto.</w:t>
            </w:r>
          </w:p>
          <w:p>
            <w:pPr>
              <w:spacing w:after="40"/>
            </w:pPr>
            <w:r>
              <w:rPr>
                <w:rFonts w:ascii="Calibri" w:cs="Calibri" w:eastAsia="Calibri" w:hAnsi="Calibri"/>
                <w:color w:val="444444"/>
                <w:sz w:val="20"/>
                <w:szCs w:val="20"/>
              </w:rPr>
              <w:t xml:space="preserve">3) Releia em voz alta, como se você estivesse contando essa história sobre você mesmo.</w:t>
            </w:r>
          </w:p>
        </w:tc>
      </w:tr>
    </w:tbl>
    <w:p>
      <w:pPr>
        <w:spacing w:after="120" w:line="276"/>
      </w:pPr>
      <w:r>
        <w:rPr>
          <w:rFonts w:ascii="Calibri" w:cs="Calibri" w:eastAsia="Calibri" w:hAnsi="Calibri"/>
          <w:b w:val="false"/>
          <w:bCs w:val="false"/>
          <w:i w:val="false"/>
          <w:iCs w:val="false"/>
          <w:color w:val="444444"/>
          <w:sz w:val="21"/>
          <w:szCs w:val="21"/>
        </w:rPr>
        <w:t xml:space="preserve">"Good Decisions Aren't Always Comfortable Ones"</w:t>
      </w:r>
    </w:p>
    <w:p>
      <w:pPr>
        <w:spacing w:after="120" w:line="276"/>
      </w:pPr>
      <w:r>
        <w:rPr>
          <w:rFonts w:ascii="Calibri" w:cs="Calibri" w:eastAsia="Calibri" w:hAnsi="Calibri"/>
          <w:b w:val="false"/>
          <w:bCs w:val="false"/>
          <w:i w:val="false"/>
          <w:iCs w:val="false"/>
          <w:color w:val="444444"/>
          <w:sz w:val="21"/>
          <w:szCs w:val="21"/>
        </w:rPr>
        <w:t xml:space="preserve">When leaders describe difficult decisions in English, the ones that sound credible aren't the ones that pretend it was easy, they're the ones that name the trade-off honestly. "There was no easy answer, it was speed versus quality, and I chose speed, knowing we'd have to fix some things later."</w:t>
      </w:r>
    </w:p>
    <w:p>
      <w:pPr>
        <w:spacing w:after="120" w:line="276"/>
      </w:pPr>
      <w:r>
        <w:rPr>
          <w:rFonts w:ascii="Calibri" w:cs="Calibri" w:eastAsia="Calibri" w:hAnsi="Calibri"/>
          <w:b w:val="false"/>
          <w:bCs w:val="false"/>
          <w:i w:val="false"/>
          <w:iCs w:val="false"/>
          <w:color w:val="444444"/>
          <w:sz w:val="21"/>
          <w:szCs w:val="21"/>
        </w:rPr>
        <w:t xml:space="preserve">The structure that works well: name the trade-off, explain the reasoning (not just the gut feeling), and own the outcome regardless of how it turned out. "I weighed the options, thought through the worst-case scenario, and pulled the trigger. If it had gone wrong, that would have been on me too."</w:t>
      </w:r>
    </w:p>
    <w:p>
      <w:pPr>
        <w:spacing w:after="120" w:line="276"/>
      </w:pPr>
      <w:r>
        <w:rPr>
          <w:rFonts w:ascii="Calibri" w:cs="Calibri" w:eastAsia="Calibri" w:hAnsi="Calibri"/>
          <w:b w:val="false"/>
          <w:bCs w:val="false"/>
          <w:i w:val="false"/>
          <w:iCs w:val="false"/>
          <w:color w:val="444444"/>
          <w:sz w:val="21"/>
          <w:szCs w:val="21"/>
        </w:rPr>
        <w:t xml:space="preserve">Avoiding second-guessing out loud also matters. Leaders who constantly revisit a decision in conversation, "maybe I should have done the other thing", tend to sound less decisive than leaders who can say, plainly, "given what I knew then, I'd make the same call."</w:t>
      </w:r>
    </w:p>
    <w:p>
      <w:pPr>
        <w:spacing w:after="120" w:line="276"/>
      </w:pPr>
      <w:r>
        <w:rPr>
          <w:rFonts w:ascii="Calibri" w:cs="Calibri" w:eastAsia="Calibri" w:hAnsi="Calibri"/>
          <w:b w:val="false"/>
          <w:bCs w:val="false"/>
          <w:i/>
          <w:iCs/>
          <w:color w:val="444444"/>
          <w:sz w:val="21"/>
          <w:szCs w:val="21"/>
        </w:rPr>
        <w:t xml:space="preserve">Áudio com a narração deste texto. Ouça acompanhando a leitura, depois sem olhar para o texto.</w:t>
      </w:r>
    </w:p>
    <w:p>
      <w:pPr>
        <w:spacing w:after="140" w:before="20"/>
      </w:pPr>
      <w:hyperlink w:history="1" r:id="rIdax7e01si0-vzyqfbnqj4i">
        <w:r>
          <w:rPr>
            <w:rFonts w:ascii="Calibri" w:cs="Calibri" w:eastAsia="Calibri" w:hAnsi="Calibri"/>
            <w:b/>
            <w:bCs/>
            <w:color w:val="1B3B57"/>
            <w:sz w:val="20"/>
            <w:szCs w:val="20"/>
            <w:u w:val="single"/>
          </w:rPr>
          <w:t xml:space="preserve">▶ Ouvir a leitura deste tema</w:t>
        </w:r>
      </w:hyperlink>
    </w:p>
    <w:p>
      <w:pPr>
        <w:shd w:fill="7D5BA6" w:val="clear"/>
        <w:spacing w:after="110" w:before="340"/>
      </w:pPr>
      <w:r>
        <w:rPr>
          <w:rFonts w:ascii="Calibri" w:cs="Calibri" w:eastAsia="Calibri" w:hAnsi="Calibri"/>
          <w:b/>
          <w:bCs/>
          <w:color w:val="FFFFFF"/>
          <w:sz w:val="18"/>
          <w:szCs w:val="18"/>
        </w:rPr>
        <w:t xml:space="preserve">  ETAPA 3  </w:t>
      </w:r>
      <w:r>
        <w:rPr>
          <w:rFonts w:ascii="Calibri" w:cs="Calibri" w:eastAsia="Calibri" w:hAnsi="Calibri"/>
          <w:b/>
          <w:bCs/>
          <w:color w:val="FFFFFF"/>
          <w:sz w:val="23"/>
          <w:szCs w:val="23"/>
        </w:rPr>
        <w:t xml:space="preserve">   Listening com Suporte em Áudio e Vídeo</w:t>
      </w:r>
      <w:r>
        <w:rPr>
          <w:rFonts w:ascii="Calibri" w:cs="Calibri" w:eastAsia="Calibri" w:hAnsi="Calibri"/>
          <w:i/>
          <w:iCs/>
          <w:color w:val="D8E7F2"/>
          <w:sz w:val="17"/>
          <w:szCs w:val="17"/>
        </w:rPr>
        <w:br/>
        <w:t xml:space="preserve">   Guided Listening</w:t>
      </w:r>
    </w:p>
    <w:p>
      <w:pPr>
        <w:spacing w:after="120" w:line="276"/>
      </w:pPr>
      <w:r>
        <w:rPr>
          <w:rFonts w:ascii="Calibri" w:cs="Calibri" w:eastAsia="Calibri" w:hAnsi="Calibri"/>
          <w:b w:val="false"/>
          <w:bCs w:val="false"/>
          <w:i w:val="false"/>
          <w:iCs w:val="false"/>
          <w:color w:val="444444"/>
          <w:sz w:val="21"/>
          <w:szCs w:val="21"/>
        </w:rPr>
        <w:t xml:space="preserve">Ouça o áudio deste tema com o roteiro abaixo. Primeiro sem ler, depois acompanhando o texto.</w:t>
      </w:r>
    </w:p>
    <w:p>
      <w:pPr>
        <w:spacing w:after="140" w:before="20"/>
      </w:pPr>
      <w:hyperlink w:history="1" r:id="rIdzak63-asfqyyvudwoinv_">
        <w:r>
          <w:rPr>
            <w:rFonts w:ascii="Calibri" w:cs="Calibri" w:eastAsia="Calibri" w:hAnsi="Calibri"/>
            <w:b/>
            <w:bCs/>
            <w:color w:val="1B3B57"/>
            <w:sz w:val="20"/>
            <w:szCs w:val="20"/>
            <w:u w:val="single"/>
          </w:rPr>
          <w:t xml:space="preserve">▶ Ouvir o diálogo deste tema</w:t>
        </w:r>
      </w:hyperlink>
    </w:p>
    <w:tbl>
      <w:tblPr>
        <w:tblW w:type="pct" w:w="100%"/>
        <w:tblBorders>
          <w:top w:val="single" w:color="7D5BA6" w:sz="4"/>
          <w:left w:val="single" w:color="7D5BA6" w:sz="4"/>
          <w:bottom w:val="single" w:color="7D5BA6" w:sz="4"/>
          <w:right w:val="single" w:color="7D5BA6" w:sz="4"/>
          <w:insideH w:val="none" w:color="FFFFFF" w:sz="0"/>
          <w:insideV w:val="none" w:color="FFFFFF" w:sz="0"/>
        </w:tblBorders>
      </w:tblPr>
      <w:tblGrid>
        <w:gridCol w:w="100"/>
      </w:tblGrid>
      <w:tr>
        <w:tc>
          <w:tcPr>
            <w:shd w:fill="F1ECF7" w:val="clear"/>
            <w:tcMar>
              <w:top w:type="dxa" w:w="110"/>
              <w:left w:type="dxa" w:w="180"/>
              <w:bottom w:type="dxa" w:w="110"/>
              <w:right w:type="dxa" w:w="180"/>
            </w:tcMar>
          </w:tcPr>
          <w:p>
            <w:pPr>
              <w:spacing w:after="60"/>
            </w:pPr>
            <w:r>
              <w:rPr>
                <w:rFonts w:ascii="Calibri" w:cs="Calibri" w:eastAsia="Calibri" w:hAnsi="Calibri"/>
                <w:b/>
                <w:bCs/>
                <w:color w:val="7D5BA6"/>
                <w:sz w:val="20"/>
                <w:szCs w:val="20"/>
              </w:rPr>
              <w:t xml:space="preserve">Roteiro do áudio (Audio Script)</w:t>
            </w:r>
          </w:p>
          <w:p>
            <w:pPr>
              <w:spacing w:after="40"/>
            </w:pPr>
            <w:r>
              <w:rPr>
                <w:rFonts w:ascii="Calibri" w:cs="Calibri" w:eastAsia="Calibri" w:hAnsi="Calibri"/>
                <w:color w:val="444444"/>
                <w:sz w:val="20"/>
                <w:szCs w:val="20"/>
              </w:rPr>
              <w:t xml:space="preserve">"That must have been a tough call, cutting the feature so close to launch."</w:t>
            </w:r>
          </w:p>
          <w:p>
            <w:pPr>
              <w:spacing w:after="40"/>
            </w:pPr>
            <w:r>
              <w:rPr>
                <w:rFonts w:ascii="Calibri" w:cs="Calibri" w:eastAsia="Calibri" w:hAnsi="Calibri"/>
                <w:color w:val="444444"/>
                <w:sz w:val="20"/>
                <w:szCs w:val="20"/>
              </w:rPr>
              <w:t xml:space="preserve">"It was. No easy answer, honestly, it came down to speed versus quality. I weighed the options, thought through the worst-case scenario, and pulled the trigger. I'd make the same call again."</w:t>
            </w:r>
          </w:p>
        </w:tc>
      </w:tr>
    </w:tbl>
    <w:p>
      <w:pPr>
        <w:spacing w:after="120" w:line="276"/>
      </w:pPr>
      <w:r>
        <w:rPr>
          <w:rFonts w:ascii="Calibri" w:cs="Calibri" w:eastAsia="Calibri" w:hAnsi="Calibri"/>
          <w:b w:val="false"/>
          <w:bCs w:val="false"/>
          <w:i w:val="false"/>
          <w:iCs w:val="false"/>
          <w:color w:val="444444"/>
          <w:sz w:val="21"/>
          <w:szCs w:val="21"/>
        </w:rPr>
        <w:t xml:space="preserve">Note que a resposta nomeia o trade-off, mostra o raciocínio, e termina afirmando que assumiria a decisão de novo, isso transmite segurança sem soar arrogante.</w:t>
      </w:r>
    </w:p>
    <w:p>
      <w:pPr>
        <w:shd w:fill="C9762B" w:val="clear"/>
        <w:spacing w:after="110" w:before="340"/>
      </w:pPr>
      <w:r>
        <w:rPr>
          <w:rFonts w:ascii="Calibri" w:cs="Calibri" w:eastAsia="Calibri" w:hAnsi="Calibri"/>
          <w:b/>
          <w:bCs/>
          <w:color w:val="FFFFFF"/>
          <w:sz w:val="18"/>
          <w:szCs w:val="18"/>
        </w:rPr>
        <w:t xml:space="preserve">  ETAPA 4  </w:t>
      </w:r>
      <w:r>
        <w:rPr>
          <w:rFonts w:ascii="Calibri" w:cs="Calibri" w:eastAsia="Calibri" w:hAnsi="Calibri"/>
          <w:b/>
          <w:bCs/>
          <w:color w:val="FFFFFF"/>
          <w:sz w:val="23"/>
          <w:szCs w:val="23"/>
        </w:rPr>
        <w:t xml:space="preserve">   Writing como Preparação para a Fala</w:t>
      </w:r>
      <w:r>
        <w:rPr>
          <w:rFonts w:ascii="Calibri" w:cs="Calibri" w:eastAsia="Calibri" w:hAnsi="Calibri"/>
          <w:i/>
          <w:iCs/>
          <w:color w:val="D8E7F2"/>
          <w:sz w:val="17"/>
          <w:szCs w:val="17"/>
        </w:rPr>
        <w:br/>
        <w:t xml:space="preserve">   Writing Before Speaking</w:t>
      </w:r>
    </w:p>
    <w:p>
      <w:pPr>
        <w:spacing w:after="120" w:line="276"/>
      </w:pPr>
      <w:r>
        <w:rPr>
          <w:rFonts w:ascii="Calibri" w:cs="Calibri" w:eastAsia="Calibri" w:hAnsi="Calibri"/>
          <w:b w:val="false"/>
          <w:bCs w:val="false"/>
          <w:i w:val="false"/>
          <w:iCs w:val="false"/>
          <w:color w:val="444444"/>
          <w:sz w:val="21"/>
          <w:szCs w:val="21"/>
        </w:rPr>
        <w:t xml:space="preserve">Antes de falar, escreva. Use as perguntas abaixo como guia e escreva de 4 a 6 frases: não precisa ser perfeito, precisa existir no papel primeiro.</w:t>
      </w:r>
    </w:p>
    <w:p>
      <w:pPr>
        <w:pStyle w:val="ListParagraph"/>
        <w:numPr>
          <w:ilvl w:val="0"/>
          <w:numId w:val="2"/>
        </w:numPr>
        <w:spacing w:after="100" w:line="264"/>
      </w:pPr>
      <w:r>
        <w:rPr>
          <w:rFonts w:ascii="Calibri" w:cs="Calibri" w:eastAsia="Calibri" w:hAnsi="Calibri"/>
          <w:color w:val="13293D"/>
          <w:sz w:val="21"/>
          <w:szCs w:val="21"/>
        </w:rPr>
        <w:t xml:space="preserve">Describe a difficult decision you had to make with incomplete information.</w:t>
      </w:r>
    </w:p>
    <w:p>
      <w:pPr>
        <w:pStyle w:val="ListParagraph"/>
        <w:numPr>
          <w:ilvl w:val="0"/>
          <w:numId w:val="2"/>
        </w:numPr>
        <w:spacing w:after="100" w:line="264"/>
      </w:pPr>
      <w:r>
        <w:rPr>
          <w:rFonts w:ascii="Calibri" w:cs="Calibri" w:eastAsia="Calibri" w:hAnsi="Calibri"/>
          <w:color w:val="13293D"/>
          <w:sz w:val="21"/>
          <w:szCs w:val="21"/>
        </w:rPr>
        <w:t xml:space="preserve">What trade-off did that decision involve?</w:t>
      </w:r>
    </w:p>
    <w:p>
      <w:pPr>
        <w:pStyle w:val="ListParagraph"/>
        <w:numPr>
          <w:ilvl w:val="0"/>
          <w:numId w:val="2"/>
        </w:numPr>
        <w:spacing w:after="100" w:line="264"/>
      </w:pPr>
      <w:r>
        <w:rPr>
          <w:rFonts w:ascii="Calibri" w:cs="Calibri" w:eastAsia="Calibri" w:hAnsi="Calibri"/>
          <w:color w:val="13293D"/>
          <w:sz w:val="21"/>
          <w:szCs w:val="21"/>
        </w:rPr>
        <w:t xml:space="preserve">How do you usually decide between your gut call and a more analytical approach?</w:t>
      </w:r>
    </w:p>
    <w:p>
      <w:pPr>
        <w:pStyle w:val="ListParagraph"/>
        <w:numPr>
          <w:ilvl w:val="0"/>
          <w:numId w:val="2"/>
        </w:numPr>
        <w:spacing w:after="100" w:line="264"/>
      </w:pPr>
      <w:r>
        <w:rPr>
          <w:rFonts w:ascii="Calibri" w:cs="Calibri" w:eastAsia="Calibri" w:hAnsi="Calibri"/>
          <w:color w:val="13293D"/>
          <w:sz w:val="21"/>
          <w:szCs w:val="21"/>
        </w:rPr>
        <w:t xml:space="preserve">Describe a decision you still stand by, even though it didn't go perfectly.</w:t>
      </w:r>
    </w:p>
    <w:p>
      <w:pPr>
        <w:spacing w:after="120" w:line="276"/>
      </w:pPr>
      <w:r>
        <w:rPr>
          <w:rFonts w:ascii="Calibri" w:cs="Calibri" w:eastAsia="Calibri" w:hAnsi="Calibri"/>
          <w:b w:val="false"/>
          <w:bCs w:val="false"/>
          <w:i w:val="false"/>
          <w:iCs w:val="false"/>
          <w:color w:val="444444"/>
          <w:sz w:val="21"/>
          <w:szCs w:val="21"/>
        </w:rPr>
        <w:t xml:space="preserve">Espaço para escrever:</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shd w:fill="B4483A" w:val="clear"/>
        <w:spacing w:after="110" w:before="340"/>
      </w:pPr>
      <w:r>
        <w:rPr>
          <w:rFonts w:ascii="Calibri" w:cs="Calibri" w:eastAsia="Calibri" w:hAnsi="Calibri"/>
          <w:b/>
          <w:bCs/>
          <w:color w:val="FFFFFF"/>
          <w:sz w:val="18"/>
          <w:szCs w:val="18"/>
        </w:rPr>
        <w:t xml:space="preserve">  ETAPA 5  </w:t>
      </w:r>
      <w:r>
        <w:rPr>
          <w:rFonts w:ascii="Calibri" w:cs="Calibri" w:eastAsia="Calibri" w:hAnsi="Calibri"/>
          <w:b/>
          <w:bCs/>
          <w:color w:val="FFFFFF"/>
          <w:sz w:val="23"/>
          <w:szCs w:val="23"/>
        </w:rPr>
        <w:t xml:space="preserve">   Gramática de Apoio Aplicada à Conversação</w:t>
      </w:r>
      <w:r>
        <w:rPr>
          <w:rFonts w:ascii="Calibri" w:cs="Calibri" w:eastAsia="Calibri" w:hAnsi="Calibri"/>
          <w:i/>
          <w:iCs/>
          <w:color w:val="D8E7F2"/>
          <w:sz w:val="17"/>
          <w:szCs w:val="17"/>
        </w:rPr>
        <w:br/>
        <w:t xml:space="preserve">   Grammar for Conversation</w:t>
      </w:r>
    </w:p>
    <w:p>
      <w:pPr>
        <w:spacing w:after="120" w:line="276"/>
      </w:pPr>
      <w:r>
        <w:rPr>
          <w:rFonts w:ascii="Calibri" w:cs="Calibri" w:eastAsia="Calibri" w:hAnsi="Calibri"/>
          <w:b w:val="false"/>
          <w:bCs w:val="false"/>
          <w:i w:val="false"/>
          <w:iCs w:val="false"/>
          <w:color w:val="444444"/>
          <w:sz w:val="21"/>
          <w:szCs w:val="21"/>
        </w:rPr>
        <w:t xml:space="preserve">Falar sobre decisões difíceis exige modais que expressam graus de certeza, de possibilidade a necessidade.</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200"/>
        <w:gridCol w:w="3600"/>
        <w:gridCol w:w="3400"/>
      </w:tblGrid>
      <w:tr>
        <w:trPr>
          <w:tblHeader/>
        </w:trPr>
        <w:tc>
          <w:tcPr>
            <w:tcW w:type="dxa" w:w="22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Estrutura</w:t>
            </w:r>
          </w:p>
        </w:tc>
        <w:tc>
          <w:tcPr>
            <w:tcW w:type="dxa" w:w="36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Exemplo (EN)</w:t>
            </w:r>
          </w:p>
        </w:tc>
        <w:tc>
          <w:tcPr>
            <w:tcW w:type="dxa" w:w="34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Tradução (PT)</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might / could
(possibilidade)</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This could backfire, but I think it's worth the risk.</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Usado para reconhecer um risco real sem se comprometer com ele como certeza.</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must
(conclusão/necessidade forte)</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We must decide by Friday, or we lose the opportunity.</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Usado para expressar uma necessidade forte, quase inevitável.</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Terceiro Condicional
(retrospecto sobre decisões)</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If I hadn't made that call, we'd have lost the client.</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Usado para refletir sobre o impacto de uma decisão já tomada, no passado.</w:t>
            </w:r>
          </w:p>
        </w:tc>
      </w:tr>
    </w:tbl>
    <w:p>
      <w:pPr>
        <w:spacing w:after="120" w:line="276"/>
      </w:pPr>
      <w:r>
        <w:rPr>
          <w:rFonts w:ascii="Calibri" w:cs="Calibri" w:eastAsia="Calibri" w:hAnsi="Calibri"/>
          <w:b w:val="false"/>
          <w:bCs w:val="false"/>
          <w:i w:val="false"/>
          <w:iCs w:val="false"/>
          <w:color w:val="444444"/>
          <w:sz w:val="21"/>
          <w:szCs w:val="21"/>
        </w:rPr>
        <w:t xml:space="preserve">Dica prática: "must" para decisões soa mais forte que "have to", reserve "must" para quando a urgência é real, ou vai soar exagerado em conversas do dia a dia.</w:t>
      </w:r>
    </w:p>
    <w:p>
      <w:pPr>
        <w:shd w:fill="1690A8" w:val="clear"/>
        <w:spacing w:after="110" w:before="340"/>
      </w:pPr>
      <w:r>
        <w:rPr>
          <w:rFonts w:ascii="Calibri" w:cs="Calibri" w:eastAsia="Calibri" w:hAnsi="Calibri"/>
          <w:b/>
          <w:bCs/>
          <w:color w:val="FFFFFF"/>
          <w:sz w:val="18"/>
          <w:szCs w:val="18"/>
        </w:rPr>
        <w:t xml:space="preserve">  ETAPA 6  </w:t>
      </w:r>
      <w:r>
        <w:rPr>
          <w:rFonts w:ascii="Calibri" w:cs="Calibri" w:eastAsia="Calibri" w:hAnsi="Calibri"/>
          <w:b/>
          <w:bCs/>
          <w:color w:val="FFFFFF"/>
          <w:sz w:val="23"/>
          <w:szCs w:val="23"/>
        </w:rPr>
        <w:t xml:space="preserve">   Speaking: Perguntas Abertas</w:t>
      </w:r>
      <w:r>
        <w:rPr>
          <w:rFonts w:ascii="Calibri" w:cs="Calibri" w:eastAsia="Calibri" w:hAnsi="Calibri"/>
          <w:i/>
          <w:iCs/>
          <w:color w:val="D8E7F2"/>
          <w:sz w:val="17"/>
          <w:szCs w:val="17"/>
        </w:rPr>
        <w:br/>
        <w:t xml:space="preserve">   Open-Ended Speaking</w:t>
      </w:r>
    </w:p>
    <w:p>
      <w:pPr>
        <w:spacing w:after="120" w:line="276"/>
      </w:pPr>
      <w:r>
        <w:rPr>
          <w:rFonts w:ascii="Calibri" w:cs="Calibri" w:eastAsia="Calibri" w:hAnsi="Calibri"/>
          <w:b w:val="false"/>
          <w:bCs w:val="false"/>
          <w:i w:val="false"/>
          <w:iCs w:val="false"/>
          <w:color w:val="444444"/>
          <w:sz w:val="21"/>
          <w:szCs w:val="21"/>
        </w:rPr>
        <w:t xml:space="preserve">Responda em voz alta, gravando se possível. Não vale responder em uma frase só: use o que você escreveu na Etapa 4 como base, mas fale livremente.</w:t>
      </w:r>
    </w:p>
    <w:p>
      <w:pPr>
        <w:pStyle w:val="ListParagraph"/>
        <w:numPr>
          <w:ilvl w:val="0"/>
          <w:numId w:val="2"/>
        </w:numPr>
        <w:spacing w:after="100" w:line="264"/>
      </w:pPr>
      <w:r>
        <w:rPr>
          <w:rFonts w:ascii="Calibri" w:cs="Calibri" w:eastAsia="Calibri" w:hAnsi="Calibri"/>
          <w:color w:val="13293D"/>
          <w:sz w:val="21"/>
          <w:szCs w:val="21"/>
        </w:rPr>
        <w:t xml:space="preserve">Describe the most difficult professional decision you've had to make recently.</w:t>
      </w:r>
    </w:p>
    <w:p>
      <w:pPr>
        <w:pStyle w:val="ListParagraph"/>
        <w:numPr>
          <w:ilvl w:val="0"/>
          <w:numId w:val="2"/>
        </w:numPr>
        <w:spacing w:after="100" w:line="264"/>
      </w:pPr>
      <w:r>
        <w:rPr>
          <w:rFonts w:ascii="Calibri" w:cs="Calibri" w:eastAsia="Calibri" w:hAnsi="Calibri"/>
          <w:color w:val="13293D"/>
          <w:sz w:val="21"/>
          <w:szCs w:val="21"/>
        </w:rPr>
        <w:t xml:space="preserve">What trade-offs did you have to weigh before deciding?</w:t>
      </w:r>
    </w:p>
    <w:p>
      <w:pPr>
        <w:pStyle w:val="ListParagraph"/>
        <w:numPr>
          <w:ilvl w:val="0"/>
          <w:numId w:val="2"/>
        </w:numPr>
        <w:spacing w:after="100" w:line="264"/>
      </w:pPr>
      <w:r>
        <w:rPr>
          <w:rFonts w:ascii="Calibri" w:cs="Calibri" w:eastAsia="Calibri" w:hAnsi="Calibri"/>
          <w:color w:val="13293D"/>
          <w:sz w:val="21"/>
          <w:szCs w:val="21"/>
        </w:rPr>
        <w:t xml:space="preserve">How do you balance a gut call with a more analytical decision-making process?</w:t>
      </w:r>
    </w:p>
    <w:p>
      <w:pPr>
        <w:pStyle w:val="ListParagraph"/>
        <w:numPr>
          <w:ilvl w:val="0"/>
          <w:numId w:val="2"/>
        </w:numPr>
        <w:spacing w:after="100" w:line="264"/>
      </w:pPr>
      <w:r>
        <w:rPr>
          <w:rFonts w:ascii="Calibri" w:cs="Calibri" w:eastAsia="Calibri" w:hAnsi="Calibri"/>
          <w:color w:val="13293D"/>
          <w:sz w:val="21"/>
          <w:szCs w:val="21"/>
        </w:rPr>
        <w:t xml:space="preserve">Describe a decision that didn't go well. Do you regret it, or would you make it again?</w:t>
      </w:r>
    </w:p>
    <w:p>
      <w:pPr>
        <w:pStyle w:val="ListParagraph"/>
        <w:numPr>
          <w:ilvl w:val="0"/>
          <w:numId w:val="2"/>
        </w:numPr>
        <w:spacing w:after="100" w:line="264"/>
      </w:pPr>
      <w:r>
        <w:rPr>
          <w:rFonts w:ascii="Calibri" w:cs="Calibri" w:eastAsia="Calibri" w:hAnsi="Calibri"/>
          <w:color w:val="13293D"/>
          <w:sz w:val="21"/>
          <w:szCs w:val="21"/>
        </w:rPr>
        <w:t xml:space="preserve">How do you handle second-guessing yourself after a big decision?</w:t>
      </w:r>
    </w:p>
    <w:p>
      <w:pPr>
        <w:pStyle w:val="ListParagraph"/>
        <w:numPr>
          <w:ilvl w:val="0"/>
          <w:numId w:val="2"/>
        </w:numPr>
        <w:spacing w:after="100" w:line="264"/>
      </w:pPr>
      <w:r>
        <w:rPr>
          <w:rFonts w:ascii="Calibri" w:cs="Calibri" w:eastAsia="Calibri" w:hAnsi="Calibri"/>
          <w:color w:val="13293D"/>
          <w:sz w:val="21"/>
          <w:szCs w:val="21"/>
        </w:rPr>
        <w:t xml:space="preserve">What's your process for thinking through a worst-case scenario?</w:t>
      </w:r>
    </w:p>
    <w:p>
      <w:pPr>
        <w:pStyle w:val="ListParagraph"/>
        <w:numPr>
          <w:ilvl w:val="0"/>
          <w:numId w:val="2"/>
        </w:numPr>
        <w:spacing w:after="100" w:line="264"/>
      </w:pPr>
      <w:r>
        <w:rPr>
          <w:rFonts w:ascii="Calibri" w:cs="Calibri" w:eastAsia="Calibri" w:hAnsi="Calibri"/>
          <w:color w:val="13293D"/>
          <w:sz w:val="21"/>
          <w:szCs w:val="21"/>
        </w:rPr>
        <w:t xml:space="preserve">How has your risk tolerance changed over the course of your career?</w:t>
      </w:r>
    </w:p>
    <w:p>
      <w:pPr>
        <w:pStyle w:val="ListParagraph"/>
        <w:numPr>
          <w:ilvl w:val="0"/>
          <w:numId w:val="2"/>
        </w:numPr>
        <w:spacing w:after="100" w:line="264"/>
      </w:pPr>
      <w:r>
        <w:rPr>
          <w:rFonts w:ascii="Calibri" w:cs="Calibri" w:eastAsia="Calibri" w:hAnsi="Calibri"/>
          <w:color w:val="13293D"/>
          <w:sz w:val="21"/>
          <w:szCs w:val="21"/>
        </w:rPr>
        <w:t xml:space="preserve">Who do you turn to when you need help thinking through a hard decision?</w:t>
      </w:r>
    </w:p>
    <w:p>
      <w:pPr>
        <w:pStyle w:val="ListParagraph"/>
        <w:numPr>
          <w:ilvl w:val="0"/>
          <w:numId w:val="2"/>
        </w:numPr>
        <w:spacing w:after="100" w:line="264"/>
      </w:pPr>
      <w:r>
        <w:rPr>
          <w:rFonts w:ascii="Calibri" w:cs="Calibri" w:eastAsia="Calibri" w:hAnsi="Calibri"/>
          <w:color w:val="13293D"/>
          <w:sz w:val="21"/>
          <w:szCs w:val="21"/>
        </w:rPr>
        <w:t xml:space="preserve">How do you communicate a difficult decision to people it negatively affects?</w:t>
      </w:r>
    </w:p>
    <w:p>
      <w:pPr>
        <w:pStyle w:val="ListParagraph"/>
        <w:numPr>
          <w:ilvl w:val="0"/>
          <w:numId w:val="2"/>
        </w:numPr>
        <w:spacing w:after="100" w:line="264"/>
      </w:pPr>
      <w:r>
        <w:rPr>
          <w:rFonts w:ascii="Calibri" w:cs="Calibri" w:eastAsia="Calibri" w:hAnsi="Calibri"/>
          <w:color w:val="13293D"/>
          <w:sz w:val="21"/>
          <w:szCs w:val="21"/>
        </w:rPr>
        <w:t xml:space="preserve">What's a decision you're currently sitting with, that you haven't made yet?</w:t>
      </w:r>
    </w:p>
    <w:p>
      <w:pPr>
        <w:spacing w:after="120" w:line="276"/>
      </w:pPr>
      <w:r>
        <w:rPr>
          <w:rFonts w:ascii="Calibri" w:cs="Calibri" w:eastAsia="Calibri" w:hAnsi="Calibri"/>
          <w:b w:val="false"/>
          <w:bCs w:val="false"/>
          <w:i w:val="false"/>
          <w:iCs w:val="false"/>
          <w:color w:val="444444"/>
          <w:sz w:val="21"/>
          <w:szCs w:val="21"/>
        </w:rPr>
        <w:t xml:space="preserve">Expressões úteis para esta conversa:</w:t>
      </w:r>
    </w:p>
    <w:p>
      <w:pPr>
        <w:pStyle w:val="ListParagraph"/>
        <w:numPr>
          <w:ilvl w:val="0"/>
          <w:numId w:val="3"/>
        </w:numPr>
        <w:spacing w:after="60"/>
      </w:pPr>
      <w:r>
        <w:rPr>
          <w:rFonts w:ascii="Calibri" w:cs="Calibri" w:eastAsia="Calibri" w:hAnsi="Calibri"/>
          <w:color w:val="444444"/>
          <w:sz w:val="20"/>
          <w:szCs w:val="20"/>
        </w:rPr>
        <w:t xml:space="preserve">"There was no easy answer here.", para reconhecer a dificuldade da decisão.</w:t>
      </w:r>
    </w:p>
    <w:p>
      <w:pPr>
        <w:pStyle w:val="ListParagraph"/>
        <w:numPr>
          <w:ilvl w:val="0"/>
          <w:numId w:val="3"/>
        </w:numPr>
        <w:spacing w:after="60"/>
      </w:pPr>
      <w:r>
        <w:rPr>
          <w:rFonts w:ascii="Calibri" w:cs="Calibri" w:eastAsia="Calibri" w:hAnsi="Calibri"/>
          <w:color w:val="444444"/>
          <w:sz w:val="20"/>
          <w:szCs w:val="20"/>
        </w:rPr>
        <w:t xml:space="preserve">"It came down to X versus Y.", para nomear o trade-off central.</w:t>
      </w:r>
    </w:p>
    <w:p>
      <w:pPr>
        <w:pStyle w:val="ListParagraph"/>
        <w:numPr>
          <w:ilvl w:val="0"/>
          <w:numId w:val="3"/>
        </w:numPr>
        <w:spacing w:after="60"/>
      </w:pPr>
      <w:r>
        <w:rPr>
          <w:rFonts w:ascii="Calibri" w:cs="Calibri" w:eastAsia="Calibri" w:hAnsi="Calibri"/>
          <w:color w:val="444444"/>
          <w:sz w:val="20"/>
          <w:szCs w:val="20"/>
        </w:rPr>
        <w:t xml:space="preserve">"I'd make the same call again.", para afirmar segurança sobre uma decisão passada.</w:t>
      </w:r>
    </w:p>
    <w:p>
      <w:pPr>
        <w:pStyle w:val="ListParagraph"/>
        <w:numPr>
          <w:ilvl w:val="0"/>
          <w:numId w:val="3"/>
        </w:numPr>
        <w:spacing w:after="60"/>
      </w:pPr>
      <w:r>
        <w:rPr>
          <w:rFonts w:ascii="Calibri" w:cs="Calibri" w:eastAsia="Calibri" w:hAnsi="Calibri"/>
          <w:color w:val="444444"/>
          <w:sz w:val="20"/>
          <w:szCs w:val="20"/>
        </w:rPr>
        <w:t xml:space="preserve">"That's on me.", para assumir o resultado, bom ou ruim.</w:t>
      </w:r>
    </w:p>
    <w:p>
      <w:pPr>
        <w:spacing w:after="120" w:line="276"/>
      </w:pPr>
      <w:r>
        <w:rPr>
          <w:rFonts w:ascii="Calibri" w:cs="Calibri" w:eastAsia="Calibri" w:hAnsi="Calibri"/>
          <w:b w:val="false"/>
          <w:bCs w:val="false"/>
          <w:i/>
          <w:iCs/>
          <w:color w:val="444444"/>
          <w:sz w:val="21"/>
          <w:szCs w:val="21"/>
        </w:rPr>
        <w:t xml:space="preserve">Áudio com a pronúncia de cada expressão.</w:t>
      </w:r>
    </w:p>
    <w:p>
      <w:pPr>
        <w:spacing w:after="140" w:before="20"/>
      </w:pPr>
      <w:hyperlink w:history="1" r:id="rIdxyf8kw2--hoffpt7bibjc">
        <w:r>
          <w:rPr>
            <w:rFonts w:ascii="Calibri" w:cs="Calibri" w:eastAsia="Calibri" w:hAnsi="Calibri"/>
            <w:b/>
            <w:bCs/>
            <w:color w:val="1B3B57"/>
            <w:sz w:val="20"/>
            <w:szCs w:val="20"/>
            <w:u w:val="single"/>
          </w:rPr>
          <w:t xml:space="preserve">▶ Ouvir as expressões deste tema</w:t>
        </w:r>
      </w:hyperlink>
    </w:p>
    <w:p>
      <w:pPr>
        <w:shd w:fill="A67C2E" w:val="clear"/>
        <w:spacing w:after="110" w:before="340"/>
      </w:pPr>
      <w:r>
        <w:rPr>
          <w:rFonts w:ascii="Calibri" w:cs="Calibri" w:eastAsia="Calibri" w:hAnsi="Calibri"/>
          <w:b/>
          <w:bCs/>
          <w:color w:val="FFFFFF"/>
          <w:sz w:val="18"/>
          <w:szCs w:val="18"/>
        </w:rPr>
        <w:t xml:space="preserve">  ETAPA EX  </w:t>
      </w:r>
      <w:r>
        <w:rPr>
          <w:rFonts w:ascii="Calibri" w:cs="Calibri" w:eastAsia="Calibri" w:hAnsi="Calibri"/>
          <w:b/>
          <w:bCs/>
          <w:color w:val="FFFFFF"/>
          <w:sz w:val="23"/>
          <w:szCs w:val="23"/>
        </w:rPr>
        <w:t xml:space="preserve">   Complete com a Palavra Certa</w:t>
      </w:r>
      <w:r>
        <w:rPr>
          <w:rFonts w:ascii="Calibri" w:cs="Calibri" w:eastAsia="Calibri" w:hAnsi="Calibri"/>
          <w:i/>
          <w:iCs/>
          <w:color w:val="D8E7F2"/>
          <w:sz w:val="17"/>
          <w:szCs w:val="17"/>
        </w:rPr>
        <w:br/>
        <w:t xml:space="preserve">   Vocabulary Check</w:t>
      </w:r>
    </w:p>
    <w:p>
      <w:pPr>
        <w:spacing w:after="120" w:line="276"/>
      </w:pPr>
      <w:r>
        <w:rPr>
          <w:rFonts w:ascii="Calibri" w:cs="Calibri" w:eastAsia="Calibri" w:hAnsi="Calibri"/>
          <w:b w:val="false"/>
          <w:bCs w:val="false"/>
          <w:i w:val="false"/>
          <w:iCs w:val="false"/>
          <w:color w:val="444444"/>
          <w:sz w:val="21"/>
          <w:szCs w:val="21"/>
        </w:rPr>
        <w:t xml:space="preserve">Complete cada frase com uma palavra ou expressão da Etapa 1. Gabarito ao final desta seção.</w:t>
      </w:r>
    </w:p>
    <w:p>
      <w:pPr>
        <w:pStyle w:val="ListParagraph"/>
        <w:numPr>
          <w:ilvl w:val="0"/>
          <w:numId w:val="2"/>
        </w:numPr>
        <w:spacing w:after="100" w:line="264"/>
      </w:pPr>
      <w:r>
        <w:rPr>
          <w:rFonts w:ascii="Calibri" w:cs="Calibri" w:eastAsia="Calibri" w:hAnsi="Calibri"/>
          <w:color w:val="13293D"/>
          <w:sz w:val="21"/>
          <w:szCs w:val="21"/>
        </w:rPr>
        <w:t xml:space="preserve">Every option had a ______, speed versus quality.</w:t>
      </w:r>
    </w:p>
    <w:p>
      <w:pPr>
        <w:pStyle w:val="ListParagraph"/>
        <w:numPr>
          <w:ilvl w:val="0"/>
          <w:numId w:val="2"/>
        </w:numPr>
        <w:spacing w:after="100" w:line="264"/>
      </w:pPr>
      <w:r>
        <w:rPr>
          <w:rFonts w:ascii="Calibri" w:cs="Calibri" w:eastAsia="Calibri" w:hAnsi="Calibri"/>
          <w:color w:val="13293D"/>
          <w:sz w:val="21"/>
          <w:szCs w:val="21"/>
        </w:rPr>
        <w:t xml:space="preserve">In the end, it was a bit of a ______.</w:t>
      </w:r>
    </w:p>
    <w:p>
      <w:pPr>
        <w:pStyle w:val="ListParagraph"/>
        <w:numPr>
          <w:ilvl w:val="0"/>
          <w:numId w:val="2"/>
        </w:numPr>
        <w:spacing w:after="100" w:line="264"/>
      </w:pPr>
      <w:r>
        <w:rPr>
          <w:rFonts w:ascii="Calibri" w:cs="Calibri" w:eastAsia="Calibri" w:hAnsi="Calibri"/>
          <w:color w:val="13293D"/>
          <w:sz w:val="21"/>
          <w:szCs w:val="21"/>
        </w:rPr>
        <w:t xml:space="preserve">I always think through the ______ first.</w:t>
      </w:r>
    </w:p>
    <w:p>
      <w:pPr>
        <w:pStyle w:val="ListParagraph"/>
        <w:numPr>
          <w:ilvl w:val="0"/>
          <w:numId w:val="2"/>
        </w:numPr>
        <w:spacing w:after="100" w:line="264"/>
      </w:pPr>
      <w:r>
        <w:rPr>
          <w:rFonts w:ascii="Calibri" w:cs="Calibri" w:eastAsia="Calibri" w:hAnsi="Calibri"/>
          <w:color w:val="13293D"/>
          <w:sz w:val="21"/>
          <w:szCs w:val="21"/>
        </w:rPr>
        <w:t xml:space="preserve">We had enough information, so I ______.</w:t>
      </w:r>
    </w:p>
    <w:p>
      <w:pPr>
        <w:pStyle w:val="ListParagraph"/>
        <w:numPr>
          <w:ilvl w:val="0"/>
          <w:numId w:val="2"/>
        </w:numPr>
        <w:spacing w:after="100" w:line="264"/>
      </w:pPr>
      <w:r>
        <w:rPr>
          <w:rFonts w:ascii="Calibri" w:cs="Calibri" w:eastAsia="Calibri" w:hAnsi="Calibri"/>
          <w:color w:val="13293D"/>
          <w:sz w:val="21"/>
          <w:szCs w:val="21"/>
        </w:rPr>
        <w:t xml:space="preserve">I try not to ______ a decision once it's made.</w:t>
      </w:r>
    </w:p>
    <w:p>
      <w:pPr>
        <w:spacing w:after="120" w:line="276"/>
      </w:pPr>
      <w:r>
        <w:rPr>
          <w:rFonts w:ascii="Calibri" w:cs="Calibri" w:eastAsia="Calibri" w:hAnsi="Calibri"/>
          <w:b w:val="false"/>
          <w:bCs w:val="false"/>
          <w:i/>
          <w:iCs/>
          <w:color w:val="444444"/>
          <w:sz w:val="21"/>
          <w:szCs w:val="21"/>
        </w:rPr>
        <w:t xml:space="preserve">Gabarito: 1) trade-off   2) gut call   3) worst-case scenario   4) pulled the trigger   5) second-guess</w:t>
      </w:r>
    </w:p>
    <w:p>
      <w:pPr>
        <w:shd w:fill="1B3B57" w:val="clear"/>
        <w:spacing w:after="110" w:before="340"/>
      </w:pPr>
      <w:r>
        <w:rPr>
          <w:rFonts w:ascii="Calibri" w:cs="Calibri" w:eastAsia="Calibri" w:hAnsi="Calibri"/>
          <w:b/>
          <w:bCs/>
          <w:color w:val="FFFFFF"/>
          <w:sz w:val="18"/>
          <w:szCs w:val="18"/>
        </w:rPr>
        <w:t xml:space="preserve">  ETAPA 7  </w:t>
      </w:r>
      <w:r>
        <w:rPr>
          <w:rFonts w:ascii="Calibri" w:cs="Calibri" w:eastAsia="Calibri" w:hAnsi="Calibri"/>
          <w:b/>
          <w:bCs/>
          <w:color w:val="FFFFFF"/>
          <w:sz w:val="23"/>
          <w:szCs w:val="23"/>
        </w:rPr>
        <w:t xml:space="preserve">   Autoavaliação de Performance</w:t>
      </w:r>
      <w:r>
        <w:rPr>
          <w:rFonts w:ascii="Calibri" w:cs="Calibri" w:eastAsia="Calibri" w:hAnsi="Calibri"/>
          <w:i/>
          <w:iCs/>
          <w:color w:val="D8E7F2"/>
          <w:sz w:val="17"/>
          <w:szCs w:val="17"/>
        </w:rPr>
        <w:br/>
        <w:t xml:space="preserve">   Self-Assessment</w:t>
      </w:r>
    </w:p>
    <w:p>
      <w:pPr>
        <w:spacing w:after="120" w:line="276"/>
      </w:pPr>
      <w:r>
        <w:rPr>
          <w:rFonts w:ascii="Calibri" w:cs="Calibri" w:eastAsia="Calibri" w:hAnsi="Calibri"/>
          <w:b w:val="false"/>
          <w:bCs w:val="false"/>
          <w:i w:val="false"/>
          <w:iCs w:val="false"/>
          <w:color w:val="444444"/>
          <w:sz w:val="21"/>
          <w:szCs w:val="21"/>
        </w:rPr>
        <w:t xml:space="preserve">Antes de marcar este tema como concluído, avalie honestamente como foi sua prática.</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4200"/>
        <w:gridCol w:w="3000"/>
        <w:gridCol w:w="2000"/>
      </w:tblGrid>
      <w:tr>
        <w:trPr>
          <w:tblHeader/>
        </w:trPr>
        <w:tc>
          <w:tcPr>
            <w:tcW w:type="dxa" w:w="42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Critério</w:t>
            </w:r>
          </w:p>
        </w:tc>
        <w:tc>
          <w:tcPr>
            <w:tcW w:type="dxa" w:w="30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Como foi?</w:t>
            </w:r>
          </w:p>
        </w:tc>
        <w:tc>
          <w:tcPr>
            <w:tcW w:type="dxa" w:w="20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Nota (1-5)</w:t>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Consegui usar o vocabulário novo sem parar para pensar</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Entendi o áudio/vídeo sem depender da transcrição</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Escrevi minhas respostas antes de falar</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Apliquei a estrutura gramatical da etapa 5 corretamente</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Sustentei minhas respostas por mais de 2 frases</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Me senti confiante ao falar sobre este tema</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bl>
    <w:p>
      <w:pPr>
        <w:spacing w:after="120" w:line="276"/>
      </w:pPr>
      <w:r>
        <w:rPr>
          <w:rFonts w:ascii="Calibri" w:cs="Calibri" w:eastAsia="Calibri" w:hAnsi="Calibri"/>
          <w:b w:val="false"/>
          <w:bCs w:val="false"/>
          <w:i w:val="false"/>
          <w:iCs w:val="false"/>
          <w:color w:val="444444"/>
          <w:sz w:val="21"/>
          <w:szCs w:val="21"/>
        </w:rPr>
        <w:t xml:space="preserve">O que travou mais nesta conversa? O que você quer treinar de novo antes de seguir para o próximo tema?</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spacing w:before="220"/>
        <w:jc w:val="center"/>
      </w:pPr>
      <w:r>
        <w:rPr>
          <w:rFonts w:ascii="Calibri" w:cs="Calibri" w:eastAsia="Calibri" w:hAnsi="Calibri"/>
          <w:b/>
          <w:bCs/>
          <w:color w:val="1B3B57"/>
          <w:sz w:val="20"/>
          <w:szCs w:val="20"/>
        </w:rPr>
        <w:t xml:space="preserve">Marque este tema como concluído no seu Painel de Evolução e siga para o Tema 23.</w:t>
      </w:r>
    </w:p>
    <w:p>
      <w:pPr>
        <w:pStyle w:val="Heading2"/>
        <w:pageBreakBefore/>
        <w:spacing w:after="0"/>
      </w:pPr>
      <w:r>
        <w:rPr>
          <w:rFonts w:ascii="Calibri" w:cs="Calibri" w:eastAsia="Calibri" w:hAnsi="Calibri"/>
          <w:color w:val="FFFFFF"/>
          <w:sz w:val="2"/>
          <w:szCs w:val="2"/>
        </w:rPr>
        <w:t xml:space="preserve">Tema 23: Managing Remote and Hybrid Teams</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1200"/>
        <w:gridCol w:w="8000"/>
      </w:tblGrid>
      <w:tr>
        <w:tc>
          <w:tcPr>
            <w:tcW w:type="dxa" w:w="1200"/>
            <w:shd w:fill="1B3B57" w:val="clear"/>
            <w:tcMar>
              <w:top w:type="dxa" w:w="260"/>
              <w:left w:type="dxa" w:w="200"/>
              <w:bottom w:type="dxa" w:w="260"/>
              <w:right w:type="dxa" w:w="100"/>
            </w:tcMar>
            <w:vAlign w:val="center"/>
          </w:tcPr>
          <w:p>
            <w:r>
              <w:drawing>
                <wp:inline distT="0" distB="0" distL="0" distR="0">
                  <wp:extent cx="4191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19100" cy="419100"/>
                          </a:xfrm>
                          <a:prstGeom prst="rect">
                            <a:avLst/>
                          </a:prstGeom>
                        </pic:spPr>
                      </pic:pic>
                    </a:graphicData>
                  </a:graphic>
                </wp:inline>
              </w:drawing>
            </w:r>
          </w:p>
        </w:tc>
        <w:tc>
          <w:tcPr>
            <w:tcW w:type="dxa" w:w="8000"/>
            <w:shd w:fill="1B3B57" w:val="clear"/>
            <w:tcMar>
              <w:top w:type="dxa" w:w="260"/>
              <w:left w:type="dxa" w:w="100"/>
              <w:bottom w:type="dxa" w:w="260"/>
              <w:right w:type="dxa" w:w="260"/>
            </w:tcMar>
          </w:tcPr>
          <w:p>
            <w:pPr>
              <w:spacing w:after="40"/>
            </w:pPr>
            <w:r>
              <w:rPr>
                <w:rFonts w:ascii="Calibri" w:cs="Calibri" w:eastAsia="Calibri" w:hAnsi="Calibri"/>
                <w:b/>
                <w:bCs/>
                <w:color w:val="8fc4ec"/>
                <w:sz w:val="18"/>
                <w:szCs w:val="18"/>
              </w:rPr>
              <w:t xml:space="preserve">TEMA 23  ·  BLOCO 3  ·  LIDERANÇA E GESTÃO DE EQUIPES</w:t>
            </w:r>
            <w:r>
              <w:rPr>
                <w:rFonts w:ascii="Calibri" w:cs="Calibri" w:eastAsia="Calibri" w:hAnsi="Calibri"/>
                <w:i/>
                <w:iCs/>
                <w:color w:val="5F87A3"/>
                <w:sz w:val="14"/>
                <w:szCs w:val="14"/>
              </w:rPr>
              <w:br/>
              <w:t xml:space="preserve">THEME 23 · BLOCK 3 · LEADERSHIP AND TEAM MANAGEMENT</w:t>
            </w:r>
          </w:p>
          <w:p>
            <w:pPr>
              <w:spacing w:after="60"/>
            </w:pPr>
            <w:r>
              <w:rPr>
                <w:rFonts w:ascii="Calibri" w:cs="Calibri" w:eastAsia="Calibri" w:hAnsi="Calibri"/>
                <w:b/>
                <w:bCs/>
                <w:color w:val="FFFFFF"/>
                <w:sz w:val="38"/>
                <w:szCs w:val="38"/>
              </w:rPr>
              <w:t xml:space="preserve">Managing Remote and Hybrid Teams</w:t>
            </w:r>
          </w:p>
          <w:p>
            <w:r>
              <w:rPr>
                <w:rFonts w:ascii="Calibri" w:cs="Calibri" w:eastAsia="Calibri" w:hAnsi="Calibri"/>
                <w:i/>
                <w:iCs/>
                <w:color w:val="C9D6E3"/>
                <w:sz w:val="22"/>
                <w:szCs w:val="22"/>
              </w:rPr>
              <w:t xml:space="preserve">Gerenciando times remotos e híbridos</w:t>
            </w:r>
          </w:p>
        </w:tc>
      </w:tr>
    </w:tbl>
    <w:p>
      <w:pPr>
        <w:spacing w:after="80" w:before="180"/>
      </w:pPr>
      <w:r>
        <w:rPr>
          <w:rFonts w:ascii="Calibri" w:cs="Calibri" w:eastAsia="Calibri" w:hAnsi="Calibri"/>
          <w:b/>
          <w:bCs/>
          <w:color w:val="1B3B57"/>
          <w:sz w:val="20"/>
          <w:szCs w:val="20"/>
        </w:rPr>
        <w:t xml:space="preserve">Tempo estimado: </w:t>
      </w:r>
      <w:r>
        <w:rPr>
          <w:rFonts w:ascii="Calibri" w:cs="Calibri" w:eastAsia="Calibri" w:hAnsi="Calibri"/>
          <w:color w:val="444444"/>
          <w:sz w:val="20"/>
          <w:szCs w:val="20"/>
        </w:rPr>
        <w:t xml:space="preserve">60–90 minutos, divididos ao longo da semana.</w:t>
      </w:r>
    </w:p>
    <w:p>
      <w:pPr>
        <w:spacing w:after="120" w:line="276"/>
      </w:pPr>
      <w:r>
        <w:rPr>
          <w:rFonts w:ascii="Calibri" w:cs="Calibri" w:eastAsia="Calibri" w:hAnsi="Calibri"/>
          <w:b w:val="false"/>
          <w:bCs w:val="false"/>
          <w:i w:val="false"/>
          <w:iCs w:val="false"/>
          <w:color w:val="444444"/>
          <w:sz w:val="21"/>
          <w:szCs w:val="21"/>
        </w:rPr>
        <w:t xml:space="preserve">Liderar à distância criou seu próprio vocabulário em inglês nos últimos anos. Este tema cobre os termos e estruturas que você precisa para falar sobre gestão remota e híbrida com naturalidade.</w:t>
      </w:r>
    </w:p>
    <w:p>
      <w:pPr>
        <w:shd w:fill="2E86C1" w:val="clear"/>
        <w:spacing w:after="110" w:before="340"/>
      </w:pPr>
      <w:r>
        <w:rPr>
          <w:rFonts w:ascii="Calibri" w:cs="Calibri" w:eastAsia="Calibri" w:hAnsi="Calibri"/>
          <w:b/>
          <w:bCs/>
          <w:color w:val="FFFFFF"/>
          <w:sz w:val="18"/>
          <w:szCs w:val="18"/>
        </w:rPr>
        <w:t xml:space="preserve">  ETAPA 1  </w:t>
      </w:r>
      <w:r>
        <w:rPr>
          <w:rFonts w:ascii="Calibri" w:cs="Calibri" w:eastAsia="Calibri" w:hAnsi="Calibri"/>
          <w:b/>
          <w:bCs/>
          <w:color w:val="FFFFFF"/>
          <w:sz w:val="23"/>
          <w:szCs w:val="23"/>
        </w:rPr>
        <w:t xml:space="preserve">   Vocabulário Contextualizado</w:t>
      </w:r>
      <w:r>
        <w:rPr>
          <w:rFonts w:ascii="Calibri" w:cs="Calibri" w:eastAsia="Calibri" w:hAnsi="Calibri"/>
          <w:i/>
          <w:iCs/>
          <w:color w:val="D8E7F2"/>
          <w:sz w:val="17"/>
          <w:szCs w:val="17"/>
        </w:rPr>
        <w:br/>
        <w:t xml:space="preserve">   Contextualized Vocabulary</w:t>
      </w:r>
    </w:p>
    <w:p>
      <w:pPr>
        <w:spacing w:after="120" w:line="276"/>
      </w:pPr>
      <w:r>
        <w:rPr>
          <w:rFonts w:ascii="Calibri" w:cs="Calibri" w:eastAsia="Calibri" w:hAnsi="Calibri"/>
          <w:b w:val="false"/>
          <w:bCs w:val="false"/>
          <w:i w:val="false"/>
          <w:iCs w:val="false"/>
          <w:color w:val="444444"/>
          <w:sz w:val="21"/>
          <w:szCs w:val="21"/>
        </w:rPr>
        <w:t xml:space="preserve">Estas palavras e expressões vão te ajudar a se expressar sobre este tema com mais precisão e naturalidade.</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4600"/>
      </w:tblGrid>
      <w:tr>
        <w:trPr>
          <w:tblHeader/>
        </w:trPr>
        <w:tc>
          <w:tcPr>
            <w:tcW w:type="dxa" w:w="26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Word / Expression</w:t>
            </w:r>
          </w:p>
        </w:tc>
        <w:tc>
          <w:tcPr>
            <w:tcW w:type="dxa" w:w="20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Tradução</w:t>
            </w:r>
          </w:p>
        </w:tc>
        <w:tc>
          <w:tcPr>
            <w:tcW w:type="dxa" w:w="46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Example Sentence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remote team</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time remoto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I've managed a fully remote team for the last three years.</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hybrid</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híbrido(a)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We moved to a hybrid model, three days in office, two remote.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time zone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fuso horário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Time zones make live meetings tricky across our team.</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async communication</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comunicação assíncrona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We rely heavily on async communication to respect everyone's hours.</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stay connected</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se manter conectado(a)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It takes real effort to stay connected as a remote team.</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water cooler moment</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momento informal de conversa (analogia ao bebedouro)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We lost a lot of natural water cooler moments when we went remote.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overcommunicate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se comunicar em excesso, propositalmente</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In remote work, it's better to overcommunicate than assume.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presence (visibility)</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presença / visibilidade</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Remote work changes how presence is perceived by others.</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build rapport remotely</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criar proximidade à distância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Building rapport remotely takes more intentional effort.</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virtual</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virtual</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We do a virtual coffee chat every other week.</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check in</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dar um retorno rápido / acompanhar</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check in with each person individually every week.</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work from anywhere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trabalho de qualquer lugar</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Our policy is work from anywhere, as long as hours overlap enough.</w:t>
            </w:r>
          </w:p>
        </w:tc>
      </w:tr>
    </w:tbl>
    <w:p>
      <w:pPr>
        <w:spacing w:after="120" w:line="276"/>
      </w:pPr>
      <w:r>
        <w:rPr>
          <w:rFonts w:ascii="Calibri" w:cs="Calibri" w:eastAsia="Calibri" w:hAnsi="Calibri"/>
          <w:b w:val="false"/>
          <w:bCs w:val="false"/>
          <w:i/>
          <w:iCs/>
          <w:color w:val="444444"/>
          <w:sz w:val="21"/>
          <w:szCs w:val="21"/>
        </w:rPr>
        <w:t xml:space="preserve">Áudio com a pronúncia de cada palavra e seu exemplo. Clique no link abaixo para ouvir e repita em voz alta.</w:t>
      </w:r>
    </w:p>
    <w:p>
      <w:pPr>
        <w:spacing w:after="140" w:before="20"/>
      </w:pPr>
      <w:hyperlink w:history="1" r:id="rId9re63fmcio-zceu7cras8">
        <w:r>
          <w:rPr>
            <w:rFonts w:ascii="Calibri" w:cs="Calibri" w:eastAsia="Calibri" w:hAnsi="Calibri"/>
            <w:b/>
            <w:bCs/>
            <w:color w:val="1B3B57"/>
            <w:sz w:val="20"/>
            <w:szCs w:val="20"/>
            <w:u w:val="single"/>
          </w:rPr>
          <w:t xml:space="preserve">▶ Ouvir o vocabulário deste tema</w:t>
        </w:r>
      </w:hyperlink>
    </w:p>
    <w:p>
      <w:pPr>
        <w:shd w:fill="178A6D" w:val="clear"/>
        <w:spacing w:after="110" w:before="340"/>
      </w:pPr>
      <w:r>
        <w:rPr>
          <w:rFonts w:ascii="Calibri" w:cs="Calibri" w:eastAsia="Calibri" w:hAnsi="Calibri"/>
          <w:b/>
          <w:bCs/>
          <w:color w:val="FFFFFF"/>
          <w:sz w:val="18"/>
          <w:szCs w:val="18"/>
        </w:rPr>
        <w:t xml:space="preserve">  ETAPA 2  </w:t>
      </w:r>
      <w:r>
        <w:rPr>
          <w:rFonts w:ascii="Calibri" w:cs="Calibri" w:eastAsia="Calibri" w:hAnsi="Calibri"/>
          <w:b/>
          <w:bCs/>
          <w:color w:val="FFFFFF"/>
          <w:sz w:val="23"/>
          <w:szCs w:val="23"/>
        </w:rPr>
        <w:t xml:space="preserve">   Leitura com Orientação de Estudo</w:t>
      </w:r>
      <w:r>
        <w:rPr>
          <w:rFonts w:ascii="Calibri" w:cs="Calibri" w:eastAsia="Calibri" w:hAnsi="Calibri"/>
          <w:i/>
          <w:iCs/>
          <w:color w:val="D8E7F2"/>
          <w:sz w:val="17"/>
          <w:szCs w:val="17"/>
        </w:rPr>
        <w:br/>
        <w:t xml:space="preserve">   Guided Reading</w:t>
      </w:r>
    </w:p>
    <w:tbl>
      <w:tblPr>
        <w:tblW w:type="pct" w:w="100%"/>
        <w:tblBorders>
          <w:top w:val="single" w:color="178A6D" w:sz="4"/>
          <w:left w:val="single" w:color="178A6D" w:sz="4"/>
          <w:bottom w:val="single" w:color="178A6D" w:sz="4"/>
          <w:right w:val="single" w:color="178A6D" w:sz="4"/>
          <w:insideH w:val="none" w:color="FFFFFF" w:sz="0"/>
          <w:insideV w:val="none" w:color="FFFFFF" w:sz="0"/>
        </w:tblBorders>
      </w:tblPr>
      <w:tblGrid>
        <w:gridCol w:w="100"/>
      </w:tblGrid>
      <w:tr>
        <w:tc>
          <w:tcPr>
            <w:shd w:fill="E9F5F1" w:val="clear"/>
            <w:tcMar>
              <w:top w:type="dxa" w:w="110"/>
              <w:left w:type="dxa" w:w="180"/>
              <w:bottom w:type="dxa" w:w="110"/>
              <w:right w:type="dxa" w:w="180"/>
            </w:tcMar>
          </w:tcPr>
          <w:p>
            <w:pPr>
              <w:spacing w:after="60"/>
            </w:pPr>
            <w:r>
              <w:rPr>
                <w:rFonts w:ascii="Calibri" w:cs="Calibri" w:eastAsia="Calibri" w:hAnsi="Calibri"/>
                <w:b/>
                <w:bCs/>
                <w:color w:val="178A6D"/>
                <w:sz w:val="20"/>
                <w:szCs w:val="20"/>
              </w:rPr>
              <w:t xml:space="preserve">Como ler este texto</w:t>
            </w:r>
          </w:p>
          <w:p>
            <w:pPr>
              <w:spacing w:after="40"/>
            </w:pPr>
            <w:r>
              <w:rPr>
                <w:rFonts w:ascii="Calibri" w:cs="Calibri" w:eastAsia="Calibri" w:hAnsi="Calibri"/>
                <w:color w:val="444444"/>
                <w:sz w:val="20"/>
                <w:szCs w:val="20"/>
              </w:rPr>
              <w:t xml:space="preserve">1) Leia uma vez, rápido, só para captar a ideia geral, sem parar no que não entender.</w:t>
            </w:r>
          </w:p>
          <w:p>
            <w:pPr>
              <w:spacing w:after="40"/>
            </w:pPr>
            <w:r>
              <w:rPr>
                <w:rFonts w:ascii="Calibri" w:cs="Calibri" w:eastAsia="Calibri" w:hAnsi="Calibri"/>
                <w:color w:val="444444"/>
                <w:sz w:val="20"/>
                <w:szCs w:val="20"/>
              </w:rPr>
              <w:t xml:space="preserve">2) Leia de novo e grife toda expressão da Etapa 1 que aparecer no texto.</w:t>
            </w:r>
          </w:p>
          <w:p>
            <w:pPr>
              <w:spacing w:after="40"/>
            </w:pPr>
            <w:r>
              <w:rPr>
                <w:rFonts w:ascii="Calibri" w:cs="Calibri" w:eastAsia="Calibri" w:hAnsi="Calibri"/>
                <w:color w:val="444444"/>
                <w:sz w:val="20"/>
                <w:szCs w:val="20"/>
              </w:rPr>
              <w:t xml:space="preserve">3) Releia em voz alta, como se você estivesse contando essa história sobre você mesmo.</w:t>
            </w:r>
          </w:p>
        </w:tc>
      </w:tr>
    </w:tbl>
    <w:p>
      <w:pPr>
        <w:spacing w:after="120" w:line="276"/>
      </w:pPr>
      <w:r>
        <w:rPr>
          <w:rFonts w:ascii="Calibri" w:cs="Calibri" w:eastAsia="Calibri" w:hAnsi="Calibri"/>
          <w:b w:val="false"/>
          <w:bCs w:val="false"/>
          <w:i w:val="false"/>
          <w:iCs w:val="false"/>
          <w:color w:val="444444"/>
          <w:sz w:val="21"/>
          <w:szCs w:val="21"/>
        </w:rPr>
        <w:t xml:space="preserve">"Remote Leadership Requires Different Words, Not Just Different Tools"</w:t>
      </w:r>
    </w:p>
    <w:p>
      <w:pPr>
        <w:spacing w:after="120" w:line="276"/>
      </w:pPr>
      <w:r>
        <w:rPr>
          <w:rFonts w:ascii="Calibri" w:cs="Calibri" w:eastAsia="Calibri" w:hAnsi="Calibri"/>
          <w:b w:val="false"/>
          <w:bCs w:val="false"/>
          <w:i w:val="false"/>
          <w:iCs w:val="false"/>
          <w:color w:val="444444"/>
          <w:sz w:val="21"/>
          <w:szCs w:val="21"/>
        </w:rPr>
        <w:t xml:space="preserve">Managing a remote or hybrid team well isn't just a logistics problem solved by better software, it changes the language leaders need day to day. Presence, trust, and connection all have to be communicated explicitly, because they're no longer visible by default.</w:t>
      </w:r>
    </w:p>
    <w:p>
      <w:pPr>
        <w:spacing w:after="120" w:line="276"/>
      </w:pPr>
      <w:r>
        <w:rPr>
          <w:rFonts w:ascii="Calibri" w:cs="Calibri" w:eastAsia="Calibri" w:hAnsi="Calibri"/>
          <w:b w:val="false"/>
          <w:bCs w:val="false"/>
          <w:i w:val="false"/>
          <w:iCs w:val="false"/>
          <w:color w:val="444444"/>
          <w:sz w:val="21"/>
          <w:szCs w:val="21"/>
        </w:rPr>
        <w:t xml:space="preserve">Phrases like "let's overcommunicate on this one" or "I want to make sure we're staying connected despite the time zones" are common precisely because remote leadership requires naming things that used to happen naturally in an office, a quick check-in, a hallway conversation, a sense of what someone's working on.</w:t>
      </w:r>
    </w:p>
    <w:p>
      <w:pPr>
        <w:spacing w:after="120" w:line="276"/>
      </w:pPr>
      <w:r>
        <w:rPr>
          <w:rFonts w:ascii="Calibri" w:cs="Calibri" w:eastAsia="Calibri" w:hAnsi="Calibri"/>
          <w:b w:val="false"/>
          <w:bCs w:val="false"/>
          <w:i w:val="false"/>
          <w:iCs w:val="false"/>
          <w:color w:val="444444"/>
          <w:sz w:val="21"/>
          <w:szCs w:val="21"/>
        </w:rPr>
        <w:t xml:space="preserve">The leaders who talk about remote work fluently in English also tend to acknowledge its real trade-offs openly: fewer water cooler moments, more intentional effort to build rapport, and a constant balancing act around time zones, rather than pretending remote work is a frictionless upgrade.</w:t>
      </w:r>
    </w:p>
    <w:p>
      <w:pPr>
        <w:spacing w:after="120" w:line="276"/>
      </w:pPr>
      <w:r>
        <w:rPr>
          <w:rFonts w:ascii="Calibri" w:cs="Calibri" w:eastAsia="Calibri" w:hAnsi="Calibri"/>
          <w:b w:val="false"/>
          <w:bCs w:val="false"/>
          <w:i/>
          <w:iCs/>
          <w:color w:val="444444"/>
          <w:sz w:val="21"/>
          <w:szCs w:val="21"/>
        </w:rPr>
        <w:t xml:space="preserve">Áudio com a narração deste texto. Ouça acompanhando a leitura, depois sem olhar para o texto.</w:t>
      </w:r>
    </w:p>
    <w:p>
      <w:pPr>
        <w:spacing w:after="140" w:before="20"/>
      </w:pPr>
      <w:hyperlink w:history="1" r:id="rIdztxyeu25akqg6mjjvteja">
        <w:r>
          <w:rPr>
            <w:rFonts w:ascii="Calibri" w:cs="Calibri" w:eastAsia="Calibri" w:hAnsi="Calibri"/>
            <w:b/>
            <w:bCs/>
            <w:color w:val="1B3B57"/>
            <w:sz w:val="20"/>
            <w:szCs w:val="20"/>
            <w:u w:val="single"/>
          </w:rPr>
          <w:t xml:space="preserve">▶ Ouvir a leitura deste tema</w:t>
        </w:r>
      </w:hyperlink>
    </w:p>
    <w:p>
      <w:pPr>
        <w:shd w:fill="7D5BA6" w:val="clear"/>
        <w:spacing w:after="110" w:before="340"/>
      </w:pPr>
      <w:r>
        <w:rPr>
          <w:rFonts w:ascii="Calibri" w:cs="Calibri" w:eastAsia="Calibri" w:hAnsi="Calibri"/>
          <w:b/>
          <w:bCs/>
          <w:color w:val="FFFFFF"/>
          <w:sz w:val="18"/>
          <w:szCs w:val="18"/>
        </w:rPr>
        <w:t xml:space="preserve">  ETAPA 3  </w:t>
      </w:r>
      <w:r>
        <w:rPr>
          <w:rFonts w:ascii="Calibri" w:cs="Calibri" w:eastAsia="Calibri" w:hAnsi="Calibri"/>
          <w:b/>
          <w:bCs/>
          <w:color w:val="FFFFFF"/>
          <w:sz w:val="23"/>
          <w:szCs w:val="23"/>
        </w:rPr>
        <w:t xml:space="preserve">   Listening com Suporte em Áudio e Vídeo</w:t>
      </w:r>
      <w:r>
        <w:rPr>
          <w:rFonts w:ascii="Calibri" w:cs="Calibri" w:eastAsia="Calibri" w:hAnsi="Calibri"/>
          <w:i/>
          <w:iCs/>
          <w:color w:val="D8E7F2"/>
          <w:sz w:val="17"/>
          <w:szCs w:val="17"/>
        </w:rPr>
        <w:br/>
        <w:t xml:space="preserve">   Guided Listening</w:t>
      </w:r>
    </w:p>
    <w:p>
      <w:pPr>
        <w:spacing w:after="120" w:line="276"/>
      </w:pPr>
      <w:r>
        <w:rPr>
          <w:rFonts w:ascii="Calibri" w:cs="Calibri" w:eastAsia="Calibri" w:hAnsi="Calibri"/>
          <w:b w:val="false"/>
          <w:bCs w:val="false"/>
          <w:i w:val="false"/>
          <w:iCs w:val="false"/>
          <w:color w:val="444444"/>
          <w:sz w:val="21"/>
          <w:szCs w:val="21"/>
        </w:rPr>
        <w:t xml:space="preserve">Ouça o áudio deste tema com o roteiro abaixo. Primeiro sem ler, depois acompanhando o texto.</w:t>
      </w:r>
    </w:p>
    <w:p>
      <w:pPr>
        <w:spacing w:after="140" w:before="20"/>
      </w:pPr>
      <w:hyperlink w:history="1" r:id="rIdm8skmxeoyhjod91ldcyfr">
        <w:r>
          <w:rPr>
            <w:rFonts w:ascii="Calibri" w:cs="Calibri" w:eastAsia="Calibri" w:hAnsi="Calibri"/>
            <w:b/>
            <w:bCs/>
            <w:color w:val="1B3B57"/>
            <w:sz w:val="20"/>
            <w:szCs w:val="20"/>
            <w:u w:val="single"/>
          </w:rPr>
          <w:t xml:space="preserve">▶ Ouvir o diálogo deste tema</w:t>
        </w:r>
      </w:hyperlink>
    </w:p>
    <w:tbl>
      <w:tblPr>
        <w:tblW w:type="pct" w:w="100%"/>
        <w:tblBorders>
          <w:top w:val="single" w:color="7D5BA6" w:sz="4"/>
          <w:left w:val="single" w:color="7D5BA6" w:sz="4"/>
          <w:bottom w:val="single" w:color="7D5BA6" w:sz="4"/>
          <w:right w:val="single" w:color="7D5BA6" w:sz="4"/>
          <w:insideH w:val="none" w:color="FFFFFF" w:sz="0"/>
          <w:insideV w:val="none" w:color="FFFFFF" w:sz="0"/>
        </w:tblBorders>
      </w:tblPr>
      <w:tblGrid>
        <w:gridCol w:w="100"/>
      </w:tblGrid>
      <w:tr>
        <w:tc>
          <w:tcPr>
            <w:shd w:fill="F1ECF7" w:val="clear"/>
            <w:tcMar>
              <w:top w:type="dxa" w:w="110"/>
              <w:left w:type="dxa" w:w="180"/>
              <w:bottom w:type="dxa" w:w="110"/>
              <w:right w:type="dxa" w:w="180"/>
            </w:tcMar>
          </w:tcPr>
          <w:p>
            <w:pPr>
              <w:spacing w:after="60"/>
            </w:pPr>
            <w:r>
              <w:rPr>
                <w:rFonts w:ascii="Calibri" w:cs="Calibri" w:eastAsia="Calibri" w:hAnsi="Calibri"/>
                <w:b/>
                <w:bCs/>
                <w:color w:val="7D5BA6"/>
                <w:sz w:val="20"/>
                <w:szCs w:val="20"/>
              </w:rPr>
              <w:t xml:space="preserve">Roteiro do áudio (Audio Script)</w:t>
            </w:r>
          </w:p>
          <w:p>
            <w:pPr>
              <w:spacing w:after="40"/>
            </w:pPr>
            <w:r>
              <w:rPr>
                <w:rFonts w:ascii="Calibri" w:cs="Calibri" w:eastAsia="Calibri" w:hAnsi="Calibri"/>
                <w:color w:val="444444"/>
                <w:sz w:val="20"/>
                <w:szCs w:val="20"/>
              </w:rPr>
              <w:t xml:space="preserve">"How do you keep the team connected when everyone's spread across time zones?"</w:t>
            </w:r>
          </w:p>
          <w:p>
            <w:pPr>
              <w:spacing w:after="40"/>
            </w:pPr>
            <w:r>
              <w:rPr>
                <w:rFonts w:ascii="Calibri" w:cs="Calibri" w:eastAsia="Calibri" w:hAnsi="Calibri"/>
                <w:color w:val="444444"/>
                <w:sz w:val="20"/>
                <w:szCs w:val="20"/>
              </w:rPr>
              <w:t xml:space="preserve">"We lean heavily on async communication, and I try to overcommunicate rather than assume people saw something. We also do a virtual coffee chat every other week, it's not the same as a water cooler moment, but it helps."</w:t>
            </w:r>
          </w:p>
        </w:tc>
      </w:tr>
    </w:tbl>
    <w:p>
      <w:pPr>
        <w:spacing w:after="120" w:line="276"/>
      </w:pPr>
      <w:r>
        <w:rPr>
          <w:rFonts w:ascii="Calibri" w:cs="Calibri" w:eastAsia="Calibri" w:hAnsi="Calibri"/>
          <w:b w:val="false"/>
          <w:bCs w:val="false"/>
          <w:i w:val="false"/>
          <w:iCs w:val="false"/>
          <w:color w:val="444444"/>
          <w:sz w:val="21"/>
          <w:szCs w:val="21"/>
        </w:rPr>
        <w:t xml:space="preserve">Note que a resposta assume abertamente os limites do trabalho remoto ("it's not the same"), em vez de fingir que é perfeito.</w:t>
      </w:r>
    </w:p>
    <w:p>
      <w:pPr>
        <w:shd w:fill="C9762B" w:val="clear"/>
        <w:spacing w:after="110" w:before="340"/>
      </w:pPr>
      <w:r>
        <w:rPr>
          <w:rFonts w:ascii="Calibri" w:cs="Calibri" w:eastAsia="Calibri" w:hAnsi="Calibri"/>
          <w:b/>
          <w:bCs/>
          <w:color w:val="FFFFFF"/>
          <w:sz w:val="18"/>
          <w:szCs w:val="18"/>
        </w:rPr>
        <w:t xml:space="preserve">  ETAPA 4  </w:t>
      </w:r>
      <w:r>
        <w:rPr>
          <w:rFonts w:ascii="Calibri" w:cs="Calibri" w:eastAsia="Calibri" w:hAnsi="Calibri"/>
          <w:b/>
          <w:bCs/>
          <w:color w:val="FFFFFF"/>
          <w:sz w:val="23"/>
          <w:szCs w:val="23"/>
        </w:rPr>
        <w:t xml:space="preserve">   Writing como Preparação para a Fala</w:t>
      </w:r>
      <w:r>
        <w:rPr>
          <w:rFonts w:ascii="Calibri" w:cs="Calibri" w:eastAsia="Calibri" w:hAnsi="Calibri"/>
          <w:i/>
          <w:iCs/>
          <w:color w:val="D8E7F2"/>
          <w:sz w:val="17"/>
          <w:szCs w:val="17"/>
        </w:rPr>
        <w:br/>
        <w:t xml:space="preserve">   Writing Before Speaking</w:t>
      </w:r>
    </w:p>
    <w:p>
      <w:pPr>
        <w:spacing w:after="120" w:line="276"/>
      </w:pPr>
      <w:r>
        <w:rPr>
          <w:rFonts w:ascii="Calibri" w:cs="Calibri" w:eastAsia="Calibri" w:hAnsi="Calibri"/>
          <w:b w:val="false"/>
          <w:bCs w:val="false"/>
          <w:i w:val="false"/>
          <w:iCs w:val="false"/>
          <w:color w:val="444444"/>
          <w:sz w:val="21"/>
          <w:szCs w:val="21"/>
        </w:rPr>
        <w:t xml:space="preserve">Antes de falar, escreva. Use as perguntas abaixo como guia e escreva de 4 a 6 frases: não precisa ser perfeito, precisa existir no papel primeiro.</w:t>
      </w:r>
    </w:p>
    <w:p>
      <w:pPr>
        <w:pStyle w:val="ListParagraph"/>
        <w:numPr>
          <w:ilvl w:val="0"/>
          <w:numId w:val="2"/>
        </w:numPr>
        <w:spacing w:after="100" w:line="264"/>
      </w:pPr>
      <w:r>
        <w:rPr>
          <w:rFonts w:ascii="Calibri" w:cs="Calibri" w:eastAsia="Calibri" w:hAnsi="Calibri"/>
          <w:color w:val="13293D"/>
          <w:sz w:val="21"/>
          <w:szCs w:val="21"/>
        </w:rPr>
        <w:t xml:space="preserve">What are the biggest challenges of managing a remote or hybrid team, for you?</w:t>
      </w:r>
    </w:p>
    <w:p>
      <w:pPr>
        <w:pStyle w:val="ListParagraph"/>
        <w:numPr>
          <w:ilvl w:val="0"/>
          <w:numId w:val="2"/>
        </w:numPr>
        <w:spacing w:after="100" w:line="264"/>
      </w:pPr>
      <w:r>
        <w:rPr>
          <w:rFonts w:ascii="Calibri" w:cs="Calibri" w:eastAsia="Calibri" w:hAnsi="Calibri"/>
          <w:color w:val="13293D"/>
          <w:sz w:val="21"/>
          <w:szCs w:val="21"/>
        </w:rPr>
        <w:t xml:space="preserve">How do you build rapport with people you rarely see in person?</w:t>
      </w:r>
    </w:p>
    <w:p>
      <w:pPr>
        <w:pStyle w:val="ListParagraph"/>
        <w:numPr>
          <w:ilvl w:val="0"/>
          <w:numId w:val="2"/>
        </w:numPr>
        <w:spacing w:after="100" w:line="264"/>
      </w:pPr>
      <w:r>
        <w:rPr>
          <w:rFonts w:ascii="Calibri" w:cs="Calibri" w:eastAsia="Calibri" w:hAnsi="Calibri"/>
          <w:color w:val="13293D"/>
          <w:sz w:val="21"/>
          <w:szCs w:val="21"/>
        </w:rPr>
        <w:t xml:space="preserve">What does "overcommunicating" look like in practice on your team?</w:t>
      </w:r>
    </w:p>
    <w:p>
      <w:pPr>
        <w:pStyle w:val="ListParagraph"/>
        <w:numPr>
          <w:ilvl w:val="0"/>
          <w:numId w:val="2"/>
        </w:numPr>
        <w:spacing w:after="100" w:line="264"/>
      </w:pPr>
      <w:r>
        <w:rPr>
          <w:rFonts w:ascii="Calibri" w:cs="Calibri" w:eastAsia="Calibri" w:hAnsi="Calibri"/>
          <w:color w:val="13293D"/>
          <w:sz w:val="21"/>
          <w:szCs w:val="21"/>
        </w:rPr>
        <w:t xml:space="preserve">How do you handle time zone differences when scheduling important conversations?</w:t>
      </w:r>
    </w:p>
    <w:p>
      <w:pPr>
        <w:spacing w:after="120" w:line="276"/>
      </w:pPr>
      <w:r>
        <w:rPr>
          <w:rFonts w:ascii="Calibri" w:cs="Calibri" w:eastAsia="Calibri" w:hAnsi="Calibri"/>
          <w:b w:val="false"/>
          <w:bCs w:val="false"/>
          <w:i w:val="false"/>
          <w:iCs w:val="false"/>
          <w:color w:val="444444"/>
          <w:sz w:val="21"/>
          <w:szCs w:val="21"/>
        </w:rPr>
        <w:t xml:space="preserve">Espaço para escrever:</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shd w:fill="B4483A" w:val="clear"/>
        <w:spacing w:after="110" w:before="340"/>
      </w:pPr>
      <w:r>
        <w:rPr>
          <w:rFonts w:ascii="Calibri" w:cs="Calibri" w:eastAsia="Calibri" w:hAnsi="Calibri"/>
          <w:b/>
          <w:bCs/>
          <w:color w:val="FFFFFF"/>
          <w:sz w:val="18"/>
          <w:szCs w:val="18"/>
        </w:rPr>
        <w:t xml:space="preserve">  ETAPA 5  </w:t>
      </w:r>
      <w:r>
        <w:rPr>
          <w:rFonts w:ascii="Calibri" w:cs="Calibri" w:eastAsia="Calibri" w:hAnsi="Calibri"/>
          <w:b/>
          <w:bCs/>
          <w:color w:val="FFFFFF"/>
          <w:sz w:val="23"/>
          <w:szCs w:val="23"/>
        </w:rPr>
        <w:t xml:space="preserve">   Gramática de Apoio Aplicada à Conversação</w:t>
      </w:r>
      <w:r>
        <w:rPr>
          <w:rFonts w:ascii="Calibri" w:cs="Calibri" w:eastAsia="Calibri" w:hAnsi="Calibri"/>
          <w:i/>
          <w:iCs/>
          <w:color w:val="D8E7F2"/>
          <w:sz w:val="17"/>
          <w:szCs w:val="17"/>
        </w:rPr>
        <w:br/>
        <w:t xml:space="preserve">   Grammar for Conversation</w:t>
      </w:r>
    </w:p>
    <w:p>
      <w:pPr>
        <w:spacing w:after="120" w:line="276"/>
      </w:pPr>
      <w:r>
        <w:rPr>
          <w:rFonts w:ascii="Calibri" w:cs="Calibri" w:eastAsia="Calibri" w:hAnsi="Calibri"/>
          <w:b w:val="false"/>
          <w:bCs w:val="false"/>
          <w:i w:val="false"/>
          <w:iCs w:val="false"/>
          <w:color w:val="444444"/>
          <w:sz w:val="21"/>
          <w:szCs w:val="21"/>
        </w:rPr>
        <w:t xml:space="preserve">Falar sobre rotinas remotas e reconhecer seus desafios exige alternar entre presente simples (rotina) e conectores de concessão.</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200"/>
        <w:gridCol w:w="3600"/>
        <w:gridCol w:w="3400"/>
      </w:tblGrid>
      <w:tr>
        <w:trPr>
          <w:tblHeader/>
        </w:trPr>
        <w:tc>
          <w:tcPr>
            <w:tcW w:type="dxa" w:w="22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Estrutura</w:t>
            </w:r>
          </w:p>
        </w:tc>
        <w:tc>
          <w:tcPr>
            <w:tcW w:type="dxa" w:w="36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Exemplo (EN)</w:t>
            </w:r>
          </w:p>
        </w:tc>
        <w:tc>
          <w:tcPr>
            <w:tcW w:type="dxa" w:w="34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Tradução (PT)</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Present Simple
(rotina/prática)</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We do a weekly async update instead of a daily standup.</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Usado para descrever práticas fixas de como o time remoto funciona.</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although / even though
(concessão)</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Although we're remote, we still make time for informal chats.</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Usado para reconhecer uma limitação e, ainda assim, afirmar algo positivo.</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make sure to + infinitivo</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Make sure to overcommunicate when working async.</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Usado para dar uma instrução/recomendação prática de forma direta.</w:t>
            </w:r>
          </w:p>
        </w:tc>
      </w:tr>
    </w:tbl>
    <w:p>
      <w:pPr>
        <w:spacing w:after="120" w:line="276"/>
      </w:pPr>
      <w:r>
        <w:rPr>
          <w:rFonts w:ascii="Calibri" w:cs="Calibri" w:eastAsia="Calibri" w:hAnsi="Calibri"/>
          <w:b w:val="false"/>
          <w:bCs w:val="false"/>
          <w:i w:val="false"/>
          <w:iCs w:val="false"/>
          <w:color w:val="444444"/>
          <w:sz w:val="21"/>
          <w:szCs w:val="21"/>
        </w:rPr>
        <w:t xml:space="preserve">Dica prática: "although" e "even though" têm o mesmo sentido, mas "even though" é ligeiramente mais enfático, ambos vêm seguidos de sujeito + verbo (não de substantivo, como "despite").</w:t>
      </w:r>
    </w:p>
    <w:p>
      <w:pPr>
        <w:shd w:fill="1690A8" w:val="clear"/>
        <w:spacing w:after="110" w:before="340"/>
      </w:pPr>
      <w:r>
        <w:rPr>
          <w:rFonts w:ascii="Calibri" w:cs="Calibri" w:eastAsia="Calibri" w:hAnsi="Calibri"/>
          <w:b/>
          <w:bCs/>
          <w:color w:val="FFFFFF"/>
          <w:sz w:val="18"/>
          <w:szCs w:val="18"/>
        </w:rPr>
        <w:t xml:space="preserve">  ETAPA 6  </w:t>
      </w:r>
      <w:r>
        <w:rPr>
          <w:rFonts w:ascii="Calibri" w:cs="Calibri" w:eastAsia="Calibri" w:hAnsi="Calibri"/>
          <w:b/>
          <w:bCs/>
          <w:color w:val="FFFFFF"/>
          <w:sz w:val="23"/>
          <w:szCs w:val="23"/>
        </w:rPr>
        <w:t xml:space="preserve">   Speaking: Perguntas Abertas</w:t>
      </w:r>
      <w:r>
        <w:rPr>
          <w:rFonts w:ascii="Calibri" w:cs="Calibri" w:eastAsia="Calibri" w:hAnsi="Calibri"/>
          <w:i/>
          <w:iCs/>
          <w:color w:val="D8E7F2"/>
          <w:sz w:val="17"/>
          <w:szCs w:val="17"/>
        </w:rPr>
        <w:br/>
        <w:t xml:space="preserve">   Open-Ended Speaking</w:t>
      </w:r>
    </w:p>
    <w:p>
      <w:pPr>
        <w:spacing w:after="120" w:line="276"/>
      </w:pPr>
      <w:r>
        <w:rPr>
          <w:rFonts w:ascii="Calibri" w:cs="Calibri" w:eastAsia="Calibri" w:hAnsi="Calibri"/>
          <w:b w:val="false"/>
          <w:bCs w:val="false"/>
          <w:i w:val="false"/>
          <w:iCs w:val="false"/>
          <w:color w:val="444444"/>
          <w:sz w:val="21"/>
          <w:szCs w:val="21"/>
        </w:rPr>
        <w:t xml:space="preserve">Responda em voz alta, gravando se possível. Não vale responder em uma frase só: use o que você escreveu na Etapa 4 como base, mas fale livremente.</w:t>
      </w:r>
    </w:p>
    <w:p>
      <w:pPr>
        <w:pStyle w:val="ListParagraph"/>
        <w:numPr>
          <w:ilvl w:val="0"/>
          <w:numId w:val="2"/>
        </w:numPr>
        <w:spacing w:after="100" w:line="264"/>
      </w:pPr>
      <w:r>
        <w:rPr>
          <w:rFonts w:ascii="Calibri" w:cs="Calibri" w:eastAsia="Calibri" w:hAnsi="Calibri"/>
          <w:color w:val="13293D"/>
          <w:sz w:val="21"/>
          <w:szCs w:val="21"/>
        </w:rPr>
        <w:t xml:space="preserve">What are the biggest challenges you've faced managing a remote or hybrid team?</w:t>
      </w:r>
    </w:p>
    <w:p>
      <w:pPr>
        <w:pStyle w:val="ListParagraph"/>
        <w:numPr>
          <w:ilvl w:val="0"/>
          <w:numId w:val="2"/>
        </w:numPr>
        <w:spacing w:after="100" w:line="264"/>
      </w:pPr>
      <w:r>
        <w:rPr>
          <w:rFonts w:ascii="Calibri" w:cs="Calibri" w:eastAsia="Calibri" w:hAnsi="Calibri"/>
          <w:color w:val="13293D"/>
          <w:sz w:val="21"/>
          <w:szCs w:val="21"/>
        </w:rPr>
        <w:t xml:space="preserve">How do you build genuine rapport with people you rarely see face to face?</w:t>
      </w:r>
    </w:p>
    <w:p>
      <w:pPr>
        <w:pStyle w:val="ListParagraph"/>
        <w:numPr>
          <w:ilvl w:val="0"/>
          <w:numId w:val="2"/>
        </w:numPr>
        <w:spacing w:after="100" w:line="264"/>
      </w:pPr>
      <w:r>
        <w:rPr>
          <w:rFonts w:ascii="Calibri" w:cs="Calibri" w:eastAsia="Calibri" w:hAnsi="Calibri"/>
          <w:color w:val="13293D"/>
          <w:sz w:val="21"/>
          <w:szCs w:val="21"/>
        </w:rPr>
        <w:t xml:space="preserve">What does overcommunicating look like in practice for your team?</w:t>
      </w:r>
    </w:p>
    <w:p>
      <w:pPr>
        <w:pStyle w:val="ListParagraph"/>
        <w:numPr>
          <w:ilvl w:val="0"/>
          <w:numId w:val="2"/>
        </w:numPr>
        <w:spacing w:after="100" w:line="264"/>
      </w:pPr>
      <w:r>
        <w:rPr>
          <w:rFonts w:ascii="Calibri" w:cs="Calibri" w:eastAsia="Calibri" w:hAnsi="Calibri"/>
          <w:color w:val="13293D"/>
          <w:sz w:val="21"/>
          <w:szCs w:val="21"/>
        </w:rPr>
        <w:t xml:space="preserve">How do you handle time zone differences without burning anyone out?</w:t>
      </w:r>
    </w:p>
    <w:p>
      <w:pPr>
        <w:pStyle w:val="ListParagraph"/>
        <w:numPr>
          <w:ilvl w:val="0"/>
          <w:numId w:val="2"/>
        </w:numPr>
        <w:spacing w:after="100" w:line="264"/>
      </w:pPr>
      <w:r>
        <w:rPr>
          <w:rFonts w:ascii="Calibri" w:cs="Calibri" w:eastAsia="Calibri" w:hAnsi="Calibri"/>
          <w:color w:val="13293D"/>
          <w:sz w:val="21"/>
          <w:szCs w:val="21"/>
        </w:rPr>
        <w:t xml:space="preserve">What have you had to let go of from in-office management that doesn't work remotely?</w:t>
      </w:r>
    </w:p>
    <w:p>
      <w:pPr>
        <w:pStyle w:val="ListParagraph"/>
        <w:numPr>
          <w:ilvl w:val="0"/>
          <w:numId w:val="2"/>
        </w:numPr>
        <w:spacing w:after="100" w:line="264"/>
      </w:pPr>
      <w:r>
        <w:rPr>
          <w:rFonts w:ascii="Calibri" w:cs="Calibri" w:eastAsia="Calibri" w:hAnsi="Calibri"/>
          <w:color w:val="13293D"/>
          <w:sz w:val="21"/>
          <w:szCs w:val="21"/>
        </w:rPr>
        <w:t xml:space="preserve">How do you make sure quieter voices are heard in a remote or hybrid setup?</w:t>
      </w:r>
    </w:p>
    <w:p>
      <w:pPr>
        <w:pStyle w:val="ListParagraph"/>
        <w:numPr>
          <w:ilvl w:val="0"/>
          <w:numId w:val="2"/>
        </w:numPr>
        <w:spacing w:after="100" w:line="264"/>
      </w:pPr>
      <w:r>
        <w:rPr>
          <w:rFonts w:ascii="Calibri" w:cs="Calibri" w:eastAsia="Calibri" w:hAnsi="Calibri"/>
          <w:color w:val="13293D"/>
          <w:sz w:val="21"/>
          <w:szCs w:val="21"/>
        </w:rPr>
        <w:t xml:space="preserve">What's a remote work practice your team has that you're proud of?</w:t>
      </w:r>
    </w:p>
    <w:p>
      <w:pPr>
        <w:pStyle w:val="ListParagraph"/>
        <w:numPr>
          <w:ilvl w:val="0"/>
          <w:numId w:val="2"/>
        </w:numPr>
        <w:spacing w:after="100" w:line="264"/>
      </w:pPr>
      <w:r>
        <w:rPr>
          <w:rFonts w:ascii="Calibri" w:cs="Calibri" w:eastAsia="Calibri" w:hAnsi="Calibri"/>
          <w:color w:val="13293D"/>
          <w:sz w:val="21"/>
          <w:szCs w:val="21"/>
        </w:rPr>
        <w:t xml:space="preserve">How do you assess someone's performance when you can't see them working?</w:t>
      </w:r>
    </w:p>
    <w:p>
      <w:pPr>
        <w:pStyle w:val="ListParagraph"/>
        <w:numPr>
          <w:ilvl w:val="0"/>
          <w:numId w:val="2"/>
        </w:numPr>
        <w:spacing w:after="100" w:line="264"/>
      </w:pPr>
      <w:r>
        <w:rPr>
          <w:rFonts w:ascii="Calibri" w:cs="Calibri" w:eastAsia="Calibri" w:hAnsi="Calibri"/>
          <w:color w:val="13293D"/>
          <w:sz w:val="21"/>
          <w:szCs w:val="21"/>
        </w:rPr>
        <w:t xml:space="preserve">What's something you miss about in-person collaboration?</w:t>
      </w:r>
    </w:p>
    <w:p>
      <w:pPr>
        <w:pStyle w:val="ListParagraph"/>
        <w:numPr>
          <w:ilvl w:val="0"/>
          <w:numId w:val="2"/>
        </w:numPr>
        <w:spacing w:after="100" w:line="264"/>
      </w:pPr>
      <w:r>
        <w:rPr>
          <w:rFonts w:ascii="Calibri" w:cs="Calibri" w:eastAsia="Calibri" w:hAnsi="Calibri"/>
          <w:color w:val="13293D"/>
          <w:sz w:val="21"/>
          <w:szCs w:val="21"/>
        </w:rPr>
        <w:t xml:space="preserve">How would you advise a new manager taking on their first fully remote team?</w:t>
      </w:r>
    </w:p>
    <w:p>
      <w:pPr>
        <w:spacing w:after="120" w:line="276"/>
      </w:pPr>
      <w:r>
        <w:rPr>
          <w:rFonts w:ascii="Calibri" w:cs="Calibri" w:eastAsia="Calibri" w:hAnsi="Calibri"/>
          <w:b w:val="false"/>
          <w:bCs w:val="false"/>
          <w:i w:val="false"/>
          <w:iCs w:val="false"/>
          <w:color w:val="444444"/>
          <w:sz w:val="21"/>
          <w:szCs w:val="21"/>
        </w:rPr>
        <w:t xml:space="preserve">Expressões úteis para esta conversa:</w:t>
      </w:r>
    </w:p>
    <w:p>
      <w:pPr>
        <w:pStyle w:val="ListParagraph"/>
        <w:numPr>
          <w:ilvl w:val="0"/>
          <w:numId w:val="3"/>
        </w:numPr>
        <w:spacing w:after="60"/>
      </w:pPr>
      <w:r>
        <w:rPr>
          <w:rFonts w:ascii="Calibri" w:cs="Calibri" w:eastAsia="Calibri" w:hAnsi="Calibri"/>
          <w:color w:val="444444"/>
          <w:sz w:val="20"/>
          <w:szCs w:val="20"/>
        </w:rPr>
        <w:t xml:space="preserve">"Let's overcommunicate on this one.", para reforçar clareza em contexto remoto.</w:t>
      </w:r>
    </w:p>
    <w:p>
      <w:pPr>
        <w:pStyle w:val="ListParagraph"/>
        <w:numPr>
          <w:ilvl w:val="0"/>
          <w:numId w:val="3"/>
        </w:numPr>
        <w:spacing w:after="60"/>
      </w:pPr>
      <w:r>
        <w:rPr>
          <w:rFonts w:ascii="Calibri" w:cs="Calibri" w:eastAsia="Calibri" w:hAnsi="Calibri"/>
          <w:color w:val="444444"/>
          <w:sz w:val="20"/>
          <w:szCs w:val="20"/>
        </w:rPr>
        <w:t xml:space="preserve">"It's not quite the same, but...", para reconhecer limites do trabalho remoto.</w:t>
      </w:r>
    </w:p>
    <w:p>
      <w:pPr>
        <w:pStyle w:val="ListParagraph"/>
        <w:numPr>
          <w:ilvl w:val="0"/>
          <w:numId w:val="3"/>
        </w:numPr>
        <w:spacing w:after="60"/>
      </w:pPr>
      <w:r>
        <w:rPr>
          <w:rFonts w:ascii="Calibri" w:cs="Calibri" w:eastAsia="Calibri" w:hAnsi="Calibri"/>
          <w:color w:val="444444"/>
          <w:sz w:val="20"/>
          <w:szCs w:val="20"/>
        </w:rPr>
        <w:t xml:space="preserve">"We try to respect everyone's hours.", para falar de fusos horários com cuidado.</w:t>
      </w:r>
    </w:p>
    <w:p>
      <w:pPr>
        <w:pStyle w:val="ListParagraph"/>
        <w:numPr>
          <w:ilvl w:val="0"/>
          <w:numId w:val="3"/>
        </w:numPr>
        <w:spacing w:after="60"/>
      </w:pPr>
      <w:r>
        <w:rPr>
          <w:rFonts w:ascii="Calibri" w:cs="Calibri" w:eastAsia="Calibri" w:hAnsi="Calibri"/>
          <w:color w:val="444444"/>
          <w:sz w:val="20"/>
          <w:szCs w:val="20"/>
        </w:rPr>
        <w:t xml:space="preserve">"I make it a point to check in individually.", para mostrar presença como líder remoto.</w:t>
      </w:r>
    </w:p>
    <w:p>
      <w:pPr>
        <w:spacing w:after="120" w:line="276"/>
      </w:pPr>
      <w:r>
        <w:rPr>
          <w:rFonts w:ascii="Calibri" w:cs="Calibri" w:eastAsia="Calibri" w:hAnsi="Calibri"/>
          <w:b w:val="false"/>
          <w:bCs w:val="false"/>
          <w:i/>
          <w:iCs/>
          <w:color w:val="444444"/>
          <w:sz w:val="21"/>
          <w:szCs w:val="21"/>
        </w:rPr>
        <w:t xml:space="preserve">Áudio com a pronúncia de cada expressão.</w:t>
      </w:r>
    </w:p>
    <w:p>
      <w:pPr>
        <w:spacing w:after="140" w:before="20"/>
      </w:pPr>
      <w:hyperlink w:history="1" r:id="rIdnaaz2dbjm0kfhutpw2-b6">
        <w:r>
          <w:rPr>
            <w:rFonts w:ascii="Calibri" w:cs="Calibri" w:eastAsia="Calibri" w:hAnsi="Calibri"/>
            <w:b/>
            <w:bCs/>
            <w:color w:val="1B3B57"/>
            <w:sz w:val="20"/>
            <w:szCs w:val="20"/>
            <w:u w:val="single"/>
          </w:rPr>
          <w:t xml:space="preserve">▶ Ouvir as expressões deste tema</w:t>
        </w:r>
      </w:hyperlink>
    </w:p>
    <w:p>
      <w:pPr>
        <w:shd w:fill="A67C2E" w:val="clear"/>
        <w:spacing w:after="110" w:before="340"/>
      </w:pPr>
      <w:r>
        <w:rPr>
          <w:rFonts w:ascii="Calibri" w:cs="Calibri" w:eastAsia="Calibri" w:hAnsi="Calibri"/>
          <w:b/>
          <w:bCs/>
          <w:color w:val="FFFFFF"/>
          <w:sz w:val="18"/>
          <w:szCs w:val="18"/>
        </w:rPr>
        <w:t xml:space="preserve">  ETAPA EX  </w:t>
      </w:r>
      <w:r>
        <w:rPr>
          <w:rFonts w:ascii="Calibri" w:cs="Calibri" w:eastAsia="Calibri" w:hAnsi="Calibri"/>
          <w:b/>
          <w:bCs/>
          <w:color w:val="FFFFFF"/>
          <w:sz w:val="23"/>
          <w:szCs w:val="23"/>
        </w:rPr>
        <w:t xml:space="preserve">   Complete com a Palavra Certa</w:t>
      </w:r>
      <w:r>
        <w:rPr>
          <w:rFonts w:ascii="Calibri" w:cs="Calibri" w:eastAsia="Calibri" w:hAnsi="Calibri"/>
          <w:i/>
          <w:iCs/>
          <w:color w:val="D8E7F2"/>
          <w:sz w:val="17"/>
          <w:szCs w:val="17"/>
        </w:rPr>
        <w:br/>
        <w:t xml:space="preserve">   Vocabulary Check</w:t>
      </w:r>
    </w:p>
    <w:p>
      <w:pPr>
        <w:spacing w:after="120" w:line="276"/>
      </w:pPr>
      <w:r>
        <w:rPr>
          <w:rFonts w:ascii="Calibri" w:cs="Calibri" w:eastAsia="Calibri" w:hAnsi="Calibri"/>
          <w:b w:val="false"/>
          <w:bCs w:val="false"/>
          <w:i w:val="false"/>
          <w:iCs w:val="false"/>
          <w:color w:val="444444"/>
          <w:sz w:val="21"/>
          <w:szCs w:val="21"/>
        </w:rPr>
        <w:t xml:space="preserve">Complete cada frase com uma palavra ou expressão da Etapa 1. Gabarito ao final desta seção.</w:t>
      </w:r>
    </w:p>
    <w:p>
      <w:pPr>
        <w:pStyle w:val="ListParagraph"/>
        <w:numPr>
          <w:ilvl w:val="0"/>
          <w:numId w:val="2"/>
        </w:numPr>
        <w:spacing w:after="100" w:line="264"/>
      </w:pPr>
      <w:r>
        <w:rPr>
          <w:rFonts w:ascii="Calibri" w:cs="Calibri" w:eastAsia="Calibri" w:hAnsi="Calibri"/>
          <w:color w:val="13293D"/>
          <w:sz w:val="21"/>
          <w:szCs w:val="21"/>
        </w:rPr>
        <w:t xml:space="preserve">We rely heavily on ______ to respect everyone's hours.</w:t>
      </w:r>
    </w:p>
    <w:p>
      <w:pPr>
        <w:pStyle w:val="ListParagraph"/>
        <w:numPr>
          <w:ilvl w:val="0"/>
          <w:numId w:val="2"/>
        </w:numPr>
        <w:spacing w:after="100" w:line="264"/>
      </w:pPr>
      <w:r>
        <w:rPr>
          <w:rFonts w:ascii="Calibri" w:cs="Calibri" w:eastAsia="Calibri" w:hAnsi="Calibri"/>
          <w:color w:val="13293D"/>
          <w:sz w:val="21"/>
          <w:szCs w:val="21"/>
        </w:rPr>
        <w:t xml:space="preserve">We lost a lot of natural ______ when we went remote.</w:t>
      </w:r>
    </w:p>
    <w:p>
      <w:pPr>
        <w:pStyle w:val="ListParagraph"/>
        <w:numPr>
          <w:ilvl w:val="0"/>
          <w:numId w:val="2"/>
        </w:numPr>
        <w:spacing w:after="100" w:line="264"/>
      </w:pPr>
      <w:r>
        <w:rPr>
          <w:rFonts w:ascii="Calibri" w:cs="Calibri" w:eastAsia="Calibri" w:hAnsi="Calibri"/>
          <w:color w:val="13293D"/>
          <w:sz w:val="21"/>
          <w:szCs w:val="21"/>
        </w:rPr>
        <w:t xml:space="preserve">In remote work, it's better to ______ than assume.</w:t>
      </w:r>
    </w:p>
    <w:p>
      <w:pPr>
        <w:pStyle w:val="ListParagraph"/>
        <w:numPr>
          <w:ilvl w:val="0"/>
          <w:numId w:val="2"/>
        </w:numPr>
        <w:spacing w:after="100" w:line="264"/>
      </w:pPr>
      <w:r>
        <w:rPr>
          <w:rFonts w:ascii="Calibri" w:cs="Calibri" w:eastAsia="Calibri" w:hAnsi="Calibri"/>
          <w:color w:val="13293D"/>
          <w:sz w:val="21"/>
          <w:szCs w:val="21"/>
        </w:rPr>
        <w:t xml:space="preserve">Building rapport ______ takes more intentional effort.</w:t>
      </w:r>
    </w:p>
    <w:p>
      <w:pPr>
        <w:pStyle w:val="ListParagraph"/>
        <w:numPr>
          <w:ilvl w:val="0"/>
          <w:numId w:val="2"/>
        </w:numPr>
        <w:spacing w:after="100" w:line="264"/>
      </w:pPr>
      <w:r>
        <w:rPr>
          <w:rFonts w:ascii="Calibri" w:cs="Calibri" w:eastAsia="Calibri" w:hAnsi="Calibri"/>
          <w:color w:val="13293D"/>
          <w:sz w:val="21"/>
          <w:szCs w:val="21"/>
        </w:rPr>
        <w:t xml:space="preserve">We moved to a ______ model, three days in office, two remote.</w:t>
      </w:r>
    </w:p>
    <w:p>
      <w:pPr>
        <w:spacing w:after="120" w:line="276"/>
      </w:pPr>
      <w:r>
        <w:rPr>
          <w:rFonts w:ascii="Calibri" w:cs="Calibri" w:eastAsia="Calibri" w:hAnsi="Calibri"/>
          <w:b w:val="false"/>
          <w:bCs w:val="false"/>
          <w:i/>
          <w:iCs/>
          <w:color w:val="444444"/>
          <w:sz w:val="21"/>
          <w:szCs w:val="21"/>
        </w:rPr>
        <w:t xml:space="preserve">Gabarito: 1) async communication   2) water cooler moments   3) overcommunicate   4) remotely   5) hybrid</w:t>
      </w:r>
    </w:p>
    <w:p>
      <w:pPr>
        <w:shd w:fill="1B3B57" w:val="clear"/>
        <w:spacing w:after="110" w:before="340"/>
      </w:pPr>
      <w:r>
        <w:rPr>
          <w:rFonts w:ascii="Calibri" w:cs="Calibri" w:eastAsia="Calibri" w:hAnsi="Calibri"/>
          <w:b/>
          <w:bCs/>
          <w:color w:val="FFFFFF"/>
          <w:sz w:val="18"/>
          <w:szCs w:val="18"/>
        </w:rPr>
        <w:t xml:space="preserve">  ETAPA 7  </w:t>
      </w:r>
      <w:r>
        <w:rPr>
          <w:rFonts w:ascii="Calibri" w:cs="Calibri" w:eastAsia="Calibri" w:hAnsi="Calibri"/>
          <w:b/>
          <w:bCs/>
          <w:color w:val="FFFFFF"/>
          <w:sz w:val="23"/>
          <w:szCs w:val="23"/>
        </w:rPr>
        <w:t xml:space="preserve">   Autoavaliação de Performance</w:t>
      </w:r>
      <w:r>
        <w:rPr>
          <w:rFonts w:ascii="Calibri" w:cs="Calibri" w:eastAsia="Calibri" w:hAnsi="Calibri"/>
          <w:i/>
          <w:iCs/>
          <w:color w:val="D8E7F2"/>
          <w:sz w:val="17"/>
          <w:szCs w:val="17"/>
        </w:rPr>
        <w:br/>
        <w:t xml:space="preserve">   Self-Assessment</w:t>
      </w:r>
    </w:p>
    <w:p>
      <w:pPr>
        <w:spacing w:after="120" w:line="276"/>
      </w:pPr>
      <w:r>
        <w:rPr>
          <w:rFonts w:ascii="Calibri" w:cs="Calibri" w:eastAsia="Calibri" w:hAnsi="Calibri"/>
          <w:b w:val="false"/>
          <w:bCs w:val="false"/>
          <w:i w:val="false"/>
          <w:iCs w:val="false"/>
          <w:color w:val="444444"/>
          <w:sz w:val="21"/>
          <w:szCs w:val="21"/>
        </w:rPr>
        <w:t xml:space="preserve">Antes de marcar este tema como concluído, avalie honestamente como foi sua prática.</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4200"/>
        <w:gridCol w:w="3000"/>
        <w:gridCol w:w="2000"/>
      </w:tblGrid>
      <w:tr>
        <w:trPr>
          <w:tblHeader/>
        </w:trPr>
        <w:tc>
          <w:tcPr>
            <w:tcW w:type="dxa" w:w="42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Critério</w:t>
            </w:r>
          </w:p>
        </w:tc>
        <w:tc>
          <w:tcPr>
            <w:tcW w:type="dxa" w:w="30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Como foi?</w:t>
            </w:r>
          </w:p>
        </w:tc>
        <w:tc>
          <w:tcPr>
            <w:tcW w:type="dxa" w:w="20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Nota (1-5)</w:t>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Consegui usar o vocabulário novo sem parar para pensar</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Entendi o áudio/vídeo sem depender da transcrição</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Escrevi minhas respostas antes de falar</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Apliquei a estrutura gramatical da etapa 5 corretamente</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Sustentei minhas respostas por mais de 2 frases</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Me senti confiante ao falar sobre este tema</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bl>
    <w:p>
      <w:pPr>
        <w:spacing w:after="120" w:line="276"/>
      </w:pPr>
      <w:r>
        <w:rPr>
          <w:rFonts w:ascii="Calibri" w:cs="Calibri" w:eastAsia="Calibri" w:hAnsi="Calibri"/>
          <w:b w:val="false"/>
          <w:bCs w:val="false"/>
          <w:i w:val="false"/>
          <w:iCs w:val="false"/>
          <w:color w:val="444444"/>
          <w:sz w:val="21"/>
          <w:szCs w:val="21"/>
        </w:rPr>
        <w:t xml:space="preserve">O que travou mais nesta conversa? O que você quer treinar de novo antes de seguir para o próximo tema?</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spacing w:before="220"/>
        <w:jc w:val="center"/>
      </w:pPr>
      <w:r>
        <w:rPr>
          <w:rFonts w:ascii="Calibri" w:cs="Calibri" w:eastAsia="Calibri" w:hAnsi="Calibri"/>
          <w:b/>
          <w:bCs/>
          <w:color w:val="1B3B57"/>
          <w:sz w:val="20"/>
          <w:szCs w:val="20"/>
        </w:rPr>
        <w:t xml:space="preserve">Marque este tema como concluído no seu Painel de Evolução e siga para o Tema 24.</w:t>
      </w:r>
    </w:p>
    <w:p>
      <w:pPr>
        <w:pStyle w:val="Heading2"/>
        <w:pageBreakBefore/>
        <w:spacing w:after="0"/>
      </w:pPr>
      <w:r>
        <w:rPr>
          <w:rFonts w:ascii="Calibri" w:cs="Calibri" w:eastAsia="Calibri" w:hAnsi="Calibri"/>
          <w:color w:val="FFFFFF"/>
          <w:sz w:val="2"/>
          <w:szCs w:val="2"/>
        </w:rPr>
        <w:t xml:space="preserve">Tema 24: Talking About Company Culture as a Leader</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1200"/>
        <w:gridCol w:w="8000"/>
      </w:tblGrid>
      <w:tr>
        <w:tc>
          <w:tcPr>
            <w:tcW w:type="dxa" w:w="1200"/>
            <w:shd w:fill="1B3B57" w:val="clear"/>
            <w:tcMar>
              <w:top w:type="dxa" w:w="260"/>
              <w:left w:type="dxa" w:w="200"/>
              <w:bottom w:type="dxa" w:w="260"/>
              <w:right w:type="dxa" w:w="100"/>
            </w:tcMar>
            <w:vAlign w:val="center"/>
          </w:tcPr>
          <w:p>
            <w:r>
              <w:drawing>
                <wp:inline distT="0" distB="0" distL="0" distR="0">
                  <wp:extent cx="4191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19100" cy="419100"/>
                          </a:xfrm>
                          <a:prstGeom prst="rect">
                            <a:avLst/>
                          </a:prstGeom>
                        </pic:spPr>
                      </pic:pic>
                    </a:graphicData>
                  </a:graphic>
                </wp:inline>
              </w:drawing>
            </w:r>
          </w:p>
        </w:tc>
        <w:tc>
          <w:tcPr>
            <w:tcW w:type="dxa" w:w="8000"/>
            <w:shd w:fill="1B3B57" w:val="clear"/>
            <w:tcMar>
              <w:top w:type="dxa" w:w="260"/>
              <w:left w:type="dxa" w:w="100"/>
              <w:bottom w:type="dxa" w:w="260"/>
              <w:right w:type="dxa" w:w="260"/>
            </w:tcMar>
          </w:tcPr>
          <w:p>
            <w:pPr>
              <w:spacing w:after="40"/>
            </w:pPr>
            <w:r>
              <w:rPr>
                <w:rFonts w:ascii="Calibri" w:cs="Calibri" w:eastAsia="Calibri" w:hAnsi="Calibri"/>
                <w:b/>
                <w:bCs/>
                <w:color w:val="8fc4ec"/>
                <w:sz w:val="18"/>
                <w:szCs w:val="18"/>
              </w:rPr>
              <w:t xml:space="preserve">TEMA 24  ·  BLOCO 3  ·  LIDERANÇA E GESTÃO DE EQUIPES</w:t>
            </w:r>
            <w:r>
              <w:rPr>
                <w:rFonts w:ascii="Calibri" w:cs="Calibri" w:eastAsia="Calibri" w:hAnsi="Calibri"/>
                <w:i/>
                <w:iCs/>
                <w:color w:val="5F87A3"/>
                <w:sz w:val="14"/>
                <w:szCs w:val="14"/>
              </w:rPr>
              <w:br/>
              <w:t xml:space="preserve">THEME 24 · BLOCK 3 · LEADERSHIP AND TEAM MANAGEMENT</w:t>
            </w:r>
          </w:p>
          <w:p>
            <w:pPr>
              <w:spacing w:after="60"/>
            </w:pPr>
            <w:r>
              <w:rPr>
                <w:rFonts w:ascii="Calibri" w:cs="Calibri" w:eastAsia="Calibri" w:hAnsi="Calibri"/>
                <w:b/>
                <w:bCs/>
                <w:color w:val="FFFFFF"/>
                <w:sz w:val="38"/>
                <w:szCs w:val="38"/>
              </w:rPr>
              <w:t xml:space="preserve">Talking About Company Culture as a Leader</w:t>
            </w:r>
          </w:p>
          <w:p>
            <w:r>
              <w:rPr>
                <w:rFonts w:ascii="Calibri" w:cs="Calibri" w:eastAsia="Calibri" w:hAnsi="Calibri"/>
                <w:i/>
                <w:iCs/>
                <w:color w:val="C9D6E3"/>
                <w:sz w:val="22"/>
                <w:szCs w:val="22"/>
              </w:rPr>
              <w:t xml:space="preserve">Falando sobre cultura organizacional como líder</w:t>
            </w:r>
          </w:p>
        </w:tc>
      </w:tr>
    </w:tbl>
    <w:p>
      <w:pPr>
        <w:spacing w:after="80" w:before="180"/>
      </w:pPr>
      <w:r>
        <w:rPr>
          <w:rFonts w:ascii="Calibri" w:cs="Calibri" w:eastAsia="Calibri" w:hAnsi="Calibri"/>
          <w:b/>
          <w:bCs/>
          <w:color w:val="1B3B57"/>
          <w:sz w:val="20"/>
          <w:szCs w:val="20"/>
        </w:rPr>
        <w:t xml:space="preserve">Tempo estimado: </w:t>
      </w:r>
      <w:r>
        <w:rPr>
          <w:rFonts w:ascii="Calibri" w:cs="Calibri" w:eastAsia="Calibri" w:hAnsi="Calibri"/>
          <w:color w:val="444444"/>
          <w:sz w:val="20"/>
          <w:szCs w:val="20"/>
        </w:rPr>
        <w:t xml:space="preserve">60–90 minutos, divididos ao longo da semana.</w:t>
      </w:r>
    </w:p>
    <w:p>
      <w:pPr>
        <w:spacing w:after="120" w:line="276"/>
      </w:pPr>
      <w:r>
        <w:rPr>
          <w:rFonts w:ascii="Calibri" w:cs="Calibri" w:eastAsia="Calibri" w:hAnsi="Calibri"/>
          <w:b w:val="false"/>
          <w:bCs w:val="false"/>
          <w:i w:val="false"/>
          <w:iCs w:val="false"/>
          <w:color w:val="444444"/>
          <w:sz w:val="21"/>
          <w:szCs w:val="21"/>
        </w:rPr>
        <w:t xml:space="preserve">Fechando o Bloco 3: cultura organizacional é um dos temas mais abstratos para se discutir em qualquer idioma. Este tema te dá uma linguagem concreta para falar sobre algo que, por natureza, é difícil de apontar.</w:t>
      </w:r>
    </w:p>
    <w:p>
      <w:pPr>
        <w:shd w:fill="2E86C1" w:val="clear"/>
        <w:spacing w:after="110" w:before="340"/>
      </w:pPr>
      <w:r>
        <w:rPr>
          <w:rFonts w:ascii="Calibri" w:cs="Calibri" w:eastAsia="Calibri" w:hAnsi="Calibri"/>
          <w:b/>
          <w:bCs/>
          <w:color w:val="FFFFFF"/>
          <w:sz w:val="18"/>
          <w:szCs w:val="18"/>
        </w:rPr>
        <w:t xml:space="preserve">  ETAPA 1  </w:t>
      </w:r>
      <w:r>
        <w:rPr>
          <w:rFonts w:ascii="Calibri" w:cs="Calibri" w:eastAsia="Calibri" w:hAnsi="Calibri"/>
          <w:b/>
          <w:bCs/>
          <w:color w:val="FFFFFF"/>
          <w:sz w:val="23"/>
          <w:szCs w:val="23"/>
        </w:rPr>
        <w:t xml:space="preserve">   Vocabulário Contextualizado</w:t>
      </w:r>
      <w:r>
        <w:rPr>
          <w:rFonts w:ascii="Calibri" w:cs="Calibri" w:eastAsia="Calibri" w:hAnsi="Calibri"/>
          <w:i/>
          <w:iCs/>
          <w:color w:val="D8E7F2"/>
          <w:sz w:val="17"/>
          <w:szCs w:val="17"/>
        </w:rPr>
        <w:br/>
        <w:t xml:space="preserve">   Contextualized Vocabulary</w:t>
      </w:r>
    </w:p>
    <w:p>
      <w:pPr>
        <w:spacing w:after="120" w:line="276"/>
      </w:pPr>
      <w:r>
        <w:rPr>
          <w:rFonts w:ascii="Calibri" w:cs="Calibri" w:eastAsia="Calibri" w:hAnsi="Calibri"/>
          <w:b w:val="false"/>
          <w:bCs w:val="false"/>
          <w:i w:val="false"/>
          <w:iCs w:val="false"/>
          <w:color w:val="444444"/>
          <w:sz w:val="21"/>
          <w:szCs w:val="21"/>
        </w:rPr>
        <w:t xml:space="preserve">Estas palavras e expressões vão te ajudar a se expressar sobre este tema com mais precisão e naturalidade.</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4600"/>
      </w:tblGrid>
      <w:tr>
        <w:trPr>
          <w:tblHeader/>
        </w:trPr>
        <w:tc>
          <w:tcPr>
            <w:tcW w:type="dxa" w:w="26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Word / Expression</w:t>
            </w:r>
          </w:p>
        </w:tc>
        <w:tc>
          <w:tcPr>
            <w:tcW w:type="dxa" w:w="20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Tradução</w:t>
            </w:r>
          </w:p>
        </w:tc>
        <w:tc>
          <w:tcPr>
            <w:tcW w:type="dxa" w:w="46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Example Sentence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company culture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cultura organizacional</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Company culture isn't what's on the wall, it's what's tolerated.</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set the tone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dar o tom</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Leaders set the tone for how mistakes are handled.</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values</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valores</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Our values only mean something if leadership models them.</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walk the talk</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praticar o que se prega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It's easy to talk about values, walking the talk is harder.</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psychological safety</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segurança psicológica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Psychological safety is what lets people speak up without fear.</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foster (an environment)</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cultivar / promover (um ambiente)</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We try to foster an environment where feedback goes both ways.</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toxic culture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cultura tóxica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A toxic culture usually starts small and spreads quietly.</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model behavior</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servir de exemplo de comportamento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Leaders model behavior whether they mean to or not.</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inclusive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inclusivo(a)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We want the culture to be genuinely inclusive, not just on paper.</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culture fit</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adequação cultural (contratação)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I'm cautious with "culture fit", it can hide bias if you're not careful.</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shape culture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moldar a cultura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Every hire and every promotion shapes culture, whether you plan it or not.</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accountability</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responsabilização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A healthy culture has accountability without fear.</w:t>
            </w:r>
          </w:p>
        </w:tc>
      </w:tr>
    </w:tbl>
    <w:p>
      <w:pPr>
        <w:spacing w:after="120" w:line="276"/>
      </w:pPr>
      <w:r>
        <w:rPr>
          <w:rFonts w:ascii="Calibri" w:cs="Calibri" w:eastAsia="Calibri" w:hAnsi="Calibri"/>
          <w:b w:val="false"/>
          <w:bCs w:val="false"/>
          <w:i/>
          <w:iCs/>
          <w:color w:val="444444"/>
          <w:sz w:val="21"/>
          <w:szCs w:val="21"/>
        </w:rPr>
        <w:t xml:space="preserve">Áudio com a pronúncia de cada palavra e seu exemplo. Clique no link abaixo para ouvir e repita em voz alta.</w:t>
      </w:r>
    </w:p>
    <w:p>
      <w:pPr>
        <w:spacing w:after="140" w:before="20"/>
      </w:pPr>
      <w:hyperlink w:history="1" r:id="rIduovksm0it93yuevlh2ipp">
        <w:r>
          <w:rPr>
            <w:rFonts w:ascii="Calibri" w:cs="Calibri" w:eastAsia="Calibri" w:hAnsi="Calibri"/>
            <w:b/>
            <w:bCs/>
            <w:color w:val="1B3B57"/>
            <w:sz w:val="20"/>
            <w:szCs w:val="20"/>
            <w:u w:val="single"/>
          </w:rPr>
          <w:t xml:space="preserve">▶ Ouvir o vocabulário deste tema</w:t>
        </w:r>
      </w:hyperlink>
    </w:p>
    <w:p>
      <w:pPr>
        <w:shd w:fill="178A6D" w:val="clear"/>
        <w:spacing w:after="110" w:before="340"/>
      </w:pPr>
      <w:r>
        <w:rPr>
          <w:rFonts w:ascii="Calibri" w:cs="Calibri" w:eastAsia="Calibri" w:hAnsi="Calibri"/>
          <w:b/>
          <w:bCs/>
          <w:color w:val="FFFFFF"/>
          <w:sz w:val="18"/>
          <w:szCs w:val="18"/>
        </w:rPr>
        <w:t xml:space="preserve">  ETAPA 2  </w:t>
      </w:r>
      <w:r>
        <w:rPr>
          <w:rFonts w:ascii="Calibri" w:cs="Calibri" w:eastAsia="Calibri" w:hAnsi="Calibri"/>
          <w:b/>
          <w:bCs/>
          <w:color w:val="FFFFFF"/>
          <w:sz w:val="23"/>
          <w:szCs w:val="23"/>
        </w:rPr>
        <w:t xml:space="preserve">   Leitura com Orientação de Estudo</w:t>
      </w:r>
      <w:r>
        <w:rPr>
          <w:rFonts w:ascii="Calibri" w:cs="Calibri" w:eastAsia="Calibri" w:hAnsi="Calibri"/>
          <w:i/>
          <w:iCs/>
          <w:color w:val="D8E7F2"/>
          <w:sz w:val="17"/>
          <w:szCs w:val="17"/>
        </w:rPr>
        <w:br/>
        <w:t xml:space="preserve">   Guided Reading</w:t>
      </w:r>
    </w:p>
    <w:tbl>
      <w:tblPr>
        <w:tblW w:type="pct" w:w="100%"/>
        <w:tblBorders>
          <w:top w:val="single" w:color="178A6D" w:sz="4"/>
          <w:left w:val="single" w:color="178A6D" w:sz="4"/>
          <w:bottom w:val="single" w:color="178A6D" w:sz="4"/>
          <w:right w:val="single" w:color="178A6D" w:sz="4"/>
          <w:insideH w:val="none" w:color="FFFFFF" w:sz="0"/>
          <w:insideV w:val="none" w:color="FFFFFF" w:sz="0"/>
        </w:tblBorders>
      </w:tblPr>
      <w:tblGrid>
        <w:gridCol w:w="100"/>
      </w:tblGrid>
      <w:tr>
        <w:tc>
          <w:tcPr>
            <w:shd w:fill="E9F5F1" w:val="clear"/>
            <w:tcMar>
              <w:top w:type="dxa" w:w="110"/>
              <w:left w:type="dxa" w:w="180"/>
              <w:bottom w:type="dxa" w:w="110"/>
              <w:right w:type="dxa" w:w="180"/>
            </w:tcMar>
          </w:tcPr>
          <w:p>
            <w:pPr>
              <w:spacing w:after="60"/>
            </w:pPr>
            <w:r>
              <w:rPr>
                <w:rFonts w:ascii="Calibri" w:cs="Calibri" w:eastAsia="Calibri" w:hAnsi="Calibri"/>
                <w:b/>
                <w:bCs/>
                <w:color w:val="178A6D"/>
                <w:sz w:val="20"/>
                <w:szCs w:val="20"/>
              </w:rPr>
              <w:t xml:space="preserve">Como ler este texto</w:t>
            </w:r>
          </w:p>
          <w:p>
            <w:pPr>
              <w:spacing w:after="40"/>
            </w:pPr>
            <w:r>
              <w:rPr>
                <w:rFonts w:ascii="Calibri" w:cs="Calibri" w:eastAsia="Calibri" w:hAnsi="Calibri"/>
                <w:color w:val="444444"/>
                <w:sz w:val="20"/>
                <w:szCs w:val="20"/>
              </w:rPr>
              <w:t xml:space="preserve">1) Leia uma vez, rápido, só para captar a ideia geral, sem parar no que não entender.</w:t>
            </w:r>
          </w:p>
          <w:p>
            <w:pPr>
              <w:spacing w:after="40"/>
            </w:pPr>
            <w:r>
              <w:rPr>
                <w:rFonts w:ascii="Calibri" w:cs="Calibri" w:eastAsia="Calibri" w:hAnsi="Calibri"/>
                <w:color w:val="444444"/>
                <w:sz w:val="20"/>
                <w:szCs w:val="20"/>
              </w:rPr>
              <w:t xml:space="preserve">2) Leia de novo e grife toda expressão da Etapa 1 que aparecer no texto.</w:t>
            </w:r>
          </w:p>
          <w:p>
            <w:pPr>
              <w:spacing w:after="40"/>
            </w:pPr>
            <w:r>
              <w:rPr>
                <w:rFonts w:ascii="Calibri" w:cs="Calibri" w:eastAsia="Calibri" w:hAnsi="Calibri"/>
                <w:color w:val="444444"/>
                <w:sz w:val="20"/>
                <w:szCs w:val="20"/>
              </w:rPr>
              <w:t xml:space="preserve">3) Releia em voz alta, como se você estivesse contando essa história sobre você mesmo.</w:t>
            </w:r>
          </w:p>
        </w:tc>
      </w:tr>
    </w:tbl>
    <w:p>
      <w:pPr>
        <w:spacing w:after="120" w:line="276"/>
      </w:pPr>
      <w:r>
        <w:rPr>
          <w:rFonts w:ascii="Calibri" w:cs="Calibri" w:eastAsia="Calibri" w:hAnsi="Calibri"/>
          <w:b w:val="false"/>
          <w:bCs w:val="false"/>
          <w:i w:val="false"/>
          <w:iCs w:val="false"/>
          <w:color w:val="444444"/>
          <w:sz w:val="21"/>
          <w:szCs w:val="21"/>
        </w:rPr>
        <w:t xml:space="preserve">"Culture Is What You Tolerate, Not What You Post"</w:t>
      </w:r>
    </w:p>
    <w:p>
      <w:pPr>
        <w:spacing w:after="120" w:line="276"/>
      </w:pPr>
      <w:r>
        <w:rPr>
          <w:rFonts w:ascii="Calibri" w:cs="Calibri" w:eastAsia="Calibri" w:hAnsi="Calibri"/>
          <w:b w:val="false"/>
          <w:bCs w:val="false"/>
          <w:i w:val="false"/>
          <w:iCs w:val="false"/>
          <w:color w:val="444444"/>
          <w:sz w:val="21"/>
          <w:szCs w:val="21"/>
        </w:rPr>
        <w:t xml:space="preserve">When leaders talk about company culture in English, the ones who sound credible avoid reciting values from a poster. Instead, they describe what actually happens when things go wrong, because culture is revealed in exactly those moments, not in mission statements.</w:t>
      </w:r>
    </w:p>
    <w:p>
      <w:pPr>
        <w:spacing w:after="120" w:line="276"/>
      </w:pPr>
      <w:r>
        <w:rPr>
          <w:rFonts w:ascii="Calibri" w:cs="Calibri" w:eastAsia="Calibri" w:hAnsi="Calibri"/>
          <w:b w:val="false"/>
          <w:bCs w:val="false"/>
          <w:i w:val="false"/>
          <w:iCs w:val="false"/>
          <w:color w:val="444444"/>
          <w:sz w:val="21"/>
          <w:szCs w:val="21"/>
        </w:rPr>
        <w:t xml:space="preserve">"Our culture isn't really about the words on the wall. It's that when someone makes a mistake, they're expected to own it out loud, and nobody gets punished for that honesty." This kind of answer shows the value in action, tied to a real behavior, much more convincing than "we value transparency."</w:t>
      </w:r>
    </w:p>
    <w:p>
      <w:pPr>
        <w:spacing w:after="120" w:line="276"/>
      </w:pPr>
      <w:r>
        <w:rPr>
          <w:rFonts w:ascii="Calibri" w:cs="Calibri" w:eastAsia="Calibri" w:hAnsi="Calibri"/>
          <w:b w:val="false"/>
          <w:bCs w:val="false"/>
          <w:i w:val="false"/>
          <w:iCs w:val="false"/>
          <w:color w:val="444444"/>
          <w:sz w:val="21"/>
          <w:szCs w:val="21"/>
        </w:rPr>
        <w:t xml:space="preserve">It also helps to acknowledge that culture is shaped by leadership behavior more than intention. "Leaders model behavior whether they mean to or not" is a common, honest way to admit that culture isn't something you design once, it's something you reinforce, or quietly undermine, every day.</w:t>
      </w:r>
    </w:p>
    <w:p>
      <w:pPr>
        <w:spacing w:after="120" w:line="276"/>
      </w:pPr>
      <w:r>
        <w:rPr>
          <w:rFonts w:ascii="Calibri" w:cs="Calibri" w:eastAsia="Calibri" w:hAnsi="Calibri"/>
          <w:b w:val="false"/>
          <w:bCs w:val="false"/>
          <w:i/>
          <w:iCs/>
          <w:color w:val="444444"/>
          <w:sz w:val="21"/>
          <w:szCs w:val="21"/>
        </w:rPr>
        <w:t xml:space="preserve">Áudio com a narração deste texto. Ouça acompanhando a leitura, depois sem olhar para o texto.</w:t>
      </w:r>
    </w:p>
    <w:p>
      <w:pPr>
        <w:spacing w:after="140" w:before="20"/>
      </w:pPr>
      <w:hyperlink w:history="1" r:id="rIdxysctm5fum7btjx3mondh">
        <w:r>
          <w:rPr>
            <w:rFonts w:ascii="Calibri" w:cs="Calibri" w:eastAsia="Calibri" w:hAnsi="Calibri"/>
            <w:b/>
            <w:bCs/>
            <w:color w:val="1B3B57"/>
            <w:sz w:val="20"/>
            <w:szCs w:val="20"/>
            <w:u w:val="single"/>
          </w:rPr>
          <w:t xml:space="preserve">▶ Ouvir a leitura deste tema</w:t>
        </w:r>
      </w:hyperlink>
    </w:p>
    <w:p>
      <w:pPr>
        <w:shd w:fill="7D5BA6" w:val="clear"/>
        <w:spacing w:after="110" w:before="340"/>
      </w:pPr>
      <w:r>
        <w:rPr>
          <w:rFonts w:ascii="Calibri" w:cs="Calibri" w:eastAsia="Calibri" w:hAnsi="Calibri"/>
          <w:b/>
          <w:bCs/>
          <w:color w:val="FFFFFF"/>
          <w:sz w:val="18"/>
          <w:szCs w:val="18"/>
        </w:rPr>
        <w:t xml:space="preserve">  ETAPA 3  </w:t>
      </w:r>
      <w:r>
        <w:rPr>
          <w:rFonts w:ascii="Calibri" w:cs="Calibri" w:eastAsia="Calibri" w:hAnsi="Calibri"/>
          <w:b/>
          <w:bCs/>
          <w:color w:val="FFFFFF"/>
          <w:sz w:val="23"/>
          <w:szCs w:val="23"/>
        </w:rPr>
        <w:t xml:space="preserve">   Listening com Suporte em Áudio e Vídeo</w:t>
      </w:r>
      <w:r>
        <w:rPr>
          <w:rFonts w:ascii="Calibri" w:cs="Calibri" w:eastAsia="Calibri" w:hAnsi="Calibri"/>
          <w:i/>
          <w:iCs/>
          <w:color w:val="D8E7F2"/>
          <w:sz w:val="17"/>
          <w:szCs w:val="17"/>
        </w:rPr>
        <w:br/>
        <w:t xml:space="preserve">   Guided Listening</w:t>
      </w:r>
    </w:p>
    <w:p>
      <w:pPr>
        <w:spacing w:after="120" w:line="276"/>
      </w:pPr>
      <w:r>
        <w:rPr>
          <w:rFonts w:ascii="Calibri" w:cs="Calibri" w:eastAsia="Calibri" w:hAnsi="Calibri"/>
          <w:b w:val="false"/>
          <w:bCs w:val="false"/>
          <w:i w:val="false"/>
          <w:iCs w:val="false"/>
          <w:color w:val="444444"/>
          <w:sz w:val="21"/>
          <w:szCs w:val="21"/>
        </w:rPr>
        <w:t xml:space="preserve">Ouça o áudio deste tema com o roteiro abaixo. Primeiro sem ler, depois acompanhando o texto.</w:t>
      </w:r>
    </w:p>
    <w:p>
      <w:pPr>
        <w:spacing w:after="140" w:before="20"/>
      </w:pPr>
      <w:hyperlink w:history="1" r:id="rIdyop6inuprr0u7ifxta5hg">
        <w:r>
          <w:rPr>
            <w:rFonts w:ascii="Calibri" w:cs="Calibri" w:eastAsia="Calibri" w:hAnsi="Calibri"/>
            <w:b/>
            <w:bCs/>
            <w:color w:val="1B3B57"/>
            <w:sz w:val="20"/>
            <w:szCs w:val="20"/>
            <w:u w:val="single"/>
          </w:rPr>
          <w:t xml:space="preserve">▶ Ouvir o diálogo deste tema</w:t>
        </w:r>
      </w:hyperlink>
    </w:p>
    <w:tbl>
      <w:tblPr>
        <w:tblW w:type="pct" w:w="100%"/>
        <w:tblBorders>
          <w:top w:val="single" w:color="7D5BA6" w:sz="4"/>
          <w:left w:val="single" w:color="7D5BA6" w:sz="4"/>
          <w:bottom w:val="single" w:color="7D5BA6" w:sz="4"/>
          <w:right w:val="single" w:color="7D5BA6" w:sz="4"/>
          <w:insideH w:val="none" w:color="FFFFFF" w:sz="0"/>
          <w:insideV w:val="none" w:color="FFFFFF" w:sz="0"/>
        </w:tblBorders>
      </w:tblPr>
      <w:tblGrid>
        <w:gridCol w:w="100"/>
      </w:tblGrid>
      <w:tr>
        <w:tc>
          <w:tcPr>
            <w:shd w:fill="F1ECF7" w:val="clear"/>
            <w:tcMar>
              <w:top w:type="dxa" w:w="110"/>
              <w:left w:type="dxa" w:w="180"/>
              <w:bottom w:type="dxa" w:w="110"/>
              <w:right w:type="dxa" w:w="180"/>
            </w:tcMar>
          </w:tcPr>
          <w:p>
            <w:pPr>
              <w:spacing w:after="60"/>
            </w:pPr>
            <w:r>
              <w:rPr>
                <w:rFonts w:ascii="Calibri" w:cs="Calibri" w:eastAsia="Calibri" w:hAnsi="Calibri"/>
                <w:b/>
                <w:bCs/>
                <w:color w:val="7D5BA6"/>
                <w:sz w:val="20"/>
                <w:szCs w:val="20"/>
              </w:rPr>
              <w:t xml:space="preserve">Roteiro do áudio (Audio Script)</w:t>
            </w:r>
          </w:p>
          <w:p>
            <w:pPr>
              <w:spacing w:after="40"/>
            </w:pPr>
            <w:r>
              <w:rPr>
                <w:rFonts w:ascii="Calibri" w:cs="Calibri" w:eastAsia="Calibri" w:hAnsi="Calibri"/>
                <w:color w:val="444444"/>
                <w:sz w:val="20"/>
                <w:szCs w:val="20"/>
              </w:rPr>
              <w:t xml:space="preserve">"How would you describe the culture you're trying to build?"</w:t>
            </w:r>
          </w:p>
          <w:p>
            <w:pPr>
              <w:spacing w:after="40"/>
            </w:pPr>
            <w:r>
              <w:rPr>
                <w:rFonts w:ascii="Calibri" w:cs="Calibri" w:eastAsia="Calibri" w:hAnsi="Calibri"/>
                <w:color w:val="444444"/>
                <w:sz w:val="20"/>
                <w:szCs w:val="20"/>
              </w:rPr>
              <w:t xml:space="preserve">"Honestly, it's less about what we say and more about what we tolerate. We try to foster psychological safety, for instance, when someone flags a mistake early, we thank them publicly instead of quietly noting it. That's what actually shapes culture, not the poster on the wall."</w:t>
            </w:r>
          </w:p>
        </w:tc>
      </w:tr>
    </w:tbl>
    <w:p>
      <w:pPr>
        <w:spacing w:after="120" w:line="276"/>
      </w:pPr>
      <w:r>
        <w:rPr>
          <w:rFonts w:ascii="Calibri" w:cs="Calibri" w:eastAsia="Calibri" w:hAnsi="Calibri"/>
          <w:b w:val="false"/>
          <w:bCs w:val="false"/>
          <w:i w:val="false"/>
          <w:iCs w:val="false"/>
          <w:color w:val="444444"/>
          <w:sz w:val="21"/>
          <w:szCs w:val="21"/>
        </w:rPr>
        <w:t xml:space="preserve">Note que a resposta usa um exemplo concreto de comportamento ("we thank them publicly") em vez de apenas citar um valor abstrato.</w:t>
      </w:r>
    </w:p>
    <w:p>
      <w:pPr>
        <w:shd w:fill="C9762B" w:val="clear"/>
        <w:spacing w:after="110" w:before="340"/>
      </w:pPr>
      <w:r>
        <w:rPr>
          <w:rFonts w:ascii="Calibri" w:cs="Calibri" w:eastAsia="Calibri" w:hAnsi="Calibri"/>
          <w:b/>
          <w:bCs/>
          <w:color w:val="FFFFFF"/>
          <w:sz w:val="18"/>
          <w:szCs w:val="18"/>
        </w:rPr>
        <w:t xml:space="preserve">  ETAPA 4  </w:t>
      </w:r>
      <w:r>
        <w:rPr>
          <w:rFonts w:ascii="Calibri" w:cs="Calibri" w:eastAsia="Calibri" w:hAnsi="Calibri"/>
          <w:b/>
          <w:bCs/>
          <w:color w:val="FFFFFF"/>
          <w:sz w:val="23"/>
          <w:szCs w:val="23"/>
        </w:rPr>
        <w:t xml:space="preserve">   Writing como Preparação para a Fala</w:t>
      </w:r>
      <w:r>
        <w:rPr>
          <w:rFonts w:ascii="Calibri" w:cs="Calibri" w:eastAsia="Calibri" w:hAnsi="Calibri"/>
          <w:i/>
          <w:iCs/>
          <w:color w:val="D8E7F2"/>
          <w:sz w:val="17"/>
          <w:szCs w:val="17"/>
        </w:rPr>
        <w:br/>
        <w:t xml:space="preserve">   Writing Before Speaking</w:t>
      </w:r>
    </w:p>
    <w:p>
      <w:pPr>
        <w:spacing w:after="120" w:line="276"/>
      </w:pPr>
      <w:r>
        <w:rPr>
          <w:rFonts w:ascii="Calibri" w:cs="Calibri" w:eastAsia="Calibri" w:hAnsi="Calibri"/>
          <w:b w:val="false"/>
          <w:bCs w:val="false"/>
          <w:i w:val="false"/>
          <w:iCs w:val="false"/>
          <w:color w:val="444444"/>
          <w:sz w:val="21"/>
          <w:szCs w:val="21"/>
        </w:rPr>
        <w:t xml:space="preserve">Antes de falar, escreva. Use as perguntas abaixo como guia e escreva de 4 a 6 frases: não precisa ser perfeito, precisa existir no papel primeiro.</w:t>
      </w:r>
    </w:p>
    <w:p>
      <w:pPr>
        <w:pStyle w:val="ListParagraph"/>
        <w:numPr>
          <w:ilvl w:val="0"/>
          <w:numId w:val="2"/>
        </w:numPr>
        <w:spacing w:after="100" w:line="264"/>
      </w:pPr>
      <w:r>
        <w:rPr>
          <w:rFonts w:ascii="Calibri" w:cs="Calibri" w:eastAsia="Calibri" w:hAnsi="Calibri"/>
          <w:color w:val="13293D"/>
          <w:sz w:val="21"/>
          <w:szCs w:val="21"/>
        </w:rPr>
        <w:t xml:space="preserve">How would you describe the culture of a team or company you've led or been part of?</w:t>
      </w:r>
    </w:p>
    <w:p>
      <w:pPr>
        <w:pStyle w:val="ListParagraph"/>
        <w:numPr>
          <w:ilvl w:val="0"/>
          <w:numId w:val="2"/>
        </w:numPr>
        <w:spacing w:after="100" w:line="264"/>
      </w:pPr>
      <w:r>
        <w:rPr>
          <w:rFonts w:ascii="Calibri" w:cs="Calibri" w:eastAsia="Calibri" w:hAnsi="Calibri"/>
          <w:color w:val="13293D"/>
          <w:sz w:val="21"/>
          <w:szCs w:val="21"/>
        </w:rPr>
        <w:t xml:space="preserve">What's a specific behavior that reveals a company's real values, in your experience?</w:t>
      </w:r>
    </w:p>
    <w:p>
      <w:pPr>
        <w:pStyle w:val="ListParagraph"/>
        <w:numPr>
          <w:ilvl w:val="0"/>
          <w:numId w:val="2"/>
        </w:numPr>
        <w:spacing w:after="100" w:line="264"/>
      </w:pPr>
      <w:r>
        <w:rPr>
          <w:rFonts w:ascii="Calibri" w:cs="Calibri" w:eastAsia="Calibri" w:hAnsi="Calibri"/>
          <w:color w:val="13293D"/>
          <w:sz w:val="21"/>
          <w:szCs w:val="21"/>
        </w:rPr>
        <w:t xml:space="preserve">How do you personally try to model the culture you want to see?</w:t>
      </w:r>
    </w:p>
    <w:p>
      <w:pPr>
        <w:pStyle w:val="ListParagraph"/>
        <w:numPr>
          <w:ilvl w:val="0"/>
          <w:numId w:val="2"/>
        </w:numPr>
        <w:spacing w:after="100" w:line="264"/>
      </w:pPr>
      <w:r>
        <w:rPr>
          <w:rFonts w:ascii="Calibri" w:cs="Calibri" w:eastAsia="Calibri" w:hAnsi="Calibri"/>
          <w:color w:val="13293D"/>
          <w:sz w:val="21"/>
          <w:szCs w:val="21"/>
        </w:rPr>
        <w:t xml:space="preserve">What's a sign of a toxic culture you've witnessed, and how was it addressed (or not)?</w:t>
      </w:r>
    </w:p>
    <w:p>
      <w:pPr>
        <w:spacing w:after="120" w:line="276"/>
      </w:pPr>
      <w:r>
        <w:rPr>
          <w:rFonts w:ascii="Calibri" w:cs="Calibri" w:eastAsia="Calibri" w:hAnsi="Calibri"/>
          <w:b w:val="false"/>
          <w:bCs w:val="false"/>
          <w:i w:val="false"/>
          <w:iCs w:val="false"/>
          <w:color w:val="444444"/>
          <w:sz w:val="21"/>
          <w:szCs w:val="21"/>
        </w:rPr>
        <w:t xml:space="preserve">Espaço para escrever:</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shd w:fill="B4483A" w:val="clear"/>
        <w:spacing w:after="110" w:before="340"/>
      </w:pPr>
      <w:r>
        <w:rPr>
          <w:rFonts w:ascii="Calibri" w:cs="Calibri" w:eastAsia="Calibri" w:hAnsi="Calibri"/>
          <w:b/>
          <w:bCs/>
          <w:color w:val="FFFFFF"/>
          <w:sz w:val="18"/>
          <w:szCs w:val="18"/>
        </w:rPr>
        <w:t xml:space="preserve">  ETAPA 5  </w:t>
      </w:r>
      <w:r>
        <w:rPr>
          <w:rFonts w:ascii="Calibri" w:cs="Calibri" w:eastAsia="Calibri" w:hAnsi="Calibri"/>
          <w:b/>
          <w:bCs/>
          <w:color w:val="FFFFFF"/>
          <w:sz w:val="23"/>
          <w:szCs w:val="23"/>
        </w:rPr>
        <w:t xml:space="preserve">   Gramática de Apoio Aplicada à Conversação</w:t>
      </w:r>
      <w:r>
        <w:rPr>
          <w:rFonts w:ascii="Calibri" w:cs="Calibri" w:eastAsia="Calibri" w:hAnsi="Calibri"/>
          <w:i/>
          <w:iCs/>
          <w:color w:val="D8E7F2"/>
          <w:sz w:val="17"/>
          <w:szCs w:val="17"/>
        </w:rPr>
        <w:br/>
        <w:t xml:space="preserve">   Grammar for Conversation</w:t>
      </w:r>
    </w:p>
    <w:p>
      <w:pPr>
        <w:spacing w:after="120" w:line="276"/>
      </w:pPr>
      <w:r>
        <w:rPr>
          <w:rFonts w:ascii="Calibri" w:cs="Calibri" w:eastAsia="Calibri" w:hAnsi="Calibri"/>
          <w:b w:val="false"/>
          <w:bCs w:val="false"/>
          <w:i w:val="false"/>
          <w:iCs w:val="false"/>
          <w:color w:val="444444"/>
          <w:sz w:val="21"/>
          <w:szCs w:val="21"/>
        </w:rPr>
        <w:t xml:space="preserve">Falar sobre cultura organizacional de forma fluente exige usar o gerúndio como sujeito e estruturas que conectam comportamento a impacto.</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200"/>
        <w:gridCol w:w="3600"/>
        <w:gridCol w:w="3400"/>
      </w:tblGrid>
      <w:tr>
        <w:trPr>
          <w:tblHeader/>
        </w:trPr>
        <w:tc>
          <w:tcPr>
            <w:tcW w:type="dxa" w:w="22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Estrutura</w:t>
            </w:r>
          </w:p>
        </w:tc>
        <w:tc>
          <w:tcPr>
            <w:tcW w:type="dxa" w:w="36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Exemplo (EN)</w:t>
            </w:r>
          </w:p>
        </w:tc>
        <w:tc>
          <w:tcPr>
            <w:tcW w:type="dxa" w:w="34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Tradução (PT)</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Gerúndio como sujeito</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Listening actively is the most important part of leading well.</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Usado quando uma ação (não uma pessoa) é o sujeito da frase, muito comum ao generalizar sobre liderança.</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The way you...
(estrutura de causa e efeito)</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The way you handle mistakes shapes the whole team's culture.</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Conecta um comportamento específico a um impacto maior, de forma natural em inglês.</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Present Perfect
(cultura construída ao longo do tempo)</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We've built a culture where people feel safe to speak up.</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Usado para descrever algo construído continuamente até agora, sem um momento específico.</w:t>
            </w:r>
          </w:p>
        </w:tc>
      </w:tr>
    </w:tbl>
    <w:p>
      <w:pPr>
        <w:spacing w:after="120" w:line="276"/>
      </w:pPr>
      <w:r>
        <w:rPr>
          <w:rFonts w:ascii="Calibri" w:cs="Calibri" w:eastAsia="Calibri" w:hAnsi="Calibri"/>
          <w:b w:val="false"/>
          <w:bCs w:val="false"/>
          <w:i w:val="false"/>
          <w:iCs w:val="false"/>
          <w:color w:val="444444"/>
          <w:sz w:val="21"/>
          <w:szCs w:val="21"/>
        </w:rPr>
        <w:t xml:space="preserve">Dica prática: frases começando com gerúndio ("Listening...", "Owning mistakes...", "Giving credit...") são uma forma muito natural e fluente de fazer afirmações gerais sobre liderança e cultura.</w:t>
      </w:r>
    </w:p>
    <w:p>
      <w:pPr>
        <w:shd w:fill="1690A8" w:val="clear"/>
        <w:spacing w:after="110" w:before="340"/>
      </w:pPr>
      <w:r>
        <w:rPr>
          <w:rFonts w:ascii="Calibri" w:cs="Calibri" w:eastAsia="Calibri" w:hAnsi="Calibri"/>
          <w:b/>
          <w:bCs/>
          <w:color w:val="FFFFFF"/>
          <w:sz w:val="18"/>
          <w:szCs w:val="18"/>
        </w:rPr>
        <w:t xml:space="preserve">  ETAPA 6  </w:t>
      </w:r>
      <w:r>
        <w:rPr>
          <w:rFonts w:ascii="Calibri" w:cs="Calibri" w:eastAsia="Calibri" w:hAnsi="Calibri"/>
          <w:b/>
          <w:bCs/>
          <w:color w:val="FFFFFF"/>
          <w:sz w:val="23"/>
          <w:szCs w:val="23"/>
        </w:rPr>
        <w:t xml:space="preserve">   Speaking: Perguntas Abertas</w:t>
      </w:r>
      <w:r>
        <w:rPr>
          <w:rFonts w:ascii="Calibri" w:cs="Calibri" w:eastAsia="Calibri" w:hAnsi="Calibri"/>
          <w:i/>
          <w:iCs/>
          <w:color w:val="D8E7F2"/>
          <w:sz w:val="17"/>
          <w:szCs w:val="17"/>
        </w:rPr>
        <w:br/>
        <w:t xml:space="preserve">   Open-Ended Speaking</w:t>
      </w:r>
    </w:p>
    <w:p>
      <w:pPr>
        <w:spacing w:after="120" w:line="276"/>
      </w:pPr>
      <w:r>
        <w:rPr>
          <w:rFonts w:ascii="Calibri" w:cs="Calibri" w:eastAsia="Calibri" w:hAnsi="Calibri"/>
          <w:b w:val="false"/>
          <w:bCs w:val="false"/>
          <w:i w:val="false"/>
          <w:iCs w:val="false"/>
          <w:color w:val="444444"/>
          <w:sz w:val="21"/>
          <w:szCs w:val="21"/>
        </w:rPr>
        <w:t xml:space="preserve">Responda em voz alta, gravando se possível. Não vale responder em uma frase só: use o que você escreveu na Etapa 4 como base, mas fale livremente.</w:t>
      </w:r>
    </w:p>
    <w:p>
      <w:pPr>
        <w:pStyle w:val="ListParagraph"/>
        <w:numPr>
          <w:ilvl w:val="0"/>
          <w:numId w:val="2"/>
        </w:numPr>
        <w:spacing w:after="100" w:line="264"/>
      </w:pPr>
      <w:r>
        <w:rPr>
          <w:rFonts w:ascii="Calibri" w:cs="Calibri" w:eastAsia="Calibri" w:hAnsi="Calibri"/>
          <w:color w:val="13293D"/>
          <w:sz w:val="21"/>
          <w:szCs w:val="21"/>
        </w:rPr>
        <w:t xml:space="preserve">How would you describe the culture of a team or company you've led or been part of?</w:t>
      </w:r>
    </w:p>
    <w:p>
      <w:pPr>
        <w:pStyle w:val="ListParagraph"/>
        <w:numPr>
          <w:ilvl w:val="0"/>
          <w:numId w:val="2"/>
        </w:numPr>
        <w:spacing w:after="100" w:line="264"/>
      </w:pPr>
      <w:r>
        <w:rPr>
          <w:rFonts w:ascii="Calibri" w:cs="Calibri" w:eastAsia="Calibri" w:hAnsi="Calibri"/>
          <w:color w:val="13293D"/>
          <w:sz w:val="21"/>
          <w:szCs w:val="21"/>
        </w:rPr>
        <w:t xml:space="preserve">What's a specific behavior that reveals a company's real values, beyond what's official?</w:t>
      </w:r>
    </w:p>
    <w:p>
      <w:pPr>
        <w:pStyle w:val="ListParagraph"/>
        <w:numPr>
          <w:ilvl w:val="0"/>
          <w:numId w:val="2"/>
        </w:numPr>
        <w:spacing w:after="100" w:line="264"/>
      </w:pPr>
      <w:r>
        <w:rPr>
          <w:rFonts w:ascii="Calibri" w:cs="Calibri" w:eastAsia="Calibri" w:hAnsi="Calibri"/>
          <w:color w:val="13293D"/>
          <w:sz w:val="21"/>
          <w:szCs w:val="21"/>
        </w:rPr>
        <w:t xml:space="preserve">How do you personally try to model the culture you want to see in your team?</w:t>
      </w:r>
    </w:p>
    <w:p>
      <w:pPr>
        <w:pStyle w:val="ListParagraph"/>
        <w:numPr>
          <w:ilvl w:val="0"/>
          <w:numId w:val="2"/>
        </w:numPr>
        <w:spacing w:after="100" w:line="264"/>
      </w:pPr>
      <w:r>
        <w:rPr>
          <w:rFonts w:ascii="Calibri" w:cs="Calibri" w:eastAsia="Calibri" w:hAnsi="Calibri"/>
          <w:color w:val="13293D"/>
          <w:sz w:val="21"/>
          <w:szCs w:val="21"/>
        </w:rPr>
        <w:t xml:space="preserve">What's a sign of a toxic culture you've witnessed, and how was it handled?</w:t>
      </w:r>
    </w:p>
    <w:p>
      <w:pPr>
        <w:pStyle w:val="ListParagraph"/>
        <w:numPr>
          <w:ilvl w:val="0"/>
          <w:numId w:val="2"/>
        </w:numPr>
        <w:spacing w:after="100" w:line="264"/>
      </w:pPr>
      <w:r>
        <w:rPr>
          <w:rFonts w:ascii="Calibri" w:cs="Calibri" w:eastAsia="Calibri" w:hAnsi="Calibri"/>
          <w:color w:val="13293D"/>
          <w:sz w:val="21"/>
          <w:szCs w:val="21"/>
        </w:rPr>
        <w:t xml:space="preserve">How do you build psychological safety on a team, in practical terms?</w:t>
      </w:r>
    </w:p>
    <w:p>
      <w:pPr>
        <w:pStyle w:val="ListParagraph"/>
        <w:numPr>
          <w:ilvl w:val="0"/>
          <w:numId w:val="2"/>
        </w:numPr>
        <w:spacing w:after="100" w:line="264"/>
      </w:pPr>
      <w:r>
        <w:rPr>
          <w:rFonts w:ascii="Calibri" w:cs="Calibri" w:eastAsia="Calibri" w:hAnsi="Calibri"/>
          <w:color w:val="13293D"/>
          <w:sz w:val="21"/>
          <w:szCs w:val="21"/>
        </w:rPr>
        <w:t xml:space="preserve">What's the difference between culture that's designed and culture that just happens?</w:t>
      </w:r>
    </w:p>
    <w:p>
      <w:pPr>
        <w:pStyle w:val="ListParagraph"/>
        <w:numPr>
          <w:ilvl w:val="0"/>
          <w:numId w:val="2"/>
        </w:numPr>
        <w:spacing w:after="100" w:line="264"/>
      </w:pPr>
      <w:r>
        <w:rPr>
          <w:rFonts w:ascii="Calibri" w:cs="Calibri" w:eastAsia="Calibri" w:hAnsi="Calibri"/>
          <w:color w:val="13293D"/>
          <w:sz w:val="21"/>
          <w:szCs w:val="21"/>
        </w:rPr>
        <w:t xml:space="preserve">How does hiring shape culture over time, in your experience?</w:t>
      </w:r>
    </w:p>
    <w:p>
      <w:pPr>
        <w:pStyle w:val="ListParagraph"/>
        <w:numPr>
          <w:ilvl w:val="0"/>
          <w:numId w:val="2"/>
        </w:numPr>
        <w:spacing w:after="100" w:line="264"/>
      </w:pPr>
      <w:r>
        <w:rPr>
          <w:rFonts w:ascii="Calibri" w:cs="Calibri" w:eastAsia="Calibri" w:hAnsi="Calibri"/>
          <w:color w:val="13293D"/>
          <w:sz w:val="21"/>
          <w:szCs w:val="21"/>
        </w:rPr>
        <w:t xml:space="preserve">What's a moment where you saw leadership behavior directly shape team culture?</w:t>
      </w:r>
    </w:p>
    <w:p>
      <w:pPr>
        <w:pStyle w:val="ListParagraph"/>
        <w:numPr>
          <w:ilvl w:val="0"/>
          <w:numId w:val="2"/>
        </w:numPr>
        <w:spacing w:after="100" w:line="264"/>
      </w:pPr>
      <w:r>
        <w:rPr>
          <w:rFonts w:ascii="Calibri" w:cs="Calibri" w:eastAsia="Calibri" w:hAnsi="Calibri"/>
          <w:color w:val="13293D"/>
          <w:sz w:val="21"/>
          <w:szCs w:val="21"/>
        </w:rPr>
        <w:t xml:space="preserve">How do you hold people accountable within a culture that also feels safe?</w:t>
      </w:r>
    </w:p>
    <w:p>
      <w:pPr>
        <w:pStyle w:val="ListParagraph"/>
        <w:numPr>
          <w:ilvl w:val="0"/>
          <w:numId w:val="2"/>
        </w:numPr>
        <w:spacing w:after="100" w:line="264"/>
      </w:pPr>
      <w:r>
        <w:rPr>
          <w:rFonts w:ascii="Calibri" w:cs="Calibri" w:eastAsia="Calibri" w:hAnsi="Calibri"/>
          <w:color w:val="13293D"/>
          <w:sz w:val="21"/>
          <w:szCs w:val="21"/>
        </w:rPr>
        <w:t xml:space="preserve">If you could change one thing about your current team's culture, what would it be?</w:t>
      </w:r>
    </w:p>
    <w:p>
      <w:pPr>
        <w:spacing w:after="120" w:line="276"/>
      </w:pPr>
      <w:r>
        <w:rPr>
          <w:rFonts w:ascii="Calibri" w:cs="Calibri" w:eastAsia="Calibri" w:hAnsi="Calibri"/>
          <w:b w:val="false"/>
          <w:bCs w:val="false"/>
          <w:i w:val="false"/>
          <w:iCs w:val="false"/>
          <w:color w:val="444444"/>
          <w:sz w:val="21"/>
          <w:szCs w:val="21"/>
        </w:rPr>
        <w:t xml:space="preserve">Expressões úteis para esta conversa:</w:t>
      </w:r>
    </w:p>
    <w:p>
      <w:pPr>
        <w:pStyle w:val="ListParagraph"/>
        <w:numPr>
          <w:ilvl w:val="0"/>
          <w:numId w:val="3"/>
        </w:numPr>
        <w:spacing w:after="60"/>
      </w:pPr>
      <w:r>
        <w:rPr>
          <w:rFonts w:ascii="Calibri" w:cs="Calibri" w:eastAsia="Calibri" w:hAnsi="Calibri"/>
          <w:color w:val="444444"/>
          <w:sz w:val="20"/>
          <w:szCs w:val="20"/>
        </w:rPr>
        <w:t xml:space="preserve">"It's less about what we say and more about what we tolerate.", para definir cultura de forma concreta.</w:t>
      </w:r>
    </w:p>
    <w:p>
      <w:pPr>
        <w:pStyle w:val="ListParagraph"/>
        <w:numPr>
          <w:ilvl w:val="0"/>
          <w:numId w:val="3"/>
        </w:numPr>
        <w:spacing w:after="60"/>
      </w:pPr>
      <w:r>
        <w:rPr>
          <w:rFonts w:ascii="Calibri" w:cs="Calibri" w:eastAsia="Calibri" w:hAnsi="Calibri"/>
          <w:color w:val="444444"/>
          <w:sz w:val="20"/>
          <w:szCs w:val="20"/>
        </w:rPr>
        <w:t xml:space="preserve">"Leaders model behavior whether they mean to or not.", para falar do impacto silencioso da liderança.</w:t>
      </w:r>
    </w:p>
    <w:p>
      <w:pPr>
        <w:pStyle w:val="ListParagraph"/>
        <w:numPr>
          <w:ilvl w:val="0"/>
          <w:numId w:val="3"/>
        </w:numPr>
        <w:spacing w:after="60"/>
      </w:pPr>
      <w:r>
        <w:rPr>
          <w:rFonts w:ascii="Calibri" w:cs="Calibri" w:eastAsia="Calibri" w:hAnsi="Calibri"/>
          <w:color w:val="444444"/>
          <w:sz w:val="20"/>
          <w:szCs w:val="20"/>
        </w:rPr>
        <w:t xml:space="preserve">"That's what actually shapes culture.", para conectar um exemplo a um princípio maior.</w:t>
      </w:r>
    </w:p>
    <w:p>
      <w:pPr>
        <w:pStyle w:val="ListParagraph"/>
        <w:numPr>
          <w:ilvl w:val="0"/>
          <w:numId w:val="3"/>
        </w:numPr>
        <w:spacing w:after="60"/>
      </w:pPr>
      <w:r>
        <w:rPr>
          <w:rFonts w:ascii="Calibri" w:cs="Calibri" w:eastAsia="Calibri" w:hAnsi="Calibri"/>
          <w:color w:val="444444"/>
          <w:sz w:val="20"/>
          <w:szCs w:val="20"/>
        </w:rPr>
        <w:t xml:space="preserve">"We're still working on that, honestly.", para admitir que cultura é um processo contínuo.</w:t>
      </w:r>
    </w:p>
    <w:p>
      <w:pPr>
        <w:spacing w:after="120" w:line="276"/>
      </w:pPr>
      <w:r>
        <w:rPr>
          <w:rFonts w:ascii="Calibri" w:cs="Calibri" w:eastAsia="Calibri" w:hAnsi="Calibri"/>
          <w:b w:val="false"/>
          <w:bCs w:val="false"/>
          <w:i/>
          <w:iCs/>
          <w:color w:val="444444"/>
          <w:sz w:val="21"/>
          <w:szCs w:val="21"/>
        </w:rPr>
        <w:t xml:space="preserve">Áudio com a pronúncia de cada expressão.</w:t>
      </w:r>
    </w:p>
    <w:p>
      <w:pPr>
        <w:spacing w:after="140" w:before="20"/>
      </w:pPr>
      <w:hyperlink w:history="1" r:id="rId6cohl-rumydhgswthqhty">
        <w:r>
          <w:rPr>
            <w:rFonts w:ascii="Calibri" w:cs="Calibri" w:eastAsia="Calibri" w:hAnsi="Calibri"/>
            <w:b/>
            <w:bCs/>
            <w:color w:val="1B3B57"/>
            <w:sz w:val="20"/>
            <w:szCs w:val="20"/>
            <w:u w:val="single"/>
          </w:rPr>
          <w:t xml:space="preserve">▶ Ouvir as expressões deste tema</w:t>
        </w:r>
      </w:hyperlink>
    </w:p>
    <w:p>
      <w:pPr>
        <w:shd w:fill="A67C2E" w:val="clear"/>
        <w:spacing w:after="110" w:before="340"/>
      </w:pPr>
      <w:r>
        <w:rPr>
          <w:rFonts w:ascii="Calibri" w:cs="Calibri" w:eastAsia="Calibri" w:hAnsi="Calibri"/>
          <w:b/>
          <w:bCs/>
          <w:color w:val="FFFFFF"/>
          <w:sz w:val="18"/>
          <w:szCs w:val="18"/>
        </w:rPr>
        <w:t xml:space="preserve">  ETAPA EX  </w:t>
      </w:r>
      <w:r>
        <w:rPr>
          <w:rFonts w:ascii="Calibri" w:cs="Calibri" w:eastAsia="Calibri" w:hAnsi="Calibri"/>
          <w:b/>
          <w:bCs/>
          <w:color w:val="FFFFFF"/>
          <w:sz w:val="23"/>
          <w:szCs w:val="23"/>
        </w:rPr>
        <w:t xml:space="preserve">   Complete com a Palavra Certa</w:t>
      </w:r>
      <w:r>
        <w:rPr>
          <w:rFonts w:ascii="Calibri" w:cs="Calibri" w:eastAsia="Calibri" w:hAnsi="Calibri"/>
          <w:i/>
          <w:iCs/>
          <w:color w:val="D8E7F2"/>
          <w:sz w:val="17"/>
          <w:szCs w:val="17"/>
        </w:rPr>
        <w:br/>
        <w:t xml:space="preserve">   Vocabulary Check</w:t>
      </w:r>
    </w:p>
    <w:p>
      <w:pPr>
        <w:spacing w:after="120" w:line="276"/>
      </w:pPr>
      <w:r>
        <w:rPr>
          <w:rFonts w:ascii="Calibri" w:cs="Calibri" w:eastAsia="Calibri" w:hAnsi="Calibri"/>
          <w:b w:val="false"/>
          <w:bCs w:val="false"/>
          <w:i w:val="false"/>
          <w:iCs w:val="false"/>
          <w:color w:val="444444"/>
          <w:sz w:val="21"/>
          <w:szCs w:val="21"/>
        </w:rPr>
        <w:t xml:space="preserve">Complete cada frase com uma palavra ou expressão da Etapa 1. Gabarito ao final desta seção.</w:t>
      </w:r>
    </w:p>
    <w:p>
      <w:pPr>
        <w:pStyle w:val="ListParagraph"/>
        <w:numPr>
          <w:ilvl w:val="0"/>
          <w:numId w:val="2"/>
        </w:numPr>
        <w:spacing w:after="100" w:line="264"/>
      </w:pPr>
      <w:r>
        <w:rPr>
          <w:rFonts w:ascii="Calibri" w:cs="Calibri" w:eastAsia="Calibri" w:hAnsi="Calibri"/>
          <w:color w:val="13293D"/>
          <w:sz w:val="21"/>
          <w:szCs w:val="21"/>
        </w:rPr>
        <w:t xml:space="preserve">It's easy to talk about values, ______ is harder.</w:t>
      </w:r>
    </w:p>
    <w:p>
      <w:pPr>
        <w:pStyle w:val="ListParagraph"/>
        <w:numPr>
          <w:ilvl w:val="0"/>
          <w:numId w:val="2"/>
        </w:numPr>
        <w:spacing w:after="100" w:line="264"/>
      </w:pPr>
      <w:r>
        <w:rPr>
          <w:rFonts w:ascii="Calibri" w:cs="Calibri" w:eastAsia="Calibri" w:hAnsi="Calibri"/>
          <w:color w:val="13293D"/>
          <w:sz w:val="21"/>
          <w:szCs w:val="21"/>
        </w:rPr>
        <w:t xml:space="preserve">We try to ______ an environment where feedback goes both ways.</w:t>
      </w:r>
    </w:p>
    <w:p>
      <w:pPr>
        <w:pStyle w:val="ListParagraph"/>
        <w:numPr>
          <w:ilvl w:val="0"/>
          <w:numId w:val="2"/>
        </w:numPr>
        <w:spacing w:after="100" w:line="264"/>
      </w:pPr>
      <w:r>
        <w:rPr>
          <w:rFonts w:ascii="Calibri" w:cs="Calibri" w:eastAsia="Calibri" w:hAnsi="Calibri"/>
          <w:color w:val="13293D"/>
          <w:sz w:val="21"/>
          <w:szCs w:val="21"/>
        </w:rPr>
        <w:t xml:space="preserve">A ______ usually starts small and spreads quietly.</w:t>
      </w:r>
    </w:p>
    <w:p>
      <w:pPr>
        <w:pStyle w:val="ListParagraph"/>
        <w:numPr>
          <w:ilvl w:val="0"/>
          <w:numId w:val="2"/>
        </w:numPr>
        <w:spacing w:after="100" w:line="264"/>
      </w:pPr>
      <w:r>
        <w:rPr>
          <w:rFonts w:ascii="Calibri" w:cs="Calibri" w:eastAsia="Calibri" w:hAnsi="Calibri"/>
          <w:color w:val="13293D"/>
          <w:sz w:val="21"/>
          <w:szCs w:val="21"/>
        </w:rPr>
        <w:t xml:space="preserve">I'm cautious with "______", it can hide bias if you're not careful.</w:t>
      </w:r>
    </w:p>
    <w:p>
      <w:pPr>
        <w:pStyle w:val="ListParagraph"/>
        <w:numPr>
          <w:ilvl w:val="0"/>
          <w:numId w:val="2"/>
        </w:numPr>
        <w:spacing w:after="100" w:line="264"/>
      </w:pPr>
      <w:r>
        <w:rPr>
          <w:rFonts w:ascii="Calibri" w:cs="Calibri" w:eastAsia="Calibri" w:hAnsi="Calibri"/>
          <w:color w:val="13293D"/>
          <w:sz w:val="21"/>
          <w:szCs w:val="21"/>
        </w:rPr>
        <w:t xml:space="preserve">Every hire and every promotion ______, whether you plan it or not.</w:t>
      </w:r>
    </w:p>
    <w:p>
      <w:pPr>
        <w:spacing w:after="120" w:line="276"/>
      </w:pPr>
      <w:r>
        <w:rPr>
          <w:rFonts w:ascii="Calibri" w:cs="Calibri" w:eastAsia="Calibri" w:hAnsi="Calibri"/>
          <w:b w:val="false"/>
          <w:bCs w:val="false"/>
          <w:i/>
          <w:iCs/>
          <w:color w:val="444444"/>
          <w:sz w:val="21"/>
          <w:szCs w:val="21"/>
        </w:rPr>
        <w:t xml:space="preserve">Gabarito: 1) walking the talk   2) foster   3) toxic culture   4) culture fit   5) shapes culture</w:t>
      </w:r>
    </w:p>
    <w:p>
      <w:pPr>
        <w:shd w:fill="1B3B57" w:val="clear"/>
        <w:spacing w:after="110" w:before="340"/>
      </w:pPr>
      <w:r>
        <w:rPr>
          <w:rFonts w:ascii="Calibri" w:cs="Calibri" w:eastAsia="Calibri" w:hAnsi="Calibri"/>
          <w:b/>
          <w:bCs/>
          <w:color w:val="FFFFFF"/>
          <w:sz w:val="18"/>
          <w:szCs w:val="18"/>
        </w:rPr>
        <w:t xml:space="preserve">  ETAPA 7  </w:t>
      </w:r>
      <w:r>
        <w:rPr>
          <w:rFonts w:ascii="Calibri" w:cs="Calibri" w:eastAsia="Calibri" w:hAnsi="Calibri"/>
          <w:b/>
          <w:bCs/>
          <w:color w:val="FFFFFF"/>
          <w:sz w:val="23"/>
          <w:szCs w:val="23"/>
        </w:rPr>
        <w:t xml:space="preserve">   Autoavaliação de Performance</w:t>
      </w:r>
      <w:r>
        <w:rPr>
          <w:rFonts w:ascii="Calibri" w:cs="Calibri" w:eastAsia="Calibri" w:hAnsi="Calibri"/>
          <w:i/>
          <w:iCs/>
          <w:color w:val="D8E7F2"/>
          <w:sz w:val="17"/>
          <w:szCs w:val="17"/>
        </w:rPr>
        <w:br/>
        <w:t xml:space="preserve">   Self-Assessment</w:t>
      </w:r>
    </w:p>
    <w:p>
      <w:pPr>
        <w:spacing w:after="120" w:line="276"/>
      </w:pPr>
      <w:r>
        <w:rPr>
          <w:rFonts w:ascii="Calibri" w:cs="Calibri" w:eastAsia="Calibri" w:hAnsi="Calibri"/>
          <w:b w:val="false"/>
          <w:bCs w:val="false"/>
          <w:i w:val="false"/>
          <w:iCs w:val="false"/>
          <w:color w:val="444444"/>
          <w:sz w:val="21"/>
          <w:szCs w:val="21"/>
        </w:rPr>
        <w:t xml:space="preserve">Antes de marcar este tema como concluído, avalie honestamente como foi sua prática.</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4200"/>
        <w:gridCol w:w="3000"/>
        <w:gridCol w:w="2000"/>
      </w:tblGrid>
      <w:tr>
        <w:trPr>
          <w:tblHeader/>
        </w:trPr>
        <w:tc>
          <w:tcPr>
            <w:tcW w:type="dxa" w:w="42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Critério</w:t>
            </w:r>
          </w:p>
        </w:tc>
        <w:tc>
          <w:tcPr>
            <w:tcW w:type="dxa" w:w="30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Como foi?</w:t>
            </w:r>
          </w:p>
        </w:tc>
        <w:tc>
          <w:tcPr>
            <w:tcW w:type="dxa" w:w="20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Nota (1-5)</w:t>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Consegui usar o vocabulário novo sem parar para pensar</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Entendi o áudio/vídeo sem depender da transcrição</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Escrevi minhas respostas antes de falar</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Apliquei a estrutura gramatical da etapa 5 corretamente</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Sustentei minhas respostas por mais de 2 frases</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Me senti confiante ao falar sobre este tema</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bl>
    <w:p>
      <w:pPr>
        <w:spacing w:after="120" w:line="276"/>
      </w:pPr>
      <w:r>
        <w:rPr>
          <w:rFonts w:ascii="Calibri" w:cs="Calibri" w:eastAsia="Calibri" w:hAnsi="Calibri"/>
          <w:b w:val="false"/>
          <w:bCs w:val="false"/>
          <w:i w:val="false"/>
          <w:iCs w:val="false"/>
          <w:color w:val="444444"/>
          <w:sz w:val="21"/>
          <w:szCs w:val="21"/>
        </w:rPr>
        <w:t xml:space="preserve">O que travou mais nesta conversa? O que você quer treinar de novo antes de seguir para o próximo tema?</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spacing w:before="220"/>
        <w:jc w:val="center"/>
      </w:pPr>
      <w:r>
        <w:rPr>
          <w:rFonts w:ascii="Calibri" w:cs="Calibri" w:eastAsia="Calibri" w:hAnsi="Calibri"/>
          <w:b/>
          <w:bCs/>
          <w:color w:val="1B3B57"/>
          <w:sz w:val="20"/>
          <w:szCs w:val="20"/>
        </w:rPr>
        <w:t xml:space="preserve">Marque este tema como concluído no seu Painel de Evolução e siga para o Tema 25.</w:t>
      </w:r>
    </w:p>
    <w:p>
      <w:pPr>
        <w:pStyle w:val="Heading1"/>
        <w:pageBreakBefore/>
        <w:spacing w:after="0"/>
      </w:pPr>
      <w:r>
        <w:rPr>
          <w:rFonts w:ascii="Calibri" w:cs="Calibri" w:eastAsia="Calibri" w:hAnsi="Calibri"/>
          <w:color w:val="FFFFFF"/>
          <w:sz w:val="2"/>
          <w:szCs w:val="2"/>
        </w:rPr>
        <w:t xml:space="preserve">Bloco 4: Networking e Relacionamentos Profissionais (Networking and Professional Relationships)</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1300"/>
        <w:gridCol w:w="7900"/>
      </w:tblGrid>
      <w:tr>
        <w:tc>
          <w:tcPr>
            <w:tcW w:type="dxa" w:w="1300"/>
            <w:shd w:fill="1B3B57" w:val="clear"/>
            <w:tcMar>
              <w:top w:type="dxa" w:w="450"/>
              <w:left w:type="dxa" w:w="450"/>
              <w:bottom w:type="dxa" w:w="0"/>
              <w:right w:type="dxa" w:w="0"/>
            </w:tcMar>
            <w:vAlign w:val="top"/>
          </w:tcPr>
          <w:p>
            <w:r>
              <w:drawing>
                <wp:inline distT="0" distB="0" distL="0" distR="0">
                  <wp:extent cx="476250" cy="476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76250" cy="476250"/>
                          </a:xfrm>
                          <a:prstGeom prst="rect">
                            <a:avLst/>
                          </a:prstGeom>
                        </pic:spPr>
                      </pic:pic>
                    </a:graphicData>
                  </a:graphic>
                </wp:inline>
              </w:drawing>
            </w:r>
          </w:p>
        </w:tc>
        <w:tc>
          <w:tcPr>
            <w:tcW w:type="dxa" w:w="7900"/>
            <w:shd w:fill="1B3B57" w:val="clear"/>
            <w:tcMar>
              <w:top w:type="dxa" w:w="450"/>
              <w:left w:type="dxa" w:w="250"/>
              <w:bottom w:type="dxa" w:w="450"/>
              <w:right w:type="dxa" w:w="450"/>
            </w:tcMar>
          </w:tcPr>
          <w:p>
            <w:pPr>
              <w:spacing w:after="30"/>
            </w:pPr>
            <w:r>
              <w:rPr>
                <w:rFonts w:ascii="Calibri" w:cs="Calibri" w:eastAsia="Calibri" w:hAnsi="Calibri"/>
                <w:b/>
                <w:bCs/>
                <w:color w:val="8fc4ec"/>
                <w:sz w:val="19"/>
                <w:szCs w:val="19"/>
              </w:rPr>
              <w:t xml:space="preserve">BLOCO 4 DE 13</w:t>
            </w:r>
          </w:p>
          <w:p>
            <w:pPr>
              <w:spacing w:after="20"/>
            </w:pPr>
            <w:r>
              <w:rPr>
                <w:rFonts w:ascii="Calibri" w:cs="Calibri" w:eastAsia="Calibri" w:hAnsi="Calibri"/>
                <w:b/>
                <w:bCs/>
                <w:color w:val="FFFFFF"/>
                <w:sz w:val="32"/>
                <w:szCs w:val="32"/>
              </w:rPr>
              <w:t xml:space="preserve">Networking e Relacionamentos Profissionais</w:t>
            </w:r>
          </w:p>
          <w:p>
            <w:pPr>
              <w:spacing w:after="40"/>
            </w:pPr>
            <w:r>
              <w:rPr>
                <w:rFonts w:ascii="Calibri" w:cs="Calibri" w:eastAsia="Calibri" w:hAnsi="Calibri"/>
                <w:i/>
                <w:iCs/>
                <w:color w:val="8fc4ec"/>
                <w:sz w:val="24"/>
                <w:szCs w:val="24"/>
              </w:rPr>
              <w:t xml:space="preserve">Networking and Professional Relationships</w:t>
            </w:r>
          </w:p>
          <w:p>
            <w:pPr>
              <w:spacing w:after="200"/>
            </w:pPr>
            <w:r>
              <w:rPr>
                <w:rFonts w:ascii="Calibri" w:cs="Calibri" w:eastAsia="Calibri" w:hAnsi="Calibri"/>
                <w:i/>
                <w:iCs/>
                <w:color w:val="C9D6E3"/>
                <w:sz w:val="21"/>
                <w:szCs w:val="21"/>
              </w:rPr>
              <w:t xml:space="preserve">Construa e mantenha conexões profissionais reais.</w:t>
            </w:r>
          </w:p>
          <w:p>
            <w:pPr>
              <w:spacing w:after="50"/>
            </w:pPr>
            <w:r>
              <w:rPr>
                <w:rFonts w:ascii="Calibri" w:cs="Calibri" w:eastAsia="Calibri" w:hAnsi="Calibri"/>
                <w:b/>
                <w:bCs/>
                <w:color w:val="8fc4ec"/>
                <w:sz w:val="20"/>
                <w:szCs w:val="20"/>
              </w:rPr>
              <w:t xml:space="preserve">25   </w:t>
            </w:r>
            <w:r>
              <w:rPr>
                <w:rFonts w:ascii="Calibri" w:cs="Calibri" w:eastAsia="Calibri" w:hAnsi="Calibri"/>
                <w:color w:val="EAF3FA"/>
                <w:sz w:val="20"/>
                <w:szCs w:val="20"/>
              </w:rPr>
              <w:t xml:space="preserve">Introducing Yourself at a Networking Event</w:t>
            </w:r>
          </w:p>
          <w:p>
            <w:pPr>
              <w:spacing w:after="50"/>
            </w:pPr>
            <w:r>
              <w:rPr>
                <w:rFonts w:ascii="Calibri" w:cs="Calibri" w:eastAsia="Calibri" w:hAnsi="Calibri"/>
                <w:b/>
                <w:bCs/>
                <w:color w:val="8fc4ec"/>
                <w:sz w:val="20"/>
                <w:szCs w:val="20"/>
              </w:rPr>
              <w:t xml:space="preserve">26   </w:t>
            </w:r>
            <w:r>
              <w:rPr>
                <w:rFonts w:ascii="Calibri" w:cs="Calibri" w:eastAsia="Calibri" w:hAnsi="Calibri"/>
                <w:color w:val="EAF3FA"/>
                <w:sz w:val="20"/>
                <w:szCs w:val="20"/>
              </w:rPr>
              <w:t xml:space="preserve">Making Small Talk with Strangers</w:t>
            </w:r>
          </w:p>
          <w:p>
            <w:pPr>
              <w:spacing w:after="50"/>
            </w:pPr>
            <w:r>
              <w:rPr>
                <w:rFonts w:ascii="Calibri" w:cs="Calibri" w:eastAsia="Calibri" w:hAnsi="Calibri"/>
                <w:b/>
                <w:bCs/>
                <w:color w:val="8fc4ec"/>
                <w:sz w:val="20"/>
                <w:szCs w:val="20"/>
              </w:rPr>
              <w:t xml:space="preserve">27   </w:t>
            </w:r>
            <w:r>
              <w:rPr>
                <w:rFonts w:ascii="Calibri" w:cs="Calibri" w:eastAsia="Calibri" w:hAnsi="Calibri"/>
                <w:color w:val="EAF3FA"/>
                <w:sz w:val="20"/>
                <w:szCs w:val="20"/>
              </w:rPr>
              <w:t xml:space="preserve">Following Up After a First Meeting</w:t>
            </w:r>
          </w:p>
          <w:p>
            <w:pPr>
              <w:spacing w:after="50"/>
            </w:pPr>
            <w:r>
              <w:rPr>
                <w:rFonts w:ascii="Calibri" w:cs="Calibri" w:eastAsia="Calibri" w:hAnsi="Calibri"/>
                <w:b/>
                <w:bCs/>
                <w:color w:val="8fc4ec"/>
                <w:sz w:val="20"/>
                <w:szCs w:val="20"/>
              </w:rPr>
              <w:t xml:space="preserve">28   </w:t>
            </w:r>
            <w:r>
              <w:rPr>
                <w:rFonts w:ascii="Calibri" w:cs="Calibri" w:eastAsia="Calibri" w:hAnsi="Calibri"/>
                <w:color w:val="EAF3FA"/>
                <w:sz w:val="20"/>
                <w:szCs w:val="20"/>
              </w:rPr>
              <w:t xml:space="preserve">Asking for an Introduction or Referral</w:t>
            </w:r>
          </w:p>
          <w:p>
            <w:pPr>
              <w:spacing w:after="50"/>
            </w:pPr>
            <w:r>
              <w:rPr>
                <w:rFonts w:ascii="Calibri" w:cs="Calibri" w:eastAsia="Calibri" w:hAnsi="Calibri"/>
                <w:b/>
                <w:bCs/>
                <w:color w:val="8fc4ec"/>
                <w:sz w:val="20"/>
                <w:szCs w:val="20"/>
              </w:rPr>
              <w:t xml:space="preserve">29   </w:t>
            </w:r>
            <w:r>
              <w:rPr>
                <w:rFonts w:ascii="Calibri" w:cs="Calibri" w:eastAsia="Calibri" w:hAnsi="Calibri"/>
                <w:color w:val="EAF3FA"/>
                <w:sz w:val="20"/>
                <w:szCs w:val="20"/>
              </w:rPr>
              <w:t xml:space="preserve">Talking About Mutual Connections</w:t>
            </w:r>
          </w:p>
          <w:p>
            <w:pPr>
              <w:spacing w:after="50"/>
            </w:pPr>
            <w:r>
              <w:rPr>
                <w:rFonts w:ascii="Calibri" w:cs="Calibri" w:eastAsia="Calibri" w:hAnsi="Calibri"/>
                <w:b/>
                <w:bCs/>
                <w:color w:val="8fc4ec"/>
                <w:sz w:val="20"/>
                <w:szCs w:val="20"/>
              </w:rPr>
              <w:t xml:space="preserve">30   </w:t>
            </w:r>
            <w:r>
              <w:rPr>
                <w:rFonts w:ascii="Calibri" w:cs="Calibri" w:eastAsia="Calibri" w:hAnsi="Calibri"/>
                <w:color w:val="EAF3FA"/>
                <w:sz w:val="20"/>
                <w:szCs w:val="20"/>
              </w:rPr>
              <w:t xml:space="preserve">Maintaining Long-Distance Professional Relationships</w:t>
            </w:r>
          </w:p>
          <w:p>
            <w:pPr>
              <w:spacing w:after="50"/>
            </w:pPr>
            <w:r>
              <w:rPr>
                <w:rFonts w:ascii="Calibri" w:cs="Calibri" w:eastAsia="Calibri" w:hAnsi="Calibri"/>
                <w:b/>
                <w:bCs/>
                <w:color w:val="8fc4ec"/>
                <w:sz w:val="20"/>
                <w:szCs w:val="20"/>
              </w:rPr>
              <w:t xml:space="preserve">31   </w:t>
            </w:r>
            <w:r>
              <w:rPr>
                <w:rFonts w:ascii="Calibri" w:cs="Calibri" w:eastAsia="Calibri" w:hAnsi="Calibri"/>
                <w:color w:val="EAF3FA"/>
                <w:sz w:val="20"/>
                <w:szCs w:val="20"/>
              </w:rPr>
              <w:t xml:space="preserve">Ending a Conversation Gracefully</w:t>
            </w:r>
          </w:p>
          <w:p>
            <w:pPr>
              <w:spacing w:after="50"/>
            </w:pPr>
            <w:r>
              <w:rPr>
                <w:rFonts w:ascii="Calibri" w:cs="Calibri" w:eastAsia="Calibri" w:hAnsi="Calibri"/>
                <w:b/>
                <w:bCs/>
                <w:color w:val="8fc4ec"/>
                <w:sz w:val="20"/>
                <w:szCs w:val="20"/>
              </w:rPr>
              <w:t xml:space="preserve">32   </w:t>
            </w:r>
            <w:r>
              <w:rPr>
                <w:rFonts w:ascii="Calibri" w:cs="Calibri" w:eastAsia="Calibri" w:hAnsi="Calibri"/>
                <w:color w:val="EAF3FA"/>
                <w:sz w:val="20"/>
                <w:szCs w:val="20"/>
              </w:rPr>
              <w:t xml:space="preserve">Building Rapport with New Colleagues</w:t>
            </w:r>
          </w:p>
        </w:tc>
      </w:tr>
    </w:tbl>
    <w:p>
      <w:pPr>
        <w:pStyle w:val="Heading2"/>
        <w:pageBreakBefore/>
        <w:spacing w:after="0"/>
      </w:pPr>
      <w:r>
        <w:rPr>
          <w:rFonts w:ascii="Calibri" w:cs="Calibri" w:eastAsia="Calibri" w:hAnsi="Calibri"/>
          <w:color w:val="FFFFFF"/>
          <w:sz w:val="2"/>
          <w:szCs w:val="2"/>
        </w:rPr>
        <w:t xml:space="preserve">Tema 25: Introducing Yourself at a Networking Event</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1200"/>
        <w:gridCol w:w="8000"/>
      </w:tblGrid>
      <w:tr>
        <w:tc>
          <w:tcPr>
            <w:tcW w:type="dxa" w:w="1200"/>
            <w:shd w:fill="1B3B57" w:val="clear"/>
            <w:tcMar>
              <w:top w:type="dxa" w:w="260"/>
              <w:left w:type="dxa" w:w="200"/>
              <w:bottom w:type="dxa" w:w="260"/>
              <w:right w:type="dxa" w:w="100"/>
            </w:tcMar>
            <w:vAlign w:val="center"/>
          </w:tcPr>
          <w:p>
            <w:r>
              <w:drawing>
                <wp:inline distT="0" distB="0" distL="0" distR="0">
                  <wp:extent cx="4191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19100" cy="419100"/>
                          </a:xfrm>
                          <a:prstGeom prst="rect">
                            <a:avLst/>
                          </a:prstGeom>
                        </pic:spPr>
                      </pic:pic>
                    </a:graphicData>
                  </a:graphic>
                </wp:inline>
              </w:drawing>
            </w:r>
          </w:p>
        </w:tc>
        <w:tc>
          <w:tcPr>
            <w:tcW w:type="dxa" w:w="8000"/>
            <w:shd w:fill="1B3B57" w:val="clear"/>
            <w:tcMar>
              <w:top w:type="dxa" w:w="260"/>
              <w:left w:type="dxa" w:w="100"/>
              <w:bottom w:type="dxa" w:w="260"/>
              <w:right w:type="dxa" w:w="260"/>
            </w:tcMar>
          </w:tcPr>
          <w:p>
            <w:pPr>
              <w:spacing w:after="40"/>
            </w:pPr>
            <w:r>
              <w:rPr>
                <w:rFonts w:ascii="Calibri" w:cs="Calibri" w:eastAsia="Calibri" w:hAnsi="Calibri"/>
                <w:b/>
                <w:bCs/>
                <w:color w:val="8fc4ec"/>
                <w:sz w:val="18"/>
                <w:szCs w:val="18"/>
              </w:rPr>
              <w:t xml:space="preserve">TEMA 25  ·  BLOCO 4  ·  NETWORKING E RELACIONAMENTOS PROFISSIONAIS</w:t>
            </w:r>
            <w:r>
              <w:rPr>
                <w:rFonts w:ascii="Calibri" w:cs="Calibri" w:eastAsia="Calibri" w:hAnsi="Calibri"/>
                <w:i/>
                <w:iCs/>
                <w:color w:val="5F87A3"/>
                <w:sz w:val="14"/>
                <w:szCs w:val="14"/>
              </w:rPr>
              <w:br/>
              <w:t xml:space="preserve">THEME 25 · BLOCK 4 · NETWORKING AND PROFESSIONAL RELATIONSHIPS</w:t>
            </w:r>
          </w:p>
          <w:p>
            <w:pPr>
              <w:spacing w:after="60"/>
            </w:pPr>
            <w:r>
              <w:rPr>
                <w:rFonts w:ascii="Calibri" w:cs="Calibri" w:eastAsia="Calibri" w:hAnsi="Calibri"/>
                <w:b/>
                <w:bCs/>
                <w:color w:val="FFFFFF"/>
                <w:sz w:val="38"/>
                <w:szCs w:val="38"/>
              </w:rPr>
              <w:t xml:space="preserve">Introducing Yourself at a Networking Event</w:t>
            </w:r>
          </w:p>
          <w:p>
            <w:r>
              <w:rPr>
                <w:rFonts w:ascii="Calibri" w:cs="Calibri" w:eastAsia="Calibri" w:hAnsi="Calibri"/>
                <w:i/>
                <w:iCs/>
                <w:color w:val="C9D6E3"/>
                <w:sz w:val="22"/>
                <w:szCs w:val="22"/>
              </w:rPr>
              <w:t xml:space="preserve">Se apresentando em um evento de networking</w:t>
            </w:r>
          </w:p>
        </w:tc>
      </w:tr>
    </w:tbl>
    <w:p>
      <w:pPr>
        <w:spacing w:after="80" w:before="180"/>
      </w:pPr>
      <w:r>
        <w:rPr>
          <w:rFonts w:ascii="Calibri" w:cs="Calibri" w:eastAsia="Calibri" w:hAnsi="Calibri"/>
          <w:b/>
          <w:bCs/>
          <w:color w:val="1B3B57"/>
          <w:sz w:val="20"/>
          <w:szCs w:val="20"/>
        </w:rPr>
        <w:t xml:space="preserve">Tempo estimado: </w:t>
      </w:r>
      <w:r>
        <w:rPr>
          <w:rFonts w:ascii="Calibri" w:cs="Calibri" w:eastAsia="Calibri" w:hAnsi="Calibri"/>
          <w:color w:val="444444"/>
          <w:sz w:val="20"/>
          <w:szCs w:val="20"/>
        </w:rPr>
        <w:t xml:space="preserve">60–90 minutos, divididos ao longo da semana.</w:t>
      </w:r>
    </w:p>
    <w:p>
      <w:pPr>
        <w:spacing w:after="120" w:line="276"/>
      </w:pPr>
      <w:r>
        <w:rPr>
          <w:rFonts w:ascii="Calibri" w:cs="Calibri" w:eastAsia="Calibri" w:hAnsi="Calibri"/>
          <w:b w:val="false"/>
          <w:bCs w:val="false"/>
          <w:i w:val="false"/>
          <w:iCs w:val="false"/>
          <w:color w:val="444444"/>
          <w:sz w:val="21"/>
          <w:szCs w:val="21"/>
        </w:rPr>
        <w:t xml:space="preserve">Abrindo o Bloco 4: os primeiros 15 segundos de uma conversa de networking definem o resto dela. Este tema treina exatamente essa abertura, sem soar decorada, sem travar.</w:t>
      </w:r>
    </w:p>
    <w:p>
      <w:pPr>
        <w:shd w:fill="2E86C1" w:val="clear"/>
        <w:spacing w:after="110" w:before="340"/>
      </w:pPr>
      <w:r>
        <w:rPr>
          <w:rFonts w:ascii="Calibri" w:cs="Calibri" w:eastAsia="Calibri" w:hAnsi="Calibri"/>
          <w:b/>
          <w:bCs/>
          <w:color w:val="FFFFFF"/>
          <w:sz w:val="18"/>
          <w:szCs w:val="18"/>
        </w:rPr>
        <w:t xml:space="preserve">  ETAPA 1  </w:t>
      </w:r>
      <w:r>
        <w:rPr>
          <w:rFonts w:ascii="Calibri" w:cs="Calibri" w:eastAsia="Calibri" w:hAnsi="Calibri"/>
          <w:b/>
          <w:bCs/>
          <w:color w:val="FFFFFF"/>
          <w:sz w:val="23"/>
          <w:szCs w:val="23"/>
        </w:rPr>
        <w:t xml:space="preserve">   Vocabulário Contextualizado</w:t>
      </w:r>
      <w:r>
        <w:rPr>
          <w:rFonts w:ascii="Calibri" w:cs="Calibri" w:eastAsia="Calibri" w:hAnsi="Calibri"/>
          <w:i/>
          <w:iCs/>
          <w:color w:val="D8E7F2"/>
          <w:sz w:val="17"/>
          <w:szCs w:val="17"/>
        </w:rPr>
        <w:br/>
        <w:t xml:space="preserve">   Contextualized Vocabulary</w:t>
      </w:r>
    </w:p>
    <w:p>
      <w:pPr>
        <w:spacing w:after="120" w:line="276"/>
      </w:pPr>
      <w:r>
        <w:rPr>
          <w:rFonts w:ascii="Calibri" w:cs="Calibri" w:eastAsia="Calibri" w:hAnsi="Calibri"/>
          <w:b w:val="false"/>
          <w:bCs w:val="false"/>
          <w:i w:val="false"/>
          <w:iCs w:val="false"/>
          <w:color w:val="444444"/>
          <w:sz w:val="21"/>
          <w:szCs w:val="21"/>
        </w:rPr>
        <w:t xml:space="preserve">Estas palavras e expressões vão te ajudar a se expressar sobre este tema com mais precisão e naturalidade.</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4600"/>
      </w:tblGrid>
      <w:tr>
        <w:trPr>
          <w:tblHeader/>
        </w:trPr>
        <w:tc>
          <w:tcPr>
            <w:tcW w:type="dxa" w:w="26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Word / Expression</w:t>
            </w:r>
          </w:p>
        </w:tc>
        <w:tc>
          <w:tcPr>
            <w:tcW w:type="dxa" w:w="20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Tradução</w:t>
            </w:r>
          </w:p>
        </w:tc>
        <w:tc>
          <w:tcPr>
            <w:tcW w:type="dxa" w:w="46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Example Sentence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elevator pitch</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discurso rápido de apresentação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keep a short elevator pitch ready for events like this.</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introduce yourself</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se apresentar</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It took me years to feel comfortable introducing myself at events.</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name tag</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crachá</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always check name tags before guessing who someone is.</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approach (someone)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se aproximar de (alguém)</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try to approach at least three new people at any event.</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icebreaker</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quebra-gelo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"What brings you here?" is my go-to icebreaker.</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first impression</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primeira impressão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You don't get a second shot at a first impression.</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strike up a conversation</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puxar conversa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She's great at striking up a conversation with total strangers.</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self-introduction</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autoapresentação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Keep your self-introduction short, under 20 seconds.</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industry</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setor / indústria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What industry are you in?</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network</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fazer networking</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used to hate networking, but I've learned to enjoy it.</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business card</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cartão de visita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Do you have a business card, or should I just add you on LinkedIn?</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make an impression</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causar boa impressão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You don't need to be the loudest person to make an impression.</w:t>
            </w:r>
          </w:p>
        </w:tc>
      </w:tr>
    </w:tbl>
    <w:p>
      <w:pPr>
        <w:spacing w:after="120" w:line="276"/>
      </w:pPr>
      <w:r>
        <w:rPr>
          <w:rFonts w:ascii="Calibri" w:cs="Calibri" w:eastAsia="Calibri" w:hAnsi="Calibri"/>
          <w:b w:val="false"/>
          <w:bCs w:val="false"/>
          <w:i/>
          <w:iCs/>
          <w:color w:val="444444"/>
          <w:sz w:val="21"/>
          <w:szCs w:val="21"/>
        </w:rPr>
        <w:t xml:space="preserve">Áudio com a pronúncia de cada palavra e seu exemplo. Clique no link abaixo para ouvir e repita em voz alta.</w:t>
      </w:r>
    </w:p>
    <w:p>
      <w:pPr>
        <w:spacing w:after="140" w:before="20"/>
      </w:pPr>
      <w:hyperlink w:history="1" r:id="rIdl9e6mfc7ohvddizjwyryx">
        <w:r>
          <w:rPr>
            <w:rFonts w:ascii="Calibri" w:cs="Calibri" w:eastAsia="Calibri" w:hAnsi="Calibri"/>
            <w:b/>
            <w:bCs/>
            <w:color w:val="1B3B57"/>
            <w:sz w:val="20"/>
            <w:szCs w:val="20"/>
            <w:u w:val="single"/>
          </w:rPr>
          <w:t xml:space="preserve">▶ Ouvir o vocabulário deste tema</w:t>
        </w:r>
      </w:hyperlink>
    </w:p>
    <w:p>
      <w:pPr>
        <w:shd w:fill="178A6D" w:val="clear"/>
        <w:spacing w:after="110" w:before="340"/>
      </w:pPr>
      <w:r>
        <w:rPr>
          <w:rFonts w:ascii="Calibri" w:cs="Calibri" w:eastAsia="Calibri" w:hAnsi="Calibri"/>
          <w:b/>
          <w:bCs/>
          <w:color w:val="FFFFFF"/>
          <w:sz w:val="18"/>
          <w:szCs w:val="18"/>
        </w:rPr>
        <w:t xml:space="preserve">  ETAPA 2  </w:t>
      </w:r>
      <w:r>
        <w:rPr>
          <w:rFonts w:ascii="Calibri" w:cs="Calibri" w:eastAsia="Calibri" w:hAnsi="Calibri"/>
          <w:b/>
          <w:bCs/>
          <w:color w:val="FFFFFF"/>
          <w:sz w:val="23"/>
          <w:szCs w:val="23"/>
        </w:rPr>
        <w:t xml:space="preserve">   Leitura com Orientação de Estudo</w:t>
      </w:r>
      <w:r>
        <w:rPr>
          <w:rFonts w:ascii="Calibri" w:cs="Calibri" w:eastAsia="Calibri" w:hAnsi="Calibri"/>
          <w:i/>
          <w:iCs/>
          <w:color w:val="D8E7F2"/>
          <w:sz w:val="17"/>
          <w:szCs w:val="17"/>
        </w:rPr>
        <w:br/>
        <w:t xml:space="preserve">   Guided Reading</w:t>
      </w:r>
    </w:p>
    <w:tbl>
      <w:tblPr>
        <w:tblW w:type="pct" w:w="100%"/>
        <w:tblBorders>
          <w:top w:val="single" w:color="178A6D" w:sz="4"/>
          <w:left w:val="single" w:color="178A6D" w:sz="4"/>
          <w:bottom w:val="single" w:color="178A6D" w:sz="4"/>
          <w:right w:val="single" w:color="178A6D" w:sz="4"/>
          <w:insideH w:val="none" w:color="FFFFFF" w:sz="0"/>
          <w:insideV w:val="none" w:color="FFFFFF" w:sz="0"/>
        </w:tblBorders>
      </w:tblPr>
      <w:tblGrid>
        <w:gridCol w:w="100"/>
      </w:tblGrid>
      <w:tr>
        <w:tc>
          <w:tcPr>
            <w:shd w:fill="E9F5F1" w:val="clear"/>
            <w:tcMar>
              <w:top w:type="dxa" w:w="110"/>
              <w:left w:type="dxa" w:w="180"/>
              <w:bottom w:type="dxa" w:w="110"/>
              <w:right w:type="dxa" w:w="180"/>
            </w:tcMar>
          </w:tcPr>
          <w:p>
            <w:pPr>
              <w:spacing w:after="60"/>
            </w:pPr>
            <w:r>
              <w:rPr>
                <w:rFonts w:ascii="Calibri" w:cs="Calibri" w:eastAsia="Calibri" w:hAnsi="Calibri"/>
                <w:b/>
                <w:bCs/>
                <w:color w:val="178A6D"/>
                <w:sz w:val="20"/>
                <w:szCs w:val="20"/>
              </w:rPr>
              <w:t xml:space="preserve">Como ler este texto</w:t>
            </w:r>
          </w:p>
          <w:p>
            <w:pPr>
              <w:spacing w:after="40"/>
            </w:pPr>
            <w:r>
              <w:rPr>
                <w:rFonts w:ascii="Calibri" w:cs="Calibri" w:eastAsia="Calibri" w:hAnsi="Calibri"/>
                <w:color w:val="444444"/>
                <w:sz w:val="20"/>
                <w:szCs w:val="20"/>
              </w:rPr>
              <w:t xml:space="preserve">1) Leia uma vez, rápido, só para captar a ideia geral, sem parar no que não entender.</w:t>
            </w:r>
          </w:p>
          <w:p>
            <w:pPr>
              <w:spacing w:after="40"/>
            </w:pPr>
            <w:r>
              <w:rPr>
                <w:rFonts w:ascii="Calibri" w:cs="Calibri" w:eastAsia="Calibri" w:hAnsi="Calibri"/>
                <w:color w:val="444444"/>
                <w:sz w:val="20"/>
                <w:szCs w:val="20"/>
              </w:rPr>
              <w:t xml:space="preserve">2) Leia de novo e grife toda expressão da Etapa 1 que aparecer no texto.</w:t>
            </w:r>
          </w:p>
          <w:p>
            <w:pPr>
              <w:spacing w:after="40"/>
            </w:pPr>
            <w:r>
              <w:rPr>
                <w:rFonts w:ascii="Calibri" w:cs="Calibri" w:eastAsia="Calibri" w:hAnsi="Calibri"/>
                <w:color w:val="444444"/>
                <w:sz w:val="20"/>
                <w:szCs w:val="20"/>
              </w:rPr>
              <w:t xml:space="preserve">3) Releia em voz alta, como se você estivesse contando essa história sobre você mesmo.</w:t>
            </w:r>
          </w:p>
        </w:tc>
      </w:tr>
    </w:tbl>
    <w:p>
      <w:pPr>
        <w:spacing w:after="120" w:line="276"/>
      </w:pPr>
      <w:r>
        <w:rPr>
          <w:rFonts w:ascii="Calibri" w:cs="Calibri" w:eastAsia="Calibri" w:hAnsi="Calibri"/>
          <w:b w:val="false"/>
          <w:bCs w:val="false"/>
          <w:i w:val="false"/>
          <w:iCs w:val="false"/>
          <w:color w:val="444444"/>
          <w:sz w:val="21"/>
          <w:szCs w:val="21"/>
        </w:rPr>
        <w:t xml:space="preserve">"Your Introduction Isn't Your Résumé"</w:t>
      </w:r>
    </w:p>
    <w:p>
      <w:pPr>
        <w:spacing w:after="120" w:line="276"/>
      </w:pPr>
      <w:r>
        <w:rPr>
          <w:rFonts w:ascii="Calibri" w:cs="Calibri" w:eastAsia="Calibri" w:hAnsi="Calibri"/>
          <w:b w:val="false"/>
          <w:bCs w:val="false"/>
          <w:i w:val="false"/>
          <w:iCs w:val="false"/>
          <w:color w:val="444444"/>
          <w:sz w:val="21"/>
          <w:szCs w:val="21"/>
        </w:rPr>
        <w:t xml:space="preserve">At a networking event, the instinct is to introduce yourself the way you would in a job interview: full title, full history. In English, this usually backfires, it's too much information for a first exchange, and it leaves no room for the other person to react or ask something.</w:t>
      </w:r>
    </w:p>
    <w:p>
      <w:pPr>
        <w:spacing w:after="120" w:line="276"/>
      </w:pPr>
      <w:r>
        <w:rPr>
          <w:rFonts w:ascii="Calibri" w:cs="Calibri" w:eastAsia="Calibri" w:hAnsi="Calibri"/>
          <w:b w:val="false"/>
          <w:bCs w:val="false"/>
          <w:i w:val="false"/>
          <w:iCs w:val="false"/>
          <w:color w:val="444444"/>
          <w:sz w:val="21"/>
          <w:szCs w:val="21"/>
        </w:rPr>
        <w:t xml:space="preserve">A better self-introduction is short and leaves a hook: "I'm Marina, I work in product design, mostly for fintech startups." That's it. It's specific enough to be interesting, short enough to invite a question back, "Oh, which ones?", and it doesn't try to say everything at once.</w:t>
      </w:r>
    </w:p>
    <w:p>
      <w:pPr>
        <w:spacing w:after="120" w:line="276"/>
      </w:pPr>
      <w:r>
        <w:rPr>
          <w:rFonts w:ascii="Calibri" w:cs="Calibri" w:eastAsia="Calibri" w:hAnsi="Calibri"/>
          <w:b w:val="false"/>
          <w:bCs w:val="false"/>
          <w:i w:val="false"/>
          <w:iCs w:val="false"/>
          <w:color w:val="444444"/>
          <w:sz w:val="21"/>
          <w:szCs w:val="21"/>
        </w:rPr>
        <w:t xml:space="preserve">The other half of a good introduction is purpose: saying briefly why you're there. "I'm here to meet people working on AI in healthcare" gives the other person something concrete to respond to, far more useful than a generic "just checking things out."</w:t>
      </w:r>
    </w:p>
    <w:p>
      <w:pPr>
        <w:spacing w:after="120" w:line="276"/>
      </w:pPr>
      <w:r>
        <w:rPr>
          <w:rFonts w:ascii="Calibri" w:cs="Calibri" w:eastAsia="Calibri" w:hAnsi="Calibri"/>
          <w:b w:val="false"/>
          <w:bCs w:val="false"/>
          <w:i/>
          <w:iCs/>
          <w:color w:val="444444"/>
          <w:sz w:val="21"/>
          <w:szCs w:val="21"/>
        </w:rPr>
        <w:t xml:space="preserve">Áudio com a narração deste texto. Ouça acompanhando a leitura, depois sem olhar para o texto.</w:t>
      </w:r>
    </w:p>
    <w:p>
      <w:pPr>
        <w:spacing w:after="140" w:before="20"/>
      </w:pPr>
      <w:hyperlink w:history="1" r:id="rIdrjoudku-mrhocegtem-eg">
        <w:r>
          <w:rPr>
            <w:rFonts w:ascii="Calibri" w:cs="Calibri" w:eastAsia="Calibri" w:hAnsi="Calibri"/>
            <w:b/>
            <w:bCs/>
            <w:color w:val="1B3B57"/>
            <w:sz w:val="20"/>
            <w:szCs w:val="20"/>
            <w:u w:val="single"/>
          </w:rPr>
          <w:t xml:space="preserve">▶ Ouvir a leitura deste tema</w:t>
        </w:r>
      </w:hyperlink>
    </w:p>
    <w:p>
      <w:pPr>
        <w:shd w:fill="7D5BA6" w:val="clear"/>
        <w:spacing w:after="110" w:before="340"/>
      </w:pPr>
      <w:r>
        <w:rPr>
          <w:rFonts w:ascii="Calibri" w:cs="Calibri" w:eastAsia="Calibri" w:hAnsi="Calibri"/>
          <w:b/>
          <w:bCs/>
          <w:color w:val="FFFFFF"/>
          <w:sz w:val="18"/>
          <w:szCs w:val="18"/>
        </w:rPr>
        <w:t xml:space="preserve">  ETAPA 3  </w:t>
      </w:r>
      <w:r>
        <w:rPr>
          <w:rFonts w:ascii="Calibri" w:cs="Calibri" w:eastAsia="Calibri" w:hAnsi="Calibri"/>
          <w:b/>
          <w:bCs/>
          <w:color w:val="FFFFFF"/>
          <w:sz w:val="23"/>
          <w:szCs w:val="23"/>
        </w:rPr>
        <w:t xml:space="preserve">   Listening com Suporte em Áudio e Vídeo</w:t>
      </w:r>
      <w:r>
        <w:rPr>
          <w:rFonts w:ascii="Calibri" w:cs="Calibri" w:eastAsia="Calibri" w:hAnsi="Calibri"/>
          <w:i/>
          <w:iCs/>
          <w:color w:val="D8E7F2"/>
          <w:sz w:val="17"/>
          <w:szCs w:val="17"/>
        </w:rPr>
        <w:br/>
        <w:t xml:space="preserve">   Guided Listening</w:t>
      </w:r>
    </w:p>
    <w:p>
      <w:pPr>
        <w:spacing w:after="120" w:line="276"/>
      </w:pPr>
      <w:r>
        <w:rPr>
          <w:rFonts w:ascii="Calibri" w:cs="Calibri" w:eastAsia="Calibri" w:hAnsi="Calibri"/>
          <w:b w:val="false"/>
          <w:bCs w:val="false"/>
          <w:i w:val="false"/>
          <w:iCs w:val="false"/>
          <w:color w:val="444444"/>
          <w:sz w:val="21"/>
          <w:szCs w:val="21"/>
        </w:rPr>
        <w:t xml:space="preserve">Ouça o áudio deste tema com o roteiro abaixo. Primeiro sem ler, depois acompanhando o texto.</w:t>
      </w:r>
    </w:p>
    <w:p>
      <w:pPr>
        <w:spacing w:after="140" w:before="20"/>
      </w:pPr>
      <w:hyperlink w:history="1" r:id="rIdgsgyenm8esalslrztpwxc">
        <w:r>
          <w:rPr>
            <w:rFonts w:ascii="Calibri" w:cs="Calibri" w:eastAsia="Calibri" w:hAnsi="Calibri"/>
            <w:b/>
            <w:bCs/>
            <w:color w:val="1B3B57"/>
            <w:sz w:val="20"/>
            <w:szCs w:val="20"/>
            <w:u w:val="single"/>
          </w:rPr>
          <w:t xml:space="preserve">▶ Ouvir o diálogo deste tema</w:t>
        </w:r>
      </w:hyperlink>
    </w:p>
    <w:tbl>
      <w:tblPr>
        <w:tblW w:type="pct" w:w="100%"/>
        <w:tblBorders>
          <w:top w:val="single" w:color="7D5BA6" w:sz="4"/>
          <w:left w:val="single" w:color="7D5BA6" w:sz="4"/>
          <w:bottom w:val="single" w:color="7D5BA6" w:sz="4"/>
          <w:right w:val="single" w:color="7D5BA6" w:sz="4"/>
          <w:insideH w:val="none" w:color="FFFFFF" w:sz="0"/>
          <w:insideV w:val="none" w:color="FFFFFF" w:sz="0"/>
        </w:tblBorders>
      </w:tblPr>
      <w:tblGrid>
        <w:gridCol w:w="100"/>
      </w:tblGrid>
      <w:tr>
        <w:tc>
          <w:tcPr>
            <w:shd w:fill="F1ECF7" w:val="clear"/>
            <w:tcMar>
              <w:top w:type="dxa" w:w="110"/>
              <w:left w:type="dxa" w:w="180"/>
              <w:bottom w:type="dxa" w:w="110"/>
              <w:right w:type="dxa" w:w="180"/>
            </w:tcMar>
          </w:tcPr>
          <w:p>
            <w:pPr>
              <w:spacing w:after="60"/>
            </w:pPr>
            <w:r>
              <w:rPr>
                <w:rFonts w:ascii="Calibri" w:cs="Calibri" w:eastAsia="Calibri" w:hAnsi="Calibri"/>
                <w:b/>
                <w:bCs/>
                <w:color w:val="7D5BA6"/>
                <w:sz w:val="20"/>
                <w:szCs w:val="20"/>
              </w:rPr>
              <w:t xml:space="preserve">Roteiro do áudio (Audio Script)</w:t>
            </w:r>
          </w:p>
          <w:p>
            <w:pPr>
              <w:spacing w:after="40"/>
            </w:pPr>
            <w:r>
              <w:rPr>
                <w:rFonts w:ascii="Calibri" w:cs="Calibri" w:eastAsia="Calibri" w:hAnsi="Calibri"/>
                <w:color w:val="444444"/>
                <w:sz w:val="20"/>
                <w:szCs w:val="20"/>
              </w:rPr>
              <w:t xml:space="preserve">"Hi, I don't think we've met, I'm Diego."</w:t>
            </w:r>
          </w:p>
          <w:p>
            <w:pPr>
              <w:spacing w:after="40"/>
            </w:pPr>
            <w:r>
              <w:rPr>
                <w:rFonts w:ascii="Calibri" w:cs="Calibri" w:eastAsia="Calibri" w:hAnsi="Calibri"/>
                <w:color w:val="444444"/>
                <w:sz w:val="20"/>
                <w:szCs w:val="20"/>
              </w:rPr>
              <w:t xml:space="preserve">"Hey Diego, I'm Priya. What brings you here tonight?" "I'm here to meet people working in renewable energy, actually, I work in project finance, mostly solar deals." "Oh, small world, I just came from a solar panel meeting."</w:t>
            </w:r>
          </w:p>
        </w:tc>
      </w:tr>
    </w:tbl>
    <w:p>
      <w:pPr>
        <w:spacing w:after="120" w:line="276"/>
      </w:pPr>
      <w:r>
        <w:rPr>
          <w:rFonts w:ascii="Calibri" w:cs="Calibri" w:eastAsia="Calibri" w:hAnsi="Calibri"/>
          <w:b w:val="false"/>
          <w:bCs w:val="false"/>
          <w:i w:val="false"/>
          <w:iCs w:val="false"/>
          <w:color w:val="444444"/>
          <w:sz w:val="21"/>
          <w:szCs w:val="21"/>
        </w:rPr>
        <w:t xml:space="preserve">Note que a autoapresentação de Diego é curta e específica ("project finance, mostly solar deals"), isso dá à Priya algo concreto para reagir.</w:t>
      </w:r>
    </w:p>
    <w:p>
      <w:pPr>
        <w:shd w:fill="C9762B" w:val="clear"/>
        <w:spacing w:after="110" w:before="340"/>
      </w:pPr>
      <w:r>
        <w:rPr>
          <w:rFonts w:ascii="Calibri" w:cs="Calibri" w:eastAsia="Calibri" w:hAnsi="Calibri"/>
          <w:b/>
          <w:bCs/>
          <w:color w:val="FFFFFF"/>
          <w:sz w:val="18"/>
          <w:szCs w:val="18"/>
        </w:rPr>
        <w:t xml:space="preserve">  ETAPA 4  </w:t>
      </w:r>
      <w:r>
        <w:rPr>
          <w:rFonts w:ascii="Calibri" w:cs="Calibri" w:eastAsia="Calibri" w:hAnsi="Calibri"/>
          <w:b/>
          <w:bCs/>
          <w:color w:val="FFFFFF"/>
          <w:sz w:val="23"/>
          <w:szCs w:val="23"/>
        </w:rPr>
        <w:t xml:space="preserve">   Writing como Preparação para a Fala</w:t>
      </w:r>
      <w:r>
        <w:rPr>
          <w:rFonts w:ascii="Calibri" w:cs="Calibri" w:eastAsia="Calibri" w:hAnsi="Calibri"/>
          <w:i/>
          <w:iCs/>
          <w:color w:val="D8E7F2"/>
          <w:sz w:val="17"/>
          <w:szCs w:val="17"/>
        </w:rPr>
        <w:br/>
        <w:t xml:space="preserve">   Writing Before Speaking</w:t>
      </w:r>
    </w:p>
    <w:p>
      <w:pPr>
        <w:spacing w:after="120" w:line="276"/>
      </w:pPr>
      <w:r>
        <w:rPr>
          <w:rFonts w:ascii="Calibri" w:cs="Calibri" w:eastAsia="Calibri" w:hAnsi="Calibri"/>
          <w:b w:val="false"/>
          <w:bCs w:val="false"/>
          <w:i w:val="false"/>
          <w:iCs w:val="false"/>
          <w:color w:val="444444"/>
          <w:sz w:val="21"/>
          <w:szCs w:val="21"/>
        </w:rPr>
        <w:t xml:space="preserve">Antes de falar, escreva. Use as perguntas abaixo como guia e escreva de 4 a 6 frases: não precisa ser perfeito, precisa existir no papel primeiro.</w:t>
      </w:r>
    </w:p>
    <w:p>
      <w:pPr>
        <w:pStyle w:val="ListParagraph"/>
        <w:numPr>
          <w:ilvl w:val="0"/>
          <w:numId w:val="2"/>
        </w:numPr>
        <w:spacing w:after="100" w:line="264"/>
      </w:pPr>
      <w:r>
        <w:rPr>
          <w:rFonts w:ascii="Calibri" w:cs="Calibri" w:eastAsia="Calibri" w:hAnsi="Calibri"/>
          <w:color w:val="13293D"/>
          <w:sz w:val="21"/>
          <w:szCs w:val="21"/>
        </w:rPr>
        <w:t xml:space="preserve">Write a 15-20 second self-introduction you could use at a networking event.</w:t>
      </w:r>
    </w:p>
    <w:p>
      <w:pPr>
        <w:pStyle w:val="ListParagraph"/>
        <w:numPr>
          <w:ilvl w:val="0"/>
          <w:numId w:val="2"/>
        </w:numPr>
        <w:spacing w:after="100" w:line="264"/>
      </w:pPr>
      <w:r>
        <w:rPr>
          <w:rFonts w:ascii="Calibri" w:cs="Calibri" w:eastAsia="Calibri" w:hAnsi="Calibri"/>
          <w:color w:val="13293D"/>
          <w:sz w:val="21"/>
          <w:szCs w:val="21"/>
        </w:rPr>
        <w:t xml:space="preserve">What's your purpose for attending a typical networking event in your field?</w:t>
      </w:r>
    </w:p>
    <w:p>
      <w:pPr>
        <w:pStyle w:val="ListParagraph"/>
        <w:numPr>
          <w:ilvl w:val="0"/>
          <w:numId w:val="2"/>
        </w:numPr>
        <w:spacing w:after="100" w:line="264"/>
      </w:pPr>
      <w:r>
        <w:rPr>
          <w:rFonts w:ascii="Calibri" w:cs="Calibri" w:eastAsia="Calibri" w:hAnsi="Calibri"/>
          <w:color w:val="13293D"/>
          <w:sz w:val="21"/>
          <w:szCs w:val="21"/>
        </w:rPr>
        <w:t xml:space="preserve">What's an icebreaker question you feel comfortable using with strangers?</w:t>
      </w:r>
    </w:p>
    <w:p>
      <w:pPr>
        <w:pStyle w:val="ListParagraph"/>
        <w:numPr>
          <w:ilvl w:val="0"/>
          <w:numId w:val="2"/>
        </w:numPr>
        <w:spacing w:after="100" w:line="264"/>
      </w:pPr>
      <w:r>
        <w:rPr>
          <w:rFonts w:ascii="Calibri" w:cs="Calibri" w:eastAsia="Calibri" w:hAnsi="Calibri"/>
          <w:color w:val="13293D"/>
          <w:sz w:val="21"/>
          <w:szCs w:val="21"/>
        </w:rPr>
        <w:t xml:space="preserve">What's a first impression you made (good or bad) that you still remember?</w:t>
      </w:r>
    </w:p>
    <w:p>
      <w:pPr>
        <w:spacing w:after="120" w:line="276"/>
      </w:pPr>
      <w:r>
        <w:rPr>
          <w:rFonts w:ascii="Calibri" w:cs="Calibri" w:eastAsia="Calibri" w:hAnsi="Calibri"/>
          <w:b w:val="false"/>
          <w:bCs w:val="false"/>
          <w:i w:val="false"/>
          <w:iCs w:val="false"/>
          <w:color w:val="444444"/>
          <w:sz w:val="21"/>
          <w:szCs w:val="21"/>
        </w:rPr>
        <w:t xml:space="preserve">Espaço para escrever:</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shd w:fill="B4483A" w:val="clear"/>
        <w:spacing w:after="110" w:before="340"/>
      </w:pPr>
      <w:r>
        <w:rPr>
          <w:rFonts w:ascii="Calibri" w:cs="Calibri" w:eastAsia="Calibri" w:hAnsi="Calibri"/>
          <w:b/>
          <w:bCs/>
          <w:color w:val="FFFFFF"/>
          <w:sz w:val="18"/>
          <w:szCs w:val="18"/>
        </w:rPr>
        <w:t xml:space="preserve">  ETAPA 5  </w:t>
      </w:r>
      <w:r>
        <w:rPr>
          <w:rFonts w:ascii="Calibri" w:cs="Calibri" w:eastAsia="Calibri" w:hAnsi="Calibri"/>
          <w:b/>
          <w:bCs/>
          <w:color w:val="FFFFFF"/>
          <w:sz w:val="23"/>
          <w:szCs w:val="23"/>
        </w:rPr>
        <w:t xml:space="preserve">   Gramática de Apoio Aplicada à Conversação</w:t>
      </w:r>
      <w:r>
        <w:rPr>
          <w:rFonts w:ascii="Calibri" w:cs="Calibri" w:eastAsia="Calibri" w:hAnsi="Calibri"/>
          <w:i/>
          <w:iCs/>
          <w:color w:val="D8E7F2"/>
          <w:sz w:val="17"/>
          <w:szCs w:val="17"/>
        </w:rPr>
        <w:br/>
        <w:t xml:space="preserve">   Grammar for Conversation</w:t>
      </w:r>
    </w:p>
    <w:p>
      <w:pPr>
        <w:spacing w:after="120" w:line="276"/>
      </w:pPr>
      <w:r>
        <w:rPr>
          <w:rFonts w:ascii="Calibri" w:cs="Calibri" w:eastAsia="Calibri" w:hAnsi="Calibri"/>
          <w:b w:val="false"/>
          <w:bCs w:val="false"/>
          <w:i w:val="false"/>
          <w:iCs w:val="false"/>
          <w:color w:val="444444"/>
          <w:sz w:val="21"/>
          <w:szCs w:val="21"/>
        </w:rPr>
        <w:t xml:space="preserve">Se apresentar profissionalmente em inglês depende de afirmar sua identidade no presente e declarar seu propósito com clareza.</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200"/>
        <w:gridCol w:w="3600"/>
        <w:gridCol w:w="3400"/>
      </w:tblGrid>
      <w:tr>
        <w:trPr>
          <w:tblHeader/>
        </w:trPr>
        <w:tc>
          <w:tcPr>
            <w:tcW w:type="dxa" w:w="22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Estrutura</w:t>
            </w:r>
          </w:p>
        </w:tc>
        <w:tc>
          <w:tcPr>
            <w:tcW w:type="dxa" w:w="36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Exemplo (EN)</w:t>
            </w:r>
          </w:p>
        </w:tc>
        <w:tc>
          <w:tcPr>
            <w:tcW w:type="dxa" w:w="34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Tradução (PT)</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Present Simple
(identidade profissional)</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work in product design, mostly for SaaS companies.</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Usado para descrever o que você faz de forma estável, sua profissão, seu foco.</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I'm here to / I'm here because
(propósito)</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I'm here to meet people in the fintech space.</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Usado para declarar o motivo de estar em um evento, dá ao outro algo concreto para responder.</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Question tag
(convite à resposta)</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You're speaking on the panel later, aren't you?</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Usado para convidar a outra pessoa a confirmar ou completar uma informação, mantendo a conversa fluindo.</w:t>
            </w:r>
          </w:p>
        </w:tc>
      </w:tr>
    </w:tbl>
    <w:p>
      <w:pPr>
        <w:spacing w:after="120" w:line="276"/>
      </w:pPr>
      <w:r>
        <w:rPr>
          <w:rFonts w:ascii="Calibri" w:cs="Calibri" w:eastAsia="Calibri" w:hAnsi="Calibri"/>
          <w:b w:val="false"/>
          <w:bCs w:val="false"/>
          <w:i w:val="false"/>
          <w:iCs w:val="false"/>
          <w:color w:val="444444"/>
          <w:sz w:val="21"/>
          <w:szCs w:val="21"/>
        </w:rPr>
        <w:t xml:space="preserve">Dica prática: question tags invertem a polaridade da frase (afirmativa → negativa e vice-versa): "You're with Google, aren't you?" / "You're not from here, are you?"</w:t>
      </w:r>
    </w:p>
    <w:p>
      <w:pPr>
        <w:shd w:fill="1690A8" w:val="clear"/>
        <w:spacing w:after="110" w:before="340"/>
      </w:pPr>
      <w:r>
        <w:rPr>
          <w:rFonts w:ascii="Calibri" w:cs="Calibri" w:eastAsia="Calibri" w:hAnsi="Calibri"/>
          <w:b/>
          <w:bCs/>
          <w:color w:val="FFFFFF"/>
          <w:sz w:val="18"/>
          <w:szCs w:val="18"/>
        </w:rPr>
        <w:t xml:space="preserve">  ETAPA 6  </w:t>
      </w:r>
      <w:r>
        <w:rPr>
          <w:rFonts w:ascii="Calibri" w:cs="Calibri" w:eastAsia="Calibri" w:hAnsi="Calibri"/>
          <w:b/>
          <w:bCs/>
          <w:color w:val="FFFFFF"/>
          <w:sz w:val="23"/>
          <w:szCs w:val="23"/>
        </w:rPr>
        <w:t xml:space="preserve">   Speaking: Perguntas Abertas</w:t>
      </w:r>
      <w:r>
        <w:rPr>
          <w:rFonts w:ascii="Calibri" w:cs="Calibri" w:eastAsia="Calibri" w:hAnsi="Calibri"/>
          <w:i/>
          <w:iCs/>
          <w:color w:val="D8E7F2"/>
          <w:sz w:val="17"/>
          <w:szCs w:val="17"/>
        </w:rPr>
        <w:br/>
        <w:t xml:space="preserve">   Open-Ended Speaking</w:t>
      </w:r>
    </w:p>
    <w:p>
      <w:pPr>
        <w:spacing w:after="120" w:line="276"/>
      </w:pPr>
      <w:r>
        <w:rPr>
          <w:rFonts w:ascii="Calibri" w:cs="Calibri" w:eastAsia="Calibri" w:hAnsi="Calibri"/>
          <w:b w:val="false"/>
          <w:bCs w:val="false"/>
          <w:i w:val="false"/>
          <w:iCs w:val="false"/>
          <w:color w:val="444444"/>
          <w:sz w:val="21"/>
          <w:szCs w:val="21"/>
        </w:rPr>
        <w:t xml:space="preserve">Responda em voz alta, gravando se possível. Não vale responder em uma frase só: use o que você escreveu na Etapa 4 como base, mas fale livremente.</w:t>
      </w:r>
    </w:p>
    <w:p>
      <w:pPr>
        <w:pStyle w:val="ListParagraph"/>
        <w:numPr>
          <w:ilvl w:val="0"/>
          <w:numId w:val="2"/>
        </w:numPr>
        <w:spacing w:after="100" w:line="264"/>
      </w:pPr>
      <w:r>
        <w:rPr>
          <w:rFonts w:ascii="Calibri" w:cs="Calibri" w:eastAsia="Calibri" w:hAnsi="Calibri"/>
          <w:color w:val="13293D"/>
          <w:sz w:val="21"/>
          <w:szCs w:val="21"/>
        </w:rPr>
        <w:t xml:space="preserve">How do you usually introduce yourself at a networking event?</w:t>
      </w:r>
    </w:p>
    <w:p>
      <w:pPr>
        <w:pStyle w:val="ListParagraph"/>
        <w:numPr>
          <w:ilvl w:val="0"/>
          <w:numId w:val="2"/>
        </w:numPr>
        <w:spacing w:after="100" w:line="264"/>
      </w:pPr>
      <w:r>
        <w:rPr>
          <w:rFonts w:ascii="Calibri" w:cs="Calibri" w:eastAsia="Calibri" w:hAnsi="Calibri"/>
          <w:color w:val="13293D"/>
          <w:sz w:val="21"/>
          <w:szCs w:val="21"/>
        </w:rPr>
        <w:t xml:space="preserve">What's your go-to icebreaker when approaching someone you don't know?</w:t>
      </w:r>
    </w:p>
    <w:p>
      <w:pPr>
        <w:pStyle w:val="ListParagraph"/>
        <w:numPr>
          <w:ilvl w:val="0"/>
          <w:numId w:val="2"/>
        </w:numPr>
        <w:spacing w:after="100" w:line="264"/>
      </w:pPr>
      <w:r>
        <w:rPr>
          <w:rFonts w:ascii="Calibri" w:cs="Calibri" w:eastAsia="Calibri" w:hAnsi="Calibri"/>
          <w:color w:val="13293D"/>
          <w:sz w:val="21"/>
          <w:szCs w:val="21"/>
        </w:rPr>
        <w:t xml:space="preserve">How do you decide who to approach first at a crowded event?</w:t>
      </w:r>
    </w:p>
    <w:p>
      <w:pPr>
        <w:pStyle w:val="ListParagraph"/>
        <w:numPr>
          <w:ilvl w:val="0"/>
          <w:numId w:val="2"/>
        </w:numPr>
        <w:spacing w:after="100" w:line="264"/>
      </w:pPr>
      <w:r>
        <w:rPr>
          <w:rFonts w:ascii="Calibri" w:cs="Calibri" w:eastAsia="Calibri" w:hAnsi="Calibri"/>
          <w:color w:val="13293D"/>
          <w:sz w:val="21"/>
          <w:szCs w:val="21"/>
        </w:rPr>
        <w:t xml:space="preserve">What's a self-introduction you've heard that really stuck with you? Why?</w:t>
      </w:r>
    </w:p>
    <w:p>
      <w:pPr>
        <w:pStyle w:val="ListParagraph"/>
        <w:numPr>
          <w:ilvl w:val="0"/>
          <w:numId w:val="2"/>
        </w:numPr>
        <w:spacing w:after="100" w:line="264"/>
      </w:pPr>
      <w:r>
        <w:rPr>
          <w:rFonts w:ascii="Calibri" w:cs="Calibri" w:eastAsia="Calibri" w:hAnsi="Calibri"/>
          <w:color w:val="13293D"/>
          <w:sz w:val="21"/>
          <w:szCs w:val="21"/>
        </w:rPr>
        <w:t xml:space="preserve">How do you handle it when your introduction doesn't get much of a reaction?</w:t>
      </w:r>
    </w:p>
    <w:p>
      <w:pPr>
        <w:pStyle w:val="ListParagraph"/>
        <w:numPr>
          <w:ilvl w:val="0"/>
          <w:numId w:val="2"/>
        </w:numPr>
        <w:spacing w:after="100" w:line="264"/>
      </w:pPr>
      <w:r>
        <w:rPr>
          <w:rFonts w:ascii="Calibri" w:cs="Calibri" w:eastAsia="Calibri" w:hAnsi="Calibri"/>
          <w:color w:val="13293D"/>
          <w:sz w:val="21"/>
          <w:szCs w:val="21"/>
        </w:rPr>
        <w:t xml:space="preserve">What's the difference between a confident introduction and a rehearsed-sounding one?</w:t>
      </w:r>
    </w:p>
    <w:p>
      <w:pPr>
        <w:pStyle w:val="ListParagraph"/>
        <w:numPr>
          <w:ilvl w:val="0"/>
          <w:numId w:val="2"/>
        </w:numPr>
        <w:spacing w:after="100" w:line="264"/>
      </w:pPr>
      <w:r>
        <w:rPr>
          <w:rFonts w:ascii="Calibri" w:cs="Calibri" w:eastAsia="Calibri" w:hAnsi="Calibri"/>
          <w:color w:val="13293D"/>
          <w:sz w:val="21"/>
          <w:szCs w:val="21"/>
        </w:rPr>
        <w:t xml:space="preserve">How does your self-introduction change depending on the type of event?</w:t>
      </w:r>
    </w:p>
    <w:p>
      <w:pPr>
        <w:pStyle w:val="ListParagraph"/>
        <w:numPr>
          <w:ilvl w:val="0"/>
          <w:numId w:val="2"/>
        </w:numPr>
        <w:spacing w:after="100" w:line="264"/>
      </w:pPr>
      <w:r>
        <w:rPr>
          <w:rFonts w:ascii="Calibri" w:cs="Calibri" w:eastAsia="Calibri" w:hAnsi="Calibri"/>
          <w:color w:val="13293D"/>
          <w:sz w:val="21"/>
          <w:szCs w:val="21"/>
        </w:rPr>
        <w:t xml:space="preserve">What's something you always try to include in your elevator pitch?</w:t>
      </w:r>
    </w:p>
    <w:p>
      <w:pPr>
        <w:pStyle w:val="ListParagraph"/>
        <w:numPr>
          <w:ilvl w:val="0"/>
          <w:numId w:val="2"/>
        </w:numPr>
        <w:spacing w:after="100" w:line="264"/>
      </w:pPr>
      <w:r>
        <w:rPr>
          <w:rFonts w:ascii="Calibri" w:cs="Calibri" w:eastAsia="Calibri" w:hAnsi="Calibri"/>
          <w:color w:val="13293D"/>
          <w:sz w:val="21"/>
          <w:szCs w:val="21"/>
        </w:rPr>
        <w:t xml:space="preserve">How do you make sure you're remembered after a short introduction?</w:t>
      </w:r>
    </w:p>
    <w:p>
      <w:pPr>
        <w:pStyle w:val="ListParagraph"/>
        <w:numPr>
          <w:ilvl w:val="0"/>
          <w:numId w:val="2"/>
        </w:numPr>
        <w:spacing w:after="100" w:line="264"/>
      </w:pPr>
      <w:r>
        <w:rPr>
          <w:rFonts w:ascii="Calibri" w:cs="Calibri" w:eastAsia="Calibri" w:hAnsi="Calibri"/>
          <w:color w:val="13293D"/>
          <w:sz w:val="21"/>
          <w:szCs w:val="21"/>
        </w:rPr>
        <w:t xml:space="preserve">What's the worst networking introduction you've ever given or witnessed?</w:t>
      </w:r>
    </w:p>
    <w:p>
      <w:pPr>
        <w:spacing w:after="120" w:line="276"/>
      </w:pPr>
      <w:r>
        <w:rPr>
          <w:rFonts w:ascii="Calibri" w:cs="Calibri" w:eastAsia="Calibri" w:hAnsi="Calibri"/>
          <w:b w:val="false"/>
          <w:bCs w:val="false"/>
          <w:i w:val="false"/>
          <w:iCs w:val="false"/>
          <w:color w:val="444444"/>
          <w:sz w:val="21"/>
          <w:szCs w:val="21"/>
        </w:rPr>
        <w:t xml:space="preserve">Expressões úteis para esta conversa:</w:t>
      </w:r>
    </w:p>
    <w:p>
      <w:pPr>
        <w:pStyle w:val="ListParagraph"/>
        <w:numPr>
          <w:ilvl w:val="0"/>
          <w:numId w:val="3"/>
        </w:numPr>
        <w:spacing w:after="60"/>
      </w:pPr>
      <w:r>
        <w:rPr>
          <w:rFonts w:ascii="Calibri" w:cs="Calibri" w:eastAsia="Calibri" w:hAnsi="Calibri"/>
          <w:color w:val="444444"/>
          <w:sz w:val="20"/>
          <w:szCs w:val="20"/>
        </w:rPr>
        <w:t xml:space="preserve">"I don't think we've met, I'm...", abertura clássica e segura.</w:t>
      </w:r>
    </w:p>
    <w:p>
      <w:pPr>
        <w:pStyle w:val="ListParagraph"/>
        <w:numPr>
          <w:ilvl w:val="0"/>
          <w:numId w:val="3"/>
        </w:numPr>
        <w:spacing w:after="60"/>
      </w:pPr>
      <w:r>
        <w:rPr>
          <w:rFonts w:ascii="Calibri" w:cs="Calibri" w:eastAsia="Calibri" w:hAnsi="Calibri"/>
          <w:color w:val="444444"/>
          <w:sz w:val="20"/>
          <w:szCs w:val="20"/>
        </w:rPr>
        <w:t xml:space="preserve">"What brings you here?", icebreaker universal em eventos.</w:t>
      </w:r>
    </w:p>
    <w:p>
      <w:pPr>
        <w:pStyle w:val="ListParagraph"/>
        <w:numPr>
          <w:ilvl w:val="0"/>
          <w:numId w:val="3"/>
        </w:numPr>
        <w:spacing w:after="60"/>
      </w:pPr>
      <w:r>
        <w:rPr>
          <w:rFonts w:ascii="Calibri" w:cs="Calibri" w:eastAsia="Calibri" w:hAnsi="Calibri"/>
          <w:color w:val="444444"/>
          <w:sz w:val="20"/>
          <w:szCs w:val="20"/>
        </w:rPr>
        <w:t xml:space="preserve">"Small world!", para reagir a uma conexão inesperada.</w:t>
      </w:r>
    </w:p>
    <w:p>
      <w:pPr>
        <w:pStyle w:val="ListParagraph"/>
        <w:numPr>
          <w:ilvl w:val="0"/>
          <w:numId w:val="3"/>
        </w:numPr>
        <w:spacing w:after="60"/>
      </w:pPr>
      <w:r>
        <w:rPr>
          <w:rFonts w:ascii="Calibri" w:cs="Calibri" w:eastAsia="Calibri" w:hAnsi="Calibri"/>
          <w:color w:val="444444"/>
          <w:sz w:val="20"/>
          <w:szCs w:val="20"/>
        </w:rPr>
        <w:t xml:space="preserve">"I'd love to hear more about that.", para convidar a pessoa a continuar falando.</w:t>
      </w:r>
    </w:p>
    <w:p>
      <w:pPr>
        <w:spacing w:after="120" w:line="276"/>
      </w:pPr>
      <w:r>
        <w:rPr>
          <w:rFonts w:ascii="Calibri" w:cs="Calibri" w:eastAsia="Calibri" w:hAnsi="Calibri"/>
          <w:b w:val="false"/>
          <w:bCs w:val="false"/>
          <w:i/>
          <w:iCs/>
          <w:color w:val="444444"/>
          <w:sz w:val="21"/>
          <w:szCs w:val="21"/>
        </w:rPr>
        <w:t xml:space="preserve">Áudio com a pronúncia de cada expressão.</w:t>
      </w:r>
    </w:p>
    <w:p>
      <w:pPr>
        <w:spacing w:after="140" w:before="20"/>
      </w:pPr>
      <w:hyperlink w:history="1" r:id="rIdvetn_fcxanb5msamqmnua">
        <w:r>
          <w:rPr>
            <w:rFonts w:ascii="Calibri" w:cs="Calibri" w:eastAsia="Calibri" w:hAnsi="Calibri"/>
            <w:b/>
            <w:bCs/>
            <w:color w:val="1B3B57"/>
            <w:sz w:val="20"/>
            <w:szCs w:val="20"/>
            <w:u w:val="single"/>
          </w:rPr>
          <w:t xml:space="preserve">▶ Ouvir as expressões deste tema</w:t>
        </w:r>
      </w:hyperlink>
    </w:p>
    <w:p>
      <w:pPr>
        <w:shd w:fill="A67C2E" w:val="clear"/>
        <w:spacing w:after="110" w:before="340"/>
      </w:pPr>
      <w:r>
        <w:rPr>
          <w:rFonts w:ascii="Calibri" w:cs="Calibri" w:eastAsia="Calibri" w:hAnsi="Calibri"/>
          <w:b/>
          <w:bCs/>
          <w:color w:val="FFFFFF"/>
          <w:sz w:val="18"/>
          <w:szCs w:val="18"/>
        </w:rPr>
        <w:t xml:space="preserve">  ETAPA EX  </w:t>
      </w:r>
      <w:r>
        <w:rPr>
          <w:rFonts w:ascii="Calibri" w:cs="Calibri" w:eastAsia="Calibri" w:hAnsi="Calibri"/>
          <w:b/>
          <w:bCs/>
          <w:color w:val="FFFFFF"/>
          <w:sz w:val="23"/>
          <w:szCs w:val="23"/>
        </w:rPr>
        <w:t xml:space="preserve">   Complete com a Palavra Certa</w:t>
      </w:r>
      <w:r>
        <w:rPr>
          <w:rFonts w:ascii="Calibri" w:cs="Calibri" w:eastAsia="Calibri" w:hAnsi="Calibri"/>
          <w:i/>
          <w:iCs/>
          <w:color w:val="D8E7F2"/>
          <w:sz w:val="17"/>
          <w:szCs w:val="17"/>
        </w:rPr>
        <w:br/>
        <w:t xml:space="preserve">   Vocabulary Check</w:t>
      </w:r>
    </w:p>
    <w:p>
      <w:pPr>
        <w:spacing w:after="120" w:line="276"/>
      </w:pPr>
      <w:r>
        <w:rPr>
          <w:rFonts w:ascii="Calibri" w:cs="Calibri" w:eastAsia="Calibri" w:hAnsi="Calibri"/>
          <w:b w:val="false"/>
          <w:bCs w:val="false"/>
          <w:i w:val="false"/>
          <w:iCs w:val="false"/>
          <w:color w:val="444444"/>
          <w:sz w:val="21"/>
          <w:szCs w:val="21"/>
        </w:rPr>
        <w:t xml:space="preserve">Complete cada frase com uma palavra ou expressão da Etapa 1. Gabarito ao final desta seção.</w:t>
      </w:r>
    </w:p>
    <w:p>
      <w:pPr>
        <w:pStyle w:val="ListParagraph"/>
        <w:numPr>
          <w:ilvl w:val="0"/>
          <w:numId w:val="2"/>
        </w:numPr>
        <w:spacing w:after="100" w:line="264"/>
      </w:pPr>
      <w:r>
        <w:rPr>
          <w:rFonts w:ascii="Calibri" w:cs="Calibri" w:eastAsia="Calibri" w:hAnsi="Calibri"/>
          <w:color w:val="13293D"/>
          <w:sz w:val="21"/>
          <w:szCs w:val="21"/>
        </w:rPr>
        <w:t xml:space="preserve">I keep a short ______ ready for events like this.</w:t>
      </w:r>
    </w:p>
    <w:p>
      <w:pPr>
        <w:pStyle w:val="ListParagraph"/>
        <w:numPr>
          <w:ilvl w:val="0"/>
          <w:numId w:val="2"/>
        </w:numPr>
        <w:spacing w:after="100" w:line="264"/>
      </w:pPr>
      <w:r>
        <w:rPr>
          <w:rFonts w:ascii="Calibri" w:cs="Calibri" w:eastAsia="Calibri" w:hAnsi="Calibri"/>
          <w:color w:val="13293D"/>
          <w:sz w:val="21"/>
          <w:szCs w:val="21"/>
        </w:rPr>
        <w:t xml:space="preserve">"What brings you here?" is my go-to ______.</w:t>
      </w:r>
    </w:p>
    <w:p>
      <w:pPr>
        <w:pStyle w:val="ListParagraph"/>
        <w:numPr>
          <w:ilvl w:val="0"/>
          <w:numId w:val="2"/>
        </w:numPr>
        <w:spacing w:after="100" w:line="264"/>
      </w:pPr>
      <w:r>
        <w:rPr>
          <w:rFonts w:ascii="Calibri" w:cs="Calibri" w:eastAsia="Calibri" w:hAnsi="Calibri"/>
          <w:color w:val="13293D"/>
          <w:sz w:val="21"/>
          <w:szCs w:val="21"/>
        </w:rPr>
        <w:t xml:space="preserve">You don't get a second shot at a ______.</w:t>
      </w:r>
    </w:p>
    <w:p>
      <w:pPr>
        <w:pStyle w:val="ListParagraph"/>
        <w:numPr>
          <w:ilvl w:val="0"/>
          <w:numId w:val="2"/>
        </w:numPr>
        <w:spacing w:after="100" w:line="264"/>
      </w:pPr>
      <w:r>
        <w:rPr>
          <w:rFonts w:ascii="Calibri" w:cs="Calibri" w:eastAsia="Calibri" w:hAnsi="Calibri"/>
          <w:color w:val="13293D"/>
          <w:sz w:val="21"/>
          <w:szCs w:val="21"/>
        </w:rPr>
        <w:t xml:space="preserve">Keep your ______ short, under 20 seconds.</w:t>
      </w:r>
    </w:p>
    <w:p>
      <w:pPr>
        <w:pStyle w:val="ListParagraph"/>
        <w:numPr>
          <w:ilvl w:val="0"/>
          <w:numId w:val="2"/>
        </w:numPr>
        <w:spacing w:after="100" w:line="264"/>
      </w:pPr>
      <w:r>
        <w:rPr>
          <w:rFonts w:ascii="Calibri" w:cs="Calibri" w:eastAsia="Calibri" w:hAnsi="Calibri"/>
          <w:color w:val="13293D"/>
          <w:sz w:val="21"/>
          <w:szCs w:val="21"/>
        </w:rPr>
        <w:t xml:space="preserve">You don't need to be the loudest person to ______.</w:t>
      </w:r>
    </w:p>
    <w:p>
      <w:pPr>
        <w:spacing w:after="120" w:line="276"/>
      </w:pPr>
      <w:r>
        <w:rPr>
          <w:rFonts w:ascii="Calibri" w:cs="Calibri" w:eastAsia="Calibri" w:hAnsi="Calibri"/>
          <w:b w:val="false"/>
          <w:bCs w:val="false"/>
          <w:i/>
          <w:iCs/>
          <w:color w:val="444444"/>
          <w:sz w:val="21"/>
          <w:szCs w:val="21"/>
        </w:rPr>
        <w:t xml:space="preserve">Gabarito: 1) elevator pitch   2) icebreaker   3) first impression   4) self-introduction   5) make an impression</w:t>
      </w:r>
    </w:p>
    <w:p>
      <w:pPr>
        <w:shd w:fill="1B3B57" w:val="clear"/>
        <w:spacing w:after="110" w:before="340"/>
      </w:pPr>
      <w:r>
        <w:rPr>
          <w:rFonts w:ascii="Calibri" w:cs="Calibri" w:eastAsia="Calibri" w:hAnsi="Calibri"/>
          <w:b/>
          <w:bCs/>
          <w:color w:val="FFFFFF"/>
          <w:sz w:val="18"/>
          <w:szCs w:val="18"/>
        </w:rPr>
        <w:t xml:space="preserve">  ETAPA 7  </w:t>
      </w:r>
      <w:r>
        <w:rPr>
          <w:rFonts w:ascii="Calibri" w:cs="Calibri" w:eastAsia="Calibri" w:hAnsi="Calibri"/>
          <w:b/>
          <w:bCs/>
          <w:color w:val="FFFFFF"/>
          <w:sz w:val="23"/>
          <w:szCs w:val="23"/>
        </w:rPr>
        <w:t xml:space="preserve">   Autoavaliação de Performance</w:t>
      </w:r>
      <w:r>
        <w:rPr>
          <w:rFonts w:ascii="Calibri" w:cs="Calibri" w:eastAsia="Calibri" w:hAnsi="Calibri"/>
          <w:i/>
          <w:iCs/>
          <w:color w:val="D8E7F2"/>
          <w:sz w:val="17"/>
          <w:szCs w:val="17"/>
        </w:rPr>
        <w:br/>
        <w:t xml:space="preserve">   Self-Assessment</w:t>
      </w:r>
    </w:p>
    <w:p>
      <w:pPr>
        <w:spacing w:after="120" w:line="276"/>
      </w:pPr>
      <w:r>
        <w:rPr>
          <w:rFonts w:ascii="Calibri" w:cs="Calibri" w:eastAsia="Calibri" w:hAnsi="Calibri"/>
          <w:b w:val="false"/>
          <w:bCs w:val="false"/>
          <w:i w:val="false"/>
          <w:iCs w:val="false"/>
          <w:color w:val="444444"/>
          <w:sz w:val="21"/>
          <w:szCs w:val="21"/>
        </w:rPr>
        <w:t xml:space="preserve">Antes de marcar este tema como concluído, avalie honestamente como foi sua prática.</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4200"/>
        <w:gridCol w:w="3000"/>
        <w:gridCol w:w="2000"/>
      </w:tblGrid>
      <w:tr>
        <w:trPr>
          <w:tblHeader/>
        </w:trPr>
        <w:tc>
          <w:tcPr>
            <w:tcW w:type="dxa" w:w="42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Critério</w:t>
            </w:r>
          </w:p>
        </w:tc>
        <w:tc>
          <w:tcPr>
            <w:tcW w:type="dxa" w:w="30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Como foi?</w:t>
            </w:r>
          </w:p>
        </w:tc>
        <w:tc>
          <w:tcPr>
            <w:tcW w:type="dxa" w:w="20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Nota (1-5)</w:t>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Consegui usar o vocabulário novo sem parar para pensar</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Entendi o áudio/vídeo sem depender da transcrição</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Escrevi minhas respostas antes de falar</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Apliquei a estrutura gramatical da etapa 5 corretamente</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Sustentei minhas respostas por mais de 2 frases</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Me senti confiante ao falar sobre este tema</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bl>
    <w:p>
      <w:pPr>
        <w:spacing w:after="120" w:line="276"/>
      </w:pPr>
      <w:r>
        <w:rPr>
          <w:rFonts w:ascii="Calibri" w:cs="Calibri" w:eastAsia="Calibri" w:hAnsi="Calibri"/>
          <w:b w:val="false"/>
          <w:bCs w:val="false"/>
          <w:i w:val="false"/>
          <w:iCs w:val="false"/>
          <w:color w:val="444444"/>
          <w:sz w:val="21"/>
          <w:szCs w:val="21"/>
        </w:rPr>
        <w:t xml:space="preserve">O que travou mais nesta conversa? O que você quer treinar de novo antes de seguir para o próximo tema?</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spacing w:before="220"/>
        <w:jc w:val="center"/>
      </w:pPr>
      <w:r>
        <w:rPr>
          <w:rFonts w:ascii="Calibri" w:cs="Calibri" w:eastAsia="Calibri" w:hAnsi="Calibri"/>
          <w:b/>
          <w:bCs/>
          <w:color w:val="1B3B57"/>
          <w:sz w:val="20"/>
          <w:szCs w:val="20"/>
        </w:rPr>
        <w:t xml:space="preserve">Marque este tema como concluído no seu Painel de Evolução e siga para o Tema 26.</w:t>
      </w:r>
    </w:p>
    <w:p>
      <w:pPr>
        <w:pStyle w:val="Heading2"/>
        <w:pageBreakBefore/>
        <w:spacing w:after="0"/>
      </w:pPr>
      <w:r>
        <w:rPr>
          <w:rFonts w:ascii="Calibri" w:cs="Calibri" w:eastAsia="Calibri" w:hAnsi="Calibri"/>
          <w:color w:val="FFFFFF"/>
          <w:sz w:val="2"/>
          <w:szCs w:val="2"/>
        </w:rPr>
        <w:t xml:space="preserve">Tema 26: Making Small Talk with Strangers</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1200"/>
        <w:gridCol w:w="8000"/>
      </w:tblGrid>
      <w:tr>
        <w:tc>
          <w:tcPr>
            <w:tcW w:type="dxa" w:w="1200"/>
            <w:shd w:fill="1B3B57" w:val="clear"/>
            <w:tcMar>
              <w:top w:type="dxa" w:w="260"/>
              <w:left w:type="dxa" w:w="200"/>
              <w:bottom w:type="dxa" w:w="260"/>
              <w:right w:type="dxa" w:w="100"/>
            </w:tcMar>
            <w:vAlign w:val="center"/>
          </w:tcPr>
          <w:p>
            <w:r>
              <w:drawing>
                <wp:inline distT="0" distB="0" distL="0" distR="0">
                  <wp:extent cx="4191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19100" cy="419100"/>
                          </a:xfrm>
                          <a:prstGeom prst="rect">
                            <a:avLst/>
                          </a:prstGeom>
                        </pic:spPr>
                      </pic:pic>
                    </a:graphicData>
                  </a:graphic>
                </wp:inline>
              </w:drawing>
            </w:r>
          </w:p>
        </w:tc>
        <w:tc>
          <w:tcPr>
            <w:tcW w:type="dxa" w:w="8000"/>
            <w:shd w:fill="1B3B57" w:val="clear"/>
            <w:tcMar>
              <w:top w:type="dxa" w:w="260"/>
              <w:left w:type="dxa" w:w="100"/>
              <w:bottom w:type="dxa" w:w="260"/>
              <w:right w:type="dxa" w:w="260"/>
            </w:tcMar>
          </w:tcPr>
          <w:p>
            <w:pPr>
              <w:spacing w:after="40"/>
            </w:pPr>
            <w:r>
              <w:rPr>
                <w:rFonts w:ascii="Calibri" w:cs="Calibri" w:eastAsia="Calibri" w:hAnsi="Calibri"/>
                <w:b/>
                <w:bCs/>
                <w:color w:val="8fc4ec"/>
                <w:sz w:val="18"/>
                <w:szCs w:val="18"/>
              </w:rPr>
              <w:t xml:space="preserve">TEMA 26  ·  BLOCO 4  ·  NETWORKING E RELACIONAMENTOS PROFISSIONAIS</w:t>
            </w:r>
            <w:r>
              <w:rPr>
                <w:rFonts w:ascii="Calibri" w:cs="Calibri" w:eastAsia="Calibri" w:hAnsi="Calibri"/>
                <w:i/>
                <w:iCs/>
                <w:color w:val="5F87A3"/>
                <w:sz w:val="14"/>
                <w:szCs w:val="14"/>
              </w:rPr>
              <w:br/>
              <w:t xml:space="preserve">THEME 26 · BLOCK 4 · NETWORKING AND PROFESSIONAL RELATIONSHIPS</w:t>
            </w:r>
          </w:p>
          <w:p>
            <w:pPr>
              <w:spacing w:after="60"/>
            </w:pPr>
            <w:r>
              <w:rPr>
                <w:rFonts w:ascii="Calibri" w:cs="Calibri" w:eastAsia="Calibri" w:hAnsi="Calibri"/>
                <w:b/>
                <w:bCs/>
                <w:color w:val="FFFFFF"/>
                <w:sz w:val="38"/>
                <w:szCs w:val="38"/>
              </w:rPr>
              <w:t xml:space="preserve">Making Small Talk with Strangers</w:t>
            </w:r>
          </w:p>
          <w:p>
            <w:r>
              <w:rPr>
                <w:rFonts w:ascii="Calibri" w:cs="Calibri" w:eastAsia="Calibri" w:hAnsi="Calibri"/>
                <w:i/>
                <w:iCs/>
                <w:color w:val="C9D6E3"/>
                <w:sz w:val="22"/>
                <w:szCs w:val="22"/>
              </w:rPr>
              <w:t xml:space="preserve">Puxando conversa com estranhos</w:t>
            </w:r>
          </w:p>
        </w:tc>
      </w:tr>
    </w:tbl>
    <w:p>
      <w:pPr>
        <w:spacing w:after="80" w:before="180"/>
      </w:pPr>
      <w:r>
        <w:rPr>
          <w:rFonts w:ascii="Calibri" w:cs="Calibri" w:eastAsia="Calibri" w:hAnsi="Calibri"/>
          <w:b/>
          <w:bCs/>
          <w:color w:val="1B3B57"/>
          <w:sz w:val="20"/>
          <w:szCs w:val="20"/>
        </w:rPr>
        <w:t xml:space="preserve">Tempo estimado: </w:t>
      </w:r>
      <w:r>
        <w:rPr>
          <w:rFonts w:ascii="Calibri" w:cs="Calibri" w:eastAsia="Calibri" w:hAnsi="Calibri"/>
          <w:color w:val="444444"/>
          <w:sz w:val="20"/>
          <w:szCs w:val="20"/>
        </w:rPr>
        <w:t xml:space="preserve">60–90 minutos, divididos ao longo da semana.</w:t>
      </w:r>
    </w:p>
    <w:p>
      <w:pPr>
        <w:spacing w:after="120" w:line="276"/>
      </w:pPr>
      <w:r>
        <w:rPr>
          <w:rFonts w:ascii="Calibri" w:cs="Calibri" w:eastAsia="Calibri" w:hAnsi="Calibri"/>
          <w:b w:val="false"/>
          <w:bCs w:val="false"/>
          <w:i w:val="false"/>
          <w:iCs w:val="false"/>
          <w:color w:val="444444"/>
          <w:sz w:val="21"/>
          <w:szCs w:val="21"/>
        </w:rPr>
        <w:t xml:space="preserve">Diferente do Tema 2, que tratava da mecânica geral de small talk, este tema foca em um momento específico e desconfortável: se aproximar de pessoas completamente desconhecidas, sozinho, em um evento.</w:t>
      </w:r>
    </w:p>
    <w:p>
      <w:pPr>
        <w:shd w:fill="2E86C1" w:val="clear"/>
        <w:spacing w:after="110" w:before="340"/>
      </w:pPr>
      <w:r>
        <w:rPr>
          <w:rFonts w:ascii="Calibri" w:cs="Calibri" w:eastAsia="Calibri" w:hAnsi="Calibri"/>
          <w:b/>
          <w:bCs/>
          <w:color w:val="FFFFFF"/>
          <w:sz w:val="18"/>
          <w:szCs w:val="18"/>
        </w:rPr>
        <w:t xml:space="preserve">  ETAPA 1  </w:t>
      </w:r>
      <w:r>
        <w:rPr>
          <w:rFonts w:ascii="Calibri" w:cs="Calibri" w:eastAsia="Calibri" w:hAnsi="Calibri"/>
          <w:b/>
          <w:bCs/>
          <w:color w:val="FFFFFF"/>
          <w:sz w:val="23"/>
          <w:szCs w:val="23"/>
        </w:rPr>
        <w:t xml:space="preserve">   Vocabulário Contextualizado</w:t>
      </w:r>
      <w:r>
        <w:rPr>
          <w:rFonts w:ascii="Calibri" w:cs="Calibri" w:eastAsia="Calibri" w:hAnsi="Calibri"/>
          <w:i/>
          <w:iCs/>
          <w:color w:val="D8E7F2"/>
          <w:sz w:val="17"/>
          <w:szCs w:val="17"/>
        </w:rPr>
        <w:br/>
        <w:t xml:space="preserve">   Contextualized Vocabulary</w:t>
      </w:r>
    </w:p>
    <w:p>
      <w:pPr>
        <w:spacing w:after="120" w:line="276"/>
      </w:pPr>
      <w:r>
        <w:rPr>
          <w:rFonts w:ascii="Calibri" w:cs="Calibri" w:eastAsia="Calibri" w:hAnsi="Calibri"/>
          <w:b w:val="false"/>
          <w:bCs w:val="false"/>
          <w:i w:val="false"/>
          <w:iCs w:val="false"/>
          <w:color w:val="444444"/>
          <w:sz w:val="21"/>
          <w:szCs w:val="21"/>
        </w:rPr>
        <w:t xml:space="preserve">Estas palavras e expressões vão te ajudar a se expressar sobre este tema com mais precisão e naturalidade.</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4600"/>
      </w:tblGrid>
      <w:tr>
        <w:trPr>
          <w:tblHeader/>
        </w:trPr>
        <w:tc>
          <w:tcPr>
            <w:tcW w:type="dxa" w:w="26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Word / Expression</w:t>
            </w:r>
          </w:p>
        </w:tc>
        <w:tc>
          <w:tcPr>
            <w:tcW w:type="dxa" w:w="20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Tradução</w:t>
            </w:r>
          </w:p>
        </w:tc>
        <w:tc>
          <w:tcPr>
            <w:tcW w:type="dxa" w:w="46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Example Sentence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break into a group</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entrar em um grupo (de conversa)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Breaking into a group that's already talking can feel intimidating.</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approach someone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se aproximar de alguém</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try to approach people who are also standing alone.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lingering</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ficando por perto, hesitante</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noticed him lingering near the snack table, so I went to say hi.</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awkward hover</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ficar rondando sem graça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hate that awkward hover before you decide to join a group.</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make eye contact</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fazer contato visual</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Making eye contact first makes approaching much easier.</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conversation opener</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frase de abertura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"Is this your first time at one of these?" is a solid conversation opener.</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excuse yourself</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se desculpar para sair</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After a while, I excused myself to meet other people.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group dynamics</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dinâmica de grupo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Reading group dynamics helps you know when it's okay to jump in.</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wallflower</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pessoa tímida que fica à parte</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used to be a total wallflower at these events.</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feel out of place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se sentir deslocado(a)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felt a bit out of place at first, being the only one from my industry.</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blend in</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se misturar / passar despercebido(a)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didn't want to just blend in, I wanted to actually connect.</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mutual acquaintance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conhecido em comum</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We found out we had a mutual acquaintance, which broke the ice.</w:t>
            </w:r>
          </w:p>
        </w:tc>
      </w:tr>
    </w:tbl>
    <w:p>
      <w:pPr>
        <w:spacing w:after="120" w:line="276"/>
      </w:pPr>
      <w:r>
        <w:rPr>
          <w:rFonts w:ascii="Calibri" w:cs="Calibri" w:eastAsia="Calibri" w:hAnsi="Calibri"/>
          <w:b w:val="false"/>
          <w:bCs w:val="false"/>
          <w:i/>
          <w:iCs/>
          <w:color w:val="444444"/>
          <w:sz w:val="21"/>
          <w:szCs w:val="21"/>
        </w:rPr>
        <w:t xml:space="preserve">Áudio com a pronúncia de cada palavra e seu exemplo. Clique no link abaixo para ouvir e repita em voz alta.</w:t>
      </w:r>
    </w:p>
    <w:p>
      <w:pPr>
        <w:spacing w:after="140" w:before="20"/>
      </w:pPr>
      <w:hyperlink w:history="1" r:id="rIdfpopddaqcfmoc-8s4chjk">
        <w:r>
          <w:rPr>
            <w:rFonts w:ascii="Calibri" w:cs="Calibri" w:eastAsia="Calibri" w:hAnsi="Calibri"/>
            <w:b/>
            <w:bCs/>
            <w:color w:val="1B3B57"/>
            <w:sz w:val="20"/>
            <w:szCs w:val="20"/>
            <w:u w:val="single"/>
          </w:rPr>
          <w:t xml:space="preserve">▶ Ouvir o vocabulário deste tema</w:t>
        </w:r>
      </w:hyperlink>
    </w:p>
    <w:p>
      <w:pPr>
        <w:shd w:fill="178A6D" w:val="clear"/>
        <w:spacing w:after="110" w:before="340"/>
      </w:pPr>
      <w:r>
        <w:rPr>
          <w:rFonts w:ascii="Calibri" w:cs="Calibri" w:eastAsia="Calibri" w:hAnsi="Calibri"/>
          <w:b/>
          <w:bCs/>
          <w:color w:val="FFFFFF"/>
          <w:sz w:val="18"/>
          <w:szCs w:val="18"/>
        </w:rPr>
        <w:t xml:space="preserve">  ETAPA 2  </w:t>
      </w:r>
      <w:r>
        <w:rPr>
          <w:rFonts w:ascii="Calibri" w:cs="Calibri" w:eastAsia="Calibri" w:hAnsi="Calibri"/>
          <w:b/>
          <w:bCs/>
          <w:color w:val="FFFFFF"/>
          <w:sz w:val="23"/>
          <w:szCs w:val="23"/>
        </w:rPr>
        <w:t xml:space="preserve">   Leitura com Orientação de Estudo</w:t>
      </w:r>
      <w:r>
        <w:rPr>
          <w:rFonts w:ascii="Calibri" w:cs="Calibri" w:eastAsia="Calibri" w:hAnsi="Calibri"/>
          <w:i/>
          <w:iCs/>
          <w:color w:val="D8E7F2"/>
          <w:sz w:val="17"/>
          <w:szCs w:val="17"/>
        </w:rPr>
        <w:br/>
        <w:t xml:space="preserve">   Guided Reading</w:t>
      </w:r>
    </w:p>
    <w:tbl>
      <w:tblPr>
        <w:tblW w:type="pct" w:w="100%"/>
        <w:tblBorders>
          <w:top w:val="single" w:color="178A6D" w:sz="4"/>
          <w:left w:val="single" w:color="178A6D" w:sz="4"/>
          <w:bottom w:val="single" w:color="178A6D" w:sz="4"/>
          <w:right w:val="single" w:color="178A6D" w:sz="4"/>
          <w:insideH w:val="none" w:color="FFFFFF" w:sz="0"/>
          <w:insideV w:val="none" w:color="FFFFFF" w:sz="0"/>
        </w:tblBorders>
      </w:tblPr>
      <w:tblGrid>
        <w:gridCol w:w="100"/>
      </w:tblGrid>
      <w:tr>
        <w:tc>
          <w:tcPr>
            <w:shd w:fill="E9F5F1" w:val="clear"/>
            <w:tcMar>
              <w:top w:type="dxa" w:w="110"/>
              <w:left w:type="dxa" w:w="180"/>
              <w:bottom w:type="dxa" w:w="110"/>
              <w:right w:type="dxa" w:w="180"/>
            </w:tcMar>
          </w:tcPr>
          <w:p>
            <w:pPr>
              <w:spacing w:after="60"/>
            </w:pPr>
            <w:r>
              <w:rPr>
                <w:rFonts w:ascii="Calibri" w:cs="Calibri" w:eastAsia="Calibri" w:hAnsi="Calibri"/>
                <w:b/>
                <w:bCs/>
                <w:color w:val="178A6D"/>
                <w:sz w:val="20"/>
                <w:szCs w:val="20"/>
              </w:rPr>
              <w:t xml:space="preserve">Como ler este texto</w:t>
            </w:r>
          </w:p>
          <w:p>
            <w:pPr>
              <w:spacing w:after="40"/>
            </w:pPr>
            <w:r>
              <w:rPr>
                <w:rFonts w:ascii="Calibri" w:cs="Calibri" w:eastAsia="Calibri" w:hAnsi="Calibri"/>
                <w:color w:val="444444"/>
                <w:sz w:val="20"/>
                <w:szCs w:val="20"/>
              </w:rPr>
              <w:t xml:space="preserve">1) Leia uma vez, rápido, só para captar a ideia geral, sem parar no que não entender.</w:t>
            </w:r>
          </w:p>
          <w:p>
            <w:pPr>
              <w:spacing w:after="40"/>
            </w:pPr>
            <w:r>
              <w:rPr>
                <w:rFonts w:ascii="Calibri" w:cs="Calibri" w:eastAsia="Calibri" w:hAnsi="Calibri"/>
                <w:color w:val="444444"/>
                <w:sz w:val="20"/>
                <w:szCs w:val="20"/>
              </w:rPr>
              <w:t xml:space="preserve">2) Leia de novo e grife toda expressão da Etapa 1 que aparecer no texto.</w:t>
            </w:r>
          </w:p>
          <w:p>
            <w:pPr>
              <w:spacing w:after="40"/>
            </w:pPr>
            <w:r>
              <w:rPr>
                <w:rFonts w:ascii="Calibri" w:cs="Calibri" w:eastAsia="Calibri" w:hAnsi="Calibri"/>
                <w:color w:val="444444"/>
                <w:sz w:val="20"/>
                <w:szCs w:val="20"/>
              </w:rPr>
              <w:t xml:space="preserve">3) Releia em voz alta, como se você estivesse contando essa história sobre você mesmo.</w:t>
            </w:r>
          </w:p>
        </w:tc>
      </w:tr>
    </w:tbl>
    <w:p>
      <w:pPr>
        <w:spacing w:after="120" w:line="276"/>
      </w:pPr>
      <w:r>
        <w:rPr>
          <w:rFonts w:ascii="Calibri" w:cs="Calibri" w:eastAsia="Calibri" w:hAnsi="Calibri"/>
          <w:b w:val="false"/>
          <w:bCs w:val="false"/>
          <w:i w:val="false"/>
          <w:iCs w:val="false"/>
          <w:color w:val="444444"/>
          <w:sz w:val="21"/>
          <w:szCs w:val="21"/>
        </w:rPr>
        <w:t xml:space="preserve">"Everyone Feels a Little Out of Place"</w:t>
      </w:r>
    </w:p>
    <w:p>
      <w:pPr>
        <w:spacing w:after="120" w:line="276"/>
      </w:pPr>
      <w:r>
        <w:rPr>
          <w:rFonts w:ascii="Calibri" w:cs="Calibri" w:eastAsia="Calibri" w:hAnsi="Calibri"/>
          <w:b w:val="false"/>
          <w:bCs w:val="false"/>
          <w:i w:val="false"/>
          <w:iCs w:val="false"/>
          <w:color w:val="444444"/>
          <w:sz w:val="21"/>
          <w:szCs w:val="21"/>
        </w:rPr>
        <w:t xml:space="preserve">One of the most reassuring truths about networking events is that almost everyone feels a bit like a wallflower at some point, even people who look completely at ease. That awkward hover before approaching a group is nearly universal; it's just rarely talked about.</w:t>
      </w:r>
    </w:p>
    <w:p>
      <w:pPr>
        <w:spacing w:after="120" w:line="276"/>
      </w:pPr>
      <w:r>
        <w:rPr>
          <w:rFonts w:ascii="Calibri" w:cs="Calibri" w:eastAsia="Calibri" w:hAnsi="Calibri"/>
          <w:b w:val="false"/>
          <w:bCs w:val="false"/>
          <w:i w:val="false"/>
          <w:iCs w:val="false"/>
          <w:color w:val="444444"/>
          <w:sz w:val="21"/>
          <w:szCs w:val="21"/>
        </w:rPr>
        <w:t xml:space="preserve">In English, there are a few low-risk ways to break into a group: making eye contact and smiling as you approach, waiting for a natural pause, and opening with something simple like "Mind if I join?" or "Is this a good conversation to jump into?" Groups are almost always more welcoming than they seem from the outside.</w:t>
      </w:r>
    </w:p>
    <w:p>
      <w:pPr>
        <w:spacing w:after="120" w:line="276"/>
      </w:pPr>
      <w:r>
        <w:rPr>
          <w:rFonts w:ascii="Calibri" w:cs="Calibri" w:eastAsia="Calibri" w:hAnsi="Calibri"/>
          <w:b w:val="false"/>
          <w:bCs w:val="false"/>
          <w:i w:val="false"/>
          <w:iCs w:val="false"/>
          <w:color w:val="444444"/>
          <w:sz w:val="21"/>
          <w:szCs w:val="21"/>
        </w:rPr>
        <w:t xml:space="preserve">It's also useful to target people standing alone first, someone lingering near the food table is often just as relieved as you are to have someone start a conversation. Approaching them is usually far less intimidating than breaking into an already-flowing group.</w:t>
      </w:r>
    </w:p>
    <w:p>
      <w:pPr>
        <w:spacing w:after="120" w:line="276"/>
      </w:pPr>
      <w:r>
        <w:rPr>
          <w:rFonts w:ascii="Calibri" w:cs="Calibri" w:eastAsia="Calibri" w:hAnsi="Calibri"/>
          <w:b w:val="false"/>
          <w:bCs w:val="false"/>
          <w:i/>
          <w:iCs/>
          <w:color w:val="444444"/>
          <w:sz w:val="21"/>
          <w:szCs w:val="21"/>
        </w:rPr>
        <w:t xml:space="preserve">Áudio com a narração deste texto. Ouça acompanhando a leitura, depois sem olhar para o texto.</w:t>
      </w:r>
    </w:p>
    <w:p>
      <w:pPr>
        <w:spacing w:after="140" w:before="20"/>
      </w:pPr>
      <w:hyperlink w:history="1" r:id="rId_ezzuddn2g1nsrbfp5iux">
        <w:r>
          <w:rPr>
            <w:rFonts w:ascii="Calibri" w:cs="Calibri" w:eastAsia="Calibri" w:hAnsi="Calibri"/>
            <w:b/>
            <w:bCs/>
            <w:color w:val="1B3B57"/>
            <w:sz w:val="20"/>
            <w:szCs w:val="20"/>
            <w:u w:val="single"/>
          </w:rPr>
          <w:t xml:space="preserve">▶ Ouvir a leitura deste tema</w:t>
        </w:r>
      </w:hyperlink>
    </w:p>
    <w:p>
      <w:pPr>
        <w:shd w:fill="7D5BA6" w:val="clear"/>
        <w:spacing w:after="110" w:before="340"/>
      </w:pPr>
      <w:r>
        <w:rPr>
          <w:rFonts w:ascii="Calibri" w:cs="Calibri" w:eastAsia="Calibri" w:hAnsi="Calibri"/>
          <w:b/>
          <w:bCs/>
          <w:color w:val="FFFFFF"/>
          <w:sz w:val="18"/>
          <w:szCs w:val="18"/>
        </w:rPr>
        <w:t xml:space="preserve">  ETAPA 3  </w:t>
      </w:r>
      <w:r>
        <w:rPr>
          <w:rFonts w:ascii="Calibri" w:cs="Calibri" w:eastAsia="Calibri" w:hAnsi="Calibri"/>
          <w:b/>
          <w:bCs/>
          <w:color w:val="FFFFFF"/>
          <w:sz w:val="23"/>
          <w:szCs w:val="23"/>
        </w:rPr>
        <w:t xml:space="preserve">   Listening com Suporte em Áudio e Vídeo</w:t>
      </w:r>
      <w:r>
        <w:rPr>
          <w:rFonts w:ascii="Calibri" w:cs="Calibri" w:eastAsia="Calibri" w:hAnsi="Calibri"/>
          <w:i/>
          <w:iCs/>
          <w:color w:val="D8E7F2"/>
          <w:sz w:val="17"/>
          <w:szCs w:val="17"/>
        </w:rPr>
        <w:br/>
        <w:t xml:space="preserve">   Guided Listening</w:t>
      </w:r>
    </w:p>
    <w:p>
      <w:pPr>
        <w:spacing w:after="120" w:line="276"/>
      </w:pPr>
      <w:r>
        <w:rPr>
          <w:rFonts w:ascii="Calibri" w:cs="Calibri" w:eastAsia="Calibri" w:hAnsi="Calibri"/>
          <w:b w:val="false"/>
          <w:bCs w:val="false"/>
          <w:i w:val="false"/>
          <w:iCs w:val="false"/>
          <w:color w:val="444444"/>
          <w:sz w:val="21"/>
          <w:szCs w:val="21"/>
        </w:rPr>
        <w:t xml:space="preserve">Ouça o áudio deste tema com o roteiro abaixo. Primeiro sem ler, depois acompanhando o texto.</w:t>
      </w:r>
    </w:p>
    <w:p>
      <w:pPr>
        <w:spacing w:after="140" w:before="20"/>
      </w:pPr>
      <w:hyperlink w:history="1" r:id="rIdi24j7ngh6-sc73mlovl_p">
        <w:r>
          <w:rPr>
            <w:rFonts w:ascii="Calibri" w:cs="Calibri" w:eastAsia="Calibri" w:hAnsi="Calibri"/>
            <w:b/>
            <w:bCs/>
            <w:color w:val="1B3B57"/>
            <w:sz w:val="20"/>
            <w:szCs w:val="20"/>
            <w:u w:val="single"/>
          </w:rPr>
          <w:t xml:space="preserve">▶ Ouvir o diálogo deste tema</w:t>
        </w:r>
      </w:hyperlink>
    </w:p>
    <w:tbl>
      <w:tblPr>
        <w:tblW w:type="pct" w:w="100%"/>
        <w:tblBorders>
          <w:top w:val="single" w:color="7D5BA6" w:sz="4"/>
          <w:left w:val="single" w:color="7D5BA6" w:sz="4"/>
          <w:bottom w:val="single" w:color="7D5BA6" w:sz="4"/>
          <w:right w:val="single" w:color="7D5BA6" w:sz="4"/>
          <w:insideH w:val="none" w:color="FFFFFF" w:sz="0"/>
          <w:insideV w:val="none" w:color="FFFFFF" w:sz="0"/>
        </w:tblBorders>
      </w:tblPr>
      <w:tblGrid>
        <w:gridCol w:w="100"/>
      </w:tblGrid>
      <w:tr>
        <w:tc>
          <w:tcPr>
            <w:shd w:fill="F1ECF7" w:val="clear"/>
            <w:tcMar>
              <w:top w:type="dxa" w:w="110"/>
              <w:left w:type="dxa" w:w="180"/>
              <w:bottom w:type="dxa" w:w="110"/>
              <w:right w:type="dxa" w:w="180"/>
            </w:tcMar>
          </w:tcPr>
          <w:p>
            <w:pPr>
              <w:spacing w:after="60"/>
            </w:pPr>
            <w:r>
              <w:rPr>
                <w:rFonts w:ascii="Calibri" w:cs="Calibri" w:eastAsia="Calibri" w:hAnsi="Calibri"/>
                <w:b/>
                <w:bCs/>
                <w:color w:val="7D5BA6"/>
                <w:sz w:val="20"/>
                <w:szCs w:val="20"/>
              </w:rPr>
              <w:t xml:space="preserve">Roteiro do áudio (Audio Script)</w:t>
            </w:r>
          </w:p>
          <w:p>
            <w:pPr>
              <w:spacing w:after="40"/>
            </w:pPr>
            <w:r>
              <w:rPr>
                <w:rFonts w:ascii="Calibri" w:cs="Calibri" w:eastAsia="Calibri" w:hAnsi="Calibri"/>
                <w:color w:val="444444"/>
                <w:sz w:val="20"/>
                <w:szCs w:val="20"/>
              </w:rPr>
              <w:t xml:space="preserve">"Mind if I join? I saw you standing here and figured I'd say hi."</w:t>
            </w:r>
          </w:p>
          <w:p>
            <w:pPr>
              <w:spacing w:after="40"/>
            </w:pPr>
            <w:r>
              <w:rPr>
                <w:rFonts w:ascii="Calibri" w:cs="Calibri" w:eastAsia="Calibri" w:hAnsi="Calibri"/>
                <w:color w:val="444444"/>
                <w:sz w:val="20"/>
                <w:szCs w:val="20"/>
              </w:rPr>
              <w:t xml:space="preserve">"Please, join, I was actually feeling a bit out of place, to be honest." "Ha, same here. Is this your first time at one of these events?"</w:t>
            </w:r>
          </w:p>
        </w:tc>
      </w:tr>
    </w:tbl>
    <w:p>
      <w:pPr>
        <w:spacing w:after="120" w:line="276"/>
      </w:pPr>
      <w:r>
        <w:rPr>
          <w:rFonts w:ascii="Calibri" w:cs="Calibri" w:eastAsia="Calibri" w:hAnsi="Calibri"/>
          <w:b w:val="false"/>
          <w:bCs w:val="false"/>
          <w:i w:val="false"/>
          <w:iCs w:val="false"/>
          <w:color w:val="444444"/>
          <w:sz w:val="21"/>
          <w:szCs w:val="21"/>
        </w:rPr>
        <w:t xml:space="preserve">Note que os dois admitem se sentir deslocados, isso, paradoxalmente, quebra o gelo rapidamente.</w:t>
      </w:r>
    </w:p>
    <w:p>
      <w:pPr>
        <w:shd w:fill="C9762B" w:val="clear"/>
        <w:spacing w:after="110" w:before="340"/>
      </w:pPr>
      <w:r>
        <w:rPr>
          <w:rFonts w:ascii="Calibri" w:cs="Calibri" w:eastAsia="Calibri" w:hAnsi="Calibri"/>
          <w:b/>
          <w:bCs/>
          <w:color w:val="FFFFFF"/>
          <w:sz w:val="18"/>
          <w:szCs w:val="18"/>
        </w:rPr>
        <w:t xml:space="preserve">  ETAPA 4  </w:t>
      </w:r>
      <w:r>
        <w:rPr>
          <w:rFonts w:ascii="Calibri" w:cs="Calibri" w:eastAsia="Calibri" w:hAnsi="Calibri"/>
          <w:b/>
          <w:bCs/>
          <w:color w:val="FFFFFF"/>
          <w:sz w:val="23"/>
          <w:szCs w:val="23"/>
        </w:rPr>
        <w:t xml:space="preserve">   Writing como Preparação para a Fala</w:t>
      </w:r>
      <w:r>
        <w:rPr>
          <w:rFonts w:ascii="Calibri" w:cs="Calibri" w:eastAsia="Calibri" w:hAnsi="Calibri"/>
          <w:i/>
          <w:iCs/>
          <w:color w:val="D8E7F2"/>
          <w:sz w:val="17"/>
          <w:szCs w:val="17"/>
        </w:rPr>
        <w:br/>
        <w:t xml:space="preserve">   Writing Before Speaking</w:t>
      </w:r>
    </w:p>
    <w:p>
      <w:pPr>
        <w:spacing w:after="120" w:line="276"/>
      </w:pPr>
      <w:r>
        <w:rPr>
          <w:rFonts w:ascii="Calibri" w:cs="Calibri" w:eastAsia="Calibri" w:hAnsi="Calibri"/>
          <w:b w:val="false"/>
          <w:bCs w:val="false"/>
          <w:i w:val="false"/>
          <w:iCs w:val="false"/>
          <w:color w:val="444444"/>
          <w:sz w:val="21"/>
          <w:szCs w:val="21"/>
        </w:rPr>
        <w:t xml:space="preserve">Antes de falar, escreva. Use as perguntas abaixo como guia e escreva de 4 a 6 frases: não precisa ser perfeito, precisa existir no papel primeiro.</w:t>
      </w:r>
    </w:p>
    <w:p>
      <w:pPr>
        <w:pStyle w:val="ListParagraph"/>
        <w:numPr>
          <w:ilvl w:val="0"/>
          <w:numId w:val="2"/>
        </w:numPr>
        <w:spacing w:after="100" w:line="264"/>
      </w:pPr>
      <w:r>
        <w:rPr>
          <w:rFonts w:ascii="Calibri" w:cs="Calibri" w:eastAsia="Calibri" w:hAnsi="Calibri"/>
          <w:color w:val="13293D"/>
          <w:sz w:val="21"/>
          <w:szCs w:val="21"/>
        </w:rPr>
        <w:t xml:space="preserve">What's your usual strategy for approaching someone you don't know at an event?</w:t>
      </w:r>
    </w:p>
    <w:p>
      <w:pPr>
        <w:pStyle w:val="ListParagraph"/>
        <w:numPr>
          <w:ilvl w:val="0"/>
          <w:numId w:val="2"/>
        </w:numPr>
        <w:spacing w:after="100" w:line="264"/>
      </w:pPr>
      <w:r>
        <w:rPr>
          <w:rFonts w:ascii="Calibri" w:cs="Calibri" w:eastAsia="Calibri" w:hAnsi="Calibri"/>
          <w:color w:val="13293D"/>
          <w:sz w:val="21"/>
          <w:szCs w:val="21"/>
        </w:rPr>
        <w:t xml:space="preserve">Describe a time you successfully broke into a group conversation.</w:t>
      </w:r>
    </w:p>
    <w:p>
      <w:pPr>
        <w:pStyle w:val="ListParagraph"/>
        <w:numPr>
          <w:ilvl w:val="0"/>
          <w:numId w:val="2"/>
        </w:numPr>
        <w:spacing w:after="100" w:line="264"/>
      </w:pPr>
      <w:r>
        <w:rPr>
          <w:rFonts w:ascii="Calibri" w:cs="Calibri" w:eastAsia="Calibri" w:hAnsi="Calibri"/>
          <w:color w:val="13293D"/>
          <w:sz w:val="21"/>
          <w:szCs w:val="21"/>
        </w:rPr>
        <w:t xml:space="preserve">What's a conversation opener you feel comfortable using with total strangers?</w:t>
      </w:r>
    </w:p>
    <w:p>
      <w:pPr>
        <w:pStyle w:val="ListParagraph"/>
        <w:numPr>
          <w:ilvl w:val="0"/>
          <w:numId w:val="2"/>
        </w:numPr>
        <w:spacing w:after="100" w:line="264"/>
      </w:pPr>
      <w:r>
        <w:rPr>
          <w:rFonts w:ascii="Calibri" w:cs="Calibri" w:eastAsia="Calibri" w:hAnsi="Calibri"/>
          <w:color w:val="13293D"/>
          <w:sz w:val="21"/>
          <w:szCs w:val="21"/>
        </w:rPr>
        <w:t xml:space="preserve">How do you usually excuse yourself gracefully from a conversation to meet others?</w:t>
      </w:r>
    </w:p>
    <w:p>
      <w:pPr>
        <w:spacing w:after="120" w:line="276"/>
      </w:pPr>
      <w:r>
        <w:rPr>
          <w:rFonts w:ascii="Calibri" w:cs="Calibri" w:eastAsia="Calibri" w:hAnsi="Calibri"/>
          <w:b w:val="false"/>
          <w:bCs w:val="false"/>
          <w:i w:val="false"/>
          <w:iCs w:val="false"/>
          <w:color w:val="444444"/>
          <w:sz w:val="21"/>
          <w:szCs w:val="21"/>
        </w:rPr>
        <w:t xml:space="preserve">Espaço para escrever:</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shd w:fill="B4483A" w:val="clear"/>
        <w:spacing w:after="110" w:before="340"/>
      </w:pPr>
      <w:r>
        <w:rPr>
          <w:rFonts w:ascii="Calibri" w:cs="Calibri" w:eastAsia="Calibri" w:hAnsi="Calibri"/>
          <w:b/>
          <w:bCs/>
          <w:color w:val="FFFFFF"/>
          <w:sz w:val="18"/>
          <w:szCs w:val="18"/>
        </w:rPr>
        <w:t xml:space="preserve">  ETAPA 5  </w:t>
      </w:r>
      <w:r>
        <w:rPr>
          <w:rFonts w:ascii="Calibri" w:cs="Calibri" w:eastAsia="Calibri" w:hAnsi="Calibri"/>
          <w:b/>
          <w:bCs/>
          <w:color w:val="FFFFFF"/>
          <w:sz w:val="23"/>
          <w:szCs w:val="23"/>
        </w:rPr>
        <w:t xml:space="preserve">   Gramática de Apoio Aplicada à Conversação</w:t>
      </w:r>
      <w:r>
        <w:rPr>
          <w:rFonts w:ascii="Calibri" w:cs="Calibri" w:eastAsia="Calibri" w:hAnsi="Calibri"/>
          <w:i/>
          <w:iCs/>
          <w:color w:val="D8E7F2"/>
          <w:sz w:val="17"/>
          <w:szCs w:val="17"/>
        </w:rPr>
        <w:br/>
        <w:t xml:space="preserve">   Grammar for Conversation</w:t>
      </w:r>
    </w:p>
    <w:p>
      <w:pPr>
        <w:spacing w:after="120" w:line="276"/>
      </w:pPr>
      <w:r>
        <w:rPr>
          <w:rFonts w:ascii="Calibri" w:cs="Calibri" w:eastAsia="Calibri" w:hAnsi="Calibri"/>
          <w:b w:val="false"/>
          <w:bCs w:val="false"/>
          <w:i w:val="false"/>
          <w:iCs w:val="false"/>
          <w:color w:val="444444"/>
          <w:sz w:val="21"/>
          <w:szCs w:val="21"/>
        </w:rPr>
        <w:t xml:space="preserve">Se aproximar de estranhos de forma educada depende de pedidos suaves e perguntas baseadas em observação.</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200"/>
        <w:gridCol w:w="3600"/>
        <w:gridCol w:w="3400"/>
      </w:tblGrid>
      <w:tr>
        <w:trPr>
          <w:tblHeader/>
        </w:trPr>
        <w:tc>
          <w:tcPr>
            <w:tcW w:type="dxa" w:w="22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Estrutura</w:t>
            </w:r>
          </w:p>
        </w:tc>
        <w:tc>
          <w:tcPr>
            <w:tcW w:type="dxa" w:w="36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Exemplo (EN)</w:t>
            </w:r>
          </w:p>
        </w:tc>
        <w:tc>
          <w:tcPr>
            <w:tcW w:type="dxa" w:w="34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Tradução (PT)</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Would you mind if...?
(pedido educado)</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Would you mind if I joined you?</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Forma muito educada de pedir permissão para se juntar a um grupo ou pessoa.</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What brings you to...?</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What brings you to this event?</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Pergunta clássica de abertura, focada no motivo da presença da pessoa.</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Present Continuous
(comentário baseado em observação)</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You guys seem to be having a great conversation.</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Usado para comentar o que você observa no momento, como forma natural de se aproximar.</w:t>
            </w:r>
          </w:p>
        </w:tc>
      </w:tr>
    </w:tbl>
    <w:p>
      <w:pPr>
        <w:spacing w:after="120" w:line="276"/>
      </w:pPr>
      <w:r>
        <w:rPr>
          <w:rFonts w:ascii="Calibri" w:cs="Calibri" w:eastAsia="Calibri" w:hAnsi="Calibri"/>
          <w:b w:val="false"/>
          <w:bCs w:val="false"/>
          <w:i w:val="false"/>
          <w:iCs w:val="false"/>
          <w:color w:val="444444"/>
          <w:sz w:val="21"/>
          <w:szCs w:val="21"/>
        </w:rPr>
        <w:t xml:space="preserve">Dica prática: depois de "Would you mind if...", use o verbo no passado ("if I joined", não "if I join"), é uma regra fixa dessa estrutura educada, mesmo se tratando do presente/futuro.</w:t>
      </w:r>
    </w:p>
    <w:p>
      <w:pPr>
        <w:shd w:fill="1690A8" w:val="clear"/>
        <w:spacing w:after="110" w:before="340"/>
      </w:pPr>
      <w:r>
        <w:rPr>
          <w:rFonts w:ascii="Calibri" w:cs="Calibri" w:eastAsia="Calibri" w:hAnsi="Calibri"/>
          <w:b/>
          <w:bCs/>
          <w:color w:val="FFFFFF"/>
          <w:sz w:val="18"/>
          <w:szCs w:val="18"/>
        </w:rPr>
        <w:t xml:space="preserve">  ETAPA 6  </w:t>
      </w:r>
      <w:r>
        <w:rPr>
          <w:rFonts w:ascii="Calibri" w:cs="Calibri" w:eastAsia="Calibri" w:hAnsi="Calibri"/>
          <w:b/>
          <w:bCs/>
          <w:color w:val="FFFFFF"/>
          <w:sz w:val="23"/>
          <w:szCs w:val="23"/>
        </w:rPr>
        <w:t xml:space="preserve">   Speaking: Perguntas Abertas</w:t>
      </w:r>
      <w:r>
        <w:rPr>
          <w:rFonts w:ascii="Calibri" w:cs="Calibri" w:eastAsia="Calibri" w:hAnsi="Calibri"/>
          <w:i/>
          <w:iCs/>
          <w:color w:val="D8E7F2"/>
          <w:sz w:val="17"/>
          <w:szCs w:val="17"/>
        </w:rPr>
        <w:br/>
        <w:t xml:space="preserve">   Open-Ended Speaking</w:t>
      </w:r>
    </w:p>
    <w:p>
      <w:pPr>
        <w:spacing w:after="120" w:line="276"/>
      </w:pPr>
      <w:r>
        <w:rPr>
          <w:rFonts w:ascii="Calibri" w:cs="Calibri" w:eastAsia="Calibri" w:hAnsi="Calibri"/>
          <w:b w:val="false"/>
          <w:bCs w:val="false"/>
          <w:i w:val="false"/>
          <w:iCs w:val="false"/>
          <w:color w:val="444444"/>
          <w:sz w:val="21"/>
          <w:szCs w:val="21"/>
        </w:rPr>
        <w:t xml:space="preserve">Responda em voz alta, gravando se possível. Não vale responder em uma frase só: use o que você escreveu na Etapa 4 como base, mas fale livremente.</w:t>
      </w:r>
    </w:p>
    <w:p>
      <w:pPr>
        <w:pStyle w:val="ListParagraph"/>
        <w:numPr>
          <w:ilvl w:val="0"/>
          <w:numId w:val="2"/>
        </w:numPr>
        <w:spacing w:after="100" w:line="264"/>
      </w:pPr>
      <w:r>
        <w:rPr>
          <w:rFonts w:ascii="Calibri" w:cs="Calibri" w:eastAsia="Calibri" w:hAnsi="Calibri"/>
          <w:color w:val="13293D"/>
          <w:sz w:val="21"/>
          <w:szCs w:val="21"/>
        </w:rPr>
        <w:t xml:space="preserve">What's your usual approach to breaking into a group conversation at an event?</w:t>
      </w:r>
    </w:p>
    <w:p>
      <w:pPr>
        <w:pStyle w:val="ListParagraph"/>
        <w:numPr>
          <w:ilvl w:val="0"/>
          <w:numId w:val="2"/>
        </w:numPr>
        <w:spacing w:after="100" w:line="264"/>
      </w:pPr>
      <w:r>
        <w:rPr>
          <w:rFonts w:ascii="Calibri" w:cs="Calibri" w:eastAsia="Calibri" w:hAnsi="Calibri"/>
          <w:color w:val="13293D"/>
          <w:sz w:val="21"/>
          <w:szCs w:val="21"/>
        </w:rPr>
        <w:t xml:space="preserve">How do you decide who to approach when you don't know anyone in the room?</w:t>
      </w:r>
    </w:p>
    <w:p>
      <w:pPr>
        <w:pStyle w:val="ListParagraph"/>
        <w:numPr>
          <w:ilvl w:val="0"/>
          <w:numId w:val="2"/>
        </w:numPr>
        <w:spacing w:after="100" w:line="264"/>
      </w:pPr>
      <w:r>
        <w:rPr>
          <w:rFonts w:ascii="Calibri" w:cs="Calibri" w:eastAsia="Calibri" w:hAnsi="Calibri"/>
          <w:color w:val="13293D"/>
          <w:sz w:val="21"/>
          <w:szCs w:val="21"/>
        </w:rPr>
        <w:t xml:space="preserve">What's a conversation opener that has worked well for you with strangers?</w:t>
      </w:r>
    </w:p>
    <w:p>
      <w:pPr>
        <w:pStyle w:val="ListParagraph"/>
        <w:numPr>
          <w:ilvl w:val="0"/>
          <w:numId w:val="2"/>
        </w:numPr>
        <w:spacing w:after="100" w:line="264"/>
      </w:pPr>
      <w:r>
        <w:rPr>
          <w:rFonts w:ascii="Calibri" w:cs="Calibri" w:eastAsia="Calibri" w:hAnsi="Calibri"/>
          <w:color w:val="13293D"/>
          <w:sz w:val="21"/>
          <w:szCs w:val="21"/>
        </w:rPr>
        <w:t xml:space="preserve">Describe a time you felt completely out of place at an event. What did you do?</w:t>
      </w:r>
    </w:p>
    <w:p>
      <w:pPr>
        <w:pStyle w:val="ListParagraph"/>
        <w:numPr>
          <w:ilvl w:val="0"/>
          <w:numId w:val="2"/>
        </w:numPr>
        <w:spacing w:after="100" w:line="264"/>
      </w:pPr>
      <w:r>
        <w:rPr>
          <w:rFonts w:ascii="Calibri" w:cs="Calibri" w:eastAsia="Calibri" w:hAnsi="Calibri"/>
          <w:color w:val="13293D"/>
          <w:sz w:val="21"/>
          <w:szCs w:val="21"/>
        </w:rPr>
        <w:t xml:space="preserve">How do you read group dynamics before deciding to join a conversation?</w:t>
      </w:r>
    </w:p>
    <w:p>
      <w:pPr>
        <w:pStyle w:val="ListParagraph"/>
        <w:numPr>
          <w:ilvl w:val="0"/>
          <w:numId w:val="2"/>
        </w:numPr>
        <w:spacing w:after="100" w:line="264"/>
      </w:pPr>
      <w:r>
        <w:rPr>
          <w:rFonts w:ascii="Calibri" w:cs="Calibri" w:eastAsia="Calibri" w:hAnsi="Calibri"/>
          <w:color w:val="13293D"/>
          <w:sz w:val="21"/>
          <w:szCs w:val="21"/>
        </w:rPr>
        <w:t xml:space="preserve">What's the most awkward networking moment you've experienced?</w:t>
      </w:r>
    </w:p>
    <w:p>
      <w:pPr>
        <w:pStyle w:val="ListParagraph"/>
        <w:numPr>
          <w:ilvl w:val="0"/>
          <w:numId w:val="2"/>
        </w:numPr>
        <w:spacing w:after="100" w:line="264"/>
      </w:pPr>
      <w:r>
        <w:rPr>
          <w:rFonts w:ascii="Calibri" w:cs="Calibri" w:eastAsia="Calibri" w:hAnsi="Calibri"/>
          <w:color w:val="13293D"/>
          <w:sz w:val="21"/>
          <w:szCs w:val="21"/>
        </w:rPr>
        <w:t xml:space="preserve">How has your comfort with approaching strangers changed over time?</w:t>
      </w:r>
    </w:p>
    <w:p>
      <w:pPr>
        <w:pStyle w:val="ListParagraph"/>
        <w:numPr>
          <w:ilvl w:val="0"/>
          <w:numId w:val="2"/>
        </w:numPr>
        <w:spacing w:after="100" w:line="264"/>
      </w:pPr>
      <w:r>
        <w:rPr>
          <w:rFonts w:ascii="Calibri" w:cs="Calibri" w:eastAsia="Calibri" w:hAnsi="Calibri"/>
          <w:color w:val="13293D"/>
          <w:sz w:val="21"/>
          <w:szCs w:val="21"/>
        </w:rPr>
        <w:t xml:space="preserve">What do you do when a conversation with a stranger just isn't clicking?</w:t>
      </w:r>
    </w:p>
    <w:p>
      <w:pPr>
        <w:pStyle w:val="ListParagraph"/>
        <w:numPr>
          <w:ilvl w:val="0"/>
          <w:numId w:val="2"/>
        </w:numPr>
        <w:spacing w:after="100" w:line="264"/>
      </w:pPr>
      <w:r>
        <w:rPr>
          <w:rFonts w:ascii="Calibri" w:cs="Calibri" w:eastAsia="Calibri" w:hAnsi="Calibri"/>
          <w:color w:val="13293D"/>
          <w:sz w:val="21"/>
          <w:szCs w:val="21"/>
        </w:rPr>
        <w:t xml:space="preserve">How do you gracefully exit a conversation to meet other people at an event?</w:t>
      </w:r>
    </w:p>
    <w:p>
      <w:pPr>
        <w:pStyle w:val="ListParagraph"/>
        <w:numPr>
          <w:ilvl w:val="0"/>
          <w:numId w:val="2"/>
        </w:numPr>
        <w:spacing w:after="100" w:line="264"/>
      </w:pPr>
      <w:r>
        <w:rPr>
          <w:rFonts w:ascii="Calibri" w:cs="Calibri" w:eastAsia="Calibri" w:hAnsi="Calibri"/>
          <w:color w:val="13293D"/>
          <w:sz w:val="21"/>
          <w:szCs w:val="21"/>
        </w:rPr>
        <w:t xml:space="preserve">What advice would you give someone who considers themselves a total wallflower?</w:t>
      </w:r>
    </w:p>
    <w:p>
      <w:pPr>
        <w:spacing w:after="120" w:line="276"/>
      </w:pPr>
      <w:r>
        <w:rPr>
          <w:rFonts w:ascii="Calibri" w:cs="Calibri" w:eastAsia="Calibri" w:hAnsi="Calibri"/>
          <w:b w:val="false"/>
          <w:bCs w:val="false"/>
          <w:i w:val="false"/>
          <w:iCs w:val="false"/>
          <w:color w:val="444444"/>
          <w:sz w:val="21"/>
          <w:szCs w:val="21"/>
        </w:rPr>
        <w:t xml:space="preserve">Expressões úteis para esta conversa:</w:t>
      </w:r>
    </w:p>
    <w:p>
      <w:pPr>
        <w:pStyle w:val="ListParagraph"/>
        <w:numPr>
          <w:ilvl w:val="0"/>
          <w:numId w:val="3"/>
        </w:numPr>
        <w:spacing w:after="60"/>
      </w:pPr>
      <w:r>
        <w:rPr>
          <w:rFonts w:ascii="Calibri" w:cs="Calibri" w:eastAsia="Calibri" w:hAnsi="Calibri"/>
          <w:color w:val="444444"/>
          <w:sz w:val="20"/>
          <w:szCs w:val="20"/>
        </w:rPr>
        <w:t xml:space="preserve">"Mind if I join?", forma casual e direta de se juntar a um grupo.</w:t>
      </w:r>
    </w:p>
    <w:p>
      <w:pPr>
        <w:pStyle w:val="ListParagraph"/>
        <w:numPr>
          <w:ilvl w:val="0"/>
          <w:numId w:val="3"/>
        </w:numPr>
        <w:spacing w:after="60"/>
      </w:pPr>
      <w:r>
        <w:rPr>
          <w:rFonts w:ascii="Calibri" w:cs="Calibri" w:eastAsia="Calibri" w:hAnsi="Calibri"/>
          <w:color w:val="444444"/>
          <w:sz w:val="20"/>
          <w:szCs w:val="20"/>
        </w:rPr>
        <w:t xml:space="preserve">"Is this your first time at one of these?", pergunta segura e universal.</w:t>
      </w:r>
    </w:p>
    <w:p>
      <w:pPr>
        <w:pStyle w:val="ListParagraph"/>
        <w:numPr>
          <w:ilvl w:val="0"/>
          <w:numId w:val="3"/>
        </w:numPr>
        <w:spacing w:after="60"/>
      </w:pPr>
      <w:r>
        <w:rPr>
          <w:rFonts w:ascii="Calibri" w:cs="Calibri" w:eastAsia="Calibri" w:hAnsi="Calibri"/>
          <w:color w:val="444444"/>
          <w:sz w:val="20"/>
          <w:szCs w:val="20"/>
        </w:rPr>
        <w:t xml:space="preserve">"I was actually feeling a bit out of place too.", para criar conexão instantânea.</w:t>
      </w:r>
    </w:p>
    <w:p>
      <w:pPr>
        <w:pStyle w:val="ListParagraph"/>
        <w:numPr>
          <w:ilvl w:val="0"/>
          <w:numId w:val="3"/>
        </w:numPr>
        <w:spacing w:after="60"/>
      </w:pPr>
      <w:r>
        <w:rPr>
          <w:rFonts w:ascii="Calibri" w:cs="Calibri" w:eastAsia="Calibri" w:hAnsi="Calibri"/>
          <w:color w:val="444444"/>
          <w:sz w:val="20"/>
          <w:szCs w:val="20"/>
        </w:rPr>
        <w:t xml:space="preserve">"I don't want to interrupt, but...", para se aproximar com educação.</w:t>
      </w:r>
    </w:p>
    <w:p>
      <w:pPr>
        <w:spacing w:after="120" w:line="276"/>
      </w:pPr>
      <w:r>
        <w:rPr>
          <w:rFonts w:ascii="Calibri" w:cs="Calibri" w:eastAsia="Calibri" w:hAnsi="Calibri"/>
          <w:b w:val="false"/>
          <w:bCs w:val="false"/>
          <w:i/>
          <w:iCs/>
          <w:color w:val="444444"/>
          <w:sz w:val="21"/>
          <w:szCs w:val="21"/>
        </w:rPr>
        <w:t xml:space="preserve">Áudio com a pronúncia de cada expressão.</w:t>
      </w:r>
    </w:p>
    <w:p>
      <w:pPr>
        <w:spacing w:after="140" w:before="20"/>
      </w:pPr>
      <w:hyperlink w:history="1" r:id="rIdp6ysvnu_xoencvdwhcxoc">
        <w:r>
          <w:rPr>
            <w:rFonts w:ascii="Calibri" w:cs="Calibri" w:eastAsia="Calibri" w:hAnsi="Calibri"/>
            <w:b/>
            <w:bCs/>
            <w:color w:val="1B3B57"/>
            <w:sz w:val="20"/>
            <w:szCs w:val="20"/>
            <w:u w:val="single"/>
          </w:rPr>
          <w:t xml:space="preserve">▶ Ouvir as expressões deste tema</w:t>
        </w:r>
      </w:hyperlink>
    </w:p>
    <w:p>
      <w:pPr>
        <w:shd w:fill="A67C2E" w:val="clear"/>
        <w:spacing w:after="110" w:before="340"/>
      </w:pPr>
      <w:r>
        <w:rPr>
          <w:rFonts w:ascii="Calibri" w:cs="Calibri" w:eastAsia="Calibri" w:hAnsi="Calibri"/>
          <w:b/>
          <w:bCs/>
          <w:color w:val="FFFFFF"/>
          <w:sz w:val="18"/>
          <w:szCs w:val="18"/>
        </w:rPr>
        <w:t xml:space="preserve">  ETAPA EX  </w:t>
      </w:r>
      <w:r>
        <w:rPr>
          <w:rFonts w:ascii="Calibri" w:cs="Calibri" w:eastAsia="Calibri" w:hAnsi="Calibri"/>
          <w:b/>
          <w:bCs/>
          <w:color w:val="FFFFFF"/>
          <w:sz w:val="23"/>
          <w:szCs w:val="23"/>
        </w:rPr>
        <w:t xml:space="preserve">   Complete com a Palavra Certa</w:t>
      </w:r>
      <w:r>
        <w:rPr>
          <w:rFonts w:ascii="Calibri" w:cs="Calibri" w:eastAsia="Calibri" w:hAnsi="Calibri"/>
          <w:i/>
          <w:iCs/>
          <w:color w:val="D8E7F2"/>
          <w:sz w:val="17"/>
          <w:szCs w:val="17"/>
        </w:rPr>
        <w:br/>
        <w:t xml:space="preserve">   Vocabulary Check</w:t>
      </w:r>
    </w:p>
    <w:p>
      <w:pPr>
        <w:spacing w:after="120" w:line="276"/>
      </w:pPr>
      <w:r>
        <w:rPr>
          <w:rFonts w:ascii="Calibri" w:cs="Calibri" w:eastAsia="Calibri" w:hAnsi="Calibri"/>
          <w:b w:val="false"/>
          <w:bCs w:val="false"/>
          <w:i w:val="false"/>
          <w:iCs w:val="false"/>
          <w:color w:val="444444"/>
          <w:sz w:val="21"/>
          <w:szCs w:val="21"/>
        </w:rPr>
        <w:t xml:space="preserve">Complete cada frase com uma palavra ou expressão da Etapa 1. Gabarito ao final desta seção.</w:t>
      </w:r>
    </w:p>
    <w:p>
      <w:pPr>
        <w:pStyle w:val="ListParagraph"/>
        <w:numPr>
          <w:ilvl w:val="0"/>
          <w:numId w:val="2"/>
        </w:numPr>
        <w:spacing w:after="100" w:line="264"/>
      </w:pPr>
      <w:r>
        <w:rPr>
          <w:rFonts w:ascii="Calibri" w:cs="Calibri" w:eastAsia="Calibri" w:hAnsi="Calibri"/>
          <w:color w:val="13293D"/>
          <w:sz w:val="21"/>
          <w:szCs w:val="21"/>
        </w:rPr>
        <w:t xml:space="preserve">______ a group that's already talking can feel intimidating.</w:t>
      </w:r>
    </w:p>
    <w:p>
      <w:pPr>
        <w:pStyle w:val="ListParagraph"/>
        <w:numPr>
          <w:ilvl w:val="0"/>
          <w:numId w:val="2"/>
        </w:numPr>
        <w:spacing w:after="100" w:line="264"/>
      </w:pPr>
      <w:r>
        <w:rPr>
          <w:rFonts w:ascii="Calibri" w:cs="Calibri" w:eastAsia="Calibri" w:hAnsi="Calibri"/>
          <w:color w:val="13293D"/>
          <w:sz w:val="21"/>
          <w:szCs w:val="21"/>
        </w:rPr>
        <w:t xml:space="preserve">I noticed him ______ near the snack table, so I went to say hi.</w:t>
      </w:r>
    </w:p>
    <w:p>
      <w:pPr>
        <w:pStyle w:val="ListParagraph"/>
        <w:numPr>
          <w:ilvl w:val="0"/>
          <w:numId w:val="2"/>
        </w:numPr>
        <w:spacing w:after="100" w:line="264"/>
      </w:pPr>
      <w:r>
        <w:rPr>
          <w:rFonts w:ascii="Calibri" w:cs="Calibri" w:eastAsia="Calibri" w:hAnsi="Calibri"/>
          <w:color w:val="13293D"/>
          <w:sz w:val="21"/>
          <w:szCs w:val="21"/>
        </w:rPr>
        <w:t xml:space="preserve">______ first makes approaching much easier.</w:t>
      </w:r>
    </w:p>
    <w:p>
      <w:pPr>
        <w:pStyle w:val="ListParagraph"/>
        <w:numPr>
          <w:ilvl w:val="0"/>
          <w:numId w:val="2"/>
        </w:numPr>
        <w:spacing w:after="100" w:line="264"/>
      </w:pPr>
      <w:r>
        <w:rPr>
          <w:rFonts w:ascii="Calibri" w:cs="Calibri" w:eastAsia="Calibri" w:hAnsi="Calibri"/>
          <w:color w:val="13293D"/>
          <w:sz w:val="21"/>
          <w:szCs w:val="21"/>
        </w:rPr>
        <w:t xml:space="preserve">I used to be a total ______ at these events.</w:t>
      </w:r>
    </w:p>
    <w:p>
      <w:pPr>
        <w:pStyle w:val="ListParagraph"/>
        <w:numPr>
          <w:ilvl w:val="0"/>
          <w:numId w:val="2"/>
        </w:numPr>
        <w:spacing w:after="100" w:line="264"/>
      </w:pPr>
      <w:r>
        <w:rPr>
          <w:rFonts w:ascii="Calibri" w:cs="Calibri" w:eastAsia="Calibri" w:hAnsi="Calibri"/>
          <w:color w:val="13293D"/>
          <w:sz w:val="21"/>
          <w:szCs w:val="21"/>
        </w:rPr>
        <w:t xml:space="preserve">We found out we had a ______, which broke the ice.</w:t>
      </w:r>
    </w:p>
    <w:p>
      <w:pPr>
        <w:spacing w:after="120" w:line="276"/>
      </w:pPr>
      <w:r>
        <w:rPr>
          <w:rFonts w:ascii="Calibri" w:cs="Calibri" w:eastAsia="Calibri" w:hAnsi="Calibri"/>
          <w:b w:val="false"/>
          <w:bCs w:val="false"/>
          <w:i/>
          <w:iCs/>
          <w:color w:val="444444"/>
          <w:sz w:val="21"/>
          <w:szCs w:val="21"/>
        </w:rPr>
        <w:t xml:space="preserve">Gabarito: 1) Breaking into   2) lingering   3) Making eye contact   4) wallflower   5) mutual acquaintance</w:t>
      </w:r>
    </w:p>
    <w:p>
      <w:pPr>
        <w:shd w:fill="1B3B57" w:val="clear"/>
        <w:spacing w:after="110" w:before="340"/>
      </w:pPr>
      <w:r>
        <w:rPr>
          <w:rFonts w:ascii="Calibri" w:cs="Calibri" w:eastAsia="Calibri" w:hAnsi="Calibri"/>
          <w:b/>
          <w:bCs/>
          <w:color w:val="FFFFFF"/>
          <w:sz w:val="18"/>
          <w:szCs w:val="18"/>
        </w:rPr>
        <w:t xml:space="preserve">  ETAPA 7  </w:t>
      </w:r>
      <w:r>
        <w:rPr>
          <w:rFonts w:ascii="Calibri" w:cs="Calibri" w:eastAsia="Calibri" w:hAnsi="Calibri"/>
          <w:b/>
          <w:bCs/>
          <w:color w:val="FFFFFF"/>
          <w:sz w:val="23"/>
          <w:szCs w:val="23"/>
        </w:rPr>
        <w:t xml:space="preserve">   Autoavaliação de Performance</w:t>
      </w:r>
      <w:r>
        <w:rPr>
          <w:rFonts w:ascii="Calibri" w:cs="Calibri" w:eastAsia="Calibri" w:hAnsi="Calibri"/>
          <w:i/>
          <w:iCs/>
          <w:color w:val="D8E7F2"/>
          <w:sz w:val="17"/>
          <w:szCs w:val="17"/>
        </w:rPr>
        <w:br/>
        <w:t xml:space="preserve">   Self-Assessment</w:t>
      </w:r>
    </w:p>
    <w:p>
      <w:pPr>
        <w:spacing w:after="120" w:line="276"/>
      </w:pPr>
      <w:r>
        <w:rPr>
          <w:rFonts w:ascii="Calibri" w:cs="Calibri" w:eastAsia="Calibri" w:hAnsi="Calibri"/>
          <w:b w:val="false"/>
          <w:bCs w:val="false"/>
          <w:i w:val="false"/>
          <w:iCs w:val="false"/>
          <w:color w:val="444444"/>
          <w:sz w:val="21"/>
          <w:szCs w:val="21"/>
        </w:rPr>
        <w:t xml:space="preserve">Antes de marcar este tema como concluído, avalie honestamente como foi sua prática.</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4200"/>
        <w:gridCol w:w="3000"/>
        <w:gridCol w:w="2000"/>
      </w:tblGrid>
      <w:tr>
        <w:trPr>
          <w:tblHeader/>
        </w:trPr>
        <w:tc>
          <w:tcPr>
            <w:tcW w:type="dxa" w:w="42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Critério</w:t>
            </w:r>
          </w:p>
        </w:tc>
        <w:tc>
          <w:tcPr>
            <w:tcW w:type="dxa" w:w="30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Como foi?</w:t>
            </w:r>
          </w:p>
        </w:tc>
        <w:tc>
          <w:tcPr>
            <w:tcW w:type="dxa" w:w="20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Nota (1-5)</w:t>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Consegui usar o vocabulário novo sem parar para pensar</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Entendi o áudio/vídeo sem depender da transcrição</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Escrevi minhas respostas antes de falar</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Apliquei a estrutura gramatical da etapa 5 corretamente</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Sustentei minhas respostas por mais de 2 frases</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Me senti confiante ao falar sobre este tema</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bl>
    <w:p>
      <w:pPr>
        <w:spacing w:after="120" w:line="276"/>
      </w:pPr>
      <w:r>
        <w:rPr>
          <w:rFonts w:ascii="Calibri" w:cs="Calibri" w:eastAsia="Calibri" w:hAnsi="Calibri"/>
          <w:b w:val="false"/>
          <w:bCs w:val="false"/>
          <w:i w:val="false"/>
          <w:iCs w:val="false"/>
          <w:color w:val="444444"/>
          <w:sz w:val="21"/>
          <w:szCs w:val="21"/>
        </w:rPr>
        <w:t xml:space="preserve">O que travou mais nesta conversa? O que você quer treinar de novo antes de seguir para o próximo tema?</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spacing w:before="220"/>
        <w:jc w:val="center"/>
      </w:pPr>
      <w:r>
        <w:rPr>
          <w:rFonts w:ascii="Calibri" w:cs="Calibri" w:eastAsia="Calibri" w:hAnsi="Calibri"/>
          <w:b/>
          <w:bCs/>
          <w:color w:val="1B3B57"/>
          <w:sz w:val="20"/>
          <w:szCs w:val="20"/>
        </w:rPr>
        <w:t xml:space="preserve">Marque este tema como concluído no seu Painel de Evolução e siga para o Tema 27.</w:t>
      </w:r>
    </w:p>
    <w:p>
      <w:pPr>
        <w:pStyle w:val="Heading2"/>
        <w:pageBreakBefore/>
        <w:spacing w:after="0"/>
      </w:pPr>
      <w:r>
        <w:rPr>
          <w:rFonts w:ascii="Calibri" w:cs="Calibri" w:eastAsia="Calibri" w:hAnsi="Calibri"/>
          <w:color w:val="FFFFFF"/>
          <w:sz w:val="2"/>
          <w:szCs w:val="2"/>
        </w:rPr>
        <w:t xml:space="preserve">Tema 27: Following Up After a First Meeting</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1200"/>
        <w:gridCol w:w="8000"/>
      </w:tblGrid>
      <w:tr>
        <w:tc>
          <w:tcPr>
            <w:tcW w:type="dxa" w:w="1200"/>
            <w:shd w:fill="1B3B57" w:val="clear"/>
            <w:tcMar>
              <w:top w:type="dxa" w:w="260"/>
              <w:left w:type="dxa" w:w="200"/>
              <w:bottom w:type="dxa" w:w="260"/>
              <w:right w:type="dxa" w:w="100"/>
            </w:tcMar>
            <w:vAlign w:val="center"/>
          </w:tcPr>
          <w:p>
            <w:r>
              <w:drawing>
                <wp:inline distT="0" distB="0" distL="0" distR="0">
                  <wp:extent cx="4191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19100" cy="419100"/>
                          </a:xfrm>
                          <a:prstGeom prst="rect">
                            <a:avLst/>
                          </a:prstGeom>
                        </pic:spPr>
                      </pic:pic>
                    </a:graphicData>
                  </a:graphic>
                </wp:inline>
              </w:drawing>
            </w:r>
          </w:p>
        </w:tc>
        <w:tc>
          <w:tcPr>
            <w:tcW w:type="dxa" w:w="8000"/>
            <w:shd w:fill="1B3B57" w:val="clear"/>
            <w:tcMar>
              <w:top w:type="dxa" w:w="260"/>
              <w:left w:type="dxa" w:w="100"/>
              <w:bottom w:type="dxa" w:w="260"/>
              <w:right w:type="dxa" w:w="260"/>
            </w:tcMar>
          </w:tcPr>
          <w:p>
            <w:pPr>
              <w:spacing w:after="40"/>
            </w:pPr>
            <w:r>
              <w:rPr>
                <w:rFonts w:ascii="Calibri" w:cs="Calibri" w:eastAsia="Calibri" w:hAnsi="Calibri"/>
                <w:b/>
                <w:bCs/>
                <w:color w:val="8fc4ec"/>
                <w:sz w:val="18"/>
                <w:szCs w:val="18"/>
              </w:rPr>
              <w:t xml:space="preserve">TEMA 27  ·  BLOCO 4  ·  NETWORKING E RELACIONAMENTOS PROFISSIONAIS</w:t>
            </w:r>
            <w:r>
              <w:rPr>
                <w:rFonts w:ascii="Calibri" w:cs="Calibri" w:eastAsia="Calibri" w:hAnsi="Calibri"/>
                <w:i/>
                <w:iCs/>
                <w:color w:val="5F87A3"/>
                <w:sz w:val="14"/>
                <w:szCs w:val="14"/>
              </w:rPr>
              <w:br/>
              <w:t xml:space="preserve">THEME 27 · BLOCK 4 · NETWORKING AND PROFESSIONAL RELATIONSHIPS</w:t>
            </w:r>
          </w:p>
          <w:p>
            <w:pPr>
              <w:spacing w:after="60"/>
            </w:pPr>
            <w:r>
              <w:rPr>
                <w:rFonts w:ascii="Calibri" w:cs="Calibri" w:eastAsia="Calibri" w:hAnsi="Calibri"/>
                <w:b/>
                <w:bCs/>
                <w:color w:val="FFFFFF"/>
                <w:sz w:val="38"/>
                <w:szCs w:val="38"/>
              </w:rPr>
              <w:t xml:space="preserve">Following Up After a First Meeting</w:t>
            </w:r>
          </w:p>
          <w:p>
            <w:r>
              <w:rPr>
                <w:rFonts w:ascii="Calibri" w:cs="Calibri" w:eastAsia="Calibri" w:hAnsi="Calibri"/>
                <w:i/>
                <w:iCs/>
                <w:color w:val="C9D6E3"/>
                <w:sz w:val="22"/>
                <w:szCs w:val="22"/>
              </w:rPr>
              <w:t xml:space="preserve">Dando seguimento após um primeiro encontro</w:t>
            </w:r>
          </w:p>
        </w:tc>
      </w:tr>
    </w:tbl>
    <w:p>
      <w:pPr>
        <w:spacing w:after="80" w:before="180"/>
      </w:pPr>
      <w:r>
        <w:rPr>
          <w:rFonts w:ascii="Calibri" w:cs="Calibri" w:eastAsia="Calibri" w:hAnsi="Calibri"/>
          <w:b/>
          <w:bCs/>
          <w:color w:val="1B3B57"/>
          <w:sz w:val="20"/>
          <w:szCs w:val="20"/>
        </w:rPr>
        <w:t xml:space="preserve">Tempo estimado: </w:t>
      </w:r>
      <w:r>
        <w:rPr>
          <w:rFonts w:ascii="Calibri" w:cs="Calibri" w:eastAsia="Calibri" w:hAnsi="Calibri"/>
          <w:color w:val="444444"/>
          <w:sz w:val="20"/>
          <w:szCs w:val="20"/>
        </w:rPr>
        <w:t xml:space="preserve">60–90 minutos, divididos ao longo da semana.</w:t>
      </w:r>
    </w:p>
    <w:p>
      <w:pPr>
        <w:spacing w:after="120" w:line="276"/>
      </w:pPr>
      <w:r>
        <w:rPr>
          <w:rFonts w:ascii="Calibri" w:cs="Calibri" w:eastAsia="Calibri" w:hAnsi="Calibri"/>
          <w:b w:val="false"/>
          <w:bCs w:val="false"/>
          <w:i w:val="false"/>
          <w:iCs w:val="false"/>
          <w:color w:val="444444"/>
          <w:sz w:val="21"/>
          <w:szCs w:val="21"/>
        </w:rPr>
        <w:t xml:space="preserve">A maioria das conexões de networking morre no follow-up, não no encontro em si. Este tema ensina a linguagem certa para transformar um primeiro contato em uma relação de verdade.</w:t>
      </w:r>
    </w:p>
    <w:p>
      <w:pPr>
        <w:shd w:fill="2E86C1" w:val="clear"/>
        <w:spacing w:after="110" w:before="340"/>
      </w:pPr>
      <w:r>
        <w:rPr>
          <w:rFonts w:ascii="Calibri" w:cs="Calibri" w:eastAsia="Calibri" w:hAnsi="Calibri"/>
          <w:b/>
          <w:bCs/>
          <w:color w:val="FFFFFF"/>
          <w:sz w:val="18"/>
          <w:szCs w:val="18"/>
        </w:rPr>
        <w:t xml:space="preserve">  ETAPA 1  </w:t>
      </w:r>
      <w:r>
        <w:rPr>
          <w:rFonts w:ascii="Calibri" w:cs="Calibri" w:eastAsia="Calibri" w:hAnsi="Calibri"/>
          <w:b/>
          <w:bCs/>
          <w:color w:val="FFFFFF"/>
          <w:sz w:val="23"/>
          <w:szCs w:val="23"/>
        </w:rPr>
        <w:t xml:space="preserve">   Vocabulário Contextualizado</w:t>
      </w:r>
      <w:r>
        <w:rPr>
          <w:rFonts w:ascii="Calibri" w:cs="Calibri" w:eastAsia="Calibri" w:hAnsi="Calibri"/>
          <w:i/>
          <w:iCs/>
          <w:color w:val="D8E7F2"/>
          <w:sz w:val="17"/>
          <w:szCs w:val="17"/>
        </w:rPr>
        <w:br/>
        <w:t xml:space="preserve">   Contextualized Vocabulary</w:t>
      </w:r>
    </w:p>
    <w:p>
      <w:pPr>
        <w:spacing w:after="120" w:line="276"/>
      </w:pPr>
      <w:r>
        <w:rPr>
          <w:rFonts w:ascii="Calibri" w:cs="Calibri" w:eastAsia="Calibri" w:hAnsi="Calibri"/>
          <w:b w:val="false"/>
          <w:bCs w:val="false"/>
          <w:i w:val="false"/>
          <w:iCs w:val="false"/>
          <w:color w:val="444444"/>
          <w:sz w:val="21"/>
          <w:szCs w:val="21"/>
        </w:rPr>
        <w:t xml:space="preserve">Estas palavras e expressões vão te ajudar a se expressar sobre este tema com mais precisão e naturalidade.</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4600"/>
      </w:tblGrid>
      <w:tr>
        <w:trPr>
          <w:tblHeader/>
        </w:trPr>
        <w:tc>
          <w:tcPr>
            <w:tcW w:type="dxa" w:w="26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Word / Expression</w:t>
            </w:r>
          </w:p>
        </w:tc>
        <w:tc>
          <w:tcPr>
            <w:tcW w:type="dxa" w:w="20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Tradução</w:t>
            </w:r>
          </w:p>
        </w:tc>
        <w:tc>
          <w:tcPr>
            <w:tcW w:type="dxa" w:w="46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Example Sentence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follow-up email</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e-mail de acompanhamento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try to send a follow-up email within 48 hours of meeting someone.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reconnect</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retomar contato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It was great to reconnect after so many years.</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touchpoint</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ponto de contato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A quick message is a low-effort touchpoint to stay on someone's radar.</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keep in touch</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manter contato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Let's keep in touch, I'll send you that article I mentioned.</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circle back</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retomar depois</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I'll circle back once I've had a chance to look into it.</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nurture (a relationship)</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cultivar (um relacionamento)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Networking is really about nurturing relationships, not collecting contacts.</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cold outreach</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contato frio (sem conexão prévia)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This isn't cold outreach, we actually met at the conference.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warm intro</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apresentação calorosa (com conexão)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A warm intro is always more effective than a cold email.</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stay on someone's radar</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se manter na mente de alguém</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A short message every few months keeps you on their radar.</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add value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agregar valor</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try to add value before I ask for anything.</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next steps</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próximos passos</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Let's agree on next steps before we wrap up.</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close the loop</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fechar o ciclo / dar um retorno final</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Just closing the loop on our conversation from last week.</w:t>
            </w:r>
          </w:p>
        </w:tc>
      </w:tr>
    </w:tbl>
    <w:p>
      <w:pPr>
        <w:spacing w:after="120" w:line="276"/>
      </w:pPr>
      <w:r>
        <w:rPr>
          <w:rFonts w:ascii="Calibri" w:cs="Calibri" w:eastAsia="Calibri" w:hAnsi="Calibri"/>
          <w:b w:val="false"/>
          <w:bCs w:val="false"/>
          <w:i/>
          <w:iCs/>
          <w:color w:val="444444"/>
          <w:sz w:val="21"/>
          <w:szCs w:val="21"/>
        </w:rPr>
        <w:t xml:space="preserve">Áudio com a pronúncia de cada palavra e seu exemplo. Clique no link abaixo para ouvir e repita em voz alta.</w:t>
      </w:r>
    </w:p>
    <w:p>
      <w:pPr>
        <w:spacing w:after="140" w:before="20"/>
      </w:pPr>
      <w:hyperlink w:history="1" r:id="rId_qatftr1d1dyidkmlk65v">
        <w:r>
          <w:rPr>
            <w:rFonts w:ascii="Calibri" w:cs="Calibri" w:eastAsia="Calibri" w:hAnsi="Calibri"/>
            <w:b/>
            <w:bCs/>
            <w:color w:val="1B3B57"/>
            <w:sz w:val="20"/>
            <w:szCs w:val="20"/>
            <w:u w:val="single"/>
          </w:rPr>
          <w:t xml:space="preserve">▶ Ouvir o vocabulário deste tema</w:t>
        </w:r>
      </w:hyperlink>
    </w:p>
    <w:p>
      <w:pPr>
        <w:shd w:fill="178A6D" w:val="clear"/>
        <w:spacing w:after="110" w:before="340"/>
      </w:pPr>
      <w:r>
        <w:rPr>
          <w:rFonts w:ascii="Calibri" w:cs="Calibri" w:eastAsia="Calibri" w:hAnsi="Calibri"/>
          <w:b/>
          <w:bCs/>
          <w:color w:val="FFFFFF"/>
          <w:sz w:val="18"/>
          <w:szCs w:val="18"/>
        </w:rPr>
        <w:t xml:space="preserve">  ETAPA 2  </w:t>
      </w:r>
      <w:r>
        <w:rPr>
          <w:rFonts w:ascii="Calibri" w:cs="Calibri" w:eastAsia="Calibri" w:hAnsi="Calibri"/>
          <w:b/>
          <w:bCs/>
          <w:color w:val="FFFFFF"/>
          <w:sz w:val="23"/>
          <w:szCs w:val="23"/>
        </w:rPr>
        <w:t xml:space="preserve">   Leitura com Orientação de Estudo</w:t>
      </w:r>
      <w:r>
        <w:rPr>
          <w:rFonts w:ascii="Calibri" w:cs="Calibri" w:eastAsia="Calibri" w:hAnsi="Calibri"/>
          <w:i/>
          <w:iCs/>
          <w:color w:val="D8E7F2"/>
          <w:sz w:val="17"/>
          <w:szCs w:val="17"/>
        </w:rPr>
        <w:br/>
        <w:t xml:space="preserve">   Guided Reading</w:t>
      </w:r>
    </w:p>
    <w:tbl>
      <w:tblPr>
        <w:tblW w:type="pct" w:w="100%"/>
        <w:tblBorders>
          <w:top w:val="single" w:color="178A6D" w:sz="4"/>
          <w:left w:val="single" w:color="178A6D" w:sz="4"/>
          <w:bottom w:val="single" w:color="178A6D" w:sz="4"/>
          <w:right w:val="single" w:color="178A6D" w:sz="4"/>
          <w:insideH w:val="none" w:color="FFFFFF" w:sz="0"/>
          <w:insideV w:val="none" w:color="FFFFFF" w:sz="0"/>
        </w:tblBorders>
      </w:tblPr>
      <w:tblGrid>
        <w:gridCol w:w="100"/>
      </w:tblGrid>
      <w:tr>
        <w:tc>
          <w:tcPr>
            <w:shd w:fill="E9F5F1" w:val="clear"/>
            <w:tcMar>
              <w:top w:type="dxa" w:w="110"/>
              <w:left w:type="dxa" w:w="180"/>
              <w:bottom w:type="dxa" w:w="110"/>
              <w:right w:type="dxa" w:w="180"/>
            </w:tcMar>
          </w:tcPr>
          <w:p>
            <w:pPr>
              <w:spacing w:after="60"/>
            </w:pPr>
            <w:r>
              <w:rPr>
                <w:rFonts w:ascii="Calibri" w:cs="Calibri" w:eastAsia="Calibri" w:hAnsi="Calibri"/>
                <w:b/>
                <w:bCs/>
                <w:color w:val="178A6D"/>
                <w:sz w:val="20"/>
                <w:szCs w:val="20"/>
              </w:rPr>
              <w:t xml:space="preserve">Como ler este texto</w:t>
            </w:r>
          </w:p>
          <w:p>
            <w:pPr>
              <w:spacing w:after="40"/>
            </w:pPr>
            <w:r>
              <w:rPr>
                <w:rFonts w:ascii="Calibri" w:cs="Calibri" w:eastAsia="Calibri" w:hAnsi="Calibri"/>
                <w:color w:val="444444"/>
                <w:sz w:val="20"/>
                <w:szCs w:val="20"/>
              </w:rPr>
              <w:t xml:space="preserve">1) Leia uma vez, rápido, só para captar a ideia geral, sem parar no que não entender.</w:t>
            </w:r>
          </w:p>
          <w:p>
            <w:pPr>
              <w:spacing w:after="40"/>
            </w:pPr>
            <w:r>
              <w:rPr>
                <w:rFonts w:ascii="Calibri" w:cs="Calibri" w:eastAsia="Calibri" w:hAnsi="Calibri"/>
                <w:color w:val="444444"/>
                <w:sz w:val="20"/>
                <w:szCs w:val="20"/>
              </w:rPr>
              <w:t xml:space="preserve">2) Leia de novo e grife toda expressão da Etapa 1 que aparecer no texto.</w:t>
            </w:r>
          </w:p>
          <w:p>
            <w:pPr>
              <w:spacing w:after="40"/>
            </w:pPr>
            <w:r>
              <w:rPr>
                <w:rFonts w:ascii="Calibri" w:cs="Calibri" w:eastAsia="Calibri" w:hAnsi="Calibri"/>
                <w:color w:val="444444"/>
                <w:sz w:val="20"/>
                <w:szCs w:val="20"/>
              </w:rPr>
              <w:t xml:space="preserve">3) Releia em voz alta, como se você estivesse contando essa história sobre você mesmo.</w:t>
            </w:r>
          </w:p>
        </w:tc>
      </w:tr>
    </w:tbl>
    <w:p>
      <w:pPr>
        <w:spacing w:after="120" w:line="276"/>
      </w:pPr>
      <w:r>
        <w:rPr>
          <w:rFonts w:ascii="Calibri" w:cs="Calibri" w:eastAsia="Calibri" w:hAnsi="Calibri"/>
          <w:b w:val="false"/>
          <w:bCs w:val="false"/>
          <w:i w:val="false"/>
          <w:iCs w:val="false"/>
          <w:color w:val="444444"/>
          <w:sz w:val="21"/>
          <w:szCs w:val="21"/>
        </w:rPr>
        <w:t xml:space="preserve">"The Follow-Up Is the Actual Networking"</w:t>
      </w:r>
    </w:p>
    <w:p>
      <w:pPr>
        <w:spacing w:after="120" w:line="276"/>
      </w:pPr>
      <w:r>
        <w:rPr>
          <w:rFonts w:ascii="Calibri" w:cs="Calibri" w:eastAsia="Calibri" w:hAnsi="Calibri"/>
          <w:b w:val="false"/>
          <w:bCs w:val="false"/>
          <w:i w:val="false"/>
          <w:iCs w:val="false"/>
          <w:color w:val="444444"/>
          <w:sz w:val="21"/>
          <w:szCs w:val="21"/>
        </w:rPr>
        <w:t xml:space="preserve">Meeting someone interesting is easy. What separates a real professional relationship from a business card in a drawer is the follow-up, and most people either skip it entirely or send something so generic it barely registers.</w:t>
      </w:r>
    </w:p>
    <w:p>
      <w:pPr>
        <w:spacing w:after="120" w:line="276"/>
      </w:pPr>
      <w:r>
        <w:rPr>
          <w:rFonts w:ascii="Calibri" w:cs="Calibri" w:eastAsia="Calibri" w:hAnsi="Calibri"/>
          <w:b w:val="false"/>
          <w:bCs w:val="false"/>
          <w:i w:val="false"/>
          <w:iCs w:val="false"/>
          <w:color w:val="444444"/>
          <w:sz w:val="21"/>
          <w:szCs w:val="21"/>
        </w:rPr>
        <w:t xml:space="preserve">A good follow-up message in English does three small things: references something specific from the conversation, adds a small piece of value (an article, an introduction, a relevant thought), and proposes a light next step without pressure. "It was great meeting you at the panel, that point about async hiring stuck with me. I came across this article that made me think of our chat. Would love to grab a virtual coffee sometime if you're open to it."</w:t>
      </w:r>
    </w:p>
    <w:p>
      <w:pPr>
        <w:spacing w:after="120" w:line="276"/>
      </w:pPr>
      <w:r>
        <w:rPr>
          <w:rFonts w:ascii="Calibri" w:cs="Calibri" w:eastAsia="Calibri" w:hAnsi="Calibri"/>
          <w:b w:val="false"/>
          <w:bCs w:val="false"/>
          <w:i w:val="false"/>
          <w:iCs w:val="false"/>
          <w:color w:val="444444"/>
          <w:sz w:val="21"/>
          <w:szCs w:val="21"/>
        </w:rPr>
        <w:t xml:space="preserve">None of this requires charm, it requires specificity. "Great meeting you, let's stay in touch!" is forgettable. A follow-up that mentions one real detail from the conversation is what actually turns a touchpoint into a relationship.</w:t>
      </w:r>
    </w:p>
    <w:p>
      <w:pPr>
        <w:spacing w:after="120" w:line="276"/>
      </w:pPr>
      <w:r>
        <w:rPr>
          <w:rFonts w:ascii="Calibri" w:cs="Calibri" w:eastAsia="Calibri" w:hAnsi="Calibri"/>
          <w:b w:val="false"/>
          <w:bCs w:val="false"/>
          <w:i/>
          <w:iCs/>
          <w:color w:val="444444"/>
          <w:sz w:val="21"/>
          <w:szCs w:val="21"/>
        </w:rPr>
        <w:t xml:space="preserve">Áudio com a narração deste texto. Ouça acompanhando a leitura, depois sem olhar para o texto.</w:t>
      </w:r>
    </w:p>
    <w:p>
      <w:pPr>
        <w:spacing w:after="140" w:before="20"/>
      </w:pPr>
      <w:hyperlink w:history="1" r:id="rIdhpejfpgwexoqprf9uehv0">
        <w:r>
          <w:rPr>
            <w:rFonts w:ascii="Calibri" w:cs="Calibri" w:eastAsia="Calibri" w:hAnsi="Calibri"/>
            <w:b/>
            <w:bCs/>
            <w:color w:val="1B3B57"/>
            <w:sz w:val="20"/>
            <w:szCs w:val="20"/>
            <w:u w:val="single"/>
          </w:rPr>
          <w:t xml:space="preserve">▶ Ouvir a leitura deste tema</w:t>
        </w:r>
      </w:hyperlink>
    </w:p>
    <w:p>
      <w:pPr>
        <w:shd w:fill="7D5BA6" w:val="clear"/>
        <w:spacing w:after="110" w:before="340"/>
      </w:pPr>
      <w:r>
        <w:rPr>
          <w:rFonts w:ascii="Calibri" w:cs="Calibri" w:eastAsia="Calibri" w:hAnsi="Calibri"/>
          <w:b/>
          <w:bCs/>
          <w:color w:val="FFFFFF"/>
          <w:sz w:val="18"/>
          <w:szCs w:val="18"/>
        </w:rPr>
        <w:t xml:space="preserve">  ETAPA 3  </w:t>
      </w:r>
      <w:r>
        <w:rPr>
          <w:rFonts w:ascii="Calibri" w:cs="Calibri" w:eastAsia="Calibri" w:hAnsi="Calibri"/>
          <w:b/>
          <w:bCs/>
          <w:color w:val="FFFFFF"/>
          <w:sz w:val="23"/>
          <w:szCs w:val="23"/>
        </w:rPr>
        <w:t xml:space="preserve">   Listening com Suporte em Áudio e Vídeo</w:t>
      </w:r>
      <w:r>
        <w:rPr>
          <w:rFonts w:ascii="Calibri" w:cs="Calibri" w:eastAsia="Calibri" w:hAnsi="Calibri"/>
          <w:i/>
          <w:iCs/>
          <w:color w:val="D8E7F2"/>
          <w:sz w:val="17"/>
          <w:szCs w:val="17"/>
        </w:rPr>
        <w:br/>
        <w:t xml:space="preserve">   Guided Listening</w:t>
      </w:r>
    </w:p>
    <w:p>
      <w:pPr>
        <w:spacing w:after="120" w:line="276"/>
      </w:pPr>
      <w:r>
        <w:rPr>
          <w:rFonts w:ascii="Calibri" w:cs="Calibri" w:eastAsia="Calibri" w:hAnsi="Calibri"/>
          <w:b w:val="false"/>
          <w:bCs w:val="false"/>
          <w:i w:val="false"/>
          <w:iCs w:val="false"/>
          <w:color w:val="444444"/>
          <w:sz w:val="21"/>
          <w:szCs w:val="21"/>
        </w:rPr>
        <w:t xml:space="preserve">Ouça o áudio deste tema com o roteiro abaixo. Primeiro sem ler, depois acompanhando o texto.</w:t>
      </w:r>
    </w:p>
    <w:p>
      <w:pPr>
        <w:spacing w:after="140" w:before="20"/>
      </w:pPr>
      <w:hyperlink w:history="1" r:id="rIdas4iofdqcmtb037esuwi1">
        <w:r>
          <w:rPr>
            <w:rFonts w:ascii="Calibri" w:cs="Calibri" w:eastAsia="Calibri" w:hAnsi="Calibri"/>
            <w:b/>
            <w:bCs/>
            <w:color w:val="1B3B57"/>
            <w:sz w:val="20"/>
            <w:szCs w:val="20"/>
            <w:u w:val="single"/>
          </w:rPr>
          <w:t xml:space="preserve">▶ Ouvir o diálogo deste tema</w:t>
        </w:r>
      </w:hyperlink>
    </w:p>
    <w:tbl>
      <w:tblPr>
        <w:tblW w:type="pct" w:w="100%"/>
        <w:tblBorders>
          <w:top w:val="single" w:color="7D5BA6" w:sz="4"/>
          <w:left w:val="single" w:color="7D5BA6" w:sz="4"/>
          <w:bottom w:val="single" w:color="7D5BA6" w:sz="4"/>
          <w:right w:val="single" w:color="7D5BA6" w:sz="4"/>
          <w:insideH w:val="none" w:color="FFFFFF" w:sz="0"/>
          <w:insideV w:val="none" w:color="FFFFFF" w:sz="0"/>
        </w:tblBorders>
      </w:tblPr>
      <w:tblGrid>
        <w:gridCol w:w="100"/>
      </w:tblGrid>
      <w:tr>
        <w:tc>
          <w:tcPr>
            <w:shd w:fill="F1ECF7" w:val="clear"/>
            <w:tcMar>
              <w:top w:type="dxa" w:w="110"/>
              <w:left w:type="dxa" w:w="180"/>
              <w:bottom w:type="dxa" w:w="110"/>
              <w:right w:type="dxa" w:w="180"/>
            </w:tcMar>
          </w:tcPr>
          <w:p>
            <w:pPr>
              <w:spacing w:after="60"/>
            </w:pPr>
            <w:r>
              <w:rPr>
                <w:rFonts w:ascii="Calibri" w:cs="Calibri" w:eastAsia="Calibri" w:hAnsi="Calibri"/>
                <w:b/>
                <w:bCs/>
                <w:color w:val="7D5BA6"/>
                <w:sz w:val="20"/>
                <w:szCs w:val="20"/>
              </w:rPr>
              <w:t xml:space="preserve">Roteiro do áudio (Audio Script)</w:t>
            </w:r>
          </w:p>
          <w:p>
            <w:pPr>
              <w:spacing w:after="40"/>
            </w:pPr>
            <w:r>
              <w:rPr>
                <w:rFonts w:ascii="Calibri" w:cs="Calibri" w:eastAsia="Calibri" w:hAnsi="Calibri"/>
                <w:color w:val="444444"/>
                <w:sz w:val="20"/>
                <w:szCs w:val="20"/>
              </w:rPr>
              <w:t xml:space="preserve">"Hey Tom, it was great meeting you at the summit, that comment about scaling support teams really stuck with me."</w:t>
            </w:r>
          </w:p>
          <w:p>
            <w:pPr>
              <w:spacing w:after="40"/>
            </w:pPr>
            <w:r>
              <w:rPr>
                <w:rFonts w:ascii="Calibri" w:cs="Calibri" w:eastAsia="Calibri" w:hAnsi="Calibri"/>
                <w:color w:val="444444"/>
                <w:sz w:val="20"/>
                <w:szCs w:val="20"/>
              </w:rPr>
              <w:t xml:space="preserve">"I actually came across this article that reminded me of our conversation. Would love to grab a virtual coffee sometime, no pressure at all."</w:t>
            </w:r>
          </w:p>
        </w:tc>
      </w:tr>
    </w:tbl>
    <w:p>
      <w:pPr>
        <w:spacing w:after="120" w:line="276"/>
      </w:pPr>
      <w:r>
        <w:rPr>
          <w:rFonts w:ascii="Calibri" w:cs="Calibri" w:eastAsia="Calibri" w:hAnsi="Calibri"/>
          <w:b w:val="false"/>
          <w:bCs w:val="false"/>
          <w:i w:val="false"/>
          <w:iCs w:val="false"/>
          <w:color w:val="444444"/>
          <w:sz w:val="21"/>
          <w:szCs w:val="21"/>
        </w:rPr>
        <w:t xml:space="preserve">Note que a mensagem menciona um detalhe específico da conversa antes de propor o próximo passo, isso é o que a torna memorável.</w:t>
      </w:r>
    </w:p>
    <w:p>
      <w:pPr>
        <w:shd w:fill="C9762B" w:val="clear"/>
        <w:spacing w:after="110" w:before="340"/>
      </w:pPr>
      <w:r>
        <w:rPr>
          <w:rFonts w:ascii="Calibri" w:cs="Calibri" w:eastAsia="Calibri" w:hAnsi="Calibri"/>
          <w:b/>
          <w:bCs/>
          <w:color w:val="FFFFFF"/>
          <w:sz w:val="18"/>
          <w:szCs w:val="18"/>
        </w:rPr>
        <w:t xml:space="preserve">  ETAPA 4  </w:t>
      </w:r>
      <w:r>
        <w:rPr>
          <w:rFonts w:ascii="Calibri" w:cs="Calibri" w:eastAsia="Calibri" w:hAnsi="Calibri"/>
          <w:b/>
          <w:bCs/>
          <w:color w:val="FFFFFF"/>
          <w:sz w:val="23"/>
          <w:szCs w:val="23"/>
        </w:rPr>
        <w:t xml:space="preserve">   Writing como Preparação para a Fala</w:t>
      </w:r>
      <w:r>
        <w:rPr>
          <w:rFonts w:ascii="Calibri" w:cs="Calibri" w:eastAsia="Calibri" w:hAnsi="Calibri"/>
          <w:i/>
          <w:iCs/>
          <w:color w:val="D8E7F2"/>
          <w:sz w:val="17"/>
          <w:szCs w:val="17"/>
        </w:rPr>
        <w:br/>
        <w:t xml:space="preserve">   Writing Before Speaking</w:t>
      </w:r>
    </w:p>
    <w:p>
      <w:pPr>
        <w:spacing w:after="120" w:line="276"/>
      </w:pPr>
      <w:r>
        <w:rPr>
          <w:rFonts w:ascii="Calibri" w:cs="Calibri" w:eastAsia="Calibri" w:hAnsi="Calibri"/>
          <w:b w:val="false"/>
          <w:bCs w:val="false"/>
          <w:i w:val="false"/>
          <w:iCs w:val="false"/>
          <w:color w:val="444444"/>
          <w:sz w:val="21"/>
          <w:szCs w:val="21"/>
        </w:rPr>
        <w:t xml:space="preserve">Antes de falar, escreva. Use as perguntas abaixo como guia e escreva de 4 a 6 frases: não precisa ser perfeito, precisa existir no papel primeiro.</w:t>
      </w:r>
    </w:p>
    <w:p>
      <w:pPr>
        <w:pStyle w:val="ListParagraph"/>
        <w:numPr>
          <w:ilvl w:val="0"/>
          <w:numId w:val="2"/>
        </w:numPr>
        <w:spacing w:after="100" w:line="264"/>
      </w:pPr>
      <w:r>
        <w:rPr>
          <w:rFonts w:ascii="Calibri" w:cs="Calibri" w:eastAsia="Calibri" w:hAnsi="Calibri"/>
          <w:color w:val="13293D"/>
          <w:sz w:val="21"/>
          <w:szCs w:val="21"/>
        </w:rPr>
        <w:t xml:space="preserve">Write a short follow-up message to someone you met at a recent event.</w:t>
      </w:r>
    </w:p>
    <w:p>
      <w:pPr>
        <w:pStyle w:val="ListParagraph"/>
        <w:numPr>
          <w:ilvl w:val="0"/>
          <w:numId w:val="2"/>
        </w:numPr>
        <w:spacing w:after="100" w:line="264"/>
      </w:pPr>
      <w:r>
        <w:rPr>
          <w:rFonts w:ascii="Calibri" w:cs="Calibri" w:eastAsia="Calibri" w:hAnsi="Calibri"/>
          <w:color w:val="13293D"/>
          <w:sz w:val="21"/>
          <w:szCs w:val="21"/>
        </w:rPr>
        <w:t xml:space="preserve">What's one specific detail from a real conversation you could reference in a follow-up?</w:t>
      </w:r>
    </w:p>
    <w:p>
      <w:pPr>
        <w:pStyle w:val="ListParagraph"/>
        <w:numPr>
          <w:ilvl w:val="0"/>
          <w:numId w:val="2"/>
        </w:numPr>
        <w:spacing w:after="100" w:line="264"/>
      </w:pPr>
      <w:r>
        <w:rPr>
          <w:rFonts w:ascii="Calibri" w:cs="Calibri" w:eastAsia="Calibri" w:hAnsi="Calibri"/>
          <w:color w:val="13293D"/>
          <w:sz w:val="21"/>
          <w:szCs w:val="21"/>
        </w:rPr>
        <w:t xml:space="preserve">How do you usually add value before asking someone for something?</w:t>
      </w:r>
    </w:p>
    <w:p>
      <w:pPr>
        <w:pStyle w:val="ListParagraph"/>
        <w:numPr>
          <w:ilvl w:val="0"/>
          <w:numId w:val="2"/>
        </w:numPr>
        <w:spacing w:after="100" w:line="264"/>
      </w:pPr>
      <w:r>
        <w:rPr>
          <w:rFonts w:ascii="Calibri" w:cs="Calibri" w:eastAsia="Calibri" w:hAnsi="Calibri"/>
          <w:color w:val="13293D"/>
          <w:sz w:val="21"/>
          <w:szCs w:val="21"/>
        </w:rPr>
        <w:t xml:space="preserve">What's your comfort level with following up multiple times if you don't hear back?</w:t>
      </w:r>
    </w:p>
    <w:p>
      <w:pPr>
        <w:spacing w:after="120" w:line="276"/>
      </w:pPr>
      <w:r>
        <w:rPr>
          <w:rFonts w:ascii="Calibri" w:cs="Calibri" w:eastAsia="Calibri" w:hAnsi="Calibri"/>
          <w:b w:val="false"/>
          <w:bCs w:val="false"/>
          <w:i w:val="false"/>
          <w:iCs w:val="false"/>
          <w:color w:val="444444"/>
          <w:sz w:val="21"/>
          <w:szCs w:val="21"/>
        </w:rPr>
        <w:t xml:space="preserve">Espaço para escrever:</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shd w:fill="B4483A" w:val="clear"/>
        <w:spacing w:after="110" w:before="340"/>
      </w:pPr>
      <w:r>
        <w:rPr>
          <w:rFonts w:ascii="Calibri" w:cs="Calibri" w:eastAsia="Calibri" w:hAnsi="Calibri"/>
          <w:b/>
          <w:bCs/>
          <w:color w:val="FFFFFF"/>
          <w:sz w:val="18"/>
          <w:szCs w:val="18"/>
        </w:rPr>
        <w:t xml:space="preserve">  ETAPA 5  </w:t>
      </w:r>
      <w:r>
        <w:rPr>
          <w:rFonts w:ascii="Calibri" w:cs="Calibri" w:eastAsia="Calibri" w:hAnsi="Calibri"/>
          <w:b/>
          <w:bCs/>
          <w:color w:val="FFFFFF"/>
          <w:sz w:val="23"/>
          <w:szCs w:val="23"/>
        </w:rPr>
        <w:t xml:space="preserve">   Gramática de Apoio Aplicada à Conversação</w:t>
      </w:r>
      <w:r>
        <w:rPr>
          <w:rFonts w:ascii="Calibri" w:cs="Calibri" w:eastAsia="Calibri" w:hAnsi="Calibri"/>
          <w:i/>
          <w:iCs/>
          <w:color w:val="D8E7F2"/>
          <w:sz w:val="17"/>
          <w:szCs w:val="17"/>
        </w:rPr>
        <w:br/>
        <w:t xml:space="preserve">   Grammar for Conversation</w:t>
      </w:r>
    </w:p>
    <w:p>
      <w:pPr>
        <w:spacing w:after="120" w:line="276"/>
      </w:pPr>
      <w:r>
        <w:rPr>
          <w:rFonts w:ascii="Calibri" w:cs="Calibri" w:eastAsia="Calibri" w:hAnsi="Calibri"/>
          <w:b w:val="false"/>
          <w:bCs w:val="false"/>
          <w:i w:val="false"/>
          <w:iCs w:val="false"/>
          <w:color w:val="444444"/>
          <w:sz w:val="21"/>
          <w:szCs w:val="21"/>
        </w:rPr>
        <w:t xml:space="preserve">Mensagens de follow-up dependem de aberturas suaves no passado e propostas educadas de próximos passos.</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200"/>
        <w:gridCol w:w="3600"/>
        <w:gridCol w:w="3400"/>
      </w:tblGrid>
      <w:tr>
        <w:trPr>
          <w:tblHeader/>
        </w:trPr>
        <w:tc>
          <w:tcPr>
            <w:tcW w:type="dxa" w:w="22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Estrutura</w:t>
            </w:r>
          </w:p>
        </w:tc>
        <w:tc>
          <w:tcPr>
            <w:tcW w:type="dxa" w:w="36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Exemplo (EN)</w:t>
            </w:r>
          </w:p>
        </w:tc>
        <w:tc>
          <w:tcPr>
            <w:tcW w:type="dxa" w:w="34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Tradução (PT)</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It was great + gerúndio
(abertura no passado)</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It was great meeting you at the conference.</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Forma clássica e calorosa de abrir uma mensagem de follow-up, no passado simples.</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I'd love to + verbo
(proposta suave)</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I'd love to grab coffee sometime.</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Usado para propor um próximo passo sem soar como uma exigência.</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Let me know if...
(abertura sem pressão)</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Let me know if you'd be up for a call next week.</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Usado para deixar a decisão nas mãos da outra pessoa, sem parecer insistente.</w:t>
            </w:r>
          </w:p>
        </w:tc>
      </w:tr>
    </w:tbl>
    <w:p>
      <w:pPr>
        <w:spacing w:after="120" w:line="276"/>
      </w:pPr>
      <w:r>
        <w:rPr>
          <w:rFonts w:ascii="Calibri" w:cs="Calibri" w:eastAsia="Calibri" w:hAnsi="Calibri"/>
          <w:b w:val="false"/>
          <w:bCs w:val="false"/>
          <w:i w:val="false"/>
          <w:iCs w:val="false"/>
          <w:color w:val="444444"/>
          <w:sz w:val="21"/>
          <w:szCs w:val="21"/>
        </w:rPr>
        <w:t xml:space="preserve">Dica prática: termine mensagens de follow-up com "let me know if..." ou "no pressure at all", isso reduz a sensação de cobrança e aumenta a chance de resposta.</w:t>
      </w:r>
    </w:p>
    <w:p>
      <w:pPr>
        <w:shd w:fill="1690A8" w:val="clear"/>
        <w:spacing w:after="110" w:before="340"/>
      </w:pPr>
      <w:r>
        <w:rPr>
          <w:rFonts w:ascii="Calibri" w:cs="Calibri" w:eastAsia="Calibri" w:hAnsi="Calibri"/>
          <w:b/>
          <w:bCs/>
          <w:color w:val="FFFFFF"/>
          <w:sz w:val="18"/>
          <w:szCs w:val="18"/>
        </w:rPr>
        <w:t xml:space="preserve">  ETAPA 6  </w:t>
      </w:r>
      <w:r>
        <w:rPr>
          <w:rFonts w:ascii="Calibri" w:cs="Calibri" w:eastAsia="Calibri" w:hAnsi="Calibri"/>
          <w:b/>
          <w:bCs/>
          <w:color w:val="FFFFFF"/>
          <w:sz w:val="23"/>
          <w:szCs w:val="23"/>
        </w:rPr>
        <w:t xml:space="preserve">   Speaking: Perguntas Abertas</w:t>
      </w:r>
      <w:r>
        <w:rPr>
          <w:rFonts w:ascii="Calibri" w:cs="Calibri" w:eastAsia="Calibri" w:hAnsi="Calibri"/>
          <w:i/>
          <w:iCs/>
          <w:color w:val="D8E7F2"/>
          <w:sz w:val="17"/>
          <w:szCs w:val="17"/>
        </w:rPr>
        <w:br/>
        <w:t xml:space="preserve">   Open-Ended Speaking</w:t>
      </w:r>
    </w:p>
    <w:p>
      <w:pPr>
        <w:spacing w:after="120" w:line="276"/>
      </w:pPr>
      <w:r>
        <w:rPr>
          <w:rFonts w:ascii="Calibri" w:cs="Calibri" w:eastAsia="Calibri" w:hAnsi="Calibri"/>
          <w:b w:val="false"/>
          <w:bCs w:val="false"/>
          <w:i w:val="false"/>
          <w:iCs w:val="false"/>
          <w:color w:val="444444"/>
          <w:sz w:val="21"/>
          <w:szCs w:val="21"/>
        </w:rPr>
        <w:t xml:space="preserve">Responda em voz alta, gravando se possível. Não vale responder em uma frase só: use o que você escreveu na Etapa 4 como base, mas fale livremente.</w:t>
      </w:r>
    </w:p>
    <w:p>
      <w:pPr>
        <w:pStyle w:val="ListParagraph"/>
        <w:numPr>
          <w:ilvl w:val="0"/>
          <w:numId w:val="2"/>
        </w:numPr>
        <w:spacing w:after="100" w:line="264"/>
      </w:pPr>
      <w:r>
        <w:rPr>
          <w:rFonts w:ascii="Calibri" w:cs="Calibri" w:eastAsia="Calibri" w:hAnsi="Calibri"/>
          <w:color w:val="13293D"/>
          <w:sz w:val="21"/>
          <w:szCs w:val="21"/>
        </w:rPr>
        <w:t xml:space="preserve">How do you usually follow up after meeting someone interesting at an event?</w:t>
      </w:r>
    </w:p>
    <w:p>
      <w:pPr>
        <w:pStyle w:val="ListParagraph"/>
        <w:numPr>
          <w:ilvl w:val="0"/>
          <w:numId w:val="2"/>
        </w:numPr>
        <w:spacing w:after="100" w:line="264"/>
      </w:pPr>
      <w:r>
        <w:rPr>
          <w:rFonts w:ascii="Calibri" w:cs="Calibri" w:eastAsia="Calibri" w:hAnsi="Calibri"/>
          <w:color w:val="13293D"/>
          <w:sz w:val="21"/>
          <w:szCs w:val="21"/>
        </w:rPr>
        <w:t xml:space="preserve">What's a specific detail from a conversation that made a follow-up message stronger?</w:t>
      </w:r>
    </w:p>
    <w:p>
      <w:pPr>
        <w:pStyle w:val="ListParagraph"/>
        <w:numPr>
          <w:ilvl w:val="0"/>
          <w:numId w:val="2"/>
        </w:numPr>
        <w:spacing w:after="100" w:line="264"/>
      </w:pPr>
      <w:r>
        <w:rPr>
          <w:rFonts w:ascii="Calibri" w:cs="Calibri" w:eastAsia="Calibri" w:hAnsi="Calibri"/>
          <w:color w:val="13293D"/>
          <w:sz w:val="21"/>
          <w:szCs w:val="21"/>
        </w:rPr>
        <w:t xml:space="preserve">How long do you typically wait before sending a follow-up message?</w:t>
      </w:r>
    </w:p>
    <w:p>
      <w:pPr>
        <w:pStyle w:val="ListParagraph"/>
        <w:numPr>
          <w:ilvl w:val="0"/>
          <w:numId w:val="2"/>
        </w:numPr>
        <w:spacing w:after="100" w:line="264"/>
      </w:pPr>
      <w:r>
        <w:rPr>
          <w:rFonts w:ascii="Calibri" w:cs="Calibri" w:eastAsia="Calibri" w:hAnsi="Calibri"/>
          <w:color w:val="13293D"/>
          <w:sz w:val="21"/>
          <w:szCs w:val="21"/>
        </w:rPr>
        <w:t xml:space="preserve">What do you do when someone doesn't respond to your first follow-up?</w:t>
      </w:r>
    </w:p>
    <w:p>
      <w:pPr>
        <w:pStyle w:val="ListParagraph"/>
        <w:numPr>
          <w:ilvl w:val="0"/>
          <w:numId w:val="2"/>
        </w:numPr>
        <w:spacing w:after="100" w:line="264"/>
      </w:pPr>
      <w:r>
        <w:rPr>
          <w:rFonts w:ascii="Calibri" w:cs="Calibri" w:eastAsia="Calibri" w:hAnsi="Calibri"/>
          <w:color w:val="13293D"/>
          <w:sz w:val="21"/>
          <w:szCs w:val="21"/>
        </w:rPr>
        <w:t xml:space="preserve">How do you add value in a follow-up without expecting something in return?</w:t>
      </w:r>
    </w:p>
    <w:p>
      <w:pPr>
        <w:pStyle w:val="ListParagraph"/>
        <w:numPr>
          <w:ilvl w:val="0"/>
          <w:numId w:val="2"/>
        </w:numPr>
        <w:spacing w:after="100" w:line="264"/>
      </w:pPr>
      <w:r>
        <w:rPr>
          <w:rFonts w:ascii="Calibri" w:cs="Calibri" w:eastAsia="Calibri" w:hAnsi="Calibri"/>
          <w:color w:val="13293D"/>
          <w:sz w:val="21"/>
          <w:szCs w:val="21"/>
        </w:rPr>
        <w:t xml:space="preserve">What's the difference between a warm intro and cold outreach, in your experience?</w:t>
      </w:r>
    </w:p>
    <w:p>
      <w:pPr>
        <w:pStyle w:val="ListParagraph"/>
        <w:numPr>
          <w:ilvl w:val="0"/>
          <w:numId w:val="2"/>
        </w:numPr>
        <w:spacing w:after="100" w:line="264"/>
      </w:pPr>
      <w:r>
        <w:rPr>
          <w:rFonts w:ascii="Calibri" w:cs="Calibri" w:eastAsia="Calibri" w:hAnsi="Calibri"/>
          <w:color w:val="13293D"/>
          <w:sz w:val="21"/>
          <w:szCs w:val="21"/>
        </w:rPr>
        <w:t xml:space="preserve">How do you keep a professional relationship alive after the initial follow-up?</w:t>
      </w:r>
    </w:p>
    <w:p>
      <w:pPr>
        <w:pStyle w:val="ListParagraph"/>
        <w:numPr>
          <w:ilvl w:val="0"/>
          <w:numId w:val="2"/>
        </w:numPr>
        <w:spacing w:after="100" w:line="264"/>
      </w:pPr>
      <w:r>
        <w:rPr>
          <w:rFonts w:ascii="Calibri" w:cs="Calibri" w:eastAsia="Calibri" w:hAnsi="Calibri"/>
          <w:color w:val="13293D"/>
          <w:sz w:val="21"/>
          <w:szCs w:val="21"/>
        </w:rPr>
        <w:t xml:space="preserve">What's a follow-up message you received that really stood out to you?</w:t>
      </w:r>
    </w:p>
    <w:p>
      <w:pPr>
        <w:pStyle w:val="ListParagraph"/>
        <w:numPr>
          <w:ilvl w:val="0"/>
          <w:numId w:val="2"/>
        </w:numPr>
        <w:spacing w:after="100" w:line="264"/>
      </w:pPr>
      <w:r>
        <w:rPr>
          <w:rFonts w:ascii="Calibri" w:cs="Calibri" w:eastAsia="Calibri" w:hAnsi="Calibri"/>
          <w:color w:val="13293D"/>
          <w:sz w:val="21"/>
          <w:szCs w:val="21"/>
        </w:rPr>
        <w:t xml:space="preserve">How do you decide which new contacts are worth actively nurturing?</w:t>
      </w:r>
    </w:p>
    <w:p>
      <w:pPr>
        <w:pStyle w:val="ListParagraph"/>
        <w:numPr>
          <w:ilvl w:val="0"/>
          <w:numId w:val="2"/>
        </w:numPr>
        <w:spacing w:after="100" w:line="264"/>
      </w:pPr>
      <w:r>
        <w:rPr>
          <w:rFonts w:ascii="Calibri" w:cs="Calibri" w:eastAsia="Calibri" w:hAnsi="Calibri"/>
          <w:color w:val="13293D"/>
          <w:sz w:val="21"/>
          <w:szCs w:val="21"/>
        </w:rPr>
        <w:t xml:space="preserve">What's your biggest challenge when it comes to following up consistently?</w:t>
      </w:r>
    </w:p>
    <w:p>
      <w:pPr>
        <w:spacing w:after="120" w:line="276"/>
      </w:pPr>
      <w:r>
        <w:rPr>
          <w:rFonts w:ascii="Calibri" w:cs="Calibri" w:eastAsia="Calibri" w:hAnsi="Calibri"/>
          <w:b w:val="false"/>
          <w:bCs w:val="false"/>
          <w:i w:val="false"/>
          <w:iCs w:val="false"/>
          <w:color w:val="444444"/>
          <w:sz w:val="21"/>
          <w:szCs w:val="21"/>
        </w:rPr>
        <w:t xml:space="preserve">Expressões úteis para esta conversa:</w:t>
      </w:r>
    </w:p>
    <w:p>
      <w:pPr>
        <w:pStyle w:val="ListParagraph"/>
        <w:numPr>
          <w:ilvl w:val="0"/>
          <w:numId w:val="3"/>
        </w:numPr>
        <w:spacing w:after="60"/>
      </w:pPr>
      <w:r>
        <w:rPr>
          <w:rFonts w:ascii="Calibri" w:cs="Calibri" w:eastAsia="Calibri" w:hAnsi="Calibri"/>
          <w:color w:val="444444"/>
          <w:sz w:val="20"/>
          <w:szCs w:val="20"/>
        </w:rPr>
        <w:t xml:space="preserve">"It was great meeting you at...", abertura clássica de follow-up.</w:t>
      </w:r>
    </w:p>
    <w:p>
      <w:pPr>
        <w:pStyle w:val="ListParagraph"/>
        <w:numPr>
          <w:ilvl w:val="0"/>
          <w:numId w:val="3"/>
        </w:numPr>
        <w:spacing w:after="60"/>
      </w:pPr>
      <w:r>
        <w:rPr>
          <w:rFonts w:ascii="Calibri" w:cs="Calibri" w:eastAsia="Calibri" w:hAnsi="Calibri"/>
          <w:color w:val="444444"/>
          <w:sz w:val="20"/>
          <w:szCs w:val="20"/>
        </w:rPr>
        <w:t xml:space="preserve">"That point about X really stuck with me.", para mostrar que você prestou atenção.</w:t>
      </w:r>
    </w:p>
    <w:p>
      <w:pPr>
        <w:pStyle w:val="ListParagraph"/>
        <w:numPr>
          <w:ilvl w:val="0"/>
          <w:numId w:val="3"/>
        </w:numPr>
        <w:spacing w:after="60"/>
      </w:pPr>
      <w:r>
        <w:rPr>
          <w:rFonts w:ascii="Calibri" w:cs="Calibri" w:eastAsia="Calibri" w:hAnsi="Calibri"/>
          <w:color w:val="444444"/>
          <w:sz w:val="20"/>
          <w:szCs w:val="20"/>
        </w:rPr>
        <w:t xml:space="preserve">"No pressure at all, but...", para propor algo sem soar insistente.</w:t>
      </w:r>
    </w:p>
    <w:p>
      <w:pPr>
        <w:pStyle w:val="ListParagraph"/>
        <w:numPr>
          <w:ilvl w:val="0"/>
          <w:numId w:val="3"/>
        </w:numPr>
        <w:spacing w:after="60"/>
      </w:pPr>
      <w:r>
        <w:rPr>
          <w:rFonts w:ascii="Calibri" w:cs="Calibri" w:eastAsia="Calibri" w:hAnsi="Calibri"/>
          <w:color w:val="444444"/>
          <w:sz w:val="20"/>
          <w:szCs w:val="20"/>
        </w:rPr>
        <w:t xml:space="preserve">"Just closing the loop on...", para retomar uma conversa pendente.</w:t>
      </w:r>
    </w:p>
    <w:p>
      <w:pPr>
        <w:spacing w:after="120" w:line="276"/>
      </w:pPr>
      <w:r>
        <w:rPr>
          <w:rFonts w:ascii="Calibri" w:cs="Calibri" w:eastAsia="Calibri" w:hAnsi="Calibri"/>
          <w:b w:val="false"/>
          <w:bCs w:val="false"/>
          <w:i/>
          <w:iCs/>
          <w:color w:val="444444"/>
          <w:sz w:val="21"/>
          <w:szCs w:val="21"/>
        </w:rPr>
        <w:t xml:space="preserve">Áudio com a pronúncia de cada expressão.</w:t>
      </w:r>
    </w:p>
    <w:p>
      <w:pPr>
        <w:spacing w:after="140" w:before="20"/>
      </w:pPr>
      <w:hyperlink w:history="1" r:id="rIdka3zxyxjfzgy5u_ikizm5">
        <w:r>
          <w:rPr>
            <w:rFonts w:ascii="Calibri" w:cs="Calibri" w:eastAsia="Calibri" w:hAnsi="Calibri"/>
            <w:b/>
            <w:bCs/>
            <w:color w:val="1B3B57"/>
            <w:sz w:val="20"/>
            <w:szCs w:val="20"/>
            <w:u w:val="single"/>
          </w:rPr>
          <w:t xml:space="preserve">▶ Ouvir as expressões deste tema</w:t>
        </w:r>
      </w:hyperlink>
    </w:p>
    <w:p>
      <w:pPr>
        <w:shd w:fill="A67C2E" w:val="clear"/>
        <w:spacing w:after="110" w:before="340"/>
      </w:pPr>
      <w:r>
        <w:rPr>
          <w:rFonts w:ascii="Calibri" w:cs="Calibri" w:eastAsia="Calibri" w:hAnsi="Calibri"/>
          <w:b/>
          <w:bCs/>
          <w:color w:val="FFFFFF"/>
          <w:sz w:val="18"/>
          <w:szCs w:val="18"/>
        </w:rPr>
        <w:t xml:space="preserve">  ETAPA EX  </w:t>
      </w:r>
      <w:r>
        <w:rPr>
          <w:rFonts w:ascii="Calibri" w:cs="Calibri" w:eastAsia="Calibri" w:hAnsi="Calibri"/>
          <w:b/>
          <w:bCs/>
          <w:color w:val="FFFFFF"/>
          <w:sz w:val="23"/>
          <w:szCs w:val="23"/>
        </w:rPr>
        <w:t xml:space="preserve">   Complete com a Palavra Certa</w:t>
      </w:r>
      <w:r>
        <w:rPr>
          <w:rFonts w:ascii="Calibri" w:cs="Calibri" w:eastAsia="Calibri" w:hAnsi="Calibri"/>
          <w:i/>
          <w:iCs/>
          <w:color w:val="D8E7F2"/>
          <w:sz w:val="17"/>
          <w:szCs w:val="17"/>
        </w:rPr>
        <w:br/>
        <w:t xml:space="preserve">   Vocabulary Check</w:t>
      </w:r>
    </w:p>
    <w:p>
      <w:pPr>
        <w:spacing w:after="120" w:line="276"/>
      </w:pPr>
      <w:r>
        <w:rPr>
          <w:rFonts w:ascii="Calibri" w:cs="Calibri" w:eastAsia="Calibri" w:hAnsi="Calibri"/>
          <w:b w:val="false"/>
          <w:bCs w:val="false"/>
          <w:i w:val="false"/>
          <w:iCs w:val="false"/>
          <w:color w:val="444444"/>
          <w:sz w:val="21"/>
          <w:szCs w:val="21"/>
        </w:rPr>
        <w:t xml:space="preserve">Complete cada frase com uma palavra ou expressão da Etapa 1. Gabarito ao final desta seção.</w:t>
      </w:r>
    </w:p>
    <w:p>
      <w:pPr>
        <w:pStyle w:val="ListParagraph"/>
        <w:numPr>
          <w:ilvl w:val="0"/>
          <w:numId w:val="2"/>
        </w:numPr>
        <w:spacing w:after="100" w:line="264"/>
      </w:pPr>
      <w:r>
        <w:rPr>
          <w:rFonts w:ascii="Calibri" w:cs="Calibri" w:eastAsia="Calibri" w:hAnsi="Calibri"/>
          <w:color w:val="13293D"/>
          <w:sz w:val="21"/>
          <w:szCs w:val="21"/>
        </w:rPr>
        <w:t xml:space="preserve">I try to send a ______ within 48 hours of meeting someone.</w:t>
      </w:r>
    </w:p>
    <w:p>
      <w:pPr>
        <w:pStyle w:val="ListParagraph"/>
        <w:numPr>
          <w:ilvl w:val="0"/>
          <w:numId w:val="2"/>
        </w:numPr>
        <w:spacing w:after="100" w:line="264"/>
      </w:pPr>
      <w:r>
        <w:rPr>
          <w:rFonts w:ascii="Calibri" w:cs="Calibri" w:eastAsia="Calibri" w:hAnsi="Calibri"/>
          <w:color w:val="13293D"/>
          <w:sz w:val="21"/>
          <w:szCs w:val="21"/>
        </w:rPr>
        <w:t xml:space="preserve">A quick message is a low-effort ______ to stay on someone's radar.</w:t>
      </w:r>
    </w:p>
    <w:p>
      <w:pPr>
        <w:pStyle w:val="ListParagraph"/>
        <w:numPr>
          <w:ilvl w:val="0"/>
          <w:numId w:val="2"/>
        </w:numPr>
        <w:spacing w:after="100" w:line="264"/>
      </w:pPr>
      <w:r>
        <w:rPr>
          <w:rFonts w:ascii="Calibri" w:cs="Calibri" w:eastAsia="Calibri" w:hAnsi="Calibri"/>
          <w:color w:val="13293D"/>
          <w:sz w:val="21"/>
          <w:szCs w:val="21"/>
        </w:rPr>
        <w:t xml:space="preserve">Networking is really about ______ relationships, not collecting contacts.</w:t>
      </w:r>
    </w:p>
    <w:p>
      <w:pPr>
        <w:pStyle w:val="ListParagraph"/>
        <w:numPr>
          <w:ilvl w:val="0"/>
          <w:numId w:val="2"/>
        </w:numPr>
        <w:spacing w:after="100" w:line="264"/>
      </w:pPr>
      <w:r>
        <w:rPr>
          <w:rFonts w:ascii="Calibri" w:cs="Calibri" w:eastAsia="Calibri" w:hAnsi="Calibri"/>
          <w:color w:val="13293D"/>
          <w:sz w:val="21"/>
          <w:szCs w:val="21"/>
        </w:rPr>
        <w:t xml:space="preserve">A ______ is always more effective than a cold email.</w:t>
      </w:r>
    </w:p>
    <w:p>
      <w:pPr>
        <w:pStyle w:val="ListParagraph"/>
        <w:numPr>
          <w:ilvl w:val="0"/>
          <w:numId w:val="2"/>
        </w:numPr>
        <w:spacing w:after="100" w:line="264"/>
      </w:pPr>
      <w:r>
        <w:rPr>
          <w:rFonts w:ascii="Calibri" w:cs="Calibri" w:eastAsia="Calibri" w:hAnsi="Calibri"/>
          <w:color w:val="13293D"/>
          <w:sz w:val="21"/>
          <w:szCs w:val="21"/>
        </w:rPr>
        <w:t xml:space="preserve">I try to ______ before I ask for anything.</w:t>
      </w:r>
    </w:p>
    <w:p>
      <w:pPr>
        <w:spacing w:after="120" w:line="276"/>
      </w:pPr>
      <w:r>
        <w:rPr>
          <w:rFonts w:ascii="Calibri" w:cs="Calibri" w:eastAsia="Calibri" w:hAnsi="Calibri"/>
          <w:b w:val="false"/>
          <w:bCs w:val="false"/>
          <w:i/>
          <w:iCs/>
          <w:color w:val="444444"/>
          <w:sz w:val="21"/>
          <w:szCs w:val="21"/>
        </w:rPr>
        <w:t xml:space="preserve">Gabarito: 1) follow-up email   2) touchpoint   3) nurturing   4) warm intro   5) add value</w:t>
      </w:r>
    </w:p>
    <w:p>
      <w:pPr>
        <w:shd w:fill="1B3B57" w:val="clear"/>
        <w:spacing w:after="110" w:before="340"/>
      </w:pPr>
      <w:r>
        <w:rPr>
          <w:rFonts w:ascii="Calibri" w:cs="Calibri" w:eastAsia="Calibri" w:hAnsi="Calibri"/>
          <w:b/>
          <w:bCs/>
          <w:color w:val="FFFFFF"/>
          <w:sz w:val="18"/>
          <w:szCs w:val="18"/>
        </w:rPr>
        <w:t xml:space="preserve">  ETAPA 7  </w:t>
      </w:r>
      <w:r>
        <w:rPr>
          <w:rFonts w:ascii="Calibri" w:cs="Calibri" w:eastAsia="Calibri" w:hAnsi="Calibri"/>
          <w:b/>
          <w:bCs/>
          <w:color w:val="FFFFFF"/>
          <w:sz w:val="23"/>
          <w:szCs w:val="23"/>
        </w:rPr>
        <w:t xml:space="preserve">   Autoavaliação de Performance</w:t>
      </w:r>
      <w:r>
        <w:rPr>
          <w:rFonts w:ascii="Calibri" w:cs="Calibri" w:eastAsia="Calibri" w:hAnsi="Calibri"/>
          <w:i/>
          <w:iCs/>
          <w:color w:val="D8E7F2"/>
          <w:sz w:val="17"/>
          <w:szCs w:val="17"/>
        </w:rPr>
        <w:br/>
        <w:t xml:space="preserve">   Self-Assessment</w:t>
      </w:r>
    </w:p>
    <w:p>
      <w:pPr>
        <w:spacing w:after="120" w:line="276"/>
      </w:pPr>
      <w:r>
        <w:rPr>
          <w:rFonts w:ascii="Calibri" w:cs="Calibri" w:eastAsia="Calibri" w:hAnsi="Calibri"/>
          <w:b w:val="false"/>
          <w:bCs w:val="false"/>
          <w:i w:val="false"/>
          <w:iCs w:val="false"/>
          <w:color w:val="444444"/>
          <w:sz w:val="21"/>
          <w:szCs w:val="21"/>
        </w:rPr>
        <w:t xml:space="preserve">Antes de marcar este tema como concluído, avalie honestamente como foi sua prática.</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4200"/>
        <w:gridCol w:w="3000"/>
        <w:gridCol w:w="2000"/>
      </w:tblGrid>
      <w:tr>
        <w:trPr>
          <w:tblHeader/>
        </w:trPr>
        <w:tc>
          <w:tcPr>
            <w:tcW w:type="dxa" w:w="42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Critério</w:t>
            </w:r>
          </w:p>
        </w:tc>
        <w:tc>
          <w:tcPr>
            <w:tcW w:type="dxa" w:w="30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Como foi?</w:t>
            </w:r>
          </w:p>
        </w:tc>
        <w:tc>
          <w:tcPr>
            <w:tcW w:type="dxa" w:w="20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Nota (1-5)</w:t>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Consegui usar o vocabulário novo sem parar para pensar</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Entendi o áudio/vídeo sem depender da transcrição</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Escrevi minhas respostas antes de falar</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Apliquei a estrutura gramatical da etapa 5 corretamente</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Sustentei minhas respostas por mais de 2 frases</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Me senti confiante ao falar sobre este tema</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bl>
    <w:p>
      <w:pPr>
        <w:spacing w:after="120" w:line="276"/>
      </w:pPr>
      <w:r>
        <w:rPr>
          <w:rFonts w:ascii="Calibri" w:cs="Calibri" w:eastAsia="Calibri" w:hAnsi="Calibri"/>
          <w:b w:val="false"/>
          <w:bCs w:val="false"/>
          <w:i w:val="false"/>
          <w:iCs w:val="false"/>
          <w:color w:val="444444"/>
          <w:sz w:val="21"/>
          <w:szCs w:val="21"/>
        </w:rPr>
        <w:t xml:space="preserve">O que travou mais nesta conversa? O que você quer treinar de novo antes de seguir para o próximo tema?</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spacing w:before="220"/>
        <w:jc w:val="center"/>
      </w:pPr>
      <w:r>
        <w:rPr>
          <w:rFonts w:ascii="Calibri" w:cs="Calibri" w:eastAsia="Calibri" w:hAnsi="Calibri"/>
          <w:b/>
          <w:bCs/>
          <w:color w:val="1B3B57"/>
          <w:sz w:val="20"/>
          <w:szCs w:val="20"/>
        </w:rPr>
        <w:t xml:space="preserve">Marque este tema como concluído no seu Painel de Evolução e siga para o Tema 28.</w:t>
      </w:r>
    </w:p>
    <w:p>
      <w:pPr>
        <w:pStyle w:val="Heading2"/>
        <w:pageBreakBefore/>
        <w:spacing w:after="0"/>
      </w:pPr>
      <w:r>
        <w:rPr>
          <w:rFonts w:ascii="Calibri" w:cs="Calibri" w:eastAsia="Calibri" w:hAnsi="Calibri"/>
          <w:color w:val="FFFFFF"/>
          <w:sz w:val="2"/>
          <w:szCs w:val="2"/>
        </w:rPr>
        <w:t xml:space="preserve">Tema 28: Asking for an Introduction or Referral</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1200"/>
        <w:gridCol w:w="8000"/>
      </w:tblGrid>
      <w:tr>
        <w:tc>
          <w:tcPr>
            <w:tcW w:type="dxa" w:w="1200"/>
            <w:shd w:fill="1B3B57" w:val="clear"/>
            <w:tcMar>
              <w:top w:type="dxa" w:w="260"/>
              <w:left w:type="dxa" w:w="200"/>
              <w:bottom w:type="dxa" w:w="260"/>
              <w:right w:type="dxa" w:w="100"/>
            </w:tcMar>
            <w:vAlign w:val="center"/>
          </w:tcPr>
          <w:p>
            <w:r>
              <w:drawing>
                <wp:inline distT="0" distB="0" distL="0" distR="0">
                  <wp:extent cx="4191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19100" cy="419100"/>
                          </a:xfrm>
                          <a:prstGeom prst="rect">
                            <a:avLst/>
                          </a:prstGeom>
                        </pic:spPr>
                      </pic:pic>
                    </a:graphicData>
                  </a:graphic>
                </wp:inline>
              </w:drawing>
            </w:r>
          </w:p>
        </w:tc>
        <w:tc>
          <w:tcPr>
            <w:tcW w:type="dxa" w:w="8000"/>
            <w:shd w:fill="1B3B57" w:val="clear"/>
            <w:tcMar>
              <w:top w:type="dxa" w:w="260"/>
              <w:left w:type="dxa" w:w="100"/>
              <w:bottom w:type="dxa" w:w="260"/>
              <w:right w:type="dxa" w:w="260"/>
            </w:tcMar>
          </w:tcPr>
          <w:p>
            <w:pPr>
              <w:spacing w:after="40"/>
            </w:pPr>
            <w:r>
              <w:rPr>
                <w:rFonts w:ascii="Calibri" w:cs="Calibri" w:eastAsia="Calibri" w:hAnsi="Calibri"/>
                <w:b/>
                <w:bCs/>
                <w:color w:val="8fc4ec"/>
                <w:sz w:val="18"/>
                <w:szCs w:val="18"/>
              </w:rPr>
              <w:t xml:space="preserve">TEMA 28  ·  BLOCO 4  ·  NETWORKING E RELACIONAMENTOS PROFISSIONAIS</w:t>
            </w:r>
            <w:r>
              <w:rPr>
                <w:rFonts w:ascii="Calibri" w:cs="Calibri" w:eastAsia="Calibri" w:hAnsi="Calibri"/>
                <w:i/>
                <w:iCs/>
                <w:color w:val="5F87A3"/>
                <w:sz w:val="14"/>
                <w:szCs w:val="14"/>
              </w:rPr>
              <w:br/>
              <w:t xml:space="preserve">THEME 28 · BLOCK 4 · NETWORKING AND PROFESSIONAL RELATIONSHIPS</w:t>
            </w:r>
          </w:p>
          <w:p>
            <w:pPr>
              <w:spacing w:after="60"/>
            </w:pPr>
            <w:r>
              <w:rPr>
                <w:rFonts w:ascii="Calibri" w:cs="Calibri" w:eastAsia="Calibri" w:hAnsi="Calibri"/>
                <w:b/>
                <w:bCs/>
                <w:color w:val="FFFFFF"/>
                <w:sz w:val="38"/>
                <w:szCs w:val="38"/>
              </w:rPr>
              <w:t xml:space="preserve">Asking for an Introduction or Referral</w:t>
            </w:r>
          </w:p>
          <w:p>
            <w:r>
              <w:rPr>
                <w:rFonts w:ascii="Calibri" w:cs="Calibri" w:eastAsia="Calibri" w:hAnsi="Calibri"/>
                <w:i/>
                <w:iCs/>
                <w:color w:val="C9D6E3"/>
                <w:sz w:val="22"/>
                <w:szCs w:val="22"/>
              </w:rPr>
              <w:t xml:space="preserve">Pedindo uma apresentação ou indicação</w:t>
            </w:r>
          </w:p>
        </w:tc>
      </w:tr>
    </w:tbl>
    <w:p>
      <w:pPr>
        <w:spacing w:after="80" w:before="180"/>
      </w:pPr>
      <w:r>
        <w:rPr>
          <w:rFonts w:ascii="Calibri" w:cs="Calibri" w:eastAsia="Calibri" w:hAnsi="Calibri"/>
          <w:b/>
          <w:bCs/>
          <w:color w:val="1B3B57"/>
          <w:sz w:val="20"/>
          <w:szCs w:val="20"/>
        </w:rPr>
        <w:t xml:space="preserve">Tempo estimado: </w:t>
      </w:r>
      <w:r>
        <w:rPr>
          <w:rFonts w:ascii="Calibri" w:cs="Calibri" w:eastAsia="Calibri" w:hAnsi="Calibri"/>
          <w:color w:val="444444"/>
          <w:sz w:val="20"/>
          <w:szCs w:val="20"/>
        </w:rPr>
        <w:t xml:space="preserve">60–90 minutos, divididos ao longo da semana.</w:t>
      </w:r>
    </w:p>
    <w:p>
      <w:pPr>
        <w:spacing w:after="120" w:line="276"/>
      </w:pPr>
      <w:r>
        <w:rPr>
          <w:rFonts w:ascii="Calibri" w:cs="Calibri" w:eastAsia="Calibri" w:hAnsi="Calibri"/>
          <w:b w:val="false"/>
          <w:bCs w:val="false"/>
          <w:i w:val="false"/>
          <w:iCs w:val="false"/>
          <w:color w:val="444444"/>
          <w:sz w:val="21"/>
          <w:szCs w:val="21"/>
        </w:rPr>
        <w:t xml:space="preserve">Pedir uma apresentação ou indicação é um dos pedidos mais delicados do mundo profissional, fácil de soar oportunista se malfeito. Este tema treina a linguagem que evita isso.</w:t>
      </w:r>
    </w:p>
    <w:p>
      <w:pPr>
        <w:shd w:fill="2E86C1" w:val="clear"/>
        <w:spacing w:after="110" w:before="340"/>
      </w:pPr>
      <w:r>
        <w:rPr>
          <w:rFonts w:ascii="Calibri" w:cs="Calibri" w:eastAsia="Calibri" w:hAnsi="Calibri"/>
          <w:b/>
          <w:bCs/>
          <w:color w:val="FFFFFF"/>
          <w:sz w:val="18"/>
          <w:szCs w:val="18"/>
        </w:rPr>
        <w:t xml:space="preserve">  ETAPA 1  </w:t>
      </w:r>
      <w:r>
        <w:rPr>
          <w:rFonts w:ascii="Calibri" w:cs="Calibri" w:eastAsia="Calibri" w:hAnsi="Calibri"/>
          <w:b/>
          <w:bCs/>
          <w:color w:val="FFFFFF"/>
          <w:sz w:val="23"/>
          <w:szCs w:val="23"/>
        </w:rPr>
        <w:t xml:space="preserve">   Vocabulário Contextualizado</w:t>
      </w:r>
      <w:r>
        <w:rPr>
          <w:rFonts w:ascii="Calibri" w:cs="Calibri" w:eastAsia="Calibri" w:hAnsi="Calibri"/>
          <w:i/>
          <w:iCs/>
          <w:color w:val="D8E7F2"/>
          <w:sz w:val="17"/>
          <w:szCs w:val="17"/>
        </w:rPr>
        <w:br/>
        <w:t xml:space="preserve">   Contextualized Vocabulary</w:t>
      </w:r>
    </w:p>
    <w:p>
      <w:pPr>
        <w:spacing w:after="120" w:line="276"/>
      </w:pPr>
      <w:r>
        <w:rPr>
          <w:rFonts w:ascii="Calibri" w:cs="Calibri" w:eastAsia="Calibri" w:hAnsi="Calibri"/>
          <w:b w:val="false"/>
          <w:bCs w:val="false"/>
          <w:i w:val="false"/>
          <w:iCs w:val="false"/>
          <w:color w:val="444444"/>
          <w:sz w:val="21"/>
          <w:szCs w:val="21"/>
        </w:rPr>
        <w:t xml:space="preserve">Estas palavras e expressões vão te ajudar a se expressar sobre este tema com mais precisão e naturalidade.</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4600"/>
      </w:tblGrid>
      <w:tr>
        <w:trPr>
          <w:tblHeader/>
        </w:trPr>
        <w:tc>
          <w:tcPr>
            <w:tcW w:type="dxa" w:w="26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Word / Expression</w:t>
            </w:r>
          </w:p>
        </w:tc>
        <w:tc>
          <w:tcPr>
            <w:tcW w:type="dxa" w:w="20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Tradução</w:t>
            </w:r>
          </w:p>
        </w:tc>
        <w:tc>
          <w:tcPr>
            <w:tcW w:type="dxa" w:w="46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Example Sentence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referral</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indicação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got the interview through a referral from a former colleague.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make an introduction</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fazer uma apresentação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Would you be open to making an introduction?</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warm intro</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apresentação calorosa (via conexão)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A warm intro is worth ten cold emails.</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vouch for</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dar aval / recomendar</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She was kind enough to vouch for me with her manager.</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reach out</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entrar em contato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I'm reaching out because I saw you're connected to their VP of Sales.</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mutual connection</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conexão em comum</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noticed we have a mutual connection, Sarah Lima.</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loop someone in</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incluir alguém na conversa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Mind if I loop you in on an email to introduce us?</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favor</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favor</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have a bit of a favor to ask, if you don't mind.</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put in a good word</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falar bem de alguém para outra pessoa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Would you mind putting in a good word for me?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gatekeeper</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pessoa que controla o acesso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Her assistant is a bit of a gatekeeper, so a warm intro helps a lot.</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cold email</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e-mail frio (sem conexão prévia)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I'd rather avoid a cold email if there's a warm intro available.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leverage a connection</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aproveitar uma conexão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don't love leveraging connections, but this felt like the right moment.</w:t>
            </w:r>
          </w:p>
        </w:tc>
      </w:tr>
    </w:tbl>
    <w:p>
      <w:pPr>
        <w:spacing w:after="120" w:line="276"/>
      </w:pPr>
      <w:r>
        <w:rPr>
          <w:rFonts w:ascii="Calibri" w:cs="Calibri" w:eastAsia="Calibri" w:hAnsi="Calibri"/>
          <w:b w:val="false"/>
          <w:bCs w:val="false"/>
          <w:i/>
          <w:iCs/>
          <w:color w:val="444444"/>
          <w:sz w:val="21"/>
          <w:szCs w:val="21"/>
        </w:rPr>
        <w:t xml:space="preserve">Áudio com a pronúncia de cada palavra e seu exemplo. Clique no link abaixo para ouvir e repita em voz alta.</w:t>
      </w:r>
    </w:p>
    <w:p>
      <w:pPr>
        <w:spacing w:after="140" w:before="20"/>
      </w:pPr>
      <w:hyperlink w:history="1" r:id="rIdlunlhogdvyf-amuyr-psi">
        <w:r>
          <w:rPr>
            <w:rFonts w:ascii="Calibri" w:cs="Calibri" w:eastAsia="Calibri" w:hAnsi="Calibri"/>
            <w:b/>
            <w:bCs/>
            <w:color w:val="1B3B57"/>
            <w:sz w:val="20"/>
            <w:szCs w:val="20"/>
            <w:u w:val="single"/>
          </w:rPr>
          <w:t xml:space="preserve">▶ Ouvir o vocabulário deste tema</w:t>
        </w:r>
      </w:hyperlink>
    </w:p>
    <w:p>
      <w:pPr>
        <w:shd w:fill="178A6D" w:val="clear"/>
        <w:spacing w:after="110" w:before="340"/>
      </w:pPr>
      <w:r>
        <w:rPr>
          <w:rFonts w:ascii="Calibri" w:cs="Calibri" w:eastAsia="Calibri" w:hAnsi="Calibri"/>
          <w:b/>
          <w:bCs/>
          <w:color w:val="FFFFFF"/>
          <w:sz w:val="18"/>
          <w:szCs w:val="18"/>
        </w:rPr>
        <w:t xml:space="preserve">  ETAPA 2  </w:t>
      </w:r>
      <w:r>
        <w:rPr>
          <w:rFonts w:ascii="Calibri" w:cs="Calibri" w:eastAsia="Calibri" w:hAnsi="Calibri"/>
          <w:b/>
          <w:bCs/>
          <w:color w:val="FFFFFF"/>
          <w:sz w:val="23"/>
          <w:szCs w:val="23"/>
        </w:rPr>
        <w:t xml:space="preserve">   Leitura com Orientação de Estudo</w:t>
      </w:r>
      <w:r>
        <w:rPr>
          <w:rFonts w:ascii="Calibri" w:cs="Calibri" w:eastAsia="Calibri" w:hAnsi="Calibri"/>
          <w:i/>
          <w:iCs/>
          <w:color w:val="D8E7F2"/>
          <w:sz w:val="17"/>
          <w:szCs w:val="17"/>
        </w:rPr>
        <w:br/>
        <w:t xml:space="preserve">   Guided Reading</w:t>
      </w:r>
    </w:p>
    <w:tbl>
      <w:tblPr>
        <w:tblW w:type="pct" w:w="100%"/>
        <w:tblBorders>
          <w:top w:val="single" w:color="178A6D" w:sz="4"/>
          <w:left w:val="single" w:color="178A6D" w:sz="4"/>
          <w:bottom w:val="single" w:color="178A6D" w:sz="4"/>
          <w:right w:val="single" w:color="178A6D" w:sz="4"/>
          <w:insideH w:val="none" w:color="FFFFFF" w:sz="0"/>
          <w:insideV w:val="none" w:color="FFFFFF" w:sz="0"/>
        </w:tblBorders>
      </w:tblPr>
      <w:tblGrid>
        <w:gridCol w:w="100"/>
      </w:tblGrid>
      <w:tr>
        <w:tc>
          <w:tcPr>
            <w:shd w:fill="E9F5F1" w:val="clear"/>
            <w:tcMar>
              <w:top w:type="dxa" w:w="110"/>
              <w:left w:type="dxa" w:w="180"/>
              <w:bottom w:type="dxa" w:w="110"/>
              <w:right w:type="dxa" w:w="180"/>
            </w:tcMar>
          </w:tcPr>
          <w:p>
            <w:pPr>
              <w:spacing w:after="60"/>
            </w:pPr>
            <w:r>
              <w:rPr>
                <w:rFonts w:ascii="Calibri" w:cs="Calibri" w:eastAsia="Calibri" w:hAnsi="Calibri"/>
                <w:b/>
                <w:bCs/>
                <w:color w:val="178A6D"/>
                <w:sz w:val="20"/>
                <w:szCs w:val="20"/>
              </w:rPr>
              <w:t xml:space="preserve">Como ler este texto</w:t>
            </w:r>
          </w:p>
          <w:p>
            <w:pPr>
              <w:spacing w:after="40"/>
            </w:pPr>
            <w:r>
              <w:rPr>
                <w:rFonts w:ascii="Calibri" w:cs="Calibri" w:eastAsia="Calibri" w:hAnsi="Calibri"/>
                <w:color w:val="444444"/>
                <w:sz w:val="20"/>
                <w:szCs w:val="20"/>
              </w:rPr>
              <w:t xml:space="preserve">1) Leia uma vez, rápido, só para captar a ideia geral, sem parar no que não entender.</w:t>
            </w:r>
          </w:p>
          <w:p>
            <w:pPr>
              <w:spacing w:after="40"/>
            </w:pPr>
            <w:r>
              <w:rPr>
                <w:rFonts w:ascii="Calibri" w:cs="Calibri" w:eastAsia="Calibri" w:hAnsi="Calibri"/>
                <w:color w:val="444444"/>
                <w:sz w:val="20"/>
                <w:szCs w:val="20"/>
              </w:rPr>
              <w:t xml:space="preserve">2) Leia de novo e grife toda expressão da Etapa 1 que aparecer no texto.</w:t>
            </w:r>
          </w:p>
          <w:p>
            <w:pPr>
              <w:spacing w:after="40"/>
            </w:pPr>
            <w:r>
              <w:rPr>
                <w:rFonts w:ascii="Calibri" w:cs="Calibri" w:eastAsia="Calibri" w:hAnsi="Calibri"/>
                <w:color w:val="444444"/>
                <w:sz w:val="20"/>
                <w:szCs w:val="20"/>
              </w:rPr>
              <w:t xml:space="preserve">3) Releia em voz alta, como se você estivesse contando essa história sobre você mesmo.</w:t>
            </w:r>
          </w:p>
        </w:tc>
      </w:tr>
    </w:tbl>
    <w:p>
      <w:pPr>
        <w:spacing w:after="120" w:line="276"/>
      </w:pPr>
      <w:r>
        <w:rPr>
          <w:rFonts w:ascii="Calibri" w:cs="Calibri" w:eastAsia="Calibri" w:hAnsi="Calibri"/>
          <w:b w:val="false"/>
          <w:bCs w:val="false"/>
          <w:i w:val="false"/>
          <w:iCs w:val="false"/>
          <w:color w:val="444444"/>
          <w:sz w:val="21"/>
          <w:szCs w:val="21"/>
        </w:rPr>
        <w:t xml:space="preserve">"How to Ask Without Sounding Like You're Just Using Someone"</w:t>
      </w:r>
    </w:p>
    <w:p>
      <w:pPr>
        <w:spacing w:after="120" w:line="276"/>
      </w:pPr>
      <w:r>
        <w:rPr>
          <w:rFonts w:ascii="Calibri" w:cs="Calibri" w:eastAsia="Calibri" w:hAnsi="Calibri"/>
          <w:b w:val="false"/>
          <w:bCs w:val="false"/>
          <w:i w:val="false"/>
          <w:iCs w:val="false"/>
          <w:color w:val="444444"/>
          <w:sz w:val="21"/>
          <w:szCs w:val="21"/>
        </w:rPr>
        <w:t xml:space="preserve">Asking for an introduction feels risky in any language, but especially in a second one, the line between a reasonable request and sounding transactional feels thin. The fix, in English, is almost always the same: make the ask small, specific, and easy to say no to.</w:t>
      </w:r>
    </w:p>
    <w:p>
      <w:pPr>
        <w:spacing w:after="120" w:line="276"/>
      </w:pPr>
      <w:r>
        <w:rPr>
          <w:rFonts w:ascii="Calibri" w:cs="Calibri" w:eastAsia="Calibri" w:hAnsi="Calibri"/>
          <w:b w:val="false"/>
          <w:bCs w:val="false"/>
          <w:i w:val="false"/>
          <w:iCs w:val="false"/>
          <w:color w:val="444444"/>
          <w:sz w:val="21"/>
          <w:szCs w:val="21"/>
        </w:rPr>
        <w:t xml:space="preserve">"I noticed you're connected to Ana at Nubank, would you be open to making an introduction? No worries at all if it's not the right moment." This names exactly who, gives an easy out, and doesn't pressure the other person into vouching for something they're unsure about.</w:t>
      </w:r>
    </w:p>
    <w:p>
      <w:pPr>
        <w:spacing w:after="120" w:line="276"/>
      </w:pPr>
      <w:r>
        <w:rPr>
          <w:rFonts w:ascii="Calibri" w:cs="Calibri" w:eastAsia="Calibri" w:hAnsi="Calibri"/>
          <w:b w:val="false"/>
          <w:bCs w:val="false"/>
          <w:i w:val="false"/>
          <w:iCs w:val="false"/>
          <w:color w:val="444444"/>
          <w:sz w:val="21"/>
          <w:szCs w:val="21"/>
        </w:rPr>
        <w:t xml:space="preserve">It also helps to make it easy for the person to say yes: offering a short blurb they can forward, so they don't have to write the introduction from scratch. "Happy to send over a couple of lines you could forward, if that's easier." Reducing the effort required is often what turns a hesitant yes into an actual introduction.</w:t>
      </w:r>
    </w:p>
    <w:p>
      <w:pPr>
        <w:spacing w:after="120" w:line="276"/>
      </w:pPr>
      <w:r>
        <w:rPr>
          <w:rFonts w:ascii="Calibri" w:cs="Calibri" w:eastAsia="Calibri" w:hAnsi="Calibri"/>
          <w:b w:val="false"/>
          <w:bCs w:val="false"/>
          <w:i/>
          <w:iCs/>
          <w:color w:val="444444"/>
          <w:sz w:val="21"/>
          <w:szCs w:val="21"/>
        </w:rPr>
        <w:t xml:space="preserve">Áudio com a narração deste texto. Ouça acompanhando a leitura, depois sem olhar para o texto.</w:t>
      </w:r>
    </w:p>
    <w:p>
      <w:pPr>
        <w:spacing w:after="140" w:before="20"/>
      </w:pPr>
      <w:hyperlink w:history="1" r:id="rId7zeehysp5larvt6wmrxdf">
        <w:r>
          <w:rPr>
            <w:rFonts w:ascii="Calibri" w:cs="Calibri" w:eastAsia="Calibri" w:hAnsi="Calibri"/>
            <w:b/>
            <w:bCs/>
            <w:color w:val="1B3B57"/>
            <w:sz w:val="20"/>
            <w:szCs w:val="20"/>
            <w:u w:val="single"/>
          </w:rPr>
          <w:t xml:space="preserve">▶ Ouvir a leitura deste tema</w:t>
        </w:r>
      </w:hyperlink>
    </w:p>
    <w:p>
      <w:pPr>
        <w:shd w:fill="7D5BA6" w:val="clear"/>
        <w:spacing w:after="110" w:before="340"/>
      </w:pPr>
      <w:r>
        <w:rPr>
          <w:rFonts w:ascii="Calibri" w:cs="Calibri" w:eastAsia="Calibri" w:hAnsi="Calibri"/>
          <w:b/>
          <w:bCs/>
          <w:color w:val="FFFFFF"/>
          <w:sz w:val="18"/>
          <w:szCs w:val="18"/>
        </w:rPr>
        <w:t xml:space="preserve">  ETAPA 3  </w:t>
      </w:r>
      <w:r>
        <w:rPr>
          <w:rFonts w:ascii="Calibri" w:cs="Calibri" w:eastAsia="Calibri" w:hAnsi="Calibri"/>
          <w:b/>
          <w:bCs/>
          <w:color w:val="FFFFFF"/>
          <w:sz w:val="23"/>
          <w:szCs w:val="23"/>
        </w:rPr>
        <w:t xml:space="preserve">   Listening com Suporte em Áudio e Vídeo</w:t>
      </w:r>
      <w:r>
        <w:rPr>
          <w:rFonts w:ascii="Calibri" w:cs="Calibri" w:eastAsia="Calibri" w:hAnsi="Calibri"/>
          <w:i/>
          <w:iCs/>
          <w:color w:val="D8E7F2"/>
          <w:sz w:val="17"/>
          <w:szCs w:val="17"/>
        </w:rPr>
        <w:br/>
        <w:t xml:space="preserve">   Guided Listening</w:t>
      </w:r>
    </w:p>
    <w:p>
      <w:pPr>
        <w:spacing w:after="120" w:line="276"/>
      </w:pPr>
      <w:r>
        <w:rPr>
          <w:rFonts w:ascii="Calibri" w:cs="Calibri" w:eastAsia="Calibri" w:hAnsi="Calibri"/>
          <w:b w:val="false"/>
          <w:bCs w:val="false"/>
          <w:i w:val="false"/>
          <w:iCs w:val="false"/>
          <w:color w:val="444444"/>
          <w:sz w:val="21"/>
          <w:szCs w:val="21"/>
        </w:rPr>
        <w:t xml:space="preserve">Ouça o áudio deste tema com o roteiro abaixo. Primeiro sem ler, depois acompanhando o texto.</w:t>
      </w:r>
    </w:p>
    <w:p>
      <w:pPr>
        <w:spacing w:after="140" w:before="20"/>
      </w:pPr>
      <w:hyperlink w:history="1" r:id="rId27tnxrri-svs1z-ykqviz">
        <w:r>
          <w:rPr>
            <w:rFonts w:ascii="Calibri" w:cs="Calibri" w:eastAsia="Calibri" w:hAnsi="Calibri"/>
            <w:b/>
            <w:bCs/>
            <w:color w:val="1B3B57"/>
            <w:sz w:val="20"/>
            <w:szCs w:val="20"/>
            <w:u w:val="single"/>
          </w:rPr>
          <w:t xml:space="preserve">▶ Ouvir o diálogo deste tema</w:t>
        </w:r>
      </w:hyperlink>
    </w:p>
    <w:tbl>
      <w:tblPr>
        <w:tblW w:type="pct" w:w="100%"/>
        <w:tblBorders>
          <w:top w:val="single" w:color="7D5BA6" w:sz="4"/>
          <w:left w:val="single" w:color="7D5BA6" w:sz="4"/>
          <w:bottom w:val="single" w:color="7D5BA6" w:sz="4"/>
          <w:right w:val="single" w:color="7D5BA6" w:sz="4"/>
          <w:insideH w:val="none" w:color="FFFFFF" w:sz="0"/>
          <w:insideV w:val="none" w:color="FFFFFF" w:sz="0"/>
        </w:tblBorders>
      </w:tblPr>
      <w:tblGrid>
        <w:gridCol w:w="100"/>
      </w:tblGrid>
      <w:tr>
        <w:tc>
          <w:tcPr>
            <w:shd w:fill="F1ECF7" w:val="clear"/>
            <w:tcMar>
              <w:top w:type="dxa" w:w="110"/>
              <w:left w:type="dxa" w:w="180"/>
              <w:bottom w:type="dxa" w:w="110"/>
              <w:right w:type="dxa" w:w="180"/>
            </w:tcMar>
          </w:tcPr>
          <w:p>
            <w:pPr>
              <w:spacing w:after="60"/>
            </w:pPr>
            <w:r>
              <w:rPr>
                <w:rFonts w:ascii="Calibri" w:cs="Calibri" w:eastAsia="Calibri" w:hAnsi="Calibri"/>
                <w:b/>
                <w:bCs/>
                <w:color w:val="7D5BA6"/>
                <w:sz w:val="20"/>
                <w:szCs w:val="20"/>
              </w:rPr>
              <w:t xml:space="preserve">Roteiro do áudio (Audio Script)</w:t>
            </w:r>
          </w:p>
          <w:p>
            <w:pPr>
              <w:spacing w:after="40"/>
            </w:pPr>
            <w:r>
              <w:rPr>
                <w:rFonts w:ascii="Calibri" w:cs="Calibri" w:eastAsia="Calibri" w:hAnsi="Calibri"/>
                <w:color w:val="444444"/>
                <w:sz w:val="20"/>
                <w:szCs w:val="20"/>
              </w:rPr>
              <w:t xml:space="preserve">"I have a bit of a favor to ask, if that's okay, I noticed you're connected to Marcelo at that fintech."</w:t>
            </w:r>
          </w:p>
          <w:p>
            <w:pPr>
              <w:spacing w:after="40"/>
            </w:pPr>
            <w:r>
              <w:rPr>
                <w:rFonts w:ascii="Calibri" w:cs="Calibri" w:eastAsia="Calibri" w:hAnsi="Calibri"/>
                <w:color w:val="444444"/>
                <w:sz w:val="20"/>
                <w:szCs w:val="20"/>
              </w:rPr>
              <w:t xml:space="preserve">"Sure, what's up?" "Would you be willing to make an introduction? No worries at all if it's not a good fit, I could also send you a couple of lines you could just forward."</w:t>
            </w:r>
          </w:p>
        </w:tc>
      </w:tr>
    </w:tbl>
    <w:p>
      <w:pPr>
        <w:spacing w:after="120" w:line="276"/>
      </w:pPr>
      <w:r>
        <w:rPr>
          <w:rFonts w:ascii="Calibri" w:cs="Calibri" w:eastAsia="Calibri" w:hAnsi="Calibri"/>
          <w:b w:val="false"/>
          <w:bCs w:val="false"/>
          <w:i w:val="false"/>
          <w:iCs w:val="false"/>
          <w:color w:val="444444"/>
          <w:sz w:val="21"/>
          <w:szCs w:val="21"/>
        </w:rPr>
        <w:t xml:space="preserve">Repare que o pedido vem acompanhado de uma saída fácil ("no worries at all") e de uma forma de facilitar a vida de quem vai ajudar.</w:t>
      </w:r>
    </w:p>
    <w:p>
      <w:pPr>
        <w:shd w:fill="C9762B" w:val="clear"/>
        <w:spacing w:after="110" w:before="340"/>
      </w:pPr>
      <w:r>
        <w:rPr>
          <w:rFonts w:ascii="Calibri" w:cs="Calibri" w:eastAsia="Calibri" w:hAnsi="Calibri"/>
          <w:b/>
          <w:bCs/>
          <w:color w:val="FFFFFF"/>
          <w:sz w:val="18"/>
          <w:szCs w:val="18"/>
        </w:rPr>
        <w:t xml:space="preserve">  ETAPA 4  </w:t>
      </w:r>
      <w:r>
        <w:rPr>
          <w:rFonts w:ascii="Calibri" w:cs="Calibri" w:eastAsia="Calibri" w:hAnsi="Calibri"/>
          <w:b/>
          <w:bCs/>
          <w:color w:val="FFFFFF"/>
          <w:sz w:val="23"/>
          <w:szCs w:val="23"/>
        </w:rPr>
        <w:t xml:space="preserve">   Writing como Preparação para a Fala</w:t>
      </w:r>
      <w:r>
        <w:rPr>
          <w:rFonts w:ascii="Calibri" w:cs="Calibri" w:eastAsia="Calibri" w:hAnsi="Calibri"/>
          <w:i/>
          <w:iCs/>
          <w:color w:val="D8E7F2"/>
          <w:sz w:val="17"/>
          <w:szCs w:val="17"/>
        </w:rPr>
        <w:br/>
        <w:t xml:space="preserve">   Writing Before Speaking</w:t>
      </w:r>
    </w:p>
    <w:p>
      <w:pPr>
        <w:spacing w:after="120" w:line="276"/>
      </w:pPr>
      <w:r>
        <w:rPr>
          <w:rFonts w:ascii="Calibri" w:cs="Calibri" w:eastAsia="Calibri" w:hAnsi="Calibri"/>
          <w:b w:val="false"/>
          <w:bCs w:val="false"/>
          <w:i w:val="false"/>
          <w:iCs w:val="false"/>
          <w:color w:val="444444"/>
          <w:sz w:val="21"/>
          <w:szCs w:val="21"/>
        </w:rPr>
        <w:t xml:space="preserve">Antes de falar, escreva. Use as perguntas abaixo como guia e escreva de 4 a 6 frases: não precisa ser perfeito, precisa existir no papel primeiro.</w:t>
      </w:r>
    </w:p>
    <w:p>
      <w:pPr>
        <w:pStyle w:val="ListParagraph"/>
        <w:numPr>
          <w:ilvl w:val="0"/>
          <w:numId w:val="2"/>
        </w:numPr>
        <w:spacing w:after="100" w:line="264"/>
      </w:pPr>
      <w:r>
        <w:rPr>
          <w:rFonts w:ascii="Calibri" w:cs="Calibri" w:eastAsia="Calibri" w:hAnsi="Calibri"/>
          <w:color w:val="13293D"/>
          <w:sz w:val="21"/>
          <w:szCs w:val="21"/>
        </w:rPr>
        <w:t xml:space="preserve">Think of a real introduction you'd like to ask for. How would you phrase the request?</w:t>
      </w:r>
    </w:p>
    <w:p>
      <w:pPr>
        <w:pStyle w:val="ListParagraph"/>
        <w:numPr>
          <w:ilvl w:val="0"/>
          <w:numId w:val="2"/>
        </w:numPr>
        <w:spacing w:after="100" w:line="264"/>
      </w:pPr>
      <w:r>
        <w:rPr>
          <w:rFonts w:ascii="Calibri" w:cs="Calibri" w:eastAsia="Calibri" w:hAnsi="Calibri"/>
          <w:color w:val="13293D"/>
          <w:sz w:val="21"/>
          <w:szCs w:val="21"/>
        </w:rPr>
        <w:t xml:space="preserve">What makes an introduction request feel transactional versus genuine, to you?</w:t>
      </w:r>
    </w:p>
    <w:p>
      <w:pPr>
        <w:pStyle w:val="ListParagraph"/>
        <w:numPr>
          <w:ilvl w:val="0"/>
          <w:numId w:val="2"/>
        </w:numPr>
        <w:spacing w:after="100" w:line="264"/>
      </w:pPr>
      <w:r>
        <w:rPr>
          <w:rFonts w:ascii="Calibri" w:cs="Calibri" w:eastAsia="Calibri" w:hAnsi="Calibri"/>
          <w:color w:val="13293D"/>
          <w:sz w:val="21"/>
          <w:szCs w:val="21"/>
        </w:rPr>
        <w:t xml:space="preserve">How do you make it easy for someone to say yes to an introduction request?</w:t>
      </w:r>
    </w:p>
    <w:p>
      <w:pPr>
        <w:pStyle w:val="ListParagraph"/>
        <w:numPr>
          <w:ilvl w:val="0"/>
          <w:numId w:val="2"/>
        </w:numPr>
        <w:spacing w:after="100" w:line="264"/>
      </w:pPr>
      <w:r>
        <w:rPr>
          <w:rFonts w:ascii="Calibri" w:cs="Calibri" w:eastAsia="Calibri" w:hAnsi="Calibri"/>
          <w:color w:val="13293D"/>
          <w:sz w:val="21"/>
          <w:szCs w:val="21"/>
        </w:rPr>
        <w:t xml:space="preserve">Describe a time someone vouched for you. How did that happen?</w:t>
      </w:r>
    </w:p>
    <w:p>
      <w:pPr>
        <w:spacing w:after="120" w:line="276"/>
      </w:pPr>
      <w:r>
        <w:rPr>
          <w:rFonts w:ascii="Calibri" w:cs="Calibri" w:eastAsia="Calibri" w:hAnsi="Calibri"/>
          <w:b w:val="false"/>
          <w:bCs w:val="false"/>
          <w:i w:val="false"/>
          <w:iCs w:val="false"/>
          <w:color w:val="444444"/>
          <w:sz w:val="21"/>
          <w:szCs w:val="21"/>
        </w:rPr>
        <w:t xml:space="preserve">Espaço para escrever:</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shd w:fill="B4483A" w:val="clear"/>
        <w:spacing w:after="110" w:before="340"/>
      </w:pPr>
      <w:r>
        <w:rPr>
          <w:rFonts w:ascii="Calibri" w:cs="Calibri" w:eastAsia="Calibri" w:hAnsi="Calibri"/>
          <w:b/>
          <w:bCs/>
          <w:color w:val="FFFFFF"/>
          <w:sz w:val="18"/>
          <w:szCs w:val="18"/>
        </w:rPr>
        <w:t xml:space="preserve">  ETAPA 5  </w:t>
      </w:r>
      <w:r>
        <w:rPr>
          <w:rFonts w:ascii="Calibri" w:cs="Calibri" w:eastAsia="Calibri" w:hAnsi="Calibri"/>
          <w:b/>
          <w:bCs/>
          <w:color w:val="FFFFFF"/>
          <w:sz w:val="23"/>
          <w:szCs w:val="23"/>
        </w:rPr>
        <w:t xml:space="preserve">   Gramática de Apoio Aplicada à Conversação</w:t>
      </w:r>
      <w:r>
        <w:rPr>
          <w:rFonts w:ascii="Calibri" w:cs="Calibri" w:eastAsia="Calibri" w:hAnsi="Calibri"/>
          <w:i/>
          <w:iCs/>
          <w:color w:val="D8E7F2"/>
          <w:sz w:val="17"/>
          <w:szCs w:val="17"/>
        </w:rPr>
        <w:br/>
        <w:t xml:space="preserve">   Grammar for Conversation</w:t>
      </w:r>
    </w:p>
    <w:p>
      <w:pPr>
        <w:spacing w:after="120" w:line="276"/>
      </w:pPr>
      <w:r>
        <w:rPr>
          <w:rFonts w:ascii="Calibri" w:cs="Calibri" w:eastAsia="Calibri" w:hAnsi="Calibri"/>
          <w:b w:val="false"/>
          <w:bCs w:val="false"/>
          <w:i w:val="false"/>
          <w:iCs w:val="false"/>
          <w:color w:val="444444"/>
          <w:sz w:val="21"/>
          <w:szCs w:val="21"/>
        </w:rPr>
        <w:t xml:space="preserve">Pedir favores delicados como uma indicação exige um tom extremamente educado em inglês. Essas três estruturas ajudam.</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200"/>
        <w:gridCol w:w="3600"/>
        <w:gridCol w:w="3400"/>
      </w:tblGrid>
      <w:tr>
        <w:trPr>
          <w:tblHeader/>
        </w:trPr>
        <w:tc>
          <w:tcPr>
            <w:tcW w:type="dxa" w:w="22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Estrutura</w:t>
            </w:r>
          </w:p>
        </w:tc>
        <w:tc>
          <w:tcPr>
            <w:tcW w:type="dxa" w:w="36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Exemplo (EN)</w:t>
            </w:r>
          </w:p>
        </w:tc>
        <w:tc>
          <w:tcPr>
            <w:tcW w:type="dxa" w:w="34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Tradução (PT)</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Would you be willing to...?</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Would you be willing to make an introduction?</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Uma das formas mais educadas de pedir um favor específico em inglês.</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I was wondering if you could...</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was wondering if you could put in a good word for me.</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Forma indireta e suave de pedir algo, muito usada em pedidos delicados.</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No worries if not
(saída fácil)</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No worries if not, I know it's a big ask.</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Frase funcional que reduz a pressão sobre quem recebe o pedido.</w:t>
            </w:r>
          </w:p>
        </w:tc>
      </w:tr>
    </w:tbl>
    <w:p>
      <w:pPr>
        <w:spacing w:after="120" w:line="276"/>
      </w:pPr>
      <w:r>
        <w:rPr>
          <w:rFonts w:ascii="Calibri" w:cs="Calibri" w:eastAsia="Calibri" w:hAnsi="Calibri"/>
          <w:b w:val="false"/>
          <w:bCs w:val="false"/>
          <w:i w:val="false"/>
          <w:iCs w:val="false"/>
          <w:color w:val="444444"/>
          <w:sz w:val="21"/>
          <w:szCs w:val="21"/>
        </w:rPr>
        <w:t xml:space="preserve">Dica prática: sempre termine um pedido delicado com uma saída fácil ("no worries if not", "totally understand if now's not the moment"), isso não enfraquece o pedido, torna mais provável um "sim".</w:t>
      </w:r>
    </w:p>
    <w:p>
      <w:pPr>
        <w:shd w:fill="1690A8" w:val="clear"/>
        <w:spacing w:after="110" w:before="340"/>
      </w:pPr>
      <w:r>
        <w:rPr>
          <w:rFonts w:ascii="Calibri" w:cs="Calibri" w:eastAsia="Calibri" w:hAnsi="Calibri"/>
          <w:b/>
          <w:bCs/>
          <w:color w:val="FFFFFF"/>
          <w:sz w:val="18"/>
          <w:szCs w:val="18"/>
        </w:rPr>
        <w:t xml:space="preserve">  ETAPA 6  </w:t>
      </w:r>
      <w:r>
        <w:rPr>
          <w:rFonts w:ascii="Calibri" w:cs="Calibri" w:eastAsia="Calibri" w:hAnsi="Calibri"/>
          <w:b/>
          <w:bCs/>
          <w:color w:val="FFFFFF"/>
          <w:sz w:val="23"/>
          <w:szCs w:val="23"/>
        </w:rPr>
        <w:t xml:space="preserve">   Speaking: Perguntas Abertas</w:t>
      </w:r>
      <w:r>
        <w:rPr>
          <w:rFonts w:ascii="Calibri" w:cs="Calibri" w:eastAsia="Calibri" w:hAnsi="Calibri"/>
          <w:i/>
          <w:iCs/>
          <w:color w:val="D8E7F2"/>
          <w:sz w:val="17"/>
          <w:szCs w:val="17"/>
        </w:rPr>
        <w:br/>
        <w:t xml:space="preserve">   Open-Ended Speaking</w:t>
      </w:r>
    </w:p>
    <w:p>
      <w:pPr>
        <w:spacing w:after="120" w:line="276"/>
      </w:pPr>
      <w:r>
        <w:rPr>
          <w:rFonts w:ascii="Calibri" w:cs="Calibri" w:eastAsia="Calibri" w:hAnsi="Calibri"/>
          <w:b w:val="false"/>
          <w:bCs w:val="false"/>
          <w:i w:val="false"/>
          <w:iCs w:val="false"/>
          <w:color w:val="444444"/>
          <w:sz w:val="21"/>
          <w:szCs w:val="21"/>
        </w:rPr>
        <w:t xml:space="preserve">Responda em voz alta, gravando se possível. Não vale responder em uma frase só: use o que você escreveu na Etapa 4 como base, mas fale livremente.</w:t>
      </w:r>
    </w:p>
    <w:p>
      <w:pPr>
        <w:pStyle w:val="ListParagraph"/>
        <w:numPr>
          <w:ilvl w:val="0"/>
          <w:numId w:val="2"/>
        </w:numPr>
        <w:spacing w:after="100" w:line="264"/>
      </w:pPr>
      <w:r>
        <w:rPr>
          <w:rFonts w:ascii="Calibri" w:cs="Calibri" w:eastAsia="Calibri" w:hAnsi="Calibri"/>
          <w:color w:val="13293D"/>
          <w:sz w:val="21"/>
          <w:szCs w:val="21"/>
        </w:rPr>
        <w:t xml:space="preserve">Describe a real introduction or referral you'd like to ask for right now.</w:t>
      </w:r>
    </w:p>
    <w:p>
      <w:pPr>
        <w:pStyle w:val="ListParagraph"/>
        <w:numPr>
          <w:ilvl w:val="0"/>
          <w:numId w:val="2"/>
        </w:numPr>
        <w:spacing w:after="100" w:line="264"/>
      </w:pPr>
      <w:r>
        <w:rPr>
          <w:rFonts w:ascii="Calibri" w:cs="Calibri" w:eastAsia="Calibri" w:hAnsi="Calibri"/>
          <w:color w:val="13293D"/>
          <w:sz w:val="21"/>
          <w:szCs w:val="21"/>
        </w:rPr>
        <w:t xml:space="preserve">How do you usually phrase a request for an introduction without sounding pushy?</w:t>
      </w:r>
    </w:p>
    <w:p>
      <w:pPr>
        <w:pStyle w:val="ListParagraph"/>
        <w:numPr>
          <w:ilvl w:val="0"/>
          <w:numId w:val="2"/>
        </w:numPr>
        <w:spacing w:after="100" w:line="264"/>
      </w:pPr>
      <w:r>
        <w:rPr>
          <w:rFonts w:ascii="Calibri" w:cs="Calibri" w:eastAsia="Calibri" w:hAnsi="Calibri"/>
          <w:color w:val="13293D"/>
          <w:sz w:val="21"/>
          <w:szCs w:val="21"/>
        </w:rPr>
        <w:t xml:space="preserve">What's the difference between leveraging a connection and using someone, in your view?</w:t>
      </w:r>
    </w:p>
    <w:p>
      <w:pPr>
        <w:pStyle w:val="ListParagraph"/>
        <w:numPr>
          <w:ilvl w:val="0"/>
          <w:numId w:val="2"/>
        </w:numPr>
        <w:spacing w:after="100" w:line="264"/>
      </w:pPr>
      <w:r>
        <w:rPr>
          <w:rFonts w:ascii="Calibri" w:cs="Calibri" w:eastAsia="Calibri" w:hAnsi="Calibri"/>
          <w:color w:val="13293D"/>
          <w:sz w:val="21"/>
          <w:szCs w:val="21"/>
        </w:rPr>
        <w:t xml:space="preserve">Describe a time someone made an introduction for you. What happened afterward?</w:t>
      </w:r>
    </w:p>
    <w:p>
      <w:pPr>
        <w:pStyle w:val="ListParagraph"/>
        <w:numPr>
          <w:ilvl w:val="0"/>
          <w:numId w:val="2"/>
        </w:numPr>
        <w:spacing w:after="100" w:line="264"/>
      </w:pPr>
      <w:r>
        <w:rPr>
          <w:rFonts w:ascii="Calibri" w:cs="Calibri" w:eastAsia="Calibri" w:hAnsi="Calibri"/>
          <w:color w:val="13293D"/>
          <w:sz w:val="21"/>
          <w:szCs w:val="21"/>
        </w:rPr>
        <w:t xml:space="preserve">How do you decide who's comfortable enough to ask for a referral?</w:t>
      </w:r>
    </w:p>
    <w:p>
      <w:pPr>
        <w:pStyle w:val="ListParagraph"/>
        <w:numPr>
          <w:ilvl w:val="0"/>
          <w:numId w:val="2"/>
        </w:numPr>
        <w:spacing w:after="100" w:line="264"/>
      </w:pPr>
      <w:r>
        <w:rPr>
          <w:rFonts w:ascii="Calibri" w:cs="Calibri" w:eastAsia="Calibri" w:hAnsi="Calibri"/>
          <w:color w:val="13293D"/>
          <w:sz w:val="21"/>
          <w:szCs w:val="21"/>
        </w:rPr>
        <w:t xml:space="preserve">What do you do to make it easier for someone to say yes to your request?</w:t>
      </w:r>
    </w:p>
    <w:p>
      <w:pPr>
        <w:pStyle w:val="ListParagraph"/>
        <w:numPr>
          <w:ilvl w:val="0"/>
          <w:numId w:val="2"/>
        </w:numPr>
        <w:spacing w:after="100" w:line="264"/>
      </w:pPr>
      <w:r>
        <w:rPr>
          <w:rFonts w:ascii="Calibri" w:cs="Calibri" w:eastAsia="Calibri" w:hAnsi="Calibri"/>
          <w:color w:val="13293D"/>
          <w:sz w:val="21"/>
          <w:szCs w:val="21"/>
        </w:rPr>
        <w:t xml:space="preserve">Have you ever vouched for someone else? What made you comfortable doing that?</w:t>
      </w:r>
    </w:p>
    <w:p>
      <w:pPr>
        <w:pStyle w:val="ListParagraph"/>
        <w:numPr>
          <w:ilvl w:val="0"/>
          <w:numId w:val="2"/>
        </w:numPr>
        <w:spacing w:after="100" w:line="264"/>
      </w:pPr>
      <w:r>
        <w:rPr>
          <w:rFonts w:ascii="Calibri" w:cs="Calibri" w:eastAsia="Calibri" w:hAnsi="Calibri"/>
          <w:color w:val="13293D"/>
          <w:sz w:val="21"/>
          <w:szCs w:val="21"/>
        </w:rPr>
        <w:t xml:space="preserve">How do you handle it when someone says no, or goes quiet, on a referral request?</w:t>
      </w:r>
    </w:p>
    <w:p>
      <w:pPr>
        <w:pStyle w:val="ListParagraph"/>
        <w:numPr>
          <w:ilvl w:val="0"/>
          <w:numId w:val="2"/>
        </w:numPr>
        <w:spacing w:after="100" w:line="264"/>
      </w:pPr>
      <w:r>
        <w:rPr>
          <w:rFonts w:ascii="Calibri" w:cs="Calibri" w:eastAsia="Calibri" w:hAnsi="Calibri"/>
          <w:color w:val="13293D"/>
          <w:sz w:val="21"/>
          <w:szCs w:val="21"/>
        </w:rPr>
        <w:t xml:space="preserve">What's a favor you're hesitant to ask for, even though it could really help you?</w:t>
      </w:r>
    </w:p>
    <w:p>
      <w:pPr>
        <w:pStyle w:val="ListParagraph"/>
        <w:numPr>
          <w:ilvl w:val="0"/>
          <w:numId w:val="2"/>
        </w:numPr>
        <w:spacing w:after="100" w:line="264"/>
      </w:pPr>
      <w:r>
        <w:rPr>
          <w:rFonts w:ascii="Calibri" w:cs="Calibri" w:eastAsia="Calibri" w:hAnsi="Calibri"/>
          <w:color w:val="13293D"/>
          <w:sz w:val="21"/>
          <w:szCs w:val="21"/>
        </w:rPr>
        <w:t xml:space="preserve">How has your comfort with asking for referrals changed over your career?</w:t>
      </w:r>
    </w:p>
    <w:p>
      <w:pPr>
        <w:spacing w:after="120" w:line="276"/>
      </w:pPr>
      <w:r>
        <w:rPr>
          <w:rFonts w:ascii="Calibri" w:cs="Calibri" w:eastAsia="Calibri" w:hAnsi="Calibri"/>
          <w:b w:val="false"/>
          <w:bCs w:val="false"/>
          <w:i w:val="false"/>
          <w:iCs w:val="false"/>
          <w:color w:val="444444"/>
          <w:sz w:val="21"/>
          <w:szCs w:val="21"/>
        </w:rPr>
        <w:t xml:space="preserve">Expressões úteis para esta conversa:</w:t>
      </w:r>
    </w:p>
    <w:p>
      <w:pPr>
        <w:pStyle w:val="ListParagraph"/>
        <w:numPr>
          <w:ilvl w:val="0"/>
          <w:numId w:val="3"/>
        </w:numPr>
        <w:spacing w:after="60"/>
      </w:pPr>
      <w:r>
        <w:rPr>
          <w:rFonts w:ascii="Calibri" w:cs="Calibri" w:eastAsia="Calibri" w:hAnsi="Calibri"/>
          <w:color w:val="444444"/>
          <w:sz w:val="20"/>
          <w:szCs w:val="20"/>
        </w:rPr>
        <w:t xml:space="preserve">"I have a bit of a favor to ask.", abertura suave para um pedido delicado.</w:t>
      </w:r>
    </w:p>
    <w:p>
      <w:pPr>
        <w:pStyle w:val="ListParagraph"/>
        <w:numPr>
          <w:ilvl w:val="0"/>
          <w:numId w:val="3"/>
        </w:numPr>
        <w:spacing w:after="60"/>
      </w:pPr>
      <w:r>
        <w:rPr>
          <w:rFonts w:ascii="Calibri" w:cs="Calibri" w:eastAsia="Calibri" w:hAnsi="Calibri"/>
          <w:color w:val="444444"/>
          <w:sz w:val="20"/>
          <w:szCs w:val="20"/>
        </w:rPr>
        <w:t xml:space="preserve">"No worries at all if it's not the right moment.", para reduzir a pressão do pedido.</w:t>
      </w:r>
    </w:p>
    <w:p>
      <w:pPr>
        <w:pStyle w:val="ListParagraph"/>
        <w:numPr>
          <w:ilvl w:val="0"/>
          <w:numId w:val="3"/>
        </w:numPr>
        <w:spacing w:after="60"/>
      </w:pPr>
      <w:r>
        <w:rPr>
          <w:rFonts w:ascii="Calibri" w:cs="Calibri" w:eastAsia="Calibri" w:hAnsi="Calibri"/>
          <w:color w:val="444444"/>
          <w:sz w:val="20"/>
          <w:szCs w:val="20"/>
        </w:rPr>
        <w:t xml:space="preserve">"Happy to send over a couple of lines you could forward.", para facilitar a vida de quem ajuda.</w:t>
      </w:r>
    </w:p>
    <w:p>
      <w:pPr>
        <w:pStyle w:val="ListParagraph"/>
        <w:numPr>
          <w:ilvl w:val="0"/>
          <w:numId w:val="3"/>
        </w:numPr>
        <w:spacing w:after="60"/>
      </w:pPr>
      <w:r>
        <w:rPr>
          <w:rFonts w:ascii="Calibri" w:cs="Calibri" w:eastAsia="Calibri" w:hAnsi="Calibri"/>
          <w:color w:val="444444"/>
          <w:sz w:val="20"/>
          <w:szCs w:val="20"/>
        </w:rPr>
        <w:t xml:space="preserve">"I really appreciate you even considering it.", para agradecer independente da resposta.</w:t>
      </w:r>
    </w:p>
    <w:p>
      <w:pPr>
        <w:spacing w:after="120" w:line="276"/>
      </w:pPr>
      <w:r>
        <w:rPr>
          <w:rFonts w:ascii="Calibri" w:cs="Calibri" w:eastAsia="Calibri" w:hAnsi="Calibri"/>
          <w:b w:val="false"/>
          <w:bCs w:val="false"/>
          <w:i/>
          <w:iCs/>
          <w:color w:val="444444"/>
          <w:sz w:val="21"/>
          <w:szCs w:val="21"/>
        </w:rPr>
        <w:t xml:space="preserve">Áudio com a pronúncia de cada expressão.</w:t>
      </w:r>
    </w:p>
    <w:p>
      <w:pPr>
        <w:spacing w:after="140" w:before="20"/>
      </w:pPr>
      <w:hyperlink w:history="1" r:id="rId68yjevisee6bowxzxzh4x">
        <w:r>
          <w:rPr>
            <w:rFonts w:ascii="Calibri" w:cs="Calibri" w:eastAsia="Calibri" w:hAnsi="Calibri"/>
            <w:b/>
            <w:bCs/>
            <w:color w:val="1B3B57"/>
            <w:sz w:val="20"/>
            <w:szCs w:val="20"/>
            <w:u w:val="single"/>
          </w:rPr>
          <w:t xml:space="preserve">▶ Ouvir as expressões deste tema</w:t>
        </w:r>
      </w:hyperlink>
    </w:p>
    <w:p>
      <w:pPr>
        <w:shd w:fill="A67C2E" w:val="clear"/>
        <w:spacing w:after="110" w:before="340"/>
      </w:pPr>
      <w:r>
        <w:rPr>
          <w:rFonts w:ascii="Calibri" w:cs="Calibri" w:eastAsia="Calibri" w:hAnsi="Calibri"/>
          <w:b/>
          <w:bCs/>
          <w:color w:val="FFFFFF"/>
          <w:sz w:val="18"/>
          <w:szCs w:val="18"/>
        </w:rPr>
        <w:t xml:space="preserve">  ETAPA EX  </w:t>
      </w:r>
      <w:r>
        <w:rPr>
          <w:rFonts w:ascii="Calibri" w:cs="Calibri" w:eastAsia="Calibri" w:hAnsi="Calibri"/>
          <w:b/>
          <w:bCs/>
          <w:color w:val="FFFFFF"/>
          <w:sz w:val="23"/>
          <w:szCs w:val="23"/>
        </w:rPr>
        <w:t xml:space="preserve">   Complete com a Palavra Certa</w:t>
      </w:r>
      <w:r>
        <w:rPr>
          <w:rFonts w:ascii="Calibri" w:cs="Calibri" w:eastAsia="Calibri" w:hAnsi="Calibri"/>
          <w:i/>
          <w:iCs/>
          <w:color w:val="D8E7F2"/>
          <w:sz w:val="17"/>
          <w:szCs w:val="17"/>
        </w:rPr>
        <w:br/>
        <w:t xml:space="preserve">   Vocabulary Check</w:t>
      </w:r>
    </w:p>
    <w:p>
      <w:pPr>
        <w:spacing w:after="120" w:line="276"/>
      </w:pPr>
      <w:r>
        <w:rPr>
          <w:rFonts w:ascii="Calibri" w:cs="Calibri" w:eastAsia="Calibri" w:hAnsi="Calibri"/>
          <w:b w:val="false"/>
          <w:bCs w:val="false"/>
          <w:i w:val="false"/>
          <w:iCs w:val="false"/>
          <w:color w:val="444444"/>
          <w:sz w:val="21"/>
          <w:szCs w:val="21"/>
        </w:rPr>
        <w:t xml:space="preserve">Complete cada frase com uma palavra ou expressão da Etapa 1. Gabarito ao final desta seção.</w:t>
      </w:r>
    </w:p>
    <w:p>
      <w:pPr>
        <w:pStyle w:val="ListParagraph"/>
        <w:numPr>
          <w:ilvl w:val="0"/>
          <w:numId w:val="2"/>
        </w:numPr>
        <w:spacing w:after="100" w:line="264"/>
      </w:pPr>
      <w:r>
        <w:rPr>
          <w:rFonts w:ascii="Calibri" w:cs="Calibri" w:eastAsia="Calibri" w:hAnsi="Calibri"/>
          <w:color w:val="13293D"/>
          <w:sz w:val="21"/>
          <w:szCs w:val="21"/>
        </w:rPr>
        <w:t xml:space="preserve">I got the interview through a ______ from a former colleague.</w:t>
      </w:r>
    </w:p>
    <w:p>
      <w:pPr>
        <w:pStyle w:val="ListParagraph"/>
        <w:numPr>
          <w:ilvl w:val="0"/>
          <w:numId w:val="2"/>
        </w:numPr>
        <w:spacing w:after="100" w:line="264"/>
      </w:pPr>
      <w:r>
        <w:rPr>
          <w:rFonts w:ascii="Calibri" w:cs="Calibri" w:eastAsia="Calibri" w:hAnsi="Calibri"/>
          <w:color w:val="13293D"/>
          <w:sz w:val="21"/>
          <w:szCs w:val="21"/>
        </w:rPr>
        <w:t xml:space="preserve">A ______ is worth ten cold emails.</w:t>
      </w:r>
    </w:p>
    <w:p>
      <w:pPr>
        <w:pStyle w:val="ListParagraph"/>
        <w:numPr>
          <w:ilvl w:val="0"/>
          <w:numId w:val="2"/>
        </w:numPr>
        <w:spacing w:after="100" w:line="264"/>
      </w:pPr>
      <w:r>
        <w:rPr>
          <w:rFonts w:ascii="Calibri" w:cs="Calibri" w:eastAsia="Calibri" w:hAnsi="Calibri"/>
          <w:color w:val="13293D"/>
          <w:sz w:val="21"/>
          <w:szCs w:val="21"/>
        </w:rPr>
        <w:t xml:space="preserve">She was kind enough to ______ me with her manager.</w:t>
      </w:r>
    </w:p>
    <w:p>
      <w:pPr>
        <w:pStyle w:val="ListParagraph"/>
        <w:numPr>
          <w:ilvl w:val="0"/>
          <w:numId w:val="2"/>
        </w:numPr>
        <w:spacing w:after="100" w:line="264"/>
      </w:pPr>
      <w:r>
        <w:rPr>
          <w:rFonts w:ascii="Calibri" w:cs="Calibri" w:eastAsia="Calibri" w:hAnsi="Calibri"/>
          <w:color w:val="13293D"/>
          <w:sz w:val="21"/>
          <w:szCs w:val="21"/>
        </w:rPr>
        <w:t xml:space="preserve">I noticed we have a ______, Sarah Lima.</w:t>
      </w:r>
    </w:p>
    <w:p>
      <w:pPr>
        <w:pStyle w:val="ListParagraph"/>
        <w:numPr>
          <w:ilvl w:val="0"/>
          <w:numId w:val="2"/>
        </w:numPr>
        <w:spacing w:after="100" w:line="264"/>
      </w:pPr>
      <w:r>
        <w:rPr>
          <w:rFonts w:ascii="Calibri" w:cs="Calibri" w:eastAsia="Calibri" w:hAnsi="Calibri"/>
          <w:color w:val="13293D"/>
          <w:sz w:val="21"/>
          <w:szCs w:val="21"/>
        </w:rPr>
        <w:t xml:space="preserve">Her assistant is a bit of a ______, so a warm intro helps a lot.</w:t>
      </w:r>
    </w:p>
    <w:p>
      <w:pPr>
        <w:spacing w:after="120" w:line="276"/>
      </w:pPr>
      <w:r>
        <w:rPr>
          <w:rFonts w:ascii="Calibri" w:cs="Calibri" w:eastAsia="Calibri" w:hAnsi="Calibri"/>
          <w:b w:val="false"/>
          <w:bCs w:val="false"/>
          <w:i/>
          <w:iCs/>
          <w:color w:val="444444"/>
          <w:sz w:val="21"/>
          <w:szCs w:val="21"/>
        </w:rPr>
        <w:t xml:space="preserve">Gabarito: 1) referral   2) warm intro   3) vouch for   4) mutual connection   5) gatekeeper</w:t>
      </w:r>
    </w:p>
    <w:p>
      <w:pPr>
        <w:shd w:fill="1B3B57" w:val="clear"/>
        <w:spacing w:after="110" w:before="340"/>
      </w:pPr>
      <w:r>
        <w:rPr>
          <w:rFonts w:ascii="Calibri" w:cs="Calibri" w:eastAsia="Calibri" w:hAnsi="Calibri"/>
          <w:b/>
          <w:bCs/>
          <w:color w:val="FFFFFF"/>
          <w:sz w:val="18"/>
          <w:szCs w:val="18"/>
        </w:rPr>
        <w:t xml:space="preserve">  ETAPA 7  </w:t>
      </w:r>
      <w:r>
        <w:rPr>
          <w:rFonts w:ascii="Calibri" w:cs="Calibri" w:eastAsia="Calibri" w:hAnsi="Calibri"/>
          <w:b/>
          <w:bCs/>
          <w:color w:val="FFFFFF"/>
          <w:sz w:val="23"/>
          <w:szCs w:val="23"/>
        </w:rPr>
        <w:t xml:space="preserve">   Autoavaliação de Performance</w:t>
      </w:r>
      <w:r>
        <w:rPr>
          <w:rFonts w:ascii="Calibri" w:cs="Calibri" w:eastAsia="Calibri" w:hAnsi="Calibri"/>
          <w:i/>
          <w:iCs/>
          <w:color w:val="D8E7F2"/>
          <w:sz w:val="17"/>
          <w:szCs w:val="17"/>
        </w:rPr>
        <w:br/>
        <w:t xml:space="preserve">   Self-Assessment</w:t>
      </w:r>
    </w:p>
    <w:p>
      <w:pPr>
        <w:spacing w:after="120" w:line="276"/>
      </w:pPr>
      <w:r>
        <w:rPr>
          <w:rFonts w:ascii="Calibri" w:cs="Calibri" w:eastAsia="Calibri" w:hAnsi="Calibri"/>
          <w:b w:val="false"/>
          <w:bCs w:val="false"/>
          <w:i w:val="false"/>
          <w:iCs w:val="false"/>
          <w:color w:val="444444"/>
          <w:sz w:val="21"/>
          <w:szCs w:val="21"/>
        </w:rPr>
        <w:t xml:space="preserve">Antes de marcar este tema como concluído, avalie honestamente como foi sua prática.</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4200"/>
        <w:gridCol w:w="3000"/>
        <w:gridCol w:w="2000"/>
      </w:tblGrid>
      <w:tr>
        <w:trPr>
          <w:tblHeader/>
        </w:trPr>
        <w:tc>
          <w:tcPr>
            <w:tcW w:type="dxa" w:w="42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Critério</w:t>
            </w:r>
          </w:p>
        </w:tc>
        <w:tc>
          <w:tcPr>
            <w:tcW w:type="dxa" w:w="30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Como foi?</w:t>
            </w:r>
          </w:p>
        </w:tc>
        <w:tc>
          <w:tcPr>
            <w:tcW w:type="dxa" w:w="20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Nota (1-5)</w:t>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Consegui usar o vocabulário novo sem parar para pensar</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Entendi o áudio/vídeo sem depender da transcrição</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Escrevi minhas respostas antes de falar</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Apliquei a estrutura gramatical da etapa 5 corretamente</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Sustentei minhas respostas por mais de 2 frases</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Me senti confiante ao falar sobre este tema</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bl>
    <w:p>
      <w:pPr>
        <w:spacing w:after="120" w:line="276"/>
      </w:pPr>
      <w:r>
        <w:rPr>
          <w:rFonts w:ascii="Calibri" w:cs="Calibri" w:eastAsia="Calibri" w:hAnsi="Calibri"/>
          <w:b w:val="false"/>
          <w:bCs w:val="false"/>
          <w:i w:val="false"/>
          <w:iCs w:val="false"/>
          <w:color w:val="444444"/>
          <w:sz w:val="21"/>
          <w:szCs w:val="21"/>
        </w:rPr>
        <w:t xml:space="preserve">O que travou mais nesta conversa? O que você quer treinar de novo antes de seguir para o próximo tema?</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spacing w:before="220"/>
        <w:jc w:val="center"/>
      </w:pPr>
      <w:r>
        <w:rPr>
          <w:rFonts w:ascii="Calibri" w:cs="Calibri" w:eastAsia="Calibri" w:hAnsi="Calibri"/>
          <w:b/>
          <w:bCs/>
          <w:color w:val="1B3B57"/>
          <w:sz w:val="20"/>
          <w:szCs w:val="20"/>
        </w:rPr>
        <w:t xml:space="preserve">Marque este tema como concluído no seu Painel de Evolução e siga para o Tema 29.</w:t>
      </w:r>
    </w:p>
    <w:p>
      <w:pPr>
        <w:pStyle w:val="Heading2"/>
        <w:pageBreakBefore/>
        <w:spacing w:after="0"/>
      </w:pPr>
      <w:r>
        <w:rPr>
          <w:rFonts w:ascii="Calibri" w:cs="Calibri" w:eastAsia="Calibri" w:hAnsi="Calibri"/>
          <w:color w:val="FFFFFF"/>
          <w:sz w:val="2"/>
          <w:szCs w:val="2"/>
        </w:rPr>
        <w:t xml:space="preserve">Tema 29: Talking About Mutual Connections</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1200"/>
        <w:gridCol w:w="8000"/>
      </w:tblGrid>
      <w:tr>
        <w:tc>
          <w:tcPr>
            <w:tcW w:type="dxa" w:w="1200"/>
            <w:shd w:fill="1B3B57" w:val="clear"/>
            <w:tcMar>
              <w:top w:type="dxa" w:w="260"/>
              <w:left w:type="dxa" w:w="200"/>
              <w:bottom w:type="dxa" w:w="260"/>
              <w:right w:type="dxa" w:w="100"/>
            </w:tcMar>
            <w:vAlign w:val="center"/>
          </w:tcPr>
          <w:p>
            <w:r>
              <w:drawing>
                <wp:inline distT="0" distB="0" distL="0" distR="0">
                  <wp:extent cx="4191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19100" cy="419100"/>
                          </a:xfrm>
                          <a:prstGeom prst="rect">
                            <a:avLst/>
                          </a:prstGeom>
                        </pic:spPr>
                      </pic:pic>
                    </a:graphicData>
                  </a:graphic>
                </wp:inline>
              </w:drawing>
            </w:r>
          </w:p>
        </w:tc>
        <w:tc>
          <w:tcPr>
            <w:tcW w:type="dxa" w:w="8000"/>
            <w:shd w:fill="1B3B57" w:val="clear"/>
            <w:tcMar>
              <w:top w:type="dxa" w:w="260"/>
              <w:left w:type="dxa" w:w="100"/>
              <w:bottom w:type="dxa" w:w="260"/>
              <w:right w:type="dxa" w:w="260"/>
            </w:tcMar>
          </w:tcPr>
          <w:p>
            <w:pPr>
              <w:spacing w:after="40"/>
            </w:pPr>
            <w:r>
              <w:rPr>
                <w:rFonts w:ascii="Calibri" w:cs="Calibri" w:eastAsia="Calibri" w:hAnsi="Calibri"/>
                <w:b/>
                <w:bCs/>
                <w:color w:val="8fc4ec"/>
                <w:sz w:val="18"/>
                <w:szCs w:val="18"/>
              </w:rPr>
              <w:t xml:space="preserve">TEMA 29  ·  BLOCO 4  ·  NETWORKING E RELACIONAMENTOS PROFISSIONAIS</w:t>
            </w:r>
            <w:r>
              <w:rPr>
                <w:rFonts w:ascii="Calibri" w:cs="Calibri" w:eastAsia="Calibri" w:hAnsi="Calibri"/>
                <w:i/>
                <w:iCs/>
                <w:color w:val="5F87A3"/>
                <w:sz w:val="14"/>
                <w:szCs w:val="14"/>
              </w:rPr>
              <w:br/>
              <w:t xml:space="preserve">THEME 29 · BLOCK 4 · NETWORKING AND PROFESSIONAL RELATIONSHIPS</w:t>
            </w:r>
          </w:p>
          <w:p>
            <w:pPr>
              <w:spacing w:after="60"/>
            </w:pPr>
            <w:r>
              <w:rPr>
                <w:rFonts w:ascii="Calibri" w:cs="Calibri" w:eastAsia="Calibri" w:hAnsi="Calibri"/>
                <w:b/>
                <w:bCs/>
                <w:color w:val="FFFFFF"/>
                <w:sz w:val="38"/>
                <w:szCs w:val="38"/>
              </w:rPr>
              <w:t xml:space="preserve">Talking About Mutual Connections</w:t>
            </w:r>
          </w:p>
          <w:p>
            <w:r>
              <w:rPr>
                <w:rFonts w:ascii="Calibri" w:cs="Calibri" w:eastAsia="Calibri" w:hAnsi="Calibri"/>
                <w:i/>
                <w:iCs/>
                <w:color w:val="C9D6E3"/>
                <w:sz w:val="22"/>
                <w:szCs w:val="22"/>
              </w:rPr>
              <w:t xml:space="preserve">Falando sobre conexões em comum</w:t>
            </w:r>
          </w:p>
        </w:tc>
      </w:tr>
    </w:tbl>
    <w:p>
      <w:pPr>
        <w:spacing w:after="80" w:before="180"/>
      </w:pPr>
      <w:r>
        <w:rPr>
          <w:rFonts w:ascii="Calibri" w:cs="Calibri" w:eastAsia="Calibri" w:hAnsi="Calibri"/>
          <w:b/>
          <w:bCs/>
          <w:color w:val="1B3B57"/>
          <w:sz w:val="20"/>
          <w:szCs w:val="20"/>
        </w:rPr>
        <w:t xml:space="preserve">Tempo estimado: </w:t>
      </w:r>
      <w:r>
        <w:rPr>
          <w:rFonts w:ascii="Calibri" w:cs="Calibri" w:eastAsia="Calibri" w:hAnsi="Calibri"/>
          <w:color w:val="444444"/>
          <w:sz w:val="20"/>
          <w:szCs w:val="20"/>
        </w:rPr>
        <w:t xml:space="preserve">60–90 minutos, divididos ao longo da semana.</w:t>
      </w:r>
    </w:p>
    <w:p>
      <w:pPr>
        <w:spacing w:after="120" w:line="276"/>
      </w:pPr>
      <w:r>
        <w:rPr>
          <w:rFonts w:ascii="Calibri" w:cs="Calibri" w:eastAsia="Calibri" w:hAnsi="Calibri"/>
          <w:b w:val="false"/>
          <w:bCs w:val="false"/>
          <w:i w:val="false"/>
          <w:iCs w:val="false"/>
          <w:color w:val="444444"/>
          <w:sz w:val="21"/>
          <w:szCs w:val="21"/>
        </w:rPr>
        <w:t xml:space="preserve">Descobrir e falar sobre uma conexão em comum é um dos momentos mais naturais de aproximação profissional, e exige um tipo específico de frase em inglês que soa estranho quando traduzido diretamente do português.</w:t>
      </w:r>
    </w:p>
    <w:p>
      <w:pPr>
        <w:shd w:fill="2E86C1" w:val="clear"/>
        <w:spacing w:after="110" w:before="340"/>
      </w:pPr>
      <w:r>
        <w:rPr>
          <w:rFonts w:ascii="Calibri" w:cs="Calibri" w:eastAsia="Calibri" w:hAnsi="Calibri"/>
          <w:b/>
          <w:bCs/>
          <w:color w:val="FFFFFF"/>
          <w:sz w:val="18"/>
          <w:szCs w:val="18"/>
        </w:rPr>
        <w:t xml:space="preserve">  ETAPA 1  </w:t>
      </w:r>
      <w:r>
        <w:rPr>
          <w:rFonts w:ascii="Calibri" w:cs="Calibri" w:eastAsia="Calibri" w:hAnsi="Calibri"/>
          <w:b/>
          <w:bCs/>
          <w:color w:val="FFFFFF"/>
          <w:sz w:val="23"/>
          <w:szCs w:val="23"/>
        </w:rPr>
        <w:t xml:space="preserve">   Vocabulário Contextualizado</w:t>
      </w:r>
      <w:r>
        <w:rPr>
          <w:rFonts w:ascii="Calibri" w:cs="Calibri" w:eastAsia="Calibri" w:hAnsi="Calibri"/>
          <w:i/>
          <w:iCs/>
          <w:color w:val="D8E7F2"/>
          <w:sz w:val="17"/>
          <w:szCs w:val="17"/>
        </w:rPr>
        <w:br/>
        <w:t xml:space="preserve">   Contextualized Vocabulary</w:t>
      </w:r>
    </w:p>
    <w:p>
      <w:pPr>
        <w:spacing w:after="120" w:line="276"/>
      </w:pPr>
      <w:r>
        <w:rPr>
          <w:rFonts w:ascii="Calibri" w:cs="Calibri" w:eastAsia="Calibri" w:hAnsi="Calibri"/>
          <w:b w:val="false"/>
          <w:bCs w:val="false"/>
          <w:i w:val="false"/>
          <w:iCs w:val="false"/>
          <w:color w:val="444444"/>
          <w:sz w:val="21"/>
          <w:szCs w:val="21"/>
        </w:rPr>
        <w:t xml:space="preserve">Estas palavras e expressões vão te ajudar a se expressar sobre este tema com mais precisão e naturalidade.</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4600"/>
      </w:tblGrid>
      <w:tr>
        <w:trPr>
          <w:tblHeader/>
        </w:trPr>
        <w:tc>
          <w:tcPr>
            <w:tcW w:type="dxa" w:w="26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Word / Expression</w:t>
            </w:r>
          </w:p>
        </w:tc>
        <w:tc>
          <w:tcPr>
            <w:tcW w:type="dxa" w:w="20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Tradução</w:t>
            </w:r>
          </w:p>
        </w:tc>
        <w:tc>
          <w:tcPr>
            <w:tcW w:type="dxa" w:w="46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Example Sentence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mutual connection</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conexão em comum</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Looks like we have a mutual connection, small world.</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small world</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mundo pequeno (expressão)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Small world! I didn't expect to meet someone who knows her.</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run in the same circles</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circular nos mesmos meios</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We seem to run in the same circles without ever meeting before.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know someone through</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conhecer alguém através de</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know her through a mutual friend from university.</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acquaintance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conhecido(a) (não íntimo)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He's more of an acquaintance than a close friend.</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reconnect</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retomar contato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This is a great excuse to reconnect with him.</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six degrees of separation</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seis graus de separação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It really is six degrees of separation in this industry.</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have crossed paths</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já ter se cruzado com alguém</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We actually crossed paths years ago at a different company.</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network</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rede de contatos</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Our networks overlap more than I expected.</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vouch for</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dar aval 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She can vouch for the quality of his work.</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close-knit</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muito unido(a) / fechado(a)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This industry is pretty close-knit, everyone knows everyone.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industry circle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círculo do setor</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Word travels fast in this industry circle.</w:t>
            </w:r>
          </w:p>
        </w:tc>
      </w:tr>
    </w:tbl>
    <w:p>
      <w:pPr>
        <w:spacing w:after="120" w:line="276"/>
      </w:pPr>
      <w:r>
        <w:rPr>
          <w:rFonts w:ascii="Calibri" w:cs="Calibri" w:eastAsia="Calibri" w:hAnsi="Calibri"/>
          <w:b w:val="false"/>
          <w:bCs w:val="false"/>
          <w:i/>
          <w:iCs/>
          <w:color w:val="444444"/>
          <w:sz w:val="21"/>
          <w:szCs w:val="21"/>
        </w:rPr>
        <w:t xml:space="preserve">Áudio com a pronúncia de cada palavra e seu exemplo. Clique no link abaixo para ouvir e repita em voz alta.</w:t>
      </w:r>
    </w:p>
    <w:p>
      <w:pPr>
        <w:spacing w:after="140" w:before="20"/>
      </w:pPr>
      <w:hyperlink w:history="1" r:id="rId_ez7nygqssddy4dlexfv8">
        <w:r>
          <w:rPr>
            <w:rFonts w:ascii="Calibri" w:cs="Calibri" w:eastAsia="Calibri" w:hAnsi="Calibri"/>
            <w:b/>
            <w:bCs/>
            <w:color w:val="1B3B57"/>
            <w:sz w:val="20"/>
            <w:szCs w:val="20"/>
            <w:u w:val="single"/>
          </w:rPr>
          <w:t xml:space="preserve">▶ Ouvir o vocabulário deste tema</w:t>
        </w:r>
      </w:hyperlink>
    </w:p>
    <w:p>
      <w:pPr>
        <w:shd w:fill="178A6D" w:val="clear"/>
        <w:spacing w:after="110" w:before="340"/>
      </w:pPr>
      <w:r>
        <w:rPr>
          <w:rFonts w:ascii="Calibri" w:cs="Calibri" w:eastAsia="Calibri" w:hAnsi="Calibri"/>
          <w:b/>
          <w:bCs/>
          <w:color w:val="FFFFFF"/>
          <w:sz w:val="18"/>
          <w:szCs w:val="18"/>
        </w:rPr>
        <w:t xml:space="preserve">  ETAPA 2  </w:t>
      </w:r>
      <w:r>
        <w:rPr>
          <w:rFonts w:ascii="Calibri" w:cs="Calibri" w:eastAsia="Calibri" w:hAnsi="Calibri"/>
          <w:b/>
          <w:bCs/>
          <w:color w:val="FFFFFF"/>
          <w:sz w:val="23"/>
          <w:szCs w:val="23"/>
        </w:rPr>
        <w:t xml:space="preserve">   Leitura com Orientação de Estudo</w:t>
      </w:r>
      <w:r>
        <w:rPr>
          <w:rFonts w:ascii="Calibri" w:cs="Calibri" w:eastAsia="Calibri" w:hAnsi="Calibri"/>
          <w:i/>
          <w:iCs/>
          <w:color w:val="D8E7F2"/>
          <w:sz w:val="17"/>
          <w:szCs w:val="17"/>
        </w:rPr>
        <w:br/>
        <w:t xml:space="preserve">   Guided Reading</w:t>
      </w:r>
    </w:p>
    <w:tbl>
      <w:tblPr>
        <w:tblW w:type="pct" w:w="100%"/>
        <w:tblBorders>
          <w:top w:val="single" w:color="178A6D" w:sz="4"/>
          <w:left w:val="single" w:color="178A6D" w:sz="4"/>
          <w:bottom w:val="single" w:color="178A6D" w:sz="4"/>
          <w:right w:val="single" w:color="178A6D" w:sz="4"/>
          <w:insideH w:val="none" w:color="FFFFFF" w:sz="0"/>
          <w:insideV w:val="none" w:color="FFFFFF" w:sz="0"/>
        </w:tblBorders>
      </w:tblPr>
      <w:tblGrid>
        <w:gridCol w:w="100"/>
      </w:tblGrid>
      <w:tr>
        <w:tc>
          <w:tcPr>
            <w:shd w:fill="E9F5F1" w:val="clear"/>
            <w:tcMar>
              <w:top w:type="dxa" w:w="110"/>
              <w:left w:type="dxa" w:w="180"/>
              <w:bottom w:type="dxa" w:w="110"/>
              <w:right w:type="dxa" w:w="180"/>
            </w:tcMar>
          </w:tcPr>
          <w:p>
            <w:pPr>
              <w:spacing w:after="60"/>
            </w:pPr>
            <w:r>
              <w:rPr>
                <w:rFonts w:ascii="Calibri" w:cs="Calibri" w:eastAsia="Calibri" w:hAnsi="Calibri"/>
                <w:b/>
                <w:bCs/>
                <w:color w:val="178A6D"/>
                <w:sz w:val="20"/>
                <w:szCs w:val="20"/>
              </w:rPr>
              <w:t xml:space="preserve">Como ler este texto</w:t>
            </w:r>
          </w:p>
          <w:p>
            <w:pPr>
              <w:spacing w:after="40"/>
            </w:pPr>
            <w:r>
              <w:rPr>
                <w:rFonts w:ascii="Calibri" w:cs="Calibri" w:eastAsia="Calibri" w:hAnsi="Calibri"/>
                <w:color w:val="444444"/>
                <w:sz w:val="20"/>
                <w:szCs w:val="20"/>
              </w:rPr>
              <w:t xml:space="preserve">1) Leia uma vez, rápido, só para captar a ideia geral, sem parar no que não entender.</w:t>
            </w:r>
          </w:p>
          <w:p>
            <w:pPr>
              <w:spacing w:after="40"/>
            </w:pPr>
            <w:r>
              <w:rPr>
                <w:rFonts w:ascii="Calibri" w:cs="Calibri" w:eastAsia="Calibri" w:hAnsi="Calibri"/>
                <w:color w:val="444444"/>
                <w:sz w:val="20"/>
                <w:szCs w:val="20"/>
              </w:rPr>
              <w:t xml:space="preserve">2) Leia de novo e grife toda expressão da Etapa 1 que aparecer no texto.</w:t>
            </w:r>
          </w:p>
          <w:p>
            <w:pPr>
              <w:spacing w:after="40"/>
            </w:pPr>
            <w:r>
              <w:rPr>
                <w:rFonts w:ascii="Calibri" w:cs="Calibri" w:eastAsia="Calibri" w:hAnsi="Calibri"/>
                <w:color w:val="444444"/>
                <w:sz w:val="20"/>
                <w:szCs w:val="20"/>
              </w:rPr>
              <w:t xml:space="preserve">3) Releia em voz alta, como se você estivesse contando essa história sobre você mesmo.</w:t>
            </w:r>
          </w:p>
        </w:tc>
      </w:tr>
    </w:tbl>
    <w:p>
      <w:pPr>
        <w:spacing w:after="120" w:line="276"/>
      </w:pPr>
      <w:r>
        <w:rPr>
          <w:rFonts w:ascii="Calibri" w:cs="Calibri" w:eastAsia="Calibri" w:hAnsi="Calibri"/>
          <w:b w:val="false"/>
          <w:bCs w:val="false"/>
          <w:i w:val="false"/>
          <w:iCs w:val="false"/>
          <w:color w:val="444444"/>
          <w:sz w:val="21"/>
          <w:szCs w:val="21"/>
        </w:rPr>
        <w:t xml:space="preserve">""Small World" Is Doing More Work Than You Think"</w:t>
      </w:r>
    </w:p>
    <w:p>
      <w:pPr>
        <w:spacing w:after="120" w:line="276"/>
      </w:pPr>
      <w:r>
        <w:rPr>
          <w:rFonts w:ascii="Calibri" w:cs="Calibri" w:eastAsia="Calibri" w:hAnsi="Calibri"/>
          <w:b w:val="false"/>
          <w:bCs w:val="false"/>
          <w:i w:val="false"/>
          <w:iCs w:val="false"/>
          <w:color w:val="444444"/>
          <w:sz w:val="21"/>
          <w:szCs w:val="21"/>
        </w:rPr>
        <w:t xml:space="preserve">Discovering a mutual connection is one of the fastest ways to build trust with someone new, but in English, the way this gets talked about follows a fairly fixed pattern, and getting it wrong can sound a bit stiff. "I know her from..." is common, but "I know her through a mutual friend" is the more natural way to describe an indirect connection.</w:t>
      </w:r>
    </w:p>
    <w:p>
      <w:pPr>
        <w:spacing w:after="120" w:line="276"/>
      </w:pPr>
      <w:r>
        <w:rPr>
          <w:rFonts w:ascii="Calibri" w:cs="Calibri" w:eastAsia="Calibri" w:hAnsi="Calibri"/>
          <w:b w:val="false"/>
          <w:bCs w:val="false"/>
          <w:i w:val="false"/>
          <w:iCs w:val="false"/>
          <w:color w:val="444444"/>
          <w:sz w:val="21"/>
          <w:szCs w:val="21"/>
        </w:rPr>
        <w:t xml:space="preserve">"Small world" is the go-to reaction to this kind of discovery, short, warm, and universally understood, even though it says almost nothing literal. It's less about the words and more about signaling genuine surprise and warmth.</w:t>
      </w:r>
    </w:p>
    <w:p>
      <w:pPr>
        <w:spacing w:after="120" w:line="276"/>
      </w:pPr>
      <w:r>
        <w:rPr>
          <w:rFonts w:ascii="Calibri" w:cs="Calibri" w:eastAsia="Calibri" w:hAnsi="Calibri"/>
          <w:b w:val="false"/>
          <w:bCs w:val="false"/>
          <w:i w:val="false"/>
          <w:iCs w:val="false"/>
          <w:color w:val="444444"/>
          <w:sz w:val="21"/>
          <w:szCs w:val="21"/>
        </w:rPr>
        <w:t xml:space="preserve">In close-knit industries, it's also common to acknowledge how small the circle actually is: "It really is six degrees of separation in this field" is a natural way to name that everyone seems to be connected somehow, and it usually invites the other person to share their own overlapping connections.</w:t>
      </w:r>
    </w:p>
    <w:p>
      <w:pPr>
        <w:spacing w:after="120" w:line="276"/>
      </w:pPr>
      <w:r>
        <w:rPr>
          <w:rFonts w:ascii="Calibri" w:cs="Calibri" w:eastAsia="Calibri" w:hAnsi="Calibri"/>
          <w:b w:val="false"/>
          <w:bCs w:val="false"/>
          <w:i/>
          <w:iCs/>
          <w:color w:val="444444"/>
          <w:sz w:val="21"/>
          <w:szCs w:val="21"/>
        </w:rPr>
        <w:t xml:space="preserve">Áudio com a narração deste texto. Ouça acompanhando a leitura, depois sem olhar para o texto.</w:t>
      </w:r>
    </w:p>
    <w:p>
      <w:pPr>
        <w:spacing w:after="140" w:before="20"/>
      </w:pPr>
      <w:hyperlink w:history="1" r:id="rIdj29nlbt7l3nutofiul-jm">
        <w:r>
          <w:rPr>
            <w:rFonts w:ascii="Calibri" w:cs="Calibri" w:eastAsia="Calibri" w:hAnsi="Calibri"/>
            <w:b/>
            <w:bCs/>
            <w:color w:val="1B3B57"/>
            <w:sz w:val="20"/>
            <w:szCs w:val="20"/>
            <w:u w:val="single"/>
          </w:rPr>
          <w:t xml:space="preserve">▶ Ouvir a leitura deste tema</w:t>
        </w:r>
      </w:hyperlink>
    </w:p>
    <w:p>
      <w:pPr>
        <w:shd w:fill="7D5BA6" w:val="clear"/>
        <w:spacing w:after="110" w:before="340"/>
      </w:pPr>
      <w:r>
        <w:rPr>
          <w:rFonts w:ascii="Calibri" w:cs="Calibri" w:eastAsia="Calibri" w:hAnsi="Calibri"/>
          <w:b/>
          <w:bCs/>
          <w:color w:val="FFFFFF"/>
          <w:sz w:val="18"/>
          <w:szCs w:val="18"/>
        </w:rPr>
        <w:t xml:space="preserve">  ETAPA 3  </w:t>
      </w:r>
      <w:r>
        <w:rPr>
          <w:rFonts w:ascii="Calibri" w:cs="Calibri" w:eastAsia="Calibri" w:hAnsi="Calibri"/>
          <w:b/>
          <w:bCs/>
          <w:color w:val="FFFFFF"/>
          <w:sz w:val="23"/>
          <w:szCs w:val="23"/>
        </w:rPr>
        <w:t xml:space="preserve">   Listening com Suporte em Áudio e Vídeo</w:t>
      </w:r>
      <w:r>
        <w:rPr>
          <w:rFonts w:ascii="Calibri" w:cs="Calibri" w:eastAsia="Calibri" w:hAnsi="Calibri"/>
          <w:i/>
          <w:iCs/>
          <w:color w:val="D8E7F2"/>
          <w:sz w:val="17"/>
          <w:szCs w:val="17"/>
        </w:rPr>
        <w:br/>
        <w:t xml:space="preserve">   Guided Listening</w:t>
      </w:r>
    </w:p>
    <w:p>
      <w:pPr>
        <w:spacing w:after="120" w:line="276"/>
      </w:pPr>
      <w:r>
        <w:rPr>
          <w:rFonts w:ascii="Calibri" w:cs="Calibri" w:eastAsia="Calibri" w:hAnsi="Calibri"/>
          <w:b w:val="false"/>
          <w:bCs w:val="false"/>
          <w:i w:val="false"/>
          <w:iCs w:val="false"/>
          <w:color w:val="444444"/>
          <w:sz w:val="21"/>
          <w:szCs w:val="21"/>
        </w:rPr>
        <w:t xml:space="preserve">Ouça o áudio deste tema com o roteiro abaixo. Primeiro sem ler, depois acompanhando o texto.</w:t>
      </w:r>
    </w:p>
    <w:p>
      <w:pPr>
        <w:spacing w:after="140" w:before="20"/>
      </w:pPr>
      <w:hyperlink w:history="1" r:id="rIdidsjl23tfkjgktieiwvjr">
        <w:r>
          <w:rPr>
            <w:rFonts w:ascii="Calibri" w:cs="Calibri" w:eastAsia="Calibri" w:hAnsi="Calibri"/>
            <w:b/>
            <w:bCs/>
            <w:color w:val="1B3B57"/>
            <w:sz w:val="20"/>
            <w:szCs w:val="20"/>
            <w:u w:val="single"/>
          </w:rPr>
          <w:t xml:space="preserve">▶ Ouvir o diálogo deste tema</w:t>
        </w:r>
      </w:hyperlink>
    </w:p>
    <w:tbl>
      <w:tblPr>
        <w:tblW w:type="pct" w:w="100%"/>
        <w:tblBorders>
          <w:top w:val="single" w:color="7D5BA6" w:sz="4"/>
          <w:left w:val="single" w:color="7D5BA6" w:sz="4"/>
          <w:bottom w:val="single" w:color="7D5BA6" w:sz="4"/>
          <w:right w:val="single" w:color="7D5BA6" w:sz="4"/>
          <w:insideH w:val="none" w:color="FFFFFF" w:sz="0"/>
          <w:insideV w:val="none" w:color="FFFFFF" w:sz="0"/>
        </w:tblBorders>
      </w:tblPr>
      <w:tblGrid>
        <w:gridCol w:w="100"/>
      </w:tblGrid>
      <w:tr>
        <w:tc>
          <w:tcPr>
            <w:shd w:fill="F1ECF7" w:val="clear"/>
            <w:tcMar>
              <w:top w:type="dxa" w:w="110"/>
              <w:left w:type="dxa" w:w="180"/>
              <w:bottom w:type="dxa" w:w="110"/>
              <w:right w:type="dxa" w:w="180"/>
            </w:tcMar>
          </w:tcPr>
          <w:p>
            <w:pPr>
              <w:spacing w:after="60"/>
            </w:pPr>
            <w:r>
              <w:rPr>
                <w:rFonts w:ascii="Calibri" w:cs="Calibri" w:eastAsia="Calibri" w:hAnsi="Calibri"/>
                <w:b/>
                <w:bCs/>
                <w:color w:val="7D5BA6"/>
                <w:sz w:val="20"/>
                <w:szCs w:val="20"/>
              </w:rPr>
              <w:t xml:space="preserve">Roteiro do áudio (Audio Script)</w:t>
            </w:r>
          </w:p>
          <w:p>
            <w:pPr>
              <w:spacing w:after="40"/>
            </w:pPr>
            <w:r>
              <w:rPr>
                <w:rFonts w:ascii="Calibri" w:cs="Calibri" w:eastAsia="Calibri" w:hAnsi="Calibri"/>
                <w:color w:val="444444"/>
                <w:sz w:val="20"/>
                <w:szCs w:val="20"/>
              </w:rPr>
              <w:t xml:space="preserve">"Wait, you worked with Camila at her old startup?"</w:t>
            </w:r>
          </w:p>
          <w:p>
            <w:pPr>
              <w:spacing w:after="40"/>
            </w:pPr>
            <w:r>
              <w:rPr>
                <w:rFonts w:ascii="Calibri" w:cs="Calibri" w:eastAsia="Calibri" w:hAnsi="Calibri"/>
                <w:color w:val="444444"/>
                <w:sz w:val="20"/>
                <w:szCs w:val="20"/>
              </w:rPr>
              <w:t xml:space="preserve">"Yeah, we actually crossed paths there years ago! Small world." "Seriously, this industry is so close-knit, everyone seems to run in the same circles eventually."</w:t>
            </w:r>
          </w:p>
        </w:tc>
      </w:tr>
    </w:tbl>
    <w:p>
      <w:pPr>
        <w:spacing w:after="120" w:line="276"/>
      </w:pPr>
      <w:r>
        <w:rPr>
          <w:rFonts w:ascii="Calibri" w:cs="Calibri" w:eastAsia="Calibri" w:hAnsi="Calibri"/>
          <w:b w:val="false"/>
          <w:bCs w:val="false"/>
          <w:i w:val="false"/>
          <w:iCs w:val="false"/>
          <w:color w:val="444444"/>
          <w:sz w:val="21"/>
          <w:szCs w:val="21"/>
        </w:rPr>
        <w:t xml:space="preserve">Note o uso de "small world", "crossed paths" e "close-knit", três expressões-chave para esse tipo exato de momento.</w:t>
      </w:r>
    </w:p>
    <w:p>
      <w:pPr>
        <w:shd w:fill="C9762B" w:val="clear"/>
        <w:spacing w:after="110" w:before="340"/>
      </w:pPr>
      <w:r>
        <w:rPr>
          <w:rFonts w:ascii="Calibri" w:cs="Calibri" w:eastAsia="Calibri" w:hAnsi="Calibri"/>
          <w:b/>
          <w:bCs/>
          <w:color w:val="FFFFFF"/>
          <w:sz w:val="18"/>
          <w:szCs w:val="18"/>
        </w:rPr>
        <w:t xml:space="preserve">  ETAPA 4  </w:t>
      </w:r>
      <w:r>
        <w:rPr>
          <w:rFonts w:ascii="Calibri" w:cs="Calibri" w:eastAsia="Calibri" w:hAnsi="Calibri"/>
          <w:b/>
          <w:bCs/>
          <w:color w:val="FFFFFF"/>
          <w:sz w:val="23"/>
          <w:szCs w:val="23"/>
        </w:rPr>
        <w:t xml:space="preserve">   Writing como Preparação para a Fala</w:t>
      </w:r>
      <w:r>
        <w:rPr>
          <w:rFonts w:ascii="Calibri" w:cs="Calibri" w:eastAsia="Calibri" w:hAnsi="Calibri"/>
          <w:i/>
          <w:iCs/>
          <w:color w:val="D8E7F2"/>
          <w:sz w:val="17"/>
          <w:szCs w:val="17"/>
        </w:rPr>
        <w:br/>
        <w:t xml:space="preserve">   Writing Before Speaking</w:t>
      </w:r>
    </w:p>
    <w:p>
      <w:pPr>
        <w:spacing w:after="120" w:line="276"/>
      </w:pPr>
      <w:r>
        <w:rPr>
          <w:rFonts w:ascii="Calibri" w:cs="Calibri" w:eastAsia="Calibri" w:hAnsi="Calibri"/>
          <w:b w:val="false"/>
          <w:bCs w:val="false"/>
          <w:i w:val="false"/>
          <w:iCs w:val="false"/>
          <w:color w:val="444444"/>
          <w:sz w:val="21"/>
          <w:szCs w:val="21"/>
        </w:rPr>
        <w:t xml:space="preserve">Antes de falar, escreva. Use as perguntas abaixo como guia e escreva de 4 a 6 frases: não precisa ser perfeito, precisa existir no papel primeiro.</w:t>
      </w:r>
    </w:p>
    <w:p>
      <w:pPr>
        <w:pStyle w:val="ListParagraph"/>
        <w:numPr>
          <w:ilvl w:val="0"/>
          <w:numId w:val="2"/>
        </w:numPr>
        <w:spacing w:after="100" w:line="264"/>
      </w:pPr>
      <w:r>
        <w:rPr>
          <w:rFonts w:ascii="Calibri" w:cs="Calibri" w:eastAsia="Calibri" w:hAnsi="Calibri"/>
          <w:color w:val="13293D"/>
          <w:sz w:val="21"/>
          <w:szCs w:val="21"/>
        </w:rPr>
        <w:t xml:space="preserve">Describe a time you discovered a mutual connection with someone new.</w:t>
      </w:r>
    </w:p>
    <w:p>
      <w:pPr>
        <w:pStyle w:val="ListParagraph"/>
        <w:numPr>
          <w:ilvl w:val="0"/>
          <w:numId w:val="2"/>
        </w:numPr>
        <w:spacing w:after="100" w:line="264"/>
      </w:pPr>
      <w:r>
        <w:rPr>
          <w:rFonts w:ascii="Calibri" w:cs="Calibri" w:eastAsia="Calibri" w:hAnsi="Calibri"/>
          <w:color w:val="13293D"/>
          <w:sz w:val="21"/>
          <w:szCs w:val="21"/>
        </w:rPr>
        <w:t xml:space="preserve">How do you usually react (in English) when you find out you know someone in common?</w:t>
      </w:r>
    </w:p>
    <w:p>
      <w:pPr>
        <w:pStyle w:val="ListParagraph"/>
        <w:numPr>
          <w:ilvl w:val="0"/>
          <w:numId w:val="2"/>
        </w:numPr>
        <w:spacing w:after="100" w:line="264"/>
      </w:pPr>
      <w:r>
        <w:rPr>
          <w:rFonts w:ascii="Calibri" w:cs="Calibri" w:eastAsia="Calibri" w:hAnsi="Calibri"/>
          <w:color w:val="13293D"/>
          <w:sz w:val="21"/>
          <w:szCs w:val="21"/>
        </w:rPr>
        <w:t xml:space="preserve">Is your industry close-knit? How does that show up in day-to-day networking?</w:t>
      </w:r>
    </w:p>
    <w:p>
      <w:pPr>
        <w:pStyle w:val="ListParagraph"/>
        <w:numPr>
          <w:ilvl w:val="0"/>
          <w:numId w:val="2"/>
        </w:numPr>
        <w:spacing w:after="100" w:line="264"/>
      </w:pPr>
      <w:r>
        <w:rPr>
          <w:rFonts w:ascii="Calibri" w:cs="Calibri" w:eastAsia="Calibri" w:hAnsi="Calibri"/>
          <w:color w:val="13293D"/>
          <w:sz w:val="21"/>
          <w:szCs w:val="21"/>
        </w:rPr>
        <w:t xml:space="preserve">What's a mutual connection you should probably reach out to again?</w:t>
      </w:r>
    </w:p>
    <w:p>
      <w:pPr>
        <w:spacing w:after="120" w:line="276"/>
      </w:pPr>
      <w:r>
        <w:rPr>
          <w:rFonts w:ascii="Calibri" w:cs="Calibri" w:eastAsia="Calibri" w:hAnsi="Calibri"/>
          <w:b w:val="false"/>
          <w:bCs w:val="false"/>
          <w:i w:val="false"/>
          <w:iCs w:val="false"/>
          <w:color w:val="444444"/>
          <w:sz w:val="21"/>
          <w:szCs w:val="21"/>
        </w:rPr>
        <w:t xml:space="preserve">Espaço para escrever:</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shd w:fill="B4483A" w:val="clear"/>
        <w:spacing w:after="110" w:before="340"/>
      </w:pPr>
      <w:r>
        <w:rPr>
          <w:rFonts w:ascii="Calibri" w:cs="Calibri" w:eastAsia="Calibri" w:hAnsi="Calibri"/>
          <w:b/>
          <w:bCs/>
          <w:color w:val="FFFFFF"/>
          <w:sz w:val="18"/>
          <w:szCs w:val="18"/>
        </w:rPr>
        <w:t xml:space="preserve">  ETAPA 5  </w:t>
      </w:r>
      <w:r>
        <w:rPr>
          <w:rFonts w:ascii="Calibri" w:cs="Calibri" w:eastAsia="Calibri" w:hAnsi="Calibri"/>
          <w:b/>
          <w:bCs/>
          <w:color w:val="FFFFFF"/>
          <w:sz w:val="23"/>
          <w:szCs w:val="23"/>
        </w:rPr>
        <w:t xml:space="preserve">   Gramática de Apoio Aplicada à Conversação</w:t>
      </w:r>
      <w:r>
        <w:rPr>
          <w:rFonts w:ascii="Calibri" w:cs="Calibri" w:eastAsia="Calibri" w:hAnsi="Calibri"/>
          <w:i/>
          <w:iCs/>
          <w:color w:val="D8E7F2"/>
          <w:sz w:val="17"/>
          <w:szCs w:val="17"/>
        </w:rPr>
        <w:br/>
        <w:t xml:space="preserve">   Grammar for Conversation</w:t>
      </w:r>
    </w:p>
    <w:p>
      <w:pPr>
        <w:spacing w:after="120" w:line="276"/>
      </w:pPr>
      <w:r>
        <w:rPr>
          <w:rFonts w:ascii="Calibri" w:cs="Calibri" w:eastAsia="Calibri" w:hAnsi="Calibri"/>
          <w:b w:val="false"/>
          <w:bCs w:val="false"/>
          <w:i w:val="false"/>
          <w:iCs w:val="false"/>
          <w:color w:val="444444"/>
          <w:sz w:val="21"/>
          <w:szCs w:val="21"/>
        </w:rPr>
        <w:t xml:space="preserve">Falar sobre conexões em comum exige orações relativas para descrever pessoas e estruturas específicas para conexões passadas.</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200"/>
        <w:gridCol w:w="3600"/>
        <w:gridCol w:w="3400"/>
      </w:tblGrid>
      <w:tr>
        <w:trPr>
          <w:tblHeader/>
        </w:trPr>
        <w:tc>
          <w:tcPr>
            <w:tcW w:type="dxa" w:w="22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Estrutura</w:t>
            </w:r>
          </w:p>
        </w:tc>
        <w:tc>
          <w:tcPr>
            <w:tcW w:type="dxa" w:w="36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Exemplo (EN)</w:t>
            </w:r>
          </w:p>
        </w:tc>
        <w:tc>
          <w:tcPr>
            <w:tcW w:type="dxa" w:w="34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Tradução (PT)</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Oração relativa com "who"</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know someone who worked with you at your last company.</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Usado para descrever uma pessoa através de uma característica ou conexão específica.</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used to know / used to work with</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We used to work together years ago.</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Usado para descrever uma conexão ou relação que existia no passado, mas mudou.</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Present Perfect
("I've heard your name before")</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I've actually heard your name before.</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Usado para indicar que uma experiência aconteceu em algum momento indefinido até agora.</w:t>
            </w:r>
          </w:p>
        </w:tc>
      </w:tr>
    </w:tbl>
    <w:p>
      <w:pPr>
        <w:spacing w:after="120" w:line="276"/>
      </w:pPr>
      <w:r>
        <w:rPr>
          <w:rFonts w:ascii="Calibri" w:cs="Calibri" w:eastAsia="Calibri" w:hAnsi="Calibri"/>
          <w:b w:val="false"/>
          <w:bCs w:val="false"/>
          <w:i w:val="false"/>
          <w:iCs w:val="false"/>
          <w:color w:val="444444"/>
          <w:sz w:val="21"/>
          <w:szCs w:val="21"/>
        </w:rPr>
        <w:t xml:space="preserve">Dica prática: "I know her through..." é a forma mais natural de descrever uma conexão indireta em inglês, evite traduzir diretamente "eu a conheço através de" como "I know her across", que não existe nesse sentido.</w:t>
      </w:r>
    </w:p>
    <w:p>
      <w:pPr>
        <w:shd w:fill="1690A8" w:val="clear"/>
        <w:spacing w:after="110" w:before="340"/>
      </w:pPr>
      <w:r>
        <w:rPr>
          <w:rFonts w:ascii="Calibri" w:cs="Calibri" w:eastAsia="Calibri" w:hAnsi="Calibri"/>
          <w:b/>
          <w:bCs/>
          <w:color w:val="FFFFFF"/>
          <w:sz w:val="18"/>
          <w:szCs w:val="18"/>
        </w:rPr>
        <w:t xml:space="preserve">  ETAPA 6  </w:t>
      </w:r>
      <w:r>
        <w:rPr>
          <w:rFonts w:ascii="Calibri" w:cs="Calibri" w:eastAsia="Calibri" w:hAnsi="Calibri"/>
          <w:b/>
          <w:bCs/>
          <w:color w:val="FFFFFF"/>
          <w:sz w:val="23"/>
          <w:szCs w:val="23"/>
        </w:rPr>
        <w:t xml:space="preserve">   Speaking: Perguntas Abertas</w:t>
      </w:r>
      <w:r>
        <w:rPr>
          <w:rFonts w:ascii="Calibri" w:cs="Calibri" w:eastAsia="Calibri" w:hAnsi="Calibri"/>
          <w:i/>
          <w:iCs/>
          <w:color w:val="D8E7F2"/>
          <w:sz w:val="17"/>
          <w:szCs w:val="17"/>
        </w:rPr>
        <w:br/>
        <w:t xml:space="preserve">   Open-Ended Speaking</w:t>
      </w:r>
    </w:p>
    <w:p>
      <w:pPr>
        <w:spacing w:after="120" w:line="276"/>
      </w:pPr>
      <w:r>
        <w:rPr>
          <w:rFonts w:ascii="Calibri" w:cs="Calibri" w:eastAsia="Calibri" w:hAnsi="Calibri"/>
          <w:b w:val="false"/>
          <w:bCs w:val="false"/>
          <w:i w:val="false"/>
          <w:iCs w:val="false"/>
          <w:color w:val="444444"/>
          <w:sz w:val="21"/>
          <w:szCs w:val="21"/>
        </w:rPr>
        <w:t xml:space="preserve">Responda em voz alta, gravando se possível. Não vale responder em uma frase só: use o que você escreveu na Etapa 4 como base, mas fale livremente.</w:t>
      </w:r>
    </w:p>
    <w:p>
      <w:pPr>
        <w:pStyle w:val="ListParagraph"/>
        <w:numPr>
          <w:ilvl w:val="0"/>
          <w:numId w:val="2"/>
        </w:numPr>
        <w:spacing w:after="100" w:line="264"/>
      </w:pPr>
      <w:r>
        <w:rPr>
          <w:rFonts w:ascii="Calibri" w:cs="Calibri" w:eastAsia="Calibri" w:hAnsi="Calibri"/>
          <w:color w:val="13293D"/>
          <w:sz w:val="21"/>
          <w:szCs w:val="21"/>
        </w:rPr>
        <w:t xml:space="preserve">Describe a time you discovered you had a mutual connection with someone.</w:t>
      </w:r>
    </w:p>
    <w:p>
      <w:pPr>
        <w:pStyle w:val="ListParagraph"/>
        <w:numPr>
          <w:ilvl w:val="0"/>
          <w:numId w:val="2"/>
        </w:numPr>
        <w:spacing w:after="100" w:line="264"/>
      </w:pPr>
      <w:r>
        <w:rPr>
          <w:rFonts w:ascii="Calibri" w:cs="Calibri" w:eastAsia="Calibri" w:hAnsi="Calibri"/>
          <w:color w:val="13293D"/>
          <w:sz w:val="21"/>
          <w:szCs w:val="21"/>
        </w:rPr>
        <w:t xml:space="preserve">How small is your professional world, do you often run into the same people?</w:t>
      </w:r>
    </w:p>
    <w:p>
      <w:pPr>
        <w:pStyle w:val="ListParagraph"/>
        <w:numPr>
          <w:ilvl w:val="0"/>
          <w:numId w:val="2"/>
        </w:numPr>
        <w:spacing w:after="100" w:line="264"/>
      </w:pPr>
      <w:r>
        <w:rPr>
          <w:rFonts w:ascii="Calibri" w:cs="Calibri" w:eastAsia="Calibri" w:hAnsi="Calibri"/>
          <w:color w:val="13293D"/>
          <w:sz w:val="21"/>
          <w:szCs w:val="21"/>
        </w:rPr>
        <w:t xml:space="preserve">What's a connection you have that you should probably reconnect with?</w:t>
      </w:r>
    </w:p>
    <w:p>
      <w:pPr>
        <w:pStyle w:val="ListParagraph"/>
        <w:numPr>
          <w:ilvl w:val="0"/>
          <w:numId w:val="2"/>
        </w:numPr>
        <w:spacing w:after="100" w:line="264"/>
      </w:pPr>
      <w:r>
        <w:rPr>
          <w:rFonts w:ascii="Calibri" w:cs="Calibri" w:eastAsia="Calibri" w:hAnsi="Calibri"/>
          <w:color w:val="13293D"/>
          <w:sz w:val="21"/>
          <w:szCs w:val="21"/>
        </w:rPr>
        <w:t xml:space="preserve">How do mutual connections change the way you trust someone new?</w:t>
      </w:r>
    </w:p>
    <w:p>
      <w:pPr>
        <w:pStyle w:val="ListParagraph"/>
        <w:numPr>
          <w:ilvl w:val="0"/>
          <w:numId w:val="2"/>
        </w:numPr>
        <w:spacing w:after="100" w:line="264"/>
      </w:pPr>
      <w:r>
        <w:rPr>
          <w:rFonts w:ascii="Calibri" w:cs="Calibri" w:eastAsia="Calibri" w:hAnsi="Calibri"/>
          <w:color w:val="13293D"/>
          <w:sz w:val="21"/>
          <w:szCs w:val="21"/>
        </w:rPr>
        <w:t xml:space="preserve">Describe someone you'd call an acquaintance rather than a close contact.</w:t>
      </w:r>
    </w:p>
    <w:p>
      <w:pPr>
        <w:pStyle w:val="ListParagraph"/>
        <w:numPr>
          <w:ilvl w:val="0"/>
          <w:numId w:val="2"/>
        </w:numPr>
        <w:spacing w:after="100" w:line="264"/>
      </w:pPr>
      <w:r>
        <w:rPr>
          <w:rFonts w:ascii="Calibri" w:cs="Calibri" w:eastAsia="Calibri" w:hAnsi="Calibri"/>
          <w:color w:val="13293D"/>
          <w:sz w:val="21"/>
          <w:szCs w:val="21"/>
        </w:rPr>
        <w:t xml:space="preserve">Has a mutual connection ever helped you professionally? How?</w:t>
      </w:r>
    </w:p>
    <w:p>
      <w:pPr>
        <w:pStyle w:val="ListParagraph"/>
        <w:numPr>
          <w:ilvl w:val="0"/>
          <w:numId w:val="2"/>
        </w:numPr>
        <w:spacing w:after="100" w:line="264"/>
      </w:pPr>
      <w:r>
        <w:rPr>
          <w:rFonts w:ascii="Calibri" w:cs="Calibri" w:eastAsia="Calibri" w:hAnsi="Calibri"/>
          <w:color w:val="13293D"/>
          <w:sz w:val="21"/>
          <w:szCs w:val="21"/>
        </w:rPr>
        <w:t xml:space="preserve">How do you usually bring up a mutual connection naturally in conversation?</w:t>
      </w:r>
    </w:p>
    <w:p>
      <w:pPr>
        <w:pStyle w:val="ListParagraph"/>
        <w:numPr>
          <w:ilvl w:val="0"/>
          <w:numId w:val="2"/>
        </w:numPr>
        <w:spacing w:after="100" w:line="264"/>
      </w:pPr>
      <w:r>
        <w:rPr>
          <w:rFonts w:ascii="Calibri" w:cs="Calibri" w:eastAsia="Calibri" w:hAnsi="Calibri"/>
          <w:color w:val="13293D"/>
          <w:sz w:val="21"/>
          <w:szCs w:val="21"/>
        </w:rPr>
        <w:t xml:space="preserve">What does "six degrees of separation" look like in your specific industry?</w:t>
      </w:r>
    </w:p>
    <w:p>
      <w:pPr>
        <w:pStyle w:val="ListParagraph"/>
        <w:numPr>
          <w:ilvl w:val="0"/>
          <w:numId w:val="2"/>
        </w:numPr>
        <w:spacing w:after="100" w:line="264"/>
      </w:pPr>
      <w:r>
        <w:rPr>
          <w:rFonts w:ascii="Calibri" w:cs="Calibri" w:eastAsia="Calibri" w:hAnsi="Calibri"/>
          <w:color w:val="13293D"/>
          <w:sz w:val="21"/>
          <w:szCs w:val="21"/>
        </w:rPr>
        <w:t xml:space="preserve">How do you keep track of your growing network of professional connections?</w:t>
      </w:r>
    </w:p>
    <w:p>
      <w:pPr>
        <w:pStyle w:val="ListParagraph"/>
        <w:numPr>
          <w:ilvl w:val="0"/>
          <w:numId w:val="2"/>
        </w:numPr>
        <w:spacing w:after="100" w:line="264"/>
      </w:pPr>
      <w:r>
        <w:rPr>
          <w:rFonts w:ascii="Calibri" w:cs="Calibri" w:eastAsia="Calibri" w:hAnsi="Calibri"/>
          <w:color w:val="13293D"/>
          <w:sz w:val="21"/>
          <w:szCs w:val="21"/>
        </w:rPr>
        <w:t xml:space="preserve">Would you ever ask a mutual connection to vouch for you? In what situation?</w:t>
      </w:r>
    </w:p>
    <w:p>
      <w:pPr>
        <w:spacing w:after="120" w:line="276"/>
      </w:pPr>
      <w:r>
        <w:rPr>
          <w:rFonts w:ascii="Calibri" w:cs="Calibri" w:eastAsia="Calibri" w:hAnsi="Calibri"/>
          <w:b w:val="false"/>
          <w:bCs w:val="false"/>
          <w:i w:val="false"/>
          <w:iCs w:val="false"/>
          <w:color w:val="444444"/>
          <w:sz w:val="21"/>
          <w:szCs w:val="21"/>
        </w:rPr>
        <w:t xml:space="preserve">Expressões úteis para esta conversa:</w:t>
      </w:r>
    </w:p>
    <w:p>
      <w:pPr>
        <w:pStyle w:val="ListParagraph"/>
        <w:numPr>
          <w:ilvl w:val="0"/>
          <w:numId w:val="3"/>
        </w:numPr>
        <w:spacing w:after="60"/>
      </w:pPr>
      <w:r>
        <w:rPr>
          <w:rFonts w:ascii="Calibri" w:cs="Calibri" w:eastAsia="Calibri" w:hAnsi="Calibri"/>
          <w:color w:val="444444"/>
          <w:sz w:val="20"/>
          <w:szCs w:val="20"/>
        </w:rPr>
        <w:t xml:space="preserve">"Small world!", reação universal a uma conexão inesperada.</w:t>
      </w:r>
    </w:p>
    <w:p>
      <w:pPr>
        <w:pStyle w:val="ListParagraph"/>
        <w:numPr>
          <w:ilvl w:val="0"/>
          <w:numId w:val="3"/>
        </w:numPr>
        <w:spacing w:after="60"/>
      </w:pPr>
      <w:r>
        <w:rPr>
          <w:rFonts w:ascii="Calibri" w:cs="Calibri" w:eastAsia="Calibri" w:hAnsi="Calibri"/>
          <w:color w:val="444444"/>
          <w:sz w:val="20"/>
          <w:szCs w:val="20"/>
        </w:rPr>
        <w:t xml:space="preserve">"We actually crossed paths before.", para descrever um encontro passado esquecido.</w:t>
      </w:r>
    </w:p>
    <w:p>
      <w:pPr>
        <w:pStyle w:val="ListParagraph"/>
        <w:numPr>
          <w:ilvl w:val="0"/>
          <w:numId w:val="3"/>
        </w:numPr>
        <w:spacing w:after="60"/>
      </w:pPr>
      <w:r>
        <w:rPr>
          <w:rFonts w:ascii="Calibri" w:cs="Calibri" w:eastAsia="Calibri" w:hAnsi="Calibri"/>
          <w:color w:val="444444"/>
          <w:sz w:val="20"/>
          <w:szCs w:val="20"/>
        </w:rPr>
        <w:t xml:space="preserve">"I know her through...", forma natural de descrever conexão indireta.</w:t>
      </w:r>
    </w:p>
    <w:p>
      <w:pPr>
        <w:pStyle w:val="ListParagraph"/>
        <w:numPr>
          <w:ilvl w:val="0"/>
          <w:numId w:val="3"/>
        </w:numPr>
        <w:spacing w:after="60"/>
      </w:pPr>
      <w:r>
        <w:rPr>
          <w:rFonts w:ascii="Calibri" w:cs="Calibri" w:eastAsia="Calibri" w:hAnsi="Calibri"/>
          <w:color w:val="444444"/>
          <w:sz w:val="20"/>
          <w:szCs w:val="20"/>
        </w:rPr>
        <w:t xml:space="preserve">"This industry is so close-knit.", para comentar sobre círculos profissionais pequenos.</w:t>
      </w:r>
    </w:p>
    <w:p>
      <w:pPr>
        <w:spacing w:after="120" w:line="276"/>
      </w:pPr>
      <w:r>
        <w:rPr>
          <w:rFonts w:ascii="Calibri" w:cs="Calibri" w:eastAsia="Calibri" w:hAnsi="Calibri"/>
          <w:b w:val="false"/>
          <w:bCs w:val="false"/>
          <w:i/>
          <w:iCs/>
          <w:color w:val="444444"/>
          <w:sz w:val="21"/>
          <w:szCs w:val="21"/>
        </w:rPr>
        <w:t xml:space="preserve">Áudio com a pronúncia de cada expressão.</w:t>
      </w:r>
    </w:p>
    <w:p>
      <w:pPr>
        <w:spacing w:after="140" w:before="20"/>
      </w:pPr>
      <w:hyperlink w:history="1" r:id="rId5go_ya8dxpacuf_edqxp7">
        <w:r>
          <w:rPr>
            <w:rFonts w:ascii="Calibri" w:cs="Calibri" w:eastAsia="Calibri" w:hAnsi="Calibri"/>
            <w:b/>
            <w:bCs/>
            <w:color w:val="1B3B57"/>
            <w:sz w:val="20"/>
            <w:szCs w:val="20"/>
            <w:u w:val="single"/>
          </w:rPr>
          <w:t xml:space="preserve">▶ Ouvir as expressões deste tema</w:t>
        </w:r>
      </w:hyperlink>
    </w:p>
    <w:p>
      <w:pPr>
        <w:shd w:fill="A67C2E" w:val="clear"/>
        <w:spacing w:after="110" w:before="340"/>
      </w:pPr>
      <w:r>
        <w:rPr>
          <w:rFonts w:ascii="Calibri" w:cs="Calibri" w:eastAsia="Calibri" w:hAnsi="Calibri"/>
          <w:b/>
          <w:bCs/>
          <w:color w:val="FFFFFF"/>
          <w:sz w:val="18"/>
          <w:szCs w:val="18"/>
        </w:rPr>
        <w:t xml:space="preserve">  ETAPA EX  </w:t>
      </w:r>
      <w:r>
        <w:rPr>
          <w:rFonts w:ascii="Calibri" w:cs="Calibri" w:eastAsia="Calibri" w:hAnsi="Calibri"/>
          <w:b/>
          <w:bCs/>
          <w:color w:val="FFFFFF"/>
          <w:sz w:val="23"/>
          <w:szCs w:val="23"/>
        </w:rPr>
        <w:t xml:space="preserve">   Complete com a Palavra Certa</w:t>
      </w:r>
      <w:r>
        <w:rPr>
          <w:rFonts w:ascii="Calibri" w:cs="Calibri" w:eastAsia="Calibri" w:hAnsi="Calibri"/>
          <w:i/>
          <w:iCs/>
          <w:color w:val="D8E7F2"/>
          <w:sz w:val="17"/>
          <w:szCs w:val="17"/>
        </w:rPr>
        <w:br/>
        <w:t xml:space="preserve">   Vocabulary Check</w:t>
      </w:r>
    </w:p>
    <w:p>
      <w:pPr>
        <w:spacing w:after="120" w:line="276"/>
      </w:pPr>
      <w:r>
        <w:rPr>
          <w:rFonts w:ascii="Calibri" w:cs="Calibri" w:eastAsia="Calibri" w:hAnsi="Calibri"/>
          <w:b w:val="false"/>
          <w:bCs w:val="false"/>
          <w:i w:val="false"/>
          <w:iCs w:val="false"/>
          <w:color w:val="444444"/>
          <w:sz w:val="21"/>
          <w:szCs w:val="21"/>
        </w:rPr>
        <w:t xml:space="preserve">Complete cada frase com uma palavra ou expressão da Etapa 1. Gabarito ao final desta seção.</w:t>
      </w:r>
    </w:p>
    <w:p>
      <w:pPr>
        <w:pStyle w:val="ListParagraph"/>
        <w:numPr>
          <w:ilvl w:val="0"/>
          <w:numId w:val="2"/>
        </w:numPr>
        <w:spacing w:after="100" w:line="264"/>
      </w:pPr>
      <w:r>
        <w:rPr>
          <w:rFonts w:ascii="Calibri" w:cs="Calibri" w:eastAsia="Calibri" w:hAnsi="Calibri"/>
          <w:color w:val="13293D"/>
          <w:sz w:val="21"/>
          <w:szCs w:val="21"/>
        </w:rPr>
        <w:t xml:space="preserve">Looks like we have a ______, small world.</w:t>
      </w:r>
    </w:p>
    <w:p>
      <w:pPr>
        <w:pStyle w:val="ListParagraph"/>
        <w:numPr>
          <w:ilvl w:val="0"/>
          <w:numId w:val="2"/>
        </w:numPr>
        <w:spacing w:after="100" w:line="264"/>
      </w:pPr>
      <w:r>
        <w:rPr>
          <w:rFonts w:ascii="Calibri" w:cs="Calibri" w:eastAsia="Calibri" w:hAnsi="Calibri"/>
          <w:color w:val="13293D"/>
          <w:sz w:val="21"/>
          <w:szCs w:val="21"/>
        </w:rPr>
        <w:t xml:space="preserve">We seem to ______ without ever meeting before.</w:t>
      </w:r>
    </w:p>
    <w:p>
      <w:pPr>
        <w:pStyle w:val="ListParagraph"/>
        <w:numPr>
          <w:ilvl w:val="0"/>
          <w:numId w:val="2"/>
        </w:numPr>
        <w:spacing w:after="100" w:line="264"/>
      </w:pPr>
      <w:r>
        <w:rPr>
          <w:rFonts w:ascii="Calibri" w:cs="Calibri" w:eastAsia="Calibri" w:hAnsi="Calibri"/>
          <w:color w:val="13293D"/>
          <w:sz w:val="21"/>
          <w:szCs w:val="21"/>
        </w:rPr>
        <w:t xml:space="preserve">I know her ______ a mutual friend from university.</w:t>
      </w:r>
    </w:p>
    <w:p>
      <w:pPr>
        <w:pStyle w:val="ListParagraph"/>
        <w:numPr>
          <w:ilvl w:val="0"/>
          <w:numId w:val="2"/>
        </w:numPr>
        <w:spacing w:after="100" w:line="264"/>
      </w:pPr>
      <w:r>
        <w:rPr>
          <w:rFonts w:ascii="Calibri" w:cs="Calibri" w:eastAsia="Calibri" w:hAnsi="Calibri"/>
          <w:color w:val="13293D"/>
          <w:sz w:val="21"/>
          <w:szCs w:val="21"/>
        </w:rPr>
        <w:t xml:space="preserve">We actually ______ years ago at a different company.</w:t>
      </w:r>
    </w:p>
    <w:p>
      <w:pPr>
        <w:pStyle w:val="ListParagraph"/>
        <w:numPr>
          <w:ilvl w:val="0"/>
          <w:numId w:val="2"/>
        </w:numPr>
        <w:spacing w:after="100" w:line="264"/>
      </w:pPr>
      <w:r>
        <w:rPr>
          <w:rFonts w:ascii="Calibri" w:cs="Calibri" w:eastAsia="Calibri" w:hAnsi="Calibri"/>
          <w:color w:val="13293D"/>
          <w:sz w:val="21"/>
          <w:szCs w:val="21"/>
        </w:rPr>
        <w:t xml:space="preserve">This industry is pretty ______, everyone knows everyone.</w:t>
      </w:r>
    </w:p>
    <w:p>
      <w:pPr>
        <w:spacing w:after="120" w:line="276"/>
      </w:pPr>
      <w:r>
        <w:rPr>
          <w:rFonts w:ascii="Calibri" w:cs="Calibri" w:eastAsia="Calibri" w:hAnsi="Calibri"/>
          <w:b w:val="false"/>
          <w:bCs w:val="false"/>
          <w:i/>
          <w:iCs/>
          <w:color w:val="444444"/>
          <w:sz w:val="21"/>
          <w:szCs w:val="21"/>
        </w:rPr>
        <w:t xml:space="preserve">Gabarito: 1) mutual connection   2) run in the same circles   3) through   4) crossed paths   5) close-knit</w:t>
      </w:r>
    </w:p>
    <w:p>
      <w:pPr>
        <w:shd w:fill="1B3B57" w:val="clear"/>
        <w:spacing w:after="110" w:before="340"/>
      </w:pPr>
      <w:r>
        <w:rPr>
          <w:rFonts w:ascii="Calibri" w:cs="Calibri" w:eastAsia="Calibri" w:hAnsi="Calibri"/>
          <w:b/>
          <w:bCs/>
          <w:color w:val="FFFFFF"/>
          <w:sz w:val="18"/>
          <w:szCs w:val="18"/>
        </w:rPr>
        <w:t xml:space="preserve">  ETAPA 7  </w:t>
      </w:r>
      <w:r>
        <w:rPr>
          <w:rFonts w:ascii="Calibri" w:cs="Calibri" w:eastAsia="Calibri" w:hAnsi="Calibri"/>
          <w:b/>
          <w:bCs/>
          <w:color w:val="FFFFFF"/>
          <w:sz w:val="23"/>
          <w:szCs w:val="23"/>
        </w:rPr>
        <w:t xml:space="preserve">   Autoavaliação de Performance</w:t>
      </w:r>
      <w:r>
        <w:rPr>
          <w:rFonts w:ascii="Calibri" w:cs="Calibri" w:eastAsia="Calibri" w:hAnsi="Calibri"/>
          <w:i/>
          <w:iCs/>
          <w:color w:val="D8E7F2"/>
          <w:sz w:val="17"/>
          <w:szCs w:val="17"/>
        </w:rPr>
        <w:br/>
        <w:t xml:space="preserve">   Self-Assessment</w:t>
      </w:r>
    </w:p>
    <w:p>
      <w:pPr>
        <w:spacing w:after="120" w:line="276"/>
      </w:pPr>
      <w:r>
        <w:rPr>
          <w:rFonts w:ascii="Calibri" w:cs="Calibri" w:eastAsia="Calibri" w:hAnsi="Calibri"/>
          <w:b w:val="false"/>
          <w:bCs w:val="false"/>
          <w:i w:val="false"/>
          <w:iCs w:val="false"/>
          <w:color w:val="444444"/>
          <w:sz w:val="21"/>
          <w:szCs w:val="21"/>
        </w:rPr>
        <w:t xml:space="preserve">Antes de marcar este tema como concluído, avalie honestamente como foi sua prática.</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4200"/>
        <w:gridCol w:w="3000"/>
        <w:gridCol w:w="2000"/>
      </w:tblGrid>
      <w:tr>
        <w:trPr>
          <w:tblHeader/>
        </w:trPr>
        <w:tc>
          <w:tcPr>
            <w:tcW w:type="dxa" w:w="42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Critério</w:t>
            </w:r>
          </w:p>
        </w:tc>
        <w:tc>
          <w:tcPr>
            <w:tcW w:type="dxa" w:w="30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Como foi?</w:t>
            </w:r>
          </w:p>
        </w:tc>
        <w:tc>
          <w:tcPr>
            <w:tcW w:type="dxa" w:w="20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Nota (1-5)</w:t>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Consegui usar o vocabulário novo sem parar para pensar</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Entendi o áudio/vídeo sem depender da transcrição</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Escrevi minhas respostas antes de falar</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Apliquei a estrutura gramatical da etapa 5 corretamente</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Sustentei minhas respostas por mais de 2 frases</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Me senti confiante ao falar sobre este tema</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bl>
    <w:p>
      <w:pPr>
        <w:spacing w:after="120" w:line="276"/>
      </w:pPr>
      <w:r>
        <w:rPr>
          <w:rFonts w:ascii="Calibri" w:cs="Calibri" w:eastAsia="Calibri" w:hAnsi="Calibri"/>
          <w:b w:val="false"/>
          <w:bCs w:val="false"/>
          <w:i w:val="false"/>
          <w:iCs w:val="false"/>
          <w:color w:val="444444"/>
          <w:sz w:val="21"/>
          <w:szCs w:val="21"/>
        </w:rPr>
        <w:t xml:space="preserve">O que travou mais nesta conversa? O que você quer treinar de novo antes de seguir para o próximo tema?</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spacing w:before="220"/>
        <w:jc w:val="center"/>
      </w:pPr>
      <w:r>
        <w:rPr>
          <w:rFonts w:ascii="Calibri" w:cs="Calibri" w:eastAsia="Calibri" w:hAnsi="Calibri"/>
          <w:b/>
          <w:bCs/>
          <w:color w:val="1B3B57"/>
          <w:sz w:val="20"/>
          <w:szCs w:val="20"/>
        </w:rPr>
        <w:t xml:space="preserve">Marque este tema como concluído no seu Painel de Evolução e siga para o Tema 30.</w:t>
      </w:r>
    </w:p>
    <w:p>
      <w:pPr>
        <w:pStyle w:val="Heading2"/>
        <w:pageBreakBefore/>
        <w:spacing w:after="0"/>
      </w:pPr>
      <w:r>
        <w:rPr>
          <w:rFonts w:ascii="Calibri" w:cs="Calibri" w:eastAsia="Calibri" w:hAnsi="Calibri"/>
          <w:color w:val="FFFFFF"/>
          <w:sz w:val="2"/>
          <w:szCs w:val="2"/>
        </w:rPr>
        <w:t xml:space="preserve">Tema 30: Maintaining Long-Distance Professional Relationships</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1200"/>
        <w:gridCol w:w="8000"/>
      </w:tblGrid>
      <w:tr>
        <w:tc>
          <w:tcPr>
            <w:tcW w:type="dxa" w:w="1200"/>
            <w:shd w:fill="1B3B57" w:val="clear"/>
            <w:tcMar>
              <w:top w:type="dxa" w:w="260"/>
              <w:left w:type="dxa" w:w="200"/>
              <w:bottom w:type="dxa" w:w="260"/>
              <w:right w:type="dxa" w:w="100"/>
            </w:tcMar>
            <w:vAlign w:val="center"/>
          </w:tcPr>
          <w:p>
            <w:r>
              <w:drawing>
                <wp:inline distT="0" distB="0" distL="0" distR="0">
                  <wp:extent cx="4191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19100" cy="419100"/>
                          </a:xfrm>
                          <a:prstGeom prst="rect">
                            <a:avLst/>
                          </a:prstGeom>
                        </pic:spPr>
                      </pic:pic>
                    </a:graphicData>
                  </a:graphic>
                </wp:inline>
              </w:drawing>
            </w:r>
          </w:p>
        </w:tc>
        <w:tc>
          <w:tcPr>
            <w:tcW w:type="dxa" w:w="8000"/>
            <w:shd w:fill="1B3B57" w:val="clear"/>
            <w:tcMar>
              <w:top w:type="dxa" w:w="260"/>
              <w:left w:type="dxa" w:w="100"/>
              <w:bottom w:type="dxa" w:w="260"/>
              <w:right w:type="dxa" w:w="260"/>
            </w:tcMar>
          </w:tcPr>
          <w:p>
            <w:pPr>
              <w:spacing w:after="40"/>
            </w:pPr>
            <w:r>
              <w:rPr>
                <w:rFonts w:ascii="Calibri" w:cs="Calibri" w:eastAsia="Calibri" w:hAnsi="Calibri"/>
                <w:b/>
                <w:bCs/>
                <w:color w:val="8fc4ec"/>
                <w:sz w:val="18"/>
                <w:szCs w:val="18"/>
              </w:rPr>
              <w:t xml:space="preserve">TEMA 30  ·  BLOCO 4  ·  NETWORKING E RELACIONAMENTOS PROFISSIONAIS</w:t>
            </w:r>
            <w:r>
              <w:rPr>
                <w:rFonts w:ascii="Calibri" w:cs="Calibri" w:eastAsia="Calibri" w:hAnsi="Calibri"/>
                <w:i/>
                <w:iCs/>
                <w:color w:val="5F87A3"/>
                <w:sz w:val="14"/>
                <w:szCs w:val="14"/>
              </w:rPr>
              <w:br/>
              <w:t xml:space="preserve">THEME 30 · BLOCK 4 · NETWORKING AND PROFESSIONAL RELATIONSHIPS</w:t>
            </w:r>
          </w:p>
          <w:p>
            <w:pPr>
              <w:spacing w:after="60"/>
            </w:pPr>
            <w:r>
              <w:rPr>
                <w:rFonts w:ascii="Calibri" w:cs="Calibri" w:eastAsia="Calibri" w:hAnsi="Calibri"/>
                <w:b/>
                <w:bCs/>
                <w:color w:val="FFFFFF"/>
                <w:sz w:val="38"/>
                <w:szCs w:val="38"/>
              </w:rPr>
              <w:t xml:space="preserve">Maintaining Long-Distance Professional Relationships</w:t>
            </w:r>
          </w:p>
          <w:p>
            <w:r>
              <w:rPr>
                <w:rFonts w:ascii="Calibri" w:cs="Calibri" w:eastAsia="Calibri" w:hAnsi="Calibri"/>
                <w:i/>
                <w:iCs/>
                <w:color w:val="C9D6E3"/>
                <w:sz w:val="22"/>
                <w:szCs w:val="22"/>
              </w:rPr>
              <w:t xml:space="preserve">Mantendo relacionamentos profissionais à distância</w:t>
            </w:r>
          </w:p>
        </w:tc>
      </w:tr>
    </w:tbl>
    <w:p>
      <w:pPr>
        <w:spacing w:after="80" w:before="180"/>
      </w:pPr>
      <w:r>
        <w:rPr>
          <w:rFonts w:ascii="Calibri" w:cs="Calibri" w:eastAsia="Calibri" w:hAnsi="Calibri"/>
          <w:b/>
          <w:bCs/>
          <w:color w:val="1B3B57"/>
          <w:sz w:val="20"/>
          <w:szCs w:val="20"/>
        </w:rPr>
        <w:t xml:space="preserve">Tempo estimado: </w:t>
      </w:r>
      <w:r>
        <w:rPr>
          <w:rFonts w:ascii="Calibri" w:cs="Calibri" w:eastAsia="Calibri" w:hAnsi="Calibri"/>
          <w:color w:val="444444"/>
          <w:sz w:val="20"/>
          <w:szCs w:val="20"/>
        </w:rPr>
        <w:t xml:space="preserve">60–90 minutos, divididos ao longo da semana.</w:t>
      </w:r>
    </w:p>
    <w:p>
      <w:pPr>
        <w:spacing w:after="120" w:line="276"/>
      </w:pPr>
      <w:r>
        <w:rPr>
          <w:rFonts w:ascii="Calibri" w:cs="Calibri" w:eastAsia="Calibri" w:hAnsi="Calibri"/>
          <w:b w:val="false"/>
          <w:bCs w:val="false"/>
          <w:i w:val="false"/>
          <w:iCs w:val="false"/>
          <w:color w:val="444444"/>
          <w:sz w:val="21"/>
          <w:szCs w:val="21"/>
        </w:rPr>
        <w:t xml:space="preserve">Manter uma conexão viva ao longo de anos, sem contato frequente, é uma habilidade tão importante quanto criá-la. Este tema foca na linguagem de reconectar sem constrangimento, mesmo depois de muito tempo.</w:t>
      </w:r>
    </w:p>
    <w:p>
      <w:pPr>
        <w:shd w:fill="2E86C1" w:val="clear"/>
        <w:spacing w:after="110" w:before="340"/>
      </w:pPr>
      <w:r>
        <w:rPr>
          <w:rFonts w:ascii="Calibri" w:cs="Calibri" w:eastAsia="Calibri" w:hAnsi="Calibri"/>
          <w:b/>
          <w:bCs/>
          <w:color w:val="FFFFFF"/>
          <w:sz w:val="18"/>
          <w:szCs w:val="18"/>
        </w:rPr>
        <w:t xml:space="preserve">  ETAPA 1  </w:t>
      </w:r>
      <w:r>
        <w:rPr>
          <w:rFonts w:ascii="Calibri" w:cs="Calibri" w:eastAsia="Calibri" w:hAnsi="Calibri"/>
          <w:b/>
          <w:bCs/>
          <w:color w:val="FFFFFF"/>
          <w:sz w:val="23"/>
          <w:szCs w:val="23"/>
        </w:rPr>
        <w:t xml:space="preserve">   Vocabulário Contextualizado</w:t>
      </w:r>
      <w:r>
        <w:rPr>
          <w:rFonts w:ascii="Calibri" w:cs="Calibri" w:eastAsia="Calibri" w:hAnsi="Calibri"/>
          <w:i/>
          <w:iCs/>
          <w:color w:val="D8E7F2"/>
          <w:sz w:val="17"/>
          <w:szCs w:val="17"/>
        </w:rPr>
        <w:br/>
        <w:t xml:space="preserve">   Contextualized Vocabulary</w:t>
      </w:r>
    </w:p>
    <w:p>
      <w:pPr>
        <w:spacing w:after="120" w:line="276"/>
      </w:pPr>
      <w:r>
        <w:rPr>
          <w:rFonts w:ascii="Calibri" w:cs="Calibri" w:eastAsia="Calibri" w:hAnsi="Calibri"/>
          <w:b w:val="false"/>
          <w:bCs w:val="false"/>
          <w:i w:val="false"/>
          <w:iCs w:val="false"/>
          <w:color w:val="444444"/>
          <w:sz w:val="21"/>
          <w:szCs w:val="21"/>
        </w:rPr>
        <w:t xml:space="preserve">Estas palavras e expressões vão te ajudar a se expressar sobre este tema com mais precisão e naturalidade.</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4600"/>
      </w:tblGrid>
      <w:tr>
        <w:trPr>
          <w:tblHeader/>
        </w:trPr>
        <w:tc>
          <w:tcPr>
            <w:tcW w:type="dxa" w:w="26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Word / Expression</w:t>
            </w:r>
          </w:p>
        </w:tc>
        <w:tc>
          <w:tcPr>
            <w:tcW w:type="dxa" w:w="20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Tradução</w:t>
            </w:r>
          </w:p>
        </w:tc>
        <w:tc>
          <w:tcPr>
            <w:tcW w:type="dxa" w:w="46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Example Sentence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stay in touch</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manter contato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We've managed to stay in touch despite living in different countries.</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dormant connection</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conexão adormecida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have a lot of dormant connections I should revisit.</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periodic check-in</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contato periódico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try to do a periodic check-in with key contacts every few months.</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reignite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reacender</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This project is a good excuse to reignite that connection.</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network maintenance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manutenção de rede de contatos</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Network maintenance is easy to neglect when you're busy.</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time difference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diferença de fuso horário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The time difference makes live calls tricky, but not impossible.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reach out proactively</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entrar em contato por iniciativa própria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try to reach out proactively instead of waiting for a reason.</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fall out of touch</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perder o contato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We fell out of touch for a couple of years after she moved.</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quality over quantity</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qualidade em vez de quantidade</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For me it's quality over quantity when it comes to networking.</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rekindle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reacender / retomar</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It's never too late to rekindle a good professional relationship.</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keep someone posted</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manter alguém informado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like to keep key contacts posted on major career moves.</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long-distance relationship (professional)</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relacionamento (profissional) à distância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Professional long-distance relationships take deliberate effort, just like personal ones.</w:t>
            </w:r>
          </w:p>
        </w:tc>
      </w:tr>
    </w:tbl>
    <w:p>
      <w:pPr>
        <w:spacing w:after="120" w:line="276"/>
      </w:pPr>
      <w:r>
        <w:rPr>
          <w:rFonts w:ascii="Calibri" w:cs="Calibri" w:eastAsia="Calibri" w:hAnsi="Calibri"/>
          <w:b w:val="false"/>
          <w:bCs w:val="false"/>
          <w:i/>
          <w:iCs/>
          <w:color w:val="444444"/>
          <w:sz w:val="21"/>
          <w:szCs w:val="21"/>
        </w:rPr>
        <w:t xml:space="preserve">Áudio com a pronúncia de cada palavra e seu exemplo. Clique no link abaixo para ouvir e repita em voz alta.</w:t>
      </w:r>
    </w:p>
    <w:p>
      <w:pPr>
        <w:spacing w:after="140" w:before="20"/>
      </w:pPr>
      <w:hyperlink w:history="1" r:id="rId-cjcpwjyilvwqwiymxunc">
        <w:r>
          <w:rPr>
            <w:rFonts w:ascii="Calibri" w:cs="Calibri" w:eastAsia="Calibri" w:hAnsi="Calibri"/>
            <w:b/>
            <w:bCs/>
            <w:color w:val="1B3B57"/>
            <w:sz w:val="20"/>
            <w:szCs w:val="20"/>
            <w:u w:val="single"/>
          </w:rPr>
          <w:t xml:space="preserve">▶ Ouvir o vocabulário deste tema</w:t>
        </w:r>
      </w:hyperlink>
    </w:p>
    <w:p>
      <w:pPr>
        <w:shd w:fill="178A6D" w:val="clear"/>
        <w:spacing w:after="110" w:before="340"/>
      </w:pPr>
      <w:r>
        <w:rPr>
          <w:rFonts w:ascii="Calibri" w:cs="Calibri" w:eastAsia="Calibri" w:hAnsi="Calibri"/>
          <w:b/>
          <w:bCs/>
          <w:color w:val="FFFFFF"/>
          <w:sz w:val="18"/>
          <w:szCs w:val="18"/>
        </w:rPr>
        <w:t xml:space="preserve">  ETAPA 2  </w:t>
      </w:r>
      <w:r>
        <w:rPr>
          <w:rFonts w:ascii="Calibri" w:cs="Calibri" w:eastAsia="Calibri" w:hAnsi="Calibri"/>
          <w:b/>
          <w:bCs/>
          <w:color w:val="FFFFFF"/>
          <w:sz w:val="23"/>
          <w:szCs w:val="23"/>
        </w:rPr>
        <w:t xml:space="preserve">   Leitura com Orientação de Estudo</w:t>
      </w:r>
      <w:r>
        <w:rPr>
          <w:rFonts w:ascii="Calibri" w:cs="Calibri" w:eastAsia="Calibri" w:hAnsi="Calibri"/>
          <w:i/>
          <w:iCs/>
          <w:color w:val="D8E7F2"/>
          <w:sz w:val="17"/>
          <w:szCs w:val="17"/>
        </w:rPr>
        <w:br/>
        <w:t xml:space="preserve">   Guided Reading</w:t>
      </w:r>
    </w:p>
    <w:tbl>
      <w:tblPr>
        <w:tblW w:type="pct" w:w="100%"/>
        <w:tblBorders>
          <w:top w:val="single" w:color="178A6D" w:sz="4"/>
          <w:left w:val="single" w:color="178A6D" w:sz="4"/>
          <w:bottom w:val="single" w:color="178A6D" w:sz="4"/>
          <w:right w:val="single" w:color="178A6D" w:sz="4"/>
          <w:insideH w:val="none" w:color="FFFFFF" w:sz="0"/>
          <w:insideV w:val="none" w:color="FFFFFF" w:sz="0"/>
        </w:tblBorders>
      </w:tblPr>
      <w:tblGrid>
        <w:gridCol w:w="100"/>
      </w:tblGrid>
      <w:tr>
        <w:tc>
          <w:tcPr>
            <w:shd w:fill="E9F5F1" w:val="clear"/>
            <w:tcMar>
              <w:top w:type="dxa" w:w="110"/>
              <w:left w:type="dxa" w:w="180"/>
              <w:bottom w:type="dxa" w:w="110"/>
              <w:right w:type="dxa" w:w="180"/>
            </w:tcMar>
          </w:tcPr>
          <w:p>
            <w:pPr>
              <w:spacing w:after="60"/>
            </w:pPr>
            <w:r>
              <w:rPr>
                <w:rFonts w:ascii="Calibri" w:cs="Calibri" w:eastAsia="Calibri" w:hAnsi="Calibri"/>
                <w:b/>
                <w:bCs/>
                <w:color w:val="178A6D"/>
                <w:sz w:val="20"/>
                <w:szCs w:val="20"/>
              </w:rPr>
              <w:t xml:space="preserve">Como ler este texto</w:t>
            </w:r>
          </w:p>
          <w:p>
            <w:pPr>
              <w:spacing w:after="40"/>
            </w:pPr>
            <w:r>
              <w:rPr>
                <w:rFonts w:ascii="Calibri" w:cs="Calibri" w:eastAsia="Calibri" w:hAnsi="Calibri"/>
                <w:color w:val="444444"/>
                <w:sz w:val="20"/>
                <w:szCs w:val="20"/>
              </w:rPr>
              <w:t xml:space="preserve">1) Leia uma vez, rápido, só para captar a ideia geral, sem parar no que não entender.</w:t>
            </w:r>
          </w:p>
          <w:p>
            <w:pPr>
              <w:spacing w:after="40"/>
            </w:pPr>
            <w:r>
              <w:rPr>
                <w:rFonts w:ascii="Calibri" w:cs="Calibri" w:eastAsia="Calibri" w:hAnsi="Calibri"/>
                <w:color w:val="444444"/>
                <w:sz w:val="20"/>
                <w:szCs w:val="20"/>
              </w:rPr>
              <w:t xml:space="preserve">2) Leia de novo e grife toda expressão da Etapa 1 que aparecer no texto.</w:t>
            </w:r>
          </w:p>
          <w:p>
            <w:pPr>
              <w:spacing w:after="40"/>
            </w:pPr>
            <w:r>
              <w:rPr>
                <w:rFonts w:ascii="Calibri" w:cs="Calibri" w:eastAsia="Calibri" w:hAnsi="Calibri"/>
                <w:color w:val="444444"/>
                <w:sz w:val="20"/>
                <w:szCs w:val="20"/>
              </w:rPr>
              <w:t xml:space="preserve">3) Releia em voz alta, como se você estivesse contando essa história sobre você mesmo.</w:t>
            </w:r>
          </w:p>
        </w:tc>
      </w:tr>
    </w:tbl>
    <w:p>
      <w:pPr>
        <w:spacing w:after="120" w:line="276"/>
      </w:pPr>
      <w:r>
        <w:rPr>
          <w:rFonts w:ascii="Calibri" w:cs="Calibri" w:eastAsia="Calibri" w:hAnsi="Calibri"/>
          <w:b w:val="false"/>
          <w:bCs w:val="false"/>
          <w:i w:val="false"/>
          <w:iCs w:val="false"/>
          <w:color w:val="444444"/>
          <w:sz w:val="21"/>
          <w:szCs w:val="21"/>
        </w:rPr>
        <w:t xml:space="preserve">"Reconnecting After Silence Doesn't Have to Be Awkward"</w:t>
      </w:r>
    </w:p>
    <w:p>
      <w:pPr>
        <w:spacing w:after="120" w:line="276"/>
      </w:pPr>
      <w:r>
        <w:rPr>
          <w:rFonts w:ascii="Calibri" w:cs="Calibri" w:eastAsia="Calibri" w:hAnsi="Calibri"/>
          <w:b w:val="false"/>
          <w:bCs w:val="false"/>
          <w:i w:val="false"/>
          <w:iCs w:val="false"/>
          <w:color w:val="444444"/>
          <w:sz w:val="21"/>
          <w:szCs w:val="21"/>
        </w:rPr>
        <w:t xml:space="preserve">One of the biggest myths about professional networking is that a dormant connection is a lost one. In reality, most people are happy to be reconnected with, as long as the message doesn't pretend the silence never happened, or arrive only when you need something.</w:t>
      </w:r>
    </w:p>
    <w:p>
      <w:pPr>
        <w:spacing w:after="120" w:line="276"/>
      </w:pPr>
      <w:r>
        <w:rPr>
          <w:rFonts w:ascii="Calibri" w:cs="Calibri" w:eastAsia="Calibri" w:hAnsi="Calibri"/>
          <w:b w:val="false"/>
          <w:bCs w:val="false"/>
          <w:i w:val="false"/>
          <w:iCs w:val="false"/>
          <w:color w:val="444444"/>
          <w:sz w:val="21"/>
          <w:szCs w:val="21"/>
        </w:rPr>
        <w:t xml:space="preserve">"It's been way too long, I saw your update about the new role and wanted to say congratulations" works because it's honest about the gap and gives a genuine reason for reaching out. Pretending you "were just thinking about them" out of nowhere often feels less credible than simply acknowledging the time that passed.</w:t>
      </w:r>
    </w:p>
    <w:p>
      <w:pPr>
        <w:spacing w:after="120" w:line="276"/>
      </w:pPr>
      <w:r>
        <w:rPr>
          <w:rFonts w:ascii="Calibri" w:cs="Calibri" w:eastAsia="Calibri" w:hAnsi="Calibri"/>
          <w:b w:val="false"/>
          <w:bCs w:val="false"/>
          <w:i w:val="false"/>
          <w:iCs w:val="false"/>
          <w:color w:val="444444"/>
          <w:sz w:val="21"/>
          <w:szCs w:val="21"/>
        </w:rPr>
        <w:t xml:space="preserve">Maintaining these relationships long-term usually comes down to small, low-effort touchpoints rather than big gestures: a periodic check-in, a congratulatory message, sharing something relevant. Quality over quantity, a handful of contacts you genuinely reach out to twice a year beats a large list you never touch.</w:t>
      </w:r>
    </w:p>
    <w:p>
      <w:pPr>
        <w:spacing w:after="120" w:line="276"/>
      </w:pPr>
      <w:r>
        <w:rPr>
          <w:rFonts w:ascii="Calibri" w:cs="Calibri" w:eastAsia="Calibri" w:hAnsi="Calibri"/>
          <w:b w:val="false"/>
          <w:bCs w:val="false"/>
          <w:i/>
          <w:iCs/>
          <w:color w:val="444444"/>
          <w:sz w:val="21"/>
          <w:szCs w:val="21"/>
        </w:rPr>
        <w:t xml:space="preserve">Áudio com a narração deste texto. Ouça acompanhando a leitura, depois sem olhar para o texto.</w:t>
      </w:r>
    </w:p>
    <w:p>
      <w:pPr>
        <w:spacing w:after="140" w:before="20"/>
      </w:pPr>
      <w:hyperlink w:history="1" r:id="rIdmvzb5o3puq7fzxtgyrjcn">
        <w:r>
          <w:rPr>
            <w:rFonts w:ascii="Calibri" w:cs="Calibri" w:eastAsia="Calibri" w:hAnsi="Calibri"/>
            <w:b/>
            <w:bCs/>
            <w:color w:val="1B3B57"/>
            <w:sz w:val="20"/>
            <w:szCs w:val="20"/>
            <w:u w:val="single"/>
          </w:rPr>
          <w:t xml:space="preserve">▶ Ouvir a leitura deste tema</w:t>
        </w:r>
      </w:hyperlink>
    </w:p>
    <w:p>
      <w:pPr>
        <w:shd w:fill="7D5BA6" w:val="clear"/>
        <w:spacing w:after="110" w:before="340"/>
      </w:pPr>
      <w:r>
        <w:rPr>
          <w:rFonts w:ascii="Calibri" w:cs="Calibri" w:eastAsia="Calibri" w:hAnsi="Calibri"/>
          <w:b/>
          <w:bCs/>
          <w:color w:val="FFFFFF"/>
          <w:sz w:val="18"/>
          <w:szCs w:val="18"/>
        </w:rPr>
        <w:t xml:space="preserve">  ETAPA 3  </w:t>
      </w:r>
      <w:r>
        <w:rPr>
          <w:rFonts w:ascii="Calibri" w:cs="Calibri" w:eastAsia="Calibri" w:hAnsi="Calibri"/>
          <w:b/>
          <w:bCs/>
          <w:color w:val="FFFFFF"/>
          <w:sz w:val="23"/>
          <w:szCs w:val="23"/>
        </w:rPr>
        <w:t xml:space="preserve">   Listening com Suporte em Áudio e Vídeo</w:t>
      </w:r>
      <w:r>
        <w:rPr>
          <w:rFonts w:ascii="Calibri" w:cs="Calibri" w:eastAsia="Calibri" w:hAnsi="Calibri"/>
          <w:i/>
          <w:iCs/>
          <w:color w:val="D8E7F2"/>
          <w:sz w:val="17"/>
          <w:szCs w:val="17"/>
        </w:rPr>
        <w:br/>
        <w:t xml:space="preserve">   Guided Listening</w:t>
      </w:r>
    </w:p>
    <w:p>
      <w:pPr>
        <w:spacing w:after="120" w:line="276"/>
      </w:pPr>
      <w:r>
        <w:rPr>
          <w:rFonts w:ascii="Calibri" w:cs="Calibri" w:eastAsia="Calibri" w:hAnsi="Calibri"/>
          <w:b w:val="false"/>
          <w:bCs w:val="false"/>
          <w:i w:val="false"/>
          <w:iCs w:val="false"/>
          <w:color w:val="444444"/>
          <w:sz w:val="21"/>
          <w:szCs w:val="21"/>
        </w:rPr>
        <w:t xml:space="preserve">Ouça o áudio deste tema com o roteiro abaixo. Primeiro sem ler, depois acompanhando o texto.</w:t>
      </w:r>
    </w:p>
    <w:p>
      <w:pPr>
        <w:spacing w:after="140" w:before="20"/>
      </w:pPr>
      <w:hyperlink w:history="1" r:id="rIdovbosgnwcgwlrn31kyr4m">
        <w:r>
          <w:rPr>
            <w:rFonts w:ascii="Calibri" w:cs="Calibri" w:eastAsia="Calibri" w:hAnsi="Calibri"/>
            <w:b/>
            <w:bCs/>
            <w:color w:val="1B3B57"/>
            <w:sz w:val="20"/>
            <w:szCs w:val="20"/>
            <w:u w:val="single"/>
          </w:rPr>
          <w:t xml:space="preserve">▶ Ouvir o diálogo deste tema</w:t>
        </w:r>
      </w:hyperlink>
    </w:p>
    <w:tbl>
      <w:tblPr>
        <w:tblW w:type="pct" w:w="100%"/>
        <w:tblBorders>
          <w:top w:val="single" w:color="7D5BA6" w:sz="4"/>
          <w:left w:val="single" w:color="7D5BA6" w:sz="4"/>
          <w:bottom w:val="single" w:color="7D5BA6" w:sz="4"/>
          <w:right w:val="single" w:color="7D5BA6" w:sz="4"/>
          <w:insideH w:val="none" w:color="FFFFFF" w:sz="0"/>
          <w:insideV w:val="none" w:color="FFFFFF" w:sz="0"/>
        </w:tblBorders>
      </w:tblPr>
      <w:tblGrid>
        <w:gridCol w:w="100"/>
      </w:tblGrid>
      <w:tr>
        <w:tc>
          <w:tcPr>
            <w:shd w:fill="F1ECF7" w:val="clear"/>
            <w:tcMar>
              <w:top w:type="dxa" w:w="110"/>
              <w:left w:type="dxa" w:w="180"/>
              <w:bottom w:type="dxa" w:w="110"/>
              <w:right w:type="dxa" w:w="180"/>
            </w:tcMar>
          </w:tcPr>
          <w:p>
            <w:pPr>
              <w:spacing w:after="60"/>
            </w:pPr>
            <w:r>
              <w:rPr>
                <w:rFonts w:ascii="Calibri" w:cs="Calibri" w:eastAsia="Calibri" w:hAnsi="Calibri"/>
                <w:b/>
                <w:bCs/>
                <w:color w:val="7D5BA6"/>
                <w:sz w:val="20"/>
                <w:szCs w:val="20"/>
              </w:rPr>
              <w:t xml:space="preserve">Roteiro do áudio (Audio Script)</w:t>
            </w:r>
          </w:p>
          <w:p>
            <w:pPr>
              <w:spacing w:after="40"/>
            </w:pPr>
            <w:r>
              <w:rPr>
                <w:rFonts w:ascii="Calibri" w:cs="Calibri" w:eastAsia="Calibri" w:hAnsi="Calibri"/>
                <w:color w:val="444444"/>
                <w:sz w:val="20"/>
                <w:szCs w:val="20"/>
              </w:rPr>
              <w:t xml:space="preserve">"Hey! I know it's been way too long, but I saw you just got promoted, congratulations!"</w:t>
            </w:r>
          </w:p>
          <w:p>
            <w:pPr>
              <w:spacing w:after="40"/>
            </w:pPr>
            <w:r>
              <w:rPr>
                <w:rFonts w:ascii="Calibri" w:cs="Calibri" w:eastAsia="Calibri" w:hAnsi="Calibri"/>
                <w:color w:val="444444"/>
                <w:sz w:val="20"/>
                <w:szCs w:val="20"/>
              </w:rPr>
              <w:t xml:space="preserve">"Thank you, that really means a lot! We definitely fell out of touch, my fault too." "No worries at all, life happens. Would love to catch up properly sometime."</w:t>
            </w:r>
          </w:p>
        </w:tc>
      </w:tr>
    </w:tbl>
    <w:p>
      <w:pPr>
        <w:spacing w:after="120" w:line="276"/>
      </w:pPr>
      <w:r>
        <w:rPr>
          <w:rFonts w:ascii="Calibri" w:cs="Calibri" w:eastAsia="Calibri" w:hAnsi="Calibri"/>
          <w:b w:val="false"/>
          <w:bCs w:val="false"/>
          <w:i w:val="false"/>
          <w:iCs w:val="false"/>
          <w:color w:val="444444"/>
          <w:sz w:val="21"/>
          <w:szCs w:val="21"/>
        </w:rPr>
        <w:t xml:space="preserve">Note que a mensagem reconhece o tempo passado ("it's been way too long") em vez de fingir que nada mudou.</w:t>
      </w:r>
    </w:p>
    <w:p>
      <w:pPr>
        <w:shd w:fill="C9762B" w:val="clear"/>
        <w:spacing w:after="110" w:before="340"/>
      </w:pPr>
      <w:r>
        <w:rPr>
          <w:rFonts w:ascii="Calibri" w:cs="Calibri" w:eastAsia="Calibri" w:hAnsi="Calibri"/>
          <w:b/>
          <w:bCs/>
          <w:color w:val="FFFFFF"/>
          <w:sz w:val="18"/>
          <w:szCs w:val="18"/>
        </w:rPr>
        <w:t xml:space="preserve">  ETAPA 4  </w:t>
      </w:r>
      <w:r>
        <w:rPr>
          <w:rFonts w:ascii="Calibri" w:cs="Calibri" w:eastAsia="Calibri" w:hAnsi="Calibri"/>
          <w:b/>
          <w:bCs/>
          <w:color w:val="FFFFFF"/>
          <w:sz w:val="23"/>
          <w:szCs w:val="23"/>
        </w:rPr>
        <w:t xml:space="preserve">   Writing como Preparação para a Fala</w:t>
      </w:r>
      <w:r>
        <w:rPr>
          <w:rFonts w:ascii="Calibri" w:cs="Calibri" w:eastAsia="Calibri" w:hAnsi="Calibri"/>
          <w:i/>
          <w:iCs/>
          <w:color w:val="D8E7F2"/>
          <w:sz w:val="17"/>
          <w:szCs w:val="17"/>
        </w:rPr>
        <w:br/>
        <w:t xml:space="preserve">   Writing Before Speaking</w:t>
      </w:r>
    </w:p>
    <w:p>
      <w:pPr>
        <w:spacing w:after="120" w:line="276"/>
      </w:pPr>
      <w:r>
        <w:rPr>
          <w:rFonts w:ascii="Calibri" w:cs="Calibri" w:eastAsia="Calibri" w:hAnsi="Calibri"/>
          <w:b w:val="false"/>
          <w:bCs w:val="false"/>
          <w:i w:val="false"/>
          <w:iCs w:val="false"/>
          <w:color w:val="444444"/>
          <w:sz w:val="21"/>
          <w:szCs w:val="21"/>
        </w:rPr>
        <w:t xml:space="preserve">Antes de falar, escreva. Use as perguntas abaixo como guia e escreva de 4 a 6 frases: não precisa ser perfeito, precisa existir no papel primeiro.</w:t>
      </w:r>
    </w:p>
    <w:p>
      <w:pPr>
        <w:pStyle w:val="ListParagraph"/>
        <w:numPr>
          <w:ilvl w:val="0"/>
          <w:numId w:val="2"/>
        </w:numPr>
        <w:spacing w:after="100" w:line="264"/>
      </w:pPr>
      <w:r>
        <w:rPr>
          <w:rFonts w:ascii="Calibri" w:cs="Calibri" w:eastAsia="Calibri" w:hAnsi="Calibri"/>
          <w:color w:val="13293D"/>
          <w:sz w:val="21"/>
          <w:szCs w:val="21"/>
        </w:rPr>
        <w:t xml:space="preserve">Who's a dormant professional connection you should reconnect with?</w:t>
      </w:r>
    </w:p>
    <w:p>
      <w:pPr>
        <w:pStyle w:val="ListParagraph"/>
        <w:numPr>
          <w:ilvl w:val="0"/>
          <w:numId w:val="2"/>
        </w:numPr>
        <w:spacing w:after="100" w:line="264"/>
      </w:pPr>
      <w:r>
        <w:rPr>
          <w:rFonts w:ascii="Calibri" w:cs="Calibri" w:eastAsia="Calibri" w:hAnsi="Calibri"/>
          <w:color w:val="13293D"/>
          <w:sz w:val="21"/>
          <w:szCs w:val="21"/>
        </w:rPr>
        <w:t xml:space="preserve">How would you reach out to them without it feeling awkward or forced?</w:t>
      </w:r>
    </w:p>
    <w:p>
      <w:pPr>
        <w:pStyle w:val="ListParagraph"/>
        <w:numPr>
          <w:ilvl w:val="0"/>
          <w:numId w:val="2"/>
        </w:numPr>
        <w:spacing w:after="100" w:line="264"/>
      </w:pPr>
      <w:r>
        <w:rPr>
          <w:rFonts w:ascii="Calibri" w:cs="Calibri" w:eastAsia="Calibri" w:hAnsi="Calibri"/>
          <w:color w:val="13293D"/>
          <w:sz w:val="21"/>
          <w:szCs w:val="21"/>
        </w:rPr>
        <w:t xml:space="preserve">What's your natural rhythm for periodic check-ins with your network?</w:t>
      </w:r>
    </w:p>
    <w:p>
      <w:pPr>
        <w:pStyle w:val="ListParagraph"/>
        <w:numPr>
          <w:ilvl w:val="0"/>
          <w:numId w:val="2"/>
        </w:numPr>
        <w:spacing w:after="100" w:line="264"/>
      </w:pPr>
      <w:r>
        <w:rPr>
          <w:rFonts w:ascii="Calibri" w:cs="Calibri" w:eastAsia="Calibri" w:hAnsi="Calibri"/>
          <w:color w:val="13293D"/>
          <w:sz w:val="21"/>
          <w:szCs w:val="21"/>
        </w:rPr>
        <w:t xml:space="preserve">How do you personally define "quality over quantity" in networking?</w:t>
      </w:r>
    </w:p>
    <w:p>
      <w:pPr>
        <w:spacing w:after="120" w:line="276"/>
      </w:pPr>
      <w:r>
        <w:rPr>
          <w:rFonts w:ascii="Calibri" w:cs="Calibri" w:eastAsia="Calibri" w:hAnsi="Calibri"/>
          <w:b w:val="false"/>
          <w:bCs w:val="false"/>
          <w:i w:val="false"/>
          <w:iCs w:val="false"/>
          <w:color w:val="444444"/>
          <w:sz w:val="21"/>
          <w:szCs w:val="21"/>
        </w:rPr>
        <w:t xml:space="preserve">Espaço para escrever:</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shd w:fill="B4483A" w:val="clear"/>
        <w:spacing w:after="110" w:before="340"/>
      </w:pPr>
      <w:r>
        <w:rPr>
          <w:rFonts w:ascii="Calibri" w:cs="Calibri" w:eastAsia="Calibri" w:hAnsi="Calibri"/>
          <w:b/>
          <w:bCs/>
          <w:color w:val="FFFFFF"/>
          <w:sz w:val="18"/>
          <w:szCs w:val="18"/>
        </w:rPr>
        <w:t xml:space="preserve">  ETAPA 5  </w:t>
      </w:r>
      <w:r>
        <w:rPr>
          <w:rFonts w:ascii="Calibri" w:cs="Calibri" w:eastAsia="Calibri" w:hAnsi="Calibri"/>
          <w:b/>
          <w:bCs/>
          <w:color w:val="FFFFFF"/>
          <w:sz w:val="23"/>
          <w:szCs w:val="23"/>
        </w:rPr>
        <w:t xml:space="preserve">   Gramática de Apoio Aplicada à Conversação</w:t>
      </w:r>
      <w:r>
        <w:rPr>
          <w:rFonts w:ascii="Calibri" w:cs="Calibri" w:eastAsia="Calibri" w:hAnsi="Calibri"/>
          <w:i/>
          <w:iCs/>
          <w:color w:val="D8E7F2"/>
          <w:sz w:val="17"/>
          <w:szCs w:val="17"/>
        </w:rPr>
        <w:br/>
        <w:t xml:space="preserve">   Grammar for Conversation</w:t>
      </w:r>
    </w:p>
    <w:p>
      <w:pPr>
        <w:spacing w:after="120" w:line="276"/>
      </w:pPr>
      <w:r>
        <w:rPr>
          <w:rFonts w:ascii="Calibri" w:cs="Calibri" w:eastAsia="Calibri" w:hAnsi="Calibri"/>
          <w:b w:val="false"/>
          <w:bCs w:val="false"/>
          <w:i w:val="false"/>
          <w:iCs w:val="false"/>
          <w:color w:val="444444"/>
          <w:sz w:val="21"/>
          <w:szCs w:val="21"/>
        </w:rPr>
        <w:t xml:space="preserve">Falar sobre lapsos de tempo em relações profissionais depende do Present Perfect negativo e de estruturas de hábito intencional.</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200"/>
        <w:gridCol w:w="3600"/>
        <w:gridCol w:w="3400"/>
      </w:tblGrid>
      <w:tr>
        <w:trPr>
          <w:tblHeader/>
        </w:trPr>
        <w:tc>
          <w:tcPr>
            <w:tcW w:type="dxa" w:w="22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Estrutura</w:t>
            </w:r>
          </w:p>
        </w:tc>
        <w:tc>
          <w:tcPr>
            <w:tcW w:type="dxa" w:w="36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Exemplo (EN)</w:t>
            </w:r>
          </w:p>
        </w:tc>
        <w:tc>
          <w:tcPr>
            <w:tcW w:type="dxa" w:w="34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Tradução (PT)</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Present Perfect negativo + "in a while"</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We haven't talked in a while, but I still think of that project.</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Usado para expressar que algo não acontece há um período indefinido até agora.</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should
(hábito recomendado)</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You should reach out every few months, even just to say hi.</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Usado para recomendar um hábito de manutenção de rede.</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make it a point to
(ação intencional habitual)</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make it a point to check in with key contacts twice a year.</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Usado para descrever um hábito que você mantém deliberadamente, com esforço consciente.</w:t>
            </w:r>
          </w:p>
        </w:tc>
      </w:tr>
    </w:tbl>
    <w:p>
      <w:pPr>
        <w:spacing w:after="120" w:line="276"/>
      </w:pPr>
      <w:r>
        <w:rPr>
          <w:rFonts w:ascii="Calibri" w:cs="Calibri" w:eastAsia="Calibri" w:hAnsi="Calibri"/>
          <w:b w:val="false"/>
          <w:bCs w:val="false"/>
          <w:i w:val="false"/>
          <w:iCs w:val="false"/>
          <w:color w:val="444444"/>
          <w:sz w:val="21"/>
          <w:szCs w:val="21"/>
        </w:rPr>
        <w:t xml:space="preserve">Dica prática: "make it a point to" é mais forte que "try to", comunica que aquele hábito é uma prioridade real, não só uma intenção vaga.</w:t>
      </w:r>
    </w:p>
    <w:p>
      <w:pPr>
        <w:shd w:fill="1690A8" w:val="clear"/>
        <w:spacing w:after="110" w:before="340"/>
      </w:pPr>
      <w:r>
        <w:rPr>
          <w:rFonts w:ascii="Calibri" w:cs="Calibri" w:eastAsia="Calibri" w:hAnsi="Calibri"/>
          <w:b/>
          <w:bCs/>
          <w:color w:val="FFFFFF"/>
          <w:sz w:val="18"/>
          <w:szCs w:val="18"/>
        </w:rPr>
        <w:t xml:space="preserve">  ETAPA 6  </w:t>
      </w:r>
      <w:r>
        <w:rPr>
          <w:rFonts w:ascii="Calibri" w:cs="Calibri" w:eastAsia="Calibri" w:hAnsi="Calibri"/>
          <w:b/>
          <w:bCs/>
          <w:color w:val="FFFFFF"/>
          <w:sz w:val="23"/>
          <w:szCs w:val="23"/>
        </w:rPr>
        <w:t xml:space="preserve">   Speaking: Perguntas Abertas</w:t>
      </w:r>
      <w:r>
        <w:rPr>
          <w:rFonts w:ascii="Calibri" w:cs="Calibri" w:eastAsia="Calibri" w:hAnsi="Calibri"/>
          <w:i/>
          <w:iCs/>
          <w:color w:val="D8E7F2"/>
          <w:sz w:val="17"/>
          <w:szCs w:val="17"/>
        </w:rPr>
        <w:br/>
        <w:t xml:space="preserve">   Open-Ended Speaking</w:t>
      </w:r>
    </w:p>
    <w:p>
      <w:pPr>
        <w:spacing w:after="120" w:line="276"/>
      </w:pPr>
      <w:r>
        <w:rPr>
          <w:rFonts w:ascii="Calibri" w:cs="Calibri" w:eastAsia="Calibri" w:hAnsi="Calibri"/>
          <w:b w:val="false"/>
          <w:bCs w:val="false"/>
          <w:i w:val="false"/>
          <w:iCs w:val="false"/>
          <w:color w:val="444444"/>
          <w:sz w:val="21"/>
          <w:szCs w:val="21"/>
        </w:rPr>
        <w:t xml:space="preserve">Responda em voz alta, gravando se possível. Não vale responder em uma frase só: use o que você escreveu na Etapa 4 como base, mas fale livremente.</w:t>
      </w:r>
    </w:p>
    <w:p>
      <w:pPr>
        <w:pStyle w:val="ListParagraph"/>
        <w:numPr>
          <w:ilvl w:val="0"/>
          <w:numId w:val="2"/>
        </w:numPr>
        <w:spacing w:after="100" w:line="264"/>
      </w:pPr>
      <w:r>
        <w:rPr>
          <w:rFonts w:ascii="Calibri" w:cs="Calibri" w:eastAsia="Calibri" w:hAnsi="Calibri"/>
          <w:color w:val="13293D"/>
          <w:sz w:val="21"/>
          <w:szCs w:val="21"/>
        </w:rPr>
        <w:t xml:space="preserve">Who's a dormant professional connection you should probably reconnect with?</w:t>
      </w:r>
    </w:p>
    <w:p>
      <w:pPr>
        <w:pStyle w:val="ListParagraph"/>
        <w:numPr>
          <w:ilvl w:val="0"/>
          <w:numId w:val="2"/>
        </w:numPr>
        <w:spacing w:after="100" w:line="264"/>
      </w:pPr>
      <w:r>
        <w:rPr>
          <w:rFonts w:ascii="Calibri" w:cs="Calibri" w:eastAsia="Calibri" w:hAnsi="Calibri"/>
          <w:color w:val="13293D"/>
          <w:sz w:val="21"/>
          <w:szCs w:val="21"/>
        </w:rPr>
        <w:t xml:space="preserve">How do you personally maintain long-distance professional relationships?</w:t>
      </w:r>
    </w:p>
    <w:p>
      <w:pPr>
        <w:pStyle w:val="ListParagraph"/>
        <w:numPr>
          <w:ilvl w:val="0"/>
          <w:numId w:val="2"/>
        </w:numPr>
        <w:spacing w:after="100" w:line="264"/>
      </w:pPr>
      <w:r>
        <w:rPr>
          <w:rFonts w:ascii="Calibri" w:cs="Calibri" w:eastAsia="Calibri" w:hAnsi="Calibri"/>
          <w:color w:val="13293D"/>
          <w:sz w:val="21"/>
          <w:szCs w:val="21"/>
        </w:rPr>
        <w:t xml:space="preserve">What's a message you could send today to reignite an old connection?</w:t>
      </w:r>
    </w:p>
    <w:p>
      <w:pPr>
        <w:pStyle w:val="ListParagraph"/>
        <w:numPr>
          <w:ilvl w:val="0"/>
          <w:numId w:val="2"/>
        </w:numPr>
        <w:spacing w:after="100" w:line="264"/>
      </w:pPr>
      <w:r>
        <w:rPr>
          <w:rFonts w:ascii="Calibri" w:cs="Calibri" w:eastAsia="Calibri" w:hAnsi="Calibri"/>
          <w:color w:val="13293D"/>
          <w:sz w:val="21"/>
          <w:szCs w:val="21"/>
        </w:rPr>
        <w:t xml:space="preserve">How do you handle the awkwardness of reaching out after years of silence?</w:t>
      </w:r>
    </w:p>
    <w:p>
      <w:pPr>
        <w:pStyle w:val="ListParagraph"/>
        <w:numPr>
          <w:ilvl w:val="0"/>
          <w:numId w:val="2"/>
        </w:numPr>
        <w:spacing w:after="100" w:line="264"/>
      </w:pPr>
      <w:r>
        <w:rPr>
          <w:rFonts w:ascii="Calibri" w:cs="Calibri" w:eastAsia="Calibri" w:hAnsi="Calibri"/>
          <w:color w:val="13293D"/>
          <w:sz w:val="21"/>
          <w:szCs w:val="21"/>
        </w:rPr>
        <w:t xml:space="preserve">What does "quality over quantity" look like in your approach to networking?</w:t>
      </w:r>
    </w:p>
    <w:p>
      <w:pPr>
        <w:pStyle w:val="ListParagraph"/>
        <w:numPr>
          <w:ilvl w:val="0"/>
          <w:numId w:val="2"/>
        </w:numPr>
        <w:spacing w:after="100" w:line="264"/>
      </w:pPr>
      <w:r>
        <w:rPr>
          <w:rFonts w:ascii="Calibri" w:cs="Calibri" w:eastAsia="Calibri" w:hAnsi="Calibri"/>
          <w:color w:val="13293D"/>
          <w:sz w:val="21"/>
          <w:szCs w:val="21"/>
        </w:rPr>
        <w:t xml:space="preserve">How does time difference affect how you maintain relationships internationally?</w:t>
      </w:r>
    </w:p>
    <w:p>
      <w:pPr>
        <w:pStyle w:val="ListParagraph"/>
        <w:numPr>
          <w:ilvl w:val="0"/>
          <w:numId w:val="2"/>
        </w:numPr>
        <w:spacing w:after="100" w:line="264"/>
      </w:pPr>
      <w:r>
        <w:rPr>
          <w:rFonts w:ascii="Calibri" w:cs="Calibri" w:eastAsia="Calibri" w:hAnsi="Calibri"/>
          <w:color w:val="13293D"/>
          <w:sz w:val="21"/>
          <w:szCs w:val="21"/>
        </w:rPr>
        <w:t xml:space="preserve">What's a periodic check-in habit you have (or wish you had) with your network?</w:t>
      </w:r>
    </w:p>
    <w:p>
      <w:pPr>
        <w:pStyle w:val="ListParagraph"/>
        <w:numPr>
          <w:ilvl w:val="0"/>
          <w:numId w:val="2"/>
        </w:numPr>
        <w:spacing w:after="100" w:line="264"/>
      </w:pPr>
      <w:r>
        <w:rPr>
          <w:rFonts w:ascii="Calibri" w:cs="Calibri" w:eastAsia="Calibri" w:hAnsi="Calibri"/>
          <w:color w:val="13293D"/>
          <w:sz w:val="21"/>
          <w:szCs w:val="21"/>
        </w:rPr>
        <w:t xml:space="preserve">Describe a relationship you successfully rekindled after falling out of touch.</w:t>
      </w:r>
    </w:p>
    <w:p>
      <w:pPr>
        <w:pStyle w:val="ListParagraph"/>
        <w:numPr>
          <w:ilvl w:val="0"/>
          <w:numId w:val="2"/>
        </w:numPr>
        <w:spacing w:after="100" w:line="264"/>
      </w:pPr>
      <w:r>
        <w:rPr>
          <w:rFonts w:ascii="Calibri" w:cs="Calibri" w:eastAsia="Calibri" w:hAnsi="Calibri"/>
          <w:color w:val="13293D"/>
          <w:sz w:val="21"/>
          <w:szCs w:val="21"/>
        </w:rPr>
        <w:t xml:space="preserve">How do you decide which dormant connections are worth reviving?</w:t>
      </w:r>
    </w:p>
    <w:p>
      <w:pPr>
        <w:pStyle w:val="ListParagraph"/>
        <w:numPr>
          <w:ilvl w:val="0"/>
          <w:numId w:val="2"/>
        </w:numPr>
        <w:spacing w:after="100" w:line="264"/>
      </w:pPr>
      <w:r>
        <w:rPr>
          <w:rFonts w:ascii="Calibri" w:cs="Calibri" w:eastAsia="Calibri" w:hAnsi="Calibri"/>
          <w:color w:val="13293D"/>
          <w:sz w:val="21"/>
          <w:szCs w:val="21"/>
        </w:rPr>
        <w:t xml:space="preserve">What's the risk of only reaching out to your network when you need something?</w:t>
      </w:r>
    </w:p>
    <w:p>
      <w:pPr>
        <w:spacing w:after="120" w:line="276"/>
      </w:pPr>
      <w:r>
        <w:rPr>
          <w:rFonts w:ascii="Calibri" w:cs="Calibri" w:eastAsia="Calibri" w:hAnsi="Calibri"/>
          <w:b w:val="false"/>
          <w:bCs w:val="false"/>
          <w:i w:val="false"/>
          <w:iCs w:val="false"/>
          <w:color w:val="444444"/>
          <w:sz w:val="21"/>
          <w:szCs w:val="21"/>
        </w:rPr>
        <w:t xml:space="preserve">Expressões úteis para esta conversa:</w:t>
      </w:r>
    </w:p>
    <w:p>
      <w:pPr>
        <w:pStyle w:val="ListParagraph"/>
        <w:numPr>
          <w:ilvl w:val="0"/>
          <w:numId w:val="3"/>
        </w:numPr>
        <w:spacing w:after="60"/>
      </w:pPr>
      <w:r>
        <w:rPr>
          <w:rFonts w:ascii="Calibri" w:cs="Calibri" w:eastAsia="Calibri" w:hAnsi="Calibri"/>
          <w:color w:val="444444"/>
          <w:sz w:val="20"/>
          <w:szCs w:val="20"/>
        </w:rPr>
        <w:t xml:space="preserve">"I know it's been way too long, but...", abertura honesta para reconectar.</w:t>
      </w:r>
    </w:p>
    <w:p>
      <w:pPr>
        <w:pStyle w:val="ListParagraph"/>
        <w:numPr>
          <w:ilvl w:val="0"/>
          <w:numId w:val="3"/>
        </w:numPr>
        <w:spacing w:after="60"/>
      </w:pPr>
      <w:r>
        <w:rPr>
          <w:rFonts w:ascii="Calibri" w:cs="Calibri" w:eastAsia="Calibri" w:hAnsi="Calibri"/>
          <w:color w:val="444444"/>
          <w:sz w:val="20"/>
          <w:szCs w:val="20"/>
        </w:rPr>
        <w:t xml:space="preserve">"We definitely fell out of touch.", para reconhecer o hiato sem culpa excessiva.</w:t>
      </w:r>
    </w:p>
    <w:p>
      <w:pPr>
        <w:pStyle w:val="ListParagraph"/>
        <w:numPr>
          <w:ilvl w:val="0"/>
          <w:numId w:val="3"/>
        </w:numPr>
        <w:spacing w:after="60"/>
      </w:pPr>
      <w:r>
        <w:rPr>
          <w:rFonts w:ascii="Calibri" w:cs="Calibri" w:eastAsia="Calibri" w:hAnsi="Calibri"/>
          <w:color w:val="444444"/>
          <w:sz w:val="20"/>
          <w:szCs w:val="20"/>
        </w:rPr>
        <w:t xml:space="preserve">"Would love to catch up properly sometime.", proposta calorosa e aberta.</w:t>
      </w:r>
    </w:p>
    <w:p>
      <w:pPr>
        <w:pStyle w:val="ListParagraph"/>
        <w:numPr>
          <w:ilvl w:val="0"/>
          <w:numId w:val="3"/>
        </w:numPr>
        <w:spacing w:after="60"/>
      </w:pPr>
      <w:r>
        <w:rPr>
          <w:rFonts w:ascii="Calibri" w:cs="Calibri" w:eastAsia="Calibri" w:hAnsi="Calibri"/>
          <w:color w:val="444444"/>
          <w:sz w:val="20"/>
          <w:szCs w:val="20"/>
        </w:rPr>
        <w:t xml:space="preserve">"No worries at all, life happens.", resposta gentil a uma reconexão tardia.</w:t>
      </w:r>
    </w:p>
    <w:p>
      <w:pPr>
        <w:spacing w:after="120" w:line="276"/>
      </w:pPr>
      <w:r>
        <w:rPr>
          <w:rFonts w:ascii="Calibri" w:cs="Calibri" w:eastAsia="Calibri" w:hAnsi="Calibri"/>
          <w:b w:val="false"/>
          <w:bCs w:val="false"/>
          <w:i/>
          <w:iCs/>
          <w:color w:val="444444"/>
          <w:sz w:val="21"/>
          <w:szCs w:val="21"/>
        </w:rPr>
        <w:t xml:space="preserve">Áudio com a pronúncia de cada expressão.</w:t>
      </w:r>
    </w:p>
    <w:p>
      <w:pPr>
        <w:spacing w:after="140" w:before="20"/>
      </w:pPr>
      <w:hyperlink w:history="1" r:id="rIduum2xnls3yc44sdxrkstl">
        <w:r>
          <w:rPr>
            <w:rFonts w:ascii="Calibri" w:cs="Calibri" w:eastAsia="Calibri" w:hAnsi="Calibri"/>
            <w:b/>
            <w:bCs/>
            <w:color w:val="1B3B57"/>
            <w:sz w:val="20"/>
            <w:szCs w:val="20"/>
            <w:u w:val="single"/>
          </w:rPr>
          <w:t xml:space="preserve">▶ Ouvir as expressões deste tema</w:t>
        </w:r>
      </w:hyperlink>
    </w:p>
    <w:p>
      <w:pPr>
        <w:shd w:fill="A67C2E" w:val="clear"/>
        <w:spacing w:after="110" w:before="340"/>
      </w:pPr>
      <w:r>
        <w:rPr>
          <w:rFonts w:ascii="Calibri" w:cs="Calibri" w:eastAsia="Calibri" w:hAnsi="Calibri"/>
          <w:b/>
          <w:bCs/>
          <w:color w:val="FFFFFF"/>
          <w:sz w:val="18"/>
          <w:szCs w:val="18"/>
        </w:rPr>
        <w:t xml:space="preserve">  ETAPA EX  </w:t>
      </w:r>
      <w:r>
        <w:rPr>
          <w:rFonts w:ascii="Calibri" w:cs="Calibri" w:eastAsia="Calibri" w:hAnsi="Calibri"/>
          <w:b/>
          <w:bCs/>
          <w:color w:val="FFFFFF"/>
          <w:sz w:val="23"/>
          <w:szCs w:val="23"/>
        </w:rPr>
        <w:t xml:space="preserve">   Complete com a Palavra Certa</w:t>
      </w:r>
      <w:r>
        <w:rPr>
          <w:rFonts w:ascii="Calibri" w:cs="Calibri" w:eastAsia="Calibri" w:hAnsi="Calibri"/>
          <w:i/>
          <w:iCs/>
          <w:color w:val="D8E7F2"/>
          <w:sz w:val="17"/>
          <w:szCs w:val="17"/>
        </w:rPr>
        <w:br/>
        <w:t xml:space="preserve">   Vocabulary Check</w:t>
      </w:r>
    </w:p>
    <w:p>
      <w:pPr>
        <w:spacing w:after="120" w:line="276"/>
      </w:pPr>
      <w:r>
        <w:rPr>
          <w:rFonts w:ascii="Calibri" w:cs="Calibri" w:eastAsia="Calibri" w:hAnsi="Calibri"/>
          <w:b w:val="false"/>
          <w:bCs w:val="false"/>
          <w:i w:val="false"/>
          <w:iCs w:val="false"/>
          <w:color w:val="444444"/>
          <w:sz w:val="21"/>
          <w:szCs w:val="21"/>
        </w:rPr>
        <w:t xml:space="preserve">Complete cada frase com uma palavra ou expressão da Etapa 1. Gabarito ao final desta seção.</w:t>
      </w:r>
    </w:p>
    <w:p>
      <w:pPr>
        <w:pStyle w:val="ListParagraph"/>
        <w:numPr>
          <w:ilvl w:val="0"/>
          <w:numId w:val="2"/>
        </w:numPr>
        <w:spacing w:after="100" w:line="264"/>
      </w:pPr>
      <w:r>
        <w:rPr>
          <w:rFonts w:ascii="Calibri" w:cs="Calibri" w:eastAsia="Calibri" w:hAnsi="Calibri"/>
          <w:color w:val="13293D"/>
          <w:sz w:val="21"/>
          <w:szCs w:val="21"/>
        </w:rPr>
        <w:t xml:space="preserve">I have a lot of ______ I should revisit.</w:t>
      </w:r>
    </w:p>
    <w:p>
      <w:pPr>
        <w:pStyle w:val="ListParagraph"/>
        <w:numPr>
          <w:ilvl w:val="0"/>
          <w:numId w:val="2"/>
        </w:numPr>
        <w:spacing w:after="100" w:line="264"/>
      </w:pPr>
      <w:r>
        <w:rPr>
          <w:rFonts w:ascii="Calibri" w:cs="Calibri" w:eastAsia="Calibri" w:hAnsi="Calibri"/>
          <w:color w:val="13293D"/>
          <w:sz w:val="21"/>
          <w:szCs w:val="21"/>
        </w:rPr>
        <w:t xml:space="preserve">I try to do a ______ with key contacts every few months.</w:t>
      </w:r>
    </w:p>
    <w:p>
      <w:pPr>
        <w:pStyle w:val="ListParagraph"/>
        <w:numPr>
          <w:ilvl w:val="0"/>
          <w:numId w:val="2"/>
        </w:numPr>
        <w:spacing w:after="100" w:line="264"/>
      </w:pPr>
      <w:r>
        <w:rPr>
          <w:rFonts w:ascii="Calibri" w:cs="Calibri" w:eastAsia="Calibri" w:hAnsi="Calibri"/>
          <w:color w:val="13293D"/>
          <w:sz w:val="21"/>
          <w:szCs w:val="21"/>
        </w:rPr>
        <w:t xml:space="preserve">The ______ makes live calls tricky, but not impossible.</w:t>
      </w:r>
    </w:p>
    <w:p>
      <w:pPr>
        <w:pStyle w:val="ListParagraph"/>
        <w:numPr>
          <w:ilvl w:val="0"/>
          <w:numId w:val="2"/>
        </w:numPr>
        <w:spacing w:after="100" w:line="264"/>
      </w:pPr>
      <w:r>
        <w:rPr>
          <w:rFonts w:ascii="Calibri" w:cs="Calibri" w:eastAsia="Calibri" w:hAnsi="Calibri"/>
          <w:color w:val="13293D"/>
          <w:sz w:val="21"/>
          <w:szCs w:val="21"/>
        </w:rPr>
        <w:t xml:space="preserve">We ______ for a couple of years after she moved.</w:t>
      </w:r>
    </w:p>
    <w:p>
      <w:pPr>
        <w:pStyle w:val="ListParagraph"/>
        <w:numPr>
          <w:ilvl w:val="0"/>
          <w:numId w:val="2"/>
        </w:numPr>
        <w:spacing w:after="100" w:line="264"/>
      </w:pPr>
      <w:r>
        <w:rPr>
          <w:rFonts w:ascii="Calibri" w:cs="Calibri" w:eastAsia="Calibri" w:hAnsi="Calibri"/>
          <w:color w:val="13293D"/>
          <w:sz w:val="21"/>
          <w:szCs w:val="21"/>
        </w:rPr>
        <w:t xml:space="preserve">It's never too late to ______ a good professional relationship.</w:t>
      </w:r>
    </w:p>
    <w:p>
      <w:pPr>
        <w:spacing w:after="120" w:line="276"/>
      </w:pPr>
      <w:r>
        <w:rPr>
          <w:rFonts w:ascii="Calibri" w:cs="Calibri" w:eastAsia="Calibri" w:hAnsi="Calibri"/>
          <w:b w:val="false"/>
          <w:bCs w:val="false"/>
          <w:i/>
          <w:iCs/>
          <w:color w:val="444444"/>
          <w:sz w:val="21"/>
          <w:szCs w:val="21"/>
        </w:rPr>
        <w:t xml:space="preserve">Gabarito: 1) dormant connections   2) periodic check-in   3) time difference   4) fell out of touch   5) rekindle</w:t>
      </w:r>
    </w:p>
    <w:p>
      <w:pPr>
        <w:shd w:fill="1B3B57" w:val="clear"/>
        <w:spacing w:after="110" w:before="340"/>
      </w:pPr>
      <w:r>
        <w:rPr>
          <w:rFonts w:ascii="Calibri" w:cs="Calibri" w:eastAsia="Calibri" w:hAnsi="Calibri"/>
          <w:b/>
          <w:bCs/>
          <w:color w:val="FFFFFF"/>
          <w:sz w:val="18"/>
          <w:szCs w:val="18"/>
        </w:rPr>
        <w:t xml:space="preserve">  ETAPA 7  </w:t>
      </w:r>
      <w:r>
        <w:rPr>
          <w:rFonts w:ascii="Calibri" w:cs="Calibri" w:eastAsia="Calibri" w:hAnsi="Calibri"/>
          <w:b/>
          <w:bCs/>
          <w:color w:val="FFFFFF"/>
          <w:sz w:val="23"/>
          <w:szCs w:val="23"/>
        </w:rPr>
        <w:t xml:space="preserve">   Autoavaliação de Performance</w:t>
      </w:r>
      <w:r>
        <w:rPr>
          <w:rFonts w:ascii="Calibri" w:cs="Calibri" w:eastAsia="Calibri" w:hAnsi="Calibri"/>
          <w:i/>
          <w:iCs/>
          <w:color w:val="D8E7F2"/>
          <w:sz w:val="17"/>
          <w:szCs w:val="17"/>
        </w:rPr>
        <w:br/>
        <w:t xml:space="preserve">   Self-Assessment</w:t>
      </w:r>
    </w:p>
    <w:p>
      <w:pPr>
        <w:spacing w:after="120" w:line="276"/>
      </w:pPr>
      <w:r>
        <w:rPr>
          <w:rFonts w:ascii="Calibri" w:cs="Calibri" w:eastAsia="Calibri" w:hAnsi="Calibri"/>
          <w:b w:val="false"/>
          <w:bCs w:val="false"/>
          <w:i w:val="false"/>
          <w:iCs w:val="false"/>
          <w:color w:val="444444"/>
          <w:sz w:val="21"/>
          <w:szCs w:val="21"/>
        </w:rPr>
        <w:t xml:space="preserve">Antes de marcar este tema como concluído, avalie honestamente como foi sua prática.</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4200"/>
        <w:gridCol w:w="3000"/>
        <w:gridCol w:w="2000"/>
      </w:tblGrid>
      <w:tr>
        <w:trPr>
          <w:tblHeader/>
        </w:trPr>
        <w:tc>
          <w:tcPr>
            <w:tcW w:type="dxa" w:w="42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Critério</w:t>
            </w:r>
          </w:p>
        </w:tc>
        <w:tc>
          <w:tcPr>
            <w:tcW w:type="dxa" w:w="30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Como foi?</w:t>
            </w:r>
          </w:p>
        </w:tc>
        <w:tc>
          <w:tcPr>
            <w:tcW w:type="dxa" w:w="20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Nota (1-5)</w:t>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Consegui usar o vocabulário novo sem parar para pensar</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Entendi o áudio/vídeo sem depender da transcrição</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Escrevi minhas respostas antes de falar</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Apliquei a estrutura gramatical da etapa 5 corretamente</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Sustentei minhas respostas por mais de 2 frases</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Me senti confiante ao falar sobre este tema</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bl>
    <w:p>
      <w:pPr>
        <w:spacing w:after="120" w:line="276"/>
      </w:pPr>
      <w:r>
        <w:rPr>
          <w:rFonts w:ascii="Calibri" w:cs="Calibri" w:eastAsia="Calibri" w:hAnsi="Calibri"/>
          <w:b w:val="false"/>
          <w:bCs w:val="false"/>
          <w:i w:val="false"/>
          <w:iCs w:val="false"/>
          <w:color w:val="444444"/>
          <w:sz w:val="21"/>
          <w:szCs w:val="21"/>
        </w:rPr>
        <w:t xml:space="preserve">O que travou mais nesta conversa? O que você quer treinar de novo antes de seguir para o próximo tema?</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spacing w:before="220"/>
        <w:jc w:val="center"/>
      </w:pPr>
      <w:r>
        <w:rPr>
          <w:rFonts w:ascii="Calibri" w:cs="Calibri" w:eastAsia="Calibri" w:hAnsi="Calibri"/>
          <w:b/>
          <w:bCs/>
          <w:color w:val="1B3B57"/>
          <w:sz w:val="20"/>
          <w:szCs w:val="20"/>
        </w:rPr>
        <w:t xml:space="preserve">Marque este tema como concluído no seu Painel de Evolução e siga para o Tema 31.</w:t>
      </w:r>
    </w:p>
    <w:p>
      <w:pPr>
        <w:pStyle w:val="Heading2"/>
        <w:pageBreakBefore/>
        <w:spacing w:after="0"/>
      </w:pPr>
      <w:r>
        <w:rPr>
          <w:rFonts w:ascii="Calibri" w:cs="Calibri" w:eastAsia="Calibri" w:hAnsi="Calibri"/>
          <w:color w:val="FFFFFF"/>
          <w:sz w:val="2"/>
          <w:szCs w:val="2"/>
        </w:rPr>
        <w:t xml:space="preserve">Tema 31: Ending a Conversation Gracefully</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1200"/>
        <w:gridCol w:w="8000"/>
      </w:tblGrid>
      <w:tr>
        <w:tc>
          <w:tcPr>
            <w:tcW w:type="dxa" w:w="1200"/>
            <w:shd w:fill="1B3B57" w:val="clear"/>
            <w:tcMar>
              <w:top w:type="dxa" w:w="260"/>
              <w:left w:type="dxa" w:w="200"/>
              <w:bottom w:type="dxa" w:w="260"/>
              <w:right w:type="dxa" w:w="100"/>
            </w:tcMar>
            <w:vAlign w:val="center"/>
          </w:tcPr>
          <w:p>
            <w:r>
              <w:drawing>
                <wp:inline distT="0" distB="0" distL="0" distR="0">
                  <wp:extent cx="4191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19100" cy="419100"/>
                          </a:xfrm>
                          <a:prstGeom prst="rect">
                            <a:avLst/>
                          </a:prstGeom>
                        </pic:spPr>
                      </pic:pic>
                    </a:graphicData>
                  </a:graphic>
                </wp:inline>
              </w:drawing>
            </w:r>
          </w:p>
        </w:tc>
        <w:tc>
          <w:tcPr>
            <w:tcW w:type="dxa" w:w="8000"/>
            <w:shd w:fill="1B3B57" w:val="clear"/>
            <w:tcMar>
              <w:top w:type="dxa" w:w="260"/>
              <w:left w:type="dxa" w:w="100"/>
              <w:bottom w:type="dxa" w:w="260"/>
              <w:right w:type="dxa" w:w="260"/>
            </w:tcMar>
          </w:tcPr>
          <w:p>
            <w:pPr>
              <w:spacing w:after="40"/>
            </w:pPr>
            <w:r>
              <w:rPr>
                <w:rFonts w:ascii="Calibri" w:cs="Calibri" w:eastAsia="Calibri" w:hAnsi="Calibri"/>
                <w:b/>
                <w:bCs/>
                <w:color w:val="8fc4ec"/>
                <w:sz w:val="18"/>
                <w:szCs w:val="18"/>
              </w:rPr>
              <w:t xml:space="preserve">TEMA 31  ·  BLOCO 4  ·  NETWORKING E RELACIONAMENTOS PROFISSIONAIS</w:t>
            </w:r>
            <w:r>
              <w:rPr>
                <w:rFonts w:ascii="Calibri" w:cs="Calibri" w:eastAsia="Calibri" w:hAnsi="Calibri"/>
                <w:i/>
                <w:iCs/>
                <w:color w:val="5F87A3"/>
                <w:sz w:val="14"/>
                <w:szCs w:val="14"/>
              </w:rPr>
              <w:br/>
              <w:t xml:space="preserve">THEME 31 · BLOCK 4 · NETWORKING AND PROFESSIONAL RELATIONSHIPS</w:t>
            </w:r>
          </w:p>
          <w:p>
            <w:pPr>
              <w:spacing w:after="60"/>
            </w:pPr>
            <w:r>
              <w:rPr>
                <w:rFonts w:ascii="Calibri" w:cs="Calibri" w:eastAsia="Calibri" w:hAnsi="Calibri"/>
                <w:b/>
                <w:bCs/>
                <w:color w:val="FFFFFF"/>
                <w:sz w:val="38"/>
                <w:szCs w:val="38"/>
              </w:rPr>
              <w:t xml:space="preserve">Ending a Conversation Gracefully</w:t>
            </w:r>
          </w:p>
          <w:p>
            <w:r>
              <w:rPr>
                <w:rFonts w:ascii="Calibri" w:cs="Calibri" w:eastAsia="Calibri" w:hAnsi="Calibri"/>
                <w:i/>
                <w:iCs/>
                <w:color w:val="C9D6E3"/>
                <w:sz w:val="22"/>
                <w:szCs w:val="22"/>
              </w:rPr>
              <w:t xml:space="preserve">Encerrando uma conversa com elegância</w:t>
            </w:r>
          </w:p>
        </w:tc>
      </w:tr>
    </w:tbl>
    <w:p>
      <w:pPr>
        <w:spacing w:after="80" w:before="180"/>
      </w:pPr>
      <w:r>
        <w:rPr>
          <w:rFonts w:ascii="Calibri" w:cs="Calibri" w:eastAsia="Calibri" w:hAnsi="Calibri"/>
          <w:b/>
          <w:bCs/>
          <w:color w:val="1B3B57"/>
          <w:sz w:val="20"/>
          <w:szCs w:val="20"/>
        </w:rPr>
        <w:t xml:space="preserve">Tempo estimado: </w:t>
      </w:r>
      <w:r>
        <w:rPr>
          <w:rFonts w:ascii="Calibri" w:cs="Calibri" w:eastAsia="Calibri" w:hAnsi="Calibri"/>
          <w:color w:val="444444"/>
          <w:sz w:val="20"/>
          <w:szCs w:val="20"/>
        </w:rPr>
        <w:t xml:space="preserve">60–90 minutos, divididos ao longo da semana.</w:t>
      </w:r>
    </w:p>
    <w:p>
      <w:pPr>
        <w:spacing w:after="120" w:line="276"/>
      </w:pPr>
      <w:r>
        <w:rPr>
          <w:rFonts w:ascii="Calibri" w:cs="Calibri" w:eastAsia="Calibri" w:hAnsi="Calibri"/>
          <w:b w:val="false"/>
          <w:bCs w:val="false"/>
          <w:i w:val="false"/>
          <w:iCs w:val="false"/>
          <w:color w:val="444444"/>
          <w:sz w:val="21"/>
          <w:szCs w:val="21"/>
        </w:rPr>
        <w:t xml:space="preserve">Saber começar uma conversa é só metade da habilidade, saber encerrá-la sem parecer rude, ou sem ficar preso nela por mais 20 minutos, é a outra metade. Este tema fecha essa lacuna.</w:t>
      </w:r>
    </w:p>
    <w:p>
      <w:pPr>
        <w:shd w:fill="2E86C1" w:val="clear"/>
        <w:spacing w:after="110" w:before="340"/>
      </w:pPr>
      <w:r>
        <w:rPr>
          <w:rFonts w:ascii="Calibri" w:cs="Calibri" w:eastAsia="Calibri" w:hAnsi="Calibri"/>
          <w:b/>
          <w:bCs/>
          <w:color w:val="FFFFFF"/>
          <w:sz w:val="18"/>
          <w:szCs w:val="18"/>
        </w:rPr>
        <w:t xml:space="preserve">  ETAPA 1  </w:t>
      </w:r>
      <w:r>
        <w:rPr>
          <w:rFonts w:ascii="Calibri" w:cs="Calibri" w:eastAsia="Calibri" w:hAnsi="Calibri"/>
          <w:b/>
          <w:bCs/>
          <w:color w:val="FFFFFF"/>
          <w:sz w:val="23"/>
          <w:szCs w:val="23"/>
        </w:rPr>
        <w:t xml:space="preserve">   Vocabulário Contextualizado</w:t>
      </w:r>
      <w:r>
        <w:rPr>
          <w:rFonts w:ascii="Calibri" w:cs="Calibri" w:eastAsia="Calibri" w:hAnsi="Calibri"/>
          <w:i/>
          <w:iCs/>
          <w:color w:val="D8E7F2"/>
          <w:sz w:val="17"/>
          <w:szCs w:val="17"/>
        </w:rPr>
        <w:br/>
        <w:t xml:space="preserve">   Contextualized Vocabulary</w:t>
      </w:r>
    </w:p>
    <w:p>
      <w:pPr>
        <w:spacing w:after="120" w:line="276"/>
      </w:pPr>
      <w:r>
        <w:rPr>
          <w:rFonts w:ascii="Calibri" w:cs="Calibri" w:eastAsia="Calibri" w:hAnsi="Calibri"/>
          <w:b w:val="false"/>
          <w:bCs w:val="false"/>
          <w:i w:val="false"/>
          <w:iCs w:val="false"/>
          <w:color w:val="444444"/>
          <w:sz w:val="21"/>
          <w:szCs w:val="21"/>
        </w:rPr>
        <w:t xml:space="preserve">Estas palavras e expressões vão te ajudar a se expressar sobre este tema com mais precisão e naturalidade.</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4600"/>
      </w:tblGrid>
      <w:tr>
        <w:trPr>
          <w:tblHeader/>
        </w:trPr>
        <w:tc>
          <w:tcPr>
            <w:tcW w:type="dxa" w:w="26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Word / Expression</w:t>
            </w:r>
          </w:p>
        </w:tc>
        <w:tc>
          <w:tcPr>
            <w:tcW w:type="dxa" w:w="20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Tradução</w:t>
            </w:r>
          </w:p>
        </w:tc>
        <w:tc>
          <w:tcPr>
            <w:tcW w:type="dxa" w:w="46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Example Sentence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wrap up</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encerrar</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Let's wrap up here, it was great talking to you.</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excuse yourself</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se desculpar para sair</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excused myself to go say hi to someone else.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graceful exit</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saída elegante</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A graceful exit is just as important as a strong opening.</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let someone go</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liberar alguém (educadamente)</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I'll let you go, I know you're meeting other people too.</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closing line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frase de fechamento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"Let's definitely keep in touch" is a solid closing line.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make the rounds</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circular entre as pessoas (num evento)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still need to make the rounds before the event ends.</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small talk fatigue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cansaço de conversa fiada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By the third hour, small talk fatigue really sets in.</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polite exit</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saída educada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should probably mingle a bit more" is a polite exit line.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catch up later</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colocar o papo em dia depois</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Let's catch up later, I don't want to hold you up.</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circle the room</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circular pelo ambiente</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try to circle the room instead of staying in one spot all night.</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say your goodbyes</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se despedir</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said my goodbyes and headed out around nine.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not overstay</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não se demorar demais</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try not to overstay in any one conversation at these events.</w:t>
            </w:r>
          </w:p>
        </w:tc>
      </w:tr>
    </w:tbl>
    <w:p>
      <w:pPr>
        <w:spacing w:after="120" w:line="276"/>
      </w:pPr>
      <w:r>
        <w:rPr>
          <w:rFonts w:ascii="Calibri" w:cs="Calibri" w:eastAsia="Calibri" w:hAnsi="Calibri"/>
          <w:b w:val="false"/>
          <w:bCs w:val="false"/>
          <w:i/>
          <w:iCs/>
          <w:color w:val="444444"/>
          <w:sz w:val="21"/>
          <w:szCs w:val="21"/>
        </w:rPr>
        <w:t xml:space="preserve">Áudio com a pronúncia de cada palavra e seu exemplo. Clique no link abaixo para ouvir e repita em voz alta.</w:t>
      </w:r>
    </w:p>
    <w:p>
      <w:pPr>
        <w:spacing w:after="140" w:before="20"/>
      </w:pPr>
      <w:hyperlink w:history="1" r:id="rIdjvammbmdszydsz_0op_w3">
        <w:r>
          <w:rPr>
            <w:rFonts w:ascii="Calibri" w:cs="Calibri" w:eastAsia="Calibri" w:hAnsi="Calibri"/>
            <w:b/>
            <w:bCs/>
            <w:color w:val="1B3B57"/>
            <w:sz w:val="20"/>
            <w:szCs w:val="20"/>
            <w:u w:val="single"/>
          </w:rPr>
          <w:t xml:space="preserve">▶ Ouvir o vocabulário deste tema</w:t>
        </w:r>
      </w:hyperlink>
    </w:p>
    <w:p>
      <w:pPr>
        <w:shd w:fill="178A6D" w:val="clear"/>
        <w:spacing w:after="110" w:before="340"/>
      </w:pPr>
      <w:r>
        <w:rPr>
          <w:rFonts w:ascii="Calibri" w:cs="Calibri" w:eastAsia="Calibri" w:hAnsi="Calibri"/>
          <w:b/>
          <w:bCs/>
          <w:color w:val="FFFFFF"/>
          <w:sz w:val="18"/>
          <w:szCs w:val="18"/>
        </w:rPr>
        <w:t xml:space="preserve">  ETAPA 2  </w:t>
      </w:r>
      <w:r>
        <w:rPr>
          <w:rFonts w:ascii="Calibri" w:cs="Calibri" w:eastAsia="Calibri" w:hAnsi="Calibri"/>
          <w:b/>
          <w:bCs/>
          <w:color w:val="FFFFFF"/>
          <w:sz w:val="23"/>
          <w:szCs w:val="23"/>
        </w:rPr>
        <w:t xml:space="preserve">   Leitura com Orientação de Estudo</w:t>
      </w:r>
      <w:r>
        <w:rPr>
          <w:rFonts w:ascii="Calibri" w:cs="Calibri" w:eastAsia="Calibri" w:hAnsi="Calibri"/>
          <w:i/>
          <w:iCs/>
          <w:color w:val="D8E7F2"/>
          <w:sz w:val="17"/>
          <w:szCs w:val="17"/>
        </w:rPr>
        <w:br/>
        <w:t xml:space="preserve">   Guided Reading</w:t>
      </w:r>
    </w:p>
    <w:tbl>
      <w:tblPr>
        <w:tblW w:type="pct" w:w="100%"/>
        <w:tblBorders>
          <w:top w:val="single" w:color="178A6D" w:sz="4"/>
          <w:left w:val="single" w:color="178A6D" w:sz="4"/>
          <w:bottom w:val="single" w:color="178A6D" w:sz="4"/>
          <w:right w:val="single" w:color="178A6D" w:sz="4"/>
          <w:insideH w:val="none" w:color="FFFFFF" w:sz="0"/>
          <w:insideV w:val="none" w:color="FFFFFF" w:sz="0"/>
        </w:tblBorders>
      </w:tblPr>
      <w:tblGrid>
        <w:gridCol w:w="100"/>
      </w:tblGrid>
      <w:tr>
        <w:tc>
          <w:tcPr>
            <w:shd w:fill="E9F5F1" w:val="clear"/>
            <w:tcMar>
              <w:top w:type="dxa" w:w="110"/>
              <w:left w:type="dxa" w:w="180"/>
              <w:bottom w:type="dxa" w:w="110"/>
              <w:right w:type="dxa" w:w="180"/>
            </w:tcMar>
          </w:tcPr>
          <w:p>
            <w:pPr>
              <w:spacing w:after="60"/>
            </w:pPr>
            <w:r>
              <w:rPr>
                <w:rFonts w:ascii="Calibri" w:cs="Calibri" w:eastAsia="Calibri" w:hAnsi="Calibri"/>
                <w:b/>
                <w:bCs/>
                <w:color w:val="178A6D"/>
                <w:sz w:val="20"/>
                <w:szCs w:val="20"/>
              </w:rPr>
              <w:t xml:space="preserve">Como ler este texto</w:t>
            </w:r>
          </w:p>
          <w:p>
            <w:pPr>
              <w:spacing w:after="40"/>
            </w:pPr>
            <w:r>
              <w:rPr>
                <w:rFonts w:ascii="Calibri" w:cs="Calibri" w:eastAsia="Calibri" w:hAnsi="Calibri"/>
                <w:color w:val="444444"/>
                <w:sz w:val="20"/>
                <w:szCs w:val="20"/>
              </w:rPr>
              <w:t xml:space="preserve">1) Leia uma vez, rápido, só para captar a ideia geral, sem parar no que não entender.</w:t>
            </w:r>
          </w:p>
          <w:p>
            <w:pPr>
              <w:spacing w:after="40"/>
            </w:pPr>
            <w:r>
              <w:rPr>
                <w:rFonts w:ascii="Calibri" w:cs="Calibri" w:eastAsia="Calibri" w:hAnsi="Calibri"/>
                <w:color w:val="444444"/>
                <w:sz w:val="20"/>
                <w:szCs w:val="20"/>
              </w:rPr>
              <w:t xml:space="preserve">2) Leia de novo e grife toda expressão da Etapa 1 que aparecer no texto.</w:t>
            </w:r>
          </w:p>
          <w:p>
            <w:pPr>
              <w:spacing w:after="40"/>
            </w:pPr>
            <w:r>
              <w:rPr>
                <w:rFonts w:ascii="Calibri" w:cs="Calibri" w:eastAsia="Calibri" w:hAnsi="Calibri"/>
                <w:color w:val="444444"/>
                <w:sz w:val="20"/>
                <w:szCs w:val="20"/>
              </w:rPr>
              <w:t xml:space="preserve">3) Releia em voz alta, como se você estivesse contando essa história sobre você mesmo.</w:t>
            </w:r>
          </w:p>
        </w:tc>
      </w:tr>
    </w:tbl>
    <w:p>
      <w:pPr>
        <w:spacing w:after="120" w:line="276"/>
      </w:pPr>
      <w:r>
        <w:rPr>
          <w:rFonts w:ascii="Calibri" w:cs="Calibri" w:eastAsia="Calibri" w:hAnsi="Calibri"/>
          <w:b w:val="false"/>
          <w:bCs w:val="false"/>
          <w:i w:val="false"/>
          <w:iCs w:val="false"/>
          <w:color w:val="444444"/>
          <w:sz w:val="21"/>
          <w:szCs w:val="21"/>
        </w:rPr>
        <w:t xml:space="preserve">"Leaving a Conversation Well Is a Skill, Not Rudeness"</w:t>
      </w:r>
    </w:p>
    <w:p>
      <w:pPr>
        <w:spacing w:after="120" w:line="276"/>
      </w:pPr>
      <w:r>
        <w:rPr>
          <w:rFonts w:ascii="Calibri" w:cs="Calibri" w:eastAsia="Calibri" w:hAnsi="Calibri"/>
          <w:b w:val="false"/>
          <w:bCs w:val="false"/>
          <w:i w:val="false"/>
          <w:iCs w:val="false"/>
          <w:color w:val="444444"/>
          <w:sz w:val="21"/>
          <w:szCs w:val="21"/>
        </w:rPr>
        <w:t xml:space="preserve">Many English learners stay stuck in conversations far longer than they want to, simply because they don't know a polite way out. This often comes from a fear that ending a conversation equals being rude, but in English, there's an entire set of accepted, graceful exit phrases everyone uses and expects.</w:t>
      </w:r>
    </w:p>
    <w:p>
      <w:pPr>
        <w:spacing w:after="120" w:line="276"/>
      </w:pPr>
      <w:r>
        <w:rPr>
          <w:rFonts w:ascii="Calibri" w:cs="Calibri" w:eastAsia="Calibri" w:hAnsi="Calibri"/>
          <w:b w:val="false"/>
          <w:bCs w:val="false"/>
          <w:i w:val="false"/>
          <w:iCs w:val="false"/>
          <w:color w:val="444444"/>
          <w:sz w:val="21"/>
          <w:szCs w:val="21"/>
        </w:rPr>
        <w:t xml:space="preserve">"I don't want to hold you up, but it was great talking to you" signals the end warmly, without abruptness. "I should probably let you mingle a bit more" works especially well at events, because it frames the exit as considerate of the other person's time, not dismissive of the conversation.</w:t>
      </w:r>
    </w:p>
    <w:p>
      <w:pPr>
        <w:spacing w:after="120" w:line="276"/>
      </w:pPr>
      <w:r>
        <w:rPr>
          <w:rFonts w:ascii="Calibri" w:cs="Calibri" w:eastAsia="Calibri" w:hAnsi="Calibri"/>
          <w:b w:val="false"/>
          <w:bCs w:val="false"/>
          <w:i w:val="false"/>
          <w:iCs w:val="false"/>
          <w:color w:val="444444"/>
          <w:sz w:val="21"/>
          <w:szCs w:val="21"/>
        </w:rPr>
        <w:t xml:space="preserve">A graceful exit almost always closes with something forward-looking: "let's definitely keep in touch" or "I'll follow up about that." Ending on a small commitment, however light, leaves the conversation feeling complete rather than cut off.</w:t>
      </w:r>
    </w:p>
    <w:p>
      <w:pPr>
        <w:spacing w:after="120" w:line="276"/>
      </w:pPr>
      <w:r>
        <w:rPr>
          <w:rFonts w:ascii="Calibri" w:cs="Calibri" w:eastAsia="Calibri" w:hAnsi="Calibri"/>
          <w:b w:val="false"/>
          <w:bCs w:val="false"/>
          <w:i/>
          <w:iCs/>
          <w:color w:val="444444"/>
          <w:sz w:val="21"/>
          <w:szCs w:val="21"/>
        </w:rPr>
        <w:t xml:space="preserve">Áudio com a narração deste texto. Ouça acompanhando a leitura, depois sem olhar para o texto.</w:t>
      </w:r>
    </w:p>
    <w:p>
      <w:pPr>
        <w:spacing w:after="140" w:before="20"/>
      </w:pPr>
      <w:hyperlink w:history="1" r:id="rIdlxbhf5qm3brceh6jsy_8p">
        <w:r>
          <w:rPr>
            <w:rFonts w:ascii="Calibri" w:cs="Calibri" w:eastAsia="Calibri" w:hAnsi="Calibri"/>
            <w:b/>
            <w:bCs/>
            <w:color w:val="1B3B57"/>
            <w:sz w:val="20"/>
            <w:szCs w:val="20"/>
            <w:u w:val="single"/>
          </w:rPr>
          <w:t xml:space="preserve">▶ Ouvir a leitura deste tema</w:t>
        </w:r>
      </w:hyperlink>
    </w:p>
    <w:p>
      <w:pPr>
        <w:shd w:fill="7D5BA6" w:val="clear"/>
        <w:spacing w:after="110" w:before="340"/>
      </w:pPr>
      <w:r>
        <w:rPr>
          <w:rFonts w:ascii="Calibri" w:cs="Calibri" w:eastAsia="Calibri" w:hAnsi="Calibri"/>
          <w:b/>
          <w:bCs/>
          <w:color w:val="FFFFFF"/>
          <w:sz w:val="18"/>
          <w:szCs w:val="18"/>
        </w:rPr>
        <w:t xml:space="preserve">  ETAPA 3  </w:t>
      </w:r>
      <w:r>
        <w:rPr>
          <w:rFonts w:ascii="Calibri" w:cs="Calibri" w:eastAsia="Calibri" w:hAnsi="Calibri"/>
          <w:b/>
          <w:bCs/>
          <w:color w:val="FFFFFF"/>
          <w:sz w:val="23"/>
          <w:szCs w:val="23"/>
        </w:rPr>
        <w:t xml:space="preserve">   Listening com Suporte em Áudio e Vídeo</w:t>
      </w:r>
      <w:r>
        <w:rPr>
          <w:rFonts w:ascii="Calibri" w:cs="Calibri" w:eastAsia="Calibri" w:hAnsi="Calibri"/>
          <w:i/>
          <w:iCs/>
          <w:color w:val="D8E7F2"/>
          <w:sz w:val="17"/>
          <w:szCs w:val="17"/>
        </w:rPr>
        <w:br/>
        <w:t xml:space="preserve">   Guided Listening</w:t>
      </w:r>
    </w:p>
    <w:p>
      <w:pPr>
        <w:spacing w:after="120" w:line="276"/>
      </w:pPr>
      <w:r>
        <w:rPr>
          <w:rFonts w:ascii="Calibri" w:cs="Calibri" w:eastAsia="Calibri" w:hAnsi="Calibri"/>
          <w:b w:val="false"/>
          <w:bCs w:val="false"/>
          <w:i w:val="false"/>
          <w:iCs w:val="false"/>
          <w:color w:val="444444"/>
          <w:sz w:val="21"/>
          <w:szCs w:val="21"/>
        </w:rPr>
        <w:t xml:space="preserve">Ouça o áudio deste tema com o roteiro abaixo. Primeiro sem ler, depois acompanhando o texto.</w:t>
      </w:r>
    </w:p>
    <w:p>
      <w:pPr>
        <w:spacing w:after="140" w:before="20"/>
      </w:pPr>
      <w:hyperlink w:history="1" r:id="rIdpt04o3tebgvlm_sc07m3h">
        <w:r>
          <w:rPr>
            <w:rFonts w:ascii="Calibri" w:cs="Calibri" w:eastAsia="Calibri" w:hAnsi="Calibri"/>
            <w:b/>
            <w:bCs/>
            <w:color w:val="1B3B57"/>
            <w:sz w:val="20"/>
            <w:szCs w:val="20"/>
            <w:u w:val="single"/>
          </w:rPr>
          <w:t xml:space="preserve">▶ Ouvir o diálogo deste tema</w:t>
        </w:r>
      </w:hyperlink>
    </w:p>
    <w:tbl>
      <w:tblPr>
        <w:tblW w:type="pct" w:w="100%"/>
        <w:tblBorders>
          <w:top w:val="single" w:color="7D5BA6" w:sz="4"/>
          <w:left w:val="single" w:color="7D5BA6" w:sz="4"/>
          <w:bottom w:val="single" w:color="7D5BA6" w:sz="4"/>
          <w:right w:val="single" w:color="7D5BA6" w:sz="4"/>
          <w:insideH w:val="none" w:color="FFFFFF" w:sz="0"/>
          <w:insideV w:val="none" w:color="FFFFFF" w:sz="0"/>
        </w:tblBorders>
      </w:tblPr>
      <w:tblGrid>
        <w:gridCol w:w="100"/>
      </w:tblGrid>
      <w:tr>
        <w:tc>
          <w:tcPr>
            <w:shd w:fill="F1ECF7" w:val="clear"/>
            <w:tcMar>
              <w:top w:type="dxa" w:w="110"/>
              <w:left w:type="dxa" w:w="180"/>
              <w:bottom w:type="dxa" w:w="110"/>
              <w:right w:type="dxa" w:w="180"/>
            </w:tcMar>
          </w:tcPr>
          <w:p>
            <w:pPr>
              <w:spacing w:after="60"/>
            </w:pPr>
            <w:r>
              <w:rPr>
                <w:rFonts w:ascii="Calibri" w:cs="Calibri" w:eastAsia="Calibri" w:hAnsi="Calibri"/>
                <w:b/>
                <w:bCs/>
                <w:color w:val="7D5BA6"/>
                <w:sz w:val="20"/>
                <w:szCs w:val="20"/>
              </w:rPr>
              <w:t xml:space="preserve">Roteiro do áudio (Audio Script)</w:t>
            </w:r>
          </w:p>
          <w:p>
            <w:pPr>
              <w:spacing w:after="40"/>
            </w:pPr>
            <w:r>
              <w:rPr>
                <w:rFonts w:ascii="Calibri" w:cs="Calibri" w:eastAsia="Calibri" w:hAnsi="Calibri"/>
                <w:color w:val="444444"/>
                <w:sz w:val="20"/>
                <w:szCs w:val="20"/>
              </w:rPr>
              <w:t xml:space="preserve">"This has been great, but I don't want to hold you up, I know you're making the rounds too."</w:t>
            </w:r>
          </w:p>
          <w:p>
            <w:pPr>
              <w:spacing w:after="40"/>
            </w:pPr>
            <w:r>
              <w:rPr>
                <w:rFonts w:ascii="Calibri" w:cs="Calibri" w:eastAsia="Calibri" w:hAnsi="Calibri"/>
                <w:color w:val="444444"/>
                <w:sz w:val="20"/>
                <w:szCs w:val="20"/>
              </w:rPr>
              <w:t xml:space="preserve">"Ha, no worries, this was really nice." "Let's definitely keep in touch, I'll send you that article we talked about."</w:t>
            </w:r>
          </w:p>
        </w:tc>
      </w:tr>
    </w:tbl>
    <w:p>
      <w:pPr>
        <w:spacing w:after="120" w:line="276"/>
      </w:pPr>
      <w:r>
        <w:rPr>
          <w:rFonts w:ascii="Calibri" w:cs="Calibri" w:eastAsia="Calibri" w:hAnsi="Calibri"/>
          <w:b w:val="false"/>
          <w:bCs w:val="false"/>
          <w:i w:val="false"/>
          <w:iCs w:val="false"/>
          <w:color w:val="444444"/>
          <w:sz w:val="21"/>
          <w:szCs w:val="21"/>
        </w:rPr>
        <w:t xml:space="preserve">Note que a saída é gentil, reconhece o tempo do outro, e termina com um compromisso leve e concreto.</w:t>
      </w:r>
    </w:p>
    <w:p>
      <w:pPr>
        <w:shd w:fill="C9762B" w:val="clear"/>
        <w:spacing w:after="110" w:before="340"/>
      </w:pPr>
      <w:r>
        <w:rPr>
          <w:rFonts w:ascii="Calibri" w:cs="Calibri" w:eastAsia="Calibri" w:hAnsi="Calibri"/>
          <w:b/>
          <w:bCs/>
          <w:color w:val="FFFFFF"/>
          <w:sz w:val="18"/>
          <w:szCs w:val="18"/>
        </w:rPr>
        <w:t xml:space="preserve">  ETAPA 4  </w:t>
      </w:r>
      <w:r>
        <w:rPr>
          <w:rFonts w:ascii="Calibri" w:cs="Calibri" w:eastAsia="Calibri" w:hAnsi="Calibri"/>
          <w:b/>
          <w:bCs/>
          <w:color w:val="FFFFFF"/>
          <w:sz w:val="23"/>
          <w:szCs w:val="23"/>
        </w:rPr>
        <w:t xml:space="preserve">   Writing como Preparação para a Fala</w:t>
      </w:r>
      <w:r>
        <w:rPr>
          <w:rFonts w:ascii="Calibri" w:cs="Calibri" w:eastAsia="Calibri" w:hAnsi="Calibri"/>
          <w:i/>
          <w:iCs/>
          <w:color w:val="D8E7F2"/>
          <w:sz w:val="17"/>
          <w:szCs w:val="17"/>
        </w:rPr>
        <w:br/>
        <w:t xml:space="preserve">   Writing Before Speaking</w:t>
      </w:r>
    </w:p>
    <w:p>
      <w:pPr>
        <w:spacing w:after="120" w:line="276"/>
      </w:pPr>
      <w:r>
        <w:rPr>
          <w:rFonts w:ascii="Calibri" w:cs="Calibri" w:eastAsia="Calibri" w:hAnsi="Calibri"/>
          <w:b w:val="false"/>
          <w:bCs w:val="false"/>
          <w:i w:val="false"/>
          <w:iCs w:val="false"/>
          <w:color w:val="444444"/>
          <w:sz w:val="21"/>
          <w:szCs w:val="21"/>
        </w:rPr>
        <w:t xml:space="preserve">Antes de falar, escreva. Use as perguntas abaixo como guia e escreva de 4 a 6 frases: não precisa ser perfeito, precisa existir no papel primeiro.</w:t>
      </w:r>
    </w:p>
    <w:p>
      <w:pPr>
        <w:pStyle w:val="ListParagraph"/>
        <w:numPr>
          <w:ilvl w:val="0"/>
          <w:numId w:val="2"/>
        </w:numPr>
        <w:spacing w:after="100" w:line="264"/>
      </w:pPr>
      <w:r>
        <w:rPr>
          <w:rFonts w:ascii="Calibri" w:cs="Calibri" w:eastAsia="Calibri" w:hAnsi="Calibri"/>
          <w:color w:val="13293D"/>
          <w:sz w:val="21"/>
          <w:szCs w:val="21"/>
        </w:rPr>
        <w:t xml:space="preserve">What's a graceful exit line you feel comfortable using at a networking event?</w:t>
      </w:r>
    </w:p>
    <w:p>
      <w:pPr>
        <w:pStyle w:val="ListParagraph"/>
        <w:numPr>
          <w:ilvl w:val="0"/>
          <w:numId w:val="2"/>
        </w:numPr>
        <w:spacing w:after="100" w:line="264"/>
      </w:pPr>
      <w:r>
        <w:rPr>
          <w:rFonts w:ascii="Calibri" w:cs="Calibri" w:eastAsia="Calibri" w:hAnsi="Calibri"/>
          <w:color w:val="13293D"/>
          <w:sz w:val="21"/>
          <w:szCs w:val="21"/>
        </w:rPr>
        <w:t xml:space="preserve">Describe a conversation you struggled to leave. What made it hard?</w:t>
      </w:r>
    </w:p>
    <w:p>
      <w:pPr>
        <w:pStyle w:val="ListParagraph"/>
        <w:numPr>
          <w:ilvl w:val="0"/>
          <w:numId w:val="2"/>
        </w:numPr>
        <w:spacing w:after="100" w:line="264"/>
      </w:pPr>
      <w:r>
        <w:rPr>
          <w:rFonts w:ascii="Calibri" w:cs="Calibri" w:eastAsia="Calibri" w:hAnsi="Calibri"/>
          <w:color w:val="13293D"/>
          <w:sz w:val="21"/>
          <w:szCs w:val="21"/>
        </w:rPr>
        <w:t xml:space="preserve">How do you usually close a conversation with something forward-looking?</w:t>
      </w:r>
    </w:p>
    <w:p>
      <w:pPr>
        <w:pStyle w:val="ListParagraph"/>
        <w:numPr>
          <w:ilvl w:val="0"/>
          <w:numId w:val="2"/>
        </w:numPr>
        <w:spacing w:after="100" w:line="264"/>
      </w:pPr>
      <w:r>
        <w:rPr>
          <w:rFonts w:ascii="Calibri" w:cs="Calibri" w:eastAsia="Calibri" w:hAnsi="Calibri"/>
          <w:color w:val="13293D"/>
          <w:sz w:val="21"/>
          <w:szCs w:val="21"/>
        </w:rPr>
        <w:t xml:space="preserve">What's the difference between ending a conversation and being rude, in your view?</w:t>
      </w:r>
    </w:p>
    <w:p>
      <w:pPr>
        <w:spacing w:after="120" w:line="276"/>
      </w:pPr>
      <w:r>
        <w:rPr>
          <w:rFonts w:ascii="Calibri" w:cs="Calibri" w:eastAsia="Calibri" w:hAnsi="Calibri"/>
          <w:b w:val="false"/>
          <w:bCs w:val="false"/>
          <w:i w:val="false"/>
          <w:iCs w:val="false"/>
          <w:color w:val="444444"/>
          <w:sz w:val="21"/>
          <w:szCs w:val="21"/>
        </w:rPr>
        <w:t xml:space="preserve">Espaço para escrever:</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shd w:fill="B4483A" w:val="clear"/>
        <w:spacing w:after="110" w:before="340"/>
      </w:pPr>
      <w:r>
        <w:rPr>
          <w:rFonts w:ascii="Calibri" w:cs="Calibri" w:eastAsia="Calibri" w:hAnsi="Calibri"/>
          <w:b/>
          <w:bCs/>
          <w:color w:val="FFFFFF"/>
          <w:sz w:val="18"/>
          <w:szCs w:val="18"/>
        </w:rPr>
        <w:t xml:space="preserve">  ETAPA 5  </w:t>
      </w:r>
      <w:r>
        <w:rPr>
          <w:rFonts w:ascii="Calibri" w:cs="Calibri" w:eastAsia="Calibri" w:hAnsi="Calibri"/>
          <w:b/>
          <w:bCs/>
          <w:color w:val="FFFFFF"/>
          <w:sz w:val="23"/>
          <w:szCs w:val="23"/>
        </w:rPr>
        <w:t xml:space="preserve">   Gramática de Apoio Aplicada à Conversação</w:t>
      </w:r>
      <w:r>
        <w:rPr>
          <w:rFonts w:ascii="Calibri" w:cs="Calibri" w:eastAsia="Calibri" w:hAnsi="Calibri"/>
          <w:i/>
          <w:iCs/>
          <w:color w:val="D8E7F2"/>
          <w:sz w:val="17"/>
          <w:szCs w:val="17"/>
        </w:rPr>
        <w:br/>
        <w:t xml:space="preserve">   Grammar for Conversation</w:t>
      </w:r>
    </w:p>
    <w:p>
      <w:pPr>
        <w:spacing w:after="120" w:line="276"/>
      </w:pPr>
      <w:r>
        <w:rPr>
          <w:rFonts w:ascii="Calibri" w:cs="Calibri" w:eastAsia="Calibri" w:hAnsi="Calibri"/>
          <w:b w:val="false"/>
          <w:bCs w:val="false"/>
          <w:i w:val="false"/>
          <w:iCs w:val="false"/>
          <w:color w:val="444444"/>
          <w:sz w:val="21"/>
          <w:szCs w:val="21"/>
        </w:rPr>
        <w:t xml:space="preserve">Encerrar conversas com elegância depende de suavizadores antes da despedida e de estruturas de transição.</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200"/>
        <w:gridCol w:w="3600"/>
        <w:gridCol w:w="3400"/>
      </w:tblGrid>
      <w:tr>
        <w:trPr>
          <w:tblHeader/>
        </w:trPr>
        <w:tc>
          <w:tcPr>
            <w:tcW w:type="dxa" w:w="22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Estrutura</w:t>
            </w:r>
          </w:p>
        </w:tc>
        <w:tc>
          <w:tcPr>
            <w:tcW w:type="dxa" w:w="36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Exemplo (EN)</w:t>
            </w:r>
          </w:p>
        </w:tc>
        <w:tc>
          <w:tcPr>
            <w:tcW w:type="dxa" w:w="34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Tradução (PT)</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I should probably...
(suavizador antes de sair)</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should probably let you get back to it.</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Usado para introduzir a saída de forma leve, sem soar abrupto.</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Before I forget
(transição antes de sair)</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Before I forget, let's exchange contacts.</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Usado para encaixar um último ponto importante antes de encerrar.</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It was great + gerúndio
(fechamento caloroso)</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It was great catching up.</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Frase de fechamento clássica, calorosa e genuína.</w:t>
            </w:r>
          </w:p>
        </w:tc>
      </w:tr>
    </w:tbl>
    <w:p>
      <w:pPr>
        <w:spacing w:after="120" w:line="276"/>
      </w:pPr>
      <w:r>
        <w:rPr>
          <w:rFonts w:ascii="Calibri" w:cs="Calibri" w:eastAsia="Calibri" w:hAnsi="Calibri"/>
          <w:b w:val="false"/>
          <w:bCs w:val="false"/>
          <w:i w:val="false"/>
          <w:iCs w:val="false"/>
          <w:color w:val="444444"/>
          <w:sz w:val="21"/>
          <w:szCs w:val="21"/>
        </w:rPr>
        <w:t xml:space="preserve">Dica prática: "I don't want to hold you up" é uma das frases mais úteis para encerrar qualquer conversa profissional, soa educada e nunca rude, em praticamente qualquer contexto.</w:t>
      </w:r>
    </w:p>
    <w:p>
      <w:pPr>
        <w:shd w:fill="1690A8" w:val="clear"/>
        <w:spacing w:after="110" w:before="340"/>
      </w:pPr>
      <w:r>
        <w:rPr>
          <w:rFonts w:ascii="Calibri" w:cs="Calibri" w:eastAsia="Calibri" w:hAnsi="Calibri"/>
          <w:b/>
          <w:bCs/>
          <w:color w:val="FFFFFF"/>
          <w:sz w:val="18"/>
          <w:szCs w:val="18"/>
        </w:rPr>
        <w:t xml:space="preserve">  ETAPA 6  </w:t>
      </w:r>
      <w:r>
        <w:rPr>
          <w:rFonts w:ascii="Calibri" w:cs="Calibri" w:eastAsia="Calibri" w:hAnsi="Calibri"/>
          <w:b/>
          <w:bCs/>
          <w:color w:val="FFFFFF"/>
          <w:sz w:val="23"/>
          <w:szCs w:val="23"/>
        </w:rPr>
        <w:t xml:space="preserve">   Speaking: Perguntas Abertas</w:t>
      </w:r>
      <w:r>
        <w:rPr>
          <w:rFonts w:ascii="Calibri" w:cs="Calibri" w:eastAsia="Calibri" w:hAnsi="Calibri"/>
          <w:i/>
          <w:iCs/>
          <w:color w:val="D8E7F2"/>
          <w:sz w:val="17"/>
          <w:szCs w:val="17"/>
        </w:rPr>
        <w:br/>
        <w:t xml:space="preserve">   Open-Ended Speaking</w:t>
      </w:r>
    </w:p>
    <w:p>
      <w:pPr>
        <w:spacing w:after="120" w:line="276"/>
      </w:pPr>
      <w:r>
        <w:rPr>
          <w:rFonts w:ascii="Calibri" w:cs="Calibri" w:eastAsia="Calibri" w:hAnsi="Calibri"/>
          <w:b w:val="false"/>
          <w:bCs w:val="false"/>
          <w:i w:val="false"/>
          <w:iCs w:val="false"/>
          <w:color w:val="444444"/>
          <w:sz w:val="21"/>
          <w:szCs w:val="21"/>
        </w:rPr>
        <w:t xml:space="preserve">Responda em voz alta, gravando se possível. Não vale responder em uma frase só: use o que você escreveu na Etapa 4 como base, mas fale livremente.</w:t>
      </w:r>
    </w:p>
    <w:p>
      <w:pPr>
        <w:pStyle w:val="ListParagraph"/>
        <w:numPr>
          <w:ilvl w:val="0"/>
          <w:numId w:val="2"/>
        </w:numPr>
        <w:spacing w:after="100" w:line="264"/>
      </w:pPr>
      <w:r>
        <w:rPr>
          <w:rFonts w:ascii="Calibri" w:cs="Calibri" w:eastAsia="Calibri" w:hAnsi="Calibri"/>
          <w:color w:val="13293D"/>
          <w:sz w:val="21"/>
          <w:szCs w:val="21"/>
        </w:rPr>
        <w:t xml:space="preserve">What's your go-to line for ending a conversation gracefully at an event?</w:t>
      </w:r>
    </w:p>
    <w:p>
      <w:pPr>
        <w:pStyle w:val="ListParagraph"/>
        <w:numPr>
          <w:ilvl w:val="0"/>
          <w:numId w:val="2"/>
        </w:numPr>
        <w:spacing w:after="100" w:line="264"/>
      </w:pPr>
      <w:r>
        <w:rPr>
          <w:rFonts w:ascii="Calibri" w:cs="Calibri" w:eastAsia="Calibri" w:hAnsi="Calibri"/>
          <w:color w:val="13293D"/>
          <w:sz w:val="21"/>
          <w:szCs w:val="21"/>
        </w:rPr>
        <w:t xml:space="preserve">Describe a time you got stuck in a conversation you didn't know how to leave.</w:t>
      </w:r>
    </w:p>
    <w:p>
      <w:pPr>
        <w:pStyle w:val="ListParagraph"/>
        <w:numPr>
          <w:ilvl w:val="0"/>
          <w:numId w:val="2"/>
        </w:numPr>
        <w:spacing w:after="100" w:line="264"/>
      </w:pPr>
      <w:r>
        <w:rPr>
          <w:rFonts w:ascii="Calibri" w:cs="Calibri" w:eastAsia="Calibri" w:hAnsi="Calibri"/>
          <w:color w:val="13293D"/>
          <w:sz w:val="21"/>
          <w:szCs w:val="21"/>
        </w:rPr>
        <w:t xml:space="preserve">How do you balance being polite with actually managing your time at an event?</w:t>
      </w:r>
    </w:p>
    <w:p>
      <w:pPr>
        <w:pStyle w:val="ListParagraph"/>
        <w:numPr>
          <w:ilvl w:val="0"/>
          <w:numId w:val="2"/>
        </w:numPr>
        <w:spacing w:after="100" w:line="264"/>
      </w:pPr>
      <w:r>
        <w:rPr>
          <w:rFonts w:ascii="Calibri" w:cs="Calibri" w:eastAsia="Calibri" w:hAnsi="Calibri"/>
          <w:color w:val="13293D"/>
          <w:sz w:val="21"/>
          <w:szCs w:val="21"/>
        </w:rPr>
        <w:t xml:space="preserve">What's the difference between a graceful exit and an abrupt one, in your experience?</w:t>
      </w:r>
    </w:p>
    <w:p>
      <w:pPr>
        <w:pStyle w:val="ListParagraph"/>
        <w:numPr>
          <w:ilvl w:val="0"/>
          <w:numId w:val="2"/>
        </w:numPr>
        <w:spacing w:after="100" w:line="264"/>
      </w:pPr>
      <w:r>
        <w:rPr>
          <w:rFonts w:ascii="Calibri" w:cs="Calibri" w:eastAsia="Calibri" w:hAnsi="Calibri"/>
          <w:color w:val="13293D"/>
          <w:sz w:val="21"/>
          <w:szCs w:val="21"/>
        </w:rPr>
        <w:t xml:space="preserve">How do you close a conversation while leaving the door open for future contact?</w:t>
      </w:r>
    </w:p>
    <w:p>
      <w:pPr>
        <w:pStyle w:val="ListParagraph"/>
        <w:numPr>
          <w:ilvl w:val="0"/>
          <w:numId w:val="2"/>
        </w:numPr>
        <w:spacing w:after="100" w:line="264"/>
      </w:pPr>
      <w:r>
        <w:rPr>
          <w:rFonts w:ascii="Calibri" w:cs="Calibri" w:eastAsia="Calibri" w:hAnsi="Calibri"/>
          <w:color w:val="13293D"/>
          <w:sz w:val="21"/>
          <w:szCs w:val="21"/>
        </w:rPr>
        <w:t xml:space="preserve">What's small talk fatigue, and how do you personally deal with it at long events?</w:t>
      </w:r>
    </w:p>
    <w:p>
      <w:pPr>
        <w:pStyle w:val="ListParagraph"/>
        <w:numPr>
          <w:ilvl w:val="0"/>
          <w:numId w:val="2"/>
        </w:numPr>
        <w:spacing w:after="100" w:line="264"/>
      </w:pPr>
      <w:r>
        <w:rPr>
          <w:rFonts w:ascii="Calibri" w:cs="Calibri" w:eastAsia="Calibri" w:hAnsi="Calibri"/>
          <w:color w:val="13293D"/>
          <w:sz w:val="21"/>
          <w:szCs w:val="21"/>
        </w:rPr>
        <w:t xml:space="preserve">How does the way you end a conversation change between a formal and casual setting?</w:t>
      </w:r>
    </w:p>
    <w:p>
      <w:pPr>
        <w:pStyle w:val="ListParagraph"/>
        <w:numPr>
          <w:ilvl w:val="0"/>
          <w:numId w:val="2"/>
        </w:numPr>
        <w:spacing w:after="100" w:line="264"/>
      </w:pPr>
      <w:r>
        <w:rPr>
          <w:rFonts w:ascii="Calibri" w:cs="Calibri" w:eastAsia="Calibri" w:hAnsi="Calibri"/>
          <w:color w:val="13293D"/>
          <w:sz w:val="21"/>
          <w:szCs w:val="21"/>
        </w:rPr>
        <w:t xml:space="preserve">What's an exit line you've heard that felt especially smooth?</w:t>
      </w:r>
    </w:p>
    <w:p>
      <w:pPr>
        <w:pStyle w:val="ListParagraph"/>
        <w:numPr>
          <w:ilvl w:val="0"/>
          <w:numId w:val="2"/>
        </w:numPr>
        <w:spacing w:after="100" w:line="264"/>
      </w:pPr>
      <w:r>
        <w:rPr>
          <w:rFonts w:ascii="Calibri" w:cs="Calibri" w:eastAsia="Calibri" w:hAnsi="Calibri"/>
          <w:color w:val="13293D"/>
          <w:sz w:val="21"/>
          <w:szCs w:val="21"/>
        </w:rPr>
        <w:t xml:space="preserve">How do you make the rounds at an event without seeming like you're rushing through people?</w:t>
      </w:r>
    </w:p>
    <w:p>
      <w:pPr>
        <w:pStyle w:val="ListParagraph"/>
        <w:numPr>
          <w:ilvl w:val="0"/>
          <w:numId w:val="2"/>
        </w:numPr>
        <w:spacing w:after="100" w:line="264"/>
      </w:pPr>
      <w:r>
        <w:rPr>
          <w:rFonts w:ascii="Calibri" w:cs="Calibri" w:eastAsia="Calibri" w:hAnsi="Calibri"/>
          <w:color w:val="13293D"/>
          <w:sz w:val="21"/>
          <w:szCs w:val="21"/>
        </w:rPr>
        <w:t xml:space="preserve">What advice would you give someone who feels guilty about ending conversations?</w:t>
      </w:r>
    </w:p>
    <w:p>
      <w:pPr>
        <w:spacing w:after="120" w:line="276"/>
      </w:pPr>
      <w:r>
        <w:rPr>
          <w:rFonts w:ascii="Calibri" w:cs="Calibri" w:eastAsia="Calibri" w:hAnsi="Calibri"/>
          <w:b w:val="false"/>
          <w:bCs w:val="false"/>
          <w:i w:val="false"/>
          <w:iCs w:val="false"/>
          <w:color w:val="444444"/>
          <w:sz w:val="21"/>
          <w:szCs w:val="21"/>
        </w:rPr>
        <w:t xml:space="preserve">Expressões úteis para esta conversa:</w:t>
      </w:r>
    </w:p>
    <w:p>
      <w:pPr>
        <w:pStyle w:val="ListParagraph"/>
        <w:numPr>
          <w:ilvl w:val="0"/>
          <w:numId w:val="3"/>
        </w:numPr>
        <w:spacing w:after="60"/>
      </w:pPr>
      <w:r>
        <w:rPr>
          <w:rFonts w:ascii="Calibri" w:cs="Calibri" w:eastAsia="Calibri" w:hAnsi="Calibri"/>
          <w:color w:val="444444"/>
          <w:sz w:val="20"/>
          <w:szCs w:val="20"/>
        </w:rPr>
        <w:t xml:space="preserve">"I don't want to hold you up, but...", saída educada e universal.</w:t>
      </w:r>
    </w:p>
    <w:p>
      <w:pPr>
        <w:pStyle w:val="ListParagraph"/>
        <w:numPr>
          <w:ilvl w:val="0"/>
          <w:numId w:val="3"/>
        </w:numPr>
        <w:spacing w:after="60"/>
      </w:pPr>
      <w:r>
        <w:rPr>
          <w:rFonts w:ascii="Calibri" w:cs="Calibri" w:eastAsia="Calibri" w:hAnsi="Calibri"/>
          <w:color w:val="444444"/>
          <w:sz w:val="20"/>
          <w:szCs w:val="20"/>
        </w:rPr>
        <w:t xml:space="preserve">"I should probably let you mingle a bit more.", ótima para eventos de networking.</w:t>
      </w:r>
    </w:p>
    <w:p>
      <w:pPr>
        <w:pStyle w:val="ListParagraph"/>
        <w:numPr>
          <w:ilvl w:val="0"/>
          <w:numId w:val="3"/>
        </w:numPr>
        <w:spacing w:after="60"/>
      </w:pPr>
      <w:r>
        <w:rPr>
          <w:rFonts w:ascii="Calibri" w:cs="Calibri" w:eastAsia="Calibri" w:hAnsi="Calibri"/>
          <w:color w:val="444444"/>
          <w:sz w:val="20"/>
          <w:szCs w:val="20"/>
        </w:rPr>
        <w:t xml:space="preserve">"Let's definitely keep in touch.", fechamento com compromisso leve.</w:t>
      </w:r>
    </w:p>
    <w:p>
      <w:pPr>
        <w:pStyle w:val="ListParagraph"/>
        <w:numPr>
          <w:ilvl w:val="0"/>
          <w:numId w:val="3"/>
        </w:numPr>
        <w:spacing w:after="60"/>
      </w:pPr>
      <w:r>
        <w:rPr>
          <w:rFonts w:ascii="Calibri" w:cs="Calibri" w:eastAsia="Calibri" w:hAnsi="Calibri"/>
          <w:color w:val="444444"/>
          <w:sz w:val="20"/>
          <w:szCs w:val="20"/>
        </w:rPr>
        <w:t xml:space="preserve">"This was great, I'll follow up about that.", fechamento com próximo passo claro.</w:t>
      </w:r>
    </w:p>
    <w:p>
      <w:pPr>
        <w:spacing w:after="120" w:line="276"/>
      </w:pPr>
      <w:r>
        <w:rPr>
          <w:rFonts w:ascii="Calibri" w:cs="Calibri" w:eastAsia="Calibri" w:hAnsi="Calibri"/>
          <w:b w:val="false"/>
          <w:bCs w:val="false"/>
          <w:i/>
          <w:iCs/>
          <w:color w:val="444444"/>
          <w:sz w:val="21"/>
          <w:szCs w:val="21"/>
        </w:rPr>
        <w:t xml:space="preserve">Áudio com a pronúncia de cada expressão.</w:t>
      </w:r>
    </w:p>
    <w:p>
      <w:pPr>
        <w:spacing w:after="140" w:before="20"/>
      </w:pPr>
      <w:hyperlink w:history="1" r:id="rIdnlbpi2wlnvrcws-iqx4fb">
        <w:r>
          <w:rPr>
            <w:rFonts w:ascii="Calibri" w:cs="Calibri" w:eastAsia="Calibri" w:hAnsi="Calibri"/>
            <w:b/>
            <w:bCs/>
            <w:color w:val="1B3B57"/>
            <w:sz w:val="20"/>
            <w:szCs w:val="20"/>
            <w:u w:val="single"/>
          </w:rPr>
          <w:t xml:space="preserve">▶ Ouvir as expressões deste tema</w:t>
        </w:r>
      </w:hyperlink>
    </w:p>
    <w:p>
      <w:pPr>
        <w:shd w:fill="A67C2E" w:val="clear"/>
        <w:spacing w:after="110" w:before="340"/>
      </w:pPr>
      <w:r>
        <w:rPr>
          <w:rFonts w:ascii="Calibri" w:cs="Calibri" w:eastAsia="Calibri" w:hAnsi="Calibri"/>
          <w:b/>
          <w:bCs/>
          <w:color w:val="FFFFFF"/>
          <w:sz w:val="18"/>
          <w:szCs w:val="18"/>
        </w:rPr>
        <w:t xml:space="preserve">  ETAPA EX  </w:t>
      </w:r>
      <w:r>
        <w:rPr>
          <w:rFonts w:ascii="Calibri" w:cs="Calibri" w:eastAsia="Calibri" w:hAnsi="Calibri"/>
          <w:b/>
          <w:bCs/>
          <w:color w:val="FFFFFF"/>
          <w:sz w:val="23"/>
          <w:szCs w:val="23"/>
        </w:rPr>
        <w:t xml:space="preserve">   Complete com a Palavra Certa</w:t>
      </w:r>
      <w:r>
        <w:rPr>
          <w:rFonts w:ascii="Calibri" w:cs="Calibri" w:eastAsia="Calibri" w:hAnsi="Calibri"/>
          <w:i/>
          <w:iCs/>
          <w:color w:val="D8E7F2"/>
          <w:sz w:val="17"/>
          <w:szCs w:val="17"/>
        </w:rPr>
        <w:br/>
        <w:t xml:space="preserve">   Vocabulary Check</w:t>
      </w:r>
    </w:p>
    <w:p>
      <w:pPr>
        <w:spacing w:after="120" w:line="276"/>
      </w:pPr>
      <w:r>
        <w:rPr>
          <w:rFonts w:ascii="Calibri" w:cs="Calibri" w:eastAsia="Calibri" w:hAnsi="Calibri"/>
          <w:b w:val="false"/>
          <w:bCs w:val="false"/>
          <w:i w:val="false"/>
          <w:iCs w:val="false"/>
          <w:color w:val="444444"/>
          <w:sz w:val="21"/>
          <w:szCs w:val="21"/>
        </w:rPr>
        <w:t xml:space="preserve">Complete cada frase com uma palavra ou expressão da Etapa 1. Gabarito ao final desta seção.</w:t>
      </w:r>
    </w:p>
    <w:p>
      <w:pPr>
        <w:pStyle w:val="ListParagraph"/>
        <w:numPr>
          <w:ilvl w:val="0"/>
          <w:numId w:val="2"/>
        </w:numPr>
        <w:spacing w:after="100" w:line="264"/>
      </w:pPr>
      <w:r>
        <w:rPr>
          <w:rFonts w:ascii="Calibri" w:cs="Calibri" w:eastAsia="Calibri" w:hAnsi="Calibri"/>
          <w:color w:val="13293D"/>
          <w:sz w:val="21"/>
          <w:szCs w:val="21"/>
        </w:rPr>
        <w:t xml:space="preserve">A ______ is just as important as a strong opening.</w:t>
      </w:r>
    </w:p>
    <w:p>
      <w:pPr>
        <w:pStyle w:val="ListParagraph"/>
        <w:numPr>
          <w:ilvl w:val="0"/>
          <w:numId w:val="2"/>
        </w:numPr>
        <w:spacing w:after="100" w:line="264"/>
      </w:pPr>
      <w:r>
        <w:rPr>
          <w:rFonts w:ascii="Calibri" w:cs="Calibri" w:eastAsia="Calibri" w:hAnsi="Calibri"/>
          <w:color w:val="13293D"/>
          <w:sz w:val="21"/>
          <w:szCs w:val="21"/>
        </w:rPr>
        <w:t xml:space="preserve">I'll ______, I know you're meeting other people too.</w:t>
      </w:r>
    </w:p>
    <w:p>
      <w:pPr>
        <w:pStyle w:val="ListParagraph"/>
        <w:numPr>
          <w:ilvl w:val="0"/>
          <w:numId w:val="2"/>
        </w:numPr>
        <w:spacing w:after="100" w:line="264"/>
      </w:pPr>
      <w:r>
        <w:rPr>
          <w:rFonts w:ascii="Calibri" w:cs="Calibri" w:eastAsia="Calibri" w:hAnsi="Calibri"/>
          <w:color w:val="13293D"/>
          <w:sz w:val="21"/>
          <w:szCs w:val="21"/>
        </w:rPr>
        <w:t xml:space="preserve">By the third hour, ______ really sets in.</w:t>
      </w:r>
    </w:p>
    <w:p>
      <w:pPr>
        <w:pStyle w:val="ListParagraph"/>
        <w:numPr>
          <w:ilvl w:val="0"/>
          <w:numId w:val="2"/>
        </w:numPr>
        <w:spacing w:after="100" w:line="264"/>
      </w:pPr>
      <w:r>
        <w:rPr>
          <w:rFonts w:ascii="Calibri" w:cs="Calibri" w:eastAsia="Calibri" w:hAnsi="Calibri"/>
          <w:color w:val="13293D"/>
          <w:sz w:val="21"/>
          <w:szCs w:val="21"/>
        </w:rPr>
        <w:t xml:space="preserve">I try to ______ instead of staying in one spot all night.</w:t>
      </w:r>
    </w:p>
    <w:p>
      <w:pPr>
        <w:pStyle w:val="ListParagraph"/>
        <w:numPr>
          <w:ilvl w:val="0"/>
          <w:numId w:val="2"/>
        </w:numPr>
        <w:spacing w:after="100" w:line="264"/>
      </w:pPr>
      <w:r>
        <w:rPr>
          <w:rFonts w:ascii="Calibri" w:cs="Calibri" w:eastAsia="Calibri" w:hAnsi="Calibri"/>
          <w:color w:val="13293D"/>
          <w:sz w:val="21"/>
          <w:szCs w:val="21"/>
        </w:rPr>
        <w:t xml:space="preserve">I try not to ______ in any one conversation at these events.</w:t>
      </w:r>
    </w:p>
    <w:p>
      <w:pPr>
        <w:spacing w:after="120" w:line="276"/>
      </w:pPr>
      <w:r>
        <w:rPr>
          <w:rFonts w:ascii="Calibri" w:cs="Calibri" w:eastAsia="Calibri" w:hAnsi="Calibri"/>
          <w:b w:val="false"/>
          <w:bCs w:val="false"/>
          <w:i/>
          <w:iCs/>
          <w:color w:val="444444"/>
          <w:sz w:val="21"/>
          <w:szCs w:val="21"/>
        </w:rPr>
        <w:t xml:space="preserve">Gabarito: 1) graceful exit   2) let you go   3) small talk fatigue   4) circle the room   5) overstay</w:t>
      </w:r>
    </w:p>
    <w:p>
      <w:pPr>
        <w:shd w:fill="1B3B57" w:val="clear"/>
        <w:spacing w:after="110" w:before="340"/>
      </w:pPr>
      <w:r>
        <w:rPr>
          <w:rFonts w:ascii="Calibri" w:cs="Calibri" w:eastAsia="Calibri" w:hAnsi="Calibri"/>
          <w:b/>
          <w:bCs/>
          <w:color w:val="FFFFFF"/>
          <w:sz w:val="18"/>
          <w:szCs w:val="18"/>
        </w:rPr>
        <w:t xml:space="preserve">  ETAPA 7  </w:t>
      </w:r>
      <w:r>
        <w:rPr>
          <w:rFonts w:ascii="Calibri" w:cs="Calibri" w:eastAsia="Calibri" w:hAnsi="Calibri"/>
          <w:b/>
          <w:bCs/>
          <w:color w:val="FFFFFF"/>
          <w:sz w:val="23"/>
          <w:szCs w:val="23"/>
        </w:rPr>
        <w:t xml:space="preserve">   Autoavaliação de Performance</w:t>
      </w:r>
      <w:r>
        <w:rPr>
          <w:rFonts w:ascii="Calibri" w:cs="Calibri" w:eastAsia="Calibri" w:hAnsi="Calibri"/>
          <w:i/>
          <w:iCs/>
          <w:color w:val="D8E7F2"/>
          <w:sz w:val="17"/>
          <w:szCs w:val="17"/>
        </w:rPr>
        <w:br/>
        <w:t xml:space="preserve">   Self-Assessment</w:t>
      </w:r>
    </w:p>
    <w:p>
      <w:pPr>
        <w:spacing w:after="120" w:line="276"/>
      </w:pPr>
      <w:r>
        <w:rPr>
          <w:rFonts w:ascii="Calibri" w:cs="Calibri" w:eastAsia="Calibri" w:hAnsi="Calibri"/>
          <w:b w:val="false"/>
          <w:bCs w:val="false"/>
          <w:i w:val="false"/>
          <w:iCs w:val="false"/>
          <w:color w:val="444444"/>
          <w:sz w:val="21"/>
          <w:szCs w:val="21"/>
        </w:rPr>
        <w:t xml:space="preserve">Antes de marcar este tema como concluído, avalie honestamente como foi sua prática.</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4200"/>
        <w:gridCol w:w="3000"/>
        <w:gridCol w:w="2000"/>
      </w:tblGrid>
      <w:tr>
        <w:trPr>
          <w:tblHeader/>
        </w:trPr>
        <w:tc>
          <w:tcPr>
            <w:tcW w:type="dxa" w:w="42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Critério</w:t>
            </w:r>
          </w:p>
        </w:tc>
        <w:tc>
          <w:tcPr>
            <w:tcW w:type="dxa" w:w="30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Como foi?</w:t>
            </w:r>
          </w:p>
        </w:tc>
        <w:tc>
          <w:tcPr>
            <w:tcW w:type="dxa" w:w="20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Nota (1-5)</w:t>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Consegui usar o vocabulário novo sem parar para pensar</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Entendi o áudio/vídeo sem depender da transcrição</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Escrevi minhas respostas antes de falar</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Apliquei a estrutura gramatical da etapa 5 corretamente</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Sustentei minhas respostas por mais de 2 frases</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Me senti confiante ao falar sobre este tema</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bl>
    <w:p>
      <w:pPr>
        <w:spacing w:after="120" w:line="276"/>
      </w:pPr>
      <w:r>
        <w:rPr>
          <w:rFonts w:ascii="Calibri" w:cs="Calibri" w:eastAsia="Calibri" w:hAnsi="Calibri"/>
          <w:b w:val="false"/>
          <w:bCs w:val="false"/>
          <w:i w:val="false"/>
          <w:iCs w:val="false"/>
          <w:color w:val="444444"/>
          <w:sz w:val="21"/>
          <w:szCs w:val="21"/>
        </w:rPr>
        <w:t xml:space="preserve">O que travou mais nesta conversa? O que você quer treinar de novo antes de seguir para o próximo tema?</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spacing w:before="220"/>
        <w:jc w:val="center"/>
      </w:pPr>
      <w:r>
        <w:rPr>
          <w:rFonts w:ascii="Calibri" w:cs="Calibri" w:eastAsia="Calibri" w:hAnsi="Calibri"/>
          <w:b/>
          <w:bCs/>
          <w:color w:val="1B3B57"/>
          <w:sz w:val="20"/>
          <w:szCs w:val="20"/>
        </w:rPr>
        <w:t xml:space="preserve">Marque este tema como concluído no seu Painel de Evolução e siga para o Tema 32.</w:t>
      </w:r>
    </w:p>
    <w:p>
      <w:pPr>
        <w:pStyle w:val="Heading2"/>
        <w:pageBreakBefore/>
        <w:spacing w:after="0"/>
      </w:pPr>
      <w:r>
        <w:rPr>
          <w:rFonts w:ascii="Calibri" w:cs="Calibri" w:eastAsia="Calibri" w:hAnsi="Calibri"/>
          <w:color w:val="FFFFFF"/>
          <w:sz w:val="2"/>
          <w:szCs w:val="2"/>
        </w:rPr>
        <w:t xml:space="preserve">Tema 32: Building Rapport with New Colleagues</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1200"/>
        <w:gridCol w:w="8000"/>
      </w:tblGrid>
      <w:tr>
        <w:tc>
          <w:tcPr>
            <w:tcW w:type="dxa" w:w="1200"/>
            <w:shd w:fill="1B3B57" w:val="clear"/>
            <w:tcMar>
              <w:top w:type="dxa" w:w="260"/>
              <w:left w:type="dxa" w:w="200"/>
              <w:bottom w:type="dxa" w:w="260"/>
              <w:right w:type="dxa" w:w="100"/>
            </w:tcMar>
            <w:vAlign w:val="center"/>
          </w:tcPr>
          <w:p>
            <w:r>
              <w:drawing>
                <wp:inline distT="0" distB="0" distL="0" distR="0">
                  <wp:extent cx="4191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19100" cy="419100"/>
                          </a:xfrm>
                          <a:prstGeom prst="rect">
                            <a:avLst/>
                          </a:prstGeom>
                        </pic:spPr>
                      </pic:pic>
                    </a:graphicData>
                  </a:graphic>
                </wp:inline>
              </w:drawing>
            </w:r>
          </w:p>
        </w:tc>
        <w:tc>
          <w:tcPr>
            <w:tcW w:type="dxa" w:w="8000"/>
            <w:shd w:fill="1B3B57" w:val="clear"/>
            <w:tcMar>
              <w:top w:type="dxa" w:w="260"/>
              <w:left w:type="dxa" w:w="100"/>
              <w:bottom w:type="dxa" w:w="260"/>
              <w:right w:type="dxa" w:w="260"/>
            </w:tcMar>
          </w:tcPr>
          <w:p>
            <w:pPr>
              <w:spacing w:after="40"/>
            </w:pPr>
            <w:r>
              <w:rPr>
                <w:rFonts w:ascii="Calibri" w:cs="Calibri" w:eastAsia="Calibri" w:hAnsi="Calibri"/>
                <w:b/>
                <w:bCs/>
                <w:color w:val="8fc4ec"/>
                <w:sz w:val="18"/>
                <w:szCs w:val="18"/>
              </w:rPr>
              <w:t xml:space="preserve">TEMA 32  ·  BLOCO 4  ·  NETWORKING E RELACIONAMENTOS PROFISSIONAIS</w:t>
            </w:r>
            <w:r>
              <w:rPr>
                <w:rFonts w:ascii="Calibri" w:cs="Calibri" w:eastAsia="Calibri" w:hAnsi="Calibri"/>
                <w:i/>
                <w:iCs/>
                <w:color w:val="5F87A3"/>
                <w:sz w:val="14"/>
                <w:szCs w:val="14"/>
              </w:rPr>
              <w:br/>
              <w:t xml:space="preserve">THEME 32 · BLOCK 4 · NETWORKING AND PROFESSIONAL RELATIONSHIPS</w:t>
            </w:r>
          </w:p>
          <w:p>
            <w:pPr>
              <w:spacing w:after="60"/>
            </w:pPr>
            <w:r>
              <w:rPr>
                <w:rFonts w:ascii="Calibri" w:cs="Calibri" w:eastAsia="Calibri" w:hAnsi="Calibri"/>
                <w:b/>
                <w:bCs/>
                <w:color w:val="FFFFFF"/>
                <w:sz w:val="38"/>
                <w:szCs w:val="38"/>
              </w:rPr>
              <w:t xml:space="preserve">Building Rapport with New Colleagues</w:t>
            </w:r>
          </w:p>
          <w:p>
            <w:r>
              <w:rPr>
                <w:rFonts w:ascii="Calibri" w:cs="Calibri" w:eastAsia="Calibri" w:hAnsi="Calibri"/>
                <w:i/>
                <w:iCs/>
                <w:color w:val="C9D6E3"/>
                <w:sz w:val="22"/>
                <w:szCs w:val="22"/>
              </w:rPr>
              <w:t xml:space="preserve">Criando proximidade com novos colegas</w:t>
            </w:r>
          </w:p>
        </w:tc>
      </w:tr>
    </w:tbl>
    <w:p>
      <w:pPr>
        <w:spacing w:after="80" w:before="180"/>
      </w:pPr>
      <w:r>
        <w:rPr>
          <w:rFonts w:ascii="Calibri" w:cs="Calibri" w:eastAsia="Calibri" w:hAnsi="Calibri"/>
          <w:b/>
          <w:bCs/>
          <w:color w:val="1B3B57"/>
          <w:sz w:val="20"/>
          <w:szCs w:val="20"/>
        </w:rPr>
        <w:t xml:space="preserve">Tempo estimado: </w:t>
      </w:r>
      <w:r>
        <w:rPr>
          <w:rFonts w:ascii="Calibri" w:cs="Calibri" w:eastAsia="Calibri" w:hAnsi="Calibri"/>
          <w:color w:val="444444"/>
          <w:sz w:val="20"/>
          <w:szCs w:val="20"/>
        </w:rPr>
        <w:t xml:space="preserve">60–90 minutos, divididos ao longo da semana.</w:t>
      </w:r>
    </w:p>
    <w:p>
      <w:pPr>
        <w:spacing w:after="120" w:line="276"/>
      </w:pPr>
      <w:r>
        <w:rPr>
          <w:rFonts w:ascii="Calibri" w:cs="Calibri" w:eastAsia="Calibri" w:hAnsi="Calibri"/>
          <w:b w:val="false"/>
          <w:bCs w:val="false"/>
          <w:i w:val="false"/>
          <w:iCs w:val="false"/>
          <w:color w:val="444444"/>
          <w:sz w:val="21"/>
          <w:szCs w:val="21"/>
        </w:rPr>
        <w:t xml:space="preserve">Fechando o Bloco 4: construir rapport com colegas novos é um processo gradual, e falar sobre esse processo em inglês, o desconforto inicial, os pequenos momentos de conexão, é o que fecha este bloco.</w:t>
      </w:r>
    </w:p>
    <w:p>
      <w:pPr>
        <w:shd w:fill="2E86C1" w:val="clear"/>
        <w:spacing w:after="110" w:before="340"/>
      </w:pPr>
      <w:r>
        <w:rPr>
          <w:rFonts w:ascii="Calibri" w:cs="Calibri" w:eastAsia="Calibri" w:hAnsi="Calibri"/>
          <w:b/>
          <w:bCs/>
          <w:color w:val="FFFFFF"/>
          <w:sz w:val="18"/>
          <w:szCs w:val="18"/>
        </w:rPr>
        <w:t xml:space="preserve">  ETAPA 1  </w:t>
      </w:r>
      <w:r>
        <w:rPr>
          <w:rFonts w:ascii="Calibri" w:cs="Calibri" w:eastAsia="Calibri" w:hAnsi="Calibri"/>
          <w:b/>
          <w:bCs/>
          <w:color w:val="FFFFFF"/>
          <w:sz w:val="23"/>
          <w:szCs w:val="23"/>
        </w:rPr>
        <w:t xml:space="preserve">   Vocabulário Contextualizado</w:t>
      </w:r>
      <w:r>
        <w:rPr>
          <w:rFonts w:ascii="Calibri" w:cs="Calibri" w:eastAsia="Calibri" w:hAnsi="Calibri"/>
          <w:i/>
          <w:iCs/>
          <w:color w:val="D8E7F2"/>
          <w:sz w:val="17"/>
          <w:szCs w:val="17"/>
        </w:rPr>
        <w:br/>
        <w:t xml:space="preserve">   Contextualized Vocabulary</w:t>
      </w:r>
    </w:p>
    <w:p>
      <w:pPr>
        <w:spacing w:after="120" w:line="276"/>
      </w:pPr>
      <w:r>
        <w:rPr>
          <w:rFonts w:ascii="Calibri" w:cs="Calibri" w:eastAsia="Calibri" w:hAnsi="Calibri"/>
          <w:b w:val="false"/>
          <w:bCs w:val="false"/>
          <w:i w:val="false"/>
          <w:iCs w:val="false"/>
          <w:color w:val="444444"/>
          <w:sz w:val="21"/>
          <w:szCs w:val="21"/>
        </w:rPr>
        <w:t xml:space="preserve">Estas palavras e expressões vão te ajudar a se expressar sobre este tema com mais precisão e naturalidade.</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4600"/>
      </w:tblGrid>
      <w:tr>
        <w:trPr>
          <w:tblHeader/>
        </w:trPr>
        <w:tc>
          <w:tcPr>
            <w:tcW w:type="dxa" w:w="26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Word / Expression</w:t>
            </w:r>
          </w:p>
        </w:tc>
        <w:tc>
          <w:tcPr>
            <w:tcW w:type="dxa" w:w="20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Tradução</w:t>
            </w:r>
          </w:p>
        </w:tc>
        <w:tc>
          <w:tcPr>
            <w:tcW w:type="dxa" w:w="46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Example Sentence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rapport</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proximidade / boa relação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It took a few weeks to really build rapport with the new team.</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hit it off</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se dar bem de cara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We hit it off immediately during onboarding.</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common interest</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interesse em comum</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We bonded over a common interest in trail running.</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fit in</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se encaixar</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It took me a while to feel like I fit in with the team.</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onboarding</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integração / processo de entrada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Onboarding is a great window to start building relationships.</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feel like an outsider</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se sentir de fora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felt like an outsider for the first month, honestly.</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build trust gradually</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construir confiança aos poucos</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Trust builds gradually, you can't force it in week one.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shared experience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experiência compartilhada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Surviving that chaotic launch together was a shared experience that bonded us.</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bond over</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criar conexão por meio de</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We bonded over our shared love of terrible reality TV.</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workplace friendship</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amizade no trabalho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Some of my closest workplace friendships started with small talk.</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earn your place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conquistar seu espaço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felt like I had to earn my place on such an experienced team.</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icebreaker</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quebra-gelo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Our team does a quick icebreaker question at the start of every meeting.</w:t>
            </w:r>
          </w:p>
        </w:tc>
      </w:tr>
    </w:tbl>
    <w:p>
      <w:pPr>
        <w:spacing w:after="120" w:line="276"/>
      </w:pPr>
      <w:r>
        <w:rPr>
          <w:rFonts w:ascii="Calibri" w:cs="Calibri" w:eastAsia="Calibri" w:hAnsi="Calibri"/>
          <w:b w:val="false"/>
          <w:bCs w:val="false"/>
          <w:i/>
          <w:iCs/>
          <w:color w:val="444444"/>
          <w:sz w:val="21"/>
          <w:szCs w:val="21"/>
        </w:rPr>
        <w:t xml:space="preserve">Áudio com a pronúncia de cada palavra e seu exemplo. Clique no link abaixo para ouvir e repita em voz alta.</w:t>
      </w:r>
    </w:p>
    <w:p>
      <w:pPr>
        <w:spacing w:after="140" w:before="20"/>
      </w:pPr>
      <w:hyperlink w:history="1" r:id="rIdkc_ndku-covkjdqowt52a">
        <w:r>
          <w:rPr>
            <w:rFonts w:ascii="Calibri" w:cs="Calibri" w:eastAsia="Calibri" w:hAnsi="Calibri"/>
            <w:b/>
            <w:bCs/>
            <w:color w:val="1B3B57"/>
            <w:sz w:val="20"/>
            <w:szCs w:val="20"/>
            <w:u w:val="single"/>
          </w:rPr>
          <w:t xml:space="preserve">▶ Ouvir o vocabulário deste tema</w:t>
        </w:r>
      </w:hyperlink>
    </w:p>
    <w:p>
      <w:pPr>
        <w:shd w:fill="178A6D" w:val="clear"/>
        <w:spacing w:after="110" w:before="340"/>
      </w:pPr>
      <w:r>
        <w:rPr>
          <w:rFonts w:ascii="Calibri" w:cs="Calibri" w:eastAsia="Calibri" w:hAnsi="Calibri"/>
          <w:b/>
          <w:bCs/>
          <w:color w:val="FFFFFF"/>
          <w:sz w:val="18"/>
          <w:szCs w:val="18"/>
        </w:rPr>
        <w:t xml:space="preserve">  ETAPA 2  </w:t>
      </w:r>
      <w:r>
        <w:rPr>
          <w:rFonts w:ascii="Calibri" w:cs="Calibri" w:eastAsia="Calibri" w:hAnsi="Calibri"/>
          <w:b/>
          <w:bCs/>
          <w:color w:val="FFFFFF"/>
          <w:sz w:val="23"/>
          <w:szCs w:val="23"/>
        </w:rPr>
        <w:t xml:space="preserve">   Leitura com Orientação de Estudo</w:t>
      </w:r>
      <w:r>
        <w:rPr>
          <w:rFonts w:ascii="Calibri" w:cs="Calibri" w:eastAsia="Calibri" w:hAnsi="Calibri"/>
          <w:i/>
          <w:iCs/>
          <w:color w:val="D8E7F2"/>
          <w:sz w:val="17"/>
          <w:szCs w:val="17"/>
        </w:rPr>
        <w:br/>
        <w:t xml:space="preserve">   Guided Reading</w:t>
      </w:r>
    </w:p>
    <w:tbl>
      <w:tblPr>
        <w:tblW w:type="pct" w:w="100%"/>
        <w:tblBorders>
          <w:top w:val="single" w:color="178A6D" w:sz="4"/>
          <w:left w:val="single" w:color="178A6D" w:sz="4"/>
          <w:bottom w:val="single" w:color="178A6D" w:sz="4"/>
          <w:right w:val="single" w:color="178A6D" w:sz="4"/>
          <w:insideH w:val="none" w:color="FFFFFF" w:sz="0"/>
          <w:insideV w:val="none" w:color="FFFFFF" w:sz="0"/>
        </w:tblBorders>
      </w:tblPr>
      <w:tblGrid>
        <w:gridCol w:w="100"/>
      </w:tblGrid>
      <w:tr>
        <w:tc>
          <w:tcPr>
            <w:shd w:fill="E9F5F1" w:val="clear"/>
            <w:tcMar>
              <w:top w:type="dxa" w:w="110"/>
              <w:left w:type="dxa" w:w="180"/>
              <w:bottom w:type="dxa" w:w="110"/>
              <w:right w:type="dxa" w:w="180"/>
            </w:tcMar>
          </w:tcPr>
          <w:p>
            <w:pPr>
              <w:spacing w:after="60"/>
            </w:pPr>
            <w:r>
              <w:rPr>
                <w:rFonts w:ascii="Calibri" w:cs="Calibri" w:eastAsia="Calibri" w:hAnsi="Calibri"/>
                <w:b/>
                <w:bCs/>
                <w:color w:val="178A6D"/>
                <w:sz w:val="20"/>
                <w:szCs w:val="20"/>
              </w:rPr>
              <w:t xml:space="preserve">Como ler este texto</w:t>
            </w:r>
          </w:p>
          <w:p>
            <w:pPr>
              <w:spacing w:after="40"/>
            </w:pPr>
            <w:r>
              <w:rPr>
                <w:rFonts w:ascii="Calibri" w:cs="Calibri" w:eastAsia="Calibri" w:hAnsi="Calibri"/>
                <w:color w:val="444444"/>
                <w:sz w:val="20"/>
                <w:szCs w:val="20"/>
              </w:rPr>
              <w:t xml:space="preserve">1) Leia uma vez, rápido, só para captar a ideia geral, sem parar no que não entender.</w:t>
            </w:r>
          </w:p>
          <w:p>
            <w:pPr>
              <w:spacing w:after="40"/>
            </w:pPr>
            <w:r>
              <w:rPr>
                <w:rFonts w:ascii="Calibri" w:cs="Calibri" w:eastAsia="Calibri" w:hAnsi="Calibri"/>
                <w:color w:val="444444"/>
                <w:sz w:val="20"/>
                <w:szCs w:val="20"/>
              </w:rPr>
              <w:t xml:space="preserve">2) Leia de novo e grife toda expressão da Etapa 1 que aparecer no texto.</w:t>
            </w:r>
          </w:p>
          <w:p>
            <w:pPr>
              <w:spacing w:after="40"/>
            </w:pPr>
            <w:r>
              <w:rPr>
                <w:rFonts w:ascii="Calibri" w:cs="Calibri" w:eastAsia="Calibri" w:hAnsi="Calibri"/>
                <w:color w:val="444444"/>
                <w:sz w:val="20"/>
                <w:szCs w:val="20"/>
              </w:rPr>
              <w:t xml:space="preserve">3) Releia em voz alta, como se você estivesse contando essa história sobre você mesmo.</w:t>
            </w:r>
          </w:p>
        </w:tc>
      </w:tr>
    </w:tbl>
    <w:p>
      <w:pPr>
        <w:spacing w:after="120" w:line="276"/>
      </w:pPr>
      <w:r>
        <w:rPr>
          <w:rFonts w:ascii="Calibri" w:cs="Calibri" w:eastAsia="Calibri" w:hAnsi="Calibri"/>
          <w:b w:val="false"/>
          <w:bCs w:val="false"/>
          <w:i w:val="false"/>
          <w:iCs w:val="false"/>
          <w:color w:val="444444"/>
          <w:sz w:val="21"/>
          <w:szCs w:val="21"/>
        </w:rPr>
        <w:t xml:space="preserve">"Rapport Isn't Built in One Conversation"</w:t>
      </w:r>
    </w:p>
    <w:p>
      <w:pPr>
        <w:spacing w:after="120" w:line="276"/>
      </w:pPr>
      <w:r>
        <w:rPr>
          <w:rFonts w:ascii="Calibri" w:cs="Calibri" w:eastAsia="Calibri" w:hAnsi="Calibri"/>
          <w:b w:val="false"/>
          <w:bCs w:val="false"/>
          <w:i w:val="false"/>
          <w:iCs w:val="false"/>
          <w:color w:val="444444"/>
          <w:sz w:val="21"/>
          <w:szCs w:val="21"/>
        </w:rPr>
        <w:t xml:space="preserve">New employees often expect rapport to happen quickly, a good first conversation, and suddenly you belong. In reality, most genuine workplace relationships build gradually, through small, repeated, low-stakes interactions rather than one big bonding moment.</w:t>
      </w:r>
    </w:p>
    <w:p>
      <w:pPr>
        <w:spacing w:after="120" w:line="276"/>
      </w:pPr>
      <w:r>
        <w:rPr>
          <w:rFonts w:ascii="Calibri" w:cs="Calibri" w:eastAsia="Calibri" w:hAnsi="Calibri"/>
          <w:b w:val="false"/>
          <w:bCs w:val="false"/>
          <w:i w:val="false"/>
          <w:iCs w:val="false"/>
          <w:color w:val="444444"/>
          <w:sz w:val="21"/>
          <w:szCs w:val="21"/>
        </w:rPr>
        <w:t xml:space="preserve">The English that describes this process reflects that gradual nature: "it took a few weeks to really build rapport," "trust builds gradually," "we didn't really click until we worked on a project together." None of these imply failure, they describe a completely normal timeline.</w:t>
      </w:r>
    </w:p>
    <w:p>
      <w:pPr>
        <w:spacing w:after="120" w:line="276"/>
      </w:pPr>
      <w:r>
        <w:rPr>
          <w:rFonts w:ascii="Calibri" w:cs="Calibri" w:eastAsia="Calibri" w:hAnsi="Calibri"/>
          <w:b w:val="false"/>
          <w:bCs w:val="false"/>
          <w:i w:val="false"/>
          <w:iCs w:val="false"/>
          <w:color w:val="444444"/>
          <w:sz w:val="21"/>
          <w:szCs w:val="21"/>
        </w:rPr>
        <w:t xml:space="preserve">It also helps to actively look for small bonding moments rather than waiting for one big connection: a shared interest mentioned in passing, a joke that lands, a shared frustration during a rough week. These small moments, repeated over time, are usually what "hitting it off" actually looks like in practice.</w:t>
      </w:r>
    </w:p>
    <w:p>
      <w:pPr>
        <w:spacing w:after="120" w:line="276"/>
      </w:pPr>
      <w:r>
        <w:rPr>
          <w:rFonts w:ascii="Calibri" w:cs="Calibri" w:eastAsia="Calibri" w:hAnsi="Calibri"/>
          <w:b w:val="false"/>
          <w:bCs w:val="false"/>
          <w:i/>
          <w:iCs/>
          <w:color w:val="444444"/>
          <w:sz w:val="21"/>
          <w:szCs w:val="21"/>
        </w:rPr>
        <w:t xml:space="preserve">Áudio com a narração deste texto. Ouça acompanhando a leitura, depois sem olhar para o texto.</w:t>
      </w:r>
    </w:p>
    <w:p>
      <w:pPr>
        <w:spacing w:after="140" w:before="20"/>
      </w:pPr>
      <w:hyperlink w:history="1" r:id="rIdxcbrmef3-tc8yoldbt2xy">
        <w:r>
          <w:rPr>
            <w:rFonts w:ascii="Calibri" w:cs="Calibri" w:eastAsia="Calibri" w:hAnsi="Calibri"/>
            <w:b/>
            <w:bCs/>
            <w:color w:val="1B3B57"/>
            <w:sz w:val="20"/>
            <w:szCs w:val="20"/>
            <w:u w:val="single"/>
          </w:rPr>
          <w:t xml:space="preserve">▶ Ouvir a leitura deste tema</w:t>
        </w:r>
      </w:hyperlink>
    </w:p>
    <w:p>
      <w:pPr>
        <w:shd w:fill="7D5BA6" w:val="clear"/>
        <w:spacing w:after="110" w:before="340"/>
      </w:pPr>
      <w:r>
        <w:rPr>
          <w:rFonts w:ascii="Calibri" w:cs="Calibri" w:eastAsia="Calibri" w:hAnsi="Calibri"/>
          <w:b/>
          <w:bCs/>
          <w:color w:val="FFFFFF"/>
          <w:sz w:val="18"/>
          <w:szCs w:val="18"/>
        </w:rPr>
        <w:t xml:space="preserve">  ETAPA 3  </w:t>
      </w:r>
      <w:r>
        <w:rPr>
          <w:rFonts w:ascii="Calibri" w:cs="Calibri" w:eastAsia="Calibri" w:hAnsi="Calibri"/>
          <w:b/>
          <w:bCs/>
          <w:color w:val="FFFFFF"/>
          <w:sz w:val="23"/>
          <w:szCs w:val="23"/>
        </w:rPr>
        <w:t xml:space="preserve">   Listening com Suporte em Áudio e Vídeo</w:t>
      </w:r>
      <w:r>
        <w:rPr>
          <w:rFonts w:ascii="Calibri" w:cs="Calibri" w:eastAsia="Calibri" w:hAnsi="Calibri"/>
          <w:i/>
          <w:iCs/>
          <w:color w:val="D8E7F2"/>
          <w:sz w:val="17"/>
          <w:szCs w:val="17"/>
        </w:rPr>
        <w:br/>
        <w:t xml:space="preserve">   Guided Listening</w:t>
      </w:r>
    </w:p>
    <w:p>
      <w:pPr>
        <w:spacing w:after="120" w:line="276"/>
      </w:pPr>
      <w:r>
        <w:rPr>
          <w:rFonts w:ascii="Calibri" w:cs="Calibri" w:eastAsia="Calibri" w:hAnsi="Calibri"/>
          <w:b w:val="false"/>
          <w:bCs w:val="false"/>
          <w:i w:val="false"/>
          <w:iCs w:val="false"/>
          <w:color w:val="444444"/>
          <w:sz w:val="21"/>
          <w:szCs w:val="21"/>
        </w:rPr>
        <w:t xml:space="preserve">Ouça o áudio deste tema com o roteiro abaixo. Primeiro sem ler, depois acompanhando o texto.</w:t>
      </w:r>
    </w:p>
    <w:p>
      <w:pPr>
        <w:spacing w:after="140" w:before="20"/>
      </w:pPr>
      <w:hyperlink w:history="1" r:id="rIdkzff6iyaybb-ylhpkr0ce">
        <w:r>
          <w:rPr>
            <w:rFonts w:ascii="Calibri" w:cs="Calibri" w:eastAsia="Calibri" w:hAnsi="Calibri"/>
            <w:b/>
            <w:bCs/>
            <w:color w:val="1B3B57"/>
            <w:sz w:val="20"/>
            <w:szCs w:val="20"/>
            <w:u w:val="single"/>
          </w:rPr>
          <w:t xml:space="preserve">▶ Ouvir o diálogo deste tema</w:t>
        </w:r>
      </w:hyperlink>
    </w:p>
    <w:tbl>
      <w:tblPr>
        <w:tblW w:type="pct" w:w="100%"/>
        <w:tblBorders>
          <w:top w:val="single" w:color="7D5BA6" w:sz="4"/>
          <w:left w:val="single" w:color="7D5BA6" w:sz="4"/>
          <w:bottom w:val="single" w:color="7D5BA6" w:sz="4"/>
          <w:right w:val="single" w:color="7D5BA6" w:sz="4"/>
          <w:insideH w:val="none" w:color="FFFFFF" w:sz="0"/>
          <w:insideV w:val="none" w:color="FFFFFF" w:sz="0"/>
        </w:tblBorders>
      </w:tblPr>
      <w:tblGrid>
        <w:gridCol w:w="100"/>
      </w:tblGrid>
      <w:tr>
        <w:tc>
          <w:tcPr>
            <w:shd w:fill="F1ECF7" w:val="clear"/>
            <w:tcMar>
              <w:top w:type="dxa" w:w="110"/>
              <w:left w:type="dxa" w:w="180"/>
              <w:bottom w:type="dxa" w:w="110"/>
              <w:right w:type="dxa" w:w="180"/>
            </w:tcMar>
          </w:tcPr>
          <w:p>
            <w:pPr>
              <w:spacing w:after="60"/>
            </w:pPr>
            <w:r>
              <w:rPr>
                <w:rFonts w:ascii="Calibri" w:cs="Calibri" w:eastAsia="Calibri" w:hAnsi="Calibri"/>
                <w:b/>
                <w:bCs/>
                <w:color w:val="7D5BA6"/>
                <w:sz w:val="20"/>
                <w:szCs w:val="20"/>
              </w:rPr>
              <w:t xml:space="preserve">Roteiro do áudio (Audio Script)</w:t>
            </w:r>
          </w:p>
          <w:p>
            <w:pPr>
              <w:spacing w:after="40"/>
            </w:pPr>
            <w:r>
              <w:rPr>
                <w:rFonts w:ascii="Calibri" w:cs="Calibri" w:eastAsia="Calibri" w:hAnsi="Calibri"/>
                <w:color w:val="444444"/>
                <w:sz w:val="20"/>
                <w:szCs w:val="20"/>
              </w:rPr>
              <w:t xml:space="preserve">"How's it going with the new team?"</w:t>
            </w:r>
          </w:p>
          <w:p>
            <w:pPr>
              <w:spacing w:after="40"/>
            </w:pPr>
            <w:r>
              <w:rPr>
                <w:rFonts w:ascii="Calibri" w:cs="Calibri" w:eastAsia="Calibri" w:hAnsi="Calibri"/>
                <w:color w:val="444444"/>
                <w:sz w:val="20"/>
                <w:szCs w:val="20"/>
              </w:rPr>
              <w:t xml:space="preserve">"Good, honestly, it took a few weeks to feel like I fit in, but we hit it off once we bonded over how chaotic the onboarding process was. Trust builds gradually, but it's getting there."</w:t>
            </w:r>
          </w:p>
        </w:tc>
      </w:tr>
    </w:tbl>
    <w:p>
      <w:pPr>
        <w:spacing w:after="120" w:line="276"/>
      </w:pPr>
      <w:r>
        <w:rPr>
          <w:rFonts w:ascii="Calibri" w:cs="Calibri" w:eastAsia="Calibri" w:hAnsi="Calibri"/>
          <w:b w:val="false"/>
          <w:bCs w:val="false"/>
          <w:i w:val="false"/>
          <w:iCs w:val="false"/>
          <w:color w:val="444444"/>
          <w:sz w:val="21"/>
          <w:szCs w:val="21"/>
        </w:rPr>
        <w:t xml:space="preserve">Note que a resposta normaliza um processo gradual ("it took a few weeks") em vez de esperar conexão instantânea.</w:t>
      </w:r>
    </w:p>
    <w:p>
      <w:pPr>
        <w:shd w:fill="C9762B" w:val="clear"/>
        <w:spacing w:after="110" w:before="340"/>
      </w:pPr>
      <w:r>
        <w:rPr>
          <w:rFonts w:ascii="Calibri" w:cs="Calibri" w:eastAsia="Calibri" w:hAnsi="Calibri"/>
          <w:b/>
          <w:bCs/>
          <w:color w:val="FFFFFF"/>
          <w:sz w:val="18"/>
          <w:szCs w:val="18"/>
        </w:rPr>
        <w:t xml:space="preserve">  ETAPA 4  </w:t>
      </w:r>
      <w:r>
        <w:rPr>
          <w:rFonts w:ascii="Calibri" w:cs="Calibri" w:eastAsia="Calibri" w:hAnsi="Calibri"/>
          <w:b/>
          <w:bCs/>
          <w:color w:val="FFFFFF"/>
          <w:sz w:val="23"/>
          <w:szCs w:val="23"/>
        </w:rPr>
        <w:t xml:space="preserve">   Writing como Preparação para a Fala</w:t>
      </w:r>
      <w:r>
        <w:rPr>
          <w:rFonts w:ascii="Calibri" w:cs="Calibri" w:eastAsia="Calibri" w:hAnsi="Calibri"/>
          <w:i/>
          <w:iCs/>
          <w:color w:val="D8E7F2"/>
          <w:sz w:val="17"/>
          <w:szCs w:val="17"/>
        </w:rPr>
        <w:br/>
        <w:t xml:space="preserve">   Writing Before Speaking</w:t>
      </w:r>
    </w:p>
    <w:p>
      <w:pPr>
        <w:spacing w:after="120" w:line="276"/>
      </w:pPr>
      <w:r>
        <w:rPr>
          <w:rFonts w:ascii="Calibri" w:cs="Calibri" w:eastAsia="Calibri" w:hAnsi="Calibri"/>
          <w:b w:val="false"/>
          <w:bCs w:val="false"/>
          <w:i w:val="false"/>
          <w:iCs w:val="false"/>
          <w:color w:val="444444"/>
          <w:sz w:val="21"/>
          <w:szCs w:val="21"/>
        </w:rPr>
        <w:t xml:space="preserve">Antes de falar, escreva. Use as perguntas abaixo como guia e escreva de 4 a 6 frases: não precisa ser perfeito, precisa existir no papel primeiro.</w:t>
      </w:r>
    </w:p>
    <w:p>
      <w:pPr>
        <w:pStyle w:val="ListParagraph"/>
        <w:numPr>
          <w:ilvl w:val="0"/>
          <w:numId w:val="2"/>
        </w:numPr>
        <w:spacing w:after="100" w:line="264"/>
      </w:pPr>
      <w:r>
        <w:rPr>
          <w:rFonts w:ascii="Calibri" w:cs="Calibri" w:eastAsia="Calibri" w:hAnsi="Calibri"/>
          <w:color w:val="13293D"/>
          <w:sz w:val="21"/>
          <w:szCs w:val="21"/>
        </w:rPr>
        <w:t xml:space="preserve">Describe how you've built rapport with a team you joined recently (or in the past).</w:t>
      </w:r>
    </w:p>
    <w:p>
      <w:pPr>
        <w:pStyle w:val="ListParagraph"/>
        <w:numPr>
          <w:ilvl w:val="0"/>
          <w:numId w:val="2"/>
        </w:numPr>
        <w:spacing w:after="100" w:line="264"/>
      </w:pPr>
      <w:r>
        <w:rPr>
          <w:rFonts w:ascii="Calibri" w:cs="Calibri" w:eastAsia="Calibri" w:hAnsi="Calibri"/>
          <w:color w:val="13293D"/>
          <w:sz w:val="21"/>
          <w:szCs w:val="21"/>
        </w:rPr>
        <w:t xml:space="preserve">What's a shared experience that bonded you with a colleague unexpectedly?</w:t>
      </w:r>
    </w:p>
    <w:p>
      <w:pPr>
        <w:pStyle w:val="ListParagraph"/>
        <w:numPr>
          <w:ilvl w:val="0"/>
          <w:numId w:val="2"/>
        </w:numPr>
        <w:spacing w:after="100" w:line="264"/>
      </w:pPr>
      <w:r>
        <w:rPr>
          <w:rFonts w:ascii="Calibri" w:cs="Calibri" w:eastAsia="Calibri" w:hAnsi="Calibri"/>
          <w:color w:val="13293D"/>
          <w:sz w:val="21"/>
          <w:szCs w:val="21"/>
        </w:rPr>
        <w:t xml:space="preserve">How long does it usually take for you to feel like you fit in with a new team?</w:t>
      </w:r>
    </w:p>
    <w:p>
      <w:pPr>
        <w:pStyle w:val="ListParagraph"/>
        <w:numPr>
          <w:ilvl w:val="0"/>
          <w:numId w:val="2"/>
        </w:numPr>
        <w:spacing w:after="100" w:line="264"/>
      </w:pPr>
      <w:r>
        <w:rPr>
          <w:rFonts w:ascii="Calibri" w:cs="Calibri" w:eastAsia="Calibri" w:hAnsi="Calibri"/>
          <w:color w:val="13293D"/>
          <w:sz w:val="21"/>
          <w:szCs w:val="21"/>
        </w:rPr>
        <w:t xml:space="preserve">What's a small moment that helped you build trust with someone at work?</w:t>
      </w:r>
    </w:p>
    <w:p>
      <w:pPr>
        <w:spacing w:after="120" w:line="276"/>
      </w:pPr>
      <w:r>
        <w:rPr>
          <w:rFonts w:ascii="Calibri" w:cs="Calibri" w:eastAsia="Calibri" w:hAnsi="Calibri"/>
          <w:b w:val="false"/>
          <w:bCs w:val="false"/>
          <w:i w:val="false"/>
          <w:iCs w:val="false"/>
          <w:color w:val="444444"/>
          <w:sz w:val="21"/>
          <w:szCs w:val="21"/>
        </w:rPr>
        <w:t xml:space="preserve">Espaço para escrever:</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shd w:fill="B4483A" w:val="clear"/>
        <w:spacing w:after="110" w:before="340"/>
      </w:pPr>
      <w:r>
        <w:rPr>
          <w:rFonts w:ascii="Calibri" w:cs="Calibri" w:eastAsia="Calibri" w:hAnsi="Calibri"/>
          <w:b/>
          <w:bCs/>
          <w:color w:val="FFFFFF"/>
          <w:sz w:val="18"/>
          <w:szCs w:val="18"/>
        </w:rPr>
        <w:t xml:space="preserve">  ETAPA 5  </w:t>
      </w:r>
      <w:r>
        <w:rPr>
          <w:rFonts w:ascii="Calibri" w:cs="Calibri" w:eastAsia="Calibri" w:hAnsi="Calibri"/>
          <w:b/>
          <w:bCs/>
          <w:color w:val="FFFFFF"/>
          <w:sz w:val="23"/>
          <w:szCs w:val="23"/>
        </w:rPr>
        <w:t xml:space="preserve">   Gramática de Apoio Aplicada à Conversação</w:t>
      </w:r>
      <w:r>
        <w:rPr>
          <w:rFonts w:ascii="Calibri" w:cs="Calibri" w:eastAsia="Calibri" w:hAnsi="Calibri"/>
          <w:i/>
          <w:iCs/>
          <w:color w:val="D8E7F2"/>
          <w:sz w:val="17"/>
          <w:szCs w:val="17"/>
        </w:rPr>
        <w:br/>
        <w:t xml:space="preserve">   Grammar for Conversation</w:t>
      </w:r>
    </w:p>
    <w:p>
      <w:pPr>
        <w:spacing w:after="120" w:line="276"/>
      </w:pPr>
      <w:r>
        <w:rPr>
          <w:rFonts w:ascii="Calibri" w:cs="Calibri" w:eastAsia="Calibri" w:hAnsi="Calibri"/>
          <w:b w:val="false"/>
          <w:bCs w:val="false"/>
          <w:i w:val="false"/>
          <w:iCs w:val="false"/>
          <w:color w:val="444444"/>
          <w:sz w:val="21"/>
          <w:szCs w:val="21"/>
        </w:rPr>
        <w:t xml:space="preserve">Descrever um processo gradual de construção de relacionamento exige estruturas específicas de tempo e progresso contínuo.</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200"/>
        <w:gridCol w:w="3600"/>
        <w:gridCol w:w="3400"/>
      </w:tblGrid>
      <w:tr>
        <w:trPr>
          <w:tblHeader/>
        </w:trPr>
        <w:tc>
          <w:tcPr>
            <w:tcW w:type="dxa" w:w="22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Estrutura</w:t>
            </w:r>
          </w:p>
        </w:tc>
        <w:tc>
          <w:tcPr>
            <w:tcW w:type="dxa" w:w="36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Exemplo (EN)</w:t>
            </w:r>
          </w:p>
        </w:tc>
        <w:tc>
          <w:tcPr>
            <w:tcW w:type="dxa" w:w="34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Tradução (PT)</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It takes time to...</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It takes time to build real rapport with a new team.</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Usado para afirmar que um processo é naturalmente gradual, gerenciando expectativas.</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Present Continuous
(ajuste em andamento)</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I'm still getting to know everyone.</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Usado para descrever um processo de adaptação que ainda está acontecendo.</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bond over + substantivo/gerúndio</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We bonded over our shared love of hiking.</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Usado para descrever o que especificamente criou conexão entre duas pessoas.</w:t>
            </w:r>
          </w:p>
        </w:tc>
      </w:tr>
    </w:tbl>
    <w:p>
      <w:pPr>
        <w:spacing w:after="120" w:line="276"/>
      </w:pPr>
      <w:r>
        <w:rPr>
          <w:rFonts w:ascii="Calibri" w:cs="Calibri" w:eastAsia="Calibri" w:hAnsi="Calibri"/>
          <w:b w:val="false"/>
          <w:bCs w:val="false"/>
          <w:i w:val="false"/>
          <w:iCs w:val="false"/>
          <w:color w:val="444444"/>
          <w:sz w:val="21"/>
          <w:szCs w:val="21"/>
        </w:rPr>
        <w:t xml:space="preserve">Dica prática: depois de "bond over", use um substantivo ou verbo com -ing ("bond over hiking", "bond over complaining about Mondays"), nunca o infinitivo com "to".</w:t>
      </w:r>
    </w:p>
    <w:p>
      <w:pPr>
        <w:shd w:fill="1690A8" w:val="clear"/>
        <w:spacing w:after="110" w:before="340"/>
      </w:pPr>
      <w:r>
        <w:rPr>
          <w:rFonts w:ascii="Calibri" w:cs="Calibri" w:eastAsia="Calibri" w:hAnsi="Calibri"/>
          <w:b/>
          <w:bCs/>
          <w:color w:val="FFFFFF"/>
          <w:sz w:val="18"/>
          <w:szCs w:val="18"/>
        </w:rPr>
        <w:t xml:space="preserve">  ETAPA 6  </w:t>
      </w:r>
      <w:r>
        <w:rPr>
          <w:rFonts w:ascii="Calibri" w:cs="Calibri" w:eastAsia="Calibri" w:hAnsi="Calibri"/>
          <w:b/>
          <w:bCs/>
          <w:color w:val="FFFFFF"/>
          <w:sz w:val="23"/>
          <w:szCs w:val="23"/>
        </w:rPr>
        <w:t xml:space="preserve">   Speaking: Perguntas Abertas</w:t>
      </w:r>
      <w:r>
        <w:rPr>
          <w:rFonts w:ascii="Calibri" w:cs="Calibri" w:eastAsia="Calibri" w:hAnsi="Calibri"/>
          <w:i/>
          <w:iCs/>
          <w:color w:val="D8E7F2"/>
          <w:sz w:val="17"/>
          <w:szCs w:val="17"/>
        </w:rPr>
        <w:br/>
        <w:t xml:space="preserve">   Open-Ended Speaking</w:t>
      </w:r>
    </w:p>
    <w:p>
      <w:pPr>
        <w:spacing w:after="120" w:line="276"/>
      </w:pPr>
      <w:r>
        <w:rPr>
          <w:rFonts w:ascii="Calibri" w:cs="Calibri" w:eastAsia="Calibri" w:hAnsi="Calibri"/>
          <w:b w:val="false"/>
          <w:bCs w:val="false"/>
          <w:i w:val="false"/>
          <w:iCs w:val="false"/>
          <w:color w:val="444444"/>
          <w:sz w:val="21"/>
          <w:szCs w:val="21"/>
        </w:rPr>
        <w:t xml:space="preserve">Responda em voz alta, gravando se possível. Não vale responder em uma frase só: use o que você escreveu na Etapa 4 como base, mas fale livremente.</w:t>
      </w:r>
    </w:p>
    <w:p>
      <w:pPr>
        <w:pStyle w:val="ListParagraph"/>
        <w:numPr>
          <w:ilvl w:val="0"/>
          <w:numId w:val="2"/>
        </w:numPr>
        <w:spacing w:after="100" w:line="264"/>
      </w:pPr>
      <w:r>
        <w:rPr>
          <w:rFonts w:ascii="Calibri" w:cs="Calibri" w:eastAsia="Calibri" w:hAnsi="Calibri"/>
          <w:color w:val="13293D"/>
          <w:sz w:val="21"/>
          <w:szCs w:val="21"/>
        </w:rPr>
        <w:t xml:space="preserve">How do you typically build rapport when joining a new team?</w:t>
      </w:r>
    </w:p>
    <w:p>
      <w:pPr>
        <w:pStyle w:val="ListParagraph"/>
        <w:numPr>
          <w:ilvl w:val="0"/>
          <w:numId w:val="2"/>
        </w:numPr>
        <w:spacing w:after="100" w:line="264"/>
      </w:pPr>
      <w:r>
        <w:rPr>
          <w:rFonts w:ascii="Calibri" w:cs="Calibri" w:eastAsia="Calibri" w:hAnsi="Calibri"/>
          <w:color w:val="13293D"/>
          <w:sz w:val="21"/>
          <w:szCs w:val="21"/>
        </w:rPr>
        <w:t xml:space="preserve">Describe a shared experience that unexpectedly bonded you with a colleague.</w:t>
      </w:r>
    </w:p>
    <w:p>
      <w:pPr>
        <w:pStyle w:val="ListParagraph"/>
        <w:numPr>
          <w:ilvl w:val="0"/>
          <w:numId w:val="2"/>
        </w:numPr>
        <w:spacing w:after="100" w:line="264"/>
      </w:pPr>
      <w:r>
        <w:rPr>
          <w:rFonts w:ascii="Calibri" w:cs="Calibri" w:eastAsia="Calibri" w:hAnsi="Calibri"/>
          <w:color w:val="13293D"/>
          <w:sz w:val="21"/>
          <w:szCs w:val="21"/>
        </w:rPr>
        <w:t xml:space="preserve">How long does it usually take you to feel like you truly fit in somewhere new?</w:t>
      </w:r>
    </w:p>
    <w:p>
      <w:pPr>
        <w:pStyle w:val="ListParagraph"/>
        <w:numPr>
          <w:ilvl w:val="0"/>
          <w:numId w:val="2"/>
        </w:numPr>
        <w:spacing w:after="100" w:line="264"/>
      </w:pPr>
      <w:r>
        <w:rPr>
          <w:rFonts w:ascii="Calibri" w:cs="Calibri" w:eastAsia="Calibri" w:hAnsi="Calibri"/>
          <w:color w:val="13293D"/>
          <w:sz w:val="21"/>
          <w:szCs w:val="21"/>
        </w:rPr>
        <w:t xml:space="preserve">What's a small moment that helped build trust between you and a new colleague?</w:t>
      </w:r>
    </w:p>
    <w:p>
      <w:pPr>
        <w:pStyle w:val="ListParagraph"/>
        <w:numPr>
          <w:ilvl w:val="0"/>
          <w:numId w:val="2"/>
        </w:numPr>
        <w:spacing w:after="100" w:line="264"/>
      </w:pPr>
      <w:r>
        <w:rPr>
          <w:rFonts w:ascii="Calibri" w:cs="Calibri" w:eastAsia="Calibri" w:hAnsi="Calibri"/>
          <w:color w:val="13293D"/>
          <w:sz w:val="21"/>
          <w:szCs w:val="21"/>
        </w:rPr>
        <w:t xml:space="preserve">How do you handle feeling like an outsider during the first weeks at a new job?</w:t>
      </w:r>
    </w:p>
    <w:p>
      <w:pPr>
        <w:pStyle w:val="ListParagraph"/>
        <w:numPr>
          <w:ilvl w:val="0"/>
          <w:numId w:val="2"/>
        </w:numPr>
        <w:spacing w:after="100" w:line="264"/>
      </w:pPr>
      <w:r>
        <w:rPr>
          <w:rFonts w:ascii="Calibri" w:cs="Calibri" w:eastAsia="Calibri" w:hAnsi="Calibri"/>
          <w:color w:val="13293D"/>
          <w:sz w:val="21"/>
          <w:szCs w:val="21"/>
        </w:rPr>
        <w:t xml:space="preserve">What common interests have helped you connect with coworkers in the past?</w:t>
      </w:r>
    </w:p>
    <w:p>
      <w:pPr>
        <w:pStyle w:val="ListParagraph"/>
        <w:numPr>
          <w:ilvl w:val="0"/>
          <w:numId w:val="2"/>
        </w:numPr>
        <w:spacing w:after="100" w:line="264"/>
      </w:pPr>
      <w:r>
        <w:rPr>
          <w:rFonts w:ascii="Calibri" w:cs="Calibri" w:eastAsia="Calibri" w:hAnsi="Calibri"/>
          <w:color w:val="13293D"/>
          <w:sz w:val="21"/>
          <w:szCs w:val="21"/>
        </w:rPr>
        <w:t xml:space="preserve">How is building rapport with a remote team different from doing it in person?</w:t>
      </w:r>
    </w:p>
    <w:p>
      <w:pPr>
        <w:pStyle w:val="ListParagraph"/>
        <w:numPr>
          <w:ilvl w:val="0"/>
          <w:numId w:val="2"/>
        </w:numPr>
        <w:spacing w:after="100" w:line="264"/>
      </w:pPr>
      <w:r>
        <w:rPr>
          <w:rFonts w:ascii="Calibri" w:cs="Calibri" w:eastAsia="Calibri" w:hAnsi="Calibri"/>
          <w:color w:val="13293D"/>
          <w:sz w:val="21"/>
          <w:szCs w:val="21"/>
        </w:rPr>
        <w:t xml:space="preserve">What's a workplace friendship that started in an unexpected way?</w:t>
      </w:r>
    </w:p>
    <w:p>
      <w:pPr>
        <w:pStyle w:val="ListParagraph"/>
        <w:numPr>
          <w:ilvl w:val="0"/>
          <w:numId w:val="2"/>
        </w:numPr>
        <w:spacing w:after="100" w:line="264"/>
      </w:pPr>
      <w:r>
        <w:rPr>
          <w:rFonts w:ascii="Calibri" w:cs="Calibri" w:eastAsia="Calibri" w:hAnsi="Calibri"/>
          <w:color w:val="13293D"/>
          <w:sz w:val="21"/>
          <w:szCs w:val="21"/>
        </w:rPr>
        <w:t xml:space="preserve">How do you balance being friendly with still needing to earn credibility on a new team?</w:t>
      </w:r>
    </w:p>
    <w:p>
      <w:pPr>
        <w:pStyle w:val="ListParagraph"/>
        <w:numPr>
          <w:ilvl w:val="0"/>
          <w:numId w:val="2"/>
        </w:numPr>
        <w:spacing w:after="100" w:line="264"/>
      </w:pPr>
      <w:r>
        <w:rPr>
          <w:rFonts w:ascii="Calibri" w:cs="Calibri" w:eastAsia="Calibri" w:hAnsi="Calibri"/>
          <w:color w:val="13293D"/>
          <w:sz w:val="21"/>
          <w:szCs w:val="21"/>
        </w:rPr>
        <w:t xml:space="preserve">What advice would you give someone starting a new job about building relationships?</w:t>
      </w:r>
    </w:p>
    <w:p>
      <w:pPr>
        <w:spacing w:after="120" w:line="276"/>
      </w:pPr>
      <w:r>
        <w:rPr>
          <w:rFonts w:ascii="Calibri" w:cs="Calibri" w:eastAsia="Calibri" w:hAnsi="Calibri"/>
          <w:b w:val="false"/>
          <w:bCs w:val="false"/>
          <w:i w:val="false"/>
          <w:iCs w:val="false"/>
          <w:color w:val="444444"/>
          <w:sz w:val="21"/>
          <w:szCs w:val="21"/>
        </w:rPr>
        <w:t xml:space="preserve">Expressões úteis para esta conversa:</w:t>
      </w:r>
    </w:p>
    <w:p>
      <w:pPr>
        <w:pStyle w:val="ListParagraph"/>
        <w:numPr>
          <w:ilvl w:val="0"/>
          <w:numId w:val="3"/>
        </w:numPr>
        <w:spacing w:after="60"/>
      </w:pPr>
      <w:r>
        <w:rPr>
          <w:rFonts w:ascii="Calibri" w:cs="Calibri" w:eastAsia="Calibri" w:hAnsi="Calibri"/>
          <w:color w:val="444444"/>
          <w:sz w:val="20"/>
          <w:szCs w:val="20"/>
        </w:rPr>
        <w:t xml:space="preserve">"We really hit it off.", para descrever uma conexão rápida e genuína.</w:t>
      </w:r>
    </w:p>
    <w:p>
      <w:pPr>
        <w:pStyle w:val="ListParagraph"/>
        <w:numPr>
          <w:ilvl w:val="0"/>
          <w:numId w:val="3"/>
        </w:numPr>
        <w:spacing w:after="60"/>
      </w:pPr>
      <w:r>
        <w:rPr>
          <w:rFonts w:ascii="Calibri" w:cs="Calibri" w:eastAsia="Calibri" w:hAnsi="Calibri"/>
          <w:color w:val="444444"/>
          <w:sz w:val="20"/>
          <w:szCs w:val="20"/>
        </w:rPr>
        <w:t xml:space="preserve">"It took a while, but we got there.", para normalizar um processo gradual.</w:t>
      </w:r>
    </w:p>
    <w:p>
      <w:pPr>
        <w:pStyle w:val="ListParagraph"/>
        <w:numPr>
          <w:ilvl w:val="0"/>
          <w:numId w:val="3"/>
        </w:numPr>
        <w:spacing w:after="60"/>
      </w:pPr>
      <w:r>
        <w:rPr>
          <w:rFonts w:ascii="Calibri" w:cs="Calibri" w:eastAsia="Calibri" w:hAnsi="Calibri"/>
          <w:color w:val="444444"/>
          <w:sz w:val="20"/>
          <w:szCs w:val="20"/>
        </w:rPr>
        <w:t xml:space="preserve">"We bonded over...", para nomear o que criou a conexão.</w:t>
      </w:r>
    </w:p>
    <w:p>
      <w:pPr>
        <w:pStyle w:val="ListParagraph"/>
        <w:numPr>
          <w:ilvl w:val="0"/>
          <w:numId w:val="3"/>
        </w:numPr>
        <w:spacing w:after="60"/>
      </w:pPr>
      <w:r>
        <w:rPr>
          <w:rFonts w:ascii="Calibri" w:cs="Calibri" w:eastAsia="Calibri" w:hAnsi="Calibri"/>
          <w:color w:val="444444"/>
          <w:sz w:val="20"/>
          <w:szCs w:val="20"/>
        </w:rPr>
        <w:t xml:space="preserve">"I'm still getting to know everyone.", resposta honesta sobre adaptação em andamento.</w:t>
      </w:r>
    </w:p>
    <w:p>
      <w:pPr>
        <w:spacing w:after="120" w:line="276"/>
      </w:pPr>
      <w:r>
        <w:rPr>
          <w:rFonts w:ascii="Calibri" w:cs="Calibri" w:eastAsia="Calibri" w:hAnsi="Calibri"/>
          <w:b w:val="false"/>
          <w:bCs w:val="false"/>
          <w:i/>
          <w:iCs/>
          <w:color w:val="444444"/>
          <w:sz w:val="21"/>
          <w:szCs w:val="21"/>
        </w:rPr>
        <w:t xml:space="preserve">Áudio com a pronúncia de cada expressão.</w:t>
      </w:r>
    </w:p>
    <w:p>
      <w:pPr>
        <w:spacing w:after="140" w:before="20"/>
      </w:pPr>
      <w:hyperlink w:history="1" r:id="rId2spdv7lbm_e1jmosifj3a">
        <w:r>
          <w:rPr>
            <w:rFonts w:ascii="Calibri" w:cs="Calibri" w:eastAsia="Calibri" w:hAnsi="Calibri"/>
            <w:b/>
            <w:bCs/>
            <w:color w:val="1B3B57"/>
            <w:sz w:val="20"/>
            <w:szCs w:val="20"/>
            <w:u w:val="single"/>
          </w:rPr>
          <w:t xml:space="preserve">▶ Ouvir as expressões deste tema</w:t>
        </w:r>
      </w:hyperlink>
    </w:p>
    <w:p>
      <w:pPr>
        <w:shd w:fill="A67C2E" w:val="clear"/>
        <w:spacing w:after="110" w:before="340"/>
      </w:pPr>
      <w:r>
        <w:rPr>
          <w:rFonts w:ascii="Calibri" w:cs="Calibri" w:eastAsia="Calibri" w:hAnsi="Calibri"/>
          <w:b/>
          <w:bCs/>
          <w:color w:val="FFFFFF"/>
          <w:sz w:val="18"/>
          <w:szCs w:val="18"/>
        </w:rPr>
        <w:t xml:space="preserve">  ETAPA EX  </w:t>
      </w:r>
      <w:r>
        <w:rPr>
          <w:rFonts w:ascii="Calibri" w:cs="Calibri" w:eastAsia="Calibri" w:hAnsi="Calibri"/>
          <w:b/>
          <w:bCs/>
          <w:color w:val="FFFFFF"/>
          <w:sz w:val="23"/>
          <w:szCs w:val="23"/>
        </w:rPr>
        <w:t xml:space="preserve">   Complete com a Palavra Certa</w:t>
      </w:r>
      <w:r>
        <w:rPr>
          <w:rFonts w:ascii="Calibri" w:cs="Calibri" w:eastAsia="Calibri" w:hAnsi="Calibri"/>
          <w:i/>
          <w:iCs/>
          <w:color w:val="D8E7F2"/>
          <w:sz w:val="17"/>
          <w:szCs w:val="17"/>
        </w:rPr>
        <w:br/>
        <w:t xml:space="preserve">   Vocabulary Check</w:t>
      </w:r>
    </w:p>
    <w:p>
      <w:pPr>
        <w:spacing w:after="120" w:line="276"/>
      </w:pPr>
      <w:r>
        <w:rPr>
          <w:rFonts w:ascii="Calibri" w:cs="Calibri" w:eastAsia="Calibri" w:hAnsi="Calibri"/>
          <w:b w:val="false"/>
          <w:bCs w:val="false"/>
          <w:i w:val="false"/>
          <w:iCs w:val="false"/>
          <w:color w:val="444444"/>
          <w:sz w:val="21"/>
          <w:szCs w:val="21"/>
        </w:rPr>
        <w:t xml:space="preserve">Complete cada frase com uma palavra ou expressão da Etapa 1. Gabarito ao final desta seção.</w:t>
      </w:r>
    </w:p>
    <w:p>
      <w:pPr>
        <w:pStyle w:val="ListParagraph"/>
        <w:numPr>
          <w:ilvl w:val="0"/>
          <w:numId w:val="2"/>
        </w:numPr>
        <w:spacing w:after="100" w:line="264"/>
      </w:pPr>
      <w:r>
        <w:rPr>
          <w:rFonts w:ascii="Calibri" w:cs="Calibri" w:eastAsia="Calibri" w:hAnsi="Calibri"/>
          <w:color w:val="13293D"/>
          <w:sz w:val="21"/>
          <w:szCs w:val="21"/>
        </w:rPr>
        <w:t xml:space="preserve">We ______ immediately during onboarding.</w:t>
      </w:r>
    </w:p>
    <w:p>
      <w:pPr>
        <w:pStyle w:val="ListParagraph"/>
        <w:numPr>
          <w:ilvl w:val="0"/>
          <w:numId w:val="2"/>
        </w:numPr>
        <w:spacing w:after="100" w:line="264"/>
      </w:pPr>
      <w:r>
        <w:rPr>
          <w:rFonts w:ascii="Calibri" w:cs="Calibri" w:eastAsia="Calibri" w:hAnsi="Calibri"/>
          <w:color w:val="13293D"/>
          <w:sz w:val="21"/>
          <w:szCs w:val="21"/>
        </w:rPr>
        <w:t xml:space="preserve">It took me a while to feel like I ______ with the team.</w:t>
      </w:r>
    </w:p>
    <w:p>
      <w:pPr>
        <w:pStyle w:val="ListParagraph"/>
        <w:numPr>
          <w:ilvl w:val="0"/>
          <w:numId w:val="2"/>
        </w:numPr>
        <w:spacing w:after="100" w:line="264"/>
      </w:pPr>
      <w:r>
        <w:rPr>
          <w:rFonts w:ascii="Calibri" w:cs="Calibri" w:eastAsia="Calibri" w:hAnsi="Calibri"/>
          <w:color w:val="13293D"/>
          <w:sz w:val="21"/>
          <w:szCs w:val="21"/>
        </w:rPr>
        <w:t xml:space="preserve">I felt like ______ for the first month, honestly.</w:t>
      </w:r>
    </w:p>
    <w:p>
      <w:pPr>
        <w:pStyle w:val="ListParagraph"/>
        <w:numPr>
          <w:ilvl w:val="0"/>
          <w:numId w:val="2"/>
        </w:numPr>
        <w:spacing w:after="100" w:line="264"/>
      </w:pPr>
      <w:r>
        <w:rPr>
          <w:rFonts w:ascii="Calibri" w:cs="Calibri" w:eastAsia="Calibri" w:hAnsi="Calibri"/>
          <w:color w:val="13293D"/>
          <w:sz w:val="21"/>
          <w:szCs w:val="21"/>
        </w:rPr>
        <w:t xml:space="preserve">Surviving that chaotic launch together was a ______ that bonded us.</w:t>
      </w:r>
    </w:p>
    <w:p>
      <w:pPr>
        <w:pStyle w:val="ListParagraph"/>
        <w:numPr>
          <w:ilvl w:val="0"/>
          <w:numId w:val="2"/>
        </w:numPr>
        <w:spacing w:after="100" w:line="264"/>
      </w:pPr>
      <w:r>
        <w:rPr>
          <w:rFonts w:ascii="Calibri" w:cs="Calibri" w:eastAsia="Calibri" w:hAnsi="Calibri"/>
          <w:color w:val="13293D"/>
          <w:sz w:val="21"/>
          <w:szCs w:val="21"/>
        </w:rPr>
        <w:t xml:space="preserve">I felt like I had to ______ on such an experienced team.</w:t>
      </w:r>
    </w:p>
    <w:p>
      <w:pPr>
        <w:spacing w:after="120" w:line="276"/>
      </w:pPr>
      <w:r>
        <w:rPr>
          <w:rFonts w:ascii="Calibri" w:cs="Calibri" w:eastAsia="Calibri" w:hAnsi="Calibri"/>
          <w:b w:val="false"/>
          <w:bCs w:val="false"/>
          <w:i/>
          <w:iCs/>
          <w:color w:val="444444"/>
          <w:sz w:val="21"/>
          <w:szCs w:val="21"/>
        </w:rPr>
        <w:t xml:space="preserve">Gabarito: 1) hit it off   2) fit in   3) an outsider   4) shared experience   5) earn my place</w:t>
      </w:r>
    </w:p>
    <w:p>
      <w:pPr>
        <w:shd w:fill="1B3B57" w:val="clear"/>
        <w:spacing w:after="110" w:before="340"/>
      </w:pPr>
      <w:r>
        <w:rPr>
          <w:rFonts w:ascii="Calibri" w:cs="Calibri" w:eastAsia="Calibri" w:hAnsi="Calibri"/>
          <w:b/>
          <w:bCs/>
          <w:color w:val="FFFFFF"/>
          <w:sz w:val="18"/>
          <w:szCs w:val="18"/>
        </w:rPr>
        <w:t xml:space="preserve">  ETAPA 7  </w:t>
      </w:r>
      <w:r>
        <w:rPr>
          <w:rFonts w:ascii="Calibri" w:cs="Calibri" w:eastAsia="Calibri" w:hAnsi="Calibri"/>
          <w:b/>
          <w:bCs/>
          <w:color w:val="FFFFFF"/>
          <w:sz w:val="23"/>
          <w:szCs w:val="23"/>
        </w:rPr>
        <w:t xml:space="preserve">   Autoavaliação de Performance</w:t>
      </w:r>
      <w:r>
        <w:rPr>
          <w:rFonts w:ascii="Calibri" w:cs="Calibri" w:eastAsia="Calibri" w:hAnsi="Calibri"/>
          <w:i/>
          <w:iCs/>
          <w:color w:val="D8E7F2"/>
          <w:sz w:val="17"/>
          <w:szCs w:val="17"/>
        </w:rPr>
        <w:br/>
        <w:t xml:space="preserve">   Self-Assessment</w:t>
      </w:r>
    </w:p>
    <w:p>
      <w:pPr>
        <w:spacing w:after="120" w:line="276"/>
      </w:pPr>
      <w:r>
        <w:rPr>
          <w:rFonts w:ascii="Calibri" w:cs="Calibri" w:eastAsia="Calibri" w:hAnsi="Calibri"/>
          <w:b w:val="false"/>
          <w:bCs w:val="false"/>
          <w:i w:val="false"/>
          <w:iCs w:val="false"/>
          <w:color w:val="444444"/>
          <w:sz w:val="21"/>
          <w:szCs w:val="21"/>
        </w:rPr>
        <w:t xml:space="preserve">Antes de marcar este tema como concluído, avalie honestamente como foi sua prática.</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4200"/>
        <w:gridCol w:w="3000"/>
        <w:gridCol w:w="2000"/>
      </w:tblGrid>
      <w:tr>
        <w:trPr>
          <w:tblHeader/>
        </w:trPr>
        <w:tc>
          <w:tcPr>
            <w:tcW w:type="dxa" w:w="42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Critério</w:t>
            </w:r>
          </w:p>
        </w:tc>
        <w:tc>
          <w:tcPr>
            <w:tcW w:type="dxa" w:w="30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Como foi?</w:t>
            </w:r>
          </w:p>
        </w:tc>
        <w:tc>
          <w:tcPr>
            <w:tcW w:type="dxa" w:w="20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Nota (1-5)</w:t>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Consegui usar o vocabulário novo sem parar para pensar</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Entendi o áudio/vídeo sem depender da transcrição</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Escrevi minhas respostas antes de falar</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Apliquei a estrutura gramatical da etapa 5 corretamente</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Sustentei minhas respostas por mais de 2 frases</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Me senti confiante ao falar sobre este tema</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bl>
    <w:p>
      <w:pPr>
        <w:spacing w:after="120" w:line="276"/>
      </w:pPr>
      <w:r>
        <w:rPr>
          <w:rFonts w:ascii="Calibri" w:cs="Calibri" w:eastAsia="Calibri" w:hAnsi="Calibri"/>
          <w:b w:val="false"/>
          <w:bCs w:val="false"/>
          <w:i w:val="false"/>
          <w:iCs w:val="false"/>
          <w:color w:val="444444"/>
          <w:sz w:val="21"/>
          <w:szCs w:val="21"/>
        </w:rPr>
        <w:t xml:space="preserve">O que travou mais nesta conversa? O que você quer treinar de novo antes de seguir para o próximo tema?</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spacing w:before="220"/>
        <w:jc w:val="center"/>
      </w:pPr>
      <w:r>
        <w:rPr>
          <w:rFonts w:ascii="Calibri" w:cs="Calibri" w:eastAsia="Calibri" w:hAnsi="Calibri"/>
          <w:b/>
          <w:bCs/>
          <w:color w:val="1B3B57"/>
          <w:sz w:val="20"/>
          <w:szCs w:val="20"/>
        </w:rPr>
        <w:t xml:space="preserve">Marque este tema como concluído no seu Painel de Evolução e siga para o Tema 33.</w:t>
      </w:r>
    </w:p>
    <w:p>
      <w:pPr>
        <w:pStyle w:val="Heading1"/>
        <w:pageBreakBefore/>
        <w:spacing w:after="0"/>
      </w:pPr>
      <w:r>
        <w:rPr>
          <w:rFonts w:ascii="Calibri" w:cs="Calibri" w:eastAsia="Calibri" w:hAnsi="Calibri"/>
          <w:color w:val="FFFFFF"/>
          <w:sz w:val="2"/>
          <w:szCs w:val="2"/>
        </w:rPr>
        <w:t xml:space="preserve">Bloco 5: Negociação e Persuasão (Negotiation and Persuasion)</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1300"/>
        <w:gridCol w:w="7900"/>
      </w:tblGrid>
      <w:tr>
        <w:tc>
          <w:tcPr>
            <w:tcW w:type="dxa" w:w="1300"/>
            <w:shd w:fill="1B3B57" w:val="clear"/>
            <w:tcMar>
              <w:top w:type="dxa" w:w="450"/>
              <w:left w:type="dxa" w:w="450"/>
              <w:bottom w:type="dxa" w:w="0"/>
              <w:right w:type="dxa" w:w="0"/>
            </w:tcMar>
            <w:vAlign w:val="top"/>
          </w:tcPr>
          <w:p>
            <w:r>
              <w:drawing>
                <wp:inline distT="0" distB="0" distL="0" distR="0">
                  <wp:extent cx="476250" cy="476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76250" cy="476250"/>
                          </a:xfrm>
                          <a:prstGeom prst="rect">
                            <a:avLst/>
                          </a:prstGeom>
                        </pic:spPr>
                      </pic:pic>
                    </a:graphicData>
                  </a:graphic>
                </wp:inline>
              </w:drawing>
            </w:r>
          </w:p>
        </w:tc>
        <w:tc>
          <w:tcPr>
            <w:tcW w:type="dxa" w:w="7900"/>
            <w:shd w:fill="1B3B57" w:val="clear"/>
            <w:tcMar>
              <w:top w:type="dxa" w:w="450"/>
              <w:left w:type="dxa" w:w="250"/>
              <w:bottom w:type="dxa" w:w="450"/>
              <w:right w:type="dxa" w:w="450"/>
            </w:tcMar>
          </w:tcPr>
          <w:p>
            <w:pPr>
              <w:spacing w:after="30"/>
            </w:pPr>
            <w:r>
              <w:rPr>
                <w:rFonts w:ascii="Calibri" w:cs="Calibri" w:eastAsia="Calibri" w:hAnsi="Calibri"/>
                <w:b/>
                <w:bCs/>
                <w:color w:val="8fc4ec"/>
                <w:sz w:val="19"/>
                <w:szCs w:val="19"/>
              </w:rPr>
              <w:t xml:space="preserve">BLOCO 5 DE 13</w:t>
            </w:r>
          </w:p>
          <w:p>
            <w:pPr>
              <w:spacing w:after="20"/>
            </w:pPr>
            <w:r>
              <w:rPr>
                <w:rFonts w:ascii="Calibri" w:cs="Calibri" w:eastAsia="Calibri" w:hAnsi="Calibri"/>
                <w:b/>
                <w:bCs/>
                <w:color w:val="FFFFFF"/>
                <w:sz w:val="32"/>
                <w:szCs w:val="32"/>
              </w:rPr>
              <w:t xml:space="preserve">Negociação e Persuasão</w:t>
            </w:r>
          </w:p>
          <w:p>
            <w:pPr>
              <w:spacing w:after="40"/>
            </w:pPr>
            <w:r>
              <w:rPr>
                <w:rFonts w:ascii="Calibri" w:cs="Calibri" w:eastAsia="Calibri" w:hAnsi="Calibri"/>
                <w:i/>
                <w:iCs/>
                <w:color w:val="8fc4ec"/>
                <w:sz w:val="24"/>
                <w:szCs w:val="24"/>
              </w:rPr>
              <w:t xml:space="preserve">Negotiation and Persuasion</w:t>
            </w:r>
          </w:p>
          <w:p>
            <w:pPr>
              <w:spacing w:after="200"/>
            </w:pPr>
            <w:r>
              <w:rPr>
                <w:rFonts w:ascii="Calibri" w:cs="Calibri" w:eastAsia="Calibri" w:hAnsi="Calibri"/>
                <w:i/>
                <w:iCs/>
                <w:color w:val="C9D6E3"/>
                <w:sz w:val="21"/>
                <w:szCs w:val="21"/>
              </w:rPr>
              <w:t xml:space="preserve">Defenda posições e feche acordos em inglês.</w:t>
            </w:r>
          </w:p>
          <w:p>
            <w:pPr>
              <w:spacing w:after="50"/>
            </w:pPr>
            <w:r>
              <w:rPr>
                <w:rFonts w:ascii="Calibri" w:cs="Calibri" w:eastAsia="Calibri" w:hAnsi="Calibri"/>
                <w:b/>
                <w:bCs/>
                <w:color w:val="8fc4ec"/>
                <w:sz w:val="20"/>
                <w:szCs w:val="20"/>
              </w:rPr>
              <w:t xml:space="preserve">33   </w:t>
            </w:r>
            <w:r>
              <w:rPr>
                <w:rFonts w:ascii="Calibri" w:cs="Calibri" w:eastAsia="Calibri" w:hAnsi="Calibri"/>
                <w:color w:val="EAF3FA"/>
                <w:sz w:val="20"/>
                <w:szCs w:val="20"/>
              </w:rPr>
              <w:t xml:space="preserve">Presenting Your Position Clearly</w:t>
            </w:r>
          </w:p>
          <w:p>
            <w:pPr>
              <w:spacing w:after="50"/>
            </w:pPr>
            <w:r>
              <w:rPr>
                <w:rFonts w:ascii="Calibri" w:cs="Calibri" w:eastAsia="Calibri" w:hAnsi="Calibri"/>
                <w:b/>
                <w:bCs/>
                <w:color w:val="8fc4ec"/>
                <w:sz w:val="20"/>
                <w:szCs w:val="20"/>
              </w:rPr>
              <w:t xml:space="preserve">34   </w:t>
            </w:r>
            <w:r>
              <w:rPr>
                <w:rFonts w:ascii="Calibri" w:cs="Calibri" w:eastAsia="Calibri" w:hAnsi="Calibri"/>
                <w:color w:val="EAF3FA"/>
                <w:sz w:val="20"/>
                <w:szCs w:val="20"/>
              </w:rPr>
              <w:t xml:space="preserve">Making a Counteroffer</w:t>
            </w:r>
          </w:p>
          <w:p>
            <w:pPr>
              <w:spacing w:after="50"/>
            </w:pPr>
            <w:r>
              <w:rPr>
                <w:rFonts w:ascii="Calibri" w:cs="Calibri" w:eastAsia="Calibri" w:hAnsi="Calibri"/>
                <w:b/>
                <w:bCs/>
                <w:color w:val="8fc4ec"/>
                <w:sz w:val="20"/>
                <w:szCs w:val="20"/>
              </w:rPr>
              <w:t xml:space="preserve">35   </w:t>
            </w:r>
            <w:r>
              <w:rPr>
                <w:rFonts w:ascii="Calibri" w:cs="Calibri" w:eastAsia="Calibri" w:hAnsi="Calibri"/>
                <w:color w:val="EAF3FA"/>
                <w:sz w:val="20"/>
                <w:szCs w:val="20"/>
              </w:rPr>
              <w:t xml:space="preserve">Finding Common Ground</w:t>
            </w:r>
          </w:p>
          <w:p>
            <w:pPr>
              <w:spacing w:after="50"/>
            </w:pPr>
            <w:r>
              <w:rPr>
                <w:rFonts w:ascii="Calibri" w:cs="Calibri" w:eastAsia="Calibri" w:hAnsi="Calibri"/>
                <w:b/>
                <w:bCs/>
                <w:color w:val="8fc4ec"/>
                <w:sz w:val="20"/>
                <w:szCs w:val="20"/>
              </w:rPr>
              <w:t xml:space="preserve">36   </w:t>
            </w:r>
            <w:r>
              <w:rPr>
                <w:rFonts w:ascii="Calibri" w:cs="Calibri" w:eastAsia="Calibri" w:hAnsi="Calibri"/>
                <w:color w:val="EAF3FA"/>
                <w:sz w:val="20"/>
                <w:szCs w:val="20"/>
              </w:rPr>
              <w:t xml:space="preserve">Handling Objections</w:t>
            </w:r>
          </w:p>
          <w:p>
            <w:pPr>
              <w:spacing w:after="50"/>
            </w:pPr>
            <w:r>
              <w:rPr>
                <w:rFonts w:ascii="Calibri" w:cs="Calibri" w:eastAsia="Calibri" w:hAnsi="Calibri"/>
                <w:b/>
                <w:bCs/>
                <w:color w:val="8fc4ec"/>
                <w:sz w:val="20"/>
                <w:szCs w:val="20"/>
              </w:rPr>
              <w:t xml:space="preserve">37   </w:t>
            </w:r>
            <w:r>
              <w:rPr>
                <w:rFonts w:ascii="Calibri" w:cs="Calibri" w:eastAsia="Calibri" w:hAnsi="Calibri"/>
                <w:color w:val="EAF3FA"/>
                <w:sz w:val="20"/>
                <w:szCs w:val="20"/>
              </w:rPr>
              <w:t xml:space="preserve">Negotiating Deadlines and Scope</w:t>
            </w:r>
          </w:p>
          <w:p>
            <w:pPr>
              <w:spacing w:after="50"/>
            </w:pPr>
            <w:r>
              <w:rPr>
                <w:rFonts w:ascii="Calibri" w:cs="Calibri" w:eastAsia="Calibri" w:hAnsi="Calibri"/>
                <w:b/>
                <w:bCs/>
                <w:color w:val="8fc4ec"/>
                <w:sz w:val="20"/>
                <w:szCs w:val="20"/>
              </w:rPr>
              <w:t xml:space="preserve">38   </w:t>
            </w:r>
            <w:r>
              <w:rPr>
                <w:rFonts w:ascii="Calibri" w:cs="Calibri" w:eastAsia="Calibri" w:hAnsi="Calibri"/>
                <w:color w:val="EAF3FA"/>
                <w:sz w:val="20"/>
                <w:szCs w:val="20"/>
              </w:rPr>
              <w:t xml:space="preserve">Closing a Deal Confidently</w:t>
            </w:r>
          </w:p>
          <w:p>
            <w:pPr>
              <w:spacing w:after="50"/>
            </w:pPr>
            <w:r>
              <w:rPr>
                <w:rFonts w:ascii="Calibri" w:cs="Calibri" w:eastAsia="Calibri" w:hAnsi="Calibri"/>
                <w:b/>
                <w:bCs/>
                <w:color w:val="8fc4ec"/>
                <w:sz w:val="20"/>
                <w:szCs w:val="20"/>
              </w:rPr>
              <w:t xml:space="preserve">39   </w:t>
            </w:r>
            <w:r>
              <w:rPr>
                <w:rFonts w:ascii="Calibri" w:cs="Calibri" w:eastAsia="Calibri" w:hAnsi="Calibri"/>
                <w:color w:val="EAF3FA"/>
                <w:sz w:val="20"/>
                <w:szCs w:val="20"/>
              </w:rPr>
              <w:t xml:space="preserve">Walking Away from a Bad Deal</w:t>
            </w:r>
          </w:p>
          <w:p>
            <w:pPr>
              <w:spacing w:after="50"/>
            </w:pPr>
            <w:r>
              <w:rPr>
                <w:rFonts w:ascii="Calibri" w:cs="Calibri" w:eastAsia="Calibri" w:hAnsi="Calibri"/>
                <w:b/>
                <w:bCs/>
                <w:color w:val="8fc4ec"/>
                <w:sz w:val="20"/>
                <w:szCs w:val="20"/>
              </w:rPr>
              <w:t xml:space="preserve">40   </w:t>
            </w:r>
            <w:r>
              <w:rPr>
                <w:rFonts w:ascii="Calibri" w:cs="Calibri" w:eastAsia="Calibri" w:hAnsi="Calibri"/>
                <w:color w:val="EAF3FA"/>
                <w:sz w:val="20"/>
                <w:szCs w:val="20"/>
              </w:rPr>
              <w:t xml:space="preserve">Persuading Without Being Pushy</w:t>
            </w:r>
          </w:p>
        </w:tc>
      </w:tr>
    </w:tbl>
    <w:p>
      <w:pPr>
        <w:pStyle w:val="Heading2"/>
        <w:pageBreakBefore/>
        <w:spacing w:after="0"/>
      </w:pPr>
      <w:r>
        <w:rPr>
          <w:rFonts w:ascii="Calibri" w:cs="Calibri" w:eastAsia="Calibri" w:hAnsi="Calibri"/>
          <w:color w:val="FFFFFF"/>
          <w:sz w:val="2"/>
          <w:szCs w:val="2"/>
        </w:rPr>
        <w:t xml:space="preserve">Tema 33: Presenting Your Position Clearly</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1200"/>
        <w:gridCol w:w="8000"/>
      </w:tblGrid>
      <w:tr>
        <w:tc>
          <w:tcPr>
            <w:tcW w:type="dxa" w:w="1200"/>
            <w:shd w:fill="1B3B57" w:val="clear"/>
            <w:tcMar>
              <w:top w:type="dxa" w:w="260"/>
              <w:left w:type="dxa" w:w="200"/>
              <w:bottom w:type="dxa" w:w="260"/>
              <w:right w:type="dxa" w:w="100"/>
            </w:tcMar>
            <w:vAlign w:val="center"/>
          </w:tcPr>
          <w:p>
            <w:r>
              <w:drawing>
                <wp:inline distT="0" distB="0" distL="0" distR="0">
                  <wp:extent cx="4191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19100" cy="419100"/>
                          </a:xfrm>
                          <a:prstGeom prst="rect">
                            <a:avLst/>
                          </a:prstGeom>
                        </pic:spPr>
                      </pic:pic>
                    </a:graphicData>
                  </a:graphic>
                </wp:inline>
              </w:drawing>
            </w:r>
          </w:p>
        </w:tc>
        <w:tc>
          <w:tcPr>
            <w:tcW w:type="dxa" w:w="8000"/>
            <w:shd w:fill="1B3B57" w:val="clear"/>
            <w:tcMar>
              <w:top w:type="dxa" w:w="260"/>
              <w:left w:type="dxa" w:w="100"/>
              <w:bottom w:type="dxa" w:w="260"/>
              <w:right w:type="dxa" w:w="260"/>
            </w:tcMar>
          </w:tcPr>
          <w:p>
            <w:pPr>
              <w:spacing w:after="40"/>
            </w:pPr>
            <w:r>
              <w:rPr>
                <w:rFonts w:ascii="Calibri" w:cs="Calibri" w:eastAsia="Calibri" w:hAnsi="Calibri"/>
                <w:b/>
                <w:bCs/>
                <w:color w:val="8fc4ec"/>
                <w:sz w:val="18"/>
                <w:szCs w:val="18"/>
              </w:rPr>
              <w:t xml:space="preserve">TEMA 33  ·  BLOCO 5  ·  NEGOCIAÇÃO E PERSUASÃO</w:t>
            </w:r>
            <w:r>
              <w:rPr>
                <w:rFonts w:ascii="Calibri" w:cs="Calibri" w:eastAsia="Calibri" w:hAnsi="Calibri"/>
                <w:i/>
                <w:iCs/>
                <w:color w:val="5F87A3"/>
                <w:sz w:val="14"/>
                <w:szCs w:val="14"/>
              </w:rPr>
              <w:br/>
              <w:t xml:space="preserve">THEME 33 · BLOCK 5 · NEGOTIATION AND PERSUASION</w:t>
            </w:r>
          </w:p>
          <w:p>
            <w:pPr>
              <w:spacing w:after="60"/>
            </w:pPr>
            <w:r>
              <w:rPr>
                <w:rFonts w:ascii="Calibri" w:cs="Calibri" w:eastAsia="Calibri" w:hAnsi="Calibri"/>
                <w:b/>
                <w:bCs/>
                <w:color w:val="FFFFFF"/>
                <w:sz w:val="38"/>
                <w:szCs w:val="38"/>
              </w:rPr>
              <w:t xml:space="preserve">Presenting Your Position Clearly</w:t>
            </w:r>
          </w:p>
          <w:p>
            <w:r>
              <w:rPr>
                <w:rFonts w:ascii="Calibri" w:cs="Calibri" w:eastAsia="Calibri" w:hAnsi="Calibri"/>
                <w:i/>
                <w:iCs/>
                <w:color w:val="C9D6E3"/>
                <w:sz w:val="22"/>
                <w:szCs w:val="22"/>
              </w:rPr>
              <w:t xml:space="preserve">Apresentando sua posição com clareza</w:t>
            </w:r>
          </w:p>
        </w:tc>
      </w:tr>
    </w:tbl>
    <w:p>
      <w:pPr>
        <w:spacing w:after="80" w:before="180"/>
      </w:pPr>
      <w:r>
        <w:rPr>
          <w:rFonts w:ascii="Calibri" w:cs="Calibri" w:eastAsia="Calibri" w:hAnsi="Calibri"/>
          <w:b/>
          <w:bCs/>
          <w:color w:val="1B3B57"/>
          <w:sz w:val="20"/>
          <w:szCs w:val="20"/>
        </w:rPr>
        <w:t xml:space="preserve">Tempo estimado: </w:t>
      </w:r>
      <w:r>
        <w:rPr>
          <w:rFonts w:ascii="Calibri" w:cs="Calibri" w:eastAsia="Calibri" w:hAnsi="Calibri"/>
          <w:color w:val="444444"/>
          <w:sz w:val="20"/>
          <w:szCs w:val="20"/>
        </w:rPr>
        <w:t xml:space="preserve">60–90 minutos, divididos ao longo da semana.</w:t>
      </w:r>
    </w:p>
    <w:p>
      <w:pPr>
        <w:spacing w:after="120" w:line="276"/>
      </w:pPr>
      <w:r>
        <w:rPr>
          <w:rFonts w:ascii="Calibri" w:cs="Calibri" w:eastAsia="Calibri" w:hAnsi="Calibri"/>
          <w:b w:val="false"/>
          <w:bCs w:val="false"/>
          <w:i w:val="false"/>
          <w:iCs w:val="false"/>
          <w:color w:val="444444"/>
          <w:sz w:val="21"/>
          <w:szCs w:val="21"/>
        </w:rPr>
        <w:t xml:space="preserve">Abrindo o Bloco 5: antes de negociar, você precisa conseguir declarar sua posição sem ambiguidade. Este tema treina a linguagem de deixar claro o que você quer, o que você precisa, e por quê.</w:t>
      </w:r>
    </w:p>
    <w:p>
      <w:pPr>
        <w:shd w:fill="2E86C1" w:val="clear"/>
        <w:spacing w:after="110" w:before="340"/>
      </w:pPr>
      <w:r>
        <w:rPr>
          <w:rFonts w:ascii="Calibri" w:cs="Calibri" w:eastAsia="Calibri" w:hAnsi="Calibri"/>
          <w:b/>
          <w:bCs/>
          <w:color w:val="FFFFFF"/>
          <w:sz w:val="18"/>
          <w:szCs w:val="18"/>
        </w:rPr>
        <w:t xml:space="preserve">  ETAPA 1  </w:t>
      </w:r>
      <w:r>
        <w:rPr>
          <w:rFonts w:ascii="Calibri" w:cs="Calibri" w:eastAsia="Calibri" w:hAnsi="Calibri"/>
          <w:b/>
          <w:bCs/>
          <w:color w:val="FFFFFF"/>
          <w:sz w:val="23"/>
          <w:szCs w:val="23"/>
        </w:rPr>
        <w:t xml:space="preserve">   Vocabulário Contextualizado</w:t>
      </w:r>
      <w:r>
        <w:rPr>
          <w:rFonts w:ascii="Calibri" w:cs="Calibri" w:eastAsia="Calibri" w:hAnsi="Calibri"/>
          <w:i/>
          <w:iCs/>
          <w:color w:val="D8E7F2"/>
          <w:sz w:val="17"/>
          <w:szCs w:val="17"/>
        </w:rPr>
        <w:br/>
        <w:t xml:space="preserve">   Contextualized Vocabulary</w:t>
      </w:r>
    </w:p>
    <w:p>
      <w:pPr>
        <w:spacing w:after="120" w:line="276"/>
      </w:pPr>
      <w:r>
        <w:rPr>
          <w:rFonts w:ascii="Calibri" w:cs="Calibri" w:eastAsia="Calibri" w:hAnsi="Calibri"/>
          <w:b w:val="false"/>
          <w:bCs w:val="false"/>
          <w:i w:val="false"/>
          <w:iCs w:val="false"/>
          <w:color w:val="444444"/>
          <w:sz w:val="21"/>
          <w:szCs w:val="21"/>
        </w:rPr>
        <w:t xml:space="preserve">Estas palavras e expressões vão te ajudar a se expressar sobre este tema com mais precisão e naturalidade.</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4600"/>
      </w:tblGrid>
      <w:tr>
        <w:trPr>
          <w:tblHeader/>
        </w:trPr>
        <w:tc>
          <w:tcPr>
            <w:tcW w:type="dxa" w:w="26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Word / Expression</w:t>
            </w:r>
          </w:p>
        </w:tc>
        <w:tc>
          <w:tcPr>
            <w:tcW w:type="dxa" w:w="20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Tradução</w:t>
            </w:r>
          </w:p>
        </w:tc>
        <w:tc>
          <w:tcPr>
            <w:tcW w:type="dxa" w:w="46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Example Sentence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position</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posição / postura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Let me lay out our position before we go further.</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lay out</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expor / apresentar</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I'll lay out the three main points of our proposal.</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bottom line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ponto essencial / limite mínimo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Our bottom line is a 90-day implementation window.</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non-negotiable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inegociável</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The quality standards are non-negotiable for us.</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frame (an argument)</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enquadrar / formular</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try to frame this as a partnership, not just a transaction.</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leverage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poder de barganha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We have some leverage here given the timeline pressure they're under.</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make your case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argumentar / defender seu ponto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Let me make my case before you decide.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common thread</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fio condutor / ponto em comum</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The common thread in all our concerns is timeline risk.</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opening offer</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oferta inicial</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Their opening offer was lower than we expected.</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anchor</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ancorar (uma negociação)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We anchored the discussion around value, not just price.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priorities</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prioridades</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Let's be clear about our priorities before we negotiate details.</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be upfront</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ser direto / transparente desde o início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I'd rather be upfront about our constraints now.</w:t>
            </w:r>
          </w:p>
        </w:tc>
      </w:tr>
    </w:tbl>
    <w:p>
      <w:pPr>
        <w:spacing w:after="120" w:line="276"/>
      </w:pPr>
      <w:r>
        <w:rPr>
          <w:rFonts w:ascii="Calibri" w:cs="Calibri" w:eastAsia="Calibri" w:hAnsi="Calibri"/>
          <w:b w:val="false"/>
          <w:bCs w:val="false"/>
          <w:i/>
          <w:iCs/>
          <w:color w:val="444444"/>
          <w:sz w:val="21"/>
          <w:szCs w:val="21"/>
        </w:rPr>
        <w:t xml:space="preserve">Áudio com a pronúncia de cada palavra e seu exemplo. Clique no link abaixo para ouvir e repita em voz alta.</w:t>
      </w:r>
    </w:p>
    <w:p>
      <w:pPr>
        <w:spacing w:after="140" w:before="20"/>
      </w:pPr>
      <w:hyperlink w:history="1" r:id="rIdvxxvrhhnkutu1rrl-dmxs">
        <w:r>
          <w:rPr>
            <w:rFonts w:ascii="Calibri" w:cs="Calibri" w:eastAsia="Calibri" w:hAnsi="Calibri"/>
            <w:b/>
            <w:bCs/>
            <w:color w:val="1B3B57"/>
            <w:sz w:val="20"/>
            <w:szCs w:val="20"/>
            <w:u w:val="single"/>
          </w:rPr>
          <w:t xml:space="preserve">▶ Ouvir o vocabulário deste tema</w:t>
        </w:r>
      </w:hyperlink>
    </w:p>
    <w:p>
      <w:pPr>
        <w:shd w:fill="178A6D" w:val="clear"/>
        <w:spacing w:after="110" w:before="340"/>
      </w:pPr>
      <w:r>
        <w:rPr>
          <w:rFonts w:ascii="Calibri" w:cs="Calibri" w:eastAsia="Calibri" w:hAnsi="Calibri"/>
          <w:b/>
          <w:bCs/>
          <w:color w:val="FFFFFF"/>
          <w:sz w:val="18"/>
          <w:szCs w:val="18"/>
        </w:rPr>
        <w:t xml:space="preserve">  ETAPA 2  </w:t>
      </w:r>
      <w:r>
        <w:rPr>
          <w:rFonts w:ascii="Calibri" w:cs="Calibri" w:eastAsia="Calibri" w:hAnsi="Calibri"/>
          <w:b/>
          <w:bCs/>
          <w:color w:val="FFFFFF"/>
          <w:sz w:val="23"/>
          <w:szCs w:val="23"/>
        </w:rPr>
        <w:t xml:space="preserve">   Leitura com Orientação de Estudo</w:t>
      </w:r>
      <w:r>
        <w:rPr>
          <w:rFonts w:ascii="Calibri" w:cs="Calibri" w:eastAsia="Calibri" w:hAnsi="Calibri"/>
          <w:i/>
          <w:iCs/>
          <w:color w:val="D8E7F2"/>
          <w:sz w:val="17"/>
          <w:szCs w:val="17"/>
        </w:rPr>
        <w:br/>
        <w:t xml:space="preserve">   Guided Reading</w:t>
      </w:r>
    </w:p>
    <w:tbl>
      <w:tblPr>
        <w:tblW w:type="pct" w:w="100%"/>
        <w:tblBorders>
          <w:top w:val="single" w:color="178A6D" w:sz="4"/>
          <w:left w:val="single" w:color="178A6D" w:sz="4"/>
          <w:bottom w:val="single" w:color="178A6D" w:sz="4"/>
          <w:right w:val="single" w:color="178A6D" w:sz="4"/>
          <w:insideH w:val="none" w:color="FFFFFF" w:sz="0"/>
          <w:insideV w:val="none" w:color="FFFFFF" w:sz="0"/>
        </w:tblBorders>
      </w:tblPr>
      <w:tblGrid>
        <w:gridCol w:w="100"/>
      </w:tblGrid>
      <w:tr>
        <w:tc>
          <w:tcPr>
            <w:shd w:fill="E9F5F1" w:val="clear"/>
            <w:tcMar>
              <w:top w:type="dxa" w:w="110"/>
              <w:left w:type="dxa" w:w="180"/>
              <w:bottom w:type="dxa" w:w="110"/>
              <w:right w:type="dxa" w:w="180"/>
            </w:tcMar>
          </w:tcPr>
          <w:p>
            <w:pPr>
              <w:spacing w:after="60"/>
            </w:pPr>
            <w:r>
              <w:rPr>
                <w:rFonts w:ascii="Calibri" w:cs="Calibri" w:eastAsia="Calibri" w:hAnsi="Calibri"/>
                <w:b/>
                <w:bCs/>
                <w:color w:val="178A6D"/>
                <w:sz w:val="20"/>
                <w:szCs w:val="20"/>
              </w:rPr>
              <w:t xml:space="preserve">Como ler este texto</w:t>
            </w:r>
          </w:p>
          <w:p>
            <w:pPr>
              <w:spacing w:after="40"/>
            </w:pPr>
            <w:r>
              <w:rPr>
                <w:rFonts w:ascii="Calibri" w:cs="Calibri" w:eastAsia="Calibri" w:hAnsi="Calibri"/>
                <w:color w:val="444444"/>
                <w:sz w:val="20"/>
                <w:szCs w:val="20"/>
              </w:rPr>
              <w:t xml:space="preserve">1) Leia uma vez, rápido, só para captar a ideia geral, sem parar no que não entender.</w:t>
            </w:r>
          </w:p>
          <w:p>
            <w:pPr>
              <w:spacing w:after="40"/>
            </w:pPr>
            <w:r>
              <w:rPr>
                <w:rFonts w:ascii="Calibri" w:cs="Calibri" w:eastAsia="Calibri" w:hAnsi="Calibri"/>
                <w:color w:val="444444"/>
                <w:sz w:val="20"/>
                <w:szCs w:val="20"/>
              </w:rPr>
              <w:t xml:space="preserve">2) Leia de novo e grife toda expressão da Etapa 1 que aparecer no texto.</w:t>
            </w:r>
          </w:p>
          <w:p>
            <w:pPr>
              <w:spacing w:after="40"/>
            </w:pPr>
            <w:r>
              <w:rPr>
                <w:rFonts w:ascii="Calibri" w:cs="Calibri" w:eastAsia="Calibri" w:hAnsi="Calibri"/>
                <w:color w:val="444444"/>
                <w:sz w:val="20"/>
                <w:szCs w:val="20"/>
              </w:rPr>
              <w:t xml:space="preserve">3) Releia em voz alta, como se você estivesse contando essa história sobre você mesmo.</w:t>
            </w:r>
          </w:p>
        </w:tc>
      </w:tr>
    </w:tbl>
    <w:p>
      <w:pPr>
        <w:spacing w:after="120" w:line="276"/>
      </w:pPr>
      <w:r>
        <w:rPr>
          <w:rFonts w:ascii="Calibri" w:cs="Calibri" w:eastAsia="Calibri" w:hAnsi="Calibri"/>
          <w:b w:val="false"/>
          <w:bCs w:val="false"/>
          <w:i w:val="false"/>
          <w:iCs w:val="false"/>
          <w:color w:val="444444"/>
          <w:sz w:val="21"/>
          <w:szCs w:val="21"/>
        </w:rPr>
        <w:t xml:space="preserve">"Clarity Beats Cleverness in a Negotiation"</w:t>
      </w:r>
    </w:p>
    <w:p>
      <w:pPr>
        <w:spacing w:after="120" w:line="276"/>
      </w:pPr>
      <w:r>
        <w:rPr>
          <w:rFonts w:ascii="Calibri" w:cs="Calibri" w:eastAsia="Calibri" w:hAnsi="Calibri"/>
          <w:b w:val="false"/>
          <w:bCs w:val="false"/>
          <w:i w:val="false"/>
          <w:iCs w:val="false"/>
          <w:color w:val="444444"/>
          <w:sz w:val="21"/>
          <w:szCs w:val="21"/>
        </w:rPr>
        <w:t xml:space="preserve">A common mistake in negotiations is trying to sound clever instead of clear. In English, a strong opening position doesn't hide behind vague language, it lays out exactly what matters and why, in plain terms: "Our bottom line is a 90-day window. Quality standards are non-negotiable. Everything else is open for discussion."</w:t>
      </w:r>
    </w:p>
    <w:p>
      <w:pPr>
        <w:spacing w:after="120" w:line="276"/>
      </w:pPr>
      <w:r>
        <w:rPr>
          <w:rFonts w:ascii="Calibri" w:cs="Calibri" w:eastAsia="Calibri" w:hAnsi="Calibri"/>
          <w:b w:val="false"/>
          <w:bCs w:val="false"/>
          <w:i w:val="false"/>
          <w:iCs w:val="false"/>
          <w:color w:val="444444"/>
          <w:sz w:val="21"/>
          <w:szCs w:val="21"/>
        </w:rPr>
        <w:t xml:space="preserve">Being upfront about priorities, oddly, often creates more room to negotiate, not less. When the other side knows what's truly fixed versus flexible, they can propose creative trade-offs instead of guessing where the real limits are.</w:t>
      </w:r>
    </w:p>
    <w:p>
      <w:pPr>
        <w:spacing w:after="120" w:line="276"/>
      </w:pPr>
      <w:r>
        <w:rPr>
          <w:rFonts w:ascii="Calibri" w:cs="Calibri" w:eastAsia="Calibri" w:hAnsi="Calibri"/>
          <w:b w:val="false"/>
          <w:bCs w:val="false"/>
          <w:i w:val="false"/>
          <w:iCs w:val="false"/>
          <w:color w:val="444444"/>
          <w:sz w:val="21"/>
          <w:szCs w:val="21"/>
        </w:rPr>
        <w:t xml:space="preserve">Framing matters as much as content. The same position, "we need a lower price", lands very differently framed as "we're looking for a partnership that works long-term for both sides" rather than a one-time discount request.</w:t>
      </w:r>
    </w:p>
    <w:p>
      <w:pPr>
        <w:spacing w:after="120" w:line="276"/>
      </w:pPr>
      <w:r>
        <w:rPr>
          <w:rFonts w:ascii="Calibri" w:cs="Calibri" w:eastAsia="Calibri" w:hAnsi="Calibri"/>
          <w:b w:val="false"/>
          <w:bCs w:val="false"/>
          <w:i/>
          <w:iCs/>
          <w:color w:val="444444"/>
          <w:sz w:val="21"/>
          <w:szCs w:val="21"/>
        </w:rPr>
        <w:t xml:space="preserve">Áudio com a narração deste texto. Ouça acompanhando a leitura, depois sem olhar para o texto.</w:t>
      </w:r>
    </w:p>
    <w:p>
      <w:pPr>
        <w:spacing w:after="140" w:before="20"/>
      </w:pPr>
      <w:hyperlink w:history="1" r:id="rId4x997gtmctswow2pjzasq">
        <w:r>
          <w:rPr>
            <w:rFonts w:ascii="Calibri" w:cs="Calibri" w:eastAsia="Calibri" w:hAnsi="Calibri"/>
            <w:b/>
            <w:bCs/>
            <w:color w:val="1B3B57"/>
            <w:sz w:val="20"/>
            <w:szCs w:val="20"/>
            <w:u w:val="single"/>
          </w:rPr>
          <w:t xml:space="preserve">▶ Ouvir a leitura deste tema</w:t>
        </w:r>
      </w:hyperlink>
    </w:p>
    <w:p>
      <w:pPr>
        <w:shd w:fill="7D5BA6" w:val="clear"/>
        <w:spacing w:after="110" w:before="340"/>
      </w:pPr>
      <w:r>
        <w:rPr>
          <w:rFonts w:ascii="Calibri" w:cs="Calibri" w:eastAsia="Calibri" w:hAnsi="Calibri"/>
          <w:b/>
          <w:bCs/>
          <w:color w:val="FFFFFF"/>
          <w:sz w:val="18"/>
          <w:szCs w:val="18"/>
        </w:rPr>
        <w:t xml:space="preserve">  ETAPA 3  </w:t>
      </w:r>
      <w:r>
        <w:rPr>
          <w:rFonts w:ascii="Calibri" w:cs="Calibri" w:eastAsia="Calibri" w:hAnsi="Calibri"/>
          <w:b/>
          <w:bCs/>
          <w:color w:val="FFFFFF"/>
          <w:sz w:val="23"/>
          <w:szCs w:val="23"/>
        </w:rPr>
        <w:t xml:space="preserve">   Listening com Suporte em Áudio e Vídeo</w:t>
      </w:r>
      <w:r>
        <w:rPr>
          <w:rFonts w:ascii="Calibri" w:cs="Calibri" w:eastAsia="Calibri" w:hAnsi="Calibri"/>
          <w:i/>
          <w:iCs/>
          <w:color w:val="D8E7F2"/>
          <w:sz w:val="17"/>
          <w:szCs w:val="17"/>
        </w:rPr>
        <w:br/>
        <w:t xml:space="preserve">   Guided Listening</w:t>
      </w:r>
    </w:p>
    <w:p>
      <w:pPr>
        <w:spacing w:after="120" w:line="276"/>
      </w:pPr>
      <w:r>
        <w:rPr>
          <w:rFonts w:ascii="Calibri" w:cs="Calibri" w:eastAsia="Calibri" w:hAnsi="Calibri"/>
          <w:b w:val="false"/>
          <w:bCs w:val="false"/>
          <w:i w:val="false"/>
          <w:iCs w:val="false"/>
          <w:color w:val="444444"/>
          <w:sz w:val="21"/>
          <w:szCs w:val="21"/>
        </w:rPr>
        <w:t xml:space="preserve">Ouça o áudio deste tema com o roteiro abaixo. Primeiro sem ler, depois acompanhando o texto.</w:t>
      </w:r>
    </w:p>
    <w:p>
      <w:pPr>
        <w:spacing w:after="140" w:before="20"/>
      </w:pPr>
      <w:hyperlink w:history="1" r:id="rIds_arynxvudzi6hs5vnsgv">
        <w:r>
          <w:rPr>
            <w:rFonts w:ascii="Calibri" w:cs="Calibri" w:eastAsia="Calibri" w:hAnsi="Calibri"/>
            <w:b/>
            <w:bCs/>
            <w:color w:val="1B3B57"/>
            <w:sz w:val="20"/>
            <w:szCs w:val="20"/>
            <w:u w:val="single"/>
          </w:rPr>
          <w:t xml:space="preserve">▶ Ouvir o diálogo deste tema</w:t>
        </w:r>
      </w:hyperlink>
    </w:p>
    <w:tbl>
      <w:tblPr>
        <w:tblW w:type="pct" w:w="100%"/>
        <w:tblBorders>
          <w:top w:val="single" w:color="7D5BA6" w:sz="4"/>
          <w:left w:val="single" w:color="7D5BA6" w:sz="4"/>
          <w:bottom w:val="single" w:color="7D5BA6" w:sz="4"/>
          <w:right w:val="single" w:color="7D5BA6" w:sz="4"/>
          <w:insideH w:val="none" w:color="FFFFFF" w:sz="0"/>
          <w:insideV w:val="none" w:color="FFFFFF" w:sz="0"/>
        </w:tblBorders>
      </w:tblPr>
      <w:tblGrid>
        <w:gridCol w:w="100"/>
      </w:tblGrid>
      <w:tr>
        <w:tc>
          <w:tcPr>
            <w:shd w:fill="F1ECF7" w:val="clear"/>
            <w:tcMar>
              <w:top w:type="dxa" w:w="110"/>
              <w:left w:type="dxa" w:w="180"/>
              <w:bottom w:type="dxa" w:w="110"/>
              <w:right w:type="dxa" w:w="180"/>
            </w:tcMar>
          </w:tcPr>
          <w:p>
            <w:pPr>
              <w:spacing w:after="60"/>
            </w:pPr>
            <w:r>
              <w:rPr>
                <w:rFonts w:ascii="Calibri" w:cs="Calibri" w:eastAsia="Calibri" w:hAnsi="Calibri"/>
                <w:b/>
                <w:bCs/>
                <w:color w:val="7D5BA6"/>
                <w:sz w:val="20"/>
                <w:szCs w:val="20"/>
              </w:rPr>
              <w:t xml:space="preserve">Roteiro do áudio (Audio Script)</w:t>
            </w:r>
          </w:p>
          <w:p>
            <w:pPr>
              <w:spacing w:after="40"/>
            </w:pPr>
            <w:r>
              <w:rPr>
                <w:rFonts w:ascii="Calibri" w:cs="Calibri" w:eastAsia="Calibri" w:hAnsi="Calibri"/>
                <w:color w:val="444444"/>
                <w:sz w:val="20"/>
                <w:szCs w:val="20"/>
              </w:rPr>
              <w:t xml:space="preserve">"Before we get into numbers, let me lay out our position."</w:t>
            </w:r>
          </w:p>
          <w:p>
            <w:pPr>
              <w:spacing w:after="40"/>
            </w:pPr>
            <w:r>
              <w:rPr>
                <w:rFonts w:ascii="Calibri" w:cs="Calibri" w:eastAsia="Calibri" w:hAnsi="Calibri"/>
                <w:color w:val="444444"/>
                <w:sz w:val="20"/>
                <w:szCs w:val="20"/>
              </w:rPr>
              <w:t xml:space="preserve">"Go ahead." "Our bottom line is the 90-day timeline, that's non-negotiable. Pricing and scope, though, we have real flexibility on. I wanted to be upfront about that from the start."</w:t>
            </w:r>
          </w:p>
        </w:tc>
      </w:tr>
    </w:tbl>
    <w:p>
      <w:pPr>
        <w:spacing w:after="120" w:line="276"/>
      </w:pPr>
      <w:r>
        <w:rPr>
          <w:rFonts w:ascii="Calibri" w:cs="Calibri" w:eastAsia="Calibri" w:hAnsi="Calibri"/>
          <w:b w:val="false"/>
          <w:bCs w:val="false"/>
          <w:i w:val="false"/>
          <w:iCs w:val="false"/>
          <w:color w:val="444444"/>
          <w:sz w:val="21"/>
          <w:szCs w:val="21"/>
        </w:rPr>
        <w:t xml:space="preserve">Note como a pessoa separa claramente o que é inegociável do que tem flexibilidade, isso orienta toda a negociação que vem depois.</w:t>
      </w:r>
    </w:p>
    <w:p>
      <w:pPr>
        <w:shd w:fill="C9762B" w:val="clear"/>
        <w:spacing w:after="110" w:before="340"/>
      </w:pPr>
      <w:r>
        <w:rPr>
          <w:rFonts w:ascii="Calibri" w:cs="Calibri" w:eastAsia="Calibri" w:hAnsi="Calibri"/>
          <w:b/>
          <w:bCs/>
          <w:color w:val="FFFFFF"/>
          <w:sz w:val="18"/>
          <w:szCs w:val="18"/>
        </w:rPr>
        <w:t xml:space="preserve">  ETAPA 4  </w:t>
      </w:r>
      <w:r>
        <w:rPr>
          <w:rFonts w:ascii="Calibri" w:cs="Calibri" w:eastAsia="Calibri" w:hAnsi="Calibri"/>
          <w:b/>
          <w:bCs/>
          <w:color w:val="FFFFFF"/>
          <w:sz w:val="23"/>
          <w:szCs w:val="23"/>
        </w:rPr>
        <w:t xml:space="preserve">   Writing como Preparação para a Fala</w:t>
      </w:r>
      <w:r>
        <w:rPr>
          <w:rFonts w:ascii="Calibri" w:cs="Calibri" w:eastAsia="Calibri" w:hAnsi="Calibri"/>
          <w:i/>
          <w:iCs/>
          <w:color w:val="D8E7F2"/>
          <w:sz w:val="17"/>
          <w:szCs w:val="17"/>
        </w:rPr>
        <w:br/>
        <w:t xml:space="preserve">   Writing Before Speaking</w:t>
      </w:r>
    </w:p>
    <w:p>
      <w:pPr>
        <w:spacing w:after="120" w:line="276"/>
      </w:pPr>
      <w:r>
        <w:rPr>
          <w:rFonts w:ascii="Calibri" w:cs="Calibri" w:eastAsia="Calibri" w:hAnsi="Calibri"/>
          <w:b w:val="false"/>
          <w:bCs w:val="false"/>
          <w:i w:val="false"/>
          <w:iCs w:val="false"/>
          <w:color w:val="444444"/>
          <w:sz w:val="21"/>
          <w:szCs w:val="21"/>
        </w:rPr>
        <w:t xml:space="preserve">Antes de falar, escreva. Use as perguntas abaixo como guia e escreva de 4 a 6 frases: não precisa ser perfeito, precisa existir no papel primeiro.</w:t>
      </w:r>
    </w:p>
    <w:p>
      <w:pPr>
        <w:pStyle w:val="ListParagraph"/>
        <w:numPr>
          <w:ilvl w:val="0"/>
          <w:numId w:val="2"/>
        </w:numPr>
        <w:spacing w:after="100" w:line="264"/>
      </w:pPr>
      <w:r>
        <w:rPr>
          <w:rFonts w:ascii="Calibri" w:cs="Calibri" w:eastAsia="Calibri" w:hAnsi="Calibri"/>
          <w:color w:val="13293D"/>
          <w:sz w:val="21"/>
          <w:szCs w:val="21"/>
        </w:rPr>
        <w:t xml:space="preserve">What's a position you need to present clearly in an upcoming negotiation?</w:t>
      </w:r>
    </w:p>
    <w:p>
      <w:pPr>
        <w:pStyle w:val="ListParagraph"/>
        <w:numPr>
          <w:ilvl w:val="0"/>
          <w:numId w:val="2"/>
        </w:numPr>
        <w:spacing w:after="100" w:line="264"/>
      </w:pPr>
      <w:r>
        <w:rPr>
          <w:rFonts w:ascii="Calibri" w:cs="Calibri" w:eastAsia="Calibri" w:hAnsi="Calibri"/>
          <w:color w:val="13293D"/>
          <w:sz w:val="21"/>
          <w:szCs w:val="21"/>
        </w:rPr>
        <w:t xml:space="preserve">What's non-negotiable for you in that situation, and what's flexible?</w:t>
      </w:r>
    </w:p>
    <w:p>
      <w:pPr>
        <w:pStyle w:val="ListParagraph"/>
        <w:numPr>
          <w:ilvl w:val="0"/>
          <w:numId w:val="2"/>
        </w:numPr>
        <w:spacing w:after="100" w:line="264"/>
      </w:pPr>
      <w:r>
        <w:rPr>
          <w:rFonts w:ascii="Calibri" w:cs="Calibri" w:eastAsia="Calibri" w:hAnsi="Calibri"/>
          <w:color w:val="13293D"/>
          <w:sz w:val="21"/>
          <w:szCs w:val="21"/>
        </w:rPr>
        <w:t xml:space="preserve">How would you frame your position to sound like a partnership, not a demand?</w:t>
      </w:r>
    </w:p>
    <w:p>
      <w:pPr>
        <w:pStyle w:val="ListParagraph"/>
        <w:numPr>
          <w:ilvl w:val="0"/>
          <w:numId w:val="2"/>
        </w:numPr>
        <w:spacing w:after="100" w:line="264"/>
      </w:pPr>
      <w:r>
        <w:rPr>
          <w:rFonts w:ascii="Calibri" w:cs="Calibri" w:eastAsia="Calibri" w:hAnsi="Calibri"/>
          <w:color w:val="13293D"/>
          <w:sz w:val="21"/>
          <w:szCs w:val="21"/>
        </w:rPr>
        <w:t xml:space="preserve">What leverage do you have in a negotiation you're currently facing?</w:t>
      </w:r>
    </w:p>
    <w:p>
      <w:pPr>
        <w:spacing w:after="120" w:line="276"/>
      </w:pPr>
      <w:r>
        <w:rPr>
          <w:rFonts w:ascii="Calibri" w:cs="Calibri" w:eastAsia="Calibri" w:hAnsi="Calibri"/>
          <w:b w:val="false"/>
          <w:bCs w:val="false"/>
          <w:i w:val="false"/>
          <w:iCs w:val="false"/>
          <w:color w:val="444444"/>
          <w:sz w:val="21"/>
          <w:szCs w:val="21"/>
        </w:rPr>
        <w:t xml:space="preserve">Espaço para escrever:</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shd w:fill="B4483A" w:val="clear"/>
        <w:spacing w:after="110" w:before="340"/>
      </w:pPr>
      <w:r>
        <w:rPr>
          <w:rFonts w:ascii="Calibri" w:cs="Calibri" w:eastAsia="Calibri" w:hAnsi="Calibri"/>
          <w:b/>
          <w:bCs/>
          <w:color w:val="FFFFFF"/>
          <w:sz w:val="18"/>
          <w:szCs w:val="18"/>
        </w:rPr>
        <w:t xml:space="preserve">  ETAPA 5  </w:t>
      </w:r>
      <w:r>
        <w:rPr>
          <w:rFonts w:ascii="Calibri" w:cs="Calibri" w:eastAsia="Calibri" w:hAnsi="Calibri"/>
          <w:b/>
          <w:bCs/>
          <w:color w:val="FFFFFF"/>
          <w:sz w:val="23"/>
          <w:szCs w:val="23"/>
        </w:rPr>
        <w:t xml:space="preserve">   Gramática de Apoio Aplicada à Conversação</w:t>
      </w:r>
      <w:r>
        <w:rPr>
          <w:rFonts w:ascii="Calibri" w:cs="Calibri" w:eastAsia="Calibri" w:hAnsi="Calibri"/>
          <w:i/>
          <w:iCs/>
          <w:color w:val="D8E7F2"/>
          <w:sz w:val="17"/>
          <w:szCs w:val="17"/>
        </w:rPr>
        <w:br/>
        <w:t xml:space="preserve">   Grammar for Conversation</w:t>
      </w:r>
    </w:p>
    <w:p>
      <w:pPr>
        <w:spacing w:after="120" w:line="276"/>
      </w:pPr>
      <w:r>
        <w:rPr>
          <w:rFonts w:ascii="Calibri" w:cs="Calibri" w:eastAsia="Calibri" w:hAnsi="Calibri"/>
          <w:b w:val="false"/>
          <w:bCs w:val="false"/>
          <w:i w:val="false"/>
          <w:iCs w:val="false"/>
          <w:color w:val="444444"/>
          <w:sz w:val="21"/>
          <w:szCs w:val="21"/>
        </w:rPr>
        <w:t xml:space="preserve">Declarar uma posição de forma formal e clara depende de estruturas específicas para necessidades, desejos e justificativas.</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200"/>
        <w:gridCol w:w="3600"/>
        <w:gridCol w:w="3400"/>
      </w:tblGrid>
      <w:tr>
        <w:trPr>
          <w:tblHeader/>
        </w:trPr>
        <w:tc>
          <w:tcPr>
            <w:tcW w:type="dxa" w:w="22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Estrutura</w:t>
            </w:r>
          </w:p>
        </w:tc>
        <w:tc>
          <w:tcPr>
            <w:tcW w:type="dxa" w:w="36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Exemplo (EN)</w:t>
            </w:r>
          </w:p>
        </w:tc>
        <w:tc>
          <w:tcPr>
            <w:tcW w:type="dxa" w:w="34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Tradução (PT)</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Our position is that...</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Our position is that the timeline needs to stay fixed.</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Forma direta e formal de declarar uma postura em uma negociação.</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What we need / what we'd like
(necessidade vs desejo)</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What we need is a firm deadline; what we'd like is more budget flexibility.</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Distingue claramente entre exigências e preferências, fundamental em negociação.</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given that
(justificativa)</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Given that timelines are tight, we'd need a faster decision.</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Usado para justificar uma posição com base em um fato already conhecido.</w:t>
            </w:r>
          </w:p>
        </w:tc>
      </w:tr>
    </w:tbl>
    <w:p>
      <w:pPr>
        <w:spacing w:after="120" w:line="276"/>
      </w:pPr>
      <w:r>
        <w:rPr>
          <w:rFonts w:ascii="Calibri" w:cs="Calibri" w:eastAsia="Calibri" w:hAnsi="Calibri"/>
          <w:b w:val="false"/>
          <w:bCs w:val="false"/>
          <w:i w:val="false"/>
          <w:iCs w:val="false"/>
          <w:color w:val="444444"/>
          <w:sz w:val="21"/>
          <w:szCs w:val="21"/>
        </w:rPr>
        <w:t xml:space="preserve">Dica prática: separar "what we need" de "what we'd like" na mesma frase é uma das formas mais eficazes de comunicar prioridades em uma negociação em inglês.</w:t>
      </w:r>
    </w:p>
    <w:p>
      <w:pPr>
        <w:shd w:fill="1690A8" w:val="clear"/>
        <w:spacing w:after="110" w:before="340"/>
      </w:pPr>
      <w:r>
        <w:rPr>
          <w:rFonts w:ascii="Calibri" w:cs="Calibri" w:eastAsia="Calibri" w:hAnsi="Calibri"/>
          <w:b/>
          <w:bCs/>
          <w:color w:val="FFFFFF"/>
          <w:sz w:val="18"/>
          <w:szCs w:val="18"/>
        </w:rPr>
        <w:t xml:space="preserve">  ETAPA 6  </w:t>
      </w:r>
      <w:r>
        <w:rPr>
          <w:rFonts w:ascii="Calibri" w:cs="Calibri" w:eastAsia="Calibri" w:hAnsi="Calibri"/>
          <w:b/>
          <w:bCs/>
          <w:color w:val="FFFFFF"/>
          <w:sz w:val="23"/>
          <w:szCs w:val="23"/>
        </w:rPr>
        <w:t xml:space="preserve">   Speaking: Perguntas Abertas</w:t>
      </w:r>
      <w:r>
        <w:rPr>
          <w:rFonts w:ascii="Calibri" w:cs="Calibri" w:eastAsia="Calibri" w:hAnsi="Calibri"/>
          <w:i/>
          <w:iCs/>
          <w:color w:val="D8E7F2"/>
          <w:sz w:val="17"/>
          <w:szCs w:val="17"/>
        </w:rPr>
        <w:br/>
        <w:t xml:space="preserve">   Open-Ended Speaking</w:t>
      </w:r>
    </w:p>
    <w:p>
      <w:pPr>
        <w:spacing w:after="120" w:line="276"/>
      </w:pPr>
      <w:r>
        <w:rPr>
          <w:rFonts w:ascii="Calibri" w:cs="Calibri" w:eastAsia="Calibri" w:hAnsi="Calibri"/>
          <w:b w:val="false"/>
          <w:bCs w:val="false"/>
          <w:i w:val="false"/>
          <w:iCs w:val="false"/>
          <w:color w:val="444444"/>
          <w:sz w:val="21"/>
          <w:szCs w:val="21"/>
        </w:rPr>
        <w:t xml:space="preserve">Responda em voz alta, gravando se possível. Não vale responder em uma frase só: use o que você escreveu na Etapa 4 como base, mas fale livremente.</w:t>
      </w:r>
    </w:p>
    <w:p>
      <w:pPr>
        <w:pStyle w:val="ListParagraph"/>
        <w:numPr>
          <w:ilvl w:val="0"/>
          <w:numId w:val="2"/>
        </w:numPr>
        <w:spacing w:after="100" w:line="264"/>
      </w:pPr>
      <w:r>
        <w:rPr>
          <w:rFonts w:ascii="Calibri" w:cs="Calibri" w:eastAsia="Calibri" w:hAnsi="Calibri"/>
          <w:color w:val="13293D"/>
          <w:sz w:val="21"/>
          <w:szCs w:val="21"/>
        </w:rPr>
        <w:t xml:space="preserve">How would you lay out your position at the start of an important negotiation?</w:t>
      </w:r>
    </w:p>
    <w:p>
      <w:pPr>
        <w:pStyle w:val="ListParagraph"/>
        <w:numPr>
          <w:ilvl w:val="0"/>
          <w:numId w:val="2"/>
        </w:numPr>
        <w:spacing w:after="100" w:line="264"/>
      </w:pPr>
      <w:r>
        <w:rPr>
          <w:rFonts w:ascii="Calibri" w:cs="Calibri" w:eastAsia="Calibri" w:hAnsi="Calibri"/>
          <w:color w:val="13293D"/>
          <w:sz w:val="21"/>
          <w:szCs w:val="21"/>
        </w:rPr>
        <w:t xml:space="preserve">What's something that's a bottom line for you, completely non-negotiable?</w:t>
      </w:r>
    </w:p>
    <w:p>
      <w:pPr>
        <w:pStyle w:val="ListParagraph"/>
        <w:numPr>
          <w:ilvl w:val="0"/>
          <w:numId w:val="2"/>
        </w:numPr>
        <w:spacing w:after="100" w:line="264"/>
      </w:pPr>
      <w:r>
        <w:rPr>
          <w:rFonts w:ascii="Calibri" w:cs="Calibri" w:eastAsia="Calibri" w:hAnsi="Calibri"/>
          <w:color w:val="13293D"/>
          <w:sz w:val="21"/>
          <w:szCs w:val="21"/>
        </w:rPr>
        <w:t xml:space="preserve">How do you frame a tough ask so it sounds like a partnership, not a demand?</w:t>
      </w:r>
    </w:p>
    <w:p>
      <w:pPr>
        <w:pStyle w:val="ListParagraph"/>
        <w:numPr>
          <w:ilvl w:val="0"/>
          <w:numId w:val="2"/>
        </w:numPr>
        <w:spacing w:after="100" w:line="264"/>
      </w:pPr>
      <w:r>
        <w:rPr>
          <w:rFonts w:ascii="Calibri" w:cs="Calibri" w:eastAsia="Calibri" w:hAnsi="Calibri"/>
          <w:color w:val="13293D"/>
          <w:sz w:val="21"/>
          <w:szCs w:val="21"/>
        </w:rPr>
        <w:t xml:space="preserve">What leverage do you typically bring into a negotiation?</w:t>
      </w:r>
    </w:p>
    <w:p>
      <w:pPr>
        <w:pStyle w:val="ListParagraph"/>
        <w:numPr>
          <w:ilvl w:val="0"/>
          <w:numId w:val="2"/>
        </w:numPr>
        <w:spacing w:after="100" w:line="264"/>
      </w:pPr>
      <w:r>
        <w:rPr>
          <w:rFonts w:ascii="Calibri" w:cs="Calibri" w:eastAsia="Calibri" w:hAnsi="Calibri"/>
          <w:color w:val="13293D"/>
          <w:sz w:val="21"/>
          <w:szCs w:val="21"/>
        </w:rPr>
        <w:t xml:space="preserve">How honest do you tend to be about your priorities early in a negotiation?</w:t>
      </w:r>
    </w:p>
    <w:p>
      <w:pPr>
        <w:pStyle w:val="ListParagraph"/>
        <w:numPr>
          <w:ilvl w:val="0"/>
          <w:numId w:val="2"/>
        </w:numPr>
        <w:spacing w:after="100" w:line="264"/>
      </w:pPr>
      <w:r>
        <w:rPr>
          <w:rFonts w:ascii="Calibri" w:cs="Calibri" w:eastAsia="Calibri" w:hAnsi="Calibri"/>
          <w:color w:val="13293D"/>
          <w:sz w:val="21"/>
          <w:szCs w:val="21"/>
        </w:rPr>
        <w:t xml:space="preserve">Describe a time being upfront about your position actually helped you.</w:t>
      </w:r>
    </w:p>
    <w:p>
      <w:pPr>
        <w:pStyle w:val="ListParagraph"/>
        <w:numPr>
          <w:ilvl w:val="0"/>
          <w:numId w:val="2"/>
        </w:numPr>
        <w:spacing w:after="100" w:line="264"/>
      </w:pPr>
      <w:r>
        <w:rPr>
          <w:rFonts w:ascii="Calibri" w:cs="Calibri" w:eastAsia="Calibri" w:hAnsi="Calibri"/>
          <w:color w:val="13293D"/>
          <w:sz w:val="21"/>
          <w:szCs w:val="21"/>
        </w:rPr>
        <w:t xml:space="preserve">How do you handle it when the other side won't clearly state their position?</w:t>
      </w:r>
    </w:p>
    <w:p>
      <w:pPr>
        <w:pStyle w:val="ListParagraph"/>
        <w:numPr>
          <w:ilvl w:val="0"/>
          <w:numId w:val="2"/>
        </w:numPr>
        <w:spacing w:after="100" w:line="264"/>
      </w:pPr>
      <w:r>
        <w:rPr>
          <w:rFonts w:ascii="Calibri" w:cs="Calibri" w:eastAsia="Calibri" w:hAnsi="Calibri"/>
          <w:color w:val="13293D"/>
          <w:sz w:val="21"/>
          <w:szCs w:val="21"/>
        </w:rPr>
        <w:t xml:space="preserve">What's the risk of laying out your position too early in a conversation?</w:t>
      </w:r>
    </w:p>
    <w:p>
      <w:pPr>
        <w:pStyle w:val="ListParagraph"/>
        <w:numPr>
          <w:ilvl w:val="0"/>
          <w:numId w:val="2"/>
        </w:numPr>
        <w:spacing w:after="100" w:line="264"/>
      </w:pPr>
      <w:r>
        <w:rPr>
          <w:rFonts w:ascii="Calibri" w:cs="Calibri" w:eastAsia="Calibri" w:hAnsi="Calibri"/>
          <w:color w:val="13293D"/>
          <w:sz w:val="21"/>
          <w:szCs w:val="21"/>
        </w:rPr>
        <w:t xml:space="preserve">How do cultural norms affect how directly people state their position, in your experience?</w:t>
      </w:r>
    </w:p>
    <w:p>
      <w:pPr>
        <w:pStyle w:val="ListParagraph"/>
        <w:numPr>
          <w:ilvl w:val="0"/>
          <w:numId w:val="2"/>
        </w:numPr>
        <w:spacing w:after="100" w:line="264"/>
      </w:pPr>
      <w:r>
        <w:rPr>
          <w:rFonts w:ascii="Calibri" w:cs="Calibri" w:eastAsia="Calibri" w:hAnsi="Calibri"/>
          <w:color w:val="13293D"/>
          <w:sz w:val="21"/>
          <w:szCs w:val="21"/>
        </w:rPr>
        <w:t xml:space="preserve">What's a position you've had to soften over time after further conversation?</w:t>
      </w:r>
    </w:p>
    <w:p>
      <w:pPr>
        <w:spacing w:after="120" w:line="276"/>
      </w:pPr>
      <w:r>
        <w:rPr>
          <w:rFonts w:ascii="Calibri" w:cs="Calibri" w:eastAsia="Calibri" w:hAnsi="Calibri"/>
          <w:b w:val="false"/>
          <w:bCs w:val="false"/>
          <w:i w:val="false"/>
          <w:iCs w:val="false"/>
          <w:color w:val="444444"/>
          <w:sz w:val="21"/>
          <w:szCs w:val="21"/>
        </w:rPr>
        <w:t xml:space="preserve">Expressões úteis para esta conversa:</w:t>
      </w:r>
    </w:p>
    <w:p>
      <w:pPr>
        <w:pStyle w:val="ListParagraph"/>
        <w:numPr>
          <w:ilvl w:val="0"/>
          <w:numId w:val="3"/>
        </w:numPr>
        <w:spacing w:after="60"/>
      </w:pPr>
      <w:r>
        <w:rPr>
          <w:rFonts w:ascii="Calibri" w:cs="Calibri" w:eastAsia="Calibri" w:hAnsi="Calibri"/>
          <w:color w:val="444444"/>
          <w:sz w:val="20"/>
          <w:szCs w:val="20"/>
        </w:rPr>
        <w:t xml:space="preserve">"Let me lay out our position.", abertura clara para uma negociação.</w:t>
      </w:r>
    </w:p>
    <w:p>
      <w:pPr>
        <w:pStyle w:val="ListParagraph"/>
        <w:numPr>
          <w:ilvl w:val="0"/>
          <w:numId w:val="3"/>
        </w:numPr>
        <w:spacing w:after="60"/>
      </w:pPr>
      <w:r>
        <w:rPr>
          <w:rFonts w:ascii="Calibri" w:cs="Calibri" w:eastAsia="Calibri" w:hAnsi="Calibri"/>
          <w:color w:val="444444"/>
          <w:sz w:val="20"/>
          <w:szCs w:val="20"/>
        </w:rPr>
        <w:t xml:space="preserve">"That's a bottom line for us.", para marcar algo como inegociável.</w:t>
      </w:r>
    </w:p>
    <w:p>
      <w:pPr>
        <w:pStyle w:val="ListParagraph"/>
        <w:numPr>
          <w:ilvl w:val="0"/>
          <w:numId w:val="3"/>
        </w:numPr>
        <w:spacing w:after="60"/>
      </w:pPr>
      <w:r>
        <w:rPr>
          <w:rFonts w:ascii="Calibri" w:cs="Calibri" w:eastAsia="Calibri" w:hAnsi="Calibri"/>
          <w:color w:val="444444"/>
          <w:sz w:val="20"/>
          <w:szCs w:val="20"/>
        </w:rPr>
        <w:t xml:space="preserve">"I wanted to be upfront about that.", para reforçar transparência.</w:t>
      </w:r>
    </w:p>
    <w:p>
      <w:pPr>
        <w:pStyle w:val="ListParagraph"/>
        <w:numPr>
          <w:ilvl w:val="0"/>
          <w:numId w:val="3"/>
        </w:numPr>
        <w:spacing w:after="60"/>
      </w:pPr>
      <w:r>
        <w:rPr>
          <w:rFonts w:ascii="Calibri" w:cs="Calibri" w:eastAsia="Calibri" w:hAnsi="Calibri"/>
          <w:color w:val="444444"/>
          <w:sz w:val="20"/>
          <w:szCs w:val="20"/>
        </w:rPr>
        <w:t xml:space="preserve">"Here's where we have some flexibility.", para abrir espaço de negociação.</w:t>
      </w:r>
    </w:p>
    <w:p>
      <w:pPr>
        <w:spacing w:after="120" w:line="276"/>
      </w:pPr>
      <w:r>
        <w:rPr>
          <w:rFonts w:ascii="Calibri" w:cs="Calibri" w:eastAsia="Calibri" w:hAnsi="Calibri"/>
          <w:b w:val="false"/>
          <w:bCs w:val="false"/>
          <w:i/>
          <w:iCs/>
          <w:color w:val="444444"/>
          <w:sz w:val="21"/>
          <w:szCs w:val="21"/>
        </w:rPr>
        <w:t xml:space="preserve">Áudio com a pronúncia de cada expressão.</w:t>
      </w:r>
    </w:p>
    <w:p>
      <w:pPr>
        <w:spacing w:after="140" w:before="20"/>
      </w:pPr>
      <w:hyperlink w:history="1" r:id="rIdqlz0oertrqgjofe6rs1mo">
        <w:r>
          <w:rPr>
            <w:rFonts w:ascii="Calibri" w:cs="Calibri" w:eastAsia="Calibri" w:hAnsi="Calibri"/>
            <w:b/>
            <w:bCs/>
            <w:color w:val="1B3B57"/>
            <w:sz w:val="20"/>
            <w:szCs w:val="20"/>
            <w:u w:val="single"/>
          </w:rPr>
          <w:t xml:space="preserve">▶ Ouvir as expressões deste tema</w:t>
        </w:r>
      </w:hyperlink>
    </w:p>
    <w:p>
      <w:pPr>
        <w:shd w:fill="A67C2E" w:val="clear"/>
        <w:spacing w:after="110" w:before="340"/>
      </w:pPr>
      <w:r>
        <w:rPr>
          <w:rFonts w:ascii="Calibri" w:cs="Calibri" w:eastAsia="Calibri" w:hAnsi="Calibri"/>
          <w:b/>
          <w:bCs/>
          <w:color w:val="FFFFFF"/>
          <w:sz w:val="18"/>
          <w:szCs w:val="18"/>
        </w:rPr>
        <w:t xml:space="preserve">  ETAPA EX  </w:t>
      </w:r>
      <w:r>
        <w:rPr>
          <w:rFonts w:ascii="Calibri" w:cs="Calibri" w:eastAsia="Calibri" w:hAnsi="Calibri"/>
          <w:b/>
          <w:bCs/>
          <w:color w:val="FFFFFF"/>
          <w:sz w:val="23"/>
          <w:szCs w:val="23"/>
        </w:rPr>
        <w:t xml:space="preserve">   Complete com a Palavra Certa</w:t>
      </w:r>
      <w:r>
        <w:rPr>
          <w:rFonts w:ascii="Calibri" w:cs="Calibri" w:eastAsia="Calibri" w:hAnsi="Calibri"/>
          <w:i/>
          <w:iCs/>
          <w:color w:val="D8E7F2"/>
          <w:sz w:val="17"/>
          <w:szCs w:val="17"/>
        </w:rPr>
        <w:br/>
        <w:t xml:space="preserve">   Vocabulary Check</w:t>
      </w:r>
    </w:p>
    <w:p>
      <w:pPr>
        <w:spacing w:after="120" w:line="276"/>
      </w:pPr>
      <w:r>
        <w:rPr>
          <w:rFonts w:ascii="Calibri" w:cs="Calibri" w:eastAsia="Calibri" w:hAnsi="Calibri"/>
          <w:b w:val="false"/>
          <w:bCs w:val="false"/>
          <w:i w:val="false"/>
          <w:iCs w:val="false"/>
          <w:color w:val="444444"/>
          <w:sz w:val="21"/>
          <w:szCs w:val="21"/>
        </w:rPr>
        <w:t xml:space="preserve">Complete cada frase com uma palavra ou expressão da Etapa 1. Gabarito ao final desta seção.</w:t>
      </w:r>
    </w:p>
    <w:p>
      <w:pPr>
        <w:pStyle w:val="ListParagraph"/>
        <w:numPr>
          <w:ilvl w:val="0"/>
          <w:numId w:val="2"/>
        </w:numPr>
        <w:spacing w:after="100" w:line="264"/>
      </w:pPr>
      <w:r>
        <w:rPr>
          <w:rFonts w:ascii="Calibri" w:cs="Calibri" w:eastAsia="Calibri" w:hAnsi="Calibri"/>
          <w:color w:val="13293D"/>
          <w:sz w:val="21"/>
          <w:szCs w:val="21"/>
        </w:rPr>
        <w:t xml:space="preserve">Let me ______ the three main points of our proposal.</w:t>
      </w:r>
    </w:p>
    <w:p>
      <w:pPr>
        <w:pStyle w:val="ListParagraph"/>
        <w:numPr>
          <w:ilvl w:val="0"/>
          <w:numId w:val="2"/>
        </w:numPr>
        <w:spacing w:after="100" w:line="264"/>
      </w:pPr>
      <w:r>
        <w:rPr>
          <w:rFonts w:ascii="Calibri" w:cs="Calibri" w:eastAsia="Calibri" w:hAnsi="Calibri"/>
          <w:color w:val="13293D"/>
          <w:sz w:val="21"/>
          <w:szCs w:val="21"/>
        </w:rPr>
        <w:t xml:space="preserve">Our ______ is a 90-day implementation window.</w:t>
      </w:r>
    </w:p>
    <w:p>
      <w:pPr>
        <w:pStyle w:val="ListParagraph"/>
        <w:numPr>
          <w:ilvl w:val="0"/>
          <w:numId w:val="2"/>
        </w:numPr>
        <w:spacing w:after="100" w:line="264"/>
      </w:pPr>
      <w:r>
        <w:rPr>
          <w:rFonts w:ascii="Calibri" w:cs="Calibri" w:eastAsia="Calibri" w:hAnsi="Calibri"/>
          <w:color w:val="13293D"/>
          <w:sz w:val="21"/>
          <w:szCs w:val="21"/>
        </w:rPr>
        <w:t xml:space="preserve">The quality standards are ______ for us.</w:t>
      </w:r>
    </w:p>
    <w:p>
      <w:pPr>
        <w:pStyle w:val="ListParagraph"/>
        <w:numPr>
          <w:ilvl w:val="0"/>
          <w:numId w:val="2"/>
        </w:numPr>
        <w:spacing w:after="100" w:line="264"/>
      </w:pPr>
      <w:r>
        <w:rPr>
          <w:rFonts w:ascii="Calibri" w:cs="Calibri" w:eastAsia="Calibri" w:hAnsi="Calibri"/>
          <w:color w:val="13293D"/>
          <w:sz w:val="21"/>
          <w:szCs w:val="21"/>
        </w:rPr>
        <w:t xml:space="preserve">We have some ______ here given the timeline pressure they're under.</w:t>
      </w:r>
    </w:p>
    <w:p>
      <w:pPr>
        <w:pStyle w:val="ListParagraph"/>
        <w:numPr>
          <w:ilvl w:val="0"/>
          <w:numId w:val="2"/>
        </w:numPr>
        <w:spacing w:after="100" w:line="264"/>
      </w:pPr>
      <w:r>
        <w:rPr>
          <w:rFonts w:ascii="Calibri" w:cs="Calibri" w:eastAsia="Calibri" w:hAnsi="Calibri"/>
          <w:color w:val="13293D"/>
          <w:sz w:val="21"/>
          <w:szCs w:val="21"/>
        </w:rPr>
        <w:t xml:space="preserve">I'd rather be ______ about our constraints now.</w:t>
      </w:r>
    </w:p>
    <w:p>
      <w:pPr>
        <w:spacing w:after="120" w:line="276"/>
      </w:pPr>
      <w:r>
        <w:rPr>
          <w:rFonts w:ascii="Calibri" w:cs="Calibri" w:eastAsia="Calibri" w:hAnsi="Calibri"/>
          <w:b w:val="false"/>
          <w:bCs w:val="false"/>
          <w:i/>
          <w:iCs/>
          <w:color w:val="444444"/>
          <w:sz w:val="21"/>
          <w:szCs w:val="21"/>
        </w:rPr>
        <w:t xml:space="preserve">Gabarito: 1) lay out   2) bottom line   3) non-negotiable   4) leverage   5) upfront</w:t>
      </w:r>
    </w:p>
    <w:p>
      <w:pPr>
        <w:shd w:fill="1B3B57" w:val="clear"/>
        <w:spacing w:after="110" w:before="340"/>
      </w:pPr>
      <w:r>
        <w:rPr>
          <w:rFonts w:ascii="Calibri" w:cs="Calibri" w:eastAsia="Calibri" w:hAnsi="Calibri"/>
          <w:b/>
          <w:bCs/>
          <w:color w:val="FFFFFF"/>
          <w:sz w:val="18"/>
          <w:szCs w:val="18"/>
        </w:rPr>
        <w:t xml:space="preserve">  ETAPA 7  </w:t>
      </w:r>
      <w:r>
        <w:rPr>
          <w:rFonts w:ascii="Calibri" w:cs="Calibri" w:eastAsia="Calibri" w:hAnsi="Calibri"/>
          <w:b/>
          <w:bCs/>
          <w:color w:val="FFFFFF"/>
          <w:sz w:val="23"/>
          <w:szCs w:val="23"/>
        </w:rPr>
        <w:t xml:space="preserve">   Autoavaliação de Performance</w:t>
      </w:r>
      <w:r>
        <w:rPr>
          <w:rFonts w:ascii="Calibri" w:cs="Calibri" w:eastAsia="Calibri" w:hAnsi="Calibri"/>
          <w:i/>
          <w:iCs/>
          <w:color w:val="D8E7F2"/>
          <w:sz w:val="17"/>
          <w:szCs w:val="17"/>
        </w:rPr>
        <w:br/>
        <w:t xml:space="preserve">   Self-Assessment</w:t>
      </w:r>
    </w:p>
    <w:p>
      <w:pPr>
        <w:spacing w:after="120" w:line="276"/>
      </w:pPr>
      <w:r>
        <w:rPr>
          <w:rFonts w:ascii="Calibri" w:cs="Calibri" w:eastAsia="Calibri" w:hAnsi="Calibri"/>
          <w:b w:val="false"/>
          <w:bCs w:val="false"/>
          <w:i w:val="false"/>
          <w:iCs w:val="false"/>
          <w:color w:val="444444"/>
          <w:sz w:val="21"/>
          <w:szCs w:val="21"/>
        </w:rPr>
        <w:t xml:space="preserve">Antes de marcar este tema como concluído, avalie honestamente como foi sua prática.</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4200"/>
        <w:gridCol w:w="3000"/>
        <w:gridCol w:w="2000"/>
      </w:tblGrid>
      <w:tr>
        <w:trPr>
          <w:tblHeader/>
        </w:trPr>
        <w:tc>
          <w:tcPr>
            <w:tcW w:type="dxa" w:w="42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Critério</w:t>
            </w:r>
          </w:p>
        </w:tc>
        <w:tc>
          <w:tcPr>
            <w:tcW w:type="dxa" w:w="30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Como foi?</w:t>
            </w:r>
          </w:p>
        </w:tc>
        <w:tc>
          <w:tcPr>
            <w:tcW w:type="dxa" w:w="20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Nota (1-5)</w:t>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Consegui usar o vocabulário novo sem parar para pensar</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Entendi o áudio/vídeo sem depender da transcrição</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Escrevi minhas respostas antes de falar</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Apliquei a estrutura gramatical da etapa 5 corretamente</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Sustentei minhas respostas por mais de 2 frases</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Me senti confiante ao falar sobre este tema</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bl>
    <w:p>
      <w:pPr>
        <w:spacing w:after="120" w:line="276"/>
      </w:pPr>
      <w:r>
        <w:rPr>
          <w:rFonts w:ascii="Calibri" w:cs="Calibri" w:eastAsia="Calibri" w:hAnsi="Calibri"/>
          <w:b w:val="false"/>
          <w:bCs w:val="false"/>
          <w:i w:val="false"/>
          <w:iCs w:val="false"/>
          <w:color w:val="444444"/>
          <w:sz w:val="21"/>
          <w:szCs w:val="21"/>
        </w:rPr>
        <w:t xml:space="preserve">O que travou mais nesta conversa? O que você quer treinar de novo antes de seguir para o próximo tema?</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spacing w:before="220"/>
        <w:jc w:val="center"/>
      </w:pPr>
      <w:r>
        <w:rPr>
          <w:rFonts w:ascii="Calibri" w:cs="Calibri" w:eastAsia="Calibri" w:hAnsi="Calibri"/>
          <w:b/>
          <w:bCs/>
          <w:color w:val="1B3B57"/>
          <w:sz w:val="20"/>
          <w:szCs w:val="20"/>
        </w:rPr>
        <w:t xml:space="preserve">Marque este tema como concluído no seu Painel de Evolução e siga para o Tema 34.</w:t>
      </w:r>
    </w:p>
    <w:p>
      <w:pPr>
        <w:pStyle w:val="Heading2"/>
        <w:pageBreakBefore/>
        <w:spacing w:after="0"/>
      </w:pPr>
      <w:r>
        <w:rPr>
          <w:rFonts w:ascii="Calibri" w:cs="Calibri" w:eastAsia="Calibri" w:hAnsi="Calibri"/>
          <w:color w:val="FFFFFF"/>
          <w:sz w:val="2"/>
          <w:szCs w:val="2"/>
        </w:rPr>
        <w:t xml:space="preserve">Tema 34: Making a Counteroffer</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1200"/>
        <w:gridCol w:w="8000"/>
      </w:tblGrid>
      <w:tr>
        <w:tc>
          <w:tcPr>
            <w:tcW w:type="dxa" w:w="1200"/>
            <w:shd w:fill="1B3B57" w:val="clear"/>
            <w:tcMar>
              <w:top w:type="dxa" w:w="260"/>
              <w:left w:type="dxa" w:w="200"/>
              <w:bottom w:type="dxa" w:w="260"/>
              <w:right w:type="dxa" w:w="100"/>
            </w:tcMar>
            <w:vAlign w:val="center"/>
          </w:tcPr>
          <w:p>
            <w:r>
              <w:drawing>
                <wp:inline distT="0" distB="0" distL="0" distR="0">
                  <wp:extent cx="4191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19100" cy="419100"/>
                          </a:xfrm>
                          <a:prstGeom prst="rect">
                            <a:avLst/>
                          </a:prstGeom>
                        </pic:spPr>
                      </pic:pic>
                    </a:graphicData>
                  </a:graphic>
                </wp:inline>
              </w:drawing>
            </w:r>
          </w:p>
        </w:tc>
        <w:tc>
          <w:tcPr>
            <w:tcW w:type="dxa" w:w="8000"/>
            <w:shd w:fill="1B3B57" w:val="clear"/>
            <w:tcMar>
              <w:top w:type="dxa" w:w="260"/>
              <w:left w:type="dxa" w:w="100"/>
              <w:bottom w:type="dxa" w:w="260"/>
              <w:right w:type="dxa" w:w="260"/>
            </w:tcMar>
          </w:tcPr>
          <w:p>
            <w:pPr>
              <w:spacing w:after="40"/>
            </w:pPr>
            <w:r>
              <w:rPr>
                <w:rFonts w:ascii="Calibri" w:cs="Calibri" w:eastAsia="Calibri" w:hAnsi="Calibri"/>
                <w:b/>
                <w:bCs/>
                <w:color w:val="8fc4ec"/>
                <w:sz w:val="18"/>
                <w:szCs w:val="18"/>
              </w:rPr>
              <w:t xml:space="preserve">TEMA 34  ·  BLOCO 5  ·  NEGOCIAÇÃO E PERSUASÃO</w:t>
            </w:r>
            <w:r>
              <w:rPr>
                <w:rFonts w:ascii="Calibri" w:cs="Calibri" w:eastAsia="Calibri" w:hAnsi="Calibri"/>
                <w:i/>
                <w:iCs/>
                <w:color w:val="5F87A3"/>
                <w:sz w:val="14"/>
                <w:szCs w:val="14"/>
              </w:rPr>
              <w:br/>
              <w:t xml:space="preserve">THEME 34 · BLOCK 5 · NEGOTIATION AND PERSUASION</w:t>
            </w:r>
          </w:p>
          <w:p>
            <w:pPr>
              <w:spacing w:after="60"/>
            </w:pPr>
            <w:r>
              <w:rPr>
                <w:rFonts w:ascii="Calibri" w:cs="Calibri" w:eastAsia="Calibri" w:hAnsi="Calibri"/>
                <w:b/>
                <w:bCs/>
                <w:color w:val="FFFFFF"/>
                <w:sz w:val="38"/>
                <w:szCs w:val="38"/>
              </w:rPr>
              <w:t xml:space="preserve">Making a Counteroffer</w:t>
            </w:r>
          </w:p>
          <w:p>
            <w:r>
              <w:rPr>
                <w:rFonts w:ascii="Calibri" w:cs="Calibri" w:eastAsia="Calibri" w:hAnsi="Calibri"/>
                <w:i/>
                <w:iCs/>
                <w:color w:val="C9D6E3"/>
                <w:sz w:val="22"/>
                <w:szCs w:val="22"/>
              </w:rPr>
              <w:t xml:space="preserve">Fazendo uma contraproposta</w:t>
            </w:r>
          </w:p>
        </w:tc>
      </w:tr>
    </w:tbl>
    <w:p>
      <w:pPr>
        <w:spacing w:after="80" w:before="180"/>
      </w:pPr>
      <w:r>
        <w:rPr>
          <w:rFonts w:ascii="Calibri" w:cs="Calibri" w:eastAsia="Calibri" w:hAnsi="Calibri"/>
          <w:b/>
          <w:bCs/>
          <w:color w:val="1B3B57"/>
          <w:sz w:val="20"/>
          <w:szCs w:val="20"/>
        </w:rPr>
        <w:t xml:space="preserve">Tempo estimado: </w:t>
      </w:r>
      <w:r>
        <w:rPr>
          <w:rFonts w:ascii="Calibri" w:cs="Calibri" w:eastAsia="Calibri" w:hAnsi="Calibri"/>
          <w:color w:val="444444"/>
          <w:sz w:val="20"/>
          <w:szCs w:val="20"/>
        </w:rPr>
        <w:t xml:space="preserve">60–90 minutos, divididos ao longo da semana.</w:t>
      </w:r>
    </w:p>
    <w:p>
      <w:pPr>
        <w:spacing w:after="120" w:line="276"/>
      </w:pPr>
      <w:r>
        <w:rPr>
          <w:rFonts w:ascii="Calibri" w:cs="Calibri" w:eastAsia="Calibri" w:hAnsi="Calibri"/>
          <w:b w:val="false"/>
          <w:bCs w:val="false"/>
          <w:i w:val="false"/>
          <w:iCs w:val="false"/>
          <w:color w:val="444444"/>
          <w:sz w:val="21"/>
          <w:szCs w:val="21"/>
        </w:rPr>
        <w:t xml:space="preserve">Fazer uma contraproposta em inglês exige um tom firme, mas colaborativo, sem soar como uma recusa nem como uma rendição. Este tema treina exatamente esse equilíbrio.</w:t>
      </w:r>
    </w:p>
    <w:p>
      <w:pPr>
        <w:shd w:fill="2E86C1" w:val="clear"/>
        <w:spacing w:after="110" w:before="340"/>
      </w:pPr>
      <w:r>
        <w:rPr>
          <w:rFonts w:ascii="Calibri" w:cs="Calibri" w:eastAsia="Calibri" w:hAnsi="Calibri"/>
          <w:b/>
          <w:bCs/>
          <w:color w:val="FFFFFF"/>
          <w:sz w:val="18"/>
          <w:szCs w:val="18"/>
        </w:rPr>
        <w:t xml:space="preserve">  ETAPA 1  </w:t>
      </w:r>
      <w:r>
        <w:rPr>
          <w:rFonts w:ascii="Calibri" w:cs="Calibri" w:eastAsia="Calibri" w:hAnsi="Calibri"/>
          <w:b/>
          <w:bCs/>
          <w:color w:val="FFFFFF"/>
          <w:sz w:val="23"/>
          <w:szCs w:val="23"/>
        </w:rPr>
        <w:t xml:space="preserve">   Vocabulário Contextualizado</w:t>
      </w:r>
      <w:r>
        <w:rPr>
          <w:rFonts w:ascii="Calibri" w:cs="Calibri" w:eastAsia="Calibri" w:hAnsi="Calibri"/>
          <w:i/>
          <w:iCs/>
          <w:color w:val="D8E7F2"/>
          <w:sz w:val="17"/>
          <w:szCs w:val="17"/>
        </w:rPr>
        <w:br/>
        <w:t xml:space="preserve">   Contextualized Vocabulary</w:t>
      </w:r>
    </w:p>
    <w:p>
      <w:pPr>
        <w:spacing w:after="120" w:line="276"/>
      </w:pPr>
      <w:r>
        <w:rPr>
          <w:rFonts w:ascii="Calibri" w:cs="Calibri" w:eastAsia="Calibri" w:hAnsi="Calibri"/>
          <w:b w:val="false"/>
          <w:bCs w:val="false"/>
          <w:i w:val="false"/>
          <w:iCs w:val="false"/>
          <w:color w:val="444444"/>
          <w:sz w:val="21"/>
          <w:szCs w:val="21"/>
        </w:rPr>
        <w:t xml:space="preserve">Estas palavras e expressões vão te ajudar a se expressar sobre este tema com mais precisão e naturalidade.</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4600"/>
      </w:tblGrid>
      <w:tr>
        <w:trPr>
          <w:tblHeader/>
        </w:trPr>
        <w:tc>
          <w:tcPr>
            <w:tcW w:type="dxa" w:w="26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Word / Expression</w:t>
            </w:r>
          </w:p>
        </w:tc>
        <w:tc>
          <w:tcPr>
            <w:tcW w:type="dxa" w:w="20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Tradução</w:t>
            </w:r>
          </w:p>
        </w:tc>
        <w:tc>
          <w:tcPr>
            <w:tcW w:type="dxa" w:w="46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Example Sentence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counteroffer</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contraproposta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We'd like to make a counteroffer before we decide.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meet in the middle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chegar a um meio-termo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Maybe we can meet in the middle on the price.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push back</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resistir / contestar</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want to push back gently on the timeline.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initial offer</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oferta inicial</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Their initial offer was a good starting point.</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sweeten the deal</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melhorar a oferta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We could sweeten the deal with a longer contract.</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concession</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concessão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Every concession should come with something in return.</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hold firm</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manter a posição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We're holding firm on the quality requirements.</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wiggle room</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margem de manobra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There's a bit of wiggle room on the delivery date.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come back with</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voltar com (uma proposta)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They came back with a slightly better offer.</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bottom line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ponto essencial / limite mínimo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Our bottom line hasn't changed, honestly.</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reconsider</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reconsiderar</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Would you be willing to reconsider the payment terms?</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fair compromise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acordo justo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This feels like a fair compromise for both sides.</w:t>
            </w:r>
          </w:p>
        </w:tc>
      </w:tr>
    </w:tbl>
    <w:p>
      <w:pPr>
        <w:spacing w:after="120" w:line="276"/>
      </w:pPr>
      <w:r>
        <w:rPr>
          <w:rFonts w:ascii="Calibri" w:cs="Calibri" w:eastAsia="Calibri" w:hAnsi="Calibri"/>
          <w:b w:val="false"/>
          <w:bCs w:val="false"/>
          <w:i/>
          <w:iCs/>
          <w:color w:val="444444"/>
          <w:sz w:val="21"/>
          <w:szCs w:val="21"/>
        </w:rPr>
        <w:t xml:space="preserve">Áudio com a pronúncia de cada palavra e seu exemplo. Clique no link abaixo para ouvir e repita em voz alta.</w:t>
      </w:r>
    </w:p>
    <w:p>
      <w:pPr>
        <w:spacing w:after="140" w:before="20"/>
      </w:pPr>
      <w:hyperlink w:history="1" r:id="rIdm8zot1cnoo60seqrlelap">
        <w:r>
          <w:rPr>
            <w:rFonts w:ascii="Calibri" w:cs="Calibri" w:eastAsia="Calibri" w:hAnsi="Calibri"/>
            <w:b/>
            <w:bCs/>
            <w:color w:val="1B3B57"/>
            <w:sz w:val="20"/>
            <w:szCs w:val="20"/>
            <w:u w:val="single"/>
          </w:rPr>
          <w:t xml:space="preserve">▶ Ouvir o vocabulário deste tema</w:t>
        </w:r>
      </w:hyperlink>
    </w:p>
    <w:p>
      <w:pPr>
        <w:shd w:fill="178A6D" w:val="clear"/>
        <w:spacing w:after="110" w:before="340"/>
      </w:pPr>
      <w:r>
        <w:rPr>
          <w:rFonts w:ascii="Calibri" w:cs="Calibri" w:eastAsia="Calibri" w:hAnsi="Calibri"/>
          <w:b/>
          <w:bCs/>
          <w:color w:val="FFFFFF"/>
          <w:sz w:val="18"/>
          <w:szCs w:val="18"/>
        </w:rPr>
        <w:t xml:space="preserve">  ETAPA 2  </w:t>
      </w:r>
      <w:r>
        <w:rPr>
          <w:rFonts w:ascii="Calibri" w:cs="Calibri" w:eastAsia="Calibri" w:hAnsi="Calibri"/>
          <w:b/>
          <w:bCs/>
          <w:color w:val="FFFFFF"/>
          <w:sz w:val="23"/>
          <w:szCs w:val="23"/>
        </w:rPr>
        <w:t xml:space="preserve">   Leitura com Orientação de Estudo</w:t>
      </w:r>
      <w:r>
        <w:rPr>
          <w:rFonts w:ascii="Calibri" w:cs="Calibri" w:eastAsia="Calibri" w:hAnsi="Calibri"/>
          <w:i/>
          <w:iCs/>
          <w:color w:val="D8E7F2"/>
          <w:sz w:val="17"/>
          <w:szCs w:val="17"/>
        </w:rPr>
        <w:br/>
        <w:t xml:space="preserve">   Guided Reading</w:t>
      </w:r>
    </w:p>
    <w:tbl>
      <w:tblPr>
        <w:tblW w:type="pct" w:w="100%"/>
        <w:tblBorders>
          <w:top w:val="single" w:color="178A6D" w:sz="4"/>
          <w:left w:val="single" w:color="178A6D" w:sz="4"/>
          <w:bottom w:val="single" w:color="178A6D" w:sz="4"/>
          <w:right w:val="single" w:color="178A6D" w:sz="4"/>
          <w:insideH w:val="none" w:color="FFFFFF" w:sz="0"/>
          <w:insideV w:val="none" w:color="FFFFFF" w:sz="0"/>
        </w:tblBorders>
      </w:tblPr>
      <w:tblGrid>
        <w:gridCol w:w="100"/>
      </w:tblGrid>
      <w:tr>
        <w:tc>
          <w:tcPr>
            <w:shd w:fill="E9F5F1" w:val="clear"/>
            <w:tcMar>
              <w:top w:type="dxa" w:w="110"/>
              <w:left w:type="dxa" w:w="180"/>
              <w:bottom w:type="dxa" w:w="110"/>
              <w:right w:type="dxa" w:w="180"/>
            </w:tcMar>
          </w:tcPr>
          <w:p>
            <w:pPr>
              <w:spacing w:after="60"/>
            </w:pPr>
            <w:r>
              <w:rPr>
                <w:rFonts w:ascii="Calibri" w:cs="Calibri" w:eastAsia="Calibri" w:hAnsi="Calibri"/>
                <w:b/>
                <w:bCs/>
                <w:color w:val="178A6D"/>
                <w:sz w:val="20"/>
                <w:szCs w:val="20"/>
              </w:rPr>
              <w:t xml:space="preserve">Como ler este texto</w:t>
            </w:r>
          </w:p>
          <w:p>
            <w:pPr>
              <w:spacing w:after="40"/>
            </w:pPr>
            <w:r>
              <w:rPr>
                <w:rFonts w:ascii="Calibri" w:cs="Calibri" w:eastAsia="Calibri" w:hAnsi="Calibri"/>
                <w:color w:val="444444"/>
                <w:sz w:val="20"/>
                <w:szCs w:val="20"/>
              </w:rPr>
              <w:t xml:space="preserve">1) Leia uma vez, rápido, só para captar a ideia geral, sem parar no que não entender.</w:t>
            </w:r>
          </w:p>
          <w:p>
            <w:pPr>
              <w:spacing w:after="40"/>
            </w:pPr>
            <w:r>
              <w:rPr>
                <w:rFonts w:ascii="Calibri" w:cs="Calibri" w:eastAsia="Calibri" w:hAnsi="Calibri"/>
                <w:color w:val="444444"/>
                <w:sz w:val="20"/>
                <w:szCs w:val="20"/>
              </w:rPr>
              <w:t xml:space="preserve">2) Leia de novo e grife toda expressão da Etapa 1 que aparecer no texto.</w:t>
            </w:r>
          </w:p>
          <w:p>
            <w:pPr>
              <w:spacing w:after="40"/>
            </w:pPr>
            <w:r>
              <w:rPr>
                <w:rFonts w:ascii="Calibri" w:cs="Calibri" w:eastAsia="Calibri" w:hAnsi="Calibri"/>
                <w:color w:val="444444"/>
                <w:sz w:val="20"/>
                <w:szCs w:val="20"/>
              </w:rPr>
              <w:t xml:space="preserve">3) Releia em voz alta, como se você estivesse contando essa história sobre você mesmo.</w:t>
            </w:r>
          </w:p>
        </w:tc>
      </w:tr>
    </w:tbl>
    <w:p>
      <w:pPr>
        <w:spacing w:after="120" w:line="276"/>
      </w:pPr>
      <w:r>
        <w:rPr>
          <w:rFonts w:ascii="Calibri" w:cs="Calibri" w:eastAsia="Calibri" w:hAnsi="Calibri"/>
          <w:b w:val="false"/>
          <w:bCs w:val="false"/>
          <w:i w:val="false"/>
          <w:iCs w:val="false"/>
          <w:color w:val="444444"/>
          <w:sz w:val="21"/>
          <w:szCs w:val="21"/>
        </w:rPr>
        <w:t xml:space="preserve">"A Counteroffer Is a Conversation, Not a Rejection"</w:t>
      </w:r>
    </w:p>
    <w:p>
      <w:pPr>
        <w:spacing w:after="120" w:line="276"/>
      </w:pPr>
      <w:r>
        <w:rPr>
          <w:rFonts w:ascii="Calibri" w:cs="Calibri" w:eastAsia="Calibri" w:hAnsi="Calibri"/>
          <w:b w:val="false"/>
          <w:bCs w:val="false"/>
          <w:i w:val="false"/>
          <w:iCs w:val="false"/>
          <w:color w:val="444444"/>
          <w:sz w:val="21"/>
          <w:szCs w:val="21"/>
        </w:rPr>
        <w:t xml:space="preserve">New negotiators often treat a counteroffer as confrontational, as if pushing back means the deal is falling apart. In English, a well-framed counteroffer does the opposite: it signals genuine interest in reaching an agreement, just not on the current terms.</w:t>
      </w:r>
    </w:p>
    <w:p>
      <w:pPr>
        <w:spacing w:after="120" w:line="276"/>
      </w:pPr>
      <w:r>
        <w:rPr>
          <w:rFonts w:ascii="Calibri" w:cs="Calibri" w:eastAsia="Calibri" w:hAnsi="Calibri"/>
          <w:b w:val="false"/>
          <w:bCs w:val="false"/>
          <w:i w:val="false"/>
          <w:iCs w:val="false"/>
          <w:color w:val="444444"/>
          <w:sz w:val="21"/>
          <w:szCs w:val="21"/>
        </w:rPr>
        <w:t xml:space="preserve">The structure that works well pairs acknowledgment with a specific ask: "We appreciate the offer, we'd like to counter with a slightly longer timeline in exchange for the lower price." This shows the counteroffer isn't a rejection, it's a trade.</w:t>
      </w:r>
    </w:p>
    <w:p>
      <w:pPr>
        <w:spacing w:after="120" w:line="276"/>
      </w:pPr>
      <w:r>
        <w:rPr>
          <w:rFonts w:ascii="Calibri" w:cs="Calibri" w:eastAsia="Calibri" w:hAnsi="Calibri"/>
          <w:b w:val="false"/>
          <w:bCs w:val="false"/>
          <w:i w:val="false"/>
          <w:iCs w:val="false"/>
          <w:color w:val="444444"/>
          <w:sz w:val="21"/>
          <w:szCs w:val="21"/>
        </w:rPr>
        <w:t xml:space="preserve">Every concession should ideally come with something in return, even something small: "We could meet in the middle on price if you're flexible on the payment schedule." This keeps the negotiation feeling collaborative instead of like a tug-of-war.</w:t>
      </w:r>
    </w:p>
    <w:p>
      <w:pPr>
        <w:spacing w:after="120" w:line="276"/>
      </w:pPr>
      <w:r>
        <w:rPr>
          <w:rFonts w:ascii="Calibri" w:cs="Calibri" w:eastAsia="Calibri" w:hAnsi="Calibri"/>
          <w:b w:val="false"/>
          <w:bCs w:val="false"/>
          <w:i/>
          <w:iCs/>
          <w:color w:val="444444"/>
          <w:sz w:val="21"/>
          <w:szCs w:val="21"/>
        </w:rPr>
        <w:t xml:space="preserve">Áudio com a narração deste texto. Ouça acompanhando a leitura, depois sem olhar para o texto.</w:t>
      </w:r>
    </w:p>
    <w:p>
      <w:pPr>
        <w:spacing w:after="140" w:before="20"/>
      </w:pPr>
      <w:hyperlink w:history="1" r:id="rIdbzyxwxcn22yjljg9z9y_5">
        <w:r>
          <w:rPr>
            <w:rFonts w:ascii="Calibri" w:cs="Calibri" w:eastAsia="Calibri" w:hAnsi="Calibri"/>
            <w:b/>
            <w:bCs/>
            <w:color w:val="1B3B57"/>
            <w:sz w:val="20"/>
            <w:szCs w:val="20"/>
            <w:u w:val="single"/>
          </w:rPr>
          <w:t xml:space="preserve">▶ Ouvir a leitura deste tema</w:t>
        </w:r>
      </w:hyperlink>
    </w:p>
    <w:p>
      <w:pPr>
        <w:shd w:fill="7D5BA6" w:val="clear"/>
        <w:spacing w:after="110" w:before="340"/>
      </w:pPr>
      <w:r>
        <w:rPr>
          <w:rFonts w:ascii="Calibri" w:cs="Calibri" w:eastAsia="Calibri" w:hAnsi="Calibri"/>
          <w:b/>
          <w:bCs/>
          <w:color w:val="FFFFFF"/>
          <w:sz w:val="18"/>
          <w:szCs w:val="18"/>
        </w:rPr>
        <w:t xml:space="preserve">  ETAPA 3  </w:t>
      </w:r>
      <w:r>
        <w:rPr>
          <w:rFonts w:ascii="Calibri" w:cs="Calibri" w:eastAsia="Calibri" w:hAnsi="Calibri"/>
          <w:b/>
          <w:bCs/>
          <w:color w:val="FFFFFF"/>
          <w:sz w:val="23"/>
          <w:szCs w:val="23"/>
        </w:rPr>
        <w:t xml:space="preserve">   Listening com Suporte em Áudio e Vídeo</w:t>
      </w:r>
      <w:r>
        <w:rPr>
          <w:rFonts w:ascii="Calibri" w:cs="Calibri" w:eastAsia="Calibri" w:hAnsi="Calibri"/>
          <w:i/>
          <w:iCs/>
          <w:color w:val="D8E7F2"/>
          <w:sz w:val="17"/>
          <w:szCs w:val="17"/>
        </w:rPr>
        <w:br/>
        <w:t xml:space="preserve">   Guided Listening</w:t>
      </w:r>
    </w:p>
    <w:p>
      <w:pPr>
        <w:spacing w:after="120" w:line="276"/>
      </w:pPr>
      <w:r>
        <w:rPr>
          <w:rFonts w:ascii="Calibri" w:cs="Calibri" w:eastAsia="Calibri" w:hAnsi="Calibri"/>
          <w:b w:val="false"/>
          <w:bCs w:val="false"/>
          <w:i w:val="false"/>
          <w:iCs w:val="false"/>
          <w:color w:val="444444"/>
          <w:sz w:val="21"/>
          <w:szCs w:val="21"/>
        </w:rPr>
        <w:t xml:space="preserve">Ouça o áudio deste tema com o roteiro abaixo. Primeiro sem ler, depois acompanhando o texto.</w:t>
      </w:r>
    </w:p>
    <w:p>
      <w:pPr>
        <w:spacing w:after="140" w:before="20"/>
      </w:pPr>
      <w:hyperlink w:history="1" r:id="rIdf8xh0vwyz6pvncqptkh0x">
        <w:r>
          <w:rPr>
            <w:rFonts w:ascii="Calibri" w:cs="Calibri" w:eastAsia="Calibri" w:hAnsi="Calibri"/>
            <w:b/>
            <w:bCs/>
            <w:color w:val="1B3B57"/>
            <w:sz w:val="20"/>
            <w:szCs w:val="20"/>
            <w:u w:val="single"/>
          </w:rPr>
          <w:t xml:space="preserve">▶ Ouvir o diálogo deste tema</w:t>
        </w:r>
      </w:hyperlink>
    </w:p>
    <w:tbl>
      <w:tblPr>
        <w:tblW w:type="pct" w:w="100%"/>
        <w:tblBorders>
          <w:top w:val="single" w:color="7D5BA6" w:sz="4"/>
          <w:left w:val="single" w:color="7D5BA6" w:sz="4"/>
          <w:bottom w:val="single" w:color="7D5BA6" w:sz="4"/>
          <w:right w:val="single" w:color="7D5BA6" w:sz="4"/>
          <w:insideH w:val="none" w:color="FFFFFF" w:sz="0"/>
          <w:insideV w:val="none" w:color="FFFFFF" w:sz="0"/>
        </w:tblBorders>
      </w:tblPr>
      <w:tblGrid>
        <w:gridCol w:w="100"/>
      </w:tblGrid>
      <w:tr>
        <w:tc>
          <w:tcPr>
            <w:shd w:fill="F1ECF7" w:val="clear"/>
            <w:tcMar>
              <w:top w:type="dxa" w:w="110"/>
              <w:left w:type="dxa" w:w="180"/>
              <w:bottom w:type="dxa" w:w="110"/>
              <w:right w:type="dxa" w:w="180"/>
            </w:tcMar>
          </w:tcPr>
          <w:p>
            <w:pPr>
              <w:spacing w:after="60"/>
            </w:pPr>
            <w:r>
              <w:rPr>
                <w:rFonts w:ascii="Calibri" w:cs="Calibri" w:eastAsia="Calibri" w:hAnsi="Calibri"/>
                <w:b/>
                <w:bCs/>
                <w:color w:val="7D5BA6"/>
                <w:sz w:val="20"/>
                <w:szCs w:val="20"/>
              </w:rPr>
              <w:t xml:space="preserve">Roteiro do áudio (Audio Script)</w:t>
            </w:r>
          </w:p>
          <w:p>
            <w:pPr>
              <w:spacing w:after="40"/>
            </w:pPr>
            <w:r>
              <w:rPr>
                <w:rFonts w:ascii="Calibri" w:cs="Calibri" w:eastAsia="Calibri" w:hAnsi="Calibri"/>
                <w:color w:val="444444"/>
                <w:sz w:val="20"/>
                <w:szCs w:val="20"/>
              </w:rPr>
              <w:t xml:space="preserve">"We appreciate the offer, but we'd like to come back with a counteroffer."</w:t>
            </w:r>
          </w:p>
          <w:p>
            <w:pPr>
              <w:spacing w:after="40"/>
            </w:pPr>
            <w:r>
              <w:rPr>
                <w:rFonts w:ascii="Calibri" w:cs="Calibri" w:eastAsia="Calibri" w:hAnsi="Calibri"/>
                <w:color w:val="444444"/>
                <w:sz w:val="20"/>
                <w:szCs w:val="20"/>
              </w:rPr>
              <w:t xml:space="preserve">"Sure, go ahead." "If you could bring the price down by 10%, we could commit to a 12-month contract instead of six. That feels like a fair compromise."</w:t>
            </w:r>
          </w:p>
        </w:tc>
      </w:tr>
    </w:tbl>
    <w:p>
      <w:pPr>
        <w:spacing w:after="120" w:line="276"/>
      </w:pPr>
      <w:r>
        <w:rPr>
          <w:rFonts w:ascii="Calibri" w:cs="Calibri" w:eastAsia="Calibri" w:hAnsi="Calibri"/>
          <w:b w:val="false"/>
          <w:bCs w:val="false"/>
          <w:i w:val="false"/>
          <w:iCs w:val="false"/>
          <w:color w:val="444444"/>
          <w:sz w:val="21"/>
          <w:szCs w:val="21"/>
        </w:rPr>
        <w:t xml:space="preserve">Note que a contraproposta vem acompanhada de uma troca concreta, não é só um pedido, é uma negociação de mão dupla.</w:t>
      </w:r>
    </w:p>
    <w:p>
      <w:pPr>
        <w:shd w:fill="C9762B" w:val="clear"/>
        <w:spacing w:after="110" w:before="340"/>
      </w:pPr>
      <w:r>
        <w:rPr>
          <w:rFonts w:ascii="Calibri" w:cs="Calibri" w:eastAsia="Calibri" w:hAnsi="Calibri"/>
          <w:b/>
          <w:bCs/>
          <w:color w:val="FFFFFF"/>
          <w:sz w:val="18"/>
          <w:szCs w:val="18"/>
        </w:rPr>
        <w:t xml:space="preserve">  ETAPA 4  </w:t>
      </w:r>
      <w:r>
        <w:rPr>
          <w:rFonts w:ascii="Calibri" w:cs="Calibri" w:eastAsia="Calibri" w:hAnsi="Calibri"/>
          <w:b/>
          <w:bCs/>
          <w:color w:val="FFFFFF"/>
          <w:sz w:val="23"/>
          <w:szCs w:val="23"/>
        </w:rPr>
        <w:t xml:space="preserve">   Writing como Preparação para a Fala</w:t>
      </w:r>
      <w:r>
        <w:rPr>
          <w:rFonts w:ascii="Calibri" w:cs="Calibri" w:eastAsia="Calibri" w:hAnsi="Calibri"/>
          <w:i/>
          <w:iCs/>
          <w:color w:val="D8E7F2"/>
          <w:sz w:val="17"/>
          <w:szCs w:val="17"/>
        </w:rPr>
        <w:br/>
        <w:t xml:space="preserve">   Writing Before Speaking</w:t>
      </w:r>
    </w:p>
    <w:p>
      <w:pPr>
        <w:spacing w:after="120" w:line="276"/>
      </w:pPr>
      <w:r>
        <w:rPr>
          <w:rFonts w:ascii="Calibri" w:cs="Calibri" w:eastAsia="Calibri" w:hAnsi="Calibri"/>
          <w:b w:val="false"/>
          <w:bCs w:val="false"/>
          <w:i w:val="false"/>
          <w:iCs w:val="false"/>
          <w:color w:val="444444"/>
          <w:sz w:val="21"/>
          <w:szCs w:val="21"/>
        </w:rPr>
        <w:t xml:space="preserve">Antes de falar, escreva. Use as perguntas abaixo como guia e escreva de 4 a 6 frases: não precisa ser perfeito, precisa existir no papel primeiro.</w:t>
      </w:r>
    </w:p>
    <w:p>
      <w:pPr>
        <w:pStyle w:val="ListParagraph"/>
        <w:numPr>
          <w:ilvl w:val="0"/>
          <w:numId w:val="2"/>
        </w:numPr>
        <w:spacing w:after="100" w:line="264"/>
      </w:pPr>
      <w:r>
        <w:rPr>
          <w:rFonts w:ascii="Calibri" w:cs="Calibri" w:eastAsia="Calibri" w:hAnsi="Calibri"/>
          <w:color w:val="13293D"/>
          <w:sz w:val="21"/>
          <w:szCs w:val="21"/>
        </w:rPr>
        <w:t xml:space="preserve">Describe a situation where you'd need to make a counteroffer.</w:t>
      </w:r>
    </w:p>
    <w:p>
      <w:pPr>
        <w:pStyle w:val="ListParagraph"/>
        <w:numPr>
          <w:ilvl w:val="0"/>
          <w:numId w:val="2"/>
        </w:numPr>
        <w:spacing w:after="100" w:line="264"/>
      </w:pPr>
      <w:r>
        <w:rPr>
          <w:rFonts w:ascii="Calibri" w:cs="Calibri" w:eastAsia="Calibri" w:hAnsi="Calibri"/>
          <w:color w:val="13293D"/>
          <w:sz w:val="21"/>
          <w:szCs w:val="21"/>
        </w:rPr>
        <w:t xml:space="preserve">What could you offer in exchange for the concession you're asking for?</w:t>
      </w:r>
    </w:p>
    <w:p>
      <w:pPr>
        <w:pStyle w:val="ListParagraph"/>
        <w:numPr>
          <w:ilvl w:val="0"/>
          <w:numId w:val="2"/>
        </w:numPr>
        <w:spacing w:after="100" w:line="264"/>
      </w:pPr>
      <w:r>
        <w:rPr>
          <w:rFonts w:ascii="Calibri" w:cs="Calibri" w:eastAsia="Calibri" w:hAnsi="Calibri"/>
          <w:color w:val="13293D"/>
          <w:sz w:val="21"/>
          <w:szCs w:val="21"/>
        </w:rPr>
        <w:t xml:space="preserve">What's your bottom line in that situation, where would you stop pushing back?</w:t>
      </w:r>
    </w:p>
    <w:p>
      <w:pPr>
        <w:pStyle w:val="ListParagraph"/>
        <w:numPr>
          <w:ilvl w:val="0"/>
          <w:numId w:val="2"/>
        </w:numPr>
        <w:spacing w:after="100" w:line="264"/>
      </w:pPr>
      <w:r>
        <w:rPr>
          <w:rFonts w:ascii="Calibri" w:cs="Calibri" w:eastAsia="Calibri" w:hAnsi="Calibri"/>
          <w:color w:val="13293D"/>
          <w:sz w:val="21"/>
          <w:szCs w:val="21"/>
        </w:rPr>
        <w:t xml:space="preserve">How do you usually soften a counteroffer so it doesn't sound like a rejection?</w:t>
      </w:r>
    </w:p>
    <w:p>
      <w:pPr>
        <w:spacing w:after="120" w:line="276"/>
      </w:pPr>
      <w:r>
        <w:rPr>
          <w:rFonts w:ascii="Calibri" w:cs="Calibri" w:eastAsia="Calibri" w:hAnsi="Calibri"/>
          <w:b w:val="false"/>
          <w:bCs w:val="false"/>
          <w:i w:val="false"/>
          <w:iCs w:val="false"/>
          <w:color w:val="444444"/>
          <w:sz w:val="21"/>
          <w:szCs w:val="21"/>
        </w:rPr>
        <w:t xml:space="preserve">Espaço para escrever:</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shd w:fill="B4483A" w:val="clear"/>
        <w:spacing w:after="110" w:before="340"/>
      </w:pPr>
      <w:r>
        <w:rPr>
          <w:rFonts w:ascii="Calibri" w:cs="Calibri" w:eastAsia="Calibri" w:hAnsi="Calibri"/>
          <w:b/>
          <w:bCs/>
          <w:color w:val="FFFFFF"/>
          <w:sz w:val="18"/>
          <w:szCs w:val="18"/>
        </w:rPr>
        <w:t xml:space="preserve">  ETAPA 5  </w:t>
      </w:r>
      <w:r>
        <w:rPr>
          <w:rFonts w:ascii="Calibri" w:cs="Calibri" w:eastAsia="Calibri" w:hAnsi="Calibri"/>
          <w:b/>
          <w:bCs/>
          <w:color w:val="FFFFFF"/>
          <w:sz w:val="23"/>
          <w:szCs w:val="23"/>
        </w:rPr>
        <w:t xml:space="preserve">   Gramática de Apoio Aplicada à Conversação</w:t>
      </w:r>
      <w:r>
        <w:rPr>
          <w:rFonts w:ascii="Calibri" w:cs="Calibri" w:eastAsia="Calibri" w:hAnsi="Calibri"/>
          <w:i/>
          <w:iCs/>
          <w:color w:val="D8E7F2"/>
          <w:sz w:val="17"/>
          <w:szCs w:val="17"/>
        </w:rPr>
        <w:br/>
        <w:t xml:space="preserve">   Grammar for Conversation</w:t>
      </w:r>
    </w:p>
    <w:p>
      <w:pPr>
        <w:spacing w:after="120" w:line="276"/>
      </w:pPr>
      <w:r>
        <w:rPr>
          <w:rFonts w:ascii="Calibri" w:cs="Calibri" w:eastAsia="Calibri" w:hAnsi="Calibri"/>
          <w:b w:val="false"/>
          <w:bCs w:val="false"/>
          <w:i w:val="false"/>
          <w:iCs w:val="false"/>
          <w:color w:val="444444"/>
          <w:sz w:val="21"/>
          <w:szCs w:val="21"/>
        </w:rPr>
        <w:t xml:space="preserve">Contrapropostas dependem muito de condicionais de troca ("se você fizer X, nós fazemos Y") e de modais de possibilidade.</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200"/>
        <w:gridCol w:w="3600"/>
        <w:gridCol w:w="3400"/>
      </w:tblGrid>
      <w:tr>
        <w:trPr>
          <w:tblHeader/>
        </w:trPr>
        <w:tc>
          <w:tcPr>
            <w:tcW w:type="dxa" w:w="22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Estrutura</w:t>
            </w:r>
          </w:p>
        </w:tc>
        <w:tc>
          <w:tcPr>
            <w:tcW w:type="dxa" w:w="36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Exemplo (EN)</w:t>
            </w:r>
          </w:p>
        </w:tc>
        <w:tc>
          <w:tcPr>
            <w:tcW w:type="dxa" w:w="34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Tradução (PT)</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Primeiro condicional de troca
(If... could/would)</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If you could lower the price, we could commit to a longer contract.</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Estrutura central de qualquer contraproposta, condiciona uma concessão à outra.</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would be willing to
(concessão)</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We'd be willing to extend the deadline if the scope stays the same.</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Usado para sinalizar disposição a ceder, de forma condicional.</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unless
(condição negativa)</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We can't move forward unless the timeline changes.</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Usado para declarar uma condição necessária, de forma direta mas educada.</w:t>
            </w:r>
          </w:p>
        </w:tc>
      </w:tr>
    </w:tbl>
    <w:p>
      <w:pPr>
        <w:spacing w:after="120" w:line="276"/>
      </w:pPr>
      <w:r>
        <w:rPr>
          <w:rFonts w:ascii="Calibri" w:cs="Calibri" w:eastAsia="Calibri" w:hAnsi="Calibri"/>
          <w:b w:val="false"/>
          <w:bCs w:val="false"/>
          <w:i w:val="false"/>
          <w:iCs w:val="false"/>
          <w:color w:val="444444"/>
          <w:sz w:val="21"/>
          <w:szCs w:val="21"/>
        </w:rPr>
        <w:t xml:space="preserve">Dica prática: toda contraproposta forte tem a estrutura "If you could X, we could Y", isso transforma um pedido em uma troca, o que soa muito mais colaborativo.</w:t>
      </w:r>
    </w:p>
    <w:p>
      <w:pPr>
        <w:shd w:fill="1690A8" w:val="clear"/>
        <w:spacing w:after="110" w:before="340"/>
      </w:pPr>
      <w:r>
        <w:rPr>
          <w:rFonts w:ascii="Calibri" w:cs="Calibri" w:eastAsia="Calibri" w:hAnsi="Calibri"/>
          <w:b/>
          <w:bCs/>
          <w:color w:val="FFFFFF"/>
          <w:sz w:val="18"/>
          <w:szCs w:val="18"/>
        </w:rPr>
        <w:t xml:space="preserve">  ETAPA 6  </w:t>
      </w:r>
      <w:r>
        <w:rPr>
          <w:rFonts w:ascii="Calibri" w:cs="Calibri" w:eastAsia="Calibri" w:hAnsi="Calibri"/>
          <w:b/>
          <w:bCs/>
          <w:color w:val="FFFFFF"/>
          <w:sz w:val="23"/>
          <w:szCs w:val="23"/>
        </w:rPr>
        <w:t xml:space="preserve">   Speaking: Perguntas Abertas</w:t>
      </w:r>
      <w:r>
        <w:rPr>
          <w:rFonts w:ascii="Calibri" w:cs="Calibri" w:eastAsia="Calibri" w:hAnsi="Calibri"/>
          <w:i/>
          <w:iCs/>
          <w:color w:val="D8E7F2"/>
          <w:sz w:val="17"/>
          <w:szCs w:val="17"/>
        </w:rPr>
        <w:br/>
        <w:t xml:space="preserve">   Open-Ended Speaking</w:t>
      </w:r>
    </w:p>
    <w:p>
      <w:pPr>
        <w:spacing w:after="120" w:line="276"/>
      </w:pPr>
      <w:r>
        <w:rPr>
          <w:rFonts w:ascii="Calibri" w:cs="Calibri" w:eastAsia="Calibri" w:hAnsi="Calibri"/>
          <w:b w:val="false"/>
          <w:bCs w:val="false"/>
          <w:i w:val="false"/>
          <w:iCs w:val="false"/>
          <w:color w:val="444444"/>
          <w:sz w:val="21"/>
          <w:szCs w:val="21"/>
        </w:rPr>
        <w:t xml:space="preserve">Responda em voz alta, gravando se possível. Não vale responder em uma frase só: use o que você escreveu na Etapa 4 como base, mas fale livremente.</w:t>
      </w:r>
    </w:p>
    <w:p>
      <w:pPr>
        <w:pStyle w:val="ListParagraph"/>
        <w:numPr>
          <w:ilvl w:val="0"/>
          <w:numId w:val="2"/>
        </w:numPr>
        <w:spacing w:after="100" w:line="264"/>
      </w:pPr>
      <w:r>
        <w:rPr>
          <w:rFonts w:ascii="Calibri" w:cs="Calibri" w:eastAsia="Calibri" w:hAnsi="Calibri"/>
          <w:color w:val="13293D"/>
          <w:sz w:val="21"/>
          <w:szCs w:val="21"/>
        </w:rPr>
        <w:t xml:space="preserve">Describe a time you had to make a counteroffer. How did you approach it?</w:t>
      </w:r>
    </w:p>
    <w:p>
      <w:pPr>
        <w:pStyle w:val="ListParagraph"/>
        <w:numPr>
          <w:ilvl w:val="0"/>
          <w:numId w:val="2"/>
        </w:numPr>
        <w:spacing w:after="100" w:line="264"/>
      </w:pPr>
      <w:r>
        <w:rPr>
          <w:rFonts w:ascii="Calibri" w:cs="Calibri" w:eastAsia="Calibri" w:hAnsi="Calibri"/>
          <w:color w:val="13293D"/>
          <w:sz w:val="21"/>
          <w:szCs w:val="21"/>
        </w:rPr>
        <w:t xml:space="preserve">What's something you could offer in exchange for a concession you need?</w:t>
      </w:r>
    </w:p>
    <w:p>
      <w:pPr>
        <w:pStyle w:val="ListParagraph"/>
        <w:numPr>
          <w:ilvl w:val="0"/>
          <w:numId w:val="2"/>
        </w:numPr>
        <w:spacing w:after="100" w:line="264"/>
      </w:pPr>
      <w:r>
        <w:rPr>
          <w:rFonts w:ascii="Calibri" w:cs="Calibri" w:eastAsia="Calibri" w:hAnsi="Calibri"/>
          <w:color w:val="13293D"/>
          <w:sz w:val="21"/>
          <w:szCs w:val="21"/>
        </w:rPr>
        <w:t xml:space="preserve">How do you know when to hold firm versus when to meet in the middle?</w:t>
      </w:r>
    </w:p>
    <w:p>
      <w:pPr>
        <w:pStyle w:val="ListParagraph"/>
        <w:numPr>
          <w:ilvl w:val="0"/>
          <w:numId w:val="2"/>
        </w:numPr>
        <w:spacing w:after="100" w:line="264"/>
      </w:pPr>
      <w:r>
        <w:rPr>
          <w:rFonts w:ascii="Calibri" w:cs="Calibri" w:eastAsia="Calibri" w:hAnsi="Calibri"/>
          <w:color w:val="13293D"/>
          <w:sz w:val="21"/>
          <w:szCs w:val="21"/>
        </w:rPr>
        <w:t xml:space="preserve">What's a counteroffer you received that felt like a fair compromise?</w:t>
      </w:r>
    </w:p>
    <w:p>
      <w:pPr>
        <w:pStyle w:val="ListParagraph"/>
        <w:numPr>
          <w:ilvl w:val="0"/>
          <w:numId w:val="2"/>
        </w:numPr>
        <w:spacing w:after="100" w:line="264"/>
      </w:pPr>
      <w:r>
        <w:rPr>
          <w:rFonts w:ascii="Calibri" w:cs="Calibri" w:eastAsia="Calibri" w:hAnsi="Calibri"/>
          <w:color w:val="13293D"/>
          <w:sz w:val="21"/>
          <w:szCs w:val="21"/>
        </w:rPr>
        <w:t xml:space="preserve">How do you push back on an offer without damaging the relationship?</w:t>
      </w:r>
    </w:p>
    <w:p>
      <w:pPr>
        <w:pStyle w:val="ListParagraph"/>
        <w:numPr>
          <w:ilvl w:val="0"/>
          <w:numId w:val="2"/>
        </w:numPr>
        <w:spacing w:after="100" w:line="264"/>
      </w:pPr>
      <w:r>
        <w:rPr>
          <w:rFonts w:ascii="Calibri" w:cs="Calibri" w:eastAsia="Calibri" w:hAnsi="Calibri"/>
          <w:color w:val="13293D"/>
          <w:sz w:val="21"/>
          <w:szCs w:val="21"/>
        </w:rPr>
        <w:t xml:space="preserve">What's your bottom line in a negotiation you're currently facing?</w:t>
      </w:r>
    </w:p>
    <w:p>
      <w:pPr>
        <w:pStyle w:val="ListParagraph"/>
        <w:numPr>
          <w:ilvl w:val="0"/>
          <w:numId w:val="2"/>
        </w:numPr>
        <w:spacing w:after="100" w:line="264"/>
      </w:pPr>
      <w:r>
        <w:rPr>
          <w:rFonts w:ascii="Calibri" w:cs="Calibri" w:eastAsia="Calibri" w:hAnsi="Calibri"/>
          <w:color w:val="13293D"/>
          <w:sz w:val="21"/>
          <w:szCs w:val="21"/>
        </w:rPr>
        <w:t xml:space="preserve">How do you decide how much wiggle room to reveal in a counteroffer?</w:t>
      </w:r>
    </w:p>
    <w:p>
      <w:pPr>
        <w:pStyle w:val="ListParagraph"/>
        <w:numPr>
          <w:ilvl w:val="0"/>
          <w:numId w:val="2"/>
        </w:numPr>
        <w:spacing w:after="100" w:line="264"/>
      </w:pPr>
      <w:r>
        <w:rPr>
          <w:rFonts w:ascii="Calibri" w:cs="Calibri" w:eastAsia="Calibri" w:hAnsi="Calibri"/>
          <w:color w:val="13293D"/>
          <w:sz w:val="21"/>
          <w:szCs w:val="21"/>
        </w:rPr>
        <w:t xml:space="preserve">Describe a negotiation where sweetening the deal helped close it.</w:t>
      </w:r>
    </w:p>
    <w:p>
      <w:pPr>
        <w:pStyle w:val="ListParagraph"/>
        <w:numPr>
          <w:ilvl w:val="0"/>
          <w:numId w:val="2"/>
        </w:numPr>
        <w:spacing w:after="100" w:line="264"/>
      </w:pPr>
      <w:r>
        <w:rPr>
          <w:rFonts w:ascii="Calibri" w:cs="Calibri" w:eastAsia="Calibri" w:hAnsi="Calibri"/>
          <w:color w:val="13293D"/>
          <w:sz w:val="21"/>
          <w:szCs w:val="21"/>
        </w:rPr>
        <w:t xml:space="preserve">What's the risk of countering too aggressively on a first offer?</w:t>
      </w:r>
    </w:p>
    <w:p>
      <w:pPr>
        <w:pStyle w:val="ListParagraph"/>
        <w:numPr>
          <w:ilvl w:val="0"/>
          <w:numId w:val="2"/>
        </w:numPr>
        <w:spacing w:after="100" w:line="264"/>
      </w:pPr>
      <w:r>
        <w:rPr>
          <w:rFonts w:ascii="Calibri" w:cs="Calibri" w:eastAsia="Calibri" w:hAnsi="Calibri"/>
          <w:color w:val="13293D"/>
          <w:sz w:val="21"/>
          <w:szCs w:val="21"/>
        </w:rPr>
        <w:t xml:space="preserve">How has your comfort with making counteroffers changed over your career?</w:t>
      </w:r>
    </w:p>
    <w:p>
      <w:pPr>
        <w:spacing w:after="120" w:line="276"/>
      </w:pPr>
      <w:r>
        <w:rPr>
          <w:rFonts w:ascii="Calibri" w:cs="Calibri" w:eastAsia="Calibri" w:hAnsi="Calibri"/>
          <w:b w:val="false"/>
          <w:bCs w:val="false"/>
          <w:i w:val="false"/>
          <w:iCs w:val="false"/>
          <w:color w:val="444444"/>
          <w:sz w:val="21"/>
          <w:szCs w:val="21"/>
        </w:rPr>
        <w:t xml:space="preserve">Expressões úteis para esta conversa:</w:t>
      </w:r>
    </w:p>
    <w:p>
      <w:pPr>
        <w:pStyle w:val="ListParagraph"/>
        <w:numPr>
          <w:ilvl w:val="0"/>
          <w:numId w:val="3"/>
        </w:numPr>
        <w:spacing w:after="60"/>
      </w:pPr>
      <w:r>
        <w:rPr>
          <w:rFonts w:ascii="Calibri" w:cs="Calibri" w:eastAsia="Calibri" w:hAnsi="Calibri"/>
          <w:color w:val="444444"/>
          <w:sz w:val="20"/>
          <w:szCs w:val="20"/>
        </w:rPr>
        <w:t xml:space="preserve">"We'd like to come back with a counteroffer.", abertura direta e educada.</w:t>
      </w:r>
    </w:p>
    <w:p>
      <w:pPr>
        <w:pStyle w:val="ListParagraph"/>
        <w:numPr>
          <w:ilvl w:val="0"/>
          <w:numId w:val="3"/>
        </w:numPr>
        <w:spacing w:after="60"/>
      </w:pPr>
      <w:r>
        <w:rPr>
          <w:rFonts w:ascii="Calibri" w:cs="Calibri" w:eastAsia="Calibri" w:hAnsi="Calibri"/>
          <w:color w:val="444444"/>
          <w:sz w:val="20"/>
          <w:szCs w:val="20"/>
        </w:rPr>
        <w:t xml:space="preserve">"Maybe we can meet in the middle on...", para propor um meio-termo.</w:t>
      </w:r>
    </w:p>
    <w:p>
      <w:pPr>
        <w:pStyle w:val="ListParagraph"/>
        <w:numPr>
          <w:ilvl w:val="0"/>
          <w:numId w:val="3"/>
        </w:numPr>
        <w:spacing w:after="60"/>
      </w:pPr>
      <w:r>
        <w:rPr>
          <w:rFonts w:ascii="Calibri" w:cs="Calibri" w:eastAsia="Calibri" w:hAnsi="Calibri"/>
          <w:color w:val="444444"/>
          <w:sz w:val="20"/>
          <w:szCs w:val="20"/>
        </w:rPr>
        <w:t xml:space="preserve">"That feels like a fair compromise.", para validar um acordo equilibrado.</w:t>
      </w:r>
    </w:p>
    <w:p>
      <w:pPr>
        <w:pStyle w:val="ListParagraph"/>
        <w:numPr>
          <w:ilvl w:val="0"/>
          <w:numId w:val="3"/>
        </w:numPr>
        <w:spacing w:after="60"/>
      </w:pPr>
      <w:r>
        <w:rPr>
          <w:rFonts w:ascii="Calibri" w:cs="Calibri" w:eastAsia="Calibri" w:hAnsi="Calibri"/>
          <w:color w:val="444444"/>
          <w:sz w:val="20"/>
          <w:szCs w:val="20"/>
        </w:rPr>
        <w:t xml:space="preserve">"We're holding firm on...", para manter uma posição sem soar hostil.</w:t>
      </w:r>
    </w:p>
    <w:p>
      <w:pPr>
        <w:spacing w:after="120" w:line="276"/>
      </w:pPr>
      <w:r>
        <w:rPr>
          <w:rFonts w:ascii="Calibri" w:cs="Calibri" w:eastAsia="Calibri" w:hAnsi="Calibri"/>
          <w:b w:val="false"/>
          <w:bCs w:val="false"/>
          <w:i/>
          <w:iCs/>
          <w:color w:val="444444"/>
          <w:sz w:val="21"/>
          <w:szCs w:val="21"/>
        </w:rPr>
        <w:t xml:space="preserve">Áudio com a pronúncia de cada expressão.</w:t>
      </w:r>
    </w:p>
    <w:p>
      <w:pPr>
        <w:spacing w:after="140" w:before="20"/>
      </w:pPr>
      <w:hyperlink w:history="1" r:id="rIdp-cytj88bu_aupcq6gm9t">
        <w:r>
          <w:rPr>
            <w:rFonts w:ascii="Calibri" w:cs="Calibri" w:eastAsia="Calibri" w:hAnsi="Calibri"/>
            <w:b/>
            <w:bCs/>
            <w:color w:val="1B3B57"/>
            <w:sz w:val="20"/>
            <w:szCs w:val="20"/>
            <w:u w:val="single"/>
          </w:rPr>
          <w:t xml:space="preserve">▶ Ouvir as expressões deste tema</w:t>
        </w:r>
      </w:hyperlink>
    </w:p>
    <w:p>
      <w:pPr>
        <w:shd w:fill="A67C2E" w:val="clear"/>
        <w:spacing w:after="110" w:before="340"/>
      </w:pPr>
      <w:r>
        <w:rPr>
          <w:rFonts w:ascii="Calibri" w:cs="Calibri" w:eastAsia="Calibri" w:hAnsi="Calibri"/>
          <w:b/>
          <w:bCs/>
          <w:color w:val="FFFFFF"/>
          <w:sz w:val="18"/>
          <w:szCs w:val="18"/>
        </w:rPr>
        <w:t xml:space="preserve">  ETAPA EX  </w:t>
      </w:r>
      <w:r>
        <w:rPr>
          <w:rFonts w:ascii="Calibri" w:cs="Calibri" w:eastAsia="Calibri" w:hAnsi="Calibri"/>
          <w:b/>
          <w:bCs/>
          <w:color w:val="FFFFFF"/>
          <w:sz w:val="23"/>
          <w:szCs w:val="23"/>
        </w:rPr>
        <w:t xml:space="preserve">   Complete com a Palavra Certa</w:t>
      </w:r>
      <w:r>
        <w:rPr>
          <w:rFonts w:ascii="Calibri" w:cs="Calibri" w:eastAsia="Calibri" w:hAnsi="Calibri"/>
          <w:i/>
          <w:iCs/>
          <w:color w:val="D8E7F2"/>
          <w:sz w:val="17"/>
          <w:szCs w:val="17"/>
        </w:rPr>
        <w:br/>
        <w:t xml:space="preserve">   Vocabulary Check</w:t>
      </w:r>
    </w:p>
    <w:p>
      <w:pPr>
        <w:spacing w:after="120" w:line="276"/>
      </w:pPr>
      <w:r>
        <w:rPr>
          <w:rFonts w:ascii="Calibri" w:cs="Calibri" w:eastAsia="Calibri" w:hAnsi="Calibri"/>
          <w:b w:val="false"/>
          <w:bCs w:val="false"/>
          <w:i w:val="false"/>
          <w:iCs w:val="false"/>
          <w:color w:val="444444"/>
          <w:sz w:val="21"/>
          <w:szCs w:val="21"/>
        </w:rPr>
        <w:t xml:space="preserve">Complete cada frase com uma palavra ou expressão da Etapa 1. Gabarito ao final desta seção.</w:t>
      </w:r>
    </w:p>
    <w:p>
      <w:pPr>
        <w:pStyle w:val="ListParagraph"/>
        <w:numPr>
          <w:ilvl w:val="0"/>
          <w:numId w:val="2"/>
        </w:numPr>
        <w:spacing w:after="100" w:line="264"/>
      </w:pPr>
      <w:r>
        <w:rPr>
          <w:rFonts w:ascii="Calibri" w:cs="Calibri" w:eastAsia="Calibri" w:hAnsi="Calibri"/>
          <w:color w:val="13293D"/>
          <w:sz w:val="21"/>
          <w:szCs w:val="21"/>
        </w:rPr>
        <w:t xml:space="preserve">We'd like to make a ______ before we decide.</w:t>
      </w:r>
    </w:p>
    <w:p>
      <w:pPr>
        <w:pStyle w:val="ListParagraph"/>
        <w:numPr>
          <w:ilvl w:val="0"/>
          <w:numId w:val="2"/>
        </w:numPr>
        <w:spacing w:after="100" w:line="264"/>
      </w:pPr>
      <w:r>
        <w:rPr>
          <w:rFonts w:ascii="Calibri" w:cs="Calibri" w:eastAsia="Calibri" w:hAnsi="Calibri"/>
          <w:color w:val="13293D"/>
          <w:sz w:val="21"/>
          <w:szCs w:val="21"/>
        </w:rPr>
        <w:t xml:space="preserve">We could ______ with a longer contract.</w:t>
      </w:r>
    </w:p>
    <w:p>
      <w:pPr>
        <w:pStyle w:val="ListParagraph"/>
        <w:numPr>
          <w:ilvl w:val="0"/>
          <w:numId w:val="2"/>
        </w:numPr>
        <w:spacing w:after="100" w:line="264"/>
      </w:pPr>
      <w:r>
        <w:rPr>
          <w:rFonts w:ascii="Calibri" w:cs="Calibri" w:eastAsia="Calibri" w:hAnsi="Calibri"/>
          <w:color w:val="13293D"/>
          <w:sz w:val="21"/>
          <w:szCs w:val="21"/>
        </w:rPr>
        <w:t xml:space="preserve">We're ______ on the quality requirements.</w:t>
      </w:r>
    </w:p>
    <w:p>
      <w:pPr>
        <w:pStyle w:val="ListParagraph"/>
        <w:numPr>
          <w:ilvl w:val="0"/>
          <w:numId w:val="2"/>
        </w:numPr>
        <w:spacing w:after="100" w:line="264"/>
      </w:pPr>
      <w:r>
        <w:rPr>
          <w:rFonts w:ascii="Calibri" w:cs="Calibri" w:eastAsia="Calibri" w:hAnsi="Calibri"/>
          <w:color w:val="13293D"/>
          <w:sz w:val="21"/>
          <w:szCs w:val="21"/>
        </w:rPr>
        <w:t xml:space="preserve">There's a bit of ______ on the delivery date.</w:t>
      </w:r>
    </w:p>
    <w:p>
      <w:pPr>
        <w:pStyle w:val="ListParagraph"/>
        <w:numPr>
          <w:ilvl w:val="0"/>
          <w:numId w:val="2"/>
        </w:numPr>
        <w:spacing w:after="100" w:line="264"/>
      </w:pPr>
      <w:r>
        <w:rPr>
          <w:rFonts w:ascii="Calibri" w:cs="Calibri" w:eastAsia="Calibri" w:hAnsi="Calibri"/>
          <w:color w:val="13293D"/>
          <w:sz w:val="21"/>
          <w:szCs w:val="21"/>
        </w:rPr>
        <w:t xml:space="preserve">This feels like a ______ for both sides.</w:t>
      </w:r>
    </w:p>
    <w:p>
      <w:pPr>
        <w:spacing w:after="120" w:line="276"/>
      </w:pPr>
      <w:r>
        <w:rPr>
          <w:rFonts w:ascii="Calibri" w:cs="Calibri" w:eastAsia="Calibri" w:hAnsi="Calibri"/>
          <w:b w:val="false"/>
          <w:bCs w:val="false"/>
          <w:i/>
          <w:iCs/>
          <w:color w:val="444444"/>
          <w:sz w:val="21"/>
          <w:szCs w:val="21"/>
        </w:rPr>
        <w:t xml:space="preserve">Gabarito: 1) counteroffer   2) sweeten the deal   3) holding firm   4) wiggle room   5) fair compromise</w:t>
      </w:r>
    </w:p>
    <w:p>
      <w:pPr>
        <w:shd w:fill="1B3B57" w:val="clear"/>
        <w:spacing w:after="110" w:before="340"/>
      </w:pPr>
      <w:r>
        <w:rPr>
          <w:rFonts w:ascii="Calibri" w:cs="Calibri" w:eastAsia="Calibri" w:hAnsi="Calibri"/>
          <w:b/>
          <w:bCs/>
          <w:color w:val="FFFFFF"/>
          <w:sz w:val="18"/>
          <w:szCs w:val="18"/>
        </w:rPr>
        <w:t xml:space="preserve">  ETAPA 7  </w:t>
      </w:r>
      <w:r>
        <w:rPr>
          <w:rFonts w:ascii="Calibri" w:cs="Calibri" w:eastAsia="Calibri" w:hAnsi="Calibri"/>
          <w:b/>
          <w:bCs/>
          <w:color w:val="FFFFFF"/>
          <w:sz w:val="23"/>
          <w:szCs w:val="23"/>
        </w:rPr>
        <w:t xml:space="preserve">   Autoavaliação de Performance</w:t>
      </w:r>
      <w:r>
        <w:rPr>
          <w:rFonts w:ascii="Calibri" w:cs="Calibri" w:eastAsia="Calibri" w:hAnsi="Calibri"/>
          <w:i/>
          <w:iCs/>
          <w:color w:val="D8E7F2"/>
          <w:sz w:val="17"/>
          <w:szCs w:val="17"/>
        </w:rPr>
        <w:br/>
        <w:t xml:space="preserve">   Self-Assessment</w:t>
      </w:r>
    </w:p>
    <w:p>
      <w:pPr>
        <w:spacing w:after="120" w:line="276"/>
      </w:pPr>
      <w:r>
        <w:rPr>
          <w:rFonts w:ascii="Calibri" w:cs="Calibri" w:eastAsia="Calibri" w:hAnsi="Calibri"/>
          <w:b w:val="false"/>
          <w:bCs w:val="false"/>
          <w:i w:val="false"/>
          <w:iCs w:val="false"/>
          <w:color w:val="444444"/>
          <w:sz w:val="21"/>
          <w:szCs w:val="21"/>
        </w:rPr>
        <w:t xml:space="preserve">Antes de marcar este tema como concluído, avalie honestamente como foi sua prática.</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4200"/>
        <w:gridCol w:w="3000"/>
        <w:gridCol w:w="2000"/>
      </w:tblGrid>
      <w:tr>
        <w:trPr>
          <w:tblHeader/>
        </w:trPr>
        <w:tc>
          <w:tcPr>
            <w:tcW w:type="dxa" w:w="42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Critério</w:t>
            </w:r>
          </w:p>
        </w:tc>
        <w:tc>
          <w:tcPr>
            <w:tcW w:type="dxa" w:w="30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Como foi?</w:t>
            </w:r>
          </w:p>
        </w:tc>
        <w:tc>
          <w:tcPr>
            <w:tcW w:type="dxa" w:w="20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Nota (1-5)</w:t>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Consegui usar o vocabulário novo sem parar para pensar</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Entendi o áudio/vídeo sem depender da transcrição</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Escrevi minhas respostas antes de falar</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Apliquei a estrutura gramatical da etapa 5 corretamente</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Sustentei minhas respostas por mais de 2 frases</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Me senti confiante ao falar sobre este tema</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bl>
    <w:p>
      <w:pPr>
        <w:spacing w:after="120" w:line="276"/>
      </w:pPr>
      <w:r>
        <w:rPr>
          <w:rFonts w:ascii="Calibri" w:cs="Calibri" w:eastAsia="Calibri" w:hAnsi="Calibri"/>
          <w:b w:val="false"/>
          <w:bCs w:val="false"/>
          <w:i w:val="false"/>
          <w:iCs w:val="false"/>
          <w:color w:val="444444"/>
          <w:sz w:val="21"/>
          <w:szCs w:val="21"/>
        </w:rPr>
        <w:t xml:space="preserve">O que travou mais nesta conversa? O que você quer treinar de novo antes de seguir para o próximo tema?</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spacing w:before="220"/>
        <w:jc w:val="center"/>
      </w:pPr>
      <w:r>
        <w:rPr>
          <w:rFonts w:ascii="Calibri" w:cs="Calibri" w:eastAsia="Calibri" w:hAnsi="Calibri"/>
          <w:b/>
          <w:bCs/>
          <w:color w:val="1B3B57"/>
          <w:sz w:val="20"/>
          <w:szCs w:val="20"/>
        </w:rPr>
        <w:t xml:space="preserve">Marque este tema como concluído no seu Painel de Evolução e siga para o Tema 35.</w:t>
      </w:r>
    </w:p>
    <w:p>
      <w:pPr>
        <w:pStyle w:val="Heading2"/>
        <w:pageBreakBefore/>
        <w:spacing w:after="0"/>
      </w:pPr>
      <w:r>
        <w:rPr>
          <w:rFonts w:ascii="Calibri" w:cs="Calibri" w:eastAsia="Calibri" w:hAnsi="Calibri"/>
          <w:color w:val="FFFFFF"/>
          <w:sz w:val="2"/>
          <w:szCs w:val="2"/>
        </w:rPr>
        <w:t xml:space="preserve">Tema 35: Finding Common Ground</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1200"/>
        <w:gridCol w:w="8000"/>
      </w:tblGrid>
      <w:tr>
        <w:tc>
          <w:tcPr>
            <w:tcW w:type="dxa" w:w="1200"/>
            <w:shd w:fill="1B3B57" w:val="clear"/>
            <w:tcMar>
              <w:top w:type="dxa" w:w="260"/>
              <w:left w:type="dxa" w:w="200"/>
              <w:bottom w:type="dxa" w:w="260"/>
              <w:right w:type="dxa" w:w="100"/>
            </w:tcMar>
            <w:vAlign w:val="center"/>
          </w:tcPr>
          <w:p>
            <w:r>
              <w:drawing>
                <wp:inline distT="0" distB="0" distL="0" distR="0">
                  <wp:extent cx="4191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19100" cy="419100"/>
                          </a:xfrm>
                          <a:prstGeom prst="rect">
                            <a:avLst/>
                          </a:prstGeom>
                        </pic:spPr>
                      </pic:pic>
                    </a:graphicData>
                  </a:graphic>
                </wp:inline>
              </w:drawing>
            </w:r>
          </w:p>
        </w:tc>
        <w:tc>
          <w:tcPr>
            <w:tcW w:type="dxa" w:w="8000"/>
            <w:shd w:fill="1B3B57" w:val="clear"/>
            <w:tcMar>
              <w:top w:type="dxa" w:w="260"/>
              <w:left w:type="dxa" w:w="100"/>
              <w:bottom w:type="dxa" w:w="260"/>
              <w:right w:type="dxa" w:w="260"/>
            </w:tcMar>
          </w:tcPr>
          <w:p>
            <w:pPr>
              <w:spacing w:after="40"/>
            </w:pPr>
            <w:r>
              <w:rPr>
                <w:rFonts w:ascii="Calibri" w:cs="Calibri" w:eastAsia="Calibri" w:hAnsi="Calibri"/>
                <w:b/>
                <w:bCs/>
                <w:color w:val="8fc4ec"/>
                <w:sz w:val="18"/>
                <w:szCs w:val="18"/>
              </w:rPr>
              <w:t xml:space="preserve">TEMA 35  ·  BLOCO 5  ·  NEGOCIAÇÃO E PERSUASÃO</w:t>
            </w:r>
            <w:r>
              <w:rPr>
                <w:rFonts w:ascii="Calibri" w:cs="Calibri" w:eastAsia="Calibri" w:hAnsi="Calibri"/>
                <w:i/>
                <w:iCs/>
                <w:color w:val="5F87A3"/>
                <w:sz w:val="14"/>
                <w:szCs w:val="14"/>
              </w:rPr>
              <w:br/>
              <w:t xml:space="preserve">THEME 35 · BLOCK 5 · NEGOTIATION AND PERSUASION</w:t>
            </w:r>
          </w:p>
          <w:p>
            <w:pPr>
              <w:spacing w:after="60"/>
            </w:pPr>
            <w:r>
              <w:rPr>
                <w:rFonts w:ascii="Calibri" w:cs="Calibri" w:eastAsia="Calibri" w:hAnsi="Calibri"/>
                <w:b/>
                <w:bCs/>
                <w:color w:val="FFFFFF"/>
                <w:sz w:val="38"/>
                <w:szCs w:val="38"/>
              </w:rPr>
              <w:t xml:space="preserve">Finding Common Ground</w:t>
            </w:r>
          </w:p>
          <w:p>
            <w:r>
              <w:rPr>
                <w:rFonts w:ascii="Calibri" w:cs="Calibri" w:eastAsia="Calibri" w:hAnsi="Calibri"/>
                <w:i/>
                <w:iCs/>
                <w:color w:val="C9D6E3"/>
                <w:sz w:val="22"/>
                <w:szCs w:val="22"/>
              </w:rPr>
              <w:t xml:space="preserve">Encontrando pontos em comum</w:t>
            </w:r>
          </w:p>
        </w:tc>
      </w:tr>
    </w:tbl>
    <w:p>
      <w:pPr>
        <w:spacing w:after="80" w:before="180"/>
      </w:pPr>
      <w:r>
        <w:rPr>
          <w:rFonts w:ascii="Calibri" w:cs="Calibri" w:eastAsia="Calibri" w:hAnsi="Calibri"/>
          <w:b/>
          <w:bCs/>
          <w:color w:val="1B3B57"/>
          <w:sz w:val="20"/>
          <w:szCs w:val="20"/>
        </w:rPr>
        <w:t xml:space="preserve">Tempo estimado: </w:t>
      </w:r>
      <w:r>
        <w:rPr>
          <w:rFonts w:ascii="Calibri" w:cs="Calibri" w:eastAsia="Calibri" w:hAnsi="Calibri"/>
          <w:color w:val="444444"/>
          <w:sz w:val="20"/>
          <w:szCs w:val="20"/>
        </w:rPr>
        <w:t xml:space="preserve">60–90 minutos, divididos ao longo da semana.</w:t>
      </w:r>
    </w:p>
    <w:p>
      <w:pPr>
        <w:spacing w:after="120" w:line="276"/>
      </w:pPr>
      <w:r>
        <w:rPr>
          <w:rFonts w:ascii="Calibri" w:cs="Calibri" w:eastAsia="Calibri" w:hAnsi="Calibri"/>
          <w:b w:val="false"/>
          <w:bCs w:val="false"/>
          <w:i w:val="false"/>
          <w:iCs w:val="false"/>
          <w:color w:val="444444"/>
          <w:sz w:val="21"/>
          <w:szCs w:val="21"/>
        </w:rPr>
        <w:t xml:space="preserve">Negociações que travam geralmente travam por foco excessivo nas diferenças. Este tema treina a linguagem de redirecionar a conversa para o que as duas partes já concordam.</w:t>
      </w:r>
    </w:p>
    <w:p>
      <w:pPr>
        <w:shd w:fill="2E86C1" w:val="clear"/>
        <w:spacing w:after="110" w:before="340"/>
      </w:pPr>
      <w:r>
        <w:rPr>
          <w:rFonts w:ascii="Calibri" w:cs="Calibri" w:eastAsia="Calibri" w:hAnsi="Calibri"/>
          <w:b/>
          <w:bCs/>
          <w:color w:val="FFFFFF"/>
          <w:sz w:val="18"/>
          <w:szCs w:val="18"/>
        </w:rPr>
        <w:t xml:space="preserve">  ETAPA 1  </w:t>
      </w:r>
      <w:r>
        <w:rPr>
          <w:rFonts w:ascii="Calibri" w:cs="Calibri" w:eastAsia="Calibri" w:hAnsi="Calibri"/>
          <w:b/>
          <w:bCs/>
          <w:color w:val="FFFFFF"/>
          <w:sz w:val="23"/>
          <w:szCs w:val="23"/>
        </w:rPr>
        <w:t xml:space="preserve">   Vocabulário Contextualizado</w:t>
      </w:r>
      <w:r>
        <w:rPr>
          <w:rFonts w:ascii="Calibri" w:cs="Calibri" w:eastAsia="Calibri" w:hAnsi="Calibri"/>
          <w:i/>
          <w:iCs/>
          <w:color w:val="D8E7F2"/>
          <w:sz w:val="17"/>
          <w:szCs w:val="17"/>
        </w:rPr>
        <w:br/>
        <w:t xml:space="preserve">   Contextualized Vocabulary</w:t>
      </w:r>
    </w:p>
    <w:p>
      <w:pPr>
        <w:spacing w:after="120" w:line="276"/>
      </w:pPr>
      <w:r>
        <w:rPr>
          <w:rFonts w:ascii="Calibri" w:cs="Calibri" w:eastAsia="Calibri" w:hAnsi="Calibri"/>
          <w:b w:val="false"/>
          <w:bCs w:val="false"/>
          <w:i w:val="false"/>
          <w:iCs w:val="false"/>
          <w:color w:val="444444"/>
          <w:sz w:val="21"/>
          <w:szCs w:val="21"/>
        </w:rPr>
        <w:t xml:space="preserve">Estas palavras e expressões vão te ajudar a se expressar sobre este tema com mais precisão e naturalidade.</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4600"/>
      </w:tblGrid>
      <w:tr>
        <w:trPr>
          <w:tblHeader/>
        </w:trPr>
        <w:tc>
          <w:tcPr>
            <w:tcW w:type="dxa" w:w="26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Word / Expression</w:t>
            </w:r>
          </w:p>
        </w:tc>
        <w:tc>
          <w:tcPr>
            <w:tcW w:type="dxa" w:w="20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Tradução</w:t>
            </w:r>
          </w:p>
        </w:tc>
        <w:tc>
          <w:tcPr>
            <w:tcW w:type="dxa" w:w="46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Example Sentence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common ground</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ponto em comum</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Let's start by finding some common ground.</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shared goal</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objetivo compartilhado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We have a shared goal here: getting this launched on time.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win-win</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ganha-ganha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I'm confident we can find a win-win here.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align on</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se alinhar sobre</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Let's align on priorities before discussing details.</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mutual benefit</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benefício mútuo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This partnership only works if there's mutual benefit.</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overlapping interests</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interesses em comum</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Our overlapping interests make this easier than it looks.</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starting point</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ponto de partida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Let's use our shared timeline as a starting point.</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bridge the gap</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reduzir a distância / conciliar</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We just need to bridge the gap on pricing.</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common denominator</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denominador comum</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Speed seems to be the common denominator in everyone's concerns.</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see eye to eye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estar de acordo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We don't see eye to eye on everything, but we agree on the essentials.</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collaborative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colaborativo(a)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want this to feel collaborative, not adversarial.</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build consensus</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construir consenso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It took a while to build consensus, but we got there.</w:t>
            </w:r>
          </w:p>
        </w:tc>
      </w:tr>
    </w:tbl>
    <w:p>
      <w:pPr>
        <w:spacing w:after="120" w:line="276"/>
      </w:pPr>
      <w:r>
        <w:rPr>
          <w:rFonts w:ascii="Calibri" w:cs="Calibri" w:eastAsia="Calibri" w:hAnsi="Calibri"/>
          <w:b w:val="false"/>
          <w:bCs w:val="false"/>
          <w:i/>
          <w:iCs/>
          <w:color w:val="444444"/>
          <w:sz w:val="21"/>
          <w:szCs w:val="21"/>
        </w:rPr>
        <w:t xml:space="preserve">Áudio com a pronúncia de cada palavra e seu exemplo. Clique no link abaixo para ouvir e repita em voz alta.</w:t>
      </w:r>
    </w:p>
    <w:p>
      <w:pPr>
        <w:spacing w:after="140" w:before="20"/>
      </w:pPr>
      <w:hyperlink w:history="1" r:id="rIdyc1c5hxttoafhjvbnxmio">
        <w:r>
          <w:rPr>
            <w:rFonts w:ascii="Calibri" w:cs="Calibri" w:eastAsia="Calibri" w:hAnsi="Calibri"/>
            <w:b/>
            <w:bCs/>
            <w:color w:val="1B3B57"/>
            <w:sz w:val="20"/>
            <w:szCs w:val="20"/>
            <w:u w:val="single"/>
          </w:rPr>
          <w:t xml:space="preserve">▶ Ouvir o vocabulário deste tema</w:t>
        </w:r>
      </w:hyperlink>
    </w:p>
    <w:p>
      <w:pPr>
        <w:shd w:fill="178A6D" w:val="clear"/>
        <w:spacing w:after="110" w:before="340"/>
      </w:pPr>
      <w:r>
        <w:rPr>
          <w:rFonts w:ascii="Calibri" w:cs="Calibri" w:eastAsia="Calibri" w:hAnsi="Calibri"/>
          <w:b/>
          <w:bCs/>
          <w:color w:val="FFFFFF"/>
          <w:sz w:val="18"/>
          <w:szCs w:val="18"/>
        </w:rPr>
        <w:t xml:space="preserve">  ETAPA 2  </w:t>
      </w:r>
      <w:r>
        <w:rPr>
          <w:rFonts w:ascii="Calibri" w:cs="Calibri" w:eastAsia="Calibri" w:hAnsi="Calibri"/>
          <w:b/>
          <w:bCs/>
          <w:color w:val="FFFFFF"/>
          <w:sz w:val="23"/>
          <w:szCs w:val="23"/>
        </w:rPr>
        <w:t xml:space="preserve">   Leitura com Orientação de Estudo</w:t>
      </w:r>
      <w:r>
        <w:rPr>
          <w:rFonts w:ascii="Calibri" w:cs="Calibri" w:eastAsia="Calibri" w:hAnsi="Calibri"/>
          <w:i/>
          <w:iCs/>
          <w:color w:val="D8E7F2"/>
          <w:sz w:val="17"/>
          <w:szCs w:val="17"/>
        </w:rPr>
        <w:br/>
        <w:t xml:space="preserve">   Guided Reading</w:t>
      </w:r>
    </w:p>
    <w:tbl>
      <w:tblPr>
        <w:tblW w:type="pct" w:w="100%"/>
        <w:tblBorders>
          <w:top w:val="single" w:color="178A6D" w:sz="4"/>
          <w:left w:val="single" w:color="178A6D" w:sz="4"/>
          <w:bottom w:val="single" w:color="178A6D" w:sz="4"/>
          <w:right w:val="single" w:color="178A6D" w:sz="4"/>
          <w:insideH w:val="none" w:color="FFFFFF" w:sz="0"/>
          <w:insideV w:val="none" w:color="FFFFFF" w:sz="0"/>
        </w:tblBorders>
      </w:tblPr>
      <w:tblGrid>
        <w:gridCol w:w="100"/>
      </w:tblGrid>
      <w:tr>
        <w:tc>
          <w:tcPr>
            <w:shd w:fill="E9F5F1" w:val="clear"/>
            <w:tcMar>
              <w:top w:type="dxa" w:w="110"/>
              <w:left w:type="dxa" w:w="180"/>
              <w:bottom w:type="dxa" w:w="110"/>
              <w:right w:type="dxa" w:w="180"/>
            </w:tcMar>
          </w:tcPr>
          <w:p>
            <w:pPr>
              <w:spacing w:after="60"/>
            </w:pPr>
            <w:r>
              <w:rPr>
                <w:rFonts w:ascii="Calibri" w:cs="Calibri" w:eastAsia="Calibri" w:hAnsi="Calibri"/>
                <w:b/>
                <w:bCs/>
                <w:color w:val="178A6D"/>
                <w:sz w:val="20"/>
                <w:szCs w:val="20"/>
              </w:rPr>
              <w:t xml:space="preserve">Como ler este texto</w:t>
            </w:r>
          </w:p>
          <w:p>
            <w:pPr>
              <w:spacing w:after="40"/>
            </w:pPr>
            <w:r>
              <w:rPr>
                <w:rFonts w:ascii="Calibri" w:cs="Calibri" w:eastAsia="Calibri" w:hAnsi="Calibri"/>
                <w:color w:val="444444"/>
                <w:sz w:val="20"/>
                <w:szCs w:val="20"/>
              </w:rPr>
              <w:t xml:space="preserve">1) Leia uma vez, rápido, só para captar a ideia geral, sem parar no que não entender.</w:t>
            </w:r>
          </w:p>
          <w:p>
            <w:pPr>
              <w:spacing w:after="40"/>
            </w:pPr>
            <w:r>
              <w:rPr>
                <w:rFonts w:ascii="Calibri" w:cs="Calibri" w:eastAsia="Calibri" w:hAnsi="Calibri"/>
                <w:color w:val="444444"/>
                <w:sz w:val="20"/>
                <w:szCs w:val="20"/>
              </w:rPr>
              <w:t xml:space="preserve">2) Leia de novo e grife toda expressão da Etapa 1 que aparecer no texto.</w:t>
            </w:r>
          </w:p>
          <w:p>
            <w:pPr>
              <w:spacing w:after="40"/>
            </w:pPr>
            <w:r>
              <w:rPr>
                <w:rFonts w:ascii="Calibri" w:cs="Calibri" w:eastAsia="Calibri" w:hAnsi="Calibri"/>
                <w:color w:val="444444"/>
                <w:sz w:val="20"/>
                <w:szCs w:val="20"/>
              </w:rPr>
              <w:t xml:space="preserve">3) Releia em voz alta, como se você estivesse contando essa história sobre você mesmo.</w:t>
            </w:r>
          </w:p>
        </w:tc>
      </w:tr>
    </w:tbl>
    <w:p>
      <w:pPr>
        <w:spacing w:after="120" w:line="276"/>
      </w:pPr>
      <w:r>
        <w:rPr>
          <w:rFonts w:ascii="Calibri" w:cs="Calibri" w:eastAsia="Calibri" w:hAnsi="Calibri"/>
          <w:b w:val="false"/>
          <w:bCs w:val="false"/>
          <w:i w:val="false"/>
          <w:iCs w:val="false"/>
          <w:color w:val="444444"/>
          <w:sz w:val="21"/>
          <w:szCs w:val="21"/>
        </w:rPr>
        <w:t xml:space="preserve">"Start With Agreement, Not Disagreement"</w:t>
      </w:r>
    </w:p>
    <w:p>
      <w:pPr>
        <w:spacing w:after="120" w:line="276"/>
      </w:pPr>
      <w:r>
        <w:rPr>
          <w:rFonts w:ascii="Calibri" w:cs="Calibri" w:eastAsia="Calibri" w:hAnsi="Calibri"/>
          <w:b w:val="false"/>
          <w:bCs w:val="false"/>
          <w:i w:val="false"/>
          <w:iCs w:val="false"/>
          <w:color w:val="444444"/>
          <w:sz w:val="21"/>
          <w:szCs w:val="21"/>
        </w:rPr>
        <w:t xml:space="preserve">Negotiators who focus first on differences tend to create adversarial conversations by default, even when both sides actually want similar outcomes. Starting instead with common ground resets the tone: "We both want this launched successfully, let's start there."</w:t>
      </w:r>
    </w:p>
    <w:p>
      <w:pPr>
        <w:spacing w:after="120" w:line="276"/>
      </w:pPr>
      <w:r>
        <w:rPr>
          <w:rFonts w:ascii="Calibri" w:cs="Calibri" w:eastAsia="Calibri" w:hAnsi="Calibri"/>
          <w:b w:val="false"/>
          <w:bCs w:val="false"/>
          <w:i w:val="false"/>
          <w:iCs w:val="false"/>
          <w:color w:val="444444"/>
          <w:sz w:val="21"/>
          <w:szCs w:val="21"/>
        </w:rPr>
        <w:t xml:space="preserve">In English, this often sounds like naming the shared goal explicitly before diving into disagreements: "Our overlapping interest here is speed, you want it live fast, we want it done right fast. Let's build from that." This reframes the rest of the negotiation as collaborative problem-solving.</w:t>
      </w:r>
    </w:p>
    <w:p>
      <w:pPr>
        <w:spacing w:after="120" w:line="276"/>
      </w:pPr>
      <w:r>
        <w:rPr>
          <w:rFonts w:ascii="Calibri" w:cs="Calibri" w:eastAsia="Calibri" w:hAnsi="Calibri"/>
          <w:b w:val="false"/>
          <w:bCs w:val="false"/>
          <w:i w:val="false"/>
          <w:iCs w:val="false"/>
          <w:color w:val="444444"/>
          <w:sz w:val="21"/>
          <w:szCs w:val="21"/>
        </w:rPr>
        <w:t xml:space="preserve">Even in tense negotiations, returning to common ground periodically, "we both agreed timeline matters more than price, right?", helps bridge gaps that would otherwise feel like a standoff.</w:t>
      </w:r>
    </w:p>
    <w:p>
      <w:pPr>
        <w:spacing w:after="120" w:line="276"/>
      </w:pPr>
      <w:r>
        <w:rPr>
          <w:rFonts w:ascii="Calibri" w:cs="Calibri" w:eastAsia="Calibri" w:hAnsi="Calibri"/>
          <w:b w:val="false"/>
          <w:bCs w:val="false"/>
          <w:i/>
          <w:iCs/>
          <w:color w:val="444444"/>
          <w:sz w:val="21"/>
          <w:szCs w:val="21"/>
        </w:rPr>
        <w:t xml:space="preserve">Áudio com a narração deste texto. Ouça acompanhando a leitura, depois sem olhar para o texto.</w:t>
      </w:r>
    </w:p>
    <w:p>
      <w:pPr>
        <w:spacing w:after="140" w:before="20"/>
      </w:pPr>
      <w:hyperlink w:history="1" r:id="rIdkrk3t8owrbppkryfhdgxg">
        <w:r>
          <w:rPr>
            <w:rFonts w:ascii="Calibri" w:cs="Calibri" w:eastAsia="Calibri" w:hAnsi="Calibri"/>
            <w:b/>
            <w:bCs/>
            <w:color w:val="1B3B57"/>
            <w:sz w:val="20"/>
            <w:szCs w:val="20"/>
            <w:u w:val="single"/>
          </w:rPr>
          <w:t xml:space="preserve">▶ Ouvir a leitura deste tema</w:t>
        </w:r>
      </w:hyperlink>
    </w:p>
    <w:p>
      <w:pPr>
        <w:shd w:fill="7D5BA6" w:val="clear"/>
        <w:spacing w:after="110" w:before="340"/>
      </w:pPr>
      <w:r>
        <w:rPr>
          <w:rFonts w:ascii="Calibri" w:cs="Calibri" w:eastAsia="Calibri" w:hAnsi="Calibri"/>
          <w:b/>
          <w:bCs/>
          <w:color w:val="FFFFFF"/>
          <w:sz w:val="18"/>
          <w:szCs w:val="18"/>
        </w:rPr>
        <w:t xml:space="preserve">  ETAPA 3  </w:t>
      </w:r>
      <w:r>
        <w:rPr>
          <w:rFonts w:ascii="Calibri" w:cs="Calibri" w:eastAsia="Calibri" w:hAnsi="Calibri"/>
          <w:b/>
          <w:bCs/>
          <w:color w:val="FFFFFF"/>
          <w:sz w:val="23"/>
          <w:szCs w:val="23"/>
        </w:rPr>
        <w:t xml:space="preserve">   Listening com Suporte em Áudio e Vídeo</w:t>
      </w:r>
      <w:r>
        <w:rPr>
          <w:rFonts w:ascii="Calibri" w:cs="Calibri" w:eastAsia="Calibri" w:hAnsi="Calibri"/>
          <w:i/>
          <w:iCs/>
          <w:color w:val="D8E7F2"/>
          <w:sz w:val="17"/>
          <w:szCs w:val="17"/>
        </w:rPr>
        <w:br/>
        <w:t xml:space="preserve">   Guided Listening</w:t>
      </w:r>
    </w:p>
    <w:p>
      <w:pPr>
        <w:spacing w:after="120" w:line="276"/>
      </w:pPr>
      <w:r>
        <w:rPr>
          <w:rFonts w:ascii="Calibri" w:cs="Calibri" w:eastAsia="Calibri" w:hAnsi="Calibri"/>
          <w:b w:val="false"/>
          <w:bCs w:val="false"/>
          <w:i w:val="false"/>
          <w:iCs w:val="false"/>
          <w:color w:val="444444"/>
          <w:sz w:val="21"/>
          <w:szCs w:val="21"/>
        </w:rPr>
        <w:t xml:space="preserve">Ouça o áudio deste tema com o roteiro abaixo. Primeiro sem ler, depois acompanhando o texto.</w:t>
      </w:r>
    </w:p>
    <w:p>
      <w:pPr>
        <w:spacing w:after="140" w:before="20"/>
      </w:pPr>
      <w:hyperlink w:history="1" r:id="rIdqjim-xaspdstkmgojc-i9">
        <w:r>
          <w:rPr>
            <w:rFonts w:ascii="Calibri" w:cs="Calibri" w:eastAsia="Calibri" w:hAnsi="Calibri"/>
            <w:b/>
            <w:bCs/>
            <w:color w:val="1B3B57"/>
            <w:sz w:val="20"/>
            <w:szCs w:val="20"/>
            <w:u w:val="single"/>
          </w:rPr>
          <w:t xml:space="preserve">▶ Ouvir o diálogo deste tema</w:t>
        </w:r>
      </w:hyperlink>
    </w:p>
    <w:tbl>
      <w:tblPr>
        <w:tblW w:type="pct" w:w="100%"/>
        <w:tblBorders>
          <w:top w:val="single" w:color="7D5BA6" w:sz="4"/>
          <w:left w:val="single" w:color="7D5BA6" w:sz="4"/>
          <w:bottom w:val="single" w:color="7D5BA6" w:sz="4"/>
          <w:right w:val="single" w:color="7D5BA6" w:sz="4"/>
          <w:insideH w:val="none" w:color="FFFFFF" w:sz="0"/>
          <w:insideV w:val="none" w:color="FFFFFF" w:sz="0"/>
        </w:tblBorders>
      </w:tblPr>
      <w:tblGrid>
        <w:gridCol w:w="100"/>
      </w:tblGrid>
      <w:tr>
        <w:tc>
          <w:tcPr>
            <w:shd w:fill="F1ECF7" w:val="clear"/>
            <w:tcMar>
              <w:top w:type="dxa" w:w="110"/>
              <w:left w:type="dxa" w:w="180"/>
              <w:bottom w:type="dxa" w:w="110"/>
              <w:right w:type="dxa" w:w="180"/>
            </w:tcMar>
          </w:tcPr>
          <w:p>
            <w:pPr>
              <w:spacing w:after="60"/>
            </w:pPr>
            <w:r>
              <w:rPr>
                <w:rFonts w:ascii="Calibri" w:cs="Calibri" w:eastAsia="Calibri" w:hAnsi="Calibri"/>
                <w:b/>
                <w:bCs/>
                <w:color w:val="7D5BA6"/>
                <w:sz w:val="20"/>
                <w:szCs w:val="20"/>
              </w:rPr>
              <w:t xml:space="preserve">Roteiro do áudio (Audio Script)</w:t>
            </w:r>
          </w:p>
          <w:p>
            <w:pPr>
              <w:spacing w:after="40"/>
            </w:pPr>
            <w:r>
              <w:rPr>
                <w:rFonts w:ascii="Calibri" w:cs="Calibri" w:eastAsia="Calibri" w:hAnsi="Calibri"/>
                <w:color w:val="444444"/>
                <w:sz w:val="20"/>
                <w:szCs w:val="20"/>
              </w:rPr>
              <w:t xml:space="preserve">"Before we get stuck on pricing, can we find some common ground?"</w:t>
            </w:r>
          </w:p>
          <w:p>
            <w:pPr>
              <w:spacing w:after="40"/>
            </w:pPr>
            <w:r>
              <w:rPr>
                <w:rFonts w:ascii="Calibri" w:cs="Calibri" w:eastAsia="Calibri" w:hAnsi="Calibri"/>
                <w:color w:val="444444"/>
                <w:sz w:val="20"/>
                <w:szCs w:val="20"/>
              </w:rPr>
              <w:t xml:space="preserve">"Sure." "We both want this partnership to work long-term, right? That's a shared goal. Let's build the rest of the conversation from there."</w:t>
            </w:r>
          </w:p>
        </w:tc>
      </w:tr>
    </w:tbl>
    <w:p>
      <w:pPr>
        <w:spacing w:after="120" w:line="276"/>
      </w:pPr>
      <w:r>
        <w:rPr>
          <w:rFonts w:ascii="Calibri" w:cs="Calibri" w:eastAsia="Calibri" w:hAnsi="Calibri"/>
          <w:b w:val="false"/>
          <w:bCs w:val="false"/>
          <w:i w:val="false"/>
          <w:iCs w:val="false"/>
          <w:color w:val="444444"/>
          <w:sz w:val="21"/>
          <w:szCs w:val="21"/>
        </w:rPr>
        <w:t xml:space="preserve">Note que a pessoa nomeia o objetivo compartilhado antes de voltar ao ponto de tensão (preço), isso muda o tom da conversa inteira.</w:t>
      </w:r>
    </w:p>
    <w:p>
      <w:pPr>
        <w:shd w:fill="C9762B" w:val="clear"/>
        <w:spacing w:after="110" w:before="340"/>
      </w:pPr>
      <w:r>
        <w:rPr>
          <w:rFonts w:ascii="Calibri" w:cs="Calibri" w:eastAsia="Calibri" w:hAnsi="Calibri"/>
          <w:b/>
          <w:bCs/>
          <w:color w:val="FFFFFF"/>
          <w:sz w:val="18"/>
          <w:szCs w:val="18"/>
        </w:rPr>
        <w:t xml:space="preserve">  ETAPA 4  </w:t>
      </w:r>
      <w:r>
        <w:rPr>
          <w:rFonts w:ascii="Calibri" w:cs="Calibri" w:eastAsia="Calibri" w:hAnsi="Calibri"/>
          <w:b/>
          <w:bCs/>
          <w:color w:val="FFFFFF"/>
          <w:sz w:val="23"/>
          <w:szCs w:val="23"/>
        </w:rPr>
        <w:t xml:space="preserve">   Writing como Preparação para a Fala</w:t>
      </w:r>
      <w:r>
        <w:rPr>
          <w:rFonts w:ascii="Calibri" w:cs="Calibri" w:eastAsia="Calibri" w:hAnsi="Calibri"/>
          <w:i/>
          <w:iCs/>
          <w:color w:val="D8E7F2"/>
          <w:sz w:val="17"/>
          <w:szCs w:val="17"/>
        </w:rPr>
        <w:br/>
        <w:t xml:space="preserve">   Writing Before Speaking</w:t>
      </w:r>
    </w:p>
    <w:p>
      <w:pPr>
        <w:spacing w:after="120" w:line="276"/>
      </w:pPr>
      <w:r>
        <w:rPr>
          <w:rFonts w:ascii="Calibri" w:cs="Calibri" w:eastAsia="Calibri" w:hAnsi="Calibri"/>
          <w:b w:val="false"/>
          <w:bCs w:val="false"/>
          <w:i w:val="false"/>
          <w:iCs w:val="false"/>
          <w:color w:val="444444"/>
          <w:sz w:val="21"/>
          <w:szCs w:val="21"/>
        </w:rPr>
        <w:t xml:space="preserve">Antes de falar, escreva. Use as perguntas abaixo como guia e escreva de 4 a 6 frases: não precisa ser perfeito, precisa existir no papel primeiro.</w:t>
      </w:r>
    </w:p>
    <w:p>
      <w:pPr>
        <w:pStyle w:val="ListParagraph"/>
        <w:numPr>
          <w:ilvl w:val="0"/>
          <w:numId w:val="2"/>
        </w:numPr>
        <w:spacing w:after="100" w:line="264"/>
      </w:pPr>
      <w:r>
        <w:rPr>
          <w:rFonts w:ascii="Calibri" w:cs="Calibri" w:eastAsia="Calibri" w:hAnsi="Calibri"/>
          <w:color w:val="13293D"/>
          <w:sz w:val="21"/>
          <w:szCs w:val="21"/>
        </w:rPr>
        <w:t xml:space="preserve">What's a shared goal you have with someone you're currently negotiating with?</w:t>
      </w:r>
    </w:p>
    <w:p>
      <w:pPr>
        <w:pStyle w:val="ListParagraph"/>
        <w:numPr>
          <w:ilvl w:val="0"/>
          <w:numId w:val="2"/>
        </w:numPr>
        <w:spacing w:after="100" w:line="264"/>
      </w:pPr>
      <w:r>
        <w:rPr>
          <w:rFonts w:ascii="Calibri" w:cs="Calibri" w:eastAsia="Calibri" w:hAnsi="Calibri"/>
          <w:color w:val="13293D"/>
          <w:sz w:val="21"/>
          <w:szCs w:val="21"/>
        </w:rPr>
        <w:t xml:space="preserve">How would you name that common ground out loud in the conversation?</w:t>
      </w:r>
    </w:p>
    <w:p>
      <w:pPr>
        <w:pStyle w:val="ListParagraph"/>
        <w:numPr>
          <w:ilvl w:val="0"/>
          <w:numId w:val="2"/>
        </w:numPr>
        <w:spacing w:after="100" w:line="264"/>
      </w:pPr>
      <w:r>
        <w:rPr>
          <w:rFonts w:ascii="Calibri" w:cs="Calibri" w:eastAsia="Calibri" w:hAnsi="Calibri"/>
          <w:color w:val="13293D"/>
          <w:sz w:val="21"/>
          <w:szCs w:val="21"/>
        </w:rPr>
        <w:t xml:space="preserve">Describe a negotiation where finding common ground changed the tone.</w:t>
      </w:r>
    </w:p>
    <w:p>
      <w:pPr>
        <w:pStyle w:val="ListParagraph"/>
        <w:numPr>
          <w:ilvl w:val="0"/>
          <w:numId w:val="2"/>
        </w:numPr>
        <w:spacing w:after="100" w:line="264"/>
      </w:pPr>
      <w:r>
        <w:rPr>
          <w:rFonts w:ascii="Calibri" w:cs="Calibri" w:eastAsia="Calibri" w:hAnsi="Calibri"/>
          <w:color w:val="13293D"/>
          <w:sz w:val="21"/>
          <w:szCs w:val="21"/>
        </w:rPr>
        <w:t xml:space="preserve">What overlapping interests exist between you and a difficult counterpart?</w:t>
      </w:r>
    </w:p>
    <w:p>
      <w:pPr>
        <w:spacing w:after="120" w:line="276"/>
      </w:pPr>
      <w:r>
        <w:rPr>
          <w:rFonts w:ascii="Calibri" w:cs="Calibri" w:eastAsia="Calibri" w:hAnsi="Calibri"/>
          <w:b w:val="false"/>
          <w:bCs w:val="false"/>
          <w:i w:val="false"/>
          <w:iCs w:val="false"/>
          <w:color w:val="444444"/>
          <w:sz w:val="21"/>
          <w:szCs w:val="21"/>
        </w:rPr>
        <w:t xml:space="preserve">Espaço para escrever:</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shd w:fill="B4483A" w:val="clear"/>
        <w:spacing w:after="110" w:before="340"/>
      </w:pPr>
      <w:r>
        <w:rPr>
          <w:rFonts w:ascii="Calibri" w:cs="Calibri" w:eastAsia="Calibri" w:hAnsi="Calibri"/>
          <w:b/>
          <w:bCs/>
          <w:color w:val="FFFFFF"/>
          <w:sz w:val="18"/>
          <w:szCs w:val="18"/>
        </w:rPr>
        <w:t xml:space="preserve">  ETAPA 5  </w:t>
      </w:r>
      <w:r>
        <w:rPr>
          <w:rFonts w:ascii="Calibri" w:cs="Calibri" w:eastAsia="Calibri" w:hAnsi="Calibri"/>
          <w:b/>
          <w:bCs/>
          <w:color w:val="FFFFFF"/>
          <w:sz w:val="23"/>
          <w:szCs w:val="23"/>
        </w:rPr>
        <w:t xml:space="preserve">   Gramática de Apoio Aplicada à Conversação</w:t>
      </w:r>
      <w:r>
        <w:rPr>
          <w:rFonts w:ascii="Calibri" w:cs="Calibri" w:eastAsia="Calibri" w:hAnsi="Calibri"/>
          <w:i/>
          <w:iCs/>
          <w:color w:val="D8E7F2"/>
          <w:sz w:val="17"/>
          <w:szCs w:val="17"/>
        </w:rPr>
        <w:br/>
        <w:t xml:space="preserve">   Grammar for Conversation</w:t>
      </w:r>
    </w:p>
    <w:p>
      <w:pPr>
        <w:spacing w:after="120" w:line="276"/>
      </w:pPr>
      <w:r>
        <w:rPr>
          <w:rFonts w:ascii="Calibri" w:cs="Calibri" w:eastAsia="Calibri" w:hAnsi="Calibri"/>
          <w:b w:val="false"/>
          <w:bCs w:val="false"/>
          <w:i w:val="false"/>
          <w:iCs w:val="false"/>
          <w:color w:val="444444"/>
          <w:sz w:val="21"/>
          <w:szCs w:val="21"/>
        </w:rPr>
        <w:t xml:space="preserve">Falar sobre pontos em comum depende de estruturas que unem as duas partes em uma mesma frase, o "we" compartilhado.</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200"/>
        <w:gridCol w:w="3600"/>
        <w:gridCol w:w="3400"/>
      </w:tblGrid>
      <w:tr>
        <w:trPr>
          <w:tblHeader/>
        </w:trPr>
        <w:tc>
          <w:tcPr>
            <w:tcW w:type="dxa" w:w="22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Estrutura</w:t>
            </w:r>
          </w:p>
        </w:tc>
        <w:tc>
          <w:tcPr>
            <w:tcW w:type="dxa" w:w="36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Exemplo (EN)</w:t>
            </w:r>
          </w:p>
        </w:tc>
        <w:tc>
          <w:tcPr>
            <w:tcW w:type="dxa" w:w="34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Tradução (PT)</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What we both want is...</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What we both want is a solution that works long-term.</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Estrutura central para nomear um objetivo compartilhado explicitamente.</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so that
(propósito compartilhado)</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Let's align on priorities so that we're not negotiating blindly.</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Conecta uma ação a um propósito comum entre as partes.</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neither of us wants...</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Neither of us wants this to drag on for months.</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Usado para nomear uma preocupação ou desejo compartilhado, geralmente negativo.</w:t>
            </w:r>
          </w:p>
        </w:tc>
      </w:tr>
    </w:tbl>
    <w:p>
      <w:pPr>
        <w:spacing w:after="120" w:line="276"/>
      </w:pPr>
      <w:r>
        <w:rPr>
          <w:rFonts w:ascii="Calibri" w:cs="Calibri" w:eastAsia="Calibri" w:hAnsi="Calibri"/>
          <w:b w:val="false"/>
          <w:bCs w:val="false"/>
          <w:i w:val="false"/>
          <w:iCs w:val="false"/>
          <w:color w:val="444444"/>
          <w:sz w:val="21"/>
          <w:szCs w:val="21"/>
        </w:rPr>
        <w:t xml:space="preserve">Dica prática: "neither of us" é seguido de verbo no singular ("neither of us wants", não "want"), um erro comum entre falantes de português.</w:t>
      </w:r>
    </w:p>
    <w:p>
      <w:pPr>
        <w:shd w:fill="1690A8" w:val="clear"/>
        <w:spacing w:after="110" w:before="340"/>
      </w:pPr>
      <w:r>
        <w:rPr>
          <w:rFonts w:ascii="Calibri" w:cs="Calibri" w:eastAsia="Calibri" w:hAnsi="Calibri"/>
          <w:b/>
          <w:bCs/>
          <w:color w:val="FFFFFF"/>
          <w:sz w:val="18"/>
          <w:szCs w:val="18"/>
        </w:rPr>
        <w:t xml:space="preserve">  ETAPA 6  </w:t>
      </w:r>
      <w:r>
        <w:rPr>
          <w:rFonts w:ascii="Calibri" w:cs="Calibri" w:eastAsia="Calibri" w:hAnsi="Calibri"/>
          <w:b/>
          <w:bCs/>
          <w:color w:val="FFFFFF"/>
          <w:sz w:val="23"/>
          <w:szCs w:val="23"/>
        </w:rPr>
        <w:t xml:space="preserve">   Speaking: Perguntas Abertas</w:t>
      </w:r>
      <w:r>
        <w:rPr>
          <w:rFonts w:ascii="Calibri" w:cs="Calibri" w:eastAsia="Calibri" w:hAnsi="Calibri"/>
          <w:i/>
          <w:iCs/>
          <w:color w:val="D8E7F2"/>
          <w:sz w:val="17"/>
          <w:szCs w:val="17"/>
        </w:rPr>
        <w:br/>
        <w:t xml:space="preserve">   Open-Ended Speaking</w:t>
      </w:r>
    </w:p>
    <w:p>
      <w:pPr>
        <w:spacing w:after="120" w:line="276"/>
      </w:pPr>
      <w:r>
        <w:rPr>
          <w:rFonts w:ascii="Calibri" w:cs="Calibri" w:eastAsia="Calibri" w:hAnsi="Calibri"/>
          <w:b w:val="false"/>
          <w:bCs w:val="false"/>
          <w:i w:val="false"/>
          <w:iCs w:val="false"/>
          <w:color w:val="444444"/>
          <w:sz w:val="21"/>
          <w:szCs w:val="21"/>
        </w:rPr>
        <w:t xml:space="preserve">Responda em voz alta, gravando se possível. Não vale responder em uma frase só: use o que você escreveu na Etapa 4 como base, mas fale livremente.</w:t>
      </w:r>
    </w:p>
    <w:p>
      <w:pPr>
        <w:pStyle w:val="ListParagraph"/>
        <w:numPr>
          <w:ilvl w:val="0"/>
          <w:numId w:val="2"/>
        </w:numPr>
        <w:spacing w:after="100" w:line="264"/>
      </w:pPr>
      <w:r>
        <w:rPr>
          <w:rFonts w:ascii="Calibri" w:cs="Calibri" w:eastAsia="Calibri" w:hAnsi="Calibri"/>
          <w:color w:val="13293D"/>
          <w:sz w:val="21"/>
          <w:szCs w:val="21"/>
        </w:rPr>
        <w:t xml:space="preserve">What's a shared goal you've used to reset a tense negotiation?</w:t>
      </w:r>
    </w:p>
    <w:p>
      <w:pPr>
        <w:pStyle w:val="ListParagraph"/>
        <w:numPr>
          <w:ilvl w:val="0"/>
          <w:numId w:val="2"/>
        </w:numPr>
        <w:spacing w:after="100" w:line="264"/>
      </w:pPr>
      <w:r>
        <w:rPr>
          <w:rFonts w:ascii="Calibri" w:cs="Calibri" w:eastAsia="Calibri" w:hAnsi="Calibri"/>
          <w:color w:val="13293D"/>
          <w:sz w:val="21"/>
          <w:szCs w:val="21"/>
        </w:rPr>
        <w:t xml:space="preserve">How do you find common ground with someone whose priorities seem totally different?</w:t>
      </w:r>
    </w:p>
    <w:p>
      <w:pPr>
        <w:pStyle w:val="ListParagraph"/>
        <w:numPr>
          <w:ilvl w:val="0"/>
          <w:numId w:val="2"/>
        </w:numPr>
        <w:spacing w:after="100" w:line="264"/>
      </w:pPr>
      <w:r>
        <w:rPr>
          <w:rFonts w:ascii="Calibri" w:cs="Calibri" w:eastAsia="Calibri" w:hAnsi="Calibri"/>
          <w:color w:val="13293D"/>
          <w:sz w:val="21"/>
          <w:szCs w:val="21"/>
        </w:rPr>
        <w:t xml:space="preserve">Describe a negotiation that improved once you focused on mutual benefit.</w:t>
      </w:r>
    </w:p>
    <w:p>
      <w:pPr>
        <w:pStyle w:val="ListParagraph"/>
        <w:numPr>
          <w:ilvl w:val="0"/>
          <w:numId w:val="2"/>
        </w:numPr>
        <w:spacing w:after="100" w:line="264"/>
      </w:pPr>
      <w:r>
        <w:rPr>
          <w:rFonts w:ascii="Calibri" w:cs="Calibri" w:eastAsia="Calibri" w:hAnsi="Calibri"/>
          <w:color w:val="13293D"/>
          <w:sz w:val="21"/>
          <w:szCs w:val="21"/>
        </w:rPr>
        <w:t xml:space="preserve">How do you build consensus among people who don't naturally see eye to eye?</w:t>
      </w:r>
    </w:p>
    <w:p>
      <w:pPr>
        <w:pStyle w:val="ListParagraph"/>
        <w:numPr>
          <w:ilvl w:val="0"/>
          <w:numId w:val="2"/>
        </w:numPr>
        <w:spacing w:after="100" w:line="264"/>
      </w:pPr>
      <w:r>
        <w:rPr>
          <w:rFonts w:ascii="Calibri" w:cs="Calibri" w:eastAsia="Calibri" w:hAnsi="Calibri"/>
          <w:color w:val="13293D"/>
          <w:sz w:val="21"/>
          <w:szCs w:val="21"/>
        </w:rPr>
        <w:t xml:space="preserve">What's the risk of skipping the common-ground step in a negotiation?</w:t>
      </w:r>
    </w:p>
    <w:p>
      <w:pPr>
        <w:pStyle w:val="ListParagraph"/>
        <w:numPr>
          <w:ilvl w:val="0"/>
          <w:numId w:val="2"/>
        </w:numPr>
        <w:spacing w:after="100" w:line="264"/>
      </w:pPr>
      <w:r>
        <w:rPr>
          <w:rFonts w:ascii="Calibri" w:cs="Calibri" w:eastAsia="Calibri" w:hAnsi="Calibri"/>
          <w:color w:val="13293D"/>
          <w:sz w:val="21"/>
          <w:szCs w:val="21"/>
        </w:rPr>
        <w:t xml:space="preserve">How do you handle a negotiation where you genuinely can't find overlapping interests?</w:t>
      </w:r>
    </w:p>
    <w:p>
      <w:pPr>
        <w:pStyle w:val="ListParagraph"/>
        <w:numPr>
          <w:ilvl w:val="0"/>
          <w:numId w:val="2"/>
        </w:numPr>
        <w:spacing w:after="100" w:line="264"/>
      </w:pPr>
      <w:r>
        <w:rPr>
          <w:rFonts w:ascii="Calibri" w:cs="Calibri" w:eastAsia="Calibri" w:hAnsi="Calibri"/>
          <w:color w:val="13293D"/>
          <w:sz w:val="21"/>
          <w:szCs w:val="21"/>
        </w:rPr>
        <w:t xml:space="preserve">What's a starting point you always try to establish before negotiating details?</w:t>
      </w:r>
    </w:p>
    <w:p>
      <w:pPr>
        <w:pStyle w:val="ListParagraph"/>
        <w:numPr>
          <w:ilvl w:val="0"/>
          <w:numId w:val="2"/>
        </w:numPr>
        <w:spacing w:after="100" w:line="264"/>
      </w:pPr>
      <w:r>
        <w:rPr>
          <w:rFonts w:ascii="Calibri" w:cs="Calibri" w:eastAsia="Calibri" w:hAnsi="Calibri"/>
          <w:color w:val="13293D"/>
          <w:sz w:val="21"/>
          <w:szCs w:val="21"/>
        </w:rPr>
        <w:t xml:space="preserve">How does naming a shared goal out loud change the tone of a conversation, in your experience?</w:t>
      </w:r>
    </w:p>
    <w:p>
      <w:pPr>
        <w:pStyle w:val="ListParagraph"/>
        <w:numPr>
          <w:ilvl w:val="0"/>
          <w:numId w:val="2"/>
        </w:numPr>
        <w:spacing w:after="100" w:line="264"/>
      </w:pPr>
      <w:r>
        <w:rPr>
          <w:rFonts w:ascii="Calibri" w:cs="Calibri" w:eastAsia="Calibri" w:hAnsi="Calibri"/>
          <w:color w:val="13293D"/>
          <w:sz w:val="21"/>
          <w:szCs w:val="21"/>
        </w:rPr>
        <w:t xml:space="preserve">Describe a win-win outcome you're proud of reaching.</w:t>
      </w:r>
    </w:p>
    <w:p>
      <w:pPr>
        <w:pStyle w:val="ListParagraph"/>
        <w:numPr>
          <w:ilvl w:val="0"/>
          <w:numId w:val="2"/>
        </w:numPr>
        <w:spacing w:after="100" w:line="264"/>
      </w:pPr>
      <w:r>
        <w:rPr>
          <w:rFonts w:ascii="Calibri" w:cs="Calibri" w:eastAsia="Calibri" w:hAnsi="Calibri"/>
          <w:color w:val="13293D"/>
          <w:sz w:val="21"/>
          <w:szCs w:val="21"/>
        </w:rPr>
        <w:t xml:space="preserve">How do you bridge the gap when two sides seem far apart on priorities?</w:t>
      </w:r>
    </w:p>
    <w:p>
      <w:pPr>
        <w:spacing w:after="120" w:line="276"/>
      </w:pPr>
      <w:r>
        <w:rPr>
          <w:rFonts w:ascii="Calibri" w:cs="Calibri" w:eastAsia="Calibri" w:hAnsi="Calibri"/>
          <w:b w:val="false"/>
          <w:bCs w:val="false"/>
          <w:i w:val="false"/>
          <w:iCs w:val="false"/>
          <w:color w:val="444444"/>
          <w:sz w:val="21"/>
          <w:szCs w:val="21"/>
        </w:rPr>
        <w:t xml:space="preserve">Expressões úteis para esta conversa:</w:t>
      </w:r>
    </w:p>
    <w:p>
      <w:pPr>
        <w:pStyle w:val="ListParagraph"/>
        <w:numPr>
          <w:ilvl w:val="0"/>
          <w:numId w:val="3"/>
        </w:numPr>
        <w:spacing w:after="60"/>
      </w:pPr>
      <w:r>
        <w:rPr>
          <w:rFonts w:ascii="Calibri" w:cs="Calibri" w:eastAsia="Calibri" w:hAnsi="Calibri"/>
          <w:color w:val="444444"/>
          <w:sz w:val="20"/>
          <w:szCs w:val="20"/>
        </w:rPr>
        <w:t xml:space="preserve">"Let's find some common ground first.", para redirecionar a conversa.</w:t>
      </w:r>
    </w:p>
    <w:p>
      <w:pPr>
        <w:pStyle w:val="ListParagraph"/>
        <w:numPr>
          <w:ilvl w:val="0"/>
          <w:numId w:val="3"/>
        </w:numPr>
        <w:spacing w:after="60"/>
      </w:pPr>
      <w:r>
        <w:rPr>
          <w:rFonts w:ascii="Calibri" w:cs="Calibri" w:eastAsia="Calibri" w:hAnsi="Calibri"/>
          <w:color w:val="444444"/>
          <w:sz w:val="20"/>
          <w:szCs w:val="20"/>
        </w:rPr>
        <w:t xml:space="preserve">"We both want the same thing here, really.", para reforçar o objetivo compartilhado.</w:t>
      </w:r>
    </w:p>
    <w:p>
      <w:pPr>
        <w:pStyle w:val="ListParagraph"/>
        <w:numPr>
          <w:ilvl w:val="0"/>
          <w:numId w:val="3"/>
        </w:numPr>
        <w:spacing w:after="60"/>
      </w:pPr>
      <w:r>
        <w:rPr>
          <w:rFonts w:ascii="Calibri" w:cs="Calibri" w:eastAsia="Calibri" w:hAnsi="Calibri"/>
          <w:color w:val="444444"/>
          <w:sz w:val="20"/>
          <w:szCs w:val="20"/>
        </w:rPr>
        <w:t xml:space="preserve">"That's a shared goal, right?", para confirmar alinhamento.</w:t>
      </w:r>
    </w:p>
    <w:p>
      <w:pPr>
        <w:pStyle w:val="ListParagraph"/>
        <w:numPr>
          <w:ilvl w:val="0"/>
          <w:numId w:val="3"/>
        </w:numPr>
        <w:spacing w:after="60"/>
      </w:pPr>
      <w:r>
        <w:rPr>
          <w:rFonts w:ascii="Calibri" w:cs="Calibri" w:eastAsia="Calibri" w:hAnsi="Calibri"/>
          <w:color w:val="444444"/>
          <w:sz w:val="20"/>
          <w:szCs w:val="20"/>
        </w:rPr>
        <w:t xml:space="preserve">"Let's build from there.", para avançar a partir de um ponto de acordo.</w:t>
      </w:r>
    </w:p>
    <w:p>
      <w:pPr>
        <w:spacing w:after="120" w:line="276"/>
      </w:pPr>
      <w:r>
        <w:rPr>
          <w:rFonts w:ascii="Calibri" w:cs="Calibri" w:eastAsia="Calibri" w:hAnsi="Calibri"/>
          <w:b w:val="false"/>
          <w:bCs w:val="false"/>
          <w:i/>
          <w:iCs/>
          <w:color w:val="444444"/>
          <w:sz w:val="21"/>
          <w:szCs w:val="21"/>
        </w:rPr>
        <w:t xml:space="preserve">Áudio com a pronúncia de cada expressão.</w:t>
      </w:r>
    </w:p>
    <w:p>
      <w:pPr>
        <w:spacing w:after="140" w:before="20"/>
      </w:pPr>
      <w:hyperlink w:history="1" r:id="rId-4cwjeoo6xzvjw9ohtzeo">
        <w:r>
          <w:rPr>
            <w:rFonts w:ascii="Calibri" w:cs="Calibri" w:eastAsia="Calibri" w:hAnsi="Calibri"/>
            <w:b/>
            <w:bCs/>
            <w:color w:val="1B3B57"/>
            <w:sz w:val="20"/>
            <w:szCs w:val="20"/>
            <w:u w:val="single"/>
          </w:rPr>
          <w:t xml:space="preserve">▶ Ouvir as expressões deste tema</w:t>
        </w:r>
      </w:hyperlink>
    </w:p>
    <w:p>
      <w:pPr>
        <w:shd w:fill="A67C2E" w:val="clear"/>
        <w:spacing w:after="110" w:before="340"/>
      </w:pPr>
      <w:r>
        <w:rPr>
          <w:rFonts w:ascii="Calibri" w:cs="Calibri" w:eastAsia="Calibri" w:hAnsi="Calibri"/>
          <w:b/>
          <w:bCs/>
          <w:color w:val="FFFFFF"/>
          <w:sz w:val="18"/>
          <w:szCs w:val="18"/>
        </w:rPr>
        <w:t xml:space="preserve">  ETAPA EX  </w:t>
      </w:r>
      <w:r>
        <w:rPr>
          <w:rFonts w:ascii="Calibri" w:cs="Calibri" w:eastAsia="Calibri" w:hAnsi="Calibri"/>
          <w:b/>
          <w:bCs/>
          <w:color w:val="FFFFFF"/>
          <w:sz w:val="23"/>
          <w:szCs w:val="23"/>
        </w:rPr>
        <w:t xml:space="preserve">   Complete com a Palavra Certa</w:t>
      </w:r>
      <w:r>
        <w:rPr>
          <w:rFonts w:ascii="Calibri" w:cs="Calibri" w:eastAsia="Calibri" w:hAnsi="Calibri"/>
          <w:i/>
          <w:iCs/>
          <w:color w:val="D8E7F2"/>
          <w:sz w:val="17"/>
          <w:szCs w:val="17"/>
        </w:rPr>
        <w:br/>
        <w:t xml:space="preserve">   Vocabulary Check</w:t>
      </w:r>
    </w:p>
    <w:p>
      <w:pPr>
        <w:spacing w:after="120" w:line="276"/>
      </w:pPr>
      <w:r>
        <w:rPr>
          <w:rFonts w:ascii="Calibri" w:cs="Calibri" w:eastAsia="Calibri" w:hAnsi="Calibri"/>
          <w:b w:val="false"/>
          <w:bCs w:val="false"/>
          <w:i w:val="false"/>
          <w:iCs w:val="false"/>
          <w:color w:val="444444"/>
          <w:sz w:val="21"/>
          <w:szCs w:val="21"/>
        </w:rPr>
        <w:t xml:space="preserve">Complete cada frase com uma palavra ou expressão da Etapa 1. Gabarito ao final desta seção.</w:t>
      </w:r>
    </w:p>
    <w:p>
      <w:pPr>
        <w:pStyle w:val="ListParagraph"/>
        <w:numPr>
          <w:ilvl w:val="0"/>
          <w:numId w:val="2"/>
        </w:numPr>
        <w:spacing w:after="100" w:line="264"/>
      </w:pPr>
      <w:r>
        <w:rPr>
          <w:rFonts w:ascii="Calibri" w:cs="Calibri" w:eastAsia="Calibri" w:hAnsi="Calibri"/>
          <w:color w:val="13293D"/>
          <w:sz w:val="21"/>
          <w:szCs w:val="21"/>
        </w:rPr>
        <w:t xml:space="preserve">Let's start by finding some ______.</w:t>
      </w:r>
    </w:p>
    <w:p>
      <w:pPr>
        <w:pStyle w:val="ListParagraph"/>
        <w:numPr>
          <w:ilvl w:val="0"/>
          <w:numId w:val="2"/>
        </w:numPr>
        <w:spacing w:after="100" w:line="264"/>
      </w:pPr>
      <w:r>
        <w:rPr>
          <w:rFonts w:ascii="Calibri" w:cs="Calibri" w:eastAsia="Calibri" w:hAnsi="Calibri"/>
          <w:color w:val="13293D"/>
          <w:sz w:val="21"/>
          <w:szCs w:val="21"/>
        </w:rPr>
        <w:t xml:space="preserve">We have a ______ here: getting this launched on time.</w:t>
      </w:r>
    </w:p>
    <w:p>
      <w:pPr>
        <w:pStyle w:val="ListParagraph"/>
        <w:numPr>
          <w:ilvl w:val="0"/>
          <w:numId w:val="2"/>
        </w:numPr>
        <w:spacing w:after="100" w:line="264"/>
      </w:pPr>
      <w:r>
        <w:rPr>
          <w:rFonts w:ascii="Calibri" w:cs="Calibri" w:eastAsia="Calibri" w:hAnsi="Calibri"/>
          <w:color w:val="13293D"/>
          <w:sz w:val="21"/>
          <w:szCs w:val="21"/>
        </w:rPr>
        <w:t xml:space="preserve">I'm confident we can find a ______ here.</w:t>
      </w:r>
    </w:p>
    <w:p>
      <w:pPr>
        <w:pStyle w:val="ListParagraph"/>
        <w:numPr>
          <w:ilvl w:val="0"/>
          <w:numId w:val="2"/>
        </w:numPr>
        <w:spacing w:after="100" w:line="264"/>
      </w:pPr>
      <w:r>
        <w:rPr>
          <w:rFonts w:ascii="Calibri" w:cs="Calibri" w:eastAsia="Calibri" w:hAnsi="Calibri"/>
          <w:color w:val="13293D"/>
          <w:sz w:val="21"/>
          <w:szCs w:val="21"/>
        </w:rPr>
        <w:t xml:space="preserve">We just need to ______ on pricing.</w:t>
      </w:r>
    </w:p>
    <w:p>
      <w:pPr>
        <w:pStyle w:val="ListParagraph"/>
        <w:numPr>
          <w:ilvl w:val="0"/>
          <w:numId w:val="2"/>
        </w:numPr>
        <w:spacing w:after="100" w:line="264"/>
      </w:pPr>
      <w:r>
        <w:rPr>
          <w:rFonts w:ascii="Calibri" w:cs="Calibri" w:eastAsia="Calibri" w:hAnsi="Calibri"/>
          <w:color w:val="13293D"/>
          <w:sz w:val="21"/>
          <w:szCs w:val="21"/>
        </w:rPr>
        <w:t xml:space="preserve">It took a while to ______, but we got there.</w:t>
      </w:r>
    </w:p>
    <w:p>
      <w:pPr>
        <w:spacing w:after="120" w:line="276"/>
      </w:pPr>
      <w:r>
        <w:rPr>
          <w:rFonts w:ascii="Calibri" w:cs="Calibri" w:eastAsia="Calibri" w:hAnsi="Calibri"/>
          <w:b w:val="false"/>
          <w:bCs w:val="false"/>
          <w:i/>
          <w:iCs/>
          <w:color w:val="444444"/>
          <w:sz w:val="21"/>
          <w:szCs w:val="21"/>
        </w:rPr>
        <w:t xml:space="preserve">Gabarito: 1) common ground   2) shared goal   3) win-win   4) bridge the gap   5) build consensus</w:t>
      </w:r>
    </w:p>
    <w:p>
      <w:pPr>
        <w:shd w:fill="1B3B57" w:val="clear"/>
        <w:spacing w:after="110" w:before="340"/>
      </w:pPr>
      <w:r>
        <w:rPr>
          <w:rFonts w:ascii="Calibri" w:cs="Calibri" w:eastAsia="Calibri" w:hAnsi="Calibri"/>
          <w:b/>
          <w:bCs/>
          <w:color w:val="FFFFFF"/>
          <w:sz w:val="18"/>
          <w:szCs w:val="18"/>
        </w:rPr>
        <w:t xml:space="preserve">  ETAPA 7  </w:t>
      </w:r>
      <w:r>
        <w:rPr>
          <w:rFonts w:ascii="Calibri" w:cs="Calibri" w:eastAsia="Calibri" w:hAnsi="Calibri"/>
          <w:b/>
          <w:bCs/>
          <w:color w:val="FFFFFF"/>
          <w:sz w:val="23"/>
          <w:szCs w:val="23"/>
        </w:rPr>
        <w:t xml:space="preserve">   Autoavaliação de Performance</w:t>
      </w:r>
      <w:r>
        <w:rPr>
          <w:rFonts w:ascii="Calibri" w:cs="Calibri" w:eastAsia="Calibri" w:hAnsi="Calibri"/>
          <w:i/>
          <w:iCs/>
          <w:color w:val="D8E7F2"/>
          <w:sz w:val="17"/>
          <w:szCs w:val="17"/>
        </w:rPr>
        <w:br/>
        <w:t xml:space="preserve">   Self-Assessment</w:t>
      </w:r>
    </w:p>
    <w:p>
      <w:pPr>
        <w:spacing w:after="120" w:line="276"/>
      </w:pPr>
      <w:r>
        <w:rPr>
          <w:rFonts w:ascii="Calibri" w:cs="Calibri" w:eastAsia="Calibri" w:hAnsi="Calibri"/>
          <w:b w:val="false"/>
          <w:bCs w:val="false"/>
          <w:i w:val="false"/>
          <w:iCs w:val="false"/>
          <w:color w:val="444444"/>
          <w:sz w:val="21"/>
          <w:szCs w:val="21"/>
        </w:rPr>
        <w:t xml:space="preserve">Antes de marcar este tema como concluído, avalie honestamente como foi sua prática.</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4200"/>
        <w:gridCol w:w="3000"/>
        <w:gridCol w:w="2000"/>
      </w:tblGrid>
      <w:tr>
        <w:trPr>
          <w:tblHeader/>
        </w:trPr>
        <w:tc>
          <w:tcPr>
            <w:tcW w:type="dxa" w:w="42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Critério</w:t>
            </w:r>
          </w:p>
        </w:tc>
        <w:tc>
          <w:tcPr>
            <w:tcW w:type="dxa" w:w="30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Como foi?</w:t>
            </w:r>
          </w:p>
        </w:tc>
        <w:tc>
          <w:tcPr>
            <w:tcW w:type="dxa" w:w="20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Nota (1-5)</w:t>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Consegui usar o vocabulário novo sem parar para pensar</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Entendi o áudio/vídeo sem depender da transcrição</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Escrevi minhas respostas antes de falar</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Apliquei a estrutura gramatical da etapa 5 corretamente</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Sustentei minhas respostas por mais de 2 frases</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Me senti confiante ao falar sobre este tema</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bl>
    <w:p>
      <w:pPr>
        <w:spacing w:after="120" w:line="276"/>
      </w:pPr>
      <w:r>
        <w:rPr>
          <w:rFonts w:ascii="Calibri" w:cs="Calibri" w:eastAsia="Calibri" w:hAnsi="Calibri"/>
          <w:b w:val="false"/>
          <w:bCs w:val="false"/>
          <w:i w:val="false"/>
          <w:iCs w:val="false"/>
          <w:color w:val="444444"/>
          <w:sz w:val="21"/>
          <w:szCs w:val="21"/>
        </w:rPr>
        <w:t xml:space="preserve">O que travou mais nesta conversa? O que você quer treinar de novo antes de seguir para o próximo tema?</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spacing w:before="220"/>
        <w:jc w:val="center"/>
      </w:pPr>
      <w:r>
        <w:rPr>
          <w:rFonts w:ascii="Calibri" w:cs="Calibri" w:eastAsia="Calibri" w:hAnsi="Calibri"/>
          <w:b/>
          <w:bCs/>
          <w:color w:val="1B3B57"/>
          <w:sz w:val="20"/>
          <w:szCs w:val="20"/>
        </w:rPr>
        <w:t xml:space="preserve">Marque este tema como concluído no seu Painel de Evolução e siga para o Tema 36.</w:t>
      </w:r>
    </w:p>
    <w:p>
      <w:pPr>
        <w:pStyle w:val="Heading2"/>
        <w:pageBreakBefore/>
        <w:spacing w:after="0"/>
      </w:pPr>
      <w:r>
        <w:rPr>
          <w:rFonts w:ascii="Calibri" w:cs="Calibri" w:eastAsia="Calibri" w:hAnsi="Calibri"/>
          <w:color w:val="FFFFFF"/>
          <w:sz w:val="2"/>
          <w:szCs w:val="2"/>
        </w:rPr>
        <w:t xml:space="preserve">Tema 36: Handling Objections</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1200"/>
        <w:gridCol w:w="8000"/>
      </w:tblGrid>
      <w:tr>
        <w:tc>
          <w:tcPr>
            <w:tcW w:type="dxa" w:w="1200"/>
            <w:shd w:fill="1B3B57" w:val="clear"/>
            <w:tcMar>
              <w:top w:type="dxa" w:w="260"/>
              <w:left w:type="dxa" w:w="200"/>
              <w:bottom w:type="dxa" w:w="260"/>
              <w:right w:type="dxa" w:w="100"/>
            </w:tcMar>
            <w:vAlign w:val="center"/>
          </w:tcPr>
          <w:p>
            <w:r>
              <w:drawing>
                <wp:inline distT="0" distB="0" distL="0" distR="0">
                  <wp:extent cx="4191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19100" cy="419100"/>
                          </a:xfrm>
                          <a:prstGeom prst="rect">
                            <a:avLst/>
                          </a:prstGeom>
                        </pic:spPr>
                      </pic:pic>
                    </a:graphicData>
                  </a:graphic>
                </wp:inline>
              </w:drawing>
            </w:r>
          </w:p>
        </w:tc>
        <w:tc>
          <w:tcPr>
            <w:tcW w:type="dxa" w:w="8000"/>
            <w:shd w:fill="1B3B57" w:val="clear"/>
            <w:tcMar>
              <w:top w:type="dxa" w:w="260"/>
              <w:left w:type="dxa" w:w="100"/>
              <w:bottom w:type="dxa" w:w="260"/>
              <w:right w:type="dxa" w:w="260"/>
            </w:tcMar>
          </w:tcPr>
          <w:p>
            <w:pPr>
              <w:spacing w:after="40"/>
            </w:pPr>
            <w:r>
              <w:rPr>
                <w:rFonts w:ascii="Calibri" w:cs="Calibri" w:eastAsia="Calibri" w:hAnsi="Calibri"/>
                <w:b/>
                <w:bCs/>
                <w:color w:val="8fc4ec"/>
                <w:sz w:val="18"/>
                <w:szCs w:val="18"/>
              </w:rPr>
              <w:t xml:space="preserve">TEMA 36  ·  BLOCO 5  ·  NEGOCIAÇÃO E PERSUASÃO</w:t>
            </w:r>
            <w:r>
              <w:rPr>
                <w:rFonts w:ascii="Calibri" w:cs="Calibri" w:eastAsia="Calibri" w:hAnsi="Calibri"/>
                <w:i/>
                <w:iCs/>
                <w:color w:val="5F87A3"/>
                <w:sz w:val="14"/>
                <w:szCs w:val="14"/>
              </w:rPr>
              <w:br/>
              <w:t xml:space="preserve">THEME 36 · BLOCK 5 · NEGOTIATION AND PERSUASION</w:t>
            </w:r>
          </w:p>
          <w:p>
            <w:pPr>
              <w:spacing w:after="60"/>
            </w:pPr>
            <w:r>
              <w:rPr>
                <w:rFonts w:ascii="Calibri" w:cs="Calibri" w:eastAsia="Calibri" w:hAnsi="Calibri"/>
                <w:b/>
                <w:bCs/>
                <w:color w:val="FFFFFF"/>
                <w:sz w:val="38"/>
                <w:szCs w:val="38"/>
              </w:rPr>
              <w:t xml:space="preserve">Handling Objections</w:t>
            </w:r>
          </w:p>
          <w:p>
            <w:r>
              <w:rPr>
                <w:rFonts w:ascii="Calibri" w:cs="Calibri" w:eastAsia="Calibri" w:hAnsi="Calibri"/>
                <w:i/>
                <w:iCs/>
                <w:color w:val="C9D6E3"/>
                <w:sz w:val="22"/>
                <w:szCs w:val="22"/>
              </w:rPr>
              <w:t xml:space="preserve">Lidando com objeções</w:t>
            </w:r>
          </w:p>
        </w:tc>
      </w:tr>
    </w:tbl>
    <w:p>
      <w:pPr>
        <w:spacing w:after="80" w:before="180"/>
      </w:pPr>
      <w:r>
        <w:rPr>
          <w:rFonts w:ascii="Calibri" w:cs="Calibri" w:eastAsia="Calibri" w:hAnsi="Calibri"/>
          <w:b/>
          <w:bCs/>
          <w:color w:val="1B3B57"/>
          <w:sz w:val="20"/>
          <w:szCs w:val="20"/>
        </w:rPr>
        <w:t xml:space="preserve">Tempo estimado: </w:t>
      </w:r>
      <w:r>
        <w:rPr>
          <w:rFonts w:ascii="Calibri" w:cs="Calibri" w:eastAsia="Calibri" w:hAnsi="Calibri"/>
          <w:color w:val="444444"/>
          <w:sz w:val="20"/>
          <w:szCs w:val="20"/>
        </w:rPr>
        <w:t xml:space="preserve">60–90 minutos, divididos ao longo da semana.</w:t>
      </w:r>
    </w:p>
    <w:p>
      <w:pPr>
        <w:spacing w:after="120" w:line="276"/>
      </w:pPr>
      <w:r>
        <w:rPr>
          <w:rFonts w:ascii="Calibri" w:cs="Calibri" w:eastAsia="Calibri" w:hAnsi="Calibri"/>
          <w:b w:val="false"/>
          <w:bCs w:val="false"/>
          <w:i w:val="false"/>
          <w:iCs w:val="false"/>
          <w:color w:val="444444"/>
          <w:sz w:val="21"/>
          <w:szCs w:val="21"/>
        </w:rPr>
        <w:t xml:space="preserve">Uma objeção bem tratada em inglês não é rebatida, é acolhida e depois reformulada. Este tema ensina essa técnica, essencial em vendas, negociações e até conversas internas.</w:t>
      </w:r>
    </w:p>
    <w:p>
      <w:pPr>
        <w:shd w:fill="2E86C1" w:val="clear"/>
        <w:spacing w:after="110" w:before="340"/>
      </w:pPr>
      <w:r>
        <w:rPr>
          <w:rFonts w:ascii="Calibri" w:cs="Calibri" w:eastAsia="Calibri" w:hAnsi="Calibri"/>
          <w:b/>
          <w:bCs/>
          <w:color w:val="FFFFFF"/>
          <w:sz w:val="18"/>
          <w:szCs w:val="18"/>
        </w:rPr>
        <w:t xml:space="preserve">  ETAPA 1  </w:t>
      </w:r>
      <w:r>
        <w:rPr>
          <w:rFonts w:ascii="Calibri" w:cs="Calibri" w:eastAsia="Calibri" w:hAnsi="Calibri"/>
          <w:b/>
          <w:bCs/>
          <w:color w:val="FFFFFF"/>
          <w:sz w:val="23"/>
          <w:szCs w:val="23"/>
        </w:rPr>
        <w:t xml:space="preserve">   Vocabulário Contextualizado</w:t>
      </w:r>
      <w:r>
        <w:rPr>
          <w:rFonts w:ascii="Calibri" w:cs="Calibri" w:eastAsia="Calibri" w:hAnsi="Calibri"/>
          <w:i/>
          <w:iCs/>
          <w:color w:val="D8E7F2"/>
          <w:sz w:val="17"/>
          <w:szCs w:val="17"/>
        </w:rPr>
        <w:br/>
        <w:t xml:space="preserve">   Contextualized Vocabulary</w:t>
      </w:r>
    </w:p>
    <w:p>
      <w:pPr>
        <w:spacing w:after="120" w:line="276"/>
      </w:pPr>
      <w:r>
        <w:rPr>
          <w:rFonts w:ascii="Calibri" w:cs="Calibri" w:eastAsia="Calibri" w:hAnsi="Calibri"/>
          <w:b w:val="false"/>
          <w:bCs w:val="false"/>
          <w:i w:val="false"/>
          <w:iCs w:val="false"/>
          <w:color w:val="444444"/>
          <w:sz w:val="21"/>
          <w:szCs w:val="21"/>
        </w:rPr>
        <w:t xml:space="preserve">Estas palavras e expressões vão te ajudar a se expressar sobre este tema com mais precisão e naturalidade.</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4600"/>
      </w:tblGrid>
      <w:tr>
        <w:trPr>
          <w:tblHeader/>
        </w:trPr>
        <w:tc>
          <w:tcPr>
            <w:tcW w:type="dxa" w:w="26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Word / Expression</w:t>
            </w:r>
          </w:p>
        </w:tc>
        <w:tc>
          <w:tcPr>
            <w:tcW w:type="dxa" w:w="20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Tradução</w:t>
            </w:r>
          </w:p>
        </w:tc>
        <w:tc>
          <w:tcPr>
            <w:tcW w:type="dxa" w:w="46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Example Sentence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objection</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objeção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That's a fair objection, let me address it.</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raise a concern</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levantar uma preocupação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She raised a concern about the timeline.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address (an objection)</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responder a / lidar com</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Let me address that objection directly.</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pushback</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resistência / contestação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We got some pushback on the pricing structure.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anticipate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antecipar</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anticipated that objection and came prepared.</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valid concern</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preocupação legítima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That's a valid concern, let me explain how we handle it.</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reframe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reformular / reenquadrar</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Let me reframe that a bit.</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sticking point</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ponto de impasse</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Pricing has been the main sticking point.</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overcome (an objection)</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superar (uma objeção)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We managed to overcome most of their objections.</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skepticism</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ceticismo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There was some skepticism at first, which is normal.</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acknowledge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reconhecer</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want to acknowledge that concern before moving on.</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deal-breaker</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fator decisivo negativo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Is this a deal-breaker, or something we can work through?</w:t>
            </w:r>
          </w:p>
        </w:tc>
      </w:tr>
    </w:tbl>
    <w:p>
      <w:pPr>
        <w:spacing w:after="120" w:line="276"/>
      </w:pPr>
      <w:r>
        <w:rPr>
          <w:rFonts w:ascii="Calibri" w:cs="Calibri" w:eastAsia="Calibri" w:hAnsi="Calibri"/>
          <w:b w:val="false"/>
          <w:bCs w:val="false"/>
          <w:i/>
          <w:iCs/>
          <w:color w:val="444444"/>
          <w:sz w:val="21"/>
          <w:szCs w:val="21"/>
        </w:rPr>
        <w:t xml:space="preserve">Áudio com a pronúncia de cada palavra e seu exemplo. Clique no link abaixo para ouvir e repita em voz alta.</w:t>
      </w:r>
    </w:p>
    <w:p>
      <w:pPr>
        <w:spacing w:after="140" w:before="20"/>
      </w:pPr>
      <w:hyperlink w:history="1" r:id="rIdfsd8fsvwzsxvioepkx4kw">
        <w:r>
          <w:rPr>
            <w:rFonts w:ascii="Calibri" w:cs="Calibri" w:eastAsia="Calibri" w:hAnsi="Calibri"/>
            <w:b/>
            <w:bCs/>
            <w:color w:val="1B3B57"/>
            <w:sz w:val="20"/>
            <w:szCs w:val="20"/>
            <w:u w:val="single"/>
          </w:rPr>
          <w:t xml:space="preserve">▶ Ouvir o vocabulário deste tema</w:t>
        </w:r>
      </w:hyperlink>
    </w:p>
    <w:p>
      <w:pPr>
        <w:shd w:fill="178A6D" w:val="clear"/>
        <w:spacing w:after="110" w:before="340"/>
      </w:pPr>
      <w:r>
        <w:rPr>
          <w:rFonts w:ascii="Calibri" w:cs="Calibri" w:eastAsia="Calibri" w:hAnsi="Calibri"/>
          <w:b/>
          <w:bCs/>
          <w:color w:val="FFFFFF"/>
          <w:sz w:val="18"/>
          <w:szCs w:val="18"/>
        </w:rPr>
        <w:t xml:space="preserve">  ETAPA 2  </w:t>
      </w:r>
      <w:r>
        <w:rPr>
          <w:rFonts w:ascii="Calibri" w:cs="Calibri" w:eastAsia="Calibri" w:hAnsi="Calibri"/>
          <w:b/>
          <w:bCs/>
          <w:color w:val="FFFFFF"/>
          <w:sz w:val="23"/>
          <w:szCs w:val="23"/>
        </w:rPr>
        <w:t xml:space="preserve">   Leitura com Orientação de Estudo</w:t>
      </w:r>
      <w:r>
        <w:rPr>
          <w:rFonts w:ascii="Calibri" w:cs="Calibri" w:eastAsia="Calibri" w:hAnsi="Calibri"/>
          <w:i/>
          <w:iCs/>
          <w:color w:val="D8E7F2"/>
          <w:sz w:val="17"/>
          <w:szCs w:val="17"/>
        </w:rPr>
        <w:br/>
        <w:t xml:space="preserve">   Guided Reading</w:t>
      </w:r>
    </w:p>
    <w:tbl>
      <w:tblPr>
        <w:tblW w:type="pct" w:w="100%"/>
        <w:tblBorders>
          <w:top w:val="single" w:color="178A6D" w:sz="4"/>
          <w:left w:val="single" w:color="178A6D" w:sz="4"/>
          <w:bottom w:val="single" w:color="178A6D" w:sz="4"/>
          <w:right w:val="single" w:color="178A6D" w:sz="4"/>
          <w:insideH w:val="none" w:color="FFFFFF" w:sz="0"/>
          <w:insideV w:val="none" w:color="FFFFFF" w:sz="0"/>
        </w:tblBorders>
      </w:tblPr>
      <w:tblGrid>
        <w:gridCol w:w="100"/>
      </w:tblGrid>
      <w:tr>
        <w:tc>
          <w:tcPr>
            <w:shd w:fill="E9F5F1" w:val="clear"/>
            <w:tcMar>
              <w:top w:type="dxa" w:w="110"/>
              <w:left w:type="dxa" w:w="180"/>
              <w:bottom w:type="dxa" w:w="110"/>
              <w:right w:type="dxa" w:w="180"/>
            </w:tcMar>
          </w:tcPr>
          <w:p>
            <w:pPr>
              <w:spacing w:after="60"/>
            </w:pPr>
            <w:r>
              <w:rPr>
                <w:rFonts w:ascii="Calibri" w:cs="Calibri" w:eastAsia="Calibri" w:hAnsi="Calibri"/>
                <w:b/>
                <w:bCs/>
                <w:color w:val="178A6D"/>
                <w:sz w:val="20"/>
                <w:szCs w:val="20"/>
              </w:rPr>
              <w:t xml:space="preserve">Como ler este texto</w:t>
            </w:r>
          </w:p>
          <w:p>
            <w:pPr>
              <w:spacing w:after="40"/>
            </w:pPr>
            <w:r>
              <w:rPr>
                <w:rFonts w:ascii="Calibri" w:cs="Calibri" w:eastAsia="Calibri" w:hAnsi="Calibri"/>
                <w:color w:val="444444"/>
                <w:sz w:val="20"/>
                <w:szCs w:val="20"/>
              </w:rPr>
              <w:t xml:space="preserve">1) Leia uma vez, rápido, só para captar a ideia geral, sem parar no que não entender.</w:t>
            </w:r>
          </w:p>
          <w:p>
            <w:pPr>
              <w:spacing w:after="40"/>
            </w:pPr>
            <w:r>
              <w:rPr>
                <w:rFonts w:ascii="Calibri" w:cs="Calibri" w:eastAsia="Calibri" w:hAnsi="Calibri"/>
                <w:color w:val="444444"/>
                <w:sz w:val="20"/>
                <w:szCs w:val="20"/>
              </w:rPr>
              <w:t xml:space="preserve">2) Leia de novo e grife toda expressão da Etapa 1 que aparecer no texto.</w:t>
            </w:r>
          </w:p>
          <w:p>
            <w:pPr>
              <w:spacing w:after="40"/>
            </w:pPr>
            <w:r>
              <w:rPr>
                <w:rFonts w:ascii="Calibri" w:cs="Calibri" w:eastAsia="Calibri" w:hAnsi="Calibri"/>
                <w:color w:val="444444"/>
                <w:sz w:val="20"/>
                <w:szCs w:val="20"/>
              </w:rPr>
              <w:t xml:space="preserve">3) Releia em voz alta, como se você estivesse contando essa história sobre você mesmo.</w:t>
            </w:r>
          </w:p>
        </w:tc>
      </w:tr>
    </w:tbl>
    <w:p>
      <w:pPr>
        <w:spacing w:after="120" w:line="276"/>
      </w:pPr>
      <w:r>
        <w:rPr>
          <w:rFonts w:ascii="Calibri" w:cs="Calibri" w:eastAsia="Calibri" w:hAnsi="Calibri"/>
          <w:b w:val="false"/>
          <w:bCs w:val="false"/>
          <w:i w:val="false"/>
          <w:iCs w:val="false"/>
          <w:color w:val="444444"/>
          <w:sz w:val="21"/>
          <w:szCs w:val="21"/>
        </w:rPr>
        <w:t xml:space="preserve">"An Objection Is Information, Not an Attack"</w:t>
      </w:r>
    </w:p>
    <w:p>
      <w:pPr>
        <w:spacing w:after="120" w:line="276"/>
      </w:pPr>
      <w:r>
        <w:rPr>
          <w:rFonts w:ascii="Calibri" w:cs="Calibri" w:eastAsia="Calibri" w:hAnsi="Calibri"/>
          <w:b w:val="false"/>
          <w:bCs w:val="false"/>
          <w:i w:val="false"/>
          <w:iCs w:val="false"/>
          <w:color w:val="444444"/>
          <w:sz w:val="21"/>
          <w:szCs w:val="21"/>
        </w:rPr>
        <w:t xml:space="preserve">The instinct when facing an objection is often to defend immediately. In English, the more effective move is almost always to acknowledge first: "That's a valid concern" or "I understand why that's a sticking point", before offering any counterargument.</w:t>
      </w:r>
    </w:p>
    <w:p>
      <w:pPr>
        <w:spacing w:after="120" w:line="276"/>
      </w:pPr>
      <w:r>
        <w:rPr>
          <w:rFonts w:ascii="Calibri" w:cs="Calibri" w:eastAsia="Calibri" w:hAnsi="Calibri"/>
          <w:b w:val="false"/>
          <w:bCs w:val="false"/>
          <w:i w:val="false"/>
          <w:iCs w:val="false"/>
          <w:color w:val="444444"/>
          <w:sz w:val="21"/>
          <w:szCs w:val="21"/>
        </w:rPr>
        <w:t xml:space="preserve">This isn't just politeness. Acknowledging an objection signals that you actually heard it, which makes the person more open to your response. Jumping straight to defense, even a good one, often triggers more resistance, not less.</w:t>
      </w:r>
    </w:p>
    <w:p>
      <w:pPr>
        <w:spacing w:after="120" w:line="276"/>
      </w:pPr>
      <w:r>
        <w:rPr>
          <w:rFonts w:ascii="Calibri" w:cs="Calibri" w:eastAsia="Calibri" w:hAnsi="Calibri"/>
          <w:b w:val="false"/>
          <w:bCs w:val="false"/>
          <w:i w:val="false"/>
          <w:iCs w:val="false"/>
          <w:color w:val="444444"/>
          <w:sz w:val="21"/>
          <w:szCs w:val="21"/>
        </w:rPr>
        <w:t xml:space="preserve">The best responses to objections also separate what's a real deal-breaker from what's just a concern worth addressing: "Is this something that would stop us moving forward entirely, or is it more that you need reassurance on how we'd handle it?" That question alone often does half the work of resolving the objection.</w:t>
      </w:r>
    </w:p>
    <w:p>
      <w:pPr>
        <w:spacing w:after="120" w:line="276"/>
      </w:pPr>
      <w:r>
        <w:rPr>
          <w:rFonts w:ascii="Calibri" w:cs="Calibri" w:eastAsia="Calibri" w:hAnsi="Calibri"/>
          <w:b w:val="false"/>
          <w:bCs w:val="false"/>
          <w:i/>
          <w:iCs/>
          <w:color w:val="444444"/>
          <w:sz w:val="21"/>
          <w:szCs w:val="21"/>
        </w:rPr>
        <w:t xml:space="preserve">Áudio com a narração deste texto. Ouça acompanhando a leitura, depois sem olhar para o texto.</w:t>
      </w:r>
    </w:p>
    <w:p>
      <w:pPr>
        <w:spacing w:after="140" w:before="20"/>
      </w:pPr>
      <w:hyperlink w:history="1" r:id="rIdnr-a7o_iipb3imofjqho_">
        <w:r>
          <w:rPr>
            <w:rFonts w:ascii="Calibri" w:cs="Calibri" w:eastAsia="Calibri" w:hAnsi="Calibri"/>
            <w:b/>
            <w:bCs/>
            <w:color w:val="1B3B57"/>
            <w:sz w:val="20"/>
            <w:szCs w:val="20"/>
            <w:u w:val="single"/>
          </w:rPr>
          <w:t xml:space="preserve">▶ Ouvir a leitura deste tema</w:t>
        </w:r>
      </w:hyperlink>
    </w:p>
    <w:p>
      <w:pPr>
        <w:shd w:fill="7D5BA6" w:val="clear"/>
        <w:spacing w:after="110" w:before="340"/>
      </w:pPr>
      <w:r>
        <w:rPr>
          <w:rFonts w:ascii="Calibri" w:cs="Calibri" w:eastAsia="Calibri" w:hAnsi="Calibri"/>
          <w:b/>
          <w:bCs/>
          <w:color w:val="FFFFFF"/>
          <w:sz w:val="18"/>
          <w:szCs w:val="18"/>
        </w:rPr>
        <w:t xml:space="preserve">  ETAPA 3  </w:t>
      </w:r>
      <w:r>
        <w:rPr>
          <w:rFonts w:ascii="Calibri" w:cs="Calibri" w:eastAsia="Calibri" w:hAnsi="Calibri"/>
          <w:b/>
          <w:bCs/>
          <w:color w:val="FFFFFF"/>
          <w:sz w:val="23"/>
          <w:szCs w:val="23"/>
        </w:rPr>
        <w:t xml:space="preserve">   Listening com Suporte em Áudio e Vídeo</w:t>
      </w:r>
      <w:r>
        <w:rPr>
          <w:rFonts w:ascii="Calibri" w:cs="Calibri" w:eastAsia="Calibri" w:hAnsi="Calibri"/>
          <w:i/>
          <w:iCs/>
          <w:color w:val="D8E7F2"/>
          <w:sz w:val="17"/>
          <w:szCs w:val="17"/>
        </w:rPr>
        <w:br/>
        <w:t xml:space="preserve">   Guided Listening</w:t>
      </w:r>
    </w:p>
    <w:p>
      <w:pPr>
        <w:spacing w:after="120" w:line="276"/>
      </w:pPr>
      <w:r>
        <w:rPr>
          <w:rFonts w:ascii="Calibri" w:cs="Calibri" w:eastAsia="Calibri" w:hAnsi="Calibri"/>
          <w:b w:val="false"/>
          <w:bCs w:val="false"/>
          <w:i w:val="false"/>
          <w:iCs w:val="false"/>
          <w:color w:val="444444"/>
          <w:sz w:val="21"/>
          <w:szCs w:val="21"/>
        </w:rPr>
        <w:t xml:space="preserve">Ouça o áudio deste tema com o roteiro abaixo. Primeiro sem ler, depois acompanhando o texto.</w:t>
      </w:r>
    </w:p>
    <w:p>
      <w:pPr>
        <w:spacing w:after="140" w:before="20"/>
      </w:pPr>
      <w:hyperlink w:history="1" r:id="rId_har1y6nbecmzomm_9olg">
        <w:r>
          <w:rPr>
            <w:rFonts w:ascii="Calibri" w:cs="Calibri" w:eastAsia="Calibri" w:hAnsi="Calibri"/>
            <w:b/>
            <w:bCs/>
            <w:color w:val="1B3B57"/>
            <w:sz w:val="20"/>
            <w:szCs w:val="20"/>
            <w:u w:val="single"/>
          </w:rPr>
          <w:t xml:space="preserve">▶ Ouvir o diálogo deste tema</w:t>
        </w:r>
      </w:hyperlink>
    </w:p>
    <w:tbl>
      <w:tblPr>
        <w:tblW w:type="pct" w:w="100%"/>
        <w:tblBorders>
          <w:top w:val="single" w:color="7D5BA6" w:sz="4"/>
          <w:left w:val="single" w:color="7D5BA6" w:sz="4"/>
          <w:bottom w:val="single" w:color="7D5BA6" w:sz="4"/>
          <w:right w:val="single" w:color="7D5BA6" w:sz="4"/>
          <w:insideH w:val="none" w:color="FFFFFF" w:sz="0"/>
          <w:insideV w:val="none" w:color="FFFFFF" w:sz="0"/>
        </w:tblBorders>
      </w:tblPr>
      <w:tblGrid>
        <w:gridCol w:w="100"/>
      </w:tblGrid>
      <w:tr>
        <w:tc>
          <w:tcPr>
            <w:shd w:fill="F1ECF7" w:val="clear"/>
            <w:tcMar>
              <w:top w:type="dxa" w:w="110"/>
              <w:left w:type="dxa" w:w="180"/>
              <w:bottom w:type="dxa" w:w="110"/>
              <w:right w:type="dxa" w:w="180"/>
            </w:tcMar>
          </w:tcPr>
          <w:p>
            <w:pPr>
              <w:spacing w:after="60"/>
            </w:pPr>
            <w:r>
              <w:rPr>
                <w:rFonts w:ascii="Calibri" w:cs="Calibri" w:eastAsia="Calibri" w:hAnsi="Calibri"/>
                <w:b/>
                <w:bCs/>
                <w:color w:val="7D5BA6"/>
                <w:sz w:val="20"/>
                <w:szCs w:val="20"/>
              </w:rPr>
              <w:t xml:space="preserve">Roteiro do áudio (Audio Script)</w:t>
            </w:r>
          </w:p>
          <w:p>
            <w:pPr>
              <w:spacing w:after="40"/>
            </w:pPr>
            <w:r>
              <w:rPr>
                <w:rFonts w:ascii="Calibri" w:cs="Calibri" w:eastAsia="Calibri" w:hAnsi="Calibri"/>
                <w:color w:val="444444"/>
                <w:sz w:val="20"/>
                <w:szCs w:val="20"/>
              </w:rPr>
              <w:t xml:space="preserve">"Honestly, I'm a bit skeptical about the timeline you're proposing."</w:t>
            </w:r>
          </w:p>
          <w:p>
            <w:pPr>
              <w:spacing w:after="40"/>
            </w:pPr>
            <w:r>
              <w:rPr>
                <w:rFonts w:ascii="Calibri" w:cs="Calibri" w:eastAsia="Calibri" w:hAnsi="Calibri"/>
                <w:color w:val="444444"/>
                <w:sz w:val="20"/>
                <w:szCs w:val="20"/>
              </w:rPr>
              <w:t xml:space="preserve">"That's a fair concern, and I anticipated it. Is the timeline a deal-breaker, or would it help if I walked you through how we'd manage the risk?"</w:t>
            </w:r>
          </w:p>
        </w:tc>
      </w:tr>
    </w:tbl>
    <w:p>
      <w:pPr>
        <w:spacing w:after="120" w:line="276"/>
      </w:pPr>
      <w:r>
        <w:rPr>
          <w:rFonts w:ascii="Calibri" w:cs="Calibri" w:eastAsia="Calibri" w:hAnsi="Calibri"/>
          <w:b w:val="false"/>
          <w:bCs w:val="false"/>
          <w:i w:val="false"/>
          <w:iCs w:val="false"/>
          <w:color w:val="444444"/>
          <w:sz w:val="21"/>
          <w:szCs w:val="21"/>
        </w:rPr>
        <w:t xml:space="preserve">Note que a resposta reconhece a objeção antes de perguntar se é um impasse real ou só uma preocupação a esclarecer.</w:t>
      </w:r>
    </w:p>
    <w:p>
      <w:pPr>
        <w:shd w:fill="C9762B" w:val="clear"/>
        <w:spacing w:after="110" w:before="340"/>
      </w:pPr>
      <w:r>
        <w:rPr>
          <w:rFonts w:ascii="Calibri" w:cs="Calibri" w:eastAsia="Calibri" w:hAnsi="Calibri"/>
          <w:b/>
          <w:bCs/>
          <w:color w:val="FFFFFF"/>
          <w:sz w:val="18"/>
          <w:szCs w:val="18"/>
        </w:rPr>
        <w:t xml:space="preserve">  ETAPA 4  </w:t>
      </w:r>
      <w:r>
        <w:rPr>
          <w:rFonts w:ascii="Calibri" w:cs="Calibri" w:eastAsia="Calibri" w:hAnsi="Calibri"/>
          <w:b/>
          <w:bCs/>
          <w:color w:val="FFFFFF"/>
          <w:sz w:val="23"/>
          <w:szCs w:val="23"/>
        </w:rPr>
        <w:t xml:space="preserve">   Writing como Preparação para a Fala</w:t>
      </w:r>
      <w:r>
        <w:rPr>
          <w:rFonts w:ascii="Calibri" w:cs="Calibri" w:eastAsia="Calibri" w:hAnsi="Calibri"/>
          <w:i/>
          <w:iCs/>
          <w:color w:val="D8E7F2"/>
          <w:sz w:val="17"/>
          <w:szCs w:val="17"/>
        </w:rPr>
        <w:br/>
        <w:t xml:space="preserve">   Writing Before Speaking</w:t>
      </w:r>
    </w:p>
    <w:p>
      <w:pPr>
        <w:spacing w:after="120" w:line="276"/>
      </w:pPr>
      <w:r>
        <w:rPr>
          <w:rFonts w:ascii="Calibri" w:cs="Calibri" w:eastAsia="Calibri" w:hAnsi="Calibri"/>
          <w:b w:val="false"/>
          <w:bCs w:val="false"/>
          <w:i w:val="false"/>
          <w:iCs w:val="false"/>
          <w:color w:val="444444"/>
          <w:sz w:val="21"/>
          <w:szCs w:val="21"/>
        </w:rPr>
        <w:t xml:space="preserve">Antes de falar, escreva. Use as perguntas abaixo como guia e escreva de 4 a 6 frases: não precisa ser perfeito, precisa existir no papel primeiro.</w:t>
      </w:r>
    </w:p>
    <w:p>
      <w:pPr>
        <w:pStyle w:val="ListParagraph"/>
        <w:numPr>
          <w:ilvl w:val="0"/>
          <w:numId w:val="2"/>
        </w:numPr>
        <w:spacing w:after="100" w:line="264"/>
      </w:pPr>
      <w:r>
        <w:rPr>
          <w:rFonts w:ascii="Calibri" w:cs="Calibri" w:eastAsia="Calibri" w:hAnsi="Calibri"/>
          <w:color w:val="13293D"/>
          <w:sz w:val="21"/>
          <w:szCs w:val="21"/>
        </w:rPr>
        <w:t xml:space="preserve">What's an objection you commonly hear in your work? How do you usually respond?</w:t>
      </w:r>
    </w:p>
    <w:p>
      <w:pPr>
        <w:pStyle w:val="ListParagraph"/>
        <w:numPr>
          <w:ilvl w:val="0"/>
          <w:numId w:val="2"/>
        </w:numPr>
        <w:spacing w:after="100" w:line="264"/>
      </w:pPr>
      <w:r>
        <w:rPr>
          <w:rFonts w:ascii="Calibri" w:cs="Calibri" w:eastAsia="Calibri" w:hAnsi="Calibri"/>
          <w:color w:val="13293D"/>
          <w:sz w:val="21"/>
          <w:szCs w:val="21"/>
        </w:rPr>
        <w:t xml:space="preserve">Describe a time an objection turned out to be a deal-breaker versus just a concern.</w:t>
      </w:r>
    </w:p>
    <w:p>
      <w:pPr>
        <w:pStyle w:val="ListParagraph"/>
        <w:numPr>
          <w:ilvl w:val="0"/>
          <w:numId w:val="2"/>
        </w:numPr>
        <w:spacing w:after="100" w:line="264"/>
      </w:pPr>
      <w:r>
        <w:rPr>
          <w:rFonts w:ascii="Calibri" w:cs="Calibri" w:eastAsia="Calibri" w:hAnsi="Calibri"/>
          <w:color w:val="13293D"/>
          <w:sz w:val="21"/>
          <w:szCs w:val="21"/>
        </w:rPr>
        <w:t xml:space="preserve">How do you acknowledge an objection before responding to it?</w:t>
      </w:r>
    </w:p>
    <w:p>
      <w:pPr>
        <w:pStyle w:val="ListParagraph"/>
        <w:numPr>
          <w:ilvl w:val="0"/>
          <w:numId w:val="2"/>
        </w:numPr>
        <w:spacing w:after="100" w:line="264"/>
      </w:pPr>
      <w:r>
        <w:rPr>
          <w:rFonts w:ascii="Calibri" w:cs="Calibri" w:eastAsia="Calibri" w:hAnsi="Calibri"/>
          <w:color w:val="13293D"/>
          <w:sz w:val="21"/>
          <w:szCs w:val="21"/>
        </w:rPr>
        <w:t xml:space="preserve">What's an objection you should anticipate better in future conversations?</w:t>
      </w:r>
    </w:p>
    <w:p>
      <w:pPr>
        <w:spacing w:after="120" w:line="276"/>
      </w:pPr>
      <w:r>
        <w:rPr>
          <w:rFonts w:ascii="Calibri" w:cs="Calibri" w:eastAsia="Calibri" w:hAnsi="Calibri"/>
          <w:b w:val="false"/>
          <w:bCs w:val="false"/>
          <w:i w:val="false"/>
          <w:iCs w:val="false"/>
          <w:color w:val="444444"/>
          <w:sz w:val="21"/>
          <w:szCs w:val="21"/>
        </w:rPr>
        <w:t xml:space="preserve">Espaço para escrever:</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shd w:fill="B4483A" w:val="clear"/>
        <w:spacing w:after="110" w:before="340"/>
      </w:pPr>
      <w:r>
        <w:rPr>
          <w:rFonts w:ascii="Calibri" w:cs="Calibri" w:eastAsia="Calibri" w:hAnsi="Calibri"/>
          <w:b/>
          <w:bCs/>
          <w:color w:val="FFFFFF"/>
          <w:sz w:val="18"/>
          <w:szCs w:val="18"/>
        </w:rPr>
        <w:t xml:space="preserve">  ETAPA 5  </w:t>
      </w:r>
      <w:r>
        <w:rPr>
          <w:rFonts w:ascii="Calibri" w:cs="Calibri" w:eastAsia="Calibri" w:hAnsi="Calibri"/>
          <w:b/>
          <w:bCs/>
          <w:color w:val="FFFFFF"/>
          <w:sz w:val="23"/>
          <w:szCs w:val="23"/>
        </w:rPr>
        <w:t xml:space="preserve">   Gramática de Apoio Aplicada à Conversação</w:t>
      </w:r>
      <w:r>
        <w:rPr>
          <w:rFonts w:ascii="Calibri" w:cs="Calibri" w:eastAsia="Calibri" w:hAnsi="Calibri"/>
          <w:i/>
          <w:iCs/>
          <w:color w:val="D8E7F2"/>
          <w:sz w:val="17"/>
          <w:szCs w:val="17"/>
        </w:rPr>
        <w:br/>
        <w:t xml:space="preserve">   Grammar for Conversation</w:t>
      </w:r>
    </w:p>
    <w:p>
      <w:pPr>
        <w:spacing w:after="120" w:line="276"/>
      </w:pPr>
      <w:r>
        <w:rPr>
          <w:rFonts w:ascii="Calibri" w:cs="Calibri" w:eastAsia="Calibri" w:hAnsi="Calibri"/>
          <w:b w:val="false"/>
          <w:bCs w:val="false"/>
          <w:i w:val="false"/>
          <w:iCs w:val="false"/>
          <w:color w:val="444444"/>
          <w:sz w:val="21"/>
          <w:szCs w:val="21"/>
        </w:rPr>
        <w:t xml:space="preserve">Responder a objeções com tato depende de suavizadores antes do contra-argumento e de estruturas hipotéticas.</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200"/>
        <w:gridCol w:w="3600"/>
        <w:gridCol w:w="3400"/>
      </w:tblGrid>
      <w:tr>
        <w:trPr>
          <w:tblHeader/>
        </w:trPr>
        <w:tc>
          <w:tcPr>
            <w:tcW w:type="dxa" w:w="22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Estrutura</w:t>
            </w:r>
          </w:p>
        </w:tc>
        <w:tc>
          <w:tcPr>
            <w:tcW w:type="dxa" w:w="36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Exemplo (EN)</w:t>
            </w:r>
          </w:p>
        </w:tc>
        <w:tc>
          <w:tcPr>
            <w:tcW w:type="dxa" w:w="34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Tradução (PT)</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I understand your concern, however...</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understand your concern, however, we've built in some flexibility.</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Reconhece a objeção antes de introduzir uma resposta ou contra-argumento.</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What if we...?
(solução hipotética)</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What if we broke the timeline into two phases?</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Usado para propor uma solução alternativa de forma colaborativa.</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Voz passiva
(suavizar a objeção)</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That's a fair concern, it's been raised before.</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Suaviza a objeção ao despersonalizá-la, mostrando que não é incomum.</w:t>
            </w:r>
          </w:p>
        </w:tc>
      </w:tr>
    </w:tbl>
    <w:p>
      <w:pPr>
        <w:spacing w:after="120" w:line="276"/>
      </w:pPr>
      <w:r>
        <w:rPr>
          <w:rFonts w:ascii="Calibri" w:cs="Calibri" w:eastAsia="Calibri" w:hAnsi="Calibri"/>
          <w:b w:val="false"/>
          <w:bCs w:val="false"/>
          <w:i w:val="false"/>
          <w:iCs w:val="false"/>
          <w:color w:val="444444"/>
          <w:sz w:val="21"/>
          <w:szCs w:val="21"/>
        </w:rPr>
        <w:t xml:space="preserve">Dica prática: nunca comece a resposta a uma objeção com "but", comece com "however" ou "that said", depois de reconhecer a preocupação. Soa muito menos defensivo.</w:t>
      </w:r>
    </w:p>
    <w:p>
      <w:pPr>
        <w:shd w:fill="1690A8" w:val="clear"/>
        <w:spacing w:after="110" w:before="340"/>
      </w:pPr>
      <w:r>
        <w:rPr>
          <w:rFonts w:ascii="Calibri" w:cs="Calibri" w:eastAsia="Calibri" w:hAnsi="Calibri"/>
          <w:b/>
          <w:bCs/>
          <w:color w:val="FFFFFF"/>
          <w:sz w:val="18"/>
          <w:szCs w:val="18"/>
        </w:rPr>
        <w:t xml:space="preserve">  ETAPA 6  </w:t>
      </w:r>
      <w:r>
        <w:rPr>
          <w:rFonts w:ascii="Calibri" w:cs="Calibri" w:eastAsia="Calibri" w:hAnsi="Calibri"/>
          <w:b/>
          <w:bCs/>
          <w:color w:val="FFFFFF"/>
          <w:sz w:val="23"/>
          <w:szCs w:val="23"/>
        </w:rPr>
        <w:t xml:space="preserve">   Speaking: Perguntas Abertas</w:t>
      </w:r>
      <w:r>
        <w:rPr>
          <w:rFonts w:ascii="Calibri" w:cs="Calibri" w:eastAsia="Calibri" w:hAnsi="Calibri"/>
          <w:i/>
          <w:iCs/>
          <w:color w:val="D8E7F2"/>
          <w:sz w:val="17"/>
          <w:szCs w:val="17"/>
        </w:rPr>
        <w:br/>
        <w:t xml:space="preserve">   Open-Ended Speaking</w:t>
      </w:r>
    </w:p>
    <w:p>
      <w:pPr>
        <w:spacing w:after="120" w:line="276"/>
      </w:pPr>
      <w:r>
        <w:rPr>
          <w:rFonts w:ascii="Calibri" w:cs="Calibri" w:eastAsia="Calibri" w:hAnsi="Calibri"/>
          <w:b w:val="false"/>
          <w:bCs w:val="false"/>
          <w:i w:val="false"/>
          <w:iCs w:val="false"/>
          <w:color w:val="444444"/>
          <w:sz w:val="21"/>
          <w:szCs w:val="21"/>
        </w:rPr>
        <w:t xml:space="preserve">Responda em voz alta, gravando se possível. Não vale responder em uma frase só: use o que você escreveu na Etapa 4 como base, mas fale livremente.</w:t>
      </w:r>
    </w:p>
    <w:p>
      <w:pPr>
        <w:pStyle w:val="ListParagraph"/>
        <w:numPr>
          <w:ilvl w:val="0"/>
          <w:numId w:val="2"/>
        </w:numPr>
        <w:spacing w:after="100" w:line="264"/>
      </w:pPr>
      <w:r>
        <w:rPr>
          <w:rFonts w:ascii="Calibri" w:cs="Calibri" w:eastAsia="Calibri" w:hAnsi="Calibri"/>
          <w:color w:val="13293D"/>
          <w:sz w:val="21"/>
          <w:szCs w:val="21"/>
        </w:rPr>
        <w:t xml:space="preserve">What's an objection you hear often in your work, and how do you usually handle it?</w:t>
      </w:r>
    </w:p>
    <w:p>
      <w:pPr>
        <w:pStyle w:val="ListParagraph"/>
        <w:numPr>
          <w:ilvl w:val="0"/>
          <w:numId w:val="2"/>
        </w:numPr>
        <w:spacing w:after="100" w:line="264"/>
      </w:pPr>
      <w:r>
        <w:rPr>
          <w:rFonts w:ascii="Calibri" w:cs="Calibri" w:eastAsia="Calibri" w:hAnsi="Calibri"/>
          <w:color w:val="13293D"/>
          <w:sz w:val="21"/>
          <w:szCs w:val="21"/>
        </w:rPr>
        <w:t xml:space="preserve">Describe a time you anticipated an objection and were ready for it.</w:t>
      </w:r>
    </w:p>
    <w:p>
      <w:pPr>
        <w:pStyle w:val="ListParagraph"/>
        <w:numPr>
          <w:ilvl w:val="0"/>
          <w:numId w:val="2"/>
        </w:numPr>
        <w:spacing w:after="100" w:line="264"/>
      </w:pPr>
      <w:r>
        <w:rPr>
          <w:rFonts w:ascii="Calibri" w:cs="Calibri" w:eastAsia="Calibri" w:hAnsi="Calibri"/>
          <w:color w:val="13293D"/>
          <w:sz w:val="21"/>
          <w:szCs w:val="21"/>
        </w:rPr>
        <w:t xml:space="preserve">How do you tell the difference between a deal-breaker and a concern you can address?</w:t>
      </w:r>
    </w:p>
    <w:p>
      <w:pPr>
        <w:pStyle w:val="ListParagraph"/>
        <w:numPr>
          <w:ilvl w:val="0"/>
          <w:numId w:val="2"/>
        </w:numPr>
        <w:spacing w:after="100" w:line="264"/>
      </w:pPr>
      <w:r>
        <w:rPr>
          <w:rFonts w:ascii="Calibri" w:cs="Calibri" w:eastAsia="Calibri" w:hAnsi="Calibri"/>
          <w:color w:val="13293D"/>
          <w:sz w:val="21"/>
          <w:szCs w:val="21"/>
        </w:rPr>
        <w:t xml:space="preserve">What's your process for acknowledging an objection before responding?</w:t>
      </w:r>
    </w:p>
    <w:p>
      <w:pPr>
        <w:pStyle w:val="ListParagraph"/>
        <w:numPr>
          <w:ilvl w:val="0"/>
          <w:numId w:val="2"/>
        </w:numPr>
        <w:spacing w:after="100" w:line="264"/>
      </w:pPr>
      <w:r>
        <w:rPr>
          <w:rFonts w:ascii="Calibri" w:cs="Calibri" w:eastAsia="Calibri" w:hAnsi="Calibri"/>
          <w:color w:val="13293D"/>
          <w:sz w:val="21"/>
          <w:szCs w:val="21"/>
        </w:rPr>
        <w:t xml:space="preserve">Describe an objection that turned into a productive conversation, not a conflict.</w:t>
      </w:r>
    </w:p>
    <w:p>
      <w:pPr>
        <w:pStyle w:val="ListParagraph"/>
        <w:numPr>
          <w:ilvl w:val="0"/>
          <w:numId w:val="2"/>
        </w:numPr>
        <w:spacing w:after="100" w:line="264"/>
      </w:pPr>
      <w:r>
        <w:rPr>
          <w:rFonts w:ascii="Calibri" w:cs="Calibri" w:eastAsia="Calibri" w:hAnsi="Calibri"/>
          <w:color w:val="13293D"/>
          <w:sz w:val="21"/>
          <w:szCs w:val="21"/>
        </w:rPr>
        <w:t xml:space="preserve">How do you reframe an objection to make it easier to solve together?</w:t>
      </w:r>
    </w:p>
    <w:p>
      <w:pPr>
        <w:pStyle w:val="ListParagraph"/>
        <w:numPr>
          <w:ilvl w:val="0"/>
          <w:numId w:val="2"/>
        </w:numPr>
        <w:spacing w:after="100" w:line="264"/>
      </w:pPr>
      <w:r>
        <w:rPr>
          <w:rFonts w:ascii="Calibri" w:cs="Calibri" w:eastAsia="Calibri" w:hAnsi="Calibri"/>
          <w:color w:val="13293D"/>
          <w:sz w:val="21"/>
          <w:szCs w:val="21"/>
        </w:rPr>
        <w:t xml:space="preserve">What's an objection you've struggled to overcome in the past?</w:t>
      </w:r>
    </w:p>
    <w:p>
      <w:pPr>
        <w:pStyle w:val="ListParagraph"/>
        <w:numPr>
          <w:ilvl w:val="0"/>
          <w:numId w:val="2"/>
        </w:numPr>
        <w:spacing w:after="100" w:line="264"/>
      </w:pPr>
      <w:r>
        <w:rPr>
          <w:rFonts w:ascii="Calibri" w:cs="Calibri" w:eastAsia="Calibri" w:hAnsi="Calibri"/>
          <w:color w:val="13293D"/>
          <w:sz w:val="21"/>
          <w:szCs w:val="21"/>
        </w:rPr>
        <w:t xml:space="preserve">How does skepticism from others usually show up in your work? How do you respond?</w:t>
      </w:r>
    </w:p>
    <w:p>
      <w:pPr>
        <w:pStyle w:val="ListParagraph"/>
        <w:numPr>
          <w:ilvl w:val="0"/>
          <w:numId w:val="2"/>
        </w:numPr>
        <w:spacing w:after="100" w:line="264"/>
      </w:pPr>
      <w:r>
        <w:rPr>
          <w:rFonts w:ascii="Calibri" w:cs="Calibri" w:eastAsia="Calibri" w:hAnsi="Calibri"/>
          <w:color w:val="13293D"/>
          <w:sz w:val="21"/>
          <w:szCs w:val="21"/>
        </w:rPr>
        <w:t xml:space="preserve">What's the risk of responding too defensively to an objection?</w:t>
      </w:r>
    </w:p>
    <w:p>
      <w:pPr>
        <w:pStyle w:val="ListParagraph"/>
        <w:numPr>
          <w:ilvl w:val="0"/>
          <w:numId w:val="2"/>
        </w:numPr>
        <w:spacing w:after="100" w:line="264"/>
      </w:pPr>
      <w:r>
        <w:rPr>
          <w:rFonts w:ascii="Calibri" w:cs="Calibri" w:eastAsia="Calibri" w:hAnsi="Calibri"/>
          <w:color w:val="13293D"/>
          <w:sz w:val="21"/>
          <w:szCs w:val="21"/>
        </w:rPr>
        <w:t xml:space="preserve">How has your approach to handling objections changed with experience?</w:t>
      </w:r>
    </w:p>
    <w:p>
      <w:pPr>
        <w:spacing w:after="120" w:line="276"/>
      </w:pPr>
      <w:r>
        <w:rPr>
          <w:rFonts w:ascii="Calibri" w:cs="Calibri" w:eastAsia="Calibri" w:hAnsi="Calibri"/>
          <w:b w:val="false"/>
          <w:bCs w:val="false"/>
          <w:i w:val="false"/>
          <w:iCs w:val="false"/>
          <w:color w:val="444444"/>
          <w:sz w:val="21"/>
          <w:szCs w:val="21"/>
        </w:rPr>
        <w:t xml:space="preserve">Expressões úteis para esta conversa:</w:t>
      </w:r>
    </w:p>
    <w:p>
      <w:pPr>
        <w:pStyle w:val="ListParagraph"/>
        <w:numPr>
          <w:ilvl w:val="0"/>
          <w:numId w:val="3"/>
        </w:numPr>
        <w:spacing w:after="60"/>
      </w:pPr>
      <w:r>
        <w:rPr>
          <w:rFonts w:ascii="Calibri" w:cs="Calibri" w:eastAsia="Calibri" w:hAnsi="Calibri"/>
          <w:color w:val="444444"/>
          <w:sz w:val="20"/>
          <w:szCs w:val="20"/>
        </w:rPr>
        <w:t xml:space="preserve">"That's a fair concern.", reconhecimento imediato e genuíno.</w:t>
      </w:r>
    </w:p>
    <w:p>
      <w:pPr>
        <w:pStyle w:val="ListParagraph"/>
        <w:numPr>
          <w:ilvl w:val="0"/>
          <w:numId w:val="3"/>
        </w:numPr>
        <w:spacing w:after="60"/>
      </w:pPr>
      <w:r>
        <w:rPr>
          <w:rFonts w:ascii="Calibri" w:cs="Calibri" w:eastAsia="Calibri" w:hAnsi="Calibri"/>
          <w:color w:val="444444"/>
          <w:sz w:val="20"/>
          <w:szCs w:val="20"/>
        </w:rPr>
        <w:t xml:space="preserve">"Let me address that directly.", para mostrar disposição a responder.</w:t>
      </w:r>
    </w:p>
    <w:p>
      <w:pPr>
        <w:pStyle w:val="ListParagraph"/>
        <w:numPr>
          <w:ilvl w:val="0"/>
          <w:numId w:val="3"/>
        </w:numPr>
        <w:spacing w:after="60"/>
      </w:pPr>
      <w:r>
        <w:rPr>
          <w:rFonts w:ascii="Calibri" w:cs="Calibri" w:eastAsia="Calibri" w:hAnsi="Calibri"/>
          <w:color w:val="444444"/>
          <w:sz w:val="20"/>
          <w:szCs w:val="20"/>
        </w:rPr>
        <w:t xml:space="preserve">"Is this a deal-breaker, or...?", para calibrar a gravidade da objeção.</w:t>
      </w:r>
    </w:p>
    <w:p>
      <w:pPr>
        <w:pStyle w:val="ListParagraph"/>
        <w:numPr>
          <w:ilvl w:val="0"/>
          <w:numId w:val="3"/>
        </w:numPr>
        <w:spacing w:after="60"/>
      </w:pPr>
      <w:r>
        <w:rPr>
          <w:rFonts w:ascii="Calibri" w:cs="Calibri" w:eastAsia="Calibri" w:hAnsi="Calibri"/>
          <w:color w:val="444444"/>
          <w:sz w:val="20"/>
          <w:szCs w:val="20"/>
        </w:rPr>
        <w:t xml:space="preserve">"I anticipated that, actually.", para transmitir preparo.</w:t>
      </w:r>
    </w:p>
    <w:p>
      <w:pPr>
        <w:spacing w:after="120" w:line="276"/>
      </w:pPr>
      <w:r>
        <w:rPr>
          <w:rFonts w:ascii="Calibri" w:cs="Calibri" w:eastAsia="Calibri" w:hAnsi="Calibri"/>
          <w:b w:val="false"/>
          <w:bCs w:val="false"/>
          <w:i/>
          <w:iCs/>
          <w:color w:val="444444"/>
          <w:sz w:val="21"/>
          <w:szCs w:val="21"/>
        </w:rPr>
        <w:t xml:space="preserve">Áudio com a pronúncia de cada expressão.</w:t>
      </w:r>
    </w:p>
    <w:p>
      <w:pPr>
        <w:spacing w:after="140" w:before="20"/>
      </w:pPr>
      <w:hyperlink w:history="1" r:id="rIdxpzb8jw-_a4hijzblp3dn">
        <w:r>
          <w:rPr>
            <w:rFonts w:ascii="Calibri" w:cs="Calibri" w:eastAsia="Calibri" w:hAnsi="Calibri"/>
            <w:b/>
            <w:bCs/>
            <w:color w:val="1B3B57"/>
            <w:sz w:val="20"/>
            <w:szCs w:val="20"/>
            <w:u w:val="single"/>
          </w:rPr>
          <w:t xml:space="preserve">▶ Ouvir as expressões deste tema</w:t>
        </w:r>
      </w:hyperlink>
    </w:p>
    <w:p>
      <w:pPr>
        <w:shd w:fill="A67C2E" w:val="clear"/>
        <w:spacing w:after="110" w:before="340"/>
      </w:pPr>
      <w:r>
        <w:rPr>
          <w:rFonts w:ascii="Calibri" w:cs="Calibri" w:eastAsia="Calibri" w:hAnsi="Calibri"/>
          <w:b/>
          <w:bCs/>
          <w:color w:val="FFFFFF"/>
          <w:sz w:val="18"/>
          <w:szCs w:val="18"/>
        </w:rPr>
        <w:t xml:space="preserve">  ETAPA EX  </w:t>
      </w:r>
      <w:r>
        <w:rPr>
          <w:rFonts w:ascii="Calibri" w:cs="Calibri" w:eastAsia="Calibri" w:hAnsi="Calibri"/>
          <w:b/>
          <w:bCs/>
          <w:color w:val="FFFFFF"/>
          <w:sz w:val="23"/>
          <w:szCs w:val="23"/>
        </w:rPr>
        <w:t xml:space="preserve">   Complete com a Palavra Certa</w:t>
      </w:r>
      <w:r>
        <w:rPr>
          <w:rFonts w:ascii="Calibri" w:cs="Calibri" w:eastAsia="Calibri" w:hAnsi="Calibri"/>
          <w:i/>
          <w:iCs/>
          <w:color w:val="D8E7F2"/>
          <w:sz w:val="17"/>
          <w:szCs w:val="17"/>
        </w:rPr>
        <w:br/>
        <w:t xml:space="preserve">   Vocabulary Check</w:t>
      </w:r>
    </w:p>
    <w:p>
      <w:pPr>
        <w:spacing w:after="120" w:line="276"/>
      </w:pPr>
      <w:r>
        <w:rPr>
          <w:rFonts w:ascii="Calibri" w:cs="Calibri" w:eastAsia="Calibri" w:hAnsi="Calibri"/>
          <w:b w:val="false"/>
          <w:bCs w:val="false"/>
          <w:i w:val="false"/>
          <w:iCs w:val="false"/>
          <w:color w:val="444444"/>
          <w:sz w:val="21"/>
          <w:szCs w:val="21"/>
        </w:rPr>
        <w:t xml:space="preserve">Complete cada frase com uma palavra ou expressão da Etapa 1. Gabarito ao final desta seção.</w:t>
      </w:r>
    </w:p>
    <w:p>
      <w:pPr>
        <w:pStyle w:val="ListParagraph"/>
        <w:numPr>
          <w:ilvl w:val="0"/>
          <w:numId w:val="2"/>
        </w:numPr>
        <w:spacing w:after="100" w:line="264"/>
      </w:pPr>
      <w:r>
        <w:rPr>
          <w:rFonts w:ascii="Calibri" w:cs="Calibri" w:eastAsia="Calibri" w:hAnsi="Calibri"/>
          <w:color w:val="13293D"/>
          <w:sz w:val="21"/>
          <w:szCs w:val="21"/>
        </w:rPr>
        <w:t xml:space="preserve">That's a fair ______, let me address it.</w:t>
      </w:r>
    </w:p>
    <w:p>
      <w:pPr>
        <w:pStyle w:val="ListParagraph"/>
        <w:numPr>
          <w:ilvl w:val="0"/>
          <w:numId w:val="2"/>
        </w:numPr>
        <w:spacing w:after="100" w:line="264"/>
      </w:pPr>
      <w:r>
        <w:rPr>
          <w:rFonts w:ascii="Calibri" w:cs="Calibri" w:eastAsia="Calibri" w:hAnsi="Calibri"/>
          <w:color w:val="13293D"/>
          <w:sz w:val="21"/>
          <w:szCs w:val="21"/>
        </w:rPr>
        <w:t xml:space="preserve">We got some ______ on the pricing structure.</w:t>
      </w:r>
    </w:p>
    <w:p>
      <w:pPr>
        <w:pStyle w:val="ListParagraph"/>
        <w:numPr>
          <w:ilvl w:val="0"/>
          <w:numId w:val="2"/>
        </w:numPr>
        <w:spacing w:after="100" w:line="264"/>
      </w:pPr>
      <w:r>
        <w:rPr>
          <w:rFonts w:ascii="Calibri" w:cs="Calibri" w:eastAsia="Calibri" w:hAnsi="Calibri"/>
          <w:color w:val="13293D"/>
          <w:sz w:val="21"/>
          <w:szCs w:val="21"/>
        </w:rPr>
        <w:t xml:space="preserve">Pricing has been the main ______.</w:t>
      </w:r>
    </w:p>
    <w:p>
      <w:pPr>
        <w:pStyle w:val="ListParagraph"/>
        <w:numPr>
          <w:ilvl w:val="0"/>
          <w:numId w:val="2"/>
        </w:numPr>
        <w:spacing w:after="100" w:line="264"/>
      </w:pPr>
      <w:r>
        <w:rPr>
          <w:rFonts w:ascii="Calibri" w:cs="Calibri" w:eastAsia="Calibri" w:hAnsi="Calibri"/>
          <w:color w:val="13293D"/>
          <w:sz w:val="21"/>
          <w:szCs w:val="21"/>
        </w:rPr>
        <w:t xml:space="preserve">There was some ______ at first, which is normal.</w:t>
      </w:r>
    </w:p>
    <w:p>
      <w:pPr>
        <w:pStyle w:val="ListParagraph"/>
        <w:numPr>
          <w:ilvl w:val="0"/>
          <w:numId w:val="2"/>
        </w:numPr>
        <w:spacing w:after="100" w:line="264"/>
      </w:pPr>
      <w:r>
        <w:rPr>
          <w:rFonts w:ascii="Calibri" w:cs="Calibri" w:eastAsia="Calibri" w:hAnsi="Calibri"/>
          <w:color w:val="13293D"/>
          <w:sz w:val="21"/>
          <w:szCs w:val="21"/>
        </w:rPr>
        <w:t xml:space="preserve">Is this a ______, or something we can work through?</w:t>
      </w:r>
    </w:p>
    <w:p>
      <w:pPr>
        <w:spacing w:after="120" w:line="276"/>
      </w:pPr>
      <w:r>
        <w:rPr>
          <w:rFonts w:ascii="Calibri" w:cs="Calibri" w:eastAsia="Calibri" w:hAnsi="Calibri"/>
          <w:b w:val="false"/>
          <w:bCs w:val="false"/>
          <w:i/>
          <w:iCs/>
          <w:color w:val="444444"/>
          <w:sz w:val="21"/>
          <w:szCs w:val="21"/>
        </w:rPr>
        <w:t xml:space="preserve">Gabarito: 1) objection   2) pushback   3) sticking point   4) skepticism   5) deal-breaker</w:t>
      </w:r>
    </w:p>
    <w:p>
      <w:pPr>
        <w:shd w:fill="1B3B57" w:val="clear"/>
        <w:spacing w:after="110" w:before="340"/>
      </w:pPr>
      <w:r>
        <w:rPr>
          <w:rFonts w:ascii="Calibri" w:cs="Calibri" w:eastAsia="Calibri" w:hAnsi="Calibri"/>
          <w:b/>
          <w:bCs/>
          <w:color w:val="FFFFFF"/>
          <w:sz w:val="18"/>
          <w:szCs w:val="18"/>
        </w:rPr>
        <w:t xml:space="preserve">  ETAPA 7  </w:t>
      </w:r>
      <w:r>
        <w:rPr>
          <w:rFonts w:ascii="Calibri" w:cs="Calibri" w:eastAsia="Calibri" w:hAnsi="Calibri"/>
          <w:b/>
          <w:bCs/>
          <w:color w:val="FFFFFF"/>
          <w:sz w:val="23"/>
          <w:szCs w:val="23"/>
        </w:rPr>
        <w:t xml:space="preserve">   Autoavaliação de Performance</w:t>
      </w:r>
      <w:r>
        <w:rPr>
          <w:rFonts w:ascii="Calibri" w:cs="Calibri" w:eastAsia="Calibri" w:hAnsi="Calibri"/>
          <w:i/>
          <w:iCs/>
          <w:color w:val="D8E7F2"/>
          <w:sz w:val="17"/>
          <w:szCs w:val="17"/>
        </w:rPr>
        <w:br/>
        <w:t xml:space="preserve">   Self-Assessment</w:t>
      </w:r>
    </w:p>
    <w:p>
      <w:pPr>
        <w:spacing w:after="120" w:line="276"/>
      </w:pPr>
      <w:r>
        <w:rPr>
          <w:rFonts w:ascii="Calibri" w:cs="Calibri" w:eastAsia="Calibri" w:hAnsi="Calibri"/>
          <w:b w:val="false"/>
          <w:bCs w:val="false"/>
          <w:i w:val="false"/>
          <w:iCs w:val="false"/>
          <w:color w:val="444444"/>
          <w:sz w:val="21"/>
          <w:szCs w:val="21"/>
        </w:rPr>
        <w:t xml:space="preserve">Antes de marcar este tema como concluído, avalie honestamente como foi sua prática.</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4200"/>
        <w:gridCol w:w="3000"/>
        <w:gridCol w:w="2000"/>
      </w:tblGrid>
      <w:tr>
        <w:trPr>
          <w:tblHeader/>
        </w:trPr>
        <w:tc>
          <w:tcPr>
            <w:tcW w:type="dxa" w:w="42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Critério</w:t>
            </w:r>
          </w:p>
        </w:tc>
        <w:tc>
          <w:tcPr>
            <w:tcW w:type="dxa" w:w="30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Como foi?</w:t>
            </w:r>
          </w:p>
        </w:tc>
        <w:tc>
          <w:tcPr>
            <w:tcW w:type="dxa" w:w="20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Nota (1-5)</w:t>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Consegui usar o vocabulário novo sem parar para pensar</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Entendi o áudio/vídeo sem depender da transcrição</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Escrevi minhas respostas antes de falar</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Apliquei a estrutura gramatical da etapa 5 corretamente</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Sustentei minhas respostas por mais de 2 frases</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Me senti confiante ao falar sobre este tema</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bl>
    <w:p>
      <w:pPr>
        <w:spacing w:after="120" w:line="276"/>
      </w:pPr>
      <w:r>
        <w:rPr>
          <w:rFonts w:ascii="Calibri" w:cs="Calibri" w:eastAsia="Calibri" w:hAnsi="Calibri"/>
          <w:b w:val="false"/>
          <w:bCs w:val="false"/>
          <w:i w:val="false"/>
          <w:iCs w:val="false"/>
          <w:color w:val="444444"/>
          <w:sz w:val="21"/>
          <w:szCs w:val="21"/>
        </w:rPr>
        <w:t xml:space="preserve">O que travou mais nesta conversa? O que você quer treinar de novo antes de seguir para o próximo tema?</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spacing w:before="220"/>
        <w:jc w:val="center"/>
      </w:pPr>
      <w:r>
        <w:rPr>
          <w:rFonts w:ascii="Calibri" w:cs="Calibri" w:eastAsia="Calibri" w:hAnsi="Calibri"/>
          <w:b/>
          <w:bCs/>
          <w:color w:val="1B3B57"/>
          <w:sz w:val="20"/>
          <w:szCs w:val="20"/>
        </w:rPr>
        <w:t xml:space="preserve">Marque este tema como concluído no seu Painel de Evolução e siga para o Tema 37.</w:t>
      </w:r>
    </w:p>
    <w:p>
      <w:pPr>
        <w:pStyle w:val="Heading2"/>
        <w:pageBreakBefore/>
        <w:spacing w:after="0"/>
      </w:pPr>
      <w:r>
        <w:rPr>
          <w:rFonts w:ascii="Calibri" w:cs="Calibri" w:eastAsia="Calibri" w:hAnsi="Calibri"/>
          <w:color w:val="FFFFFF"/>
          <w:sz w:val="2"/>
          <w:szCs w:val="2"/>
        </w:rPr>
        <w:t xml:space="preserve">Tema 37: Negotiating Deadlines and Scope</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1200"/>
        <w:gridCol w:w="8000"/>
      </w:tblGrid>
      <w:tr>
        <w:tc>
          <w:tcPr>
            <w:tcW w:type="dxa" w:w="1200"/>
            <w:shd w:fill="1B3B57" w:val="clear"/>
            <w:tcMar>
              <w:top w:type="dxa" w:w="260"/>
              <w:left w:type="dxa" w:w="200"/>
              <w:bottom w:type="dxa" w:w="260"/>
              <w:right w:type="dxa" w:w="100"/>
            </w:tcMar>
            <w:vAlign w:val="center"/>
          </w:tcPr>
          <w:p>
            <w:r>
              <w:drawing>
                <wp:inline distT="0" distB="0" distL="0" distR="0">
                  <wp:extent cx="4191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19100" cy="419100"/>
                          </a:xfrm>
                          <a:prstGeom prst="rect">
                            <a:avLst/>
                          </a:prstGeom>
                        </pic:spPr>
                      </pic:pic>
                    </a:graphicData>
                  </a:graphic>
                </wp:inline>
              </w:drawing>
            </w:r>
          </w:p>
        </w:tc>
        <w:tc>
          <w:tcPr>
            <w:tcW w:type="dxa" w:w="8000"/>
            <w:shd w:fill="1B3B57" w:val="clear"/>
            <w:tcMar>
              <w:top w:type="dxa" w:w="260"/>
              <w:left w:type="dxa" w:w="100"/>
              <w:bottom w:type="dxa" w:w="260"/>
              <w:right w:type="dxa" w:w="260"/>
            </w:tcMar>
          </w:tcPr>
          <w:p>
            <w:pPr>
              <w:spacing w:after="40"/>
            </w:pPr>
            <w:r>
              <w:rPr>
                <w:rFonts w:ascii="Calibri" w:cs="Calibri" w:eastAsia="Calibri" w:hAnsi="Calibri"/>
                <w:b/>
                <w:bCs/>
                <w:color w:val="8fc4ec"/>
                <w:sz w:val="18"/>
                <w:szCs w:val="18"/>
              </w:rPr>
              <w:t xml:space="preserve">TEMA 37  ·  BLOCO 5  ·  NEGOCIAÇÃO E PERSUASÃO</w:t>
            </w:r>
            <w:r>
              <w:rPr>
                <w:rFonts w:ascii="Calibri" w:cs="Calibri" w:eastAsia="Calibri" w:hAnsi="Calibri"/>
                <w:i/>
                <w:iCs/>
                <w:color w:val="5F87A3"/>
                <w:sz w:val="14"/>
                <w:szCs w:val="14"/>
              </w:rPr>
              <w:br/>
              <w:t xml:space="preserve">THEME 37 · BLOCK 5 · NEGOTIATION AND PERSUASION</w:t>
            </w:r>
          </w:p>
          <w:p>
            <w:pPr>
              <w:spacing w:after="60"/>
            </w:pPr>
            <w:r>
              <w:rPr>
                <w:rFonts w:ascii="Calibri" w:cs="Calibri" w:eastAsia="Calibri" w:hAnsi="Calibri"/>
                <w:b/>
                <w:bCs/>
                <w:color w:val="FFFFFF"/>
                <w:sz w:val="38"/>
                <w:szCs w:val="38"/>
              </w:rPr>
              <w:t xml:space="preserve">Negotiating Deadlines and Scope</w:t>
            </w:r>
          </w:p>
          <w:p>
            <w:r>
              <w:rPr>
                <w:rFonts w:ascii="Calibri" w:cs="Calibri" w:eastAsia="Calibri" w:hAnsi="Calibri"/>
                <w:i/>
                <w:iCs/>
                <w:color w:val="C9D6E3"/>
                <w:sz w:val="22"/>
                <w:szCs w:val="22"/>
              </w:rPr>
              <w:t xml:space="preserve">Negociando prazos e escopo</w:t>
            </w:r>
          </w:p>
        </w:tc>
      </w:tr>
    </w:tbl>
    <w:p>
      <w:pPr>
        <w:spacing w:after="80" w:before="180"/>
      </w:pPr>
      <w:r>
        <w:rPr>
          <w:rFonts w:ascii="Calibri" w:cs="Calibri" w:eastAsia="Calibri" w:hAnsi="Calibri"/>
          <w:b/>
          <w:bCs/>
          <w:color w:val="1B3B57"/>
          <w:sz w:val="20"/>
          <w:szCs w:val="20"/>
        </w:rPr>
        <w:t xml:space="preserve">Tempo estimado: </w:t>
      </w:r>
      <w:r>
        <w:rPr>
          <w:rFonts w:ascii="Calibri" w:cs="Calibri" w:eastAsia="Calibri" w:hAnsi="Calibri"/>
          <w:color w:val="444444"/>
          <w:sz w:val="20"/>
          <w:szCs w:val="20"/>
        </w:rPr>
        <w:t xml:space="preserve">60–90 minutos, divididos ao longo da semana.</w:t>
      </w:r>
    </w:p>
    <w:p>
      <w:pPr>
        <w:spacing w:after="120" w:line="276"/>
      </w:pPr>
      <w:r>
        <w:rPr>
          <w:rFonts w:ascii="Calibri" w:cs="Calibri" w:eastAsia="Calibri" w:hAnsi="Calibri"/>
          <w:b w:val="false"/>
          <w:bCs w:val="false"/>
          <w:i w:val="false"/>
          <w:iCs w:val="false"/>
          <w:color w:val="444444"/>
          <w:sz w:val="21"/>
          <w:szCs w:val="21"/>
        </w:rPr>
        <w:t xml:space="preserve">Negociar prazo e escopo é uma das conversas mais recorrentes no trabalho, e uma das que mais exige clareza em inglês para evitar mal-entendidos caros.</w:t>
      </w:r>
    </w:p>
    <w:p>
      <w:pPr>
        <w:shd w:fill="2E86C1" w:val="clear"/>
        <w:spacing w:after="110" w:before="340"/>
      </w:pPr>
      <w:r>
        <w:rPr>
          <w:rFonts w:ascii="Calibri" w:cs="Calibri" w:eastAsia="Calibri" w:hAnsi="Calibri"/>
          <w:b/>
          <w:bCs/>
          <w:color w:val="FFFFFF"/>
          <w:sz w:val="18"/>
          <w:szCs w:val="18"/>
        </w:rPr>
        <w:t xml:space="preserve">  ETAPA 1  </w:t>
      </w:r>
      <w:r>
        <w:rPr>
          <w:rFonts w:ascii="Calibri" w:cs="Calibri" w:eastAsia="Calibri" w:hAnsi="Calibri"/>
          <w:b/>
          <w:bCs/>
          <w:color w:val="FFFFFF"/>
          <w:sz w:val="23"/>
          <w:szCs w:val="23"/>
        </w:rPr>
        <w:t xml:space="preserve">   Vocabulário Contextualizado</w:t>
      </w:r>
      <w:r>
        <w:rPr>
          <w:rFonts w:ascii="Calibri" w:cs="Calibri" w:eastAsia="Calibri" w:hAnsi="Calibri"/>
          <w:i/>
          <w:iCs/>
          <w:color w:val="D8E7F2"/>
          <w:sz w:val="17"/>
          <w:szCs w:val="17"/>
        </w:rPr>
        <w:br/>
        <w:t xml:space="preserve">   Contextualized Vocabulary</w:t>
      </w:r>
    </w:p>
    <w:p>
      <w:pPr>
        <w:spacing w:after="120" w:line="276"/>
      </w:pPr>
      <w:r>
        <w:rPr>
          <w:rFonts w:ascii="Calibri" w:cs="Calibri" w:eastAsia="Calibri" w:hAnsi="Calibri"/>
          <w:b w:val="false"/>
          <w:bCs w:val="false"/>
          <w:i w:val="false"/>
          <w:iCs w:val="false"/>
          <w:color w:val="444444"/>
          <w:sz w:val="21"/>
          <w:szCs w:val="21"/>
        </w:rPr>
        <w:t xml:space="preserve">Estas palavras e expressões vão te ajudar a se expressar sobre este tema com mais precisão e naturalidade.</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4600"/>
      </w:tblGrid>
      <w:tr>
        <w:trPr>
          <w:tblHeader/>
        </w:trPr>
        <w:tc>
          <w:tcPr>
            <w:tcW w:type="dxa" w:w="26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Word / Expression</w:t>
            </w:r>
          </w:p>
        </w:tc>
        <w:tc>
          <w:tcPr>
            <w:tcW w:type="dxa" w:w="20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Tradução</w:t>
            </w:r>
          </w:p>
        </w:tc>
        <w:tc>
          <w:tcPr>
            <w:tcW w:type="dxa" w:w="46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Example Sentence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deadline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prazo final</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The deadline is tight, but workable.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scope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escopo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The scope has grown a lot since we started.</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push back (a date)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adiar (uma data)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We'd need to push back the launch by two weeks.</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scope creep</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aumento gradual e não planejado do escopo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This is a classic case of scope creep.</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realistic timeline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cronograma realista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Let's agree on a realistic timeline before committing.</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trade-off</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compensação / troca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There's always a trade-off between speed and scope.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renegotiate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renegociar</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We may need to renegotiate the deadline given the new scope.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buffer</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margem de segurança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always build in a buffer for unexpected delays.</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lock in</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fixar / confirmar</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Let's lock in the deadline before adding anything else.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deliverable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entregável</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The first deliverable is due next Friday.</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prioritize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priorizar</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We'll need to prioritize features if the deadline stays fixed.</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flexible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flexível</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The scope is flexible, but the deadline isn't.</w:t>
            </w:r>
          </w:p>
        </w:tc>
      </w:tr>
    </w:tbl>
    <w:p>
      <w:pPr>
        <w:spacing w:after="120" w:line="276"/>
      </w:pPr>
      <w:r>
        <w:rPr>
          <w:rFonts w:ascii="Calibri" w:cs="Calibri" w:eastAsia="Calibri" w:hAnsi="Calibri"/>
          <w:b w:val="false"/>
          <w:bCs w:val="false"/>
          <w:i/>
          <w:iCs/>
          <w:color w:val="444444"/>
          <w:sz w:val="21"/>
          <w:szCs w:val="21"/>
        </w:rPr>
        <w:t xml:space="preserve">Áudio com a pronúncia de cada palavra e seu exemplo. Clique no link abaixo para ouvir e repita em voz alta.</w:t>
      </w:r>
    </w:p>
    <w:p>
      <w:pPr>
        <w:spacing w:after="140" w:before="20"/>
      </w:pPr>
      <w:hyperlink w:history="1" r:id="rIdb9zjuypxapnsvjwrr1r2r">
        <w:r>
          <w:rPr>
            <w:rFonts w:ascii="Calibri" w:cs="Calibri" w:eastAsia="Calibri" w:hAnsi="Calibri"/>
            <w:b/>
            <w:bCs/>
            <w:color w:val="1B3B57"/>
            <w:sz w:val="20"/>
            <w:szCs w:val="20"/>
            <w:u w:val="single"/>
          </w:rPr>
          <w:t xml:space="preserve">▶ Ouvir o vocabulário deste tema</w:t>
        </w:r>
      </w:hyperlink>
    </w:p>
    <w:p>
      <w:pPr>
        <w:shd w:fill="178A6D" w:val="clear"/>
        <w:spacing w:after="110" w:before="340"/>
      </w:pPr>
      <w:r>
        <w:rPr>
          <w:rFonts w:ascii="Calibri" w:cs="Calibri" w:eastAsia="Calibri" w:hAnsi="Calibri"/>
          <w:b/>
          <w:bCs/>
          <w:color w:val="FFFFFF"/>
          <w:sz w:val="18"/>
          <w:szCs w:val="18"/>
        </w:rPr>
        <w:t xml:space="preserve">  ETAPA 2  </w:t>
      </w:r>
      <w:r>
        <w:rPr>
          <w:rFonts w:ascii="Calibri" w:cs="Calibri" w:eastAsia="Calibri" w:hAnsi="Calibri"/>
          <w:b/>
          <w:bCs/>
          <w:color w:val="FFFFFF"/>
          <w:sz w:val="23"/>
          <w:szCs w:val="23"/>
        </w:rPr>
        <w:t xml:space="preserve">   Leitura com Orientação de Estudo</w:t>
      </w:r>
      <w:r>
        <w:rPr>
          <w:rFonts w:ascii="Calibri" w:cs="Calibri" w:eastAsia="Calibri" w:hAnsi="Calibri"/>
          <w:i/>
          <w:iCs/>
          <w:color w:val="D8E7F2"/>
          <w:sz w:val="17"/>
          <w:szCs w:val="17"/>
        </w:rPr>
        <w:br/>
        <w:t xml:space="preserve">   Guided Reading</w:t>
      </w:r>
    </w:p>
    <w:tbl>
      <w:tblPr>
        <w:tblW w:type="pct" w:w="100%"/>
        <w:tblBorders>
          <w:top w:val="single" w:color="178A6D" w:sz="4"/>
          <w:left w:val="single" w:color="178A6D" w:sz="4"/>
          <w:bottom w:val="single" w:color="178A6D" w:sz="4"/>
          <w:right w:val="single" w:color="178A6D" w:sz="4"/>
          <w:insideH w:val="none" w:color="FFFFFF" w:sz="0"/>
          <w:insideV w:val="none" w:color="FFFFFF" w:sz="0"/>
        </w:tblBorders>
      </w:tblPr>
      <w:tblGrid>
        <w:gridCol w:w="100"/>
      </w:tblGrid>
      <w:tr>
        <w:tc>
          <w:tcPr>
            <w:shd w:fill="E9F5F1" w:val="clear"/>
            <w:tcMar>
              <w:top w:type="dxa" w:w="110"/>
              <w:left w:type="dxa" w:w="180"/>
              <w:bottom w:type="dxa" w:w="110"/>
              <w:right w:type="dxa" w:w="180"/>
            </w:tcMar>
          </w:tcPr>
          <w:p>
            <w:pPr>
              <w:spacing w:after="60"/>
            </w:pPr>
            <w:r>
              <w:rPr>
                <w:rFonts w:ascii="Calibri" w:cs="Calibri" w:eastAsia="Calibri" w:hAnsi="Calibri"/>
                <w:b/>
                <w:bCs/>
                <w:color w:val="178A6D"/>
                <w:sz w:val="20"/>
                <w:szCs w:val="20"/>
              </w:rPr>
              <w:t xml:space="preserve">Como ler este texto</w:t>
            </w:r>
          </w:p>
          <w:p>
            <w:pPr>
              <w:spacing w:after="40"/>
            </w:pPr>
            <w:r>
              <w:rPr>
                <w:rFonts w:ascii="Calibri" w:cs="Calibri" w:eastAsia="Calibri" w:hAnsi="Calibri"/>
                <w:color w:val="444444"/>
                <w:sz w:val="20"/>
                <w:szCs w:val="20"/>
              </w:rPr>
              <w:t xml:space="preserve">1) Leia uma vez, rápido, só para captar a ideia geral, sem parar no que não entender.</w:t>
            </w:r>
          </w:p>
          <w:p>
            <w:pPr>
              <w:spacing w:after="40"/>
            </w:pPr>
            <w:r>
              <w:rPr>
                <w:rFonts w:ascii="Calibri" w:cs="Calibri" w:eastAsia="Calibri" w:hAnsi="Calibri"/>
                <w:color w:val="444444"/>
                <w:sz w:val="20"/>
                <w:szCs w:val="20"/>
              </w:rPr>
              <w:t xml:space="preserve">2) Leia de novo e grife toda expressão da Etapa 1 que aparecer no texto.</w:t>
            </w:r>
          </w:p>
          <w:p>
            <w:pPr>
              <w:spacing w:after="40"/>
            </w:pPr>
            <w:r>
              <w:rPr>
                <w:rFonts w:ascii="Calibri" w:cs="Calibri" w:eastAsia="Calibri" w:hAnsi="Calibri"/>
                <w:color w:val="444444"/>
                <w:sz w:val="20"/>
                <w:szCs w:val="20"/>
              </w:rPr>
              <w:t xml:space="preserve">3) Releia em voz alta, como se você estivesse contando essa história sobre você mesmo.</w:t>
            </w:r>
          </w:p>
        </w:tc>
      </w:tr>
    </w:tbl>
    <w:p>
      <w:pPr>
        <w:spacing w:after="120" w:line="276"/>
      </w:pPr>
      <w:r>
        <w:rPr>
          <w:rFonts w:ascii="Calibri" w:cs="Calibri" w:eastAsia="Calibri" w:hAnsi="Calibri"/>
          <w:b w:val="false"/>
          <w:bCs w:val="false"/>
          <w:i w:val="false"/>
          <w:iCs w:val="false"/>
          <w:color w:val="444444"/>
          <w:sz w:val="21"/>
          <w:szCs w:val="21"/>
        </w:rPr>
        <w:t xml:space="preserve">"Deadline or Scope, Rarely Both"</w:t>
      </w:r>
    </w:p>
    <w:p>
      <w:pPr>
        <w:spacing w:after="120" w:line="276"/>
      </w:pPr>
      <w:r>
        <w:rPr>
          <w:rFonts w:ascii="Calibri" w:cs="Calibri" w:eastAsia="Calibri" w:hAnsi="Calibri"/>
          <w:b w:val="false"/>
          <w:bCs w:val="false"/>
          <w:i w:val="false"/>
          <w:iCs w:val="false"/>
          <w:color w:val="444444"/>
          <w:sz w:val="21"/>
          <w:szCs w:val="21"/>
        </w:rPr>
        <w:t xml:space="preserve">One of the most useful ideas in negotiating deadlines and scope, in any language, is that they usually trade off against each other. Fixed deadline, flexible scope, or fixed scope, flexible deadline. Trying to lock both rarely ends well, and English negotiators tend to name this trade-off explicitly.</w:t>
      </w:r>
    </w:p>
    <w:p>
      <w:pPr>
        <w:spacing w:after="120" w:line="276"/>
      </w:pPr>
      <w:r>
        <w:rPr>
          <w:rFonts w:ascii="Calibri" w:cs="Calibri" w:eastAsia="Calibri" w:hAnsi="Calibri"/>
          <w:b w:val="false"/>
          <w:bCs w:val="false"/>
          <w:i w:val="false"/>
          <w:iCs w:val="false"/>
          <w:color w:val="444444"/>
          <w:sz w:val="21"/>
          <w:szCs w:val="21"/>
        </w:rPr>
        <w:t xml:space="preserve">"If the deadline stays fixed, we'll need to cut scope, here's what I'd prioritize keeping." This kind of sentence turns a difficult negotiation into a structured choice, rather than an argument about whether the deadline is "realistic."</w:t>
      </w:r>
    </w:p>
    <w:p>
      <w:pPr>
        <w:spacing w:after="120" w:line="276"/>
      </w:pPr>
      <w:r>
        <w:rPr>
          <w:rFonts w:ascii="Calibri" w:cs="Calibri" w:eastAsia="Calibri" w:hAnsi="Calibri"/>
          <w:b w:val="false"/>
          <w:bCs w:val="false"/>
          <w:i w:val="false"/>
          <w:iCs w:val="false"/>
          <w:color w:val="444444"/>
          <w:sz w:val="21"/>
          <w:szCs w:val="21"/>
        </w:rPr>
        <w:t xml:space="preserve">Building in a buffer, and saying so out loud, also helps: "We've built in a small buffer for this deadline, but scope creep would eat into it fast." Naming the risk early makes it much easier to renegotiate later without it feeling like a surprise.</w:t>
      </w:r>
    </w:p>
    <w:p>
      <w:pPr>
        <w:spacing w:after="120" w:line="276"/>
      </w:pPr>
      <w:r>
        <w:rPr>
          <w:rFonts w:ascii="Calibri" w:cs="Calibri" w:eastAsia="Calibri" w:hAnsi="Calibri"/>
          <w:b w:val="false"/>
          <w:bCs w:val="false"/>
          <w:i/>
          <w:iCs/>
          <w:color w:val="444444"/>
          <w:sz w:val="21"/>
          <w:szCs w:val="21"/>
        </w:rPr>
        <w:t xml:space="preserve">Áudio com a narração deste texto. Ouça acompanhando a leitura, depois sem olhar para o texto.</w:t>
      </w:r>
    </w:p>
    <w:p>
      <w:pPr>
        <w:spacing w:after="140" w:before="20"/>
      </w:pPr>
      <w:hyperlink w:history="1" r:id="rId4acv8vrf1upyytagdskhq">
        <w:r>
          <w:rPr>
            <w:rFonts w:ascii="Calibri" w:cs="Calibri" w:eastAsia="Calibri" w:hAnsi="Calibri"/>
            <w:b/>
            <w:bCs/>
            <w:color w:val="1B3B57"/>
            <w:sz w:val="20"/>
            <w:szCs w:val="20"/>
            <w:u w:val="single"/>
          </w:rPr>
          <w:t xml:space="preserve">▶ Ouvir a leitura deste tema</w:t>
        </w:r>
      </w:hyperlink>
    </w:p>
    <w:p>
      <w:pPr>
        <w:shd w:fill="7D5BA6" w:val="clear"/>
        <w:spacing w:after="110" w:before="340"/>
      </w:pPr>
      <w:r>
        <w:rPr>
          <w:rFonts w:ascii="Calibri" w:cs="Calibri" w:eastAsia="Calibri" w:hAnsi="Calibri"/>
          <w:b/>
          <w:bCs/>
          <w:color w:val="FFFFFF"/>
          <w:sz w:val="18"/>
          <w:szCs w:val="18"/>
        </w:rPr>
        <w:t xml:space="preserve">  ETAPA 3  </w:t>
      </w:r>
      <w:r>
        <w:rPr>
          <w:rFonts w:ascii="Calibri" w:cs="Calibri" w:eastAsia="Calibri" w:hAnsi="Calibri"/>
          <w:b/>
          <w:bCs/>
          <w:color w:val="FFFFFF"/>
          <w:sz w:val="23"/>
          <w:szCs w:val="23"/>
        </w:rPr>
        <w:t xml:space="preserve">   Listening com Suporte em Áudio e Vídeo</w:t>
      </w:r>
      <w:r>
        <w:rPr>
          <w:rFonts w:ascii="Calibri" w:cs="Calibri" w:eastAsia="Calibri" w:hAnsi="Calibri"/>
          <w:i/>
          <w:iCs/>
          <w:color w:val="D8E7F2"/>
          <w:sz w:val="17"/>
          <w:szCs w:val="17"/>
        </w:rPr>
        <w:br/>
        <w:t xml:space="preserve">   Guided Listening</w:t>
      </w:r>
    </w:p>
    <w:p>
      <w:pPr>
        <w:spacing w:after="120" w:line="276"/>
      </w:pPr>
      <w:r>
        <w:rPr>
          <w:rFonts w:ascii="Calibri" w:cs="Calibri" w:eastAsia="Calibri" w:hAnsi="Calibri"/>
          <w:b w:val="false"/>
          <w:bCs w:val="false"/>
          <w:i w:val="false"/>
          <w:iCs w:val="false"/>
          <w:color w:val="444444"/>
          <w:sz w:val="21"/>
          <w:szCs w:val="21"/>
        </w:rPr>
        <w:t xml:space="preserve">Ouça o áudio deste tema com o roteiro abaixo. Primeiro sem ler, depois acompanhando o texto.</w:t>
      </w:r>
    </w:p>
    <w:p>
      <w:pPr>
        <w:spacing w:after="140" w:before="20"/>
      </w:pPr>
      <w:hyperlink w:history="1" r:id="rIdxwxht52q6sn-y661hzwgk">
        <w:r>
          <w:rPr>
            <w:rFonts w:ascii="Calibri" w:cs="Calibri" w:eastAsia="Calibri" w:hAnsi="Calibri"/>
            <w:b/>
            <w:bCs/>
            <w:color w:val="1B3B57"/>
            <w:sz w:val="20"/>
            <w:szCs w:val="20"/>
            <w:u w:val="single"/>
          </w:rPr>
          <w:t xml:space="preserve">▶ Ouvir o diálogo deste tema</w:t>
        </w:r>
      </w:hyperlink>
    </w:p>
    <w:tbl>
      <w:tblPr>
        <w:tblW w:type="pct" w:w="100%"/>
        <w:tblBorders>
          <w:top w:val="single" w:color="7D5BA6" w:sz="4"/>
          <w:left w:val="single" w:color="7D5BA6" w:sz="4"/>
          <w:bottom w:val="single" w:color="7D5BA6" w:sz="4"/>
          <w:right w:val="single" w:color="7D5BA6" w:sz="4"/>
          <w:insideH w:val="none" w:color="FFFFFF" w:sz="0"/>
          <w:insideV w:val="none" w:color="FFFFFF" w:sz="0"/>
        </w:tblBorders>
      </w:tblPr>
      <w:tblGrid>
        <w:gridCol w:w="100"/>
      </w:tblGrid>
      <w:tr>
        <w:tc>
          <w:tcPr>
            <w:shd w:fill="F1ECF7" w:val="clear"/>
            <w:tcMar>
              <w:top w:type="dxa" w:w="110"/>
              <w:left w:type="dxa" w:w="180"/>
              <w:bottom w:type="dxa" w:w="110"/>
              <w:right w:type="dxa" w:w="180"/>
            </w:tcMar>
          </w:tcPr>
          <w:p>
            <w:pPr>
              <w:spacing w:after="60"/>
            </w:pPr>
            <w:r>
              <w:rPr>
                <w:rFonts w:ascii="Calibri" w:cs="Calibri" w:eastAsia="Calibri" w:hAnsi="Calibri"/>
                <w:b/>
                <w:bCs/>
                <w:color w:val="7D5BA6"/>
                <w:sz w:val="20"/>
                <w:szCs w:val="20"/>
              </w:rPr>
              <w:t xml:space="preserve">Roteiro do áudio (Audio Script)</w:t>
            </w:r>
          </w:p>
          <w:p>
            <w:pPr>
              <w:spacing w:after="40"/>
            </w:pPr>
            <w:r>
              <w:rPr>
                <w:rFonts w:ascii="Calibri" w:cs="Calibri" w:eastAsia="Calibri" w:hAnsi="Calibri"/>
                <w:color w:val="444444"/>
                <w:sz w:val="20"/>
                <w:szCs w:val="20"/>
              </w:rPr>
              <w:t xml:space="preserve">"Can we still hit the original deadline with the new requirements?"</w:t>
            </w:r>
          </w:p>
          <w:p>
            <w:pPr>
              <w:spacing w:after="40"/>
            </w:pPr>
            <w:r>
              <w:rPr>
                <w:rFonts w:ascii="Calibri" w:cs="Calibri" w:eastAsia="Calibri" w:hAnsi="Calibri"/>
                <w:color w:val="444444"/>
                <w:sz w:val="20"/>
                <w:szCs w:val="20"/>
              </w:rPr>
              <w:t xml:space="preserve">"Honestly, not without cutting scope. If the deadline stays fixed, we'd need to prioritize the core features and push the rest to phase two."</w:t>
            </w:r>
          </w:p>
        </w:tc>
      </w:tr>
    </w:tbl>
    <w:p>
      <w:pPr>
        <w:spacing w:after="120" w:line="276"/>
      </w:pPr>
      <w:r>
        <w:rPr>
          <w:rFonts w:ascii="Calibri" w:cs="Calibri" w:eastAsia="Calibri" w:hAnsi="Calibri"/>
          <w:b w:val="false"/>
          <w:bCs w:val="false"/>
          <w:i w:val="false"/>
          <w:iCs w:val="false"/>
          <w:color w:val="444444"/>
          <w:sz w:val="21"/>
          <w:szCs w:val="21"/>
        </w:rPr>
        <w:t xml:space="preserve">Note que a resposta nomeia o trade-off diretamente, em vez de prometer os dois (prazo e escopo) sem embasamento.</w:t>
      </w:r>
    </w:p>
    <w:p>
      <w:pPr>
        <w:shd w:fill="C9762B" w:val="clear"/>
        <w:spacing w:after="110" w:before="340"/>
      </w:pPr>
      <w:r>
        <w:rPr>
          <w:rFonts w:ascii="Calibri" w:cs="Calibri" w:eastAsia="Calibri" w:hAnsi="Calibri"/>
          <w:b/>
          <w:bCs/>
          <w:color w:val="FFFFFF"/>
          <w:sz w:val="18"/>
          <w:szCs w:val="18"/>
        </w:rPr>
        <w:t xml:space="preserve">  ETAPA 4  </w:t>
      </w:r>
      <w:r>
        <w:rPr>
          <w:rFonts w:ascii="Calibri" w:cs="Calibri" w:eastAsia="Calibri" w:hAnsi="Calibri"/>
          <w:b/>
          <w:bCs/>
          <w:color w:val="FFFFFF"/>
          <w:sz w:val="23"/>
          <w:szCs w:val="23"/>
        </w:rPr>
        <w:t xml:space="preserve">   Writing como Preparação para a Fala</w:t>
      </w:r>
      <w:r>
        <w:rPr>
          <w:rFonts w:ascii="Calibri" w:cs="Calibri" w:eastAsia="Calibri" w:hAnsi="Calibri"/>
          <w:i/>
          <w:iCs/>
          <w:color w:val="D8E7F2"/>
          <w:sz w:val="17"/>
          <w:szCs w:val="17"/>
        </w:rPr>
        <w:br/>
        <w:t xml:space="preserve">   Writing Before Speaking</w:t>
      </w:r>
    </w:p>
    <w:p>
      <w:pPr>
        <w:spacing w:after="120" w:line="276"/>
      </w:pPr>
      <w:r>
        <w:rPr>
          <w:rFonts w:ascii="Calibri" w:cs="Calibri" w:eastAsia="Calibri" w:hAnsi="Calibri"/>
          <w:b w:val="false"/>
          <w:bCs w:val="false"/>
          <w:i w:val="false"/>
          <w:iCs w:val="false"/>
          <w:color w:val="444444"/>
          <w:sz w:val="21"/>
          <w:szCs w:val="21"/>
        </w:rPr>
        <w:t xml:space="preserve">Antes de falar, escreva. Use as perguntas abaixo como guia e escreva de 4 a 6 frases: não precisa ser perfeito, precisa existir no papel primeiro.</w:t>
      </w:r>
    </w:p>
    <w:p>
      <w:pPr>
        <w:pStyle w:val="ListParagraph"/>
        <w:numPr>
          <w:ilvl w:val="0"/>
          <w:numId w:val="2"/>
        </w:numPr>
        <w:spacing w:after="100" w:line="264"/>
      </w:pPr>
      <w:r>
        <w:rPr>
          <w:rFonts w:ascii="Calibri" w:cs="Calibri" w:eastAsia="Calibri" w:hAnsi="Calibri"/>
          <w:color w:val="13293D"/>
          <w:sz w:val="21"/>
          <w:szCs w:val="21"/>
        </w:rPr>
        <w:t xml:space="preserve">Describe a situation where you had to negotiate deadline versus scope.</w:t>
      </w:r>
    </w:p>
    <w:p>
      <w:pPr>
        <w:pStyle w:val="ListParagraph"/>
        <w:numPr>
          <w:ilvl w:val="0"/>
          <w:numId w:val="2"/>
        </w:numPr>
        <w:spacing w:after="100" w:line="264"/>
      </w:pPr>
      <w:r>
        <w:rPr>
          <w:rFonts w:ascii="Calibri" w:cs="Calibri" w:eastAsia="Calibri" w:hAnsi="Calibri"/>
          <w:color w:val="13293D"/>
          <w:sz w:val="21"/>
          <w:szCs w:val="21"/>
        </w:rPr>
        <w:t xml:space="preserve">What would you prioritize keeping if scope had to be cut to meet a deadline?</w:t>
      </w:r>
    </w:p>
    <w:p>
      <w:pPr>
        <w:pStyle w:val="ListParagraph"/>
        <w:numPr>
          <w:ilvl w:val="0"/>
          <w:numId w:val="2"/>
        </w:numPr>
        <w:spacing w:after="100" w:line="264"/>
      </w:pPr>
      <w:r>
        <w:rPr>
          <w:rFonts w:ascii="Calibri" w:cs="Calibri" w:eastAsia="Calibri" w:hAnsi="Calibri"/>
          <w:color w:val="13293D"/>
          <w:sz w:val="21"/>
          <w:szCs w:val="21"/>
        </w:rPr>
        <w:t xml:space="preserve">How do you usually build in a buffer for unexpected delays?</w:t>
      </w:r>
    </w:p>
    <w:p>
      <w:pPr>
        <w:pStyle w:val="ListParagraph"/>
        <w:numPr>
          <w:ilvl w:val="0"/>
          <w:numId w:val="2"/>
        </w:numPr>
        <w:spacing w:after="100" w:line="264"/>
      </w:pPr>
      <w:r>
        <w:rPr>
          <w:rFonts w:ascii="Calibri" w:cs="Calibri" w:eastAsia="Calibri" w:hAnsi="Calibri"/>
          <w:color w:val="13293D"/>
          <w:sz w:val="21"/>
          <w:szCs w:val="21"/>
        </w:rPr>
        <w:t xml:space="preserve">What's an example of scope creep you've experienced firsthand?</w:t>
      </w:r>
    </w:p>
    <w:p>
      <w:pPr>
        <w:spacing w:after="120" w:line="276"/>
      </w:pPr>
      <w:r>
        <w:rPr>
          <w:rFonts w:ascii="Calibri" w:cs="Calibri" w:eastAsia="Calibri" w:hAnsi="Calibri"/>
          <w:b w:val="false"/>
          <w:bCs w:val="false"/>
          <w:i w:val="false"/>
          <w:iCs w:val="false"/>
          <w:color w:val="444444"/>
          <w:sz w:val="21"/>
          <w:szCs w:val="21"/>
        </w:rPr>
        <w:t xml:space="preserve">Espaço para escrever:</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shd w:fill="B4483A" w:val="clear"/>
        <w:spacing w:after="110" w:before="340"/>
      </w:pPr>
      <w:r>
        <w:rPr>
          <w:rFonts w:ascii="Calibri" w:cs="Calibri" w:eastAsia="Calibri" w:hAnsi="Calibri"/>
          <w:b/>
          <w:bCs/>
          <w:color w:val="FFFFFF"/>
          <w:sz w:val="18"/>
          <w:szCs w:val="18"/>
        </w:rPr>
        <w:t xml:space="preserve">  ETAPA 5  </w:t>
      </w:r>
      <w:r>
        <w:rPr>
          <w:rFonts w:ascii="Calibri" w:cs="Calibri" w:eastAsia="Calibri" w:hAnsi="Calibri"/>
          <w:b/>
          <w:bCs/>
          <w:color w:val="FFFFFF"/>
          <w:sz w:val="23"/>
          <w:szCs w:val="23"/>
        </w:rPr>
        <w:t xml:space="preserve">   Gramática de Apoio Aplicada à Conversação</w:t>
      </w:r>
      <w:r>
        <w:rPr>
          <w:rFonts w:ascii="Calibri" w:cs="Calibri" w:eastAsia="Calibri" w:hAnsi="Calibri"/>
          <w:i/>
          <w:iCs/>
          <w:color w:val="D8E7F2"/>
          <w:sz w:val="17"/>
          <w:szCs w:val="17"/>
        </w:rPr>
        <w:br/>
        <w:t xml:space="preserve">   Grammar for Conversation</w:t>
      </w:r>
    </w:p>
    <w:p>
      <w:pPr>
        <w:spacing w:after="120" w:line="276"/>
      </w:pPr>
      <w:r>
        <w:rPr>
          <w:rFonts w:ascii="Calibri" w:cs="Calibri" w:eastAsia="Calibri" w:hAnsi="Calibri"/>
          <w:b w:val="false"/>
          <w:bCs w:val="false"/>
          <w:i w:val="false"/>
          <w:iCs w:val="false"/>
          <w:color w:val="444444"/>
          <w:sz w:val="21"/>
          <w:szCs w:val="21"/>
        </w:rPr>
        <w:t xml:space="preserve">Negociar prazos exige estruturas de condição e futuro que deixam claro o que depende do quê.</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200"/>
        <w:gridCol w:w="3600"/>
        <w:gridCol w:w="3400"/>
      </w:tblGrid>
      <w:tr>
        <w:trPr>
          <w:tblHeader/>
        </w:trPr>
        <w:tc>
          <w:tcPr>
            <w:tcW w:type="dxa" w:w="22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Estrutura</w:t>
            </w:r>
          </w:p>
        </w:tc>
        <w:tc>
          <w:tcPr>
            <w:tcW w:type="dxa" w:w="36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Exemplo (EN)</w:t>
            </w:r>
          </w:p>
        </w:tc>
        <w:tc>
          <w:tcPr>
            <w:tcW w:type="dxa" w:w="34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Tradução (PT)</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would need to
(condição para prazo)</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We would need an extra week to cover the new scope.</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Usado para declarar uma necessidade condicionada a uma mudança de escopo/prazo.</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as long as
(condição)</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We can hit the deadline, as long as scope doesn't change.</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Usado para estabelecer uma condição clara para cumprir um compromisso.</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by + prazo
(Future / Future Perfect)</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We will have the first deliverable ready by Friday.</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Usado para comunicar um compromisso de prazo de forma precisa.</w:t>
            </w:r>
          </w:p>
        </w:tc>
      </w:tr>
    </w:tbl>
    <w:p>
      <w:pPr>
        <w:spacing w:after="120" w:line="276"/>
      </w:pPr>
      <w:r>
        <w:rPr>
          <w:rFonts w:ascii="Calibri" w:cs="Calibri" w:eastAsia="Calibri" w:hAnsi="Calibri"/>
          <w:b w:val="false"/>
          <w:bCs w:val="false"/>
          <w:i w:val="false"/>
          <w:iCs w:val="false"/>
          <w:color w:val="444444"/>
          <w:sz w:val="21"/>
          <w:szCs w:val="21"/>
        </w:rPr>
        <w:t xml:space="preserve">Dica prática: "as long as" é uma das estruturas mais úteis em negociação de prazos, deixa claro que seu compromisso depende de uma condição específica, sem soar como desculpa.</w:t>
      </w:r>
    </w:p>
    <w:p>
      <w:pPr>
        <w:shd w:fill="1690A8" w:val="clear"/>
        <w:spacing w:after="110" w:before="340"/>
      </w:pPr>
      <w:r>
        <w:rPr>
          <w:rFonts w:ascii="Calibri" w:cs="Calibri" w:eastAsia="Calibri" w:hAnsi="Calibri"/>
          <w:b/>
          <w:bCs/>
          <w:color w:val="FFFFFF"/>
          <w:sz w:val="18"/>
          <w:szCs w:val="18"/>
        </w:rPr>
        <w:t xml:space="preserve">  ETAPA 6  </w:t>
      </w:r>
      <w:r>
        <w:rPr>
          <w:rFonts w:ascii="Calibri" w:cs="Calibri" w:eastAsia="Calibri" w:hAnsi="Calibri"/>
          <w:b/>
          <w:bCs/>
          <w:color w:val="FFFFFF"/>
          <w:sz w:val="23"/>
          <w:szCs w:val="23"/>
        </w:rPr>
        <w:t xml:space="preserve">   Speaking: Perguntas Abertas</w:t>
      </w:r>
      <w:r>
        <w:rPr>
          <w:rFonts w:ascii="Calibri" w:cs="Calibri" w:eastAsia="Calibri" w:hAnsi="Calibri"/>
          <w:i/>
          <w:iCs/>
          <w:color w:val="D8E7F2"/>
          <w:sz w:val="17"/>
          <w:szCs w:val="17"/>
        </w:rPr>
        <w:br/>
        <w:t xml:space="preserve">   Open-Ended Speaking</w:t>
      </w:r>
    </w:p>
    <w:p>
      <w:pPr>
        <w:spacing w:after="120" w:line="276"/>
      </w:pPr>
      <w:r>
        <w:rPr>
          <w:rFonts w:ascii="Calibri" w:cs="Calibri" w:eastAsia="Calibri" w:hAnsi="Calibri"/>
          <w:b w:val="false"/>
          <w:bCs w:val="false"/>
          <w:i w:val="false"/>
          <w:iCs w:val="false"/>
          <w:color w:val="444444"/>
          <w:sz w:val="21"/>
          <w:szCs w:val="21"/>
        </w:rPr>
        <w:t xml:space="preserve">Responda em voz alta, gravando se possível. Não vale responder em uma frase só: use o que você escreveu na Etapa 4 como base, mas fale livremente.</w:t>
      </w:r>
    </w:p>
    <w:p>
      <w:pPr>
        <w:pStyle w:val="ListParagraph"/>
        <w:numPr>
          <w:ilvl w:val="0"/>
          <w:numId w:val="2"/>
        </w:numPr>
        <w:spacing w:after="100" w:line="264"/>
      </w:pPr>
      <w:r>
        <w:rPr>
          <w:rFonts w:ascii="Calibri" w:cs="Calibri" w:eastAsia="Calibri" w:hAnsi="Calibri"/>
          <w:color w:val="13293D"/>
          <w:sz w:val="21"/>
          <w:szCs w:val="21"/>
        </w:rPr>
        <w:t xml:space="preserve">Describe a recent negotiation you had over a deadline or project scope.</w:t>
      </w:r>
    </w:p>
    <w:p>
      <w:pPr>
        <w:pStyle w:val="ListParagraph"/>
        <w:numPr>
          <w:ilvl w:val="0"/>
          <w:numId w:val="2"/>
        </w:numPr>
        <w:spacing w:after="100" w:line="264"/>
      </w:pPr>
      <w:r>
        <w:rPr>
          <w:rFonts w:ascii="Calibri" w:cs="Calibri" w:eastAsia="Calibri" w:hAnsi="Calibri"/>
          <w:color w:val="13293D"/>
          <w:sz w:val="21"/>
          <w:szCs w:val="21"/>
        </w:rPr>
        <w:t xml:space="preserve">How do you decide what to prioritize when a deadline can't move?</w:t>
      </w:r>
    </w:p>
    <w:p>
      <w:pPr>
        <w:pStyle w:val="ListParagraph"/>
        <w:numPr>
          <w:ilvl w:val="0"/>
          <w:numId w:val="2"/>
        </w:numPr>
        <w:spacing w:after="100" w:line="264"/>
      </w:pPr>
      <w:r>
        <w:rPr>
          <w:rFonts w:ascii="Calibri" w:cs="Calibri" w:eastAsia="Calibri" w:hAnsi="Calibri"/>
          <w:color w:val="13293D"/>
          <w:sz w:val="21"/>
          <w:szCs w:val="21"/>
        </w:rPr>
        <w:t xml:space="preserve">What's your strategy for building in a buffer without it looking like padding?</w:t>
      </w:r>
    </w:p>
    <w:p>
      <w:pPr>
        <w:pStyle w:val="ListParagraph"/>
        <w:numPr>
          <w:ilvl w:val="0"/>
          <w:numId w:val="2"/>
        </w:numPr>
        <w:spacing w:after="100" w:line="264"/>
      </w:pPr>
      <w:r>
        <w:rPr>
          <w:rFonts w:ascii="Calibri" w:cs="Calibri" w:eastAsia="Calibri" w:hAnsi="Calibri"/>
          <w:color w:val="13293D"/>
          <w:sz w:val="21"/>
          <w:szCs w:val="21"/>
        </w:rPr>
        <w:t xml:space="preserve">How do you address scope creep before it derails a deadline?</w:t>
      </w:r>
    </w:p>
    <w:p>
      <w:pPr>
        <w:pStyle w:val="ListParagraph"/>
        <w:numPr>
          <w:ilvl w:val="0"/>
          <w:numId w:val="2"/>
        </w:numPr>
        <w:spacing w:after="100" w:line="264"/>
      </w:pPr>
      <w:r>
        <w:rPr>
          <w:rFonts w:ascii="Calibri" w:cs="Calibri" w:eastAsia="Calibri" w:hAnsi="Calibri"/>
          <w:color w:val="13293D"/>
          <w:sz w:val="21"/>
          <w:szCs w:val="21"/>
        </w:rPr>
        <w:t xml:space="preserve">Describe a time renegotiating a deadline actually improved the outcome.</w:t>
      </w:r>
    </w:p>
    <w:p>
      <w:pPr>
        <w:pStyle w:val="ListParagraph"/>
        <w:numPr>
          <w:ilvl w:val="0"/>
          <w:numId w:val="2"/>
        </w:numPr>
        <w:spacing w:after="100" w:line="264"/>
      </w:pPr>
      <w:r>
        <w:rPr>
          <w:rFonts w:ascii="Calibri" w:cs="Calibri" w:eastAsia="Calibri" w:hAnsi="Calibri"/>
          <w:color w:val="13293D"/>
          <w:sz w:val="21"/>
          <w:szCs w:val="21"/>
        </w:rPr>
        <w:t xml:space="preserve">How do you communicate a delay to stakeholders without losing their trust?</w:t>
      </w:r>
    </w:p>
    <w:p>
      <w:pPr>
        <w:pStyle w:val="ListParagraph"/>
        <w:numPr>
          <w:ilvl w:val="0"/>
          <w:numId w:val="2"/>
        </w:numPr>
        <w:spacing w:after="100" w:line="264"/>
      </w:pPr>
      <w:r>
        <w:rPr>
          <w:rFonts w:ascii="Calibri" w:cs="Calibri" w:eastAsia="Calibri" w:hAnsi="Calibri"/>
          <w:color w:val="13293D"/>
          <w:sz w:val="21"/>
          <w:szCs w:val="21"/>
        </w:rPr>
        <w:t xml:space="preserve">What's the difference between a realistic timeline and an optimistic one, in your experience?</w:t>
      </w:r>
    </w:p>
    <w:p>
      <w:pPr>
        <w:pStyle w:val="ListParagraph"/>
        <w:numPr>
          <w:ilvl w:val="0"/>
          <w:numId w:val="2"/>
        </w:numPr>
        <w:spacing w:after="100" w:line="264"/>
      </w:pPr>
      <w:r>
        <w:rPr>
          <w:rFonts w:ascii="Calibri" w:cs="Calibri" w:eastAsia="Calibri" w:hAnsi="Calibri"/>
          <w:color w:val="13293D"/>
          <w:sz w:val="21"/>
          <w:szCs w:val="21"/>
        </w:rPr>
        <w:t xml:space="preserve">How flexible are you usually willing to be on scope versus deadline?</w:t>
      </w:r>
    </w:p>
    <w:p>
      <w:pPr>
        <w:pStyle w:val="ListParagraph"/>
        <w:numPr>
          <w:ilvl w:val="0"/>
          <w:numId w:val="2"/>
        </w:numPr>
        <w:spacing w:after="100" w:line="264"/>
      </w:pPr>
      <w:r>
        <w:rPr>
          <w:rFonts w:ascii="Calibri" w:cs="Calibri" w:eastAsia="Calibri" w:hAnsi="Calibri"/>
          <w:color w:val="13293D"/>
          <w:sz w:val="21"/>
          <w:szCs w:val="21"/>
        </w:rPr>
        <w:t xml:space="preserve">What's a trade-off between speed and quality you've had to navigate?</w:t>
      </w:r>
    </w:p>
    <w:p>
      <w:pPr>
        <w:pStyle w:val="ListParagraph"/>
        <w:numPr>
          <w:ilvl w:val="0"/>
          <w:numId w:val="2"/>
        </w:numPr>
        <w:spacing w:after="100" w:line="264"/>
      </w:pPr>
      <w:r>
        <w:rPr>
          <w:rFonts w:ascii="Calibri" w:cs="Calibri" w:eastAsia="Calibri" w:hAnsi="Calibri"/>
          <w:color w:val="13293D"/>
          <w:sz w:val="21"/>
          <w:szCs w:val="21"/>
        </w:rPr>
        <w:t xml:space="preserve">How do you lock in a deadline in a way that prevents scope creep later?</w:t>
      </w:r>
    </w:p>
    <w:p>
      <w:pPr>
        <w:spacing w:after="120" w:line="276"/>
      </w:pPr>
      <w:r>
        <w:rPr>
          <w:rFonts w:ascii="Calibri" w:cs="Calibri" w:eastAsia="Calibri" w:hAnsi="Calibri"/>
          <w:b w:val="false"/>
          <w:bCs w:val="false"/>
          <w:i w:val="false"/>
          <w:iCs w:val="false"/>
          <w:color w:val="444444"/>
          <w:sz w:val="21"/>
          <w:szCs w:val="21"/>
        </w:rPr>
        <w:t xml:space="preserve">Expressões úteis para esta conversa:</w:t>
      </w:r>
    </w:p>
    <w:p>
      <w:pPr>
        <w:pStyle w:val="ListParagraph"/>
        <w:numPr>
          <w:ilvl w:val="0"/>
          <w:numId w:val="3"/>
        </w:numPr>
        <w:spacing w:after="60"/>
      </w:pPr>
      <w:r>
        <w:rPr>
          <w:rFonts w:ascii="Calibri" w:cs="Calibri" w:eastAsia="Calibri" w:hAnsi="Calibri"/>
          <w:color w:val="444444"/>
          <w:sz w:val="20"/>
          <w:szCs w:val="20"/>
        </w:rPr>
        <w:t xml:space="preserve">"If the deadline stays fixed, we'd need to...", para nomear o trade-off.</w:t>
      </w:r>
    </w:p>
    <w:p>
      <w:pPr>
        <w:pStyle w:val="ListParagraph"/>
        <w:numPr>
          <w:ilvl w:val="0"/>
          <w:numId w:val="3"/>
        </w:numPr>
        <w:spacing w:after="60"/>
      </w:pPr>
      <w:r>
        <w:rPr>
          <w:rFonts w:ascii="Calibri" w:cs="Calibri" w:eastAsia="Calibri" w:hAnsi="Calibri"/>
          <w:color w:val="444444"/>
          <w:sz w:val="20"/>
          <w:szCs w:val="20"/>
        </w:rPr>
        <w:t xml:space="preserve">"Let's lock in the deadline before adding anything else.", para prevenir scope creep.</w:t>
      </w:r>
    </w:p>
    <w:p>
      <w:pPr>
        <w:pStyle w:val="ListParagraph"/>
        <w:numPr>
          <w:ilvl w:val="0"/>
          <w:numId w:val="3"/>
        </w:numPr>
        <w:spacing w:after="60"/>
      </w:pPr>
      <w:r>
        <w:rPr>
          <w:rFonts w:ascii="Calibri" w:cs="Calibri" w:eastAsia="Calibri" w:hAnsi="Calibri"/>
          <w:color w:val="444444"/>
          <w:sz w:val="20"/>
          <w:szCs w:val="20"/>
        </w:rPr>
        <w:t xml:space="preserve">"We've built in a small buffer for this.", para comunicar margem de segurança.</w:t>
      </w:r>
    </w:p>
    <w:p>
      <w:pPr>
        <w:pStyle w:val="ListParagraph"/>
        <w:numPr>
          <w:ilvl w:val="0"/>
          <w:numId w:val="3"/>
        </w:numPr>
        <w:spacing w:after="60"/>
      </w:pPr>
      <w:r>
        <w:rPr>
          <w:rFonts w:ascii="Calibri" w:cs="Calibri" w:eastAsia="Calibri" w:hAnsi="Calibri"/>
          <w:color w:val="444444"/>
          <w:sz w:val="20"/>
          <w:szCs w:val="20"/>
        </w:rPr>
        <w:t xml:space="preserve">"That's a classic case of scope creep.", para nomear o problema com clareza.</w:t>
      </w:r>
    </w:p>
    <w:p>
      <w:pPr>
        <w:spacing w:after="120" w:line="276"/>
      </w:pPr>
      <w:r>
        <w:rPr>
          <w:rFonts w:ascii="Calibri" w:cs="Calibri" w:eastAsia="Calibri" w:hAnsi="Calibri"/>
          <w:b w:val="false"/>
          <w:bCs w:val="false"/>
          <w:i/>
          <w:iCs/>
          <w:color w:val="444444"/>
          <w:sz w:val="21"/>
          <w:szCs w:val="21"/>
        </w:rPr>
        <w:t xml:space="preserve">Áudio com a pronúncia de cada expressão.</w:t>
      </w:r>
    </w:p>
    <w:p>
      <w:pPr>
        <w:spacing w:after="140" w:before="20"/>
      </w:pPr>
      <w:hyperlink w:history="1" r:id="rIdtqkhe0vye5xdrii0fb5jg">
        <w:r>
          <w:rPr>
            <w:rFonts w:ascii="Calibri" w:cs="Calibri" w:eastAsia="Calibri" w:hAnsi="Calibri"/>
            <w:b/>
            <w:bCs/>
            <w:color w:val="1B3B57"/>
            <w:sz w:val="20"/>
            <w:szCs w:val="20"/>
            <w:u w:val="single"/>
          </w:rPr>
          <w:t xml:space="preserve">▶ Ouvir as expressões deste tema</w:t>
        </w:r>
      </w:hyperlink>
    </w:p>
    <w:p>
      <w:pPr>
        <w:shd w:fill="A67C2E" w:val="clear"/>
        <w:spacing w:after="110" w:before="340"/>
      </w:pPr>
      <w:r>
        <w:rPr>
          <w:rFonts w:ascii="Calibri" w:cs="Calibri" w:eastAsia="Calibri" w:hAnsi="Calibri"/>
          <w:b/>
          <w:bCs/>
          <w:color w:val="FFFFFF"/>
          <w:sz w:val="18"/>
          <w:szCs w:val="18"/>
        </w:rPr>
        <w:t xml:space="preserve">  ETAPA EX  </w:t>
      </w:r>
      <w:r>
        <w:rPr>
          <w:rFonts w:ascii="Calibri" w:cs="Calibri" w:eastAsia="Calibri" w:hAnsi="Calibri"/>
          <w:b/>
          <w:bCs/>
          <w:color w:val="FFFFFF"/>
          <w:sz w:val="23"/>
          <w:szCs w:val="23"/>
        </w:rPr>
        <w:t xml:space="preserve">   Complete com a Palavra Certa</w:t>
      </w:r>
      <w:r>
        <w:rPr>
          <w:rFonts w:ascii="Calibri" w:cs="Calibri" w:eastAsia="Calibri" w:hAnsi="Calibri"/>
          <w:i/>
          <w:iCs/>
          <w:color w:val="D8E7F2"/>
          <w:sz w:val="17"/>
          <w:szCs w:val="17"/>
        </w:rPr>
        <w:br/>
        <w:t xml:space="preserve">   Vocabulary Check</w:t>
      </w:r>
    </w:p>
    <w:p>
      <w:pPr>
        <w:spacing w:after="120" w:line="276"/>
      </w:pPr>
      <w:r>
        <w:rPr>
          <w:rFonts w:ascii="Calibri" w:cs="Calibri" w:eastAsia="Calibri" w:hAnsi="Calibri"/>
          <w:b w:val="false"/>
          <w:bCs w:val="false"/>
          <w:i w:val="false"/>
          <w:iCs w:val="false"/>
          <w:color w:val="444444"/>
          <w:sz w:val="21"/>
          <w:szCs w:val="21"/>
        </w:rPr>
        <w:t xml:space="preserve">Complete cada frase com uma palavra ou expressão da Etapa 1. Gabarito ao final desta seção.</w:t>
      </w:r>
    </w:p>
    <w:p>
      <w:pPr>
        <w:pStyle w:val="ListParagraph"/>
        <w:numPr>
          <w:ilvl w:val="0"/>
          <w:numId w:val="2"/>
        </w:numPr>
        <w:spacing w:after="100" w:line="264"/>
      </w:pPr>
      <w:r>
        <w:rPr>
          <w:rFonts w:ascii="Calibri" w:cs="Calibri" w:eastAsia="Calibri" w:hAnsi="Calibri"/>
          <w:color w:val="13293D"/>
          <w:sz w:val="21"/>
          <w:szCs w:val="21"/>
        </w:rPr>
        <w:t xml:space="preserve">The ______ is tight, but workable.</w:t>
      </w:r>
    </w:p>
    <w:p>
      <w:pPr>
        <w:pStyle w:val="ListParagraph"/>
        <w:numPr>
          <w:ilvl w:val="0"/>
          <w:numId w:val="2"/>
        </w:numPr>
        <w:spacing w:after="100" w:line="264"/>
      </w:pPr>
      <w:r>
        <w:rPr>
          <w:rFonts w:ascii="Calibri" w:cs="Calibri" w:eastAsia="Calibri" w:hAnsi="Calibri"/>
          <w:color w:val="13293D"/>
          <w:sz w:val="21"/>
          <w:szCs w:val="21"/>
        </w:rPr>
        <w:t xml:space="preserve">This is a classic case of ______.</w:t>
      </w:r>
    </w:p>
    <w:p>
      <w:pPr>
        <w:pStyle w:val="ListParagraph"/>
        <w:numPr>
          <w:ilvl w:val="0"/>
          <w:numId w:val="2"/>
        </w:numPr>
        <w:spacing w:after="100" w:line="264"/>
      </w:pPr>
      <w:r>
        <w:rPr>
          <w:rFonts w:ascii="Calibri" w:cs="Calibri" w:eastAsia="Calibri" w:hAnsi="Calibri"/>
          <w:color w:val="13293D"/>
          <w:sz w:val="21"/>
          <w:szCs w:val="21"/>
        </w:rPr>
        <w:t xml:space="preserve">I always build in a ______ for unexpected delays.</w:t>
      </w:r>
    </w:p>
    <w:p>
      <w:pPr>
        <w:pStyle w:val="ListParagraph"/>
        <w:numPr>
          <w:ilvl w:val="0"/>
          <w:numId w:val="2"/>
        </w:numPr>
        <w:spacing w:after="100" w:line="264"/>
      </w:pPr>
      <w:r>
        <w:rPr>
          <w:rFonts w:ascii="Calibri" w:cs="Calibri" w:eastAsia="Calibri" w:hAnsi="Calibri"/>
          <w:color w:val="13293D"/>
          <w:sz w:val="21"/>
          <w:szCs w:val="21"/>
        </w:rPr>
        <w:t xml:space="preserve">Let's ______ the deadline before adding anything else.</w:t>
      </w:r>
    </w:p>
    <w:p>
      <w:pPr>
        <w:pStyle w:val="ListParagraph"/>
        <w:numPr>
          <w:ilvl w:val="0"/>
          <w:numId w:val="2"/>
        </w:numPr>
        <w:spacing w:after="100" w:line="264"/>
      </w:pPr>
      <w:r>
        <w:rPr>
          <w:rFonts w:ascii="Calibri" w:cs="Calibri" w:eastAsia="Calibri" w:hAnsi="Calibri"/>
          <w:color w:val="13293D"/>
          <w:sz w:val="21"/>
          <w:szCs w:val="21"/>
        </w:rPr>
        <w:t xml:space="preserve">The scope is ______, but the deadline isn't.</w:t>
      </w:r>
    </w:p>
    <w:p>
      <w:pPr>
        <w:spacing w:after="120" w:line="276"/>
      </w:pPr>
      <w:r>
        <w:rPr>
          <w:rFonts w:ascii="Calibri" w:cs="Calibri" w:eastAsia="Calibri" w:hAnsi="Calibri"/>
          <w:b w:val="false"/>
          <w:bCs w:val="false"/>
          <w:i/>
          <w:iCs/>
          <w:color w:val="444444"/>
          <w:sz w:val="21"/>
          <w:szCs w:val="21"/>
        </w:rPr>
        <w:t xml:space="preserve">Gabarito: 1) deadline   2) scope creep   3) buffer   4) lock in   5) flexible</w:t>
      </w:r>
    </w:p>
    <w:p>
      <w:pPr>
        <w:shd w:fill="1B3B57" w:val="clear"/>
        <w:spacing w:after="110" w:before="340"/>
      </w:pPr>
      <w:r>
        <w:rPr>
          <w:rFonts w:ascii="Calibri" w:cs="Calibri" w:eastAsia="Calibri" w:hAnsi="Calibri"/>
          <w:b/>
          <w:bCs/>
          <w:color w:val="FFFFFF"/>
          <w:sz w:val="18"/>
          <w:szCs w:val="18"/>
        </w:rPr>
        <w:t xml:space="preserve">  ETAPA 7  </w:t>
      </w:r>
      <w:r>
        <w:rPr>
          <w:rFonts w:ascii="Calibri" w:cs="Calibri" w:eastAsia="Calibri" w:hAnsi="Calibri"/>
          <w:b/>
          <w:bCs/>
          <w:color w:val="FFFFFF"/>
          <w:sz w:val="23"/>
          <w:szCs w:val="23"/>
        </w:rPr>
        <w:t xml:space="preserve">   Autoavaliação de Performance</w:t>
      </w:r>
      <w:r>
        <w:rPr>
          <w:rFonts w:ascii="Calibri" w:cs="Calibri" w:eastAsia="Calibri" w:hAnsi="Calibri"/>
          <w:i/>
          <w:iCs/>
          <w:color w:val="D8E7F2"/>
          <w:sz w:val="17"/>
          <w:szCs w:val="17"/>
        </w:rPr>
        <w:br/>
        <w:t xml:space="preserve">   Self-Assessment</w:t>
      </w:r>
    </w:p>
    <w:p>
      <w:pPr>
        <w:spacing w:after="120" w:line="276"/>
      </w:pPr>
      <w:r>
        <w:rPr>
          <w:rFonts w:ascii="Calibri" w:cs="Calibri" w:eastAsia="Calibri" w:hAnsi="Calibri"/>
          <w:b w:val="false"/>
          <w:bCs w:val="false"/>
          <w:i w:val="false"/>
          <w:iCs w:val="false"/>
          <w:color w:val="444444"/>
          <w:sz w:val="21"/>
          <w:szCs w:val="21"/>
        </w:rPr>
        <w:t xml:space="preserve">Antes de marcar este tema como concluído, avalie honestamente como foi sua prática.</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4200"/>
        <w:gridCol w:w="3000"/>
        <w:gridCol w:w="2000"/>
      </w:tblGrid>
      <w:tr>
        <w:trPr>
          <w:tblHeader/>
        </w:trPr>
        <w:tc>
          <w:tcPr>
            <w:tcW w:type="dxa" w:w="42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Critério</w:t>
            </w:r>
          </w:p>
        </w:tc>
        <w:tc>
          <w:tcPr>
            <w:tcW w:type="dxa" w:w="30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Como foi?</w:t>
            </w:r>
          </w:p>
        </w:tc>
        <w:tc>
          <w:tcPr>
            <w:tcW w:type="dxa" w:w="20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Nota (1-5)</w:t>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Consegui usar o vocabulário novo sem parar para pensar</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Entendi o áudio/vídeo sem depender da transcrição</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Escrevi minhas respostas antes de falar</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Apliquei a estrutura gramatical da etapa 5 corretamente</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Sustentei minhas respostas por mais de 2 frases</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Me senti confiante ao falar sobre este tema</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bl>
    <w:p>
      <w:pPr>
        <w:spacing w:after="120" w:line="276"/>
      </w:pPr>
      <w:r>
        <w:rPr>
          <w:rFonts w:ascii="Calibri" w:cs="Calibri" w:eastAsia="Calibri" w:hAnsi="Calibri"/>
          <w:b w:val="false"/>
          <w:bCs w:val="false"/>
          <w:i w:val="false"/>
          <w:iCs w:val="false"/>
          <w:color w:val="444444"/>
          <w:sz w:val="21"/>
          <w:szCs w:val="21"/>
        </w:rPr>
        <w:t xml:space="preserve">O que travou mais nesta conversa? O que você quer treinar de novo antes de seguir para o próximo tema?</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spacing w:before="220"/>
        <w:jc w:val="center"/>
      </w:pPr>
      <w:r>
        <w:rPr>
          <w:rFonts w:ascii="Calibri" w:cs="Calibri" w:eastAsia="Calibri" w:hAnsi="Calibri"/>
          <w:b/>
          <w:bCs/>
          <w:color w:val="1B3B57"/>
          <w:sz w:val="20"/>
          <w:szCs w:val="20"/>
        </w:rPr>
        <w:t xml:space="preserve">Marque este tema como concluído no seu Painel de Evolução e siga para o Tema 38.</w:t>
      </w:r>
    </w:p>
    <w:p>
      <w:pPr>
        <w:pStyle w:val="Heading2"/>
        <w:pageBreakBefore/>
        <w:spacing w:after="0"/>
      </w:pPr>
      <w:r>
        <w:rPr>
          <w:rFonts w:ascii="Calibri" w:cs="Calibri" w:eastAsia="Calibri" w:hAnsi="Calibri"/>
          <w:color w:val="FFFFFF"/>
          <w:sz w:val="2"/>
          <w:szCs w:val="2"/>
        </w:rPr>
        <w:t xml:space="preserve">Tema 38: Closing a Deal Confidently</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1200"/>
        <w:gridCol w:w="8000"/>
      </w:tblGrid>
      <w:tr>
        <w:tc>
          <w:tcPr>
            <w:tcW w:type="dxa" w:w="1200"/>
            <w:shd w:fill="1B3B57" w:val="clear"/>
            <w:tcMar>
              <w:top w:type="dxa" w:w="260"/>
              <w:left w:type="dxa" w:w="200"/>
              <w:bottom w:type="dxa" w:w="260"/>
              <w:right w:type="dxa" w:w="100"/>
            </w:tcMar>
            <w:vAlign w:val="center"/>
          </w:tcPr>
          <w:p>
            <w:r>
              <w:drawing>
                <wp:inline distT="0" distB="0" distL="0" distR="0">
                  <wp:extent cx="4191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19100" cy="419100"/>
                          </a:xfrm>
                          <a:prstGeom prst="rect">
                            <a:avLst/>
                          </a:prstGeom>
                        </pic:spPr>
                      </pic:pic>
                    </a:graphicData>
                  </a:graphic>
                </wp:inline>
              </w:drawing>
            </w:r>
          </w:p>
        </w:tc>
        <w:tc>
          <w:tcPr>
            <w:tcW w:type="dxa" w:w="8000"/>
            <w:shd w:fill="1B3B57" w:val="clear"/>
            <w:tcMar>
              <w:top w:type="dxa" w:w="260"/>
              <w:left w:type="dxa" w:w="100"/>
              <w:bottom w:type="dxa" w:w="260"/>
              <w:right w:type="dxa" w:w="260"/>
            </w:tcMar>
          </w:tcPr>
          <w:p>
            <w:pPr>
              <w:spacing w:after="40"/>
            </w:pPr>
            <w:r>
              <w:rPr>
                <w:rFonts w:ascii="Calibri" w:cs="Calibri" w:eastAsia="Calibri" w:hAnsi="Calibri"/>
                <w:b/>
                <w:bCs/>
                <w:color w:val="8fc4ec"/>
                <w:sz w:val="18"/>
                <w:szCs w:val="18"/>
              </w:rPr>
              <w:t xml:space="preserve">TEMA 38  ·  BLOCO 5  ·  NEGOCIAÇÃO E PERSUASÃO</w:t>
            </w:r>
            <w:r>
              <w:rPr>
                <w:rFonts w:ascii="Calibri" w:cs="Calibri" w:eastAsia="Calibri" w:hAnsi="Calibri"/>
                <w:i/>
                <w:iCs/>
                <w:color w:val="5F87A3"/>
                <w:sz w:val="14"/>
                <w:szCs w:val="14"/>
              </w:rPr>
              <w:br/>
              <w:t xml:space="preserve">THEME 38 · BLOCK 5 · NEGOTIATION AND PERSUASION</w:t>
            </w:r>
          </w:p>
          <w:p>
            <w:pPr>
              <w:spacing w:after="60"/>
            </w:pPr>
            <w:r>
              <w:rPr>
                <w:rFonts w:ascii="Calibri" w:cs="Calibri" w:eastAsia="Calibri" w:hAnsi="Calibri"/>
                <w:b/>
                <w:bCs/>
                <w:color w:val="FFFFFF"/>
                <w:sz w:val="38"/>
                <w:szCs w:val="38"/>
              </w:rPr>
              <w:t xml:space="preserve">Closing a Deal Confidently</w:t>
            </w:r>
          </w:p>
          <w:p>
            <w:r>
              <w:rPr>
                <w:rFonts w:ascii="Calibri" w:cs="Calibri" w:eastAsia="Calibri" w:hAnsi="Calibri"/>
                <w:i/>
                <w:iCs/>
                <w:color w:val="C9D6E3"/>
                <w:sz w:val="22"/>
                <w:szCs w:val="22"/>
              </w:rPr>
              <w:t xml:space="preserve">Fechando um acordo com confiança</w:t>
            </w:r>
          </w:p>
        </w:tc>
      </w:tr>
    </w:tbl>
    <w:p>
      <w:pPr>
        <w:spacing w:after="80" w:before="180"/>
      </w:pPr>
      <w:r>
        <w:rPr>
          <w:rFonts w:ascii="Calibri" w:cs="Calibri" w:eastAsia="Calibri" w:hAnsi="Calibri"/>
          <w:b/>
          <w:bCs/>
          <w:color w:val="1B3B57"/>
          <w:sz w:val="20"/>
          <w:szCs w:val="20"/>
        </w:rPr>
        <w:t xml:space="preserve">Tempo estimado: </w:t>
      </w:r>
      <w:r>
        <w:rPr>
          <w:rFonts w:ascii="Calibri" w:cs="Calibri" w:eastAsia="Calibri" w:hAnsi="Calibri"/>
          <w:color w:val="444444"/>
          <w:sz w:val="20"/>
          <w:szCs w:val="20"/>
        </w:rPr>
        <w:t xml:space="preserve">60–90 minutos, divididos ao longo da semana.</w:t>
      </w:r>
    </w:p>
    <w:p>
      <w:pPr>
        <w:spacing w:after="120" w:line="276"/>
      </w:pPr>
      <w:r>
        <w:rPr>
          <w:rFonts w:ascii="Calibri" w:cs="Calibri" w:eastAsia="Calibri" w:hAnsi="Calibri"/>
          <w:b w:val="false"/>
          <w:bCs w:val="false"/>
          <w:i w:val="false"/>
          <w:iCs w:val="false"/>
          <w:color w:val="444444"/>
          <w:sz w:val="21"/>
          <w:szCs w:val="21"/>
        </w:rPr>
        <w:t xml:space="preserve">Fechar um acordo é um momento com sua própria linguagem em inglês, direta, calorosa, e livre da ansiedade de "será que ainda vão desistir?". Este tema cobre exatamente esse momento.</w:t>
      </w:r>
    </w:p>
    <w:p>
      <w:pPr>
        <w:shd w:fill="2E86C1" w:val="clear"/>
        <w:spacing w:after="110" w:before="340"/>
      </w:pPr>
      <w:r>
        <w:rPr>
          <w:rFonts w:ascii="Calibri" w:cs="Calibri" w:eastAsia="Calibri" w:hAnsi="Calibri"/>
          <w:b/>
          <w:bCs/>
          <w:color w:val="FFFFFF"/>
          <w:sz w:val="18"/>
          <w:szCs w:val="18"/>
        </w:rPr>
        <w:t xml:space="preserve">  ETAPA 1  </w:t>
      </w:r>
      <w:r>
        <w:rPr>
          <w:rFonts w:ascii="Calibri" w:cs="Calibri" w:eastAsia="Calibri" w:hAnsi="Calibri"/>
          <w:b/>
          <w:bCs/>
          <w:color w:val="FFFFFF"/>
          <w:sz w:val="23"/>
          <w:szCs w:val="23"/>
        </w:rPr>
        <w:t xml:space="preserve">   Vocabulário Contextualizado</w:t>
      </w:r>
      <w:r>
        <w:rPr>
          <w:rFonts w:ascii="Calibri" w:cs="Calibri" w:eastAsia="Calibri" w:hAnsi="Calibri"/>
          <w:i/>
          <w:iCs/>
          <w:color w:val="D8E7F2"/>
          <w:sz w:val="17"/>
          <w:szCs w:val="17"/>
        </w:rPr>
        <w:br/>
        <w:t xml:space="preserve">   Contextualized Vocabulary</w:t>
      </w:r>
    </w:p>
    <w:p>
      <w:pPr>
        <w:spacing w:after="120" w:line="276"/>
      </w:pPr>
      <w:r>
        <w:rPr>
          <w:rFonts w:ascii="Calibri" w:cs="Calibri" w:eastAsia="Calibri" w:hAnsi="Calibri"/>
          <w:b w:val="false"/>
          <w:bCs w:val="false"/>
          <w:i w:val="false"/>
          <w:iCs w:val="false"/>
          <w:color w:val="444444"/>
          <w:sz w:val="21"/>
          <w:szCs w:val="21"/>
        </w:rPr>
        <w:t xml:space="preserve">Estas palavras e expressões vão te ajudar a se expressar sobre este tema com mais precisão e naturalidade.</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4600"/>
      </w:tblGrid>
      <w:tr>
        <w:trPr>
          <w:tblHeader/>
        </w:trPr>
        <w:tc>
          <w:tcPr>
            <w:tcW w:type="dxa" w:w="26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Word / Expression</w:t>
            </w:r>
          </w:p>
        </w:tc>
        <w:tc>
          <w:tcPr>
            <w:tcW w:type="dxa" w:w="20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Tradução</w:t>
            </w:r>
          </w:p>
        </w:tc>
        <w:tc>
          <w:tcPr>
            <w:tcW w:type="dxa" w:w="46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Example Sentence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close the deal</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fechar o negócio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Let's close the deal today if we can.</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seal the deal</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selar o acordo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A handshake sealed the deal.</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final terms</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termos finais</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Here are the final terms we discussed.</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shake on it</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fechar com um aperto de mão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Shall we shake on it?</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finalize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finalizar</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Let's finalize the contract by Friday.</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green light</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sinal verde / aprovação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We finally got the green light from legal.</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move forward</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seguir em frente</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think we're ready to move forward.</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ballpark</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estimativa aproximada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Just to confirm the ballpark figure we agreed on.</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iron out (details)</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resolver / acertar (detalhes)</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We just need to iron out a few small details.</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handshake deal</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acordo informal / de palavra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It started as a handshake deal before the contract was signed.</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sign off on</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aprovar formalmente</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Once legal signs off on it, we're good to go.</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done deal</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negócio fechado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Once you confirm the date, it's a done deal.</w:t>
            </w:r>
          </w:p>
        </w:tc>
      </w:tr>
    </w:tbl>
    <w:p>
      <w:pPr>
        <w:spacing w:after="120" w:line="276"/>
      </w:pPr>
      <w:r>
        <w:rPr>
          <w:rFonts w:ascii="Calibri" w:cs="Calibri" w:eastAsia="Calibri" w:hAnsi="Calibri"/>
          <w:b w:val="false"/>
          <w:bCs w:val="false"/>
          <w:i/>
          <w:iCs/>
          <w:color w:val="444444"/>
          <w:sz w:val="21"/>
          <w:szCs w:val="21"/>
        </w:rPr>
        <w:t xml:space="preserve">Áudio com a pronúncia de cada palavra e seu exemplo. Clique no link abaixo para ouvir e repita em voz alta.</w:t>
      </w:r>
    </w:p>
    <w:p>
      <w:pPr>
        <w:spacing w:after="140" w:before="20"/>
      </w:pPr>
      <w:hyperlink w:history="1" r:id="rIdrix6xwczjvzf6ltkzfjia">
        <w:r>
          <w:rPr>
            <w:rFonts w:ascii="Calibri" w:cs="Calibri" w:eastAsia="Calibri" w:hAnsi="Calibri"/>
            <w:b/>
            <w:bCs/>
            <w:color w:val="1B3B57"/>
            <w:sz w:val="20"/>
            <w:szCs w:val="20"/>
            <w:u w:val="single"/>
          </w:rPr>
          <w:t xml:space="preserve">▶ Ouvir o vocabulário deste tema</w:t>
        </w:r>
      </w:hyperlink>
    </w:p>
    <w:p>
      <w:pPr>
        <w:shd w:fill="178A6D" w:val="clear"/>
        <w:spacing w:after="110" w:before="340"/>
      </w:pPr>
      <w:r>
        <w:rPr>
          <w:rFonts w:ascii="Calibri" w:cs="Calibri" w:eastAsia="Calibri" w:hAnsi="Calibri"/>
          <w:b/>
          <w:bCs/>
          <w:color w:val="FFFFFF"/>
          <w:sz w:val="18"/>
          <w:szCs w:val="18"/>
        </w:rPr>
        <w:t xml:space="preserve">  ETAPA 2  </w:t>
      </w:r>
      <w:r>
        <w:rPr>
          <w:rFonts w:ascii="Calibri" w:cs="Calibri" w:eastAsia="Calibri" w:hAnsi="Calibri"/>
          <w:b/>
          <w:bCs/>
          <w:color w:val="FFFFFF"/>
          <w:sz w:val="23"/>
          <w:szCs w:val="23"/>
        </w:rPr>
        <w:t xml:space="preserve">   Leitura com Orientação de Estudo</w:t>
      </w:r>
      <w:r>
        <w:rPr>
          <w:rFonts w:ascii="Calibri" w:cs="Calibri" w:eastAsia="Calibri" w:hAnsi="Calibri"/>
          <w:i/>
          <w:iCs/>
          <w:color w:val="D8E7F2"/>
          <w:sz w:val="17"/>
          <w:szCs w:val="17"/>
        </w:rPr>
        <w:br/>
        <w:t xml:space="preserve">   Guided Reading</w:t>
      </w:r>
    </w:p>
    <w:tbl>
      <w:tblPr>
        <w:tblW w:type="pct" w:w="100%"/>
        <w:tblBorders>
          <w:top w:val="single" w:color="178A6D" w:sz="4"/>
          <w:left w:val="single" w:color="178A6D" w:sz="4"/>
          <w:bottom w:val="single" w:color="178A6D" w:sz="4"/>
          <w:right w:val="single" w:color="178A6D" w:sz="4"/>
          <w:insideH w:val="none" w:color="FFFFFF" w:sz="0"/>
          <w:insideV w:val="none" w:color="FFFFFF" w:sz="0"/>
        </w:tblBorders>
      </w:tblPr>
      <w:tblGrid>
        <w:gridCol w:w="100"/>
      </w:tblGrid>
      <w:tr>
        <w:tc>
          <w:tcPr>
            <w:shd w:fill="E9F5F1" w:val="clear"/>
            <w:tcMar>
              <w:top w:type="dxa" w:w="110"/>
              <w:left w:type="dxa" w:w="180"/>
              <w:bottom w:type="dxa" w:w="110"/>
              <w:right w:type="dxa" w:w="180"/>
            </w:tcMar>
          </w:tcPr>
          <w:p>
            <w:pPr>
              <w:spacing w:after="60"/>
            </w:pPr>
            <w:r>
              <w:rPr>
                <w:rFonts w:ascii="Calibri" w:cs="Calibri" w:eastAsia="Calibri" w:hAnsi="Calibri"/>
                <w:b/>
                <w:bCs/>
                <w:color w:val="178A6D"/>
                <w:sz w:val="20"/>
                <w:szCs w:val="20"/>
              </w:rPr>
              <w:t xml:space="preserve">Como ler este texto</w:t>
            </w:r>
          </w:p>
          <w:p>
            <w:pPr>
              <w:spacing w:after="40"/>
            </w:pPr>
            <w:r>
              <w:rPr>
                <w:rFonts w:ascii="Calibri" w:cs="Calibri" w:eastAsia="Calibri" w:hAnsi="Calibri"/>
                <w:color w:val="444444"/>
                <w:sz w:val="20"/>
                <w:szCs w:val="20"/>
              </w:rPr>
              <w:t xml:space="preserve">1) Leia uma vez, rápido, só para captar a ideia geral, sem parar no que não entender.</w:t>
            </w:r>
          </w:p>
          <w:p>
            <w:pPr>
              <w:spacing w:after="40"/>
            </w:pPr>
            <w:r>
              <w:rPr>
                <w:rFonts w:ascii="Calibri" w:cs="Calibri" w:eastAsia="Calibri" w:hAnsi="Calibri"/>
                <w:color w:val="444444"/>
                <w:sz w:val="20"/>
                <w:szCs w:val="20"/>
              </w:rPr>
              <w:t xml:space="preserve">2) Leia de novo e grife toda expressão da Etapa 1 que aparecer no texto.</w:t>
            </w:r>
          </w:p>
          <w:p>
            <w:pPr>
              <w:spacing w:after="40"/>
            </w:pPr>
            <w:r>
              <w:rPr>
                <w:rFonts w:ascii="Calibri" w:cs="Calibri" w:eastAsia="Calibri" w:hAnsi="Calibri"/>
                <w:color w:val="444444"/>
                <w:sz w:val="20"/>
                <w:szCs w:val="20"/>
              </w:rPr>
              <w:t xml:space="preserve">3) Releia em voz alta, como se você estivesse contando essa história sobre você mesmo.</w:t>
            </w:r>
          </w:p>
        </w:tc>
      </w:tr>
    </w:tbl>
    <w:p>
      <w:pPr>
        <w:spacing w:after="120" w:line="276"/>
      </w:pPr>
      <w:r>
        <w:rPr>
          <w:rFonts w:ascii="Calibri" w:cs="Calibri" w:eastAsia="Calibri" w:hAnsi="Calibri"/>
          <w:b w:val="false"/>
          <w:bCs w:val="false"/>
          <w:i w:val="false"/>
          <w:iCs w:val="false"/>
          <w:color w:val="444444"/>
          <w:sz w:val="21"/>
          <w:szCs w:val="21"/>
        </w:rPr>
        <w:t xml:space="preserve">"Closing Well Means Closing Clearly"</w:t>
      </w:r>
    </w:p>
    <w:p>
      <w:pPr>
        <w:spacing w:after="120" w:line="276"/>
      </w:pPr>
      <w:r>
        <w:rPr>
          <w:rFonts w:ascii="Calibri" w:cs="Calibri" w:eastAsia="Calibri" w:hAnsi="Calibri"/>
          <w:b w:val="false"/>
          <w:bCs w:val="false"/>
          <w:i w:val="false"/>
          <w:iCs w:val="false"/>
          <w:color w:val="444444"/>
          <w:sz w:val="21"/>
          <w:szCs w:val="21"/>
        </w:rPr>
        <w:t xml:space="preserve">A surprising number of deals stall not during negotiation, but at the very end, simply because nobody explicitly says it's done. In English, closing a deal well usually involves a clear, direct summary: "So, to confirm, final terms are X, Y, and Z. Are we good to move forward?"</w:t>
      </w:r>
    </w:p>
    <w:p>
      <w:pPr>
        <w:spacing w:after="120" w:line="276"/>
      </w:pPr>
      <w:r>
        <w:rPr>
          <w:rFonts w:ascii="Calibri" w:cs="Calibri" w:eastAsia="Calibri" w:hAnsi="Calibri"/>
          <w:b w:val="false"/>
          <w:bCs w:val="false"/>
          <w:i w:val="false"/>
          <w:iCs w:val="false"/>
          <w:color w:val="444444"/>
          <w:sz w:val="21"/>
          <w:szCs w:val="21"/>
        </w:rPr>
        <w:t xml:space="preserve">This clarity avoids the classic problem of a deal that feels agreed in the room but unravels afterward because each side remembered slightly different terms. Summarizing out loud, then confirming agreement explicitly, prevents that.</w:t>
      </w:r>
    </w:p>
    <w:p>
      <w:pPr>
        <w:spacing w:after="120" w:line="276"/>
      </w:pPr>
      <w:r>
        <w:rPr>
          <w:rFonts w:ascii="Calibri" w:cs="Calibri" w:eastAsia="Calibri" w:hAnsi="Calibri"/>
          <w:b w:val="false"/>
          <w:bCs w:val="false"/>
          <w:i w:val="false"/>
          <w:iCs w:val="false"/>
          <w:color w:val="444444"/>
          <w:sz w:val="21"/>
          <w:szCs w:val="21"/>
        </w:rPr>
        <w:t xml:space="preserve">Closing language also tends to be warm, not just transactional: "Great working through this with you, let's shake on it" signals the relationship matters beyond just the paperwork, which matters a lot for deals that will require ongoing collaboration.</w:t>
      </w:r>
    </w:p>
    <w:p>
      <w:pPr>
        <w:spacing w:after="120" w:line="276"/>
      </w:pPr>
      <w:r>
        <w:rPr>
          <w:rFonts w:ascii="Calibri" w:cs="Calibri" w:eastAsia="Calibri" w:hAnsi="Calibri"/>
          <w:b w:val="false"/>
          <w:bCs w:val="false"/>
          <w:i/>
          <w:iCs/>
          <w:color w:val="444444"/>
          <w:sz w:val="21"/>
          <w:szCs w:val="21"/>
        </w:rPr>
        <w:t xml:space="preserve">Áudio com a narração deste texto. Ouça acompanhando a leitura, depois sem olhar para o texto.</w:t>
      </w:r>
    </w:p>
    <w:p>
      <w:pPr>
        <w:spacing w:after="140" w:before="20"/>
      </w:pPr>
      <w:hyperlink w:history="1" r:id="rIdyuipvyb_sqov-enwqiax-">
        <w:r>
          <w:rPr>
            <w:rFonts w:ascii="Calibri" w:cs="Calibri" w:eastAsia="Calibri" w:hAnsi="Calibri"/>
            <w:b/>
            <w:bCs/>
            <w:color w:val="1B3B57"/>
            <w:sz w:val="20"/>
            <w:szCs w:val="20"/>
            <w:u w:val="single"/>
          </w:rPr>
          <w:t xml:space="preserve">▶ Ouvir a leitura deste tema</w:t>
        </w:r>
      </w:hyperlink>
    </w:p>
    <w:p>
      <w:pPr>
        <w:shd w:fill="7D5BA6" w:val="clear"/>
        <w:spacing w:after="110" w:before="340"/>
      </w:pPr>
      <w:r>
        <w:rPr>
          <w:rFonts w:ascii="Calibri" w:cs="Calibri" w:eastAsia="Calibri" w:hAnsi="Calibri"/>
          <w:b/>
          <w:bCs/>
          <w:color w:val="FFFFFF"/>
          <w:sz w:val="18"/>
          <w:szCs w:val="18"/>
        </w:rPr>
        <w:t xml:space="preserve">  ETAPA 3  </w:t>
      </w:r>
      <w:r>
        <w:rPr>
          <w:rFonts w:ascii="Calibri" w:cs="Calibri" w:eastAsia="Calibri" w:hAnsi="Calibri"/>
          <w:b/>
          <w:bCs/>
          <w:color w:val="FFFFFF"/>
          <w:sz w:val="23"/>
          <w:szCs w:val="23"/>
        </w:rPr>
        <w:t xml:space="preserve">   Listening com Suporte em Áudio e Vídeo</w:t>
      </w:r>
      <w:r>
        <w:rPr>
          <w:rFonts w:ascii="Calibri" w:cs="Calibri" w:eastAsia="Calibri" w:hAnsi="Calibri"/>
          <w:i/>
          <w:iCs/>
          <w:color w:val="D8E7F2"/>
          <w:sz w:val="17"/>
          <w:szCs w:val="17"/>
        </w:rPr>
        <w:br/>
        <w:t xml:space="preserve">   Guided Listening</w:t>
      </w:r>
    </w:p>
    <w:p>
      <w:pPr>
        <w:spacing w:after="120" w:line="276"/>
      </w:pPr>
      <w:r>
        <w:rPr>
          <w:rFonts w:ascii="Calibri" w:cs="Calibri" w:eastAsia="Calibri" w:hAnsi="Calibri"/>
          <w:b w:val="false"/>
          <w:bCs w:val="false"/>
          <w:i w:val="false"/>
          <w:iCs w:val="false"/>
          <w:color w:val="444444"/>
          <w:sz w:val="21"/>
          <w:szCs w:val="21"/>
        </w:rPr>
        <w:t xml:space="preserve">Ouça o áudio deste tema com o roteiro abaixo. Primeiro sem ler, depois acompanhando o texto.</w:t>
      </w:r>
    </w:p>
    <w:p>
      <w:pPr>
        <w:spacing w:after="140" w:before="20"/>
      </w:pPr>
      <w:hyperlink w:history="1" r:id="rIdq0mrbl9muaemkz7x8xpqf">
        <w:r>
          <w:rPr>
            <w:rFonts w:ascii="Calibri" w:cs="Calibri" w:eastAsia="Calibri" w:hAnsi="Calibri"/>
            <w:b/>
            <w:bCs/>
            <w:color w:val="1B3B57"/>
            <w:sz w:val="20"/>
            <w:szCs w:val="20"/>
            <w:u w:val="single"/>
          </w:rPr>
          <w:t xml:space="preserve">▶ Ouvir o diálogo deste tema</w:t>
        </w:r>
      </w:hyperlink>
    </w:p>
    <w:tbl>
      <w:tblPr>
        <w:tblW w:type="pct" w:w="100%"/>
        <w:tblBorders>
          <w:top w:val="single" w:color="7D5BA6" w:sz="4"/>
          <w:left w:val="single" w:color="7D5BA6" w:sz="4"/>
          <w:bottom w:val="single" w:color="7D5BA6" w:sz="4"/>
          <w:right w:val="single" w:color="7D5BA6" w:sz="4"/>
          <w:insideH w:val="none" w:color="FFFFFF" w:sz="0"/>
          <w:insideV w:val="none" w:color="FFFFFF" w:sz="0"/>
        </w:tblBorders>
      </w:tblPr>
      <w:tblGrid>
        <w:gridCol w:w="100"/>
      </w:tblGrid>
      <w:tr>
        <w:tc>
          <w:tcPr>
            <w:shd w:fill="F1ECF7" w:val="clear"/>
            <w:tcMar>
              <w:top w:type="dxa" w:w="110"/>
              <w:left w:type="dxa" w:w="180"/>
              <w:bottom w:type="dxa" w:w="110"/>
              <w:right w:type="dxa" w:w="180"/>
            </w:tcMar>
          </w:tcPr>
          <w:p>
            <w:pPr>
              <w:spacing w:after="60"/>
            </w:pPr>
            <w:r>
              <w:rPr>
                <w:rFonts w:ascii="Calibri" w:cs="Calibri" w:eastAsia="Calibri" w:hAnsi="Calibri"/>
                <w:b/>
                <w:bCs/>
                <w:color w:val="7D5BA6"/>
                <w:sz w:val="20"/>
                <w:szCs w:val="20"/>
              </w:rPr>
              <w:t xml:space="preserve">Roteiro do áudio (Audio Script)</w:t>
            </w:r>
          </w:p>
          <w:p>
            <w:pPr>
              <w:spacing w:after="40"/>
            </w:pPr>
            <w:r>
              <w:rPr>
                <w:rFonts w:ascii="Calibri" w:cs="Calibri" w:eastAsia="Calibri" w:hAnsi="Calibri"/>
                <w:color w:val="444444"/>
                <w:sz w:val="20"/>
                <w:szCs w:val="20"/>
              </w:rPr>
              <w:t xml:space="preserve">"So, to confirm the final terms, 12-month contract, pricing as discussed, kickoff in two weeks. Are we good to move forward?"</w:t>
            </w:r>
          </w:p>
          <w:p>
            <w:pPr>
              <w:spacing w:after="40"/>
            </w:pPr>
            <w:r>
              <w:rPr>
                <w:rFonts w:ascii="Calibri" w:cs="Calibri" w:eastAsia="Calibri" w:hAnsi="Calibri"/>
                <w:color w:val="444444"/>
                <w:sz w:val="20"/>
                <w:szCs w:val="20"/>
              </w:rPr>
              <w:t xml:space="preserve">"Sounds right to me." "Great, let's shake on it, I'll get the paperwork over by tomorrow."</w:t>
            </w:r>
          </w:p>
        </w:tc>
      </w:tr>
    </w:tbl>
    <w:p>
      <w:pPr>
        <w:spacing w:after="120" w:line="276"/>
      </w:pPr>
      <w:r>
        <w:rPr>
          <w:rFonts w:ascii="Calibri" w:cs="Calibri" w:eastAsia="Calibri" w:hAnsi="Calibri"/>
          <w:b w:val="false"/>
          <w:bCs w:val="false"/>
          <w:i w:val="false"/>
          <w:iCs w:val="false"/>
          <w:color w:val="444444"/>
          <w:sz w:val="21"/>
          <w:szCs w:val="21"/>
        </w:rPr>
        <w:t xml:space="preserve">Note o resumo claro dos termos finais antes de confirmar o fechamento, isso evita mal-entendidos depois.</w:t>
      </w:r>
    </w:p>
    <w:p>
      <w:pPr>
        <w:shd w:fill="C9762B" w:val="clear"/>
        <w:spacing w:after="110" w:before="340"/>
      </w:pPr>
      <w:r>
        <w:rPr>
          <w:rFonts w:ascii="Calibri" w:cs="Calibri" w:eastAsia="Calibri" w:hAnsi="Calibri"/>
          <w:b/>
          <w:bCs/>
          <w:color w:val="FFFFFF"/>
          <w:sz w:val="18"/>
          <w:szCs w:val="18"/>
        </w:rPr>
        <w:t xml:space="preserve">  ETAPA 4  </w:t>
      </w:r>
      <w:r>
        <w:rPr>
          <w:rFonts w:ascii="Calibri" w:cs="Calibri" w:eastAsia="Calibri" w:hAnsi="Calibri"/>
          <w:b/>
          <w:bCs/>
          <w:color w:val="FFFFFF"/>
          <w:sz w:val="23"/>
          <w:szCs w:val="23"/>
        </w:rPr>
        <w:t xml:space="preserve">   Writing como Preparação para a Fala</w:t>
      </w:r>
      <w:r>
        <w:rPr>
          <w:rFonts w:ascii="Calibri" w:cs="Calibri" w:eastAsia="Calibri" w:hAnsi="Calibri"/>
          <w:i/>
          <w:iCs/>
          <w:color w:val="D8E7F2"/>
          <w:sz w:val="17"/>
          <w:szCs w:val="17"/>
        </w:rPr>
        <w:br/>
        <w:t xml:space="preserve">   Writing Before Speaking</w:t>
      </w:r>
    </w:p>
    <w:p>
      <w:pPr>
        <w:spacing w:after="120" w:line="276"/>
      </w:pPr>
      <w:r>
        <w:rPr>
          <w:rFonts w:ascii="Calibri" w:cs="Calibri" w:eastAsia="Calibri" w:hAnsi="Calibri"/>
          <w:b w:val="false"/>
          <w:bCs w:val="false"/>
          <w:i w:val="false"/>
          <w:iCs w:val="false"/>
          <w:color w:val="444444"/>
          <w:sz w:val="21"/>
          <w:szCs w:val="21"/>
        </w:rPr>
        <w:t xml:space="preserve">Antes de falar, escreva. Use as perguntas abaixo como guia e escreva de 4 a 6 frases: não precisa ser perfeito, precisa existir no papel primeiro.</w:t>
      </w:r>
    </w:p>
    <w:p>
      <w:pPr>
        <w:pStyle w:val="ListParagraph"/>
        <w:numPr>
          <w:ilvl w:val="0"/>
          <w:numId w:val="2"/>
        </w:numPr>
        <w:spacing w:after="100" w:line="264"/>
      </w:pPr>
      <w:r>
        <w:rPr>
          <w:rFonts w:ascii="Calibri" w:cs="Calibri" w:eastAsia="Calibri" w:hAnsi="Calibri"/>
          <w:color w:val="13293D"/>
          <w:sz w:val="21"/>
          <w:szCs w:val="21"/>
        </w:rPr>
        <w:t xml:space="preserve">Describe a deal you closed recently. How did you confirm the final terms?</w:t>
      </w:r>
    </w:p>
    <w:p>
      <w:pPr>
        <w:pStyle w:val="ListParagraph"/>
        <w:numPr>
          <w:ilvl w:val="0"/>
          <w:numId w:val="2"/>
        </w:numPr>
        <w:spacing w:after="100" w:line="264"/>
      </w:pPr>
      <w:r>
        <w:rPr>
          <w:rFonts w:ascii="Calibri" w:cs="Calibri" w:eastAsia="Calibri" w:hAnsi="Calibri"/>
          <w:color w:val="13293D"/>
          <w:sz w:val="21"/>
          <w:szCs w:val="21"/>
        </w:rPr>
        <w:t xml:space="preserve">What language do you use to move from negotiation to a confirmed agreement?</w:t>
      </w:r>
    </w:p>
    <w:p>
      <w:pPr>
        <w:pStyle w:val="ListParagraph"/>
        <w:numPr>
          <w:ilvl w:val="0"/>
          <w:numId w:val="2"/>
        </w:numPr>
        <w:spacing w:after="100" w:line="264"/>
      </w:pPr>
      <w:r>
        <w:rPr>
          <w:rFonts w:ascii="Calibri" w:cs="Calibri" w:eastAsia="Calibri" w:hAnsi="Calibri"/>
          <w:color w:val="13293D"/>
          <w:sz w:val="21"/>
          <w:szCs w:val="21"/>
        </w:rPr>
        <w:t xml:space="preserve">How do you make sure both sides remember the same terms after closing?</w:t>
      </w:r>
    </w:p>
    <w:p>
      <w:pPr>
        <w:pStyle w:val="ListParagraph"/>
        <w:numPr>
          <w:ilvl w:val="0"/>
          <w:numId w:val="2"/>
        </w:numPr>
        <w:spacing w:after="100" w:line="264"/>
      </w:pPr>
      <w:r>
        <w:rPr>
          <w:rFonts w:ascii="Calibri" w:cs="Calibri" w:eastAsia="Calibri" w:hAnsi="Calibri"/>
          <w:color w:val="13293D"/>
          <w:sz w:val="21"/>
          <w:szCs w:val="21"/>
        </w:rPr>
        <w:t xml:space="preserve">What's a deal that almost fell apart at the closing stage? What happened?</w:t>
      </w:r>
    </w:p>
    <w:p>
      <w:pPr>
        <w:spacing w:after="120" w:line="276"/>
      </w:pPr>
      <w:r>
        <w:rPr>
          <w:rFonts w:ascii="Calibri" w:cs="Calibri" w:eastAsia="Calibri" w:hAnsi="Calibri"/>
          <w:b w:val="false"/>
          <w:bCs w:val="false"/>
          <w:i w:val="false"/>
          <w:iCs w:val="false"/>
          <w:color w:val="444444"/>
          <w:sz w:val="21"/>
          <w:szCs w:val="21"/>
        </w:rPr>
        <w:t xml:space="preserve">Espaço para escrever:</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shd w:fill="B4483A" w:val="clear"/>
        <w:spacing w:after="110" w:before="340"/>
      </w:pPr>
      <w:r>
        <w:rPr>
          <w:rFonts w:ascii="Calibri" w:cs="Calibri" w:eastAsia="Calibri" w:hAnsi="Calibri"/>
          <w:b/>
          <w:bCs/>
          <w:color w:val="FFFFFF"/>
          <w:sz w:val="18"/>
          <w:szCs w:val="18"/>
        </w:rPr>
        <w:t xml:space="preserve">  ETAPA 5  </w:t>
      </w:r>
      <w:r>
        <w:rPr>
          <w:rFonts w:ascii="Calibri" w:cs="Calibri" w:eastAsia="Calibri" w:hAnsi="Calibri"/>
          <w:b/>
          <w:bCs/>
          <w:color w:val="FFFFFF"/>
          <w:sz w:val="23"/>
          <w:szCs w:val="23"/>
        </w:rPr>
        <w:t xml:space="preserve">   Gramática de Apoio Aplicada à Conversação</w:t>
      </w:r>
      <w:r>
        <w:rPr>
          <w:rFonts w:ascii="Calibri" w:cs="Calibri" w:eastAsia="Calibri" w:hAnsi="Calibri"/>
          <w:i/>
          <w:iCs/>
          <w:color w:val="D8E7F2"/>
          <w:sz w:val="17"/>
          <w:szCs w:val="17"/>
        </w:rPr>
        <w:br/>
        <w:t xml:space="preserve">   Grammar for Conversation</w:t>
      </w:r>
    </w:p>
    <w:p>
      <w:pPr>
        <w:spacing w:after="120" w:line="276"/>
      </w:pPr>
      <w:r>
        <w:rPr>
          <w:rFonts w:ascii="Calibri" w:cs="Calibri" w:eastAsia="Calibri" w:hAnsi="Calibri"/>
          <w:b w:val="false"/>
          <w:bCs w:val="false"/>
          <w:i w:val="false"/>
          <w:iCs w:val="false"/>
          <w:color w:val="444444"/>
          <w:sz w:val="21"/>
          <w:szCs w:val="21"/>
        </w:rPr>
        <w:t xml:space="preserve">Fechar um acordo com clareza depende de sugestões diretas de ação conjunta e do Present Perfect para resumir o que foi combinado.</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200"/>
        <w:gridCol w:w="3600"/>
        <w:gridCol w:w="3400"/>
      </w:tblGrid>
      <w:tr>
        <w:trPr>
          <w:tblHeader/>
        </w:trPr>
        <w:tc>
          <w:tcPr>
            <w:tcW w:type="dxa" w:w="22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Estrutura</w:t>
            </w:r>
          </w:p>
        </w:tc>
        <w:tc>
          <w:tcPr>
            <w:tcW w:type="dxa" w:w="36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Exemplo (EN)</w:t>
            </w:r>
          </w:p>
        </w:tc>
        <w:tc>
          <w:tcPr>
            <w:tcW w:type="dxa" w:w="34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Tradução (PT)</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Let's go ahead and...</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Let's go ahead and finalize the contract.</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Usado para propor a ação final de fechamento, de forma direta e positiva.</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Shall we?
(tag question de fechamento)</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We're all set, shall we?</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Pergunta curta e educada para confirmar o fechamento de um acordo.</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Present Perfect
(resumo do que foi combinado)</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We've agreed on the key terms.</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Usado para resumir o que foi decidido até o momento presente.</w:t>
            </w:r>
          </w:p>
        </w:tc>
      </w:tr>
    </w:tbl>
    <w:p>
      <w:pPr>
        <w:spacing w:after="120" w:line="276"/>
      </w:pPr>
      <w:r>
        <w:rPr>
          <w:rFonts w:ascii="Calibri" w:cs="Calibri" w:eastAsia="Calibri" w:hAnsi="Calibri"/>
          <w:b w:val="false"/>
          <w:bCs w:val="false"/>
          <w:i w:val="false"/>
          <w:iCs w:val="false"/>
          <w:color w:val="444444"/>
          <w:sz w:val="21"/>
          <w:szCs w:val="21"/>
        </w:rPr>
        <w:t xml:space="preserve">Dica prática: "Shall we?" no final de uma frase é uma forma bastante britânica e educada de confirmar uma ação conjunta, funciona muito bem para fechar reuniões ou acordos.</w:t>
      </w:r>
    </w:p>
    <w:p>
      <w:pPr>
        <w:shd w:fill="1690A8" w:val="clear"/>
        <w:spacing w:after="110" w:before="340"/>
      </w:pPr>
      <w:r>
        <w:rPr>
          <w:rFonts w:ascii="Calibri" w:cs="Calibri" w:eastAsia="Calibri" w:hAnsi="Calibri"/>
          <w:b/>
          <w:bCs/>
          <w:color w:val="FFFFFF"/>
          <w:sz w:val="18"/>
          <w:szCs w:val="18"/>
        </w:rPr>
        <w:t xml:space="preserve">  ETAPA 6  </w:t>
      </w:r>
      <w:r>
        <w:rPr>
          <w:rFonts w:ascii="Calibri" w:cs="Calibri" w:eastAsia="Calibri" w:hAnsi="Calibri"/>
          <w:b/>
          <w:bCs/>
          <w:color w:val="FFFFFF"/>
          <w:sz w:val="23"/>
          <w:szCs w:val="23"/>
        </w:rPr>
        <w:t xml:space="preserve">   Speaking: Perguntas Abertas</w:t>
      </w:r>
      <w:r>
        <w:rPr>
          <w:rFonts w:ascii="Calibri" w:cs="Calibri" w:eastAsia="Calibri" w:hAnsi="Calibri"/>
          <w:i/>
          <w:iCs/>
          <w:color w:val="D8E7F2"/>
          <w:sz w:val="17"/>
          <w:szCs w:val="17"/>
        </w:rPr>
        <w:br/>
        <w:t xml:space="preserve">   Open-Ended Speaking</w:t>
      </w:r>
    </w:p>
    <w:p>
      <w:pPr>
        <w:spacing w:after="120" w:line="276"/>
      </w:pPr>
      <w:r>
        <w:rPr>
          <w:rFonts w:ascii="Calibri" w:cs="Calibri" w:eastAsia="Calibri" w:hAnsi="Calibri"/>
          <w:b w:val="false"/>
          <w:bCs w:val="false"/>
          <w:i w:val="false"/>
          <w:iCs w:val="false"/>
          <w:color w:val="444444"/>
          <w:sz w:val="21"/>
          <w:szCs w:val="21"/>
        </w:rPr>
        <w:t xml:space="preserve">Responda em voz alta, gravando se possível. Não vale responder em uma frase só: use o que você escreveu na Etapa 4 como base, mas fale livremente.</w:t>
      </w:r>
    </w:p>
    <w:p>
      <w:pPr>
        <w:pStyle w:val="ListParagraph"/>
        <w:numPr>
          <w:ilvl w:val="0"/>
          <w:numId w:val="2"/>
        </w:numPr>
        <w:spacing w:after="100" w:line="264"/>
      </w:pPr>
      <w:r>
        <w:rPr>
          <w:rFonts w:ascii="Calibri" w:cs="Calibri" w:eastAsia="Calibri" w:hAnsi="Calibri"/>
          <w:color w:val="13293D"/>
          <w:sz w:val="21"/>
          <w:szCs w:val="21"/>
        </w:rPr>
        <w:t xml:space="preserve">Describe a deal you're proud of closing. What made it go smoothly?</w:t>
      </w:r>
    </w:p>
    <w:p>
      <w:pPr>
        <w:pStyle w:val="ListParagraph"/>
        <w:numPr>
          <w:ilvl w:val="0"/>
          <w:numId w:val="2"/>
        </w:numPr>
        <w:spacing w:after="100" w:line="264"/>
      </w:pPr>
      <w:r>
        <w:rPr>
          <w:rFonts w:ascii="Calibri" w:cs="Calibri" w:eastAsia="Calibri" w:hAnsi="Calibri"/>
          <w:color w:val="13293D"/>
          <w:sz w:val="21"/>
          <w:szCs w:val="21"/>
        </w:rPr>
        <w:t xml:space="preserve">How do you confirm final terms clearly before a deal is considered done?</w:t>
      </w:r>
    </w:p>
    <w:p>
      <w:pPr>
        <w:pStyle w:val="ListParagraph"/>
        <w:numPr>
          <w:ilvl w:val="0"/>
          <w:numId w:val="2"/>
        </w:numPr>
        <w:spacing w:after="100" w:line="264"/>
      </w:pPr>
      <w:r>
        <w:rPr>
          <w:rFonts w:ascii="Calibri" w:cs="Calibri" w:eastAsia="Calibri" w:hAnsi="Calibri"/>
          <w:color w:val="13293D"/>
          <w:sz w:val="21"/>
          <w:szCs w:val="21"/>
        </w:rPr>
        <w:t xml:space="preserve">What's your go-to language for moving a conversation from negotiation to closing?</w:t>
      </w:r>
    </w:p>
    <w:p>
      <w:pPr>
        <w:pStyle w:val="ListParagraph"/>
        <w:numPr>
          <w:ilvl w:val="0"/>
          <w:numId w:val="2"/>
        </w:numPr>
        <w:spacing w:after="100" w:line="264"/>
      </w:pPr>
      <w:r>
        <w:rPr>
          <w:rFonts w:ascii="Calibri" w:cs="Calibri" w:eastAsia="Calibri" w:hAnsi="Calibri"/>
          <w:color w:val="13293D"/>
          <w:sz w:val="21"/>
          <w:szCs w:val="21"/>
        </w:rPr>
        <w:t xml:space="preserve">Describe a deal that almost fell apart right before closing. What happened?</w:t>
      </w:r>
    </w:p>
    <w:p>
      <w:pPr>
        <w:pStyle w:val="ListParagraph"/>
        <w:numPr>
          <w:ilvl w:val="0"/>
          <w:numId w:val="2"/>
        </w:numPr>
        <w:spacing w:after="100" w:line="264"/>
      </w:pPr>
      <w:r>
        <w:rPr>
          <w:rFonts w:ascii="Calibri" w:cs="Calibri" w:eastAsia="Calibri" w:hAnsi="Calibri"/>
          <w:color w:val="13293D"/>
          <w:sz w:val="21"/>
          <w:szCs w:val="21"/>
        </w:rPr>
        <w:t xml:space="preserve">How do you handle it when one side hesitates right at the closing moment?</w:t>
      </w:r>
    </w:p>
    <w:p>
      <w:pPr>
        <w:pStyle w:val="ListParagraph"/>
        <w:numPr>
          <w:ilvl w:val="0"/>
          <w:numId w:val="2"/>
        </w:numPr>
        <w:spacing w:after="100" w:line="264"/>
      </w:pPr>
      <w:r>
        <w:rPr>
          <w:rFonts w:ascii="Calibri" w:cs="Calibri" w:eastAsia="Calibri" w:hAnsi="Calibri"/>
          <w:color w:val="13293D"/>
          <w:sz w:val="21"/>
          <w:szCs w:val="21"/>
        </w:rPr>
        <w:t xml:space="preserve">What's the difference between a handshake deal and a formal close, in your experience?</w:t>
      </w:r>
    </w:p>
    <w:p>
      <w:pPr>
        <w:pStyle w:val="ListParagraph"/>
        <w:numPr>
          <w:ilvl w:val="0"/>
          <w:numId w:val="2"/>
        </w:numPr>
        <w:spacing w:after="100" w:line="264"/>
      </w:pPr>
      <w:r>
        <w:rPr>
          <w:rFonts w:ascii="Calibri" w:cs="Calibri" w:eastAsia="Calibri" w:hAnsi="Calibri"/>
          <w:color w:val="13293D"/>
          <w:sz w:val="21"/>
          <w:szCs w:val="21"/>
        </w:rPr>
        <w:t xml:space="preserve">How do you keep the relationship warm even after the paperwork is done?</w:t>
      </w:r>
    </w:p>
    <w:p>
      <w:pPr>
        <w:pStyle w:val="ListParagraph"/>
        <w:numPr>
          <w:ilvl w:val="0"/>
          <w:numId w:val="2"/>
        </w:numPr>
        <w:spacing w:after="100" w:line="264"/>
      </w:pPr>
      <w:r>
        <w:rPr>
          <w:rFonts w:ascii="Calibri" w:cs="Calibri" w:eastAsia="Calibri" w:hAnsi="Calibri"/>
          <w:color w:val="13293D"/>
          <w:sz w:val="21"/>
          <w:szCs w:val="21"/>
        </w:rPr>
        <w:t xml:space="preserve">What's a deal you had to walk away from right before closing? Why?</w:t>
      </w:r>
    </w:p>
    <w:p>
      <w:pPr>
        <w:pStyle w:val="ListParagraph"/>
        <w:numPr>
          <w:ilvl w:val="0"/>
          <w:numId w:val="2"/>
        </w:numPr>
        <w:spacing w:after="100" w:line="264"/>
      </w:pPr>
      <w:r>
        <w:rPr>
          <w:rFonts w:ascii="Calibri" w:cs="Calibri" w:eastAsia="Calibri" w:hAnsi="Calibri"/>
          <w:color w:val="13293D"/>
          <w:sz w:val="21"/>
          <w:szCs w:val="21"/>
        </w:rPr>
        <w:t xml:space="preserve">How do you make sure all details are ironed out before calling something a done deal?</w:t>
      </w:r>
    </w:p>
    <w:p>
      <w:pPr>
        <w:pStyle w:val="ListParagraph"/>
        <w:numPr>
          <w:ilvl w:val="0"/>
          <w:numId w:val="2"/>
        </w:numPr>
        <w:spacing w:after="100" w:line="264"/>
      </w:pPr>
      <w:r>
        <w:rPr>
          <w:rFonts w:ascii="Calibri" w:cs="Calibri" w:eastAsia="Calibri" w:hAnsi="Calibri"/>
          <w:color w:val="13293D"/>
          <w:sz w:val="21"/>
          <w:szCs w:val="21"/>
        </w:rPr>
        <w:t xml:space="preserve">What's your comfort level asking directly, "Are we good to move forward?"</w:t>
      </w:r>
    </w:p>
    <w:p>
      <w:pPr>
        <w:spacing w:after="120" w:line="276"/>
      </w:pPr>
      <w:r>
        <w:rPr>
          <w:rFonts w:ascii="Calibri" w:cs="Calibri" w:eastAsia="Calibri" w:hAnsi="Calibri"/>
          <w:b w:val="false"/>
          <w:bCs w:val="false"/>
          <w:i w:val="false"/>
          <w:iCs w:val="false"/>
          <w:color w:val="444444"/>
          <w:sz w:val="21"/>
          <w:szCs w:val="21"/>
        </w:rPr>
        <w:t xml:space="preserve">Expressões úteis para esta conversa:</w:t>
      </w:r>
    </w:p>
    <w:p>
      <w:pPr>
        <w:pStyle w:val="ListParagraph"/>
        <w:numPr>
          <w:ilvl w:val="0"/>
          <w:numId w:val="3"/>
        </w:numPr>
        <w:spacing w:after="60"/>
      </w:pPr>
      <w:r>
        <w:rPr>
          <w:rFonts w:ascii="Calibri" w:cs="Calibri" w:eastAsia="Calibri" w:hAnsi="Calibri"/>
          <w:color w:val="444444"/>
          <w:sz w:val="20"/>
          <w:szCs w:val="20"/>
        </w:rPr>
        <w:t xml:space="preserve">"So, to confirm the final terms...", para resumir antes de fechar.</w:t>
      </w:r>
    </w:p>
    <w:p>
      <w:pPr>
        <w:pStyle w:val="ListParagraph"/>
        <w:numPr>
          <w:ilvl w:val="0"/>
          <w:numId w:val="3"/>
        </w:numPr>
        <w:spacing w:after="60"/>
      </w:pPr>
      <w:r>
        <w:rPr>
          <w:rFonts w:ascii="Calibri" w:cs="Calibri" w:eastAsia="Calibri" w:hAnsi="Calibri"/>
          <w:color w:val="444444"/>
          <w:sz w:val="20"/>
          <w:szCs w:val="20"/>
        </w:rPr>
        <w:t xml:space="preserve">"Are we good to move forward?", pergunta direta de fechamento.</w:t>
      </w:r>
    </w:p>
    <w:p>
      <w:pPr>
        <w:pStyle w:val="ListParagraph"/>
        <w:numPr>
          <w:ilvl w:val="0"/>
          <w:numId w:val="3"/>
        </w:numPr>
        <w:spacing w:after="60"/>
      </w:pPr>
      <w:r>
        <w:rPr>
          <w:rFonts w:ascii="Calibri" w:cs="Calibri" w:eastAsia="Calibri" w:hAnsi="Calibri"/>
          <w:color w:val="444444"/>
          <w:sz w:val="20"/>
          <w:szCs w:val="20"/>
        </w:rPr>
        <w:t xml:space="preserve">"Let's shake on it.", fechamento caloroso e tradicional.</w:t>
      </w:r>
    </w:p>
    <w:p>
      <w:pPr>
        <w:pStyle w:val="ListParagraph"/>
        <w:numPr>
          <w:ilvl w:val="0"/>
          <w:numId w:val="3"/>
        </w:numPr>
        <w:spacing w:after="60"/>
      </w:pPr>
      <w:r>
        <w:rPr>
          <w:rFonts w:ascii="Calibri" w:cs="Calibri" w:eastAsia="Calibri" w:hAnsi="Calibri"/>
          <w:color w:val="444444"/>
          <w:sz w:val="20"/>
          <w:szCs w:val="20"/>
        </w:rPr>
        <w:t xml:space="preserve">"I'll get the paperwork over by...", para dar um próximo passo concreto.</w:t>
      </w:r>
    </w:p>
    <w:p>
      <w:pPr>
        <w:spacing w:after="120" w:line="276"/>
      </w:pPr>
      <w:r>
        <w:rPr>
          <w:rFonts w:ascii="Calibri" w:cs="Calibri" w:eastAsia="Calibri" w:hAnsi="Calibri"/>
          <w:b w:val="false"/>
          <w:bCs w:val="false"/>
          <w:i/>
          <w:iCs/>
          <w:color w:val="444444"/>
          <w:sz w:val="21"/>
          <w:szCs w:val="21"/>
        </w:rPr>
        <w:t xml:space="preserve">Áudio com a pronúncia de cada expressão.</w:t>
      </w:r>
    </w:p>
    <w:p>
      <w:pPr>
        <w:spacing w:after="140" w:before="20"/>
      </w:pPr>
      <w:hyperlink w:history="1" r:id="rIdncjx4yw-gvfde1a9qsop6">
        <w:r>
          <w:rPr>
            <w:rFonts w:ascii="Calibri" w:cs="Calibri" w:eastAsia="Calibri" w:hAnsi="Calibri"/>
            <w:b/>
            <w:bCs/>
            <w:color w:val="1B3B57"/>
            <w:sz w:val="20"/>
            <w:szCs w:val="20"/>
            <w:u w:val="single"/>
          </w:rPr>
          <w:t xml:space="preserve">▶ Ouvir as expressões deste tema</w:t>
        </w:r>
      </w:hyperlink>
    </w:p>
    <w:p>
      <w:pPr>
        <w:shd w:fill="A67C2E" w:val="clear"/>
        <w:spacing w:after="110" w:before="340"/>
      </w:pPr>
      <w:r>
        <w:rPr>
          <w:rFonts w:ascii="Calibri" w:cs="Calibri" w:eastAsia="Calibri" w:hAnsi="Calibri"/>
          <w:b/>
          <w:bCs/>
          <w:color w:val="FFFFFF"/>
          <w:sz w:val="18"/>
          <w:szCs w:val="18"/>
        </w:rPr>
        <w:t xml:space="preserve">  ETAPA EX  </w:t>
      </w:r>
      <w:r>
        <w:rPr>
          <w:rFonts w:ascii="Calibri" w:cs="Calibri" w:eastAsia="Calibri" w:hAnsi="Calibri"/>
          <w:b/>
          <w:bCs/>
          <w:color w:val="FFFFFF"/>
          <w:sz w:val="23"/>
          <w:szCs w:val="23"/>
        </w:rPr>
        <w:t xml:space="preserve">   Complete com a Palavra Certa</w:t>
      </w:r>
      <w:r>
        <w:rPr>
          <w:rFonts w:ascii="Calibri" w:cs="Calibri" w:eastAsia="Calibri" w:hAnsi="Calibri"/>
          <w:i/>
          <w:iCs/>
          <w:color w:val="D8E7F2"/>
          <w:sz w:val="17"/>
          <w:szCs w:val="17"/>
        </w:rPr>
        <w:br/>
        <w:t xml:space="preserve">   Vocabulary Check</w:t>
      </w:r>
    </w:p>
    <w:p>
      <w:pPr>
        <w:spacing w:after="120" w:line="276"/>
      </w:pPr>
      <w:r>
        <w:rPr>
          <w:rFonts w:ascii="Calibri" w:cs="Calibri" w:eastAsia="Calibri" w:hAnsi="Calibri"/>
          <w:b w:val="false"/>
          <w:bCs w:val="false"/>
          <w:i w:val="false"/>
          <w:iCs w:val="false"/>
          <w:color w:val="444444"/>
          <w:sz w:val="21"/>
          <w:szCs w:val="21"/>
        </w:rPr>
        <w:t xml:space="preserve">Complete cada frase com uma palavra ou expressão da Etapa 1. Gabarito ao final desta seção.</w:t>
      </w:r>
    </w:p>
    <w:p>
      <w:pPr>
        <w:pStyle w:val="ListParagraph"/>
        <w:numPr>
          <w:ilvl w:val="0"/>
          <w:numId w:val="2"/>
        </w:numPr>
        <w:spacing w:after="100" w:line="264"/>
      </w:pPr>
      <w:r>
        <w:rPr>
          <w:rFonts w:ascii="Calibri" w:cs="Calibri" w:eastAsia="Calibri" w:hAnsi="Calibri"/>
          <w:color w:val="13293D"/>
          <w:sz w:val="21"/>
          <w:szCs w:val="21"/>
        </w:rPr>
        <w:t xml:space="preserve">Let's ______ the deal today if we can.</w:t>
      </w:r>
    </w:p>
    <w:p>
      <w:pPr>
        <w:pStyle w:val="ListParagraph"/>
        <w:numPr>
          <w:ilvl w:val="0"/>
          <w:numId w:val="2"/>
        </w:numPr>
        <w:spacing w:after="100" w:line="264"/>
      </w:pPr>
      <w:r>
        <w:rPr>
          <w:rFonts w:ascii="Calibri" w:cs="Calibri" w:eastAsia="Calibri" w:hAnsi="Calibri"/>
          <w:color w:val="13293D"/>
          <w:sz w:val="21"/>
          <w:szCs w:val="21"/>
        </w:rPr>
        <w:t xml:space="preserve">We finally got the ______ from legal.</w:t>
      </w:r>
    </w:p>
    <w:p>
      <w:pPr>
        <w:pStyle w:val="ListParagraph"/>
        <w:numPr>
          <w:ilvl w:val="0"/>
          <w:numId w:val="2"/>
        </w:numPr>
        <w:spacing w:after="100" w:line="264"/>
      </w:pPr>
      <w:r>
        <w:rPr>
          <w:rFonts w:ascii="Calibri" w:cs="Calibri" w:eastAsia="Calibri" w:hAnsi="Calibri"/>
          <w:color w:val="13293D"/>
          <w:sz w:val="21"/>
          <w:szCs w:val="21"/>
        </w:rPr>
        <w:t xml:space="preserve">We just need to ______ a few small details.</w:t>
      </w:r>
    </w:p>
    <w:p>
      <w:pPr>
        <w:pStyle w:val="ListParagraph"/>
        <w:numPr>
          <w:ilvl w:val="0"/>
          <w:numId w:val="2"/>
        </w:numPr>
        <w:spacing w:after="100" w:line="264"/>
      </w:pPr>
      <w:r>
        <w:rPr>
          <w:rFonts w:ascii="Calibri" w:cs="Calibri" w:eastAsia="Calibri" w:hAnsi="Calibri"/>
          <w:color w:val="13293D"/>
          <w:sz w:val="21"/>
          <w:szCs w:val="21"/>
        </w:rPr>
        <w:t xml:space="preserve">Once legal ______ it, we're good to go.</w:t>
      </w:r>
    </w:p>
    <w:p>
      <w:pPr>
        <w:pStyle w:val="ListParagraph"/>
        <w:numPr>
          <w:ilvl w:val="0"/>
          <w:numId w:val="2"/>
        </w:numPr>
        <w:spacing w:after="100" w:line="264"/>
      </w:pPr>
      <w:r>
        <w:rPr>
          <w:rFonts w:ascii="Calibri" w:cs="Calibri" w:eastAsia="Calibri" w:hAnsi="Calibri"/>
          <w:color w:val="13293D"/>
          <w:sz w:val="21"/>
          <w:szCs w:val="21"/>
        </w:rPr>
        <w:t xml:space="preserve">Once you confirm the date, it's a ______.</w:t>
      </w:r>
    </w:p>
    <w:p>
      <w:pPr>
        <w:spacing w:after="120" w:line="276"/>
      </w:pPr>
      <w:r>
        <w:rPr>
          <w:rFonts w:ascii="Calibri" w:cs="Calibri" w:eastAsia="Calibri" w:hAnsi="Calibri"/>
          <w:b w:val="false"/>
          <w:bCs w:val="false"/>
          <w:i/>
          <w:iCs/>
          <w:color w:val="444444"/>
          <w:sz w:val="21"/>
          <w:szCs w:val="21"/>
        </w:rPr>
        <w:t xml:space="preserve">Gabarito: 1) close   2) green light   3) iron out   4) signs off on   5) done deal</w:t>
      </w:r>
    </w:p>
    <w:p>
      <w:pPr>
        <w:shd w:fill="1B3B57" w:val="clear"/>
        <w:spacing w:after="110" w:before="340"/>
      </w:pPr>
      <w:r>
        <w:rPr>
          <w:rFonts w:ascii="Calibri" w:cs="Calibri" w:eastAsia="Calibri" w:hAnsi="Calibri"/>
          <w:b/>
          <w:bCs/>
          <w:color w:val="FFFFFF"/>
          <w:sz w:val="18"/>
          <w:szCs w:val="18"/>
        </w:rPr>
        <w:t xml:space="preserve">  ETAPA 7  </w:t>
      </w:r>
      <w:r>
        <w:rPr>
          <w:rFonts w:ascii="Calibri" w:cs="Calibri" w:eastAsia="Calibri" w:hAnsi="Calibri"/>
          <w:b/>
          <w:bCs/>
          <w:color w:val="FFFFFF"/>
          <w:sz w:val="23"/>
          <w:szCs w:val="23"/>
        </w:rPr>
        <w:t xml:space="preserve">   Autoavaliação de Performance</w:t>
      </w:r>
      <w:r>
        <w:rPr>
          <w:rFonts w:ascii="Calibri" w:cs="Calibri" w:eastAsia="Calibri" w:hAnsi="Calibri"/>
          <w:i/>
          <w:iCs/>
          <w:color w:val="D8E7F2"/>
          <w:sz w:val="17"/>
          <w:szCs w:val="17"/>
        </w:rPr>
        <w:br/>
        <w:t xml:space="preserve">   Self-Assessment</w:t>
      </w:r>
    </w:p>
    <w:p>
      <w:pPr>
        <w:spacing w:after="120" w:line="276"/>
      </w:pPr>
      <w:r>
        <w:rPr>
          <w:rFonts w:ascii="Calibri" w:cs="Calibri" w:eastAsia="Calibri" w:hAnsi="Calibri"/>
          <w:b w:val="false"/>
          <w:bCs w:val="false"/>
          <w:i w:val="false"/>
          <w:iCs w:val="false"/>
          <w:color w:val="444444"/>
          <w:sz w:val="21"/>
          <w:szCs w:val="21"/>
        </w:rPr>
        <w:t xml:space="preserve">Antes de marcar este tema como concluído, avalie honestamente como foi sua prática.</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4200"/>
        <w:gridCol w:w="3000"/>
        <w:gridCol w:w="2000"/>
      </w:tblGrid>
      <w:tr>
        <w:trPr>
          <w:tblHeader/>
        </w:trPr>
        <w:tc>
          <w:tcPr>
            <w:tcW w:type="dxa" w:w="42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Critério</w:t>
            </w:r>
          </w:p>
        </w:tc>
        <w:tc>
          <w:tcPr>
            <w:tcW w:type="dxa" w:w="30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Como foi?</w:t>
            </w:r>
          </w:p>
        </w:tc>
        <w:tc>
          <w:tcPr>
            <w:tcW w:type="dxa" w:w="20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Nota (1-5)</w:t>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Consegui usar o vocabulário novo sem parar para pensar</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Entendi o áudio/vídeo sem depender da transcrição</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Escrevi minhas respostas antes de falar</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Apliquei a estrutura gramatical da etapa 5 corretamente</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Sustentei minhas respostas por mais de 2 frases</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Me senti confiante ao falar sobre este tema</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bl>
    <w:p>
      <w:pPr>
        <w:spacing w:after="120" w:line="276"/>
      </w:pPr>
      <w:r>
        <w:rPr>
          <w:rFonts w:ascii="Calibri" w:cs="Calibri" w:eastAsia="Calibri" w:hAnsi="Calibri"/>
          <w:b w:val="false"/>
          <w:bCs w:val="false"/>
          <w:i w:val="false"/>
          <w:iCs w:val="false"/>
          <w:color w:val="444444"/>
          <w:sz w:val="21"/>
          <w:szCs w:val="21"/>
        </w:rPr>
        <w:t xml:space="preserve">O que travou mais nesta conversa? O que você quer treinar de novo antes de seguir para o próximo tema?</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spacing w:before="220"/>
        <w:jc w:val="center"/>
      </w:pPr>
      <w:r>
        <w:rPr>
          <w:rFonts w:ascii="Calibri" w:cs="Calibri" w:eastAsia="Calibri" w:hAnsi="Calibri"/>
          <w:b/>
          <w:bCs/>
          <w:color w:val="1B3B57"/>
          <w:sz w:val="20"/>
          <w:szCs w:val="20"/>
        </w:rPr>
        <w:t xml:space="preserve">Marque este tema como concluído no seu Painel de Evolução e siga para o Tema 39.</w:t>
      </w:r>
    </w:p>
    <w:p>
      <w:pPr>
        <w:pStyle w:val="Heading2"/>
        <w:pageBreakBefore/>
        <w:spacing w:after="0"/>
      </w:pPr>
      <w:r>
        <w:rPr>
          <w:rFonts w:ascii="Calibri" w:cs="Calibri" w:eastAsia="Calibri" w:hAnsi="Calibri"/>
          <w:color w:val="FFFFFF"/>
          <w:sz w:val="2"/>
          <w:szCs w:val="2"/>
        </w:rPr>
        <w:t xml:space="preserve">Tema 39: Walking Away from a Bad Deal</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1200"/>
        <w:gridCol w:w="8000"/>
      </w:tblGrid>
      <w:tr>
        <w:tc>
          <w:tcPr>
            <w:tcW w:type="dxa" w:w="1200"/>
            <w:shd w:fill="1B3B57" w:val="clear"/>
            <w:tcMar>
              <w:top w:type="dxa" w:w="260"/>
              <w:left w:type="dxa" w:w="200"/>
              <w:bottom w:type="dxa" w:w="260"/>
              <w:right w:type="dxa" w:w="100"/>
            </w:tcMar>
            <w:vAlign w:val="center"/>
          </w:tcPr>
          <w:p>
            <w:r>
              <w:drawing>
                <wp:inline distT="0" distB="0" distL="0" distR="0">
                  <wp:extent cx="4191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19100" cy="419100"/>
                          </a:xfrm>
                          <a:prstGeom prst="rect">
                            <a:avLst/>
                          </a:prstGeom>
                        </pic:spPr>
                      </pic:pic>
                    </a:graphicData>
                  </a:graphic>
                </wp:inline>
              </w:drawing>
            </w:r>
          </w:p>
        </w:tc>
        <w:tc>
          <w:tcPr>
            <w:tcW w:type="dxa" w:w="8000"/>
            <w:shd w:fill="1B3B57" w:val="clear"/>
            <w:tcMar>
              <w:top w:type="dxa" w:w="260"/>
              <w:left w:type="dxa" w:w="100"/>
              <w:bottom w:type="dxa" w:w="260"/>
              <w:right w:type="dxa" w:w="260"/>
            </w:tcMar>
          </w:tcPr>
          <w:p>
            <w:pPr>
              <w:spacing w:after="40"/>
            </w:pPr>
            <w:r>
              <w:rPr>
                <w:rFonts w:ascii="Calibri" w:cs="Calibri" w:eastAsia="Calibri" w:hAnsi="Calibri"/>
                <w:b/>
                <w:bCs/>
                <w:color w:val="8fc4ec"/>
                <w:sz w:val="18"/>
                <w:szCs w:val="18"/>
              </w:rPr>
              <w:t xml:space="preserve">TEMA 39  ·  BLOCO 5  ·  NEGOCIAÇÃO E PERSUASÃO</w:t>
            </w:r>
            <w:r>
              <w:rPr>
                <w:rFonts w:ascii="Calibri" w:cs="Calibri" w:eastAsia="Calibri" w:hAnsi="Calibri"/>
                <w:i/>
                <w:iCs/>
                <w:color w:val="5F87A3"/>
                <w:sz w:val="14"/>
                <w:szCs w:val="14"/>
              </w:rPr>
              <w:br/>
              <w:t xml:space="preserve">THEME 39 · BLOCK 5 · NEGOTIATION AND PERSUASION</w:t>
            </w:r>
          </w:p>
          <w:p>
            <w:pPr>
              <w:spacing w:after="60"/>
            </w:pPr>
            <w:r>
              <w:rPr>
                <w:rFonts w:ascii="Calibri" w:cs="Calibri" w:eastAsia="Calibri" w:hAnsi="Calibri"/>
                <w:b/>
                <w:bCs/>
                <w:color w:val="FFFFFF"/>
                <w:sz w:val="38"/>
                <w:szCs w:val="38"/>
              </w:rPr>
              <w:t xml:space="preserve">Walking Away from a Bad Deal</w:t>
            </w:r>
          </w:p>
          <w:p>
            <w:r>
              <w:rPr>
                <w:rFonts w:ascii="Calibri" w:cs="Calibri" w:eastAsia="Calibri" w:hAnsi="Calibri"/>
                <w:i/>
                <w:iCs/>
                <w:color w:val="C9D6E3"/>
                <w:sz w:val="22"/>
                <w:szCs w:val="22"/>
              </w:rPr>
              <w:t xml:space="preserve">Desistindo de um mau negócio</w:t>
            </w:r>
          </w:p>
        </w:tc>
      </w:tr>
    </w:tbl>
    <w:p>
      <w:pPr>
        <w:spacing w:after="80" w:before="180"/>
      </w:pPr>
      <w:r>
        <w:rPr>
          <w:rFonts w:ascii="Calibri" w:cs="Calibri" w:eastAsia="Calibri" w:hAnsi="Calibri"/>
          <w:b/>
          <w:bCs/>
          <w:color w:val="1B3B57"/>
          <w:sz w:val="20"/>
          <w:szCs w:val="20"/>
        </w:rPr>
        <w:t xml:space="preserve">Tempo estimado: </w:t>
      </w:r>
      <w:r>
        <w:rPr>
          <w:rFonts w:ascii="Calibri" w:cs="Calibri" w:eastAsia="Calibri" w:hAnsi="Calibri"/>
          <w:color w:val="444444"/>
          <w:sz w:val="20"/>
          <w:szCs w:val="20"/>
        </w:rPr>
        <w:t xml:space="preserve">60–90 minutos, divididos ao longo da semana.</w:t>
      </w:r>
    </w:p>
    <w:p>
      <w:pPr>
        <w:spacing w:after="120" w:line="276"/>
      </w:pPr>
      <w:r>
        <w:rPr>
          <w:rFonts w:ascii="Calibri" w:cs="Calibri" w:eastAsia="Calibri" w:hAnsi="Calibri"/>
          <w:b w:val="false"/>
          <w:bCs w:val="false"/>
          <w:i w:val="false"/>
          <w:iCs w:val="false"/>
          <w:color w:val="444444"/>
          <w:sz w:val="21"/>
          <w:szCs w:val="21"/>
        </w:rPr>
        <w:t xml:space="preserve">Saber dizer não a um acordo ruim, em inglês, sem queimar a relação, é uma habilidade tão importante quanto saber fechar um bom acordo. Este tema cobre essa recusa educada, mas firme.</w:t>
      </w:r>
    </w:p>
    <w:p>
      <w:pPr>
        <w:shd w:fill="2E86C1" w:val="clear"/>
        <w:spacing w:after="110" w:before="340"/>
      </w:pPr>
      <w:r>
        <w:rPr>
          <w:rFonts w:ascii="Calibri" w:cs="Calibri" w:eastAsia="Calibri" w:hAnsi="Calibri"/>
          <w:b/>
          <w:bCs/>
          <w:color w:val="FFFFFF"/>
          <w:sz w:val="18"/>
          <w:szCs w:val="18"/>
        </w:rPr>
        <w:t xml:space="preserve">  ETAPA 1  </w:t>
      </w:r>
      <w:r>
        <w:rPr>
          <w:rFonts w:ascii="Calibri" w:cs="Calibri" w:eastAsia="Calibri" w:hAnsi="Calibri"/>
          <w:b/>
          <w:bCs/>
          <w:color w:val="FFFFFF"/>
          <w:sz w:val="23"/>
          <w:szCs w:val="23"/>
        </w:rPr>
        <w:t xml:space="preserve">   Vocabulário Contextualizado</w:t>
      </w:r>
      <w:r>
        <w:rPr>
          <w:rFonts w:ascii="Calibri" w:cs="Calibri" w:eastAsia="Calibri" w:hAnsi="Calibri"/>
          <w:i/>
          <w:iCs/>
          <w:color w:val="D8E7F2"/>
          <w:sz w:val="17"/>
          <w:szCs w:val="17"/>
        </w:rPr>
        <w:br/>
        <w:t xml:space="preserve">   Contextualized Vocabulary</w:t>
      </w:r>
    </w:p>
    <w:p>
      <w:pPr>
        <w:spacing w:after="120" w:line="276"/>
      </w:pPr>
      <w:r>
        <w:rPr>
          <w:rFonts w:ascii="Calibri" w:cs="Calibri" w:eastAsia="Calibri" w:hAnsi="Calibri"/>
          <w:b w:val="false"/>
          <w:bCs w:val="false"/>
          <w:i w:val="false"/>
          <w:iCs w:val="false"/>
          <w:color w:val="444444"/>
          <w:sz w:val="21"/>
          <w:szCs w:val="21"/>
        </w:rPr>
        <w:t xml:space="preserve">Estas palavras e expressões vão te ajudar a se expressar sobre este tema com mais precisão e naturalidade.</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4600"/>
      </w:tblGrid>
      <w:tr>
        <w:trPr>
          <w:tblHeader/>
        </w:trPr>
        <w:tc>
          <w:tcPr>
            <w:tcW w:type="dxa" w:w="26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Word / Expression</w:t>
            </w:r>
          </w:p>
        </w:tc>
        <w:tc>
          <w:tcPr>
            <w:tcW w:type="dxa" w:w="20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Tradução</w:t>
            </w:r>
          </w:p>
        </w:tc>
        <w:tc>
          <w:tcPr>
            <w:tcW w:type="dxa" w:w="46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Example Sentence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walk away</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desistir / abandonar (a negociação)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Sometimes the smartest move is to walk away.</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deal-breaker</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fator decisivo negativo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The exclusivity clause was a deal-breaker for us.</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red flag</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sinal de alerta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The constant last-minute changes were a red flag.</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cut your losses</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cortar prejuízos / parar a tempo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We decided to cut our losses and move on.</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non-starter</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algo inviável desde o início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Honestly, those terms are a non-starter for us.</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reassess</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reavaliar</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We needed to reassess whether this deal still made sense.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gut check</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checagem de instinto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This decision needed a real gut check before moving forward.</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worth pursuing</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que vale a pena buscar</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At this point, I'm not sure it's worth pursuing.</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draw the line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estabelecer um limite</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We have to draw the line somewhere.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decline (an offer)</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recusar (uma oferta)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We politely declined the offer.</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leave the door open</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deixar a porta aberta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We declined, but left the door open for the future.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no hard feelings</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sem ressentimentos</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We walked away, but there were no hard feelings.</w:t>
            </w:r>
          </w:p>
        </w:tc>
      </w:tr>
    </w:tbl>
    <w:p>
      <w:pPr>
        <w:spacing w:after="120" w:line="276"/>
      </w:pPr>
      <w:r>
        <w:rPr>
          <w:rFonts w:ascii="Calibri" w:cs="Calibri" w:eastAsia="Calibri" w:hAnsi="Calibri"/>
          <w:b w:val="false"/>
          <w:bCs w:val="false"/>
          <w:i/>
          <w:iCs/>
          <w:color w:val="444444"/>
          <w:sz w:val="21"/>
          <w:szCs w:val="21"/>
        </w:rPr>
        <w:t xml:space="preserve">Áudio com a pronúncia de cada palavra e seu exemplo. Clique no link abaixo para ouvir e repita em voz alta.</w:t>
      </w:r>
    </w:p>
    <w:p>
      <w:pPr>
        <w:spacing w:after="140" w:before="20"/>
      </w:pPr>
      <w:hyperlink w:history="1" r:id="rIdkhs3aku9ta9yphmlyp4j6">
        <w:r>
          <w:rPr>
            <w:rFonts w:ascii="Calibri" w:cs="Calibri" w:eastAsia="Calibri" w:hAnsi="Calibri"/>
            <w:b/>
            <w:bCs/>
            <w:color w:val="1B3B57"/>
            <w:sz w:val="20"/>
            <w:szCs w:val="20"/>
            <w:u w:val="single"/>
          </w:rPr>
          <w:t xml:space="preserve">▶ Ouvir o vocabulário deste tema</w:t>
        </w:r>
      </w:hyperlink>
    </w:p>
    <w:p>
      <w:pPr>
        <w:shd w:fill="178A6D" w:val="clear"/>
        <w:spacing w:after="110" w:before="340"/>
      </w:pPr>
      <w:r>
        <w:rPr>
          <w:rFonts w:ascii="Calibri" w:cs="Calibri" w:eastAsia="Calibri" w:hAnsi="Calibri"/>
          <w:b/>
          <w:bCs/>
          <w:color w:val="FFFFFF"/>
          <w:sz w:val="18"/>
          <w:szCs w:val="18"/>
        </w:rPr>
        <w:t xml:space="preserve">  ETAPA 2  </w:t>
      </w:r>
      <w:r>
        <w:rPr>
          <w:rFonts w:ascii="Calibri" w:cs="Calibri" w:eastAsia="Calibri" w:hAnsi="Calibri"/>
          <w:b/>
          <w:bCs/>
          <w:color w:val="FFFFFF"/>
          <w:sz w:val="23"/>
          <w:szCs w:val="23"/>
        </w:rPr>
        <w:t xml:space="preserve">   Leitura com Orientação de Estudo</w:t>
      </w:r>
      <w:r>
        <w:rPr>
          <w:rFonts w:ascii="Calibri" w:cs="Calibri" w:eastAsia="Calibri" w:hAnsi="Calibri"/>
          <w:i/>
          <w:iCs/>
          <w:color w:val="D8E7F2"/>
          <w:sz w:val="17"/>
          <w:szCs w:val="17"/>
        </w:rPr>
        <w:br/>
        <w:t xml:space="preserve">   Guided Reading</w:t>
      </w:r>
    </w:p>
    <w:tbl>
      <w:tblPr>
        <w:tblW w:type="pct" w:w="100%"/>
        <w:tblBorders>
          <w:top w:val="single" w:color="178A6D" w:sz="4"/>
          <w:left w:val="single" w:color="178A6D" w:sz="4"/>
          <w:bottom w:val="single" w:color="178A6D" w:sz="4"/>
          <w:right w:val="single" w:color="178A6D" w:sz="4"/>
          <w:insideH w:val="none" w:color="FFFFFF" w:sz="0"/>
          <w:insideV w:val="none" w:color="FFFFFF" w:sz="0"/>
        </w:tblBorders>
      </w:tblPr>
      <w:tblGrid>
        <w:gridCol w:w="100"/>
      </w:tblGrid>
      <w:tr>
        <w:tc>
          <w:tcPr>
            <w:shd w:fill="E9F5F1" w:val="clear"/>
            <w:tcMar>
              <w:top w:type="dxa" w:w="110"/>
              <w:left w:type="dxa" w:w="180"/>
              <w:bottom w:type="dxa" w:w="110"/>
              <w:right w:type="dxa" w:w="180"/>
            </w:tcMar>
          </w:tcPr>
          <w:p>
            <w:pPr>
              <w:spacing w:after="60"/>
            </w:pPr>
            <w:r>
              <w:rPr>
                <w:rFonts w:ascii="Calibri" w:cs="Calibri" w:eastAsia="Calibri" w:hAnsi="Calibri"/>
                <w:b/>
                <w:bCs/>
                <w:color w:val="178A6D"/>
                <w:sz w:val="20"/>
                <w:szCs w:val="20"/>
              </w:rPr>
              <w:t xml:space="preserve">Como ler este texto</w:t>
            </w:r>
          </w:p>
          <w:p>
            <w:pPr>
              <w:spacing w:after="40"/>
            </w:pPr>
            <w:r>
              <w:rPr>
                <w:rFonts w:ascii="Calibri" w:cs="Calibri" w:eastAsia="Calibri" w:hAnsi="Calibri"/>
                <w:color w:val="444444"/>
                <w:sz w:val="20"/>
                <w:szCs w:val="20"/>
              </w:rPr>
              <w:t xml:space="preserve">1) Leia uma vez, rápido, só para captar a ideia geral, sem parar no que não entender.</w:t>
            </w:r>
          </w:p>
          <w:p>
            <w:pPr>
              <w:spacing w:after="40"/>
            </w:pPr>
            <w:r>
              <w:rPr>
                <w:rFonts w:ascii="Calibri" w:cs="Calibri" w:eastAsia="Calibri" w:hAnsi="Calibri"/>
                <w:color w:val="444444"/>
                <w:sz w:val="20"/>
                <w:szCs w:val="20"/>
              </w:rPr>
              <w:t xml:space="preserve">2) Leia de novo e grife toda expressão da Etapa 1 que aparecer no texto.</w:t>
            </w:r>
          </w:p>
          <w:p>
            <w:pPr>
              <w:spacing w:after="40"/>
            </w:pPr>
            <w:r>
              <w:rPr>
                <w:rFonts w:ascii="Calibri" w:cs="Calibri" w:eastAsia="Calibri" w:hAnsi="Calibri"/>
                <w:color w:val="444444"/>
                <w:sz w:val="20"/>
                <w:szCs w:val="20"/>
              </w:rPr>
              <w:t xml:space="preserve">3) Releia em voz alta, como se você estivesse contando essa história sobre você mesmo.</w:t>
            </w:r>
          </w:p>
        </w:tc>
      </w:tr>
    </w:tbl>
    <w:p>
      <w:pPr>
        <w:spacing w:after="120" w:line="276"/>
      </w:pPr>
      <w:r>
        <w:rPr>
          <w:rFonts w:ascii="Calibri" w:cs="Calibri" w:eastAsia="Calibri" w:hAnsi="Calibri"/>
          <w:b w:val="false"/>
          <w:bCs w:val="false"/>
          <w:i w:val="false"/>
          <w:iCs w:val="false"/>
          <w:color w:val="444444"/>
          <w:sz w:val="21"/>
          <w:szCs w:val="21"/>
        </w:rPr>
        <w:t xml:space="preserve">"Walking Away Is a Skill, Not a Failure"</w:t>
      </w:r>
    </w:p>
    <w:p>
      <w:pPr>
        <w:spacing w:after="120" w:line="276"/>
      </w:pPr>
      <w:r>
        <w:rPr>
          <w:rFonts w:ascii="Calibri" w:cs="Calibri" w:eastAsia="Calibri" w:hAnsi="Calibri"/>
          <w:b w:val="false"/>
          <w:bCs w:val="false"/>
          <w:i w:val="false"/>
          <w:iCs w:val="false"/>
          <w:color w:val="444444"/>
          <w:sz w:val="21"/>
          <w:szCs w:val="21"/>
        </w:rPr>
        <w:t xml:space="preserve">Many people treat walking away from a deal as the negotiation failing. In English, experienced negotiators frame it differently: walking away from the wrong deal is itself a successful outcome, not a loss.</w:t>
      </w:r>
    </w:p>
    <w:p>
      <w:pPr>
        <w:spacing w:after="120" w:line="276"/>
      </w:pPr>
      <w:r>
        <w:rPr>
          <w:rFonts w:ascii="Calibri" w:cs="Calibri" w:eastAsia="Calibri" w:hAnsi="Calibri"/>
          <w:b w:val="false"/>
          <w:bCs w:val="false"/>
          <w:i w:val="false"/>
          <w:iCs w:val="false"/>
          <w:color w:val="444444"/>
          <w:sz w:val="21"/>
          <w:szCs w:val="21"/>
        </w:rPr>
        <w:t xml:space="preserve">The language for this tends to be calm and non-dramatic: "I'm afraid those terms are a non-starter for us" or "we've decided to cut our losses here." Neither of these burns the relationship, they simply state a boundary clearly.</w:t>
      </w:r>
    </w:p>
    <w:p>
      <w:pPr>
        <w:spacing w:after="120" w:line="276"/>
      </w:pPr>
      <w:r>
        <w:rPr>
          <w:rFonts w:ascii="Calibri" w:cs="Calibri" w:eastAsia="Calibri" w:hAnsi="Calibri"/>
          <w:b w:val="false"/>
          <w:bCs w:val="false"/>
          <w:i w:val="false"/>
          <w:iCs w:val="false"/>
          <w:color w:val="444444"/>
          <w:sz w:val="21"/>
          <w:szCs w:val="21"/>
        </w:rPr>
        <w:t xml:space="preserve">The most professional version of walking away also leaves the door open: "This isn't the right fit right now, but we'd genuinely welcome revisiting this down the line." This turns a "no" into a pause rather than a permanent close, which matters if the relationship has future value.</w:t>
      </w:r>
    </w:p>
    <w:p>
      <w:pPr>
        <w:spacing w:after="120" w:line="276"/>
      </w:pPr>
      <w:r>
        <w:rPr>
          <w:rFonts w:ascii="Calibri" w:cs="Calibri" w:eastAsia="Calibri" w:hAnsi="Calibri"/>
          <w:b w:val="false"/>
          <w:bCs w:val="false"/>
          <w:i/>
          <w:iCs/>
          <w:color w:val="444444"/>
          <w:sz w:val="21"/>
          <w:szCs w:val="21"/>
        </w:rPr>
        <w:t xml:space="preserve">Áudio com a narração deste texto. Ouça acompanhando a leitura, depois sem olhar para o texto.</w:t>
      </w:r>
    </w:p>
    <w:p>
      <w:pPr>
        <w:spacing w:after="140" w:before="20"/>
      </w:pPr>
      <w:hyperlink w:history="1" r:id="rIdx5fc3cxwmrlaodhdv7emh">
        <w:r>
          <w:rPr>
            <w:rFonts w:ascii="Calibri" w:cs="Calibri" w:eastAsia="Calibri" w:hAnsi="Calibri"/>
            <w:b/>
            <w:bCs/>
            <w:color w:val="1B3B57"/>
            <w:sz w:val="20"/>
            <w:szCs w:val="20"/>
            <w:u w:val="single"/>
          </w:rPr>
          <w:t xml:space="preserve">▶ Ouvir a leitura deste tema</w:t>
        </w:r>
      </w:hyperlink>
    </w:p>
    <w:p>
      <w:pPr>
        <w:shd w:fill="7D5BA6" w:val="clear"/>
        <w:spacing w:after="110" w:before="340"/>
      </w:pPr>
      <w:r>
        <w:rPr>
          <w:rFonts w:ascii="Calibri" w:cs="Calibri" w:eastAsia="Calibri" w:hAnsi="Calibri"/>
          <w:b/>
          <w:bCs/>
          <w:color w:val="FFFFFF"/>
          <w:sz w:val="18"/>
          <w:szCs w:val="18"/>
        </w:rPr>
        <w:t xml:space="preserve">  ETAPA 3  </w:t>
      </w:r>
      <w:r>
        <w:rPr>
          <w:rFonts w:ascii="Calibri" w:cs="Calibri" w:eastAsia="Calibri" w:hAnsi="Calibri"/>
          <w:b/>
          <w:bCs/>
          <w:color w:val="FFFFFF"/>
          <w:sz w:val="23"/>
          <w:szCs w:val="23"/>
        </w:rPr>
        <w:t xml:space="preserve">   Listening com Suporte em Áudio e Vídeo</w:t>
      </w:r>
      <w:r>
        <w:rPr>
          <w:rFonts w:ascii="Calibri" w:cs="Calibri" w:eastAsia="Calibri" w:hAnsi="Calibri"/>
          <w:i/>
          <w:iCs/>
          <w:color w:val="D8E7F2"/>
          <w:sz w:val="17"/>
          <w:szCs w:val="17"/>
        </w:rPr>
        <w:br/>
        <w:t xml:space="preserve">   Guided Listening</w:t>
      </w:r>
    </w:p>
    <w:p>
      <w:pPr>
        <w:spacing w:after="120" w:line="276"/>
      </w:pPr>
      <w:r>
        <w:rPr>
          <w:rFonts w:ascii="Calibri" w:cs="Calibri" w:eastAsia="Calibri" w:hAnsi="Calibri"/>
          <w:b w:val="false"/>
          <w:bCs w:val="false"/>
          <w:i w:val="false"/>
          <w:iCs w:val="false"/>
          <w:color w:val="444444"/>
          <w:sz w:val="21"/>
          <w:szCs w:val="21"/>
        </w:rPr>
        <w:t xml:space="preserve">Ouça o áudio deste tema com o roteiro abaixo. Primeiro sem ler, depois acompanhando o texto.</w:t>
      </w:r>
    </w:p>
    <w:p>
      <w:pPr>
        <w:spacing w:after="140" w:before="20"/>
      </w:pPr>
      <w:hyperlink w:history="1" r:id="rIdnabpeblmkzs48rtxzqde_">
        <w:r>
          <w:rPr>
            <w:rFonts w:ascii="Calibri" w:cs="Calibri" w:eastAsia="Calibri" w:hAnsi="Calibri"/>
            <w:b/>
            <w:bCs/>
            <w:color w:val="1B3B57"/>
            <w:sz w:val="20"/>
            <w:szCs w:val="20"/>
            <w:u w:val="single"/>
          </w:rPr>
          <w:t xml:space="preserve">▶ Ouvir o diálogo deste tema</w:t>
        </w:r>
      </w:hyperlink>
    </w:p>
    <w:tbl>
      <w:tblPr>
        <w:tblW w:type="pct" w:w="100%"/>
        <w:tblBorders>
          <w:top w:val="single" w:color="7D5BA6" w:sz="4"/>
          <w:left w:val="single" w:color="7D5BA6" w:sz="4"/>
          <w:bottom w:val="single" w:color="7D5BA6" w:sz="4"/>
          <w:right w:val="single" w:color="7D5BA6" w:sz="4"/>
          <w:insideH w:val="none" w:color="FFFFFF" w:sz="0"/>
          <w:insideV w:val="none" w:color="FFFFFF" w:sz="0"/>
        </w:tblBorders>
      </w:tblPr>
      <w:tblGrid>
        <w:gridCol w:w="100"/>
      </w:tblGrid>
      <w:tr>
        <w:tc>
          <w:tcPr>
            <w:shd w:fill="F1ECF7" w:val="clear"/>
            <w:tcMar>
              <w:top w:type="dxa" w:w="110"/>
              <w:left w:type="dxa" w:w="180"/>
              <w:bottom w:type="dxa" w:w="110"/>
              <w:right w:type="dxa" w:w="180"/>
            </w:tcMar>
          </w:tcPr>
          <w:p>
            <w:pPr>
              <w:spacing w:after="60"/>
            </w:pPr>
            <w:r>
              <w:rPr>
                <w:rFonts w:ascii="Calibri" w:cs="Calibri" w:eastAsia="Calibri" w:hAnsi="Calibri"/>
                <w:b/>
                <w:bCs/>
                <w:color w:val="7D5BA6"/>
                <w:sz w:val="20"/>
                <w:szCs w:val="20"/>
              </w:rPr>
              <w:t xml:space="preserve">Roteiro do áudio (Audio Script)</w:t>
            </w:r>
          </w:p>
          <w:p>
            <w:pPr>
              <w:spacing w:after="40"/>
            </w:pPr>
            <w:r>
              <w:rPr>
                <w:rFonts w:ascii="Calibri" w:cs="Calibri" w:eastAsia="Calibri" w:hAnsi="Calibri"/>
                <w:color w:val="444444"/>
                <w:sz w:val="20"/>
                <w:szCs w:val="20"/>
              </w:rPr>
              <w:t xml:space="preserve">"So, where do we stand on the exclusivity clause?"</w:t>
            </w:r>
          </w:p>
          <w:p>
            <w:pPr>
              <w:spacing w:after="40"/>
            </w:pPr>
            <w:r>
              <w:rPr>
                <w:rFonts w:ascii="Calibri" w:cs="Calibri" w:eastAsia="Calibri" w:hAnsi="Calibri"/>
                <w:color w:val="444444"/>
                <w:sz w:val="20"/>
                <w:szCs w:val="20"/>
              </w:rPr>
              <w:t xml:space="preserve">"I'm afraid that's a deal-breaker for us, it's a non-starter given our other partnerships. That said, we'd love to leave the door open for a different structure down the line."</w:t>
            </w:r>
          </w:p>
        </w:tc>
      </w:tr>
    </w:tbl>
    <w:p>
      <w:pPr>
        <w:spacing w:after="120" w:line="276"/>
      </w:pPr>
      <w:r>
        <w:rPr>
          <w:rFonts w:ascii="Calibri" w:cs="Calibri" w:eastAsia="Calibri" w:hAnsi="Calibri"/>
          <w:b w:val="false"/>
          <w:bCs w:val="false"/>
          <w:i w:val="false"/>
          <w:iCs w:val="false"/>
          <w:color w:val="444444"/>
          <w:sz w:val="21"/>
          <w:szCs w:val="21"/>
        </w:rPr>
        <w:t xml:space="preserve">Note que a recusa é firme ("non-starter", "deal-breaker") mas termina deixando a porta aberta para o futuro.</w:t>
      </w:r>
    </w:p>
    <w:p>
      <w:pPr>
        <w:shd w:fill="C9762B" w:val="clear"/>
        <w:spacing w:after="110" w:before="340"/>
      </w:pPr>
      <w:r>
        <w:rPr>
          <w:rFonts w:ascii="Calibri" w:cs="Calibri" w:eastAsia="Calibri" w:hAnsi="Calibri"/>
          <w:b/>
          <w:bCs/>
          <w:color w:val="FFFFFF"/>
          <w:sz w:val="18"/>
          <w:szCs w:val="18"/>
        </w:rPr>
        <w:t xml:space="preserve">  ETAPA 4  </w:t>
      </w:r>
      <w:r>
        <w:rPr>
          <w:rFonts w:ascii="Calibri" w:cs="Calibri" w:eastAsia="Calibri" w:hAnsi="Calibri"/>
          <w:b/>
          <w:bCs/>
          <w:color w:val="FFFFFF"/>
          <w:sz w:val="23"/>
          <w:szCs w:val="23"/>
        </w:rPr>
        <w:t xml:space="preserve">   Writing como Preparação para a Fala</w:t>
      </w:r>
      <w:r>
        <w:rPr>
          <w:rFonts w:ascii="Calibri" w:cs="Calibri" w:eastAsia="Calibri" w:hAnsi="Calibri"/>
          <w:i/>
          <w:iCs/>
          <w:color w:val="D8E7F2"/>
          <w:sz w:val="17"/>
          <w:szCs w:val="17"/>
        </w:rPr>
        <w:br/>
        <w:t xml:space="preserve">   Writing Before Speaking</w:t>
      </w:r>
    </w:p>
    <w:p>
      <w:pPr>
        <w:spacing w:after="120" w:line="276"/>
      </w:pPr>
      <w:r>
        <w:rPr>
          <w:rFonts w:ascii="Calibri" w:cs="Calibri" w:eastAsia="Calibri" w:hAnsi="Calibri"/>
          <w:b w:val="false"/>
          <w:bCs w:val="false"/>
          <w:i w:val="false"/>
          <w:iCs w:val="false"/>
          <w:color w:val="444444"/>
          <w:sz w:val="21"/>
          <w:szCs w:val="21"/>
        </w:rPr>
        <w:t xml:space="preserve">Antes de falar, escreva. Use as perguntas abaixo como guia e escreva de 4 a 6 frases: não precisa ser perfeito, precisa existir no papel primeiro.</w:t>
      </w:r>
    </w:p>
    <w:p>
      <w:pPr>
        <w:pStyle w:val="ListParagraph"/>
        <w:numPr>
          <w:ilvl w:val="0"/>
          <w:numId w:val="2"/>
        </w:numPr>
        <w:spacing w:after="100" w:line="264"/>
      </w:pPr>
      <w:r>
        <w:rPr>
          <w:rFonts w:ascii="Calibri" w:cs="Calibri" w:eastAsia="Calibri" w:hAnsi="Calibri"/>
          <w:color w:val="13293D"/>
          <w:sz w:val="21"/>
          <w:szCs w:val="21"/>
        </w:rPr>
        <w:t xml:space="preserve">Describe a deal or offer you walked away from. What made it a deal-breaker?</w:t>
      </w:r>
    </w:p>
    <w:p>
      <w:pPr>
        <w:pStyle w:val="ListParagraph"/>
        <w:numPr>
          <w:ilvl w:val="0"/>
          <w:numId w:val="2"/>
        </w:numPr>
        <w:spacing w:after="100" w:line="264"/>
      </w:pPr>
      <w:r>
        <w:rPr>
          <w:rFonts w:ascii="Calibri" w:cs="Calibri" w:eastAsia="Calibri" w:hAnsi="Calibri"/>
          <w:color w:val="13293D"/>
          <w:sz w:val="21"/>
          <w:szCs w:val="21"/>
        </w:rPr>
        <w:t xml:space="preserve">What red flags do you personally watch for in a negotiation?</w:t>
      </w:r>
    </w:p>
    <w:p>
      <w:pPr>
        <w:pStyle w:val="ListParagraph"/>
        <w:numPr>
          <w:ilvl w:val="0"/>
          <w:numId w:val="2"/>
        </w:numPr>
        <w:spacing w:after="100" w:line="264"/>
      </w:pPr>
      <w:r>
        <w:rPr>
          <w:rFonts w:ascii="Calibri" w:cs="Calibri" w:eastAsia="Calibri" w:hAnsi="Calibri"/>
          <w:color w:val="13293D"/>
          <w:sz w:val="21"/>
          <w:szCs w:val="21"/>
        </w:rPr>
        <w:t xml:space="preserve">How do you decline an offer while leaving the door open for the future?</w:t>
      </w:r>
    </w:p>
    <w:p>
      <w:pPr>
        <w:pStyle w:val="ListParagraph"/>
        <w:numPr>
          <w:ilvl w:val="0"/>
          <w:numId w:val="2"/>
        </w:numPr>
        <w:spacing w:after="100" w:line="264"/>
      </w:pPr>
      <w:r>
        <w:rPr>
          <w:rFonts w:ascii="Calibri" w:cs="Calibri" w:eastAsia="Calibri" w:hAnsi="Calibri"/>
          <w:color w:val="13293D"/>
          <w:sz w:val="21"/>
          <w:szCs w:val="21"/>
        </w:rPr>
        <w:t xml:space="preserve">What's a gut check question you ask yourself before walking away from something?</w:t>
      </w:r>
    </w:p>
    <w:p>
      <w:pPr>
        <w:spacing w:after="120" w:line="276"/>
      </w:pPr>
      <w:r>
        <w:rPr>
          <w:rFonts w:ascii="Calibri" w:cs="Calibri" w:eastAsia="Calibri" w:hAnsi="Calibri"/>
          <w:b w:val="false"/>
          <w:bCs w:val="false"/>
          <w:i w:val="false"/>
          <w:iCs w:val="false"/>
          <w:color w:val="444444"/>
          <w:sz w:val="21"/>
          <w:szCs w:val="21"/>
        </w:rPr>
        <w:t xml:space="preserve">Espaço para escrever:</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shd w:fill="B4483A" w:val="clear"/>
        <w:spacing w:after="110" w:before="340"/>
      </w:pPr>
      <w:r>
        <w:rPr>
          <w:rFonts w:ascii="Calibri" w:cs="Calibri" w:eastAsia="Calibri" w:hAnsi="Calibri"/>
          <w:b/>
          <w:bCs/>
          <w:color w:val="FFFFFF"/>
          <w:sz w:val="18"/>
          <w:szCs w:val="18"/>
        </w:rPr>
        <w:t xml:space="preserve">  ETAPA 5  </w:t>
      </w:r>
      <w:r>
        <w:rPr>
          <w:rFonts w:ascii="Calibri" w:cs="Calibri" w:eastAsia="Calibri" w:hAnsi="Calibri"/>
          <w:b/>
          <w:bCs/>
          <w:color w:val="FFFFFF"/>
          <w:sz w:val="23"/>
          <w:szCs w:val="23"/>
        </w:rPr>
        <w:t xml:space="preserve">   Gramática de Apoio Aplicada à Conversação</w:t>
      </w:r>
      <w:r>
        <w:rPr>
          <w:rFonts w:ascii="Calibri" w:cs="Calibri" w:eastAsia="Calibri" w:hAnsi="Calibri"/>
          <w:i/>
          <w:iCs/>
          <w:color w:val="D8E7F2"/>
          <w:sz w:val="17"/>
          <w:szCs w:val="17"/>
        </w:rPr>
        <w:br/>
        <w:t xml:space="preserve">   Grammar for Conversation</w:t>
      </w:r>
    </w:p>
    <w:p>
      <w:pPr>
        <w:spacing w:after="120" w:line="276"/>
      </w:pPr>
      <w:r>
        <w:rPr>
          <w:rFonts w:ascii="Calibri" w:cs="Calibri" w:eastAsia="Calibri" w:hAnsi="Calibri"/>
          <w:b w:val="false"/>
          <w:bCs w:val="false"/>
          <w:i w:val="false"/>
          <w:iCs w:val="false"/>
          <w:color w:val="444444"/>
          <w:sz w:val="21"/>
          <w:szCs w:val="21"/>
        </w:rPr>
        <w:t xml:space="preserve">Recusar um acordo com educação depende de estruturas de recusa suave e de conectores de contraste.</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200"/>
        <w:gridCol w:w="3600"/>
        <w:gridCol w:w="3400"/>
      </w:tblGrid>
      <w:tr>
        <w:trPr>
          <w:tblHeader/>
        </w:trPr>
        <w:tc>
          <w:tcPr>
            <w:tcW w:type="dxa" w:w="22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Estrutura</w:t>
            </w:r>
          </w:p>
        </w:tc>
        <w:tc>
          <w:tcPr>
            <w:tcW w:type="dxa" w:w="36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Exemplo (EN)</w:t>
            </w:r>
          </w:p>
        </w:tc>
        <w:tc>
          <w:tcPr>
            <w:tcW w:type="dxa" w:w="34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Tradução (PT)</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I'm afraid we can't...
(recusa educada)</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I'm afraid we can't move forward with these terms.</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Forma educada e clara de recusar algo, muito comum em contextos formais.</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As much as I'd like to...
(concessão antes da recusa)</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As much as I'd like to make this work, the terms don't align with our needs.</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Reconhece o desejo de aceitar antes de declarar a recusa, suaviza o "não".</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That said
(contraste)</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That said, we'd welcome revisiting this in the future.</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Usado para introduzir uma ideia que contrasta com o que foi dito antes, geralmente suavizando.</w:t>
            </w:r>
          </w:p>
        </w:tc>
      </w:tr>
    </w:tbl>
    <w:p>
      <w:pPr>
        <w:spacing w:after="120" w:line="276"/>
      </w:pPr>
      <w:r>
        <w:rPr>
          <w:rFonts w:ascii="Calibri" w:cs="Calibri" w:eastAsia="Calibri" w:hAnsi="Calibri"/>
          <w:b w:val="false"/>
          <w:bCs w:val="false"/>
          <w:i w:val="false"/>
          <w:iCs w:val="false"/>
          <w:color w:val="444444"/>
          <w:sz w:val="21"/>
          <w:szCs w:val="21"/>
        </w:rPr>
        <w:t xml:space="preserve">Dica prática: "as much as I'd like to..." é uma das formas mais elegantes de recusar algo em inglês, reconhece o desejo genuíno antes de dar o "não".</w:t>
      </w:r>
    </w:p>
    <w:p>
      <w:pPr>
        <w:shd w:fill="1690A8" w:val="clear"/>
        <w:spacing w:after="110" w:before="340"/>
      </w:pPr>
      <w:r>
        <w:rPr>
          <w:rFonts w:ascii="Calibri" w:cs="Calibri" w:eastAsia="Calibri" w:hAnsi="Calibri"/>
          <w:b/>
          <w:bCs/>
          <w:color w:val="FFFFFF"/>
          <w:sz w:val="18"/>
          <w:szCs w:val="18"/>
        </w:rPr>
        <w:t xml:space="preserve">  ETAPA 6  </w:t>
      </w:r>
      <w:r>
        <w:rPr>
          <w:rFonts w:ascii="Calibri" w:cs="Calibri" w:eastAsia="Calibri" w:hAnsi="Calibri"/>
          <w:b/>
          <w:bCs/>
          <w:color w:val="FFFFFF"/>
          <w:sz w:val="23"/>
          <w:szCs w:val="23"/>
        </w:rPr>
        <w:t xml:space="preserve">   Speaking: Perguntas Abertas</w:t>
      </w:r>
      <w:r>
        <w:rPr>
          <w:rFonts w:ascii="Calibri" w:cs="Calibri" w:eastAsia="Calibri" w:hAnsi="Calibri"/>
          <w:i/>
          <w:iCs/>
          <w:color w:val="D8E7F2"/>
          <w:sz w:val="17"/>
          <w:szCs w:val="17"/>
        </w:rPr>
        <w:br/>
        <w:t xml:space="preserve">   Open-Ended Speaking</w:t>
      </w:r>
    </w:p>
    <w:p>
      <w:pPr>
        <w:spacing w:after="120" w:line="276"/>
      </w:pPr>
      <w:r>
        <w:rPr>
          <w:rFonts w:ascii="Calibri" w:cs="Calibri" w:eastAsia="Calibri" w:hAnsi="Calibri"/>
          <w:b w:val="false"/>
          <w:bCs w:val="false"/>
          <w:i w:val="false"/>
          <w:iCs w:val="false"/>
          <w:color w:val="444444"/>
          <w:sz w:val="21"/>
          <w:szCs w:val="21"/>
        </w:rPr>
        <w:t xml:space="preserve">Responda em voz alta, gravando se possível. Não vale responder em uma frase só: use o que você escreveu na Etapa 4 como base, mas fale livremente.</w:t>
      </w:r>
    </w:p>
    <w:p>
      <w:pPr>
        <w:pStyle w:val="ListParagraph"/>
        <w:numPr>
          <w:ilvl w:val="0"/>
          <w:numId w:val="2"/>
        </w:numPr>
        <w:spacing w:after="100" w:line="264"/>
      </w:pPr>
      <w:r>
        <w:rPr>
          <w:rFonts w:ascii="Calibri" w:cs="Calibri" w:eastAsia="Calibri" w:hAnsi="Calibri"/>
          <w:color w:val="13293D"/>
          <w:sz w:val="21"/>
          <w:szCs w:val="21"/>
        </w:rPr>
        <w:t xml:space="preserve">Describe a deal or offer you had to walk away from. What made it clear it was time?</w:t>
      </w:r>
    </w:p>
    <w:p>
      <w:pPr>
        <w:pStyle w:val="ListParagraph"/>
        <w:numPr>
          <w:ilvl w:val="0"/>
          <w:numId w:val="2"/>
        </w:numPr>
        <w:spacing w:after="100" w:line="264"/>
      </w:pPr>
      <w:r>
        <w:rPr>
          <w:rFonts w:ascii="Calibri" w:cs="Calibri" w:eastAsia="Calibri" w:hAnsi="Calibri"/>
          <w:color w:val="13293D"/>
          <w:sz w:val="21"/>
          <w:szCs w:val="21"/>
        </w:rPr>
        <w:t xml:space="preserve">What red flags do you personally watch for before committing to something?</w:t>
      </w:r>
    </w:p>
    <w:p>
      <w:pPr>
        <w:pStyle w:val="ListParagraph"/>
        <w:numPr>
          <w:ilvl w:val="0"/>
          <w:numId w:val="2"/>
        </w:numPr>
        <w:spacing w:after="100" w:line="264"/>
      </w:pPr>
      <w:r>
        <w:rPr>
          <w:rFonts w:ascii="Calibri" w:cs="Calibri" w:eastAsia="Calibri" w:hAnsi="Calibri"/>
          <w:color w:val="13293D"/>
          <w:sz w:val="21"/>
          <w:szCs w:val="21"/>
        </w:rPr>
        <w:t xml:space="preserve">How do you decline an offer firmly while still leaving the door open?</w:t>
      </w:r>
    </w:p>
    <w:p>
      <w:pPr>
        <w:pStyle w:val="ListParagraph"/>
        <w:numPr>
          <w:ilvl w:val="0"/>
          <w:numId w:val="2"/>
        </w:numPr>
        <w:spacing w:after="100" w:line="264"/>
      </w:pPr>
      <w:r>
        <w:rPr>
          <w:rFonts w:ascii="Calibri" w:cs="Calibri" w:eastAsia="Calibri" w:hAnsi="Calibri"/>
          <w:color w:val="13293D"/>
          <w:sz w:val="21"/>
          <w:szCs w:val="21"/>
        </w:rPr>
        <w:t xml:space="preserve">What's the difference between walking away and giving up too early, in your view?</w:t>
      </w:r>
    </w:p>
    <w:p>
      <w:pPr>
        <w:pStyle w:val="ListParagraph"/>
        <w:numPr>
          <w:ilvl w:val="0"/>
          <w:numId w:val="2"/>
        </w:numPr>
        <w:spacing w:after="100" w:line="264"/>
      </w:pPr>
      <w:r>
        <w:rPr>
          <w:rFonts w:ascii="Calibri" w:cs="Calibri" w:eastAsia="Calibri" w:hAnsi="Calibri"/>
          <w:color w:val="13293D"/>
          <w:sz w:val="21"/>
          <w:szCs w:val="21"/>
        </w:rPr>
        <w:t xml:space="preserve">Describe a gut check moment that changed your mind about a deal.</w:t>
      </w:r>
    </w:p>
    <w:p>
      <w:pPr>
        <w:pStyle w:val="ListParagraph"/>
        <w:numPr>
          <w:ilvl w:val="0"/>
          <w:numId w:val="2"/>
        </w:numPr>
        <w:spacing w:after="100" w:line="264"/>
      </w:pPr>
      <w:r>
        <w:rPr>
          <w:rFonts w:ascii="Calibri" w:cs="Calibri" w:eastAsia="Calibri" w:hAnsi="Calibri"/>
          <w:color w:val="13293D"/>
          <w:sz w:val="21"/>
          <w:szCs w:val="21"/>
        </w:rPr>
        <w:t xml:space="preserve">How do you handle the emotional side of walking away from something you wanted?</w:t>
      </w:r>
    </w:p>
    <w:p>
      <w:pPr>
        <w:pStyle w:val="ListParagraph"/>
        <w:numPr>
          <w:ilvl w:val="0"/>
          <w:numId w:val="2"/>
        </w:numPr>
        <w:spacing w:after="100" w:line="264"/>
      </w:pPr>
      <w:r>
        <w:rPr>
          <w:rFonts w:ascii="Calibri" w:cs="Calibri" w:eastAsia="Calibri" w:hAnsi="Calibri"/>
          <w:color w:val="13293D"/>
          <w:sz w:val="21"/>
          <w:szCs w:val="21"/>
        </w:rPr>
        <w:t xml:space="preserve">What's a non-starter for you that most people would consider negotiable?</w:t>
      </w:r>
    </w:p>
    <w:p>
      <w:pPr>
        <w:pStyle w:val="ListParagraph"/>
        <w:numPr>
          <w:ilvl w:val="0"/>
          <w:numId w:val="2"/>
        </w:numPr>
        <w:spacing w:after="100" w:line="264"/>
      </w:pPr>
      <w:r>
        <w:rPr>
          <w:rFonts w:ascii="Calibri" w:cs="Calibri" w:eastAsia="Calibri" w:hAnsi="Calibri"/>
          <w:color w:val="13293D"/>
          <w:sz w:val="21"/>
          <w:szCs w:val="21"/>
        </w:rPr>
        <w:t xml:space="preserve">How do you communicate a firm "no" without damaging a professional relationship?</w:t>
      </w:r>
    </w:p>
    <w:p>
      <w:pPr>
        <w:pStyle w:val="ListParagraph"/>
        <w:numPr>
          <w:ilvl w:val="0"/>
          <w:numId w:val="2"/>
        </w:numPr>
        <w:spacing w:after="100" w:line="264"/>
      </w:pPr>
      <w:r>
        <w:rPr>
          <w:rFonts w:ascii="Calibri" w:cs="Calibri" w:eastAsia="Calibri" w:hAnsi="Calibri"/>
          <w:color w:val="13293D"/>
          <w:sz w:val="21"/>
          <w:szCs w:val="21"/>
        </w:rPr>
        <w:t xml:space="preserve">What's a deal you regret not walking away from sooner?</w:t>
      </w:r>
    </w:p>
    <w:p>
      <w:pPr>
        <w:pStyle w:val="ListParagraph"/>
        <w:numPr>
          <w:ilvl w:val="0"/>
          <w:numId w:val="2"/>
        </w:numPr>
        <w:spacing w:after="100" w:line="264"/>
      </w:pPr>
      <w:r>
        <w:rPr>
          <w:rFonts w:ascii="Calibri" w:cs="Calibri" w:eastAsia="Calibri" w:hAnsi="Calibri"/>
          <w:color w:val="13293D"/>
          <w:sz w:val="21"/>
          <w:szCs w:val="21"/>
        </w:rPr>
        <w:t xml:space="preserve">How has your ability to walk away from a bad deal changed with experience?</w:t>
      </w:r>
    </w:p>
    <w:p>
      <w:pPr>
        <w:spacing w:after="120" w:line="276"/>
      </w:pPr>
      <w:r>
        <w:rPr>
          <w:rFonts w:ascii="Calibri" w:cs="Calibri" w:eastAsia="Calibri" w:hAnsi="Calibri"/>
          <w:b w:val="false"/>
          <w:bCs w:val="false"/>
          <w:i w:val="false"/>
          <w:iCs w:val="false"/>
          <w:color w:val="444444"/>
          <w:sz w:val="21"/>
          <w:szCs w:val="21"/>
        </w:rPr>
        <w:t xml:space="preserve">Expressões úteis para esta conversa:</w:t>
      </w:r>
    </w:p>
    <w:p>
      <w:pPr>
        <w:pStyle w:val="ListParagraph"/>
        <w:numPr>
          <w:ilvl w:val="0"/>
          <w:numId w:val="3"/>
        </w:numPr>
        <w:spacing w:after="60"/>
      </w:pPr>
      <w:r>
        <w:rPr>
          <w:rFonts w:ascii="Calibri" w:cs="Calibri" w:eastAsia="Calibri" w:hAnsi="Calibri"/>
          <w:color w:val="444444"/>
          <w:sz w:val="20"/>
          <w:szCs w:val="20"/>
        </w:rPr>
        <w:t xml:space="preserve">"I'm afraid that's a non-starter for us.", recusa firme e educada.</w:t>
      </w:r>
    </w:p>
    <w:p>
      <w:pPr>
        <w:pStyle w:val="ListParagraph"/>
        <w:numPr>
          <w:ilvl w:val="0"/>
          <w:numId w:val="3"/>
        </w:numPr>
        <w:spacing w:after="60"/>
      </w:pPr>
      <w:r>
        <w:rPr>
          <w:rFonts w:ascii="Calibri" w:cs="Calibri" w:eastAsia="Calibri" w:hAnsi="Calibri"/>
          <w:color w:val="444444"/>
          <w:sz w:val="20"/>
          <w:szCs w:val="20"/>
        </w:rPr>
        <w:t xml:space="preserve">"That's a deal-breaker, unfortunately.", para nomear um limite claro.</w:t>
      </w:r>
    </w:p>
    <w:p>
      <w:pPr>
        <w:pStyle w:val="ListParagraph"/>
        <w:numPr>
          <w:ilvl w:val="0"/>
          <w:numId w:val="3"/>
        </w:numPr>
        <w:spacing w:after="60"/>
      </w:pPr>
      <w:r>
        <w:rPr>
          <w:rFonts w:ascii="Calibri" w:cs="Calibri" w:eastAsia="Calibri" w:hAnsi="Calibri"/>
          <w:color w:val="444444"/>
          <w:sz w:val="20"/>
          <w:szCs w:val="20"/>
        </w:rPr>
        <w:t xml:space="preserve">"We'd like to leave the door open, though.", para manter a relação viva.</w:t>
      </w:r>
    </w:p>
    <w:p>
      <w:pPr>
        <w:pStyle w:val="ListParagraph"/>
        <w:numPr>
          <w:ilvl w:val="0"/>
          <w:numId w:val="3"/>
        </w:numPr>
        <w:spacing w:after="60"/>
      </w:pPr>
      <w:r>
        <w:rPr>
          <w:rFonts w:ascii="Calibri" w:cs="Calibri" w:eastAsia="Calibri" w:hAnsi="Calibri"/>
          <w:color w:val="444444"/>
          <w:sz w:val="20"/>
          <w:szCs w:val="20"/>
        </w:rPr>
        <w:t xml:space="preserve">"No hard feelings, this just isn't the right fit.", fechamento gentil.</w:t>
      </w:r>
    </w:p>
    <w:p>
      <w:pPr>
        <w:spacing w:after="120" w:line="276"/>
      </w:pPr>
      <w:r>
        <w:rPr>
          <w:rFonts w:ascii="Calibri" w:cs="Calibri" w:eastAsia="Calibri" w:hAnsi="Calibri"/>
          <w:b w:val="false"/>
          <w:bCs w:val="false"/>
          <w:i/>
          <w:iCs/>
          <w:color w:val="444444"/>
          <w:sz w:val="21"/>
          <w:szCs w:val="21"/>
        </w:rPr>
        <w:t xml:space="preserve">Áudio com a pronúncia de cada expressão.</w:t>
      </w:r>
    </w:p>
    <w:p>
      <w:pPr>
        <w:spacing w:after="140" w:before="20"/>
      </w:pPr>
      <w:hyperlink w:history="1" r:id="rIdleodebwuquok3rdz5_ybb">
        <w:r>
          <w:rPr>
            <w:rFonts w:ascii="Calibri" w:cs="Calibri" w:eastAsia="Calibri" w:hAnsi="Calibri"/>
            <w:b/>
            <w:bCs/>
            <w:color w:val="1B3B57"/>
            <w:sz w:val="20"/>
            <w:szCs w:val="20"/>
            <w:u w:val="single"/>
          </w:rPr>
          <w:t xml:space="preserve">▶ Ouvir as expressões deste tema</w:t>
        </w:r>
      </w:hyperlink>
    </w:p>
    <w:p>
      <w:pPr>
        <w:shd w:fill="A67C2E" w:val="clear"/>
        <w:spacing w:after="110" w:before="340"/>
      </w:pPr>
      <w:r>
        <w:rPr>
          <w:rFonts w:ascii="Calibri" w:cs="Calibri" w:eastAsia="Calibri" w:hAnsi="Calibri"/>
          <w:b/>
          <w:bCs/>
          <w:color w:val="FFFFFF"/>
          <w:sz w:val="18"/>
          <w:szCs w:val="18"/>
        </w:rPr>
        <w:t xml:space="preserve">  ETAPA EX  </w:t>
      </w:r>
      <w:r>
        <w:rPr>
          <w:rFonts w:ascii="Calibri" w:cs="Calibri" w:eastAsia="Calibri" w:hAnsi="Calibri"/>
          <w:b/>
          <w:bCs/>
          <w:color w:val="FFFFFF"/>
          <w:sz w:val="23"/>
          <w:szCs w:val="23"/>
        </w:rPr>
        <w:t xml:space="preserve">   Complete com a Palavra Certa</w:t>
      </w:r>
      <w:r>
        <w:rPr>
          <w:rFonts w:ascii="Calibri" w:cs="Calibri" w:eastAsia="Calibri" w:hAnsi="Calibri"/>
          <w:i/>
          <w:iCs/>
          <w:color w:val="D8E7F2"/>
          <w:sz w:val="17"/>
          <w:szCs w:val="17"/>
        </w:rPr>
        <w:br/>
        <w:t xml:space="preserve">   Vocabulary Check</w:t>
      </w:r>
    </w:p>
    <w:p>
      <w:pPr>
        <w:spacing w:after="120" w:line="276"/>
      </w:pPr>
      <w:r>
        <w:rPr>
          <w:rFonts w:ascii="Calibri" w:cs="Calibri" w:eastAsia="Calibri" w:hAnsi="Calibri"/>
          <w:b w:val="false"/>
          <w:bCs w:val="false"/>
          <w:i w:val="false"/>
          <w:iCs w:val="false"/>
          <w:color w:val="444444"/>
          <w:sz w:val="21"/>
          <w:szCs w:val="21"/>
        </w:rPr>
        <w:t xml:space="preserve">Complete cada frase com uma palavra ou expressão da Etapa 1. Gabarito ao final desta seção.</w:t>
      </w:r>
    </w:p>
    <w:p>
      <w:pPr>
        <w:pStyle w:val="ListParagraph"/>
        <w:numPr>
          <w:ilvl w:val="0"/>
          <w:numId w:val="2"/>
        </w:numPr>
        <w:spacing w:after="100" w:line="264"/>
      </w:pPr>
      <w:r>
        <w:rPr>
          <w:rFonts w:ascii="Calibri" w:cs="Calibri" w:eastAsia="Calibri" w:hAnsi="Calibri"/>
          <w:color w:val="13293D"/>
          <w:sz w:val="21"/>
          <w:szCs w:val="21"/>
        </w:rPr>
        <w:t xml:space="preserve">Sometimes the smartest move is to ______.</w:t>
      </w:r>
    </w:p>
    <w:p>
      <w:pPr>
        <w:pStyle w:val="ListParagraph"/>
        <w:numPr>
          <w:ilvl w:val="0"/>
          <w:numId w:val="2"/>
        </w:numPr>
        <w:spacing w:after="100" w:line="264"/>
      </w:pPr>
      <w:r>
        <w:rPr>
          <w:rFonts w:ascii="Calibri" w:cs="Calibri" w:eastAsia="Calibri" w:hAnsi="Calibri"/>
          <w:color w:val="13293D"/>
          <w:sz w:val="21"/>
          <w:szCs w:val="21"/>
        </w:rPr>
        <w:t xml:space="preserve">The constant last-minute changes were a ______.</w:t>
      </w:r>
    </w:p>
    <w:p>
      <w:pPr>
        <w:pStyle w:val="ListParagraph"/>
        <w:numPr>
          <w:ilvl w:val="0"/>
          <w:numId w:val="2"/>
        </w:numPr>
        <w:spacing w:after="100" w:line="264"/>
      </w:pPr>
      <w:r>
        <w:rPr>
          <w:rFonts w:ascii="Calibri" w:cs="Calibri" w:eastAsia="Calibri" w:hAnsi="Calibri"/>
          <w:color w:val="13293D"/>
          <w:sz w:val="21"/>
          <w:szCs w:val="21"/>
        </w:rPr>
        <w:t xml:space="preserve">We decided to ______ and move on.</w:t>
      </w:r>
    </w:p>
    <w:p>
      <w:pPr>
        <w:pStyle w:val="ListParagraph"/>
        <w:numPr>
          <w:ilvl w:val="0"/>
          <w:numId w:val="2"/>
        </w:numPr>
        <w:spacing w:after="100" w:line="264"/>
      </w:pPr>
      <w:r>
        <w:rPr>
          <w:rFonts w:ascii="Calibri" w:cs="Calibri" w:eastAsia="Calibri" w:hAnsi="Calibri"/>
          <w:color w:val="13293D"/>
          <w:sz w:val="21"/>
          <w:szCs w:val="21"/>
        </w:rPr>
        <w:t xml:space="preserve">Honestly, those terms are a ______ for us.</w:t>
      </w:r>
    </w:p>
    <w:p>
      <w:pPr>
        <w:pStyle w:val="ListParagraph"/>
        <w:numPr>
          <w:ilvl w:val="0"/>
          <w:numId w:val="2"/>
        </w:numPr>
        <w:spacing w:after="100" w:line="264"/>
      </w:pPr>
      <w:r>
        <w:rPr>
          <w:rFonts w:ascii="Calibri" w:cs="Calibri" w:eastAsia="Calibri" w:hAnsi="Calibri"/>
          <w:color w:val="13293D"/>
          <w:sz w:val="21"/>
          <w:szCs w:val="21"/>
        </w:rPr>
        <w:t xml:space="preserve">We declined, but ______ for the future.</w:t>
      </w:r>
    </w:p>
    <w:p>
      <w:pPr>
        <w:spacing w:after="120" w:line="276"/>
      </w:pPr>
      <w:r>
        <w:rPr>
          <w:rFonts w:ascii="Calibri" w:cs="Calibri" w:eastAsia="Calibri" w:hAnsi="Calibri"/>
          <w:b w:val="false"/>
          <w:bCs w:val="false"/>
          <w:i/>
          <w:iCs/>
          <w:color w:val="444444"/>
          <w:sz w:val="21"/>
          <w:szCs w:val="21"/>
        </w:rPr>
        <w:t xml:space="preserve">Gabarito: 1) walk away   2) red flag   3) cut our losses   4) non-starter   5) left the door open</w:t>
      </w:r>
    </w:p>
    <w:p>
      <w:pPr>
        <w:shd w:fill="1B3B57" w:val="clear"/>
        <w:spacing w:after="110" w:before="340"/>
      </w:pPr>
      <w:r>
        <w:rPr>
          <w:rFonts w:ascii="Calibri" w:cs="Calibri" w:eastAsia="Calibri" w:hAnsi="Calibri"/>
          <w:b/>
          <w:bCs/>
          <w:color w:val="FFFFFF"/>
          <w:sz w:val="18"/>
          <w:szCs w:val="18"/>
        </w:rPr>
        <w:t xml:space="preserve">  ETAPA 7  </w:t>
      </w:r>
      <w:r>
        <w:rPr>
          <w:rFonts w:ascii="Calibri" w:cs="Calibri" w:eastAsia="Calibri" w:hAnsi="Calibri"/>
          <w:b/>
          <w:bCs/>
          <w:color w:val="FFFFFF"/>
          <w:sz w:val="23"/>
          <w:szCs w:val="23"/>
        </w:rPr>
        <w:t xml:space="preserve">   Autoavaliação de Performance</w:t>
      </w:r>
      <w:r>
        <w:rPr>
          <w:rFonts w:ascii="Calibri" w:cs="Calibri" w:eastAsia="Calibri" w:hAnsi="Calibri"/>
          <w:i/>
          <w:iCs/>
          <w:color w:val="D8E7F2"/>
          <w:sz w:val="17"/>
          <w:szCs w:val="17"/>
        </w:rPr>
        <w:br/>
        <w:t xml:space="preserve">   Self-Assessment</w:t>
      </w:r>
    </w:p>
    <w:p>
      <w:pPr>
        <w:spacing w:after="120" w:line="276"/>
      </w:pPr>
      <w:r>
        <w:rPr>
          <w:rFonts w:ascii="Calibri" w:cs="Calibri" w:eastAsia="Calibri" w:hAnsi="Calibri"/>
          <w:b w:val="false"/>
          <w:bCs w:val="false"/>
          <w:i w:val="false"/>
          <w:iCs w:val="false"/>
          <w:color w:val="444444"/>
          <w:sz w:val="21"/>
          <w:szCs w:val="21"/>
        </w:rPr>
        <w:t xml:space="preserve">Antes de marcar este tema como concluído, avalie honestamente como foi sua prática.</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4200"/>
        <w:gridCol w:w="3000"/>
        <w:gridCol w:w="2000"/>
      </w:tblGrid>
      <w:tr>
        <w:trPr>
          <w:tblHeader/>
        </w:trPr>
        <w:tc>
          <w:tcPr>
            <w:tcW w:type="dxa" w:w="42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Critério</w:t>
            </w:r>
          </w:p>
        </w:tc>
        <w:tc>
          <w:tcPr>
            <w:tcW w:type="dxa" w:w="30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Como foi?</w:t>
            </w:r>
          </w:p>
        </w:tc>
        <w:tc>
          <w:tcPr>
            <w:tcW w:type="dxa" w:w="20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Nota (1-5)</w:t>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Consegui usar o vocabulário novo sem parar para pensar</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Entendi o áudio/vídeo sem depender da transcrição</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Escrevi minhas respostas antes de falar</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Apliquei a estrutura gramatical da etapa 5 corretamente</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Sustentei minhas respostas por mais de 2 frases</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Me senti confiante ao falar sobre este tema</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bl>
    <w:p>
      <w:pPr>
        <w:spacing w:after="120" w:line="276"/>
      </w:pPr>
      <w:r>
        <w:rPr>
          <w:rFonts w:ascii="Calibri" w:cs="Calibri" w:eastAsia="Calibri" w:hAnsi="Calibri"/>
          <w:b w:val="false"/>
          <w:bCs w:val="false"/>
          <w:i w:val="false"/>
          <w:iCs w:val="false"/>
          <w:color w:val="444444"/>
          <w:sz w:val="21"/>
          <w:szCs w:val="21"/>
        </w:rPr>
        <w:t xml:space="preserve">O que travou mais nesta conversa? O que você quer treinar de novo antes de seguir para o próximo tema?</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spacing w:before="220"/>
        <w:jc w:val="center"/>
      </w:pPr>
      <w:r>
        <w:rPr>
          <w:rFonts w:ascii="Calibri" w:cs="Calibri" w:eastAsia="Calibri" w:hAnsi="Calibri"/>
          <w:b/>
          <w:bCs/>
          <w:color w:val="1B3B57"/>
          <w:sz w:val="20"/>
          <w:szCs w:val="20"/>
        </w:rPr>
        <w:t xml:space="preserve">Marque este tema como concluído no seu Painel de Evolução e siga para o Tema 40.</w:t>
      </w:r>
    </w:p>
    <w:p>
      <w:pPr>
        <w:pStyle w:val="Heading2"/>
        <w:pageBreakBefore/>
        <w:spacing w:after="0"/>
      </w:pPr>
      <w:r>
        <w:rPr>
          <w:rFonts w:ascii="Calibri" w:cs="Calibri" w:eastAsia="Calibri" w:hAnsi="Calibri"/>
          <w:color w:val="FFFFFF"/>
          <w:sz w:val="2"/>
          <w:szCs w:val="2"/>
        </w:rPr>
        <w:t xml:space="preserve">Tema 40: Persuading Without Being Pushy</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1200"/>
        <w:gridCol w:w="8000"/>
      </w:tblGrid>
      <w:tr>
        <w:tc>
          <w:tcPr>
            <w:tcW w:type="dxa" w:w="1200"/>
            <w:shd w:fill="1B3B57" w:val="clear"/>
            <w:tcMar>
              <w:top w:type="dxa" w:w="260"/>
              <w:left w:type="dxa" w:w="200"/>
              <w:bottom w:type="dxa" w:w="260"/>
              <w:right w:type="dxa" w:w="100"/>
            </w:tcMar>
            <w:vAlign w:val="center"/>
          </w:tcPr>
          <w:p>
            <w:r>
              <w:drawing>
                <wp:inline distT="0" distB="0" distL="0" distR="0">
                  <wp:extent cx="4191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19100" cy="419100"/>
                          </a:xfrm>
                          <a:prstGeom prst="rect">
                            <a:avLst/>
                          </a:prstGeom>
                        </pic:spPr>
                      </pic:pic>
                    </a:graphicData>
                  </a:graphic>
                </wp:inline>
              </w:drawing>
            </w:r>
          </w:p>
        </w:tc>
        <w:tc>
          <w:tcPr>
            <w:tcW w:type="dxa" w:w="8000"/>
            <w:shd w:fill="1B3B57" w:val="clear"/>
            <w:tcMar>
              <w:top w:type="dxa" w:w="260"/>
              <w:left w:type="dxa" w:w="100"/>
              <w:bottom w:type="dxa" w:w="260"/>
              <w:right w:type="dxa" w:w="260"/>
            </w:tcMar>
          </w:tcPr>
          <w:p>
            <w:pPr>
              <w:spacing w:after="40"/>
            </w:pPr>
            <w:r>
              <w:rPr>
                <w:rFonts w:ascii="Calibri" w:cs="Calibri" w:eastAsia="Calibri" w:hAnsi="Calibri"/>
                <w:b/>
                <w:bCs/>
                <w:color w:val="8fc4ec"/>
                <w:sz w:val="18"/>
                <w:szCs w:val="18"/>
              </w:rPr>
              <w:t xml:space="preserve">TEMA 40  ·  BLOCO 5  ·  NEGOCIAÇÃO E PERSUASÃO</w:t>
            </w:r>
            <w:r>
              <w:rPr>
                <w:rFonts w:ascii="Calibri" w:cs="Calibri" w:eastAsia="Calibri" w:hAnsi="Calibri"/>
                <w:i/>
                <w:iCs/>
                <w:color w:val="5F87A3"/>
                <w:sz w:val="14"/>
                <w:szCs w:val="14"/>
              </w:rPr>
              <w:br/>
              <w:t xml:space="preserve">THEME 40 · BLOCK 5 · NEGOTIATION AND PERSUASION</w:t>
            </w:r>
          </w:p>
          <w:p>
            <w:pPr>
              <w:spacing w:after="60"/>
            </w:pPr>
            <w:r>
              <w:rPr>
                <w:rFonts w:ascii="Calibri" w:cs="Calibri" w:eastAsia="Calibri" w:hAnsi="Calibri"/>
                <w:b/>
                <w:bCs/>
                <w:color w:val="FFFFFF"/>
                <w:sz w:val="38"/>
                <w:szCs w:val="38"/>
              </w:rPr>
              <w:t xml:space="preserve">Persuading Without Being Pushy</w:t>
            </w:r>
          </w:p>
          <w:p>
            <w:r>
              <w:rPr>
                <w:rFonts w:ascii="Calibri" w:cs="Calibri" w:eastAsia="Calibri" w:hAnsi="Calibri"/>
                <w:i/>
                <w:iCs/>
                <w:color w:val="C9D6E3"/>
                <w:sz w:val="22"/>
                <w:szCs w:val="22"/>
              </w:rPr>
              <w:t xml:space="preserve">Persuadindo sem ser insistente</w:t>
            </w:r>
          </w:p>
        </w:tc>
      </w:tr>
    </w:tbl>
    <w:p>
      <w:pPr>
        <w:spacing w:after="80" w:before="180"/>
      </w:pPr>
      <w:r>
        <w:rPr>
          <w:rFonts w:ascii="Calibri" w:cs="Calibri" w:eastAsia="Calibri" w:hAnsi="Calibri"/>
          <w:b/>
          <w:bCs/>
          <w:color w:val="1B3B57"/>
          <w:sz w:val="20"/>
          <w:szCs w:val="20"/>
        </w:rPr>
        <w:t xml:space="preserve">Tempo estimado: </w:t>
      </w:r>
      <w:r>
        <w:rPr>
          <w:rFonts w:ascii="Calibri" w:cs="Calibri" w:eastAsia="Calibri" w:hAnsi="Calibri"/>
          <w:color w:val="444444"/>
          <w:sz w:val="20"/>
          <w:szCs w:val="20"/>
        </w:rPr>
        <w:t xml:space="preserve">60–90 minutos, divididos ao longo da semana.</w:t>
      </w:r>
    </w:p>
    <w:p>
      <w:pPr>
        <w:spacing w:after="120" w:line="276"/>
      </w:pPr>
      <w:r>
        <w:rPr>
          <w:rFonts w:ascii="Calibri" w:cs="Calibri" w:eastAsia="Calibri" w:hAnsi="Calibri"/>
          <w:b w:val="false"/>
          <w:bCs w:val="false"/>
          <w:i w:val="false"/>
          <w:iCs w:val="false"/>
          <w:color w:val="444444"/>
          <w:sz w:val="21"/>
          <w:szCs w:val="21"/>
        </w:rPr>
        <w:t xml:space="preserve">Fechando o Bloco 5: persuasão eficaz em inglês depende de sugestão, não de pressão. Este tema fecha o bloco ensinando a diferença entre influenciar e empurrar.</w:t>
      </w:r>
    </w:p>
    <w:p>
      <w:pPr>
        <w:shd w:fill="2E86C1" w:val="clear"/>
        <w:spacing w:after="110" w:before="340"/>
      </w:pPr>
      <w:r>
        <w:rPr>
          <w:rFonts w:ascii="Calibri" w:cs="Calibri" w:eastAsia="Calibri" w:hAnsi="Calibri"/>
          <w:b/>
          <w:bCs/>
          <w:color w:val="FFFFFF"/>
          <w:sz w:val="18"/>
          <w:szCs w:val="18"/>
        </w:rPr>
        <w:t xml:space="preserve">  ETAPA 1  </w:t>
      </w:r>
      <w:r>
        <w:rPr>
          <w:rFonts w:ascii="Calibri" w:cs="Calibri" w:eastAsia="Calibri" w:hAnsi="Calibri"/>
          <w:b/>
          <w:bCs/>
          <w:color w:val="FFFFFF"/>
          <w:sz w:val="23"/>
          <w:szCs w:val="23"/>
        </w:rPr>
        <w:t xml:space="preserve">   Vocabulário Contextualizado</w:t>
      </w:r>
      <w:r>
        <w:rPr>
          <w:rFonts w:ascii="Calibri" w:cs="Calibri" w:eastAsia="Calibri" w:hAnsi="Calibri"/>
          <w:i/>
          <w:iCs/>
          <w:color w:val="D8E7F2"/>
          <w:sz w:val="17"/>
          <w:szCs w:val="17"/>
        </w:rPr>
        <w:br/>
        <w:t xml:space="preserve">   Contextualized Vocabulary</w:t>
      </w:r>
    </w:p>
    <w:p>
      <w:pPr>
        <w:spacing w:after="120" w:line="276"/>
      </w:pPr>
      <w:r>
        <w:rPr>
          <w:rFonts w:ascii="Calibri" w:cs="Calibri" w:eastAsia="Calibri" w:hAnsi="Calibri"/>
          <w:b w:val="false"/>
          <w:bCs w:val="false"/>
          <w:i w:val="false"/>
          <w:iCs w:val="false"/>
          <w:color w:val="444444"/>
          <w:sz w:val="21"/>
          <w:szCs w:val="21"/>
        </w:rPr>
        <w:t xml:space="preserve">Estas palavras e expressões vão te ajudar a se expressar sobre este tema com mais precisão e naturalidade.</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4600"/>
      </w:tblGrid>
      <w:tr>
        <w:trPr>
          <w:tblHeader/>
        </w:trPr>
        <w:tc>
          <w:tcPr>
            <w:tcW w:type="dxa" w:w="26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Word / Expression</w:t>
            </w:r>
          </w:p>
        </w:tc>
        <w:tc>
          <w:tcPr>
            <w:tcW w:type="dxa" w:w="20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Tradução</w:t>
            </w:r>
          </w:p>
        </w:tc>
        <w:tc>
          <w:tcPr>
            <w:tcW w:type="dxa" w:w="46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Example Sentence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persuade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persuadir</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want to persuade them, not pressure them.</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pushy</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insistente / invasivo(a)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don't want to come across as pushy.</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influence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influenciar</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You can influence a decision without controlling it.</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soft sell</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venda sutil / sem pressão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prefer a soft sell over a hard pitch.</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plant a seed</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plantar uma ideia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Sometimes it's enough to just plant a seed.</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build a case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construir um argumento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built a case using data instead of opinions.</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subtle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sutil</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A subtle nudge is often more effective than a hard push.</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nudge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empurrar suavemente / incentivar</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gave them a gentle nudge in the right direction.</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overstate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exagerar</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try not to overstate the benefits.</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credibility</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credibilidade</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Credibility matters more than persistence.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let the data speak</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deixar os dados falarem por si</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I'd rather let the data speak for itself.</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low-pressure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de baixa pressão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try to keep these conversations low-pressure.</w:t>
            </w:r>
          </w:p>
        </w:tc>
      </w:tr>
    </w:tbl>
    <w:p>
      <w:pPr>
        <w:spacing w:after="120" w:line="276"/>
      </w:pPr>
      <w:r>
        <w:rPr>
          <w:rFonts w:ascii="Calibri" w:cs="Calibri" w:eastAsia="Calibri" w:hAnsi="Calibri"/>
          <w:b w:val="false"/>
          <w:bCs w:val="false"/>
          <w:i/>
          <w:iCs/>
          <w:color w:val="444444"/>
          <w:sz w:val="21"/>
          <w:szCs w:val="21"/>
        </w:rPr>
        <w:t xml:space="preserve">Áudio com a pronúncia de cada palavra e seu exemplo. Clique no link abaixo para ouvir e repita em voz alta.</w:t>
      </w:r>
    </w:p>
    <w:p>
      <w:pPr>
        <w:spacing w:after="140" w:before="20"/>
      </w:pPr>
      <w:hyperlink w:history="1" r:id="rId0tijfteyj5pkc17zjdxbs">
        <w:r>
          <w:rPr>
            <w:rFonts w:ascii="Calibri" w:cs="Calibri" w:eastAsia="Calibri" w:hAnsi="Calibri"/>
            <w:b/>
            <w:bCs/>
            <w:color w:val="1B3B57"/>
            <w:sz w:val="20"/>
            <w:szCs w:val="20"/>
            <w:u w:val="single"/>
          </w:rPr>
          <w:t xml:space="preserve">▶ Ouvir o vocabulário deste tema</w:t>
        </w:r>
      </w:hyperlink>
    </w:p>
    <w:p>
      <w:pPr>
        <w:shd w:fill="178A6D" w:val="clear"/>
        <w:spacing w:after="110" w:before="340"/>
      </w:pPr>
      <w:r>
        <w:rPr>
          <w:rFonts w:ascii="Calibri" w:cs="Calibri" w:eastAsia="Calibri" w:hAnsi="Calibri"/>
          <w:b/>
          <w:bCs/>
          <w:color w:val="FFFFFF"/>
          <w:sz w:val="18"/>
          <w:szCs w:val="18"/>
        </w:rPr>
        <w:t xml:space="preserve">  ETAPA 2  </w:t>
      </w:r>
      <w:r>
        <w:rPr>
          <w:rFonts w:ascii="Calibri" w:cs="Calibri" w:eastAsia="Calibri" w:hAnsi="Calibri"/>
          <w:b/>
          <w:bCs/>
          <w:color w:val="FFFFFF"/>
          <w:sz w:val="23"/>
          <w:szCs w:val="23"/>
        </w:rPr>
        <w:t xml:space="preserve">   Leitura com Orientação de Estudo</w:t>
      </w:r>
      <w:r>
        <w:rPr>
          <w:rFonts w:ascii="Calibri" w:cs="Calibri" w:eastAsia="Calibri" w:hAnsi="Calibri"/>
          <w:i/>
          <w:iCs/>
          <w:color w:val="D8E7F2"/>
          <w:sz w:val="17"/>
          <w:szCs w:val="17"/>
        </w:rPr>
        <w:br/>
        <w:t xml:space="preserve">   Guided Reading</w:t>
      </w:r>
    </w:p>
    <w:tbl>
      <w:tblPr>
        <w:tblW w:type="pct" w:w="100%"/>
        <w:tblBorders>
          <w:top w:val="single" w:color="178A6D" w:sz="4"/>
          <w:left w:val="single" w:color="178A6D" w:sz="4"/>
          <w:bottom w:val="single" w:color="178A6D" w:sz="4"/>
          <w:right w:val="single" w:color="178A6D" w:sz="4"/>
          <w:insideH w:val="none" w:color="FFFFFF" w:sz="0"/>
          <w:insideV w:val="none" w:color="FFFFFF" w:sz="0"/>
        </w:tblBorders>
      </w:tblPr>
      <w:tblGrid>
        <w:gridCol w:w="100"/>
      </w:tblGrid>
      <w:tr>
        <w:tc>
          <w:tcPr>
            <w:shd w:fill="E9F5F1" w:val="clear"/>
            <w:tcMar>
              <w:top w:type="dxa" w:w="110"/>
              <w:left w:type="dxa" w:w="180"/>
              <w:bottom w:type="dxa" w:w="110"/>
              <w:right w:type="dxa" w:w="180"/>
            </w:tcMar>
          </w:tcPr>
          <w:p>
            <w:pPr>
              <w:spacing w:after="60"/>
            </w:pPr>
            <w:r>
              <w:rPr>
                <w:rFonts w:ascii="Calibri" w:cs="Calibri" w:eastAsia="Calibri" w:hAnsi="Calibri"/>
                <w:b/>
                <w:bCs/>
                <w:color w:val="178A6D"/>
                <w:sz w:val="20"/>
                <w:szCs w:val="20"/>
              </w:rPr>
              <w:t xml:space="preserve">Como ler este texto</w:t>
            </w:r>
          </w:p>
          <w:p>
            <w:pPr>
              <w:spacing w:after="40"/>
            </w:pPr>
            <w:r>
              <w:rPr>
                <w:rFonts w:ascii="Calibri" w:cs="Calibri" w:eastAsia="Calibri" w:hAnsi="Calibri"/>
                <w:color w:val="444444"/>
                <w:sz w:val="20"/>
                <w:szCs w:val="20"/>
              </w:rPr>
              <w:t xml:space="preserve">1) Leia uma vez, rápido, só para captar a ideia geral, sem parar no que não entender.</w:t>
            </w:r>
          </w:p>
          <w:p>
            <w:pPr>
              <w:spacing w:after="40"/>
            </w:pPr>
            <w:r>
              <w:rPr>
                <w:rFonts w:ascii="Calibri" w:cs="Calibri" w:eastAsia="Calibri" w:hAnsi="Calibri"/>
                <w:color w:val="444444"/>
                <w:sz w:val="20"/>
                <w:szCs w:val="20"/>
              </w:rPr>
              <w:t xml:space="preserve">2) Leia de novo e grife toda expressão da Etapa 1 que aparecer no texto.</w:t>
            </w:r>
          </w:p>
          <w:p>
            <w:pPr>
              <w:spacing w:after="40"/>
            </w:pPr>
            <w:r>
              <w:rPr>
                <w:rFonts w:ascii="Calibri" w:cs="Calibri" w:eastAsia="Calibri" w:hAnsi="Calibri"/>
                <w:color w:val="444444"/>
                <w:sz w:val="20"/>
                <w:szCs w:val="20"/>
              </w:rPr>
              <w:t xml:space="preserve">3) Releia em voz alta, como se você estivesse contando essa história sobre você mesmo.</w:t>
            </w:r>
          </w:p>
        </w:tc>
      </w:tr>
    </w:tbl>
    <w:p>
      <w:pPr>
        <w:spacing w:after="120" w:line="276"/>
      </w:pPr>
      <w:r>
        <w:rPr>
          <w:rFonts w:ascii="Calibri" w:cs="Calibri" w:eastAsia="Calibri" w:hAnsi="Calibri"/>
          <w:b w:val="false"/>
          <w:bCs w:val="false"/>
          <w:i w:val="false"/>
          <w:iCs w:val="false"/>
          <w:color w:val="444444"/>
          <w:sz w:val="21"/>
          <w:szCs w:val="21"/>
        </w:rPr>
        <w:t xml:space="preserve">"The Best Persuasion Doesn't Feel Like Persuasion"</w:t>
      </w:r>
    </w:p>
    <w:p>
      <w:pPr>
        <w:spacing w:after="120" w:line="276"/>
      </w:pPr>
      <w:r>
        <w:rPr>
          <w:rFonts w:ascii="Calibri" w:cs="Calibri" w:eastAsia="Calibri" w:hAnsi="Calibri"/>
          <w:b w:val="false"/>
          <w:bCs w:val="false"/>
          <w:i w:val="false"/>
          <w:iCs w:val="false"/>
          <w:color w:val="444444"/>
          <w:sz w:val="21"/>
          <w:szCs w:val="21"/>
        </w:rPr>
        <w:t xml:space="preserve">Pushy persuasion in English is easy to spot, and easy to resist. It relies on urgency, repetition, and pressure. The more effective, quieter form of persuasion relies on credibility and restraint: making a clear case once, then letting the other person sit with it.</w:t>
      </w:r>
    </w:p>
    <w:p>
      <w:pPr>
        <w:spacing w:after="120" w:line="276"/>
      </w:pPr>
      <w:r>
        <w:rPr>
          <w:rFonts w:ascii="Calibri" w:cs="Calibri" w:eastAsia="Calibri" w:hAnsi="Calibri"/>
          <w:b w:val="false"/>
          <w:bCs w:val="false"/>
          <w:i w:val="false"/>
          <w:iCs w:val="false"/>
          <w:color w:val="444444"/>
          <w:sz w:val="21"/>
          <w:szCs w:val="21"/>
        </w:rPr>
        <w:t xml:space="preserve">"I'll let the data speak for itself" or "I just wanted to plant the idea, no pressure to decide now" are phrases that persuade precisely because they don't demand an immediate answer. This reduces resistance and often leads to a more genuine yes later.</w:t>
      </w:r>
    </w:p>
    <w:p>
      <w:pPr>
        <w:spacing w:after="120" w:line="276"/>
      </w:pPr>
      <w:r>
        <w:rPr>
          <w:rFonts w:ascii="Calibri" w:cs="Calibri" w:eastAsia="Calibri" w:hAnsi="Calibri"/>
          <w:b w:val="false"/>
          <w:bCs w:val="false"/>
          <w:i w:val="false"/>
          <w:iCs w:val="false"/>
          <w:color w:val="444444"/>
          <w:sz w:val="21"/>
          <w:szCs w:val="21"/>
        </w:rPr>
        <w:t xml:space="preserve">Subtlety also shows up in restraint: not overstating benefits, acknowledging downsides honestly, and trusting that a well-built case doesn't need to be repeated three times to land. Ironically, the less pressure applied, the more persuasive the case tends to be.</w:t>
      </w:r>
    </w:p>
    <w:p>
      <w:pPr>
        <w:spacing w:after="120" w:line="276"/>
      </w:pPr>
      <w:r>
        <w:rPr>
          <w:rFonts w:ascii="Calibri" w:cs="Calibri" w:eastAsia="Calibri" w:hAnsi="Calibri"/>
          <w:b w:val="false"/>
          <w:bCs w:val="false"/>
          <w:i/>
          <w:iCs/>
          <w:color w:val="444444"/>
          <w:sz w:val="21"/>
          <w:szCs w:val="21"/>
        </w:rPr>
        <w:t xml:space="preserve">Áudio com a narração deste texto. Ouça acompanhando a leitura, depois sem olhar para o texto.</w:t>
      </w:r>
    </w:p>
    <w:p>
      <w:pPr>
        <w:spacing w:after="140" w:before="20"/>
      </w:pPr>
      <w:hyperlink w:history="1" r:id="rIdl0xv2-3arqpburkw_bk06">
        <w:r>
          <w:rPr>
            <w:rFonts w:ascii="Calibri" w:cs="Calibri" w:eastAsia="Calibri" w:hAnsi="Calibri"/>
            <w:b/>
            <w:bCs/>
            <w:color w:val="1B3B57"/>
            <w:sz w:val="20"/>
            <w:szCs w:val="20"/>
            <w:u w:val="single"/>
          </w:rPr>
          <w:t xml:space="preserve">▶ Ouvir a leitura deste tema</w:t>
        </w:r>
      </w:hyperlink>
    </w:p>
    <w:p>
      <w:pPr>
        <w:shd w:fill="7D5BA6" w:val="clear"/>
        <w:spacing w:after="110" w:before="340"/>
      </w:pPr>
      <w:r>
        <w:rPr>
          <w:rFonts w:ascii="Calibri" w:cs="Calibri" w:eastAsia="Calibri" w:hAnsi="Calibri"/>
          <w:b/>
          <w:bCs/>
          <w:color w:val="FFFFFF"/>
          <w:sz w:val="18"/>
          <w:szCs w:val="18"/>
        </w:rPr>
        <w:t xml:space="preserve">  ETAPA 3  </w:t>
      </w:r>
      <w:r>
        <w:rPr>
          <w:rFonts w:ascii="Calibri" w:cs="Calibri" w:eastAsia="Calibri" w:hAnsi="Calibri"/>
          <w:b/>
          <w:bCs/>
          <w:color w:val="FFFFFF"/>
          <w:sz w:val="23"/>
          <w:szCs w:val="23"/>
        </w:rPr>
        <w:t xml:space="preserve">   Listening com Suporte em Áudio e Vídeo</w:t>
      </w:r>
      <w:r>
        <w:rPr>
          <w:rFonts w:ascii="Calibri" w:cs="Calibri" w:eastAsia="Calibri" w:hAnsi="Calibri"/>
          <w:i/>
          <w:iCs/>
          <w:color w:val="D8E7F2"/>
          <w:sz w:val="17"/>
          <w:szCs w:val="17"/>
        </w:rPr>
        <w:br/>
        <w:t xml:space="preserve">   Guided Listening</w:t>
      </w:r>
    </w:p>
    <w:p>
      <w:pPr>
        <w:spacing w:after="120" w:line="276"/>
      </w:pPr>
      <w:r>
        <w:rPr>
          <w:rFonts w:ascii="Calibri" w:cs="Calibri" w:eastAsia="Calibri" w:hAnsi="Calibri"/>
          <w:b w:val="false"/>
          <w:bCs w:val="false"/>
          <w:i w:val="false"/>
          <w:iCs w:val="false"/>
          <w:color w:val="444444"/>
          <w:sz w:val="21"/>
          <w:szCs w:val="21"/>
        </w:rPr>
        <w:t xml:space="preserve">Ouça o áudio deste tema com o roteiro abaixo. Primeiro sem ler, depois acompanhando o texto.</w:t>
      </w:r>
    </w:p>
    <w:p>
      <w:pPr>
        <w:spacing w:after="140" w:before="20"/>
      </w:pPr>
      <w:hyperlink w:history="1" r:id="rIdh8o1cybzdjccgusi4t179">
        <w:r>
          <w:rPr>
            <w:rFonts w:ascii="Calibri" w:cs="Calibri" w:eastAsia="Calibri" w:hAnsi="Calibri"/>
            <w:b/>
            <w:bCs/>
            <w:color w:val="1B3B57"/>
            <w:sz w:val="20"/>
            <w:szCs w:val="20"/>
            <w:u w:val="single"/>
          </w:rPr>
          <w:t xml:space="preserve">▶ Ouvir o diálogo deste tema</w:t>
        </w:r>
      </w:hyperlink>
    </w:p>
    <w:tbl>
      <w:tblPr>
        <w:tblW w:type="pct" w:w="100%"/>
        <w:tblBorders>
          <w:top w:val="single" w:color="7D5BA6" w:sz="4"/>
          <w:left w:val="single" w:color="7D5BA6" w:sz="4"/>
          <w:bottom w:val="single" w:color="7D5BA6" w:sz="4"/>
          <w:right w:val="single" w:color="7D5BA6" w:sz="4"/>
          <w:insideH w:val="none" w:color="FFFFFF" w:sz="0"/>
          <w:insideV w:val="none" w:color="FFFFFF" w:sz="0"/>
        </w:tblBorders>
      </w:tblPr>
      <w:tblGrid>
        <w:gridCol w:w="100"/>
      </w:tblGrid>
      <w:tr>
        <w:tc>
          <w:tcPr>
            <w:shd w:fill="F1ECF7" w:val="clear"/>
            <w:tcMar>
              <w:top w:type="dxa" w:w="110"/>
              <w:left w:type="dxa" w:w="180"/>
              <w:bottom w:type="dxa" w:w="110"/>
              <w:right w:type="dxa" w:w="180"/>
            </w:tcMar>
          </w:tcPr>
          <w:p>
            <w:pPr>
              <w:spacing w:after="60"/>
            </w:pPr>
            <w:r>
              <w:rPr>
                <w:rFonts w:ascii="Calibri" w:cs="Calibri" w:eastAsia="Calibri" w:hAnsi="Calibri"/>
                <w:b/>
                <w:bCs/>
                <w:color w:val="7D5BA6"/>
                <w:sz w:val="20"/>
                <w:szCs w:val="20"/>
              </w:rPr>
              <w:t xml:space="preserve">Roteiro do áudio (Audio Script)</w:t>
            </w:r>
          </w:p>
          <w:p>
            <w:pPr>
              <w:spacing w:after="40"/>
            </w:pPr>
            <w:r>
              <w:rPr>
                <w:rFonts w:ascii="Calibri" w:cs="Calibri" w:eastAsia="Calibri" w:hAnsi="Calibri"/>
                <w:color w:val="444444"/>
                <w:sz w:val="20"/>
                <w:szCs w:val="20"/>
              </w:rPr>
              <w:t xml:space="preserve">"Have you considered moving the launch up a week?"</w:t>
            </w:r>
          </w:p>
          <w:p>
            <w:pPr>
              <w:spacing w:after="40"/>
            </w:pPr>
            <w:r>
              <w:rPr>
                <w:rFonts w:ascii="Calibri" w:cs="Calibri" w:eastAsia="Calibri" w:hAnsi="Calibri"/>
                <w:color w:val="444444"/>
                <w:sz w:val="20"/>
                <w:szCs w:val="20"/>
              </w:rPr>
              <w:t xml:space="preserve">"I hadn't, actually." "It might be worth thinking about, the data suggests earlier launches do better. No pressure though, I'll let you think it over."</w:t>
            </w:r>
          </w:p>
        </w:tc>
      </w:tr>
    </w:tbl>
    <w:p>
      <w:pPr>
        <w:spacing w:after="120" w:line="276"/>
      </w:pPr>
      <w:r>
        <w:rPr>
          <w:rFonts w:ascii="Calibri" w:cs="Calibri" w:eastAsia="Calibri" w:hAnsi="Calibri"/>
          <w:b w:val="false"/>
          <w:bCs w:val="false"/>
          <w:i w:val="false"/>
          <w:iCs w:val="false"/>
          <w:color w:val="444444"/>
          <w:sz w:val="21"/>
          <w:szCs w:val="21"/>
        </w:rPr>
        <w:t xml:space="preserve">Note que a sugestão é feita, embasada em dados, e depois deixada em aberto, sem insistência.</w:t>
      </w:r>
    </w:p>
    <w:p>
      <w:pPr>
        <w:shd w:fill="C9762B" w:val="clear"/>
        <w:spacing w:after="110" w:before="340"/>
      </w:pPr>
      <w:r>
        <w:rPr>
          <w:rFonts w:ascii="Calibri" w:cs="Calibri" w:eastAsia="Calibri" w:hAnsi="Calibri"/>
          <w:b/>
          <w:bCs/>
          <w:color w:val="FFFFFF"/>
          <w:sz w:val="18"/>
          <w:szCs w:val="18"/>
        </w:rPr>
        <w:t xml:space="preserve">  ETAPA 4  </w:t>
      </w:r>
      <w:r>
        <w:rPr>
          <w:rFonts w:ascii="Calibri" w:cs="Calibri" w:eastAsia="Calibri" w:hAnsi="Calibri"/>
          <w:b/>
          <w:bCs/>
          <w:color w:val="FFFFFF"/>
          <w:sz w:val="23"/>
          <w:szCs w:val="23"/>
        </w:rPr>
        <w:t xml:space="preserve">   Writing como Preparação para a Fala</w:t>
      </w:r>
      <w:r>
        <w:rPr>
          <w:rFonts w:ascii="Calibri" w:cs="Calibri" w:eastAsia="Calibri" w:hAnsi="Calibri"/>
          <w:i/>
          <w:iCs/>
          <w:color w:val="D8E7F2"/>
          <w:sz w:val="17"/>
          <w:szCs w:val="17"/>
        </w:rPr>
        <w:br/>
        <w:t xml:space="preserve">   Writing Before Speaking</w:t>
      </w:r>
    </w:p>
    <w:p>
      <w:pPr>
        <w:spacing w:after="120" w:line="276"/>
      </w:pPr>
      <w:r>
        <w:rPr>
          <w:rFonts w:ascii="Calibri" w:cs="Calibri" w:eastAsia="Calibri" w:hAnsi="Calibri"/>
          <w:b w:val="false"/>
          <w:bCs w:val="false"/>
          <w:i w:val="false"/>
          <w:iCs w:val="false"/>
          <w:color w:val="444444"/>
          <w:sz w:val="21"/>
          <w:szCs w:val="21"/>
        </w:rPr>
        <w:t xml:space="preserve">Antes de falar, escreva. Use as perguntas abaixo como guia e escreva de 4 a 6 frases: não precisa ser perfeito, precisa existir no papel primeiro.</w:t>
      </w:r>
    </w:p>
    <w:p>
      <w:pPr>
        <w:pStyle w:val="ListParagraph"/>
        <w:numPr>
          <w:ilvl w:val="0"/>
          <w:numId w:val="2"/>
        </w:numPr>
        <w:spacing w:after="100" w:line="264"/>
      </w:pPr>
      <w:r>
        <w:rPr>
          <w:rFonts w:ascii="Calibri" w:cs="Calibri" w:eastAsia="Calibri" w:hAnsi="Calibri"/>
          <w:color w:val="13293D"/>
          <w:sz w:val="21"/>
          <w:szCs w:val="21"/>
        </w:rPr>
        <w:t xml:space="preserve">Describe a time you persuaded someone without applying pressure.</w:t>
      </w:r>
    </w:p>
    <w:p>
      <w:pPr>
        <w:pStyle w:val="ListParagraph"/>
        <w:numPr>
          <w:ilvl w:val="0"/>
          <w:numId w:val="2"/>
        </w:numPr>
        <w:spacing w:after="100" w:line="264"/>
      </w:pPr>
      <w:r>
        <w:rPr>
          <w:rFonts w:ascii="Calibri" w:cs="Calibri" w:eastAsia="Calibri" w:hAnsi="Calibri"/>
          <w:color w:val="13293D"/>
          <w:sz w:val="21"/>
          <w:szCs w:val="21"/>
        </w:rPr>
        <w:t xml:space="preserve">What's a case you need to build right now, using data instead of opinion?</w:t>
      </w:r>
    </w:p>
    <w:p>
      <w:pPr>
        <w:pStyle w:val="ListParagraph"/>
        <w:numPr>
          <w:ilvl w:val="0"/>
          <w:numId w:val="2"/>
        </w:numPr>
        <w:spacing w:after="100" w:line="264"/>
      </w:pPr>
      <w:r>
        <w:rPr>
          <w:rFonts w:ascii="Calibri" w:cs="Calibri" w:eastAsia="Calibri" w:hAnsi="Calibri"/>
          <w:color w:val="13293D"/>
          <w:sz w:val="21"/>
          <w:szCs w:val="21"/>
        </w:rPr>
        <w:t xml:space="preserve">How do you plant an idea with someone without expecting an immediate answer?</w:t>
      </w:r>
    </w:p>
    <w:p>
      <w:pPr>
        <w:pStyle w:val="ListParagraph"/>
        <w:numPr>
          <w:ilvl w:val="0"/>
          <w:numId w:val="2"/>
        </w:numPr>
        <w:spacing w:after="100" w:line="264"/>
      </w:pPr>
      <w:r>
        <w:rPr>
          <w:rFonts w:ascii="Calibri" w:cs="Calibri" w:eastAsia="Calibri" w:hAnsi="Calibri"/>
          <w:color w:val="13293D"/>
          <w:sz w:val="21"/>
          <w:szCs w:val="21"/>
        </w:rPr>
        <w:t xml:space="preserve">What's the difference between being pushy and being persistent, in your view?</w:t>
      </w:r>
    </w:p>
    <w:p>
      <w:pPr>
        <w:spacing w:after="120" w:line="276"/>
      </w:pPr>
      <w:r>
        <w:rPr>
          <w:rFonts w:ascii="Calibri" w:cs="Calibri" w:eastAsia="Calibri" w:hAnsi="Calibri"/>
          <w:b w:val="false"/>
          <w:bCs w:val="false"/>
          <w:i w:val="false"/>
          <w:iCs w:val="false"/>
          <w:color w:val="444444"/>
          <w:sz w:val="21"/>
          <w:szCs w:val="21"/>
        </w:rPr>
        <w:t xml:space="preserve">Espaço para escrever:</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shd w:fill="B4483A" w:val="clear"/>
        <w:spacing w:after="110" w:before="340"/>
      </w:pPr>
      <w:r>
        <w:rPr>
          <w:rFonts w:ascii="Calibri" w:cs="Calibri" w:eastAsia="Calibri" w:hAnsi="Calibri"/>
          <w:b/>
          <w:bCs/>
          <w:color w:val="FFFFFF"/>
          <w:sz w:val="18"/>
          <w:szCs w:val="18"/>
        </w:rPr>
        <w:t xml:space="preserve">  ETAPA 5  </w:t>
      </w:r>
      <w:r>
        <w:rPr>
          <w:rFonts w:ascii="Calibri" w:cs="Calibri" w:eastAsia="Calibri" w:hAnsi="Calibri"/>
          <w:b/>
          <w:bCs/>
          <w:color w:val="FFFFFF"/>
          <w:sz w:val="23"/>
          <w:szCs w:val="23"/>
        </w:rPr>
        <w:t xml:space="preserve">   Gramática de Apoio Aplicada à Conversação</w:t>
      </w:r>
      <w:r>
        <w:rPr>
          <w:rFonts w:ascii="Calibri" w:cs="Calibri" w:eastAsia="Calibri" w:hAnsi="Calibri"/>
          <w:i/>
          <w:iCs/>
          <w:color w:val="D8E7F2"/>
          <w:sz w:val="17"/>
          <w:szCs w:val="17"/>
        </w:rPr>
        <w:br/>
        <w:t xml:space="preserve">   Grammar for Conversation</w:t>
      </w:r>
    </w:p>
    <w:p>
      <w:pPr>
        <w:spacing w:after="120" w:line="276"/>
      </w:pPr>
      <w:r>
        <w:rPr>
          <w:rFonts w:ascii="Calibri" w:cs="Calibri" w:eastAsia="Calibri" w:hAnsi="Calibri"/>
          <w:b w:val="false"/>
          <w:bCs w:val="false"/>
          <w:i w:val="false"/>
          <w:iCs w:val="false"/>
          <w:color w:val="444444"/>
          <w:sz w:val="21"/>
          <w:szCs w:val="21"/>
        </w:rPr>
        <w:t xml:space="preserve">Persuadir sem pressionar depende de perguntas suaves e sugestões indiretas, em vez de afirmações diretas.</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200"/>
        <w:gridCol w:w="3600"/>
        <w:gridCol w:w="3400"/>
      </w:tblGrid>
      <w:tr>
        <w:trPr>
          <w:tblHeader/>
        </w:trPr>
        <w:tc>
          <w:tcPr>
            <w:tcW w:type="dxa" w:w="22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Estrutura</w:t>
            </w:r>
          </w:p>
        </w:tc>
        <w:tc>
          <w:tcPr>
            <w:tcW w:type="dxa" w:w="36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Exemplo (EN)</w:t>
            </w:r>
          </w:p>
        </w:tc>
        <w:tc>
          <w:tcPr>
            <w:tcW w:type="dxa" w:w="34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Tradução (PT)</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Have you considered...?</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Have you considered moving the launch up a week?</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Pergunta suave que introduz uma sugestão sem soar como uma exigência.</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It might be worth + gerúndio</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It might be worth thinking about a phased rollout.</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Sugestão indireta e educada, muito usada em persuasão sutil.</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I'll let you think it over.
(fechamento sem pressão)</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I'll let you think it over, no rush.</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Frase de fechamento que retira a pressão da decisão imediata.</w:t>
            </w:r>
          </w:p>
        </w:tc>
      </w:tr>
    </w:tbl>
    <w:p>
      <w:pPr>
        <w:spacing w:after="120" w:line="276"/>
      </w:pPr>
      <w:r>
        <w:rPr>
          <w:rFonts w:ascii="Calibri" w:cs="Calibri" w:eastAsia="Calibri" w:hAnsi="Calibri"/>
          <w:b w:val="false"/>
          <w:bCs w:val="false"/>
          <w:i w:val="false"/>
          <w:iCs w:val="false"/>
          <w:color w:val="444444"/>
          <w:sz w:val="21"/>
          <w:szCs w:val="21"/>
        </w:rPr>
        <w:t xml:space="preserve">Dica prática: perguntas com "Have you considered...?" são muito mais persuasivas do que afirmações diretas ("You should...") porque convidam a pessoa a chegar à conclusão sozinha.</w:t>
      </w:r>
    </w:p>
    <w:p>
      <w:pPr>
        <w:shd w:fill="1690A8" w:val="clear"/>
        <w:spacing w:after="110" w:before="340"/>
      </w:pPr>
      <w:r>
        <w:rPr>
          <w:rFonts w:ascii="Calibri" w:cs="Calibri" w:eastAsia="Calibri" w:hAnsi="Calibri"/>
          <w:b/>
          <w:bCs/>
          <w:color w:val="FFFFFF"/>
          <w:sz w:val="18"/>
          <w:szCs w:val="18"/>
        </w:rPr>
        <w:t xml:space="preserve">  ETAPA 6  </w:t>
      </w:r>
      <w:r>
        <w:rPr>
          <w:rFonts w:ascii="Calibri" w:cs="Calibri" w:eastAsia="Calibri" w:hAnsi="Calibri"/>
          <w:b/>
          <w:bCs/>
          <w:color w:val="FFFFFF"/>
          <w:sz w:val="23"/>
          <w:szCs w:val="23"/>
        </w:rPr>
        <w:t xml:space="preserve">   Speaking: Perguntas Abertas</w:t>
      </w:r>
      <w:r>
        <w:rPr>
          <w:rFonts w:ascii="Calibri" w:cs="Calibri" w:eastAsia="Calibri" w:hAnsi="Calibri"/>
          <w:i/>
          <w:iCs/>
          <w:color w:val="D8E7F2"/>
          <w:sz w:val="17"/>
          <w:szCs w:val="17"/>
        </w:rPr>
        <w:br/>
        <w:t xml:space="preserve">   Open-Ended Speaking</w:t>
      </w:r>
    </w:p>
    <w:p>
      <w:pPr>
        <w:spacing w:after="120" w:line="276"/>
      </w:pPr>
      <w:r>
        <w:rPr>
          <w:rFonts w:ascii="Calibri" w:cs="Calibri" w:eastAsia="Calibri" w:hAnsi="Calibri"/>
          <w:b w:val="false"/>
          <w:bCs w:val="false"/>
          <w:i w:val="false"/>
          <w:iCs w:val="false"/>
          <w:color w:val="444444"/>
          <w:sz w:val="21"/>
          <w:szCs w:val="21"/>
        </w:rPr>
        <w:t xml:space="preserve">Responda em voz alta, gravando se possível. Não vale responder em uma frase só: use o que você escreveu na Etapa 4 como base, mas fale livremente.</w:t>
      </w:r>
    </w:p>
    <w:p>
      <w:pPr>
        <w:pStyle w:val="ListParagraph"/>
        <w:numPr>
          <w:ilvl w:val="0"/>
          <w:numId w:val="2"/>
        </w:numPr>
        <w:spacing w:after="100" w:line="264"/>
      </w:pPr>
      <w:r>
        <w:rPr>
          <w:rFonts w:ascii="Calibri" w:cs="Calibri" w:eastAsia="Calibri" w:hAnsi="Calibri"/>
          <w:color w:val="13293D"/>
          <w:sz w:val="21"/>
          <w:szCs w:val="21"/>
        </w:rPr>
        <w:t xml:space="preserve">Describe a time you persuaded someone effectively without being pushy.</w:t>
      </w:r>
    </w:p>
    <w:p>
      <w:pPr>
        <w:pStyle w:val="ListParagraph"/>
        <w:numPr>
          <w:ilvl w:val="0"/>
          <w:numId w:val="2"/>
        </w:numPr>
        <w:spacing w:after="100" w:line="264"/>
      </w:pPr>
      <w:r>
        <w:rPr>
          <w:rFonts w:ascii="Calibri" w:cs="Calibri" w:eastAsia="Calibri" w:hAnsi="Calibri"/>
          <w:color w:val="13293D"/>
          <w:sz w:val="21"/>
          <w:szCs w:val="21"/>
        </w:rPr>
        <w:t xml:space="preserve">What's a case you're currently trying to build using data or evidence?</w:t>
      </w:r>
    </w:p>
    <w:p>
      <w:pPr>
        <w:pStyle w:val="ListParagraph"/>
        <w:numPr>
          <w:ilvl w:val="0"/>
          <w:numId w:val="2"/>
        </w:numPr>
        <w:spacing w:after="100" w:line="264"/>
      </w:pPr>
      <w:r>
        <w:rPr>
          <w:rFonts w:ascii="Calibri" w:cs="Calibri" w:eastAsia="Calibri" w:hAnsi="Calibri"/>
          <w:color w:val="13293D"/>
          <w:sz w:val="21"/>
          <w:szCs w:val="21"/>
        </w:rPr>
        <w:t xml:space="preserve">How do you plant an idea with someone without pressuring them for an answer?</w:t>
      </w:r>
    </w:p>
    <w:p>
      <w:pPr>
        <w:pStyle w:val="ListParagraph"/>
        <w:numPr>
          <w:ilvl w:val="0"/>
          <w:numId w:val="2"/>
        </w:numPr>
        <w:spacing w:after="100" w:line="264"/>
      </w:pPr>
      <w:r>
        <w:rPr>
          <w:rFonts w:ascii="Calibri" w:cs="Calibri" w:eastAsia="Calibri" w:hAnsi="Calibri"/>
          <w:color w:val="13293D"/>
          <w:sz w:val="21"/>
          <w:szCs w:val="21"/>
        </w:rPr>
        <w:t xml:space="preserve">What's the difference, for you, between being persistent and being pushy?</w:t>
      </w:r>
    </w:p>
    <w:p>
      <w:pPr>
        <w:pStyle w:val="ListParagraph"/>
        <w:numPr>
          <w:ilvl w:val="0"/>
          <w:numId w:val="2"/>
        </w:numPr>
        <w:spacing w:after="100" w:line="264"/>
      </w:pPr>
      <w:r>
        <w:rPr>
          <w:rFonts w:ascii="Calibri" w:cs="Calibri" w:eastAsia="Calibri" w:hAnsi="Calibri"/>
          <w:color w:val="13293D"/>
          <w:sz w:val="21"/>
          <w:szCs w:val="21"/>
        </w:rPr>
        <w:t xml:space="preserve">How do you handle it when someone tries to pressure you into a quick decision?</w:t>
      </w:r>
    </w:p>
    <w:p>
      <w:pPr>
        <w:pStyle w:val="ListParagraph"/>
        <w:numPr>
          <w:ilvl w:val="0"/>
          <w:numId w:val="2"/>
        </w:numPr>
        <w:spacing w:after="100" w:line="264"/>
      </w:pPr>
      <w:r>
        <w:rPr>
          <w:rFonts w:ascii="Calibri" w:cs="Calibri" w:eastAsia="Calibri" w:hAnsi="Calibri"/>
          <w:color w:val="13293D"/>
          <w:sz w:val="21"/>
          <w:szCs w:val="21"/>
        </w:rPr>
        <w:t xml:space="preserve">Describe a soft-sell approach that worked better than a direct pitch would have.</w:t>
      </w:r>
    </w:p>
    <w:p>
      <w:pPr>
        <w:pStyle w:val="ListParagraph"/>
        <w:numPr>
          <w:ilvl w:val="0"/>
          <w:numId w:val="2"/>
        </w:numPr>
        <w:spacing w:after="100" w:line="264"/>
      </w:pPr>
      <w:r>
        <w:rPr>
          <w:rFonts w:ascii="Calibri" w:cs="Calibri" w:eastAsia="Calibri" w:hAnsi="Calibri"/>
          <w:color w:val="13293D"/>
          <w:sz w:val="21"/>
          <w:szCs w:val="21"/>
        </w:rPr>
        <w:t xml:space="preserve">How do you build credibility with someone before trying to persuade them of anything?</w:t>
      </w:r>
    </w:p>
    <w:p>
      <w:pPr>
        <w:pStyle w:val="ListParagraph"/>
        <w:numPr>
          <w:ilvl w:val="0"/>
          <w:numId w:val="2"/>
        </w:numPr>
        <w:spacing w:after="100" w:line="264"/>
      </w:pPr>
      <w:r>
        <w:rPr>
          <w:rFonts w:ascii="Calibri" w:cs="Calibri" w:eastAsia="Calibri" w:hAnsi="Calibri"/>
          <w:color w:val="13293D"/>
          <w:sz w:val="21"/>
          <w:szCs w:val="21"/>
        </w:rPr>
        <w:t xml:space="preserve">What's a time overstating your case backfired on you?</w:t>
      </w:r>
    </w:p>
    <w:p>
      <w:pPr>
        <w:pStyle w:val="ListParagraph"/>
        <w:numPr>
          <w:ilvl w:val="0"/>
          <w:numId w:val="2"/>
        </w:numPr>
        <w:spacing w:after="100" w:line="264"/>
      </w:pPr>
      <w:r>
        <w:rPr>
          <w:rFonts w:ascii="Calibri" w:cs="Calibri" w:eastAsia="Calibri" w:hAnsi="Calibri"/>
          <w:color w:val="13293D"/>
          <w:sz w:val="21"/>
          <w:szCs w:val="21"/>
        </w:rPr>
        <w:t xml:space="preserve">How patient are you willing to be when persuading someone important?</w:t>
      </w:r>
    </w:p>
    <w:p>
      <w:pPr>
        <w:pStyle w:val="ListParagraph"/>
        <w:numPr>
          <w:ilvl w:val="0"/>
          <w:numId w:val="2"/>
        </w:numPr>
        <w:spacing w:after="100" w:line="264"/>
      </w:pPr>
      <w:r>
        <w:rPr>
          <w:rFonts w:ascii="Calibri" w:cs="Calibri" w:eastAsia="Calibri" w:hAnsi="Calibri"/>
          <w:color w:val="13293D"/>
          <w:sz w:val="21"/>
          <w:szCs w:val="21"/>
        </w:rPr>
        <w:t xml:space="preserve">What's your personal line between influencing and manipulating, if there is one?</w:t>
      </w:r>
    </w:p>
    <w:p>
      <w:pPr>
        <w:spacing w:after="120" w:line="276"/>
      </w:pPr>
      <w:r>
        <w:rPr>
          <w:rFonts w:ascii="Calibri" w:cs="Calibri" w:eastAsia="Calibri" w:hAnsi="Calibri"/>
          <w:b w:val="false"/>
          <w:bCs w:val="false"/>
          <w:i w:val="false"/>
          <w:iCs w:val="false"/>
          <w:color w:val="444444"/>
          <w:sz w:val="21"/>
          <w:szCs w:val="21"/>
        </w:rPr>
        <w:t xml:space="preserve">Expressões úteis para esta conversa:</w:t>
      </w:r>
    </w:p>
    <w:p>
      <w:pPr>
        <w:pStyle w:val="ListParagraph"/>
        <w:numPr>
          <w:ilvl w:val="0"/>
          <w:numId w:val="3"/>
        </w:numPr>
        <w:spacing w:after="60"/>
      </w:pPr>
      <w:r>
        <w:rPr>
          <w:rFonts w:ascii="Calibri" w:cs="Calibri" w:eastAsia="Calibri" w:hAnsi="Calibri"/>
          <w:color w:val="444444"/>
          <w:sz w:val="20"/>
          <w:szCs w:val="20"/>
        </w:rPr>
        <w:t xml:space="preserve">"Have you considered...?", sugestão suave e aberta.</w:t>
      </w:r>
    </w:p>
    <w:p>
      <w:pPr>
        <w:pStyle w:val="ListParagraph"/>
        <w:numPr>
          <w:ilvl w:val="0"/>
          <w:numId w:val="3"/>
        </w:numPr>
        <w:spacing w:after="60"/>
      </w:pPr>
      <w:r>
        <w:rPr>
          <w:rFonts w:ascii="Calibri" w:cs="Calibri" w:eastAsia="Calibri" w:hAnsi="Calibri"/>
          <w:color w:val="444444"/>
          <w:sz w:val="20"/>
          <w:szCs w:val="20"/>
        </w:rPr>
        <w:t xml:space="preserve">"No pressure, just something to think about.", para reduzir a pressão da sugestão.</w:t>
      </w:r>
    </w:p>
    <w:p>
      <w:pPr>
        <w:pStyle w:val="ListParagraph"/>
        <w:numPr>
          <w:ilvl w:val="0"/>
          <w:numId w:val="3"/>
        </w:numPr>
        <w:spacing w:after="60"/>
      </w:pPr>
      <w:r>
        <w:rPr>
          <w:rFonts w:ascii="Calibri" w:cs="Calibri" w:eastAsia="Calibri" w:hAnsi="Calibri"/>
          <w:color w:val="444444"/>
          <w:sz w:val="20"/>
          <w:szCs w:val="20"/>
        </w:rPr>
        <w:t xml:space="preserve">"I'll let the data speak for itself.", persuasão baseada em evidência, não insistência.</w:t>
      </w:r>
    </w:p>
    <w:p>
      <w:pPr>
        <w:pStyle w:val="ListParagraph"/>
        <w:numPr>
          <w:ilvl w:val="0"/>
          <w:numId w:val="3"/>
        </w:numPr>
        <w:spacing w:after="60"/>
      </w:pPr>
      <w:r>
        <w:rPr>
          <w:rFonts w:ascii="Calibri" w:cs="Calibri" w:eastAsia="Calibri" w:hAnsi="Calibri"/>
          <w:color w:val="444444"/>
          <w:sz w:val="20"/>
          <w:szCs w:val="20"/>
        </w:rPr>
        <w:t xml:space="preserve">"I'll let you think it over.", fechamento respeitoso, sem cobrança.</w:t>
      </w:r>
    </w:p>
    <w:p>
      <w:pPr>
        <w:spacing w:after="120" w:line="276"/>
      </w:pPr>
      <w:r>
        <w:rPr>
          <w:rFonts w:ascii="Calibri" w:cs="Calibri" w:eastAsia="Calibri" w:hAnsi="Calibri"/>
          <w:b w:val="false"/>
          <w:bCs w:val="false"/>
          <w:i/>
          <w:iCs/>
          <w:color w:val="444444"/>
          <w:sz w:val="21"/>
          <w:szCs w:val="21"/>
        </w:rPr>
        <w:t xml:space="preserve">Áudio com a pronúncia de cada expressão.</w:t>
      </w:r>
    </w:p>
    <w:p>
      <w:pPr>
        <w:spacing w:after="140" w:before="20"/>
      </w:pPr>
      <w:hyperlink w:history="1" r:id="rIddmrlbzusfvzbafex0oa3r">
        <w:r>
          <w:rPr>
            <w:rFonts w:ascii="Calibri" w:cs="Calibri" w:eastAsia="Calibri" w:hAnsi="Calibri"/>
            <w:b/>
            <w:bCs/>
            <w:color w:val="1B3B57"/>
            <w:sz w:val="20"/>
            <w:szCs w:val="20"/>
            <w:u w:val="single"/>
          </w:rPr>
          <w:t xml:space="preserve">▶ Ouvir as expressões deste tema</w:t>
        </w:r>
      </w:hyperlink>
    </w:p>
    <w:p>
      <w:pPr>
        <w:shd w:fill="A67C2E" w:val="clear"/>
        <w:spacing w:after="110" w:before="340"/>
      </w:pPr>
      <w:r>
        <w:rPr>
          <w:rFonts w:ascii="Calibri" w:cs="Calibri" w:eastAsia="Calibri" w:hAnsi="Calibri"/>
          <w:b/>
          <w:bCs/>
          <w:color w:val="FFFFFF"/>
          <w:sz w:val="18"/>
          <w:szCs w:val="18"/>
        </w:rPr>
        <w:t xml:space="preserve">  ETAPA EX  </w:t>
      </w:r>
      <w:r>
        <w:rPr>
          <w:rFonts w:ascii="Calibri" w:cs="Calibri" w:eastAsia="Calibri" w:hAnsi="Calibri"/>
          <w:b/>
          <w:bCs/>
          <w:color w:val="FFFFFF"/>
          <w:sz w:val="23"/>
          <w:szCs w:val="23"/>
        </w:rPr>
        <w:t xml:space="preserve">   Complete com a Palavra Certa</w:t>
      </w:r>
      <w:r>
        <w:rPr>
          <w:rFonts w:ascii="Calibri" w:cs="Calibri" w:eastAsia="Calibri" w:hAnsi="Calibri"/>
          <w:i/>
          <w:iCs/>
          <w:color w:val="D8E7F2"/>
          <w:sz w:val="17"/>
          <w:szCs w:val="17"/>
        </w:rPr>
        <w:br/>
        <w:t xml:space="preserve">   Vocabulary Check</w:t>
      </w:r>
    </w:p>
    <w:p>
      <w:pPr>
        <w:spacing w:after="120" w:line="276"/>
      </w:pPr>
      <w:r>
        <w:rPr>
          <w:rFonts w:ascii="Calibri" w:cs="Calibri" w:eastAsia="Calibri" w:hAnsi="Calibri"/>
          <w:b w:val="false"/>
          <w:bCs w:val="false"/>
          <w:i w:val="false"/>
          <w:iCs w:val="false"/>
          <w:color w:val="444444"/>
          <w:sz w:val="21"/>
          <w:szCs w:val="21"/>
        </w:rPr>
        <w:t xml:space="preserve">Complete cada frase com uma palavra ou expressão da Etapa 1. Gabarito ao final desta seção.</w:t>
      </w:r>
    </w:p>
    <w:p>
      <w:pPr>
        <w:pStyle w:val="ListParagraph"/>
        <w:numPr>
          <w:ilvl w:val="0"/>
          <w:numId w:val="2"/>
        </w:numPr>
        <w:spacing w:after="100" w:line="264"/>
      </w:pPr>
      <w:r>
        <w:rPr>
          <w:rFonts w:ascii="Calibri" w:cs="Calibri" w:eastAsia="Calibri" w:hAnsi="Calibri"/>
          <w:color w:val="13293D"/>
          <w:sz w:val="21"/>
          <w:szCs w:val="21"/>
        </w:rPr>
        <w:t xml:space="preserve">I don't want to come across as ______.</w:t>
      </w:r>
    </w:p>
    <w:p>
      <w:pPr>
        <w:pStyle w:val="ListParagraph"/>
        <w:numPr>
          <w:ilvl w:val="0"/>
          <w:numId w:val="2"/>
        </w:numPr>
        <w:spacing w:after="100" w:line="264"/>
      </w:pPr>
      <w:r>
        <w:rPr>
          <w:rFonts w:ascii="Calibri" w:cs="Calibri" w:eastAsia="Calibri" w:hAnsi="Calibri"/>
          <w:color w:val="13293D"/>
          <w:sz w:val="21"/>
          <w:szCs w:val="21"/>
        </w:rPr>
        <w:t xml:space="preserve">Sometimes it's enough to just ______.</w:t>
      </w:r>
    </w:p>
    <w:p>
      <w:pPr>
        <w:pStyle w:val="ListParagraph"/>
        <w:numPr>
          <w:ilvl w:val="0"/>
          <w:numId w:val="2"/>
        </w:numPr>
        <w:spacing w:after="100" w:line="264"/>
      </w:pPr>
      <w:r>
        <w:rPr>
          <w:rFonts w:ascii="Calibri" w:cs="Calibri" w:eastAsia="Calibri" w:hAnsi="Calibri"/>
          <w:color w:val="13293D"/>
          <w:sz w:val="21"/>
          <w:szCs w:val="21"/>
        </w:rPr>
        <w:t xml:space="preserve">I built a ______ using data instead of opinions.</w:t>
      </w:r>
    </w:p>
    <w:p>
      <w:pPr>
        <w:pStyle w:val="ListParagraph"/>
        <w:numPr>
          <w:ilvl w:val="0"/>
          <w:numId w:val="2"/>
        </w:numPr>
        <w:spacing w:after="100" w:line="264"/>
      </w:pPr>
      <w:r>
        <w:rPr>
          <w:rFonts w:ascii="Calibri" w:cs="Calibri" w:eastAsia="Calibri" w:hAnsi="Calibri"/>
          <w:color w:val="13293D"/>
          <w:sz w:val="21"/>
          <w:szCs w:val="21"/>
        </w:rPr>
        <w:t xml:space="preserve">A ______ nudge is often more effective than a hard push.</w:t>
      </w:r>
    </w:p>
    <w:p>
      <w:pPr>
        <w:pStyle w:val="ListParagraph"/>
        <w:numPr>
          <w:ilvl w:val="0"/>
          <w:numId w:val="2"/>
        </w:numPr>
        <w:spacing w:after="100" w:line="264"/>
      </w:pPr>
      <w:r>
        <w:rPr>
          <w:rFonts w:ascii="Calibri" w:cs="Calibri" w:eastAsia="Calibri" w:hAnsi="Calibri"/>
          <w:color w:val="13293D"/>
          <w:sz w:val="21"/>
          <w:szCs w:val="21"/>
        </w:rPr>
        <w:t xml:space="preserve">I try not to ______ the benefits.</w:t>
      </w:r>
    </w:p>
    <w:p>
      <w:pPr>
        <w:spacing w:after="120" w:line="276"/>
      </w:pPr>
      <w:r>
        <w:rPr>
          <w:rFonts w:ascii="Calibri" w:cs="Calibri" w:eastAsia="Calibri" w:hAnsi="Calibri"/>
          <w:b w:val="false"/>
          <w:bCs w:val="false"/>
          <w:i/>
          <w:iCs/>
          <w:color w:val="444444"/>
          <w:sz w:val="21"/>
          <w:szCs w:val="21"/>
        </w:rPr>
        <w:t xml:space="preserve">Gabarito: 1) pushy   2) plant a seed   3) case   4) subtle   5) overstate</w:t>
      </w:r>
    </w:p>
    <w:p>
      <w:pPr>
        <w:shd w:fill="1B3B57" w:val="clear"/>
        <w:spacing w:after="110" w:before="340"/>
      </w:pPr>
      <w:r>
        <w:rPr>
          <w:rFonts w:ascii="Calibri" w:cs="Calibri" w:eastAsia="Calibri" w:hAnsi="Calibri"/>
          <w:b/>
          <w:bCs/>
          <w:color w:val="FFFFFF"/>
          <w:sz w:val="18"/>
          <w:szCs w:val="18"/>
        </w:rPr>
        <w:t xml:space="preserve">  ETAPA 7  </w:t>
      </w:r>
      <w:r>
        <w:rPr>
          <w:rFonts w:ascii="Calibri" w:cs="Calibri" w:eastAsia="Calibri" w:hAnsi="Calibri"/>
          <w:b/>
          <w:bCs/>
          <w:color w:val="FFFFFF"/>
          <w:sz w:val="23"/>
          <w:szCs w:val="23"/>
        </w:rPr>
        <w:t xml:space="preserve">   Autoavaliação de Performance</w:t>
      </w:r>
      <w:r>
        <w:rPr>
          <w:rFonts w:ascii="Calibri" w:cs="Calibri" w:eastAsia="Calibri" w:hAnsi="Calibri"/>
          <w:i/>
          <w:iCs/>
          <w:color w:val="D8E7F2"/>
          <w:sz w:val="17"/>
          <w:szCs w:val="17"/>
        </w:rPr>
        <w:br/>
        <w:t xml:space="preserve">   Self-Assessment</w:t>
      </w:r>
    </w:p>
    <w:p>
      <w:pPr>
        <w:spacing w:after="120" w:line="276"/>
      </w:pPr>
      <w:r>
        <w:rPr>
          <w:rFonts w:ascii="Calibri" w:cs="Calibri" w:eastAsia="Calibri" w:hAnsi="Calibri"/>
          <w:b w:val="false"/>
          <w:bCs w:val="false"/>
          <w:i w:val="false"/>
          <w:iCs w:val="false"/>
          <w:color w:val="444444"/>
          <w:sz w:val="21"/>
          <w:szCs w:val="21"/>
        </w:rPr>
        <w:t xml:space="preserve">Antes de marcar este tema como concluído, avalie honestamente como foi sua prática.</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4200"/>
        <w:gridCol w:w="3000"/>
        <w:gridCol w:w="2000"/>
      </w:tblGrid>
      <w:tr>
        <w:trPr>
          <w:tblHeader/>
        </w:trPr>
        <w:tc>
          <w:tcPr>
            <w:tcW w:type="dxa" w:w="42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Critério</w:t>
            </w:r>
          </w:p>
        </w:tc>
        <w:tc>
          <w:tcPr>
            <w:tcW w:type="dxa" w:w="30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Como foi?</w:t>
            </w:r>
          </w:p>
        </w:tc>
        <w:tc>
          <w:tcPr>
            <w:tcW w:type="dxa" w:w="20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Nota (1-5)</w:t>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Consegui usar o vocabulário novo sem parar para pensar</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Entendi o áudio/vídeo sem depender da transcrição</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Escrevi minhas respostas antes de falar</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Apliquei a estrutura gramatical da etapa 5 corretamente</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Sustentei minhas respostas por mais de 2 frases</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Me senti confiante ao falar sobre este tema</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bl>
    <w:p>
      <w:pPr>
        <w:spacing w:after="120" w:line="276"/>
      </w:pPr>
      <w:r>
        <w:rPr>
          <w:rFonts w:ascii="Calibri" w:cs="Calibri" w:eastAsia="Calibri" w:hAnsi="Calibri"/>
          <w:b w:val="false"/>
          <w:bCs w:val="false"/>
          <w:i w:val="false"/>
          <w:iCs w:val="false"/>
          <w:color w:val="444444"/>
          <w:sz w:val="21"/>
          <w:szCs w:val="21"/>
        </w:rPr>
        <w:t xml:space="preserve">O que travou mais nesta conversa? O que você quer treinar de novo antes de seguir para o próximo tema?</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spacing w:before="220"/>
        <w:jc w:val="center"/>
      </w:pPr>
      <w:r>
        <w:rPr>
          <w:rFonts w:ascii="Calibri" w:cs="Calibri" w:eastAsia="Calibri" w:hAnsi="Calibri"/>
          <w:b/>
          <w:bCs/>
          <w:color w:val="1B3B57"/>
          <w:sz w:val="20"/>
          <w:szCs w:val="20"/>
        </w:rPr>
        <w:t xml:space="preserve">Marque este tema como concluído no seu Painel de Evolução e siga para o Tema 41.</w:t>
      </w:r>
    </w:p>
    <w:p>
      <w:pPr>
        <w:pStyle w:val="Heading1"/>
        <w:pageBreakBefore/>
        <w:spacing w:after="0"/>
      </w:pPr>
      <w:r>
        <w:rPr>
          <w:rFonts w:ascii="Calibri" w:cs="Calibri" w:eastAsia="Calibri" w:hAnsi="Calibri"/>
          <w:color w:val="FFFFFF"/>
          <w:sz w:val="2"/>
          <w:szCs w:val="2"/>
        </w:rPr>
        <w:t xml:space="preserve">Bloco 6: Entrevistas e Recrutamento (Interviews and Recruitment)</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1300"/>
        <w:gridCol w:w="7900"/>
      </w:tblGrid>
      <w:tr>
        <w:tc>
          <w:tcPr>
            <w:tcW w:type="dxa" w:w="1300"/>
            <w:shd w:fill="1B3B57" w:val="clear"/>
            <w:tcMar>
              <w:top w:type="dxa" w:w="450"/>
              <w:left w:type="dxa" w:w="450"/>
              <w:bottom w:type="dxa" w:w="0"/>
              <w:right w:type="dxa" w:w="0"/>
            </w:tcMar>
            <w:vAlign w:val="top"/>
          </w:tcPr>
          <w:p>
            <w:r>
              <w:drawing>
                <wp:inline distT="0" distB="0" distL="0" distR="0">
                  <wp:extent cx="476250" cy="476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476250" cy="476250"/>
                          </a:xfrm>
                          <a:prstGeom prst="rect">
                            <a:avLst/>
                          </a:prstGeom>
                        </pic:spPr>
                      </pic:pic>
                    </a:graphicData>
                  </a:graphic>
                </wp:inline>
              </w:drawing>
            </w:r>
          </w:p>
        </w:tc>
        <w:tc>
          <w:tcPr>
            <w:tcW w:type="dxa" w:w="7900"/>
            <w:shd w:fill="1B3B57" w:val="clear"/>
            <w:tcMar>
              <w:top w:type="dxa" w:w="450"/>
              <w:left w:type="dxa" w:w="250"/>
              <w:bottom w:type="dxa" w:w="450"/>
              <w:right w:type="dxa" w:w="450"/>
            </w:tcMar>
          </w:tcPr>
          <w:p>
            <w:pPr>
              <w:spacing w:after="30"/>
            </w:pPr>
            <w:r>
              <w:rPr>
                <w:rFonts w:ascii="Calibri" w:cs="Calibri" w:eastAsia="Calibri" w:hAnsi="Calibri"/>
                <w:b/>
                <w:bCs/>
                <w:color w:val="8fc4ec"/>
                <w:sz w:val="19"/>
                <w:szCs w:val="19"/>
              </w:rPr>
              <w:t xml:space="preserve">BLOCO 6 DE 13</w:t>
            </w:r>
          </w:p>
          <w:p>
            <w:pPr>
              <w:spacing w:after="20"/>
            </w:pPr>
            <w:r>
              <w:rPr>
                <w:rFonts w:ascii="Calibri" w:cs="Calibri" w:eastAsia="Calibri" w:hAnsi="Calibri"/>
                <w:b/>
                <w:bCs/>
                <w:color w:val="FFFFFF"/>
                <w:sz w:val="32"/>
                <w:szCs w:val="32"/>
              </w:rPr>
              <w:t xml:space="preserve">Entrevistas e Recrutamento</w:t>
            </w:r>
          </w:p>
          <w:p>
            <w:pPr>
              <w:spacing w:after="40"/>
            </w:pPr>
            <w:r>
              <w:rPr>
                <w:rFonts w:ascii="Calibri" w:cs="Calibri" w:eastAsia="Calibri" w:hAnsi="Calibri"/>
                <w:i/>
                <w:iCs/>
                <w:color w:val="8fc4ec"/>
                <w:sz w:val="24"/>
                <w:szCs w:val="24"/>
              </w:rPr>
              <w:t xml:space="preserve">Interviews and Recruitment</w:t>
            </w:r>
          </w:p>
          <w:p>
            <w:pPr>
              <w:spacing w:after="200"/>
            </w:pPr>
            <w:r>
              <w:rPr>
                <w:rFonts w:ascii="Calibri" w:cs="Calibri" w:eastAsia="Calibri" w:hAnsi="Calibri"/>
                <w:i/>
                <w:iCs/>
                <w:color w:val="C9D6E3"/>
                <w:sz w:val="21"/>
                <w:szCs w:val="21"/>
              </w:rPr>
              <w:t xml:space="preserve">Prepare-se para qualquer etapa do processo seletivo.</w:t>
            </w:r>
          </w:p>
          <w:p>
            <w:pPr>
              <w:spacing w:after="50"/>
            </w:pPr>
            <w:r>
              <w:rPr>
                <w:rFonts w:ascii="Calibri" w:cs="Calibri" w:eastAsia="Calibri" w:hAnsi="Calibri"/>
                <w:b/>
                <w:bCs/>
                <w:color w:val="8fc4ec"/>
                <w:sz w:val="20"/>
                <w:szCs w:val="20"/>
              </w:rPr>
              <w:t xml:space="preserve">41   </w:t>
            </w:r>
            <w:r>
              <w:rPr>
                <w:rFonts w:ascii="Calibri" w:cs="Calibri" w:eastAsia="Calibri" w:hAnsi="Calibri"/>
                <w:color w:val="EAF3FA"/>
                <w:sz w:val="20"/>
                <w:szCs w:val="20"/>
              </w:rPr>
              <w:t xml:space="preserve">Answering "Tell Me About Yourself"</w:t>
            </w:r>
          </w:p>
          <w:p>
            <w:pPr>
              <w:spacing w:after="50"/>
            </w:pPr>
            <w:r>
              <w:rPr>
                <w:rFonts w:ascii="Calibri" w:cs="Calibri" w:eastAsia="Calibri" w:hAnsi="Calibri"/>
                <w:b/>
                <w:bCs/>
                <w:color w:val="8fc4ec"/>
                <w:sz w:val="20"/>
                <w:szCs w:val="20"/>
              </w:rPr>
              <w:t xml:space="preserve">42   </w:t>
            </w:r>
            <w:r>
              <w:rPr>
                <w:rFonts w:ascii="Calibri" w:cs="Calibri" w:eastAsia="Calibri" w:hAnsi="Calibri"/>
                <w:color w:val="EAF3FA"/>
                <w:sz w:val="20"/>
                <w:szCs w:val="20"/>
              </w:rPr>
              <w:t xml:space="preserve">Talking About Your Biggest Achievement</w:t>
            </w:r>
          </w:p>
          <w:p>
            <w:pPr>
              <w:spacing w:after="50"/>
            </w:pPr>
            <w:r>
              <w:rPr>
                <w:rFonts w:ascii="Calibri" w:cs="Calibri" w:eastAsia="Calibri" w:hAnsi="Calibri"/>
                <w:b/>
                <w:bCs/>
                <w:color w:val="8fc4ec"/>
                <w:sz w:val="20"/>
                <w:szCs w:val="20"/>
              </w:rPr>
              <w:t xml:space="preserve">43   </w:t>
            </w:r>
            <w:r>
              <w:rPr>
                <w:rFonts w:ascii="Calibri" w:cs="Calibri" w:eastAsia="Calibri" w:hAnsi="Calibri"/>
                <w:color w:val="EAF3FA"/>
                <w:sz w:val="20"/>
                <w:szCs w:val="20"/>
              </w:rPr>
              <w:t xml:space="preserve">Explaining a Gap in Your Resume</w:t>
            </w:r>
          </w:p>
          <w:p>
            <w:pPr>
              <w:spacing w:after="50"/>
            </w:pPr>
            <w:r>
              <w:rPr>
                <w:rFonts w:ascii="Calibri" w:cs="Calibri" w:eastAsia="Calibri" w:hAnsi="Calibri"/>
                <w:b/>
                <w:bCs/>
                <w:color w:val="8fc4ec"/>
                <w:sz w:val="20"/>
                <w:szCs w:val="20"/>
              </w:rPr>
              <w:t xml:space="preserve">44   </w:t>
            </w:r>
            <w:r>
              <w:rPr>
                <w:rFonts w:ascii="Calibri" w:cs="Calibri" w:eastAsia="Calibri" w:hAnsi="Calibri"/>
                <w:color w:val="EAF3FA"/>
                <w:sz w:val="20"/>
                <w:szCs w:val="20"/>
              </w:rPr>
              <w:t xml:space="preserve">Answering Behavioral Interview Questions</w:t>
            </w:r>
          </w:p>
          <w:p>
            <w:pPr>
              <w:spacing w:after="50"/>
            </w:pPr>
            <w:r>
              <w:rPr>
                <w:rFonts w:ascii="Calibri" w:cs="Calibri" w:eastAsia="Calibri" w:hAnsi="Calibri"/>
                <w:b/>
                <w:bCs/>
                <w:color w:val="8fc4ec"/>
                <w:sz w:val="20"/>
                <w:szCs w:val="20"/>
              </w:rPr>
              <w:t xml:space="preserve">45   </w:t>
            </w:r>
            <w:r>
              <w:rPr>
                <w:rFonts w:ascii="Calibri" w:cs="Calibri" w:eastAsia="Calibri" w:hAnsi="Calibri"/>
                <w:color w:val="EAF3FA"/>
                <w:sz w:val="20"/>
                <w:szCs w:val="20"/>
              </w:rPr>
              <w:t xml:space="preserve">Asking Smart Questions to the Interviewer</w:t>
            </w:r>
          </w:p>
          <w:p>
            <w:pPr>
              <w:spacing w:after="50"/>
            </w:pPr>
            <w:r>
              <w:rPr>
                <w:rFonts w:ascii="Calibri" w:cs="Calibri" w:eastAsia="Calibri" w:hAnsi="Calibri"/>
                <w:b/>
                <w:bCs/>
                <w:color w:val="8fc4ec"/>
                <w:sz w:val="20"/>
                <w:szCs w:val="20"/>
              </w:rPr>
              <w:t xml:space="preserve">46   </w:t>
            </w:r>
            <w:r>
              <w:rPr>
                <w:rFonts w:ascii="Calibri" w:cs="Calibri" w:eastAsia="Calibri" w:hAnsi="Calibri"/>
                <w:color w:val="EAF3FA"/>
                <w:sz w:val="20"/>
                <w:szCs w:val="20"/>
              </w:rPr>
              <w:t xml:space="preserve">Discussing Salary Expectations</w:t>
            </w:r>
          </w:p>
          <w:p>
            <w:pPr>
              <w:spacing w:after="50"/>
            </w:pPr>
            <w:r>
              <w:rPr>
                <w:rFonts w:ascii="Calibri" w:cs="Calibri" w:eastAsia="Calibri" w:hAnsi="Calibri"/>
                <w:b/>
                <w:bCs/>
                <w:color w:val="8fc4ec"/>
                <w:sz w:val="20"/>
                <w:szCs w:val="20"/>
              </w:rPr>
              <w:t xml:space="preserve">47   </w:t>
            </w:r>
            <w:r>
              <w:rPr>
                <w:rFonts w:ascii="Calibri" w:cs="Calibri" w:eastAsia="Calibri" w:hAnsi="Calibri"/>
                <w:color w:val="EAF3FA"/>
                <w:sz w:val="20"/>
                <w:szCs w:val="20"/>
              </w:rPr>
              <w:t xml:space="preserve">Talking About Why You Want This Job</w:t>
            </w:r>
          </w:p>
          <w:p>
            <w:pPr>
              <w:spacing w:after="50"/>
            </w:pPr>
            <w:r>
              <w:rPr>
                <w:rFonts w:ascii="Calibri" w:cs="Calibri" w:eastAsia="Calibri" w:hAnsi="Calibri"/>
                <w:b/>
                <w:bCs/>
                <w:color w:val="8fc4ec"/>
                <w:sz w:val="20"/>
                <w:szCs w:val="20"/>
              </w:rPr>
              <w:t xml:space="preserve">48   </w:t>
            </w:r>
            <w:r>
              <w:rPr>
                <w:rFonts w:ascii="Calibri" w:cs="Calibri" w:eastAsia="Calibri" w:hAnsi="Calibri"/>
                <w:color w:val="EAF3FA"/>
                <w:sz w:val="20"/>
                <w:szCs w:val="20"/>
              </w:rPr>
              <w:t xml:space="preserve">Following Up After an Interview</w:t>
            </w:r>
          </w:p>
        </w:tc>
      </w:tr>
    </w:tbl>
    <w:p>
      <w:pPr>
        <w:pStyle w:val="Heading2"/>
        <w:pageBreakBefore/>
        <w:spacing w:after="0"/>
      </w:pPr>
      <w:r>
        <w:rPr>
          <w:rFonts w:ascii="Calibri" w:cs="Calibri" w:eastAsia="Calibri" w:hAnsi="Calibri"/>
          <w:color w:val="FFFFFF"/>
          <w:sz w:val="2"/>
          <w:szCs w:val="2"/>
        </w:rPr>
        <w:t xml:space="preserve">Tema 41: Answering "Tell Me About Yourself"</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1200"/>
        <w:gridCol w:w="8000"/>
      </w:tblGrid>
      <w:tr>
        <w:tc>
          <w:tcPr>
            <w:tcW w:type="dxa" w:w="1200"/>
            <w:shd w:fill="1B3B57" w:val="clear"/>
            <w:tcMar>
              <w:top w:type="dxa" w:w="260"/>
              <w:left w:type="dxa" w:w="200"/>
              <w:bottom w:type="dxa" w:w="260"/>
              <w:right w:type="dxa" w:w="100"/>
            </w:tcMar>
            <w:vAlign w:val="center"/>
          </w:tcPr>
          <w:p>
            <w:r>
              <w:drawing>
                <wp:inline distT="0" distB="0" distL="0" distR="0">
                  <wp:extent cx="4191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419100" cy="419100"/>
                          </a:xfrm>
                          <a:prstGeom prst="rect">
                            <a:avLst/>
                          </a:prstGeom>
                        </pic:spPr>
                      </pic:pic>
                    </a:graphicData>
                  </a:graphic>
                </wp:inline>
              </w:drawing>
            </w:r>
          </w:p>
        </w:tc>
        <w:tc>
          <w:tcPr>
            <w:tcW w:type="dxa" w:w="8000"/>
            <w:shd w:fill="1B3B57" w:val="clear"/>
            <w:tcMar>
              <w:top w:type="dxa" w:w="260"/>
              <w:left w:type="dxa" w:w="100"/>
              <w:bottom w:type="dxa" w:w="260"/>
              <w:right w:type="dxa" w:w="260"/>
            </w:tcMar>
          </w:tcPr>
          <w:p>
            <w:pPr>
              <w:spacing w:after="40"/>
            </w:pPr>
            <w:r>
              <w:rPr>
                <w:rFonts w:ascii="Calibri" w:cs="Calibri" w:eastAsia="Calibri" w:hAnsi="Calibri"/>
                <w:b/>
                <w:bCs/>
                <w:color w:val="8fc4ec"/>
                <w:sz w:val="18"/>
                <w:szCs w:val="18"/>
              </w:rPr>
              <w:t xml:space="preserve">TEMA 41  ·  BLOCO 6  ·  ENTREVISTAS E RECRUTAMENTO</w:t>
            </w:r>
            <w:r>
              <w:rPr>
                <w:rFonts w:ascii="Calibri" w:cs="Calibri" w:eastAsia="Calibri" w:hAnsi="Calibri"/>
                <w:i/>
                <w:iCs/>
                <w:color w:val="5F87A3"/>
                <w:sz w:val="14"/>
                <w:szCs w:val="14"/>
              </w:rPr>
              <w:br/>
              <w:t xml:space="preserve">THEME 41 · BLOCK 6 · INTERVIEWS AND RECRUITMENT</w:t>
            </w:r>
          </w:p>
          <w:p>
            <w:pPr>
              <w:spacing w:after="60"/>
            </w:pPr>
            <w:r>
              <w:rPr>
                <w:rFonts w:ascii="Calibri" w:cs="Calibri" w:eastAsia="Calibri" w:hAnsi="Calibri"/>
                <w:b/>
                <w:bCs/>
                <w:color w:val="FFFFFF"/>
                <w:sz w:val="38"/>
                <w:szCs w:val="38"/>
              </w:rPr>
              <w:t xml:space="preserve">Answering "Tell Me About Yourself"</w:t>
            </w:r>
          </w:p>
          <w:p>
            <w:r>
              <w:rPr>
                <w:rFonts w:ascii="Calibri" w:cs="Calibri" w:eastAsia="Calibri" w:hAnsi="Calibri"/>
                <w:i/>
                <w:iCs/>
                <w:color w:val="C9D6E3"/>
                <w:sz w:val="22"/>
                <w:szCs w:val="22"/>
              </w:rPr>
              <w:t xml:space="preserve">Respondendo "fale sobre você" em entrevistas</w:t>
            </w:r>
          </w:p>
        </w:tc>
      </w:tr>
    </w:tbl>
    <w:p>
      <w:pPr>
        <w:spacing w:after="80" w:before="180"/>
      </w:pPr>
      <w:r>
        <w:rPr>
          <w:rFonts w:ascii="Calibri" w:cs="Calibri" w:eastAsia="Calibri" w:hAnsi="Calibri"/>
          <w:b/>
          <w:bCs/>
          <w:color w:val="1B3B57"/>
          <w:sz w:val="20"/>
          <w:szCs w:val="20"/>
        </w:rPr>
        <w:t xml:space="preserve">Tempo estimado: </w:t>
      </w:r>
      <w:r>
        <w:rPr>
          <w:rFonts w:ascii="Calibri" w:cs="Calibri" w:eastAsia="Calibri" w:hAnsi="Calibri"/>
          <w:color w:val="444444"/>
          <w:sz w:val="20"/>
          <w:szCs w:val="20"/>
        </w:rPr>
        <w:t xml:space="preserve">60–90 minutos, divididos ao longo da semana.</w:t>
      </w:r>
    </w:p>
    <w:p>
      <w:pPr>
        <w:spacing w:after="120" w:line="276"/>
      </w:pPr>
      <w:r>
        <w:rPr>
          <w:rFonts w:ascii="Calibri" w:cs="Calibri" w:eastAsia="Calibri" w:hAnsi="Calibri"/>
          <w:b w:val="false"/>
          <w:bCs w:val="false"/>
          <w:i w:val="false"/>
          <w:iCs w:val="false"/>
          <w:color w:val="444444"/>
          <w:sz w:val="21"/>
          <w:szCs w:val="21"/>
        </w:rPr>
        <w:t xml:space="preserve">Abrindo o Bloco 6: diferente do Tema 1, que tratava de se apresentar de forma geral, este tema foca especificamente na versão de entrevista dessa pergunta, com uma fórmula estruturada de presente, passado e futuro.</w:t>
      </w:r>
    </w:p>
    <w:p>
      <w:pPr>
        <w:shd w:fill="2E86C1" w:val="clear"/>
        <w:spacing w:after="110" w:before="340"/>
      </w:pPr>
      <w:r>
        <w:rPr>
          <w:rFonts w:ascii="Calibri" w:cs="Calibri" w:eastAsia="Calibri" w:hAnsi="Calibri"/>
          <w:b/>
          <w:bCs/>
          <w:color w:val="FFFFFF"/>
          <w:sz w:val="18"/>
          <w:szCs w:val="18"/>
        </w:rPr>
        <w:t xml:space="preserve">  ETAPA 1  </w:t>
      </w:r>
      <w:r>
        <w:rPr>
          <w:rFonts w:ascii="Calibri" w:cs="Calibri" w:eastAsia="Calibri" w:hAnsi="Calibri"/>
          <w:b/>
          <w:bCs/>
          <w:color w:val="FFFFFF"/>
          <w:sz w:val="23"/>
          <w:szCs w:val="23"/>
        </w:rPr>
        <w:t xml:space="preserve">   Vocabulário Contextualizado</w:t>
      </w:r>
      <w:r>
        <w:rPr>
          <w:rFonts w:ascii="Calibri" w:cs="Calibri" w:eastAsia="Calibri" w:hAnsi="Calibri"/>
          <w:i/>
          <w:iCs/>
          <w:color w:val="D8E7F2"/>
          <w:sz w:val="17"/>
          <w:szCs w:val="17"/>
        </w:rPr>
        <w:br/>
        <w:t xml:space="preserve">   Contextualized Vocabulary</w:t>
      </w:r>
    </w:p>
    <w:p>
      <w:pPr>
        <w:spacing w:after="120" w:line="276"/>
      </w:pPr>
      <w:r>
        <w:rPr>
          <w:rFonts w:ascii="Calibri" w:cs="Calibri" w:eastAsia="Calibri" w:hAnsi="Calibri"/>
          <w:b w:val="false"/>
          <w:bCs w:val="false"/>
          <w:i w:val="false"/>
          <w:iCs w:val="false"/>
          <w:color w:val="444444"/>
          <w:sz w:val="21"/>
          <w:szCs w:val="21"/>
        </w:rPr>
        <w:t xml:space="preserve">Estas palavras e expressões vão te ajudar a se expressar sobre este tema com mais precisão e naturalidade.</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4600"/>
      </w:tblGrid>
      <w:tr>
        <w:trPr>
          <w:tblHeader/>
        </w:trPr>
        <w:tc>
          <w:tcPr>
            <w:tcW w:type="dxa" w:w="26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Word / Expression</w:t>
            </w:r>
          </w:p>
        </w:tc>
        <w:tc>
          <w:tcPr>
            <w:tcW w:type="dxa" w:w="20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Tradução</w:t>
            </w:r>
          </w:p>
        </w:tc>
        <w:tc>
          <w:tcPr>
            <w:tcW w:type="dxa" w:w="46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Example Sentence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elevator pitch</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discurso rápido de apresentação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have a 30-second elevator pitch ready for interviews.</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career summary</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resumo de carreira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Start with a short career summary before going into detail.</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walk through (your background)</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percorrer / detalhar (sua trajetória)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Let me walk you through my background briefly.</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professional narrative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narrativa profissional</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I've worked on making my professional narrative more coherent.</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tailor (an answer)</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adaptar (uma resposta)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always tailor this answer to the specific role.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relevant experience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experiência relevante</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focus on the relevant experience for this particular job.</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career highlight</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destaque da carreira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One career highlight was leading the migration project.</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keep it concise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ser conciso(a)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try to keep it concise, under two minutes.</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present-past-future formula</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fórmula presente-passado-futuro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use the present-past-future formula for this question.</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steer the conversation</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direcionar a conversa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use this answer to steer the conversation toward my strengths.</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key takeaway</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principal conclusão / mensagem-chave</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The key takeaway should be why I'm a fit for this role.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hook the interviewer</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prender a atenção do entrevistador</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You want to hook the interviewer in the first ten seconds.</w:t>
            </w:r>
          </w:p>
        </w:tc>
      </w:tr>
    </w:tbl>
    <w:p>
      <w:pPr>
        <w:spacing w:after="120" w:line="276"/>
      </w:pPr>
      <w:r>
        <w:rPr>
          <w:rFonts w:ascii="Calibri" w:cs="Calibri" w:eastAsia="Calibri" w:hAnsi="Calibri"/>
          <w:b w:val="false"/>
          <w:bCs w:val="false"/>
          <w:i/>
          <w:iCs/>
          <w:color w:val="444444"/>
          <w:sz w:val="21"/>
          <w:szCs w:val="21"/>
        </w:rPr>
        <w:t xml:space="preserve">Áudio com a pronúncia de cada palavra e seu exemplo. Clique no link abaixo para ouvir e repita em voz alta.</w:t>
      </w:r>
    </w:p>
    <w:p>
      <w:pPr>
        <w:spacing w:after="140" w:before="20"/>
      </w:pPr>
      <w:hyperlink w:history="1" r:id="rIdnfls0voijgvrpktsfbqv-">
        <w:r>
          <w:rPr>
            <w:rFonts w:ascii="Calibri" w:cs="Calibri" w:eastAsia="Calibri" w:hAnsi="Calibri"/>
            <w:b/>
            <w:bCs/>
            <w:color w:val="1B3B57"/>
            <w:sz w:val="20"/>
            <w:szCs w:val="20"/>
            <w:u w:val="single"/>
          </w:rPr>
          <w:t xml:space="preserve">▶ Ouvir o vocabulário deste tema</w:t>
        </w:r>
      </w:hyperlink>
    </w:p>
    <w:p>
      <w:pPr>
        <w:shd w:fill="178A6D" w:val="clear"/>
        <w:spacing w:after="110" w:before="340"/>
      </w:pPr>
      <w:r>
        <w:rPr>
          <w:rFonts w:ascii="Calibri" w:cs="Calibri" w:eastAsia="Calibri" w:hAnsi="Calibri"/>
          <w:b/>
          <w:bCs/>
          <w:color w:val="FFFFFF"/>
          <w:sz w:val="18"/>
          <w:szCs w:val="18"/>
        </w:rPr>
        <w:t xml:space="preserve">  ETAPA 2  </w:t>
      </w:r>
      <w:r>
        <w:rPr>
          <w:rFonts w:ascii="Calibri" w:cs="Calibri" w:eastAsia="Calibri" w:hAnsi="Calibri"/>
          <w:b/>
          <w:bCs/>
          <w:color w:val="FFFFFF"/>
          <w:sz w:val="23"/>
          <w:szCs w:val="23"/>
        </w:rPr>
        <w:t xml:space="preserve">   Leitura com Orientação de Estudo</w:t>
      </w:r>
      <w:r>
        <w:rPr>
          <w:rFonts w:ascii="Calibri" w:cs="Calibri" w:eastAsia="Calibri" w:hAnsi="Calibri"/>
          <w:i/>
          <w:iCs/>
          <w:color w:val="D8E7F2"/>
          <w:sz w:val="17"/>
          <w:szCs w:val="17"/>
        </w:rPr>
        <w:br/>
        <w:t xml:space="preserve">   Guided Reading</w:t>
      </w:r>
    </w:p>
    <w:tbl>
      <w:tblPr>
        <w:tblW w:type="pct" w:w="100%"/>
        <w:tblBorders>
          <w:top w:val="single" w:color="178A6D" w:sz="4"/>
          <w:left w:val="single" w:color="178A6D" w:sz="4"/>
          <w:bottom w:val="single" w:color="178A6D" w:sz="4"/>
          <w:right w:val="single" w:color="178A6D" w:sz="4"/>
          <w:insideH w:val="none" w:color="FFFFFF" w:sz="0"/>
          <w:insideV w:val="none" w:color="FFFFFF" w:sz="0"/>
        </w:tblBorders>
      </w:tblPr>
      <w:tblGrid>
        <w:gridCol w:w="100"/>
      </w:tblGrid>
      <w:tr>
        <w:tc>
          <w:tcPr>
            <w:shd w:fill="E9F5F1" w:val="clear"/>
            <w:tcMar>
              <w:top w:type="dxa" w:w="110"/>
              <w:left w:type="dxa" w:w="180"/>
              <w:bottom w:type="dxa" w:w="110"/>
              <w:right w:type="dxa" w:w="180"/>
            </w:tcMar>
          </w:tcPr>
          <w:p>
            <w:pPr>
              <w:spacing w:after="60"/>
            </w:pPr>
            <w:r>
              <w:rPr>
                <w:rFonts w:ascii="Calibri" w:cs="Calibri" w:eastAsia="Calibri" w:hAnsi="Calibri"/>
                <w:b/>
                <w:bCs/>
                <w:color w:val="178A6D"/>
                <w:sz w:val="20"/>
                <w:szCs w:val="20"/>
              </w:rPr>
              <w:t xml:space="preserve">Como ler este texto</w:t>
            </w:r>
          </w:p>
          <w:p>
            <w:pPr>
              <w:spacing w:after="40"/>
            </w:pPr>
            <w:r>
              <w:rPr>
                <w:rFonts w:ascii="Calibri" w:cs="Calibri" w:eastAsia="Calibri" w:hAnsi="Calibri"/>
                <w:color w:val="444444"/>
                <w:sz w:val="20"/>
                <w:szCs w:val="20"/>
              </w:rPr>
              <w:t xml:space="preserve">1) Leia uma vez, rápido, só para captar a ideia geral, sem parar no que não entender.</w:t>
            </w:r>
          </w:p>
          <w:p>
            <w:pPr>
              <w:spacing w:after="40"/>
            </w:pPr>
            <w:r>
              <w:rPr>
                <w:rFonts w:ascii="Calibri" w:cs="Calibri" w:eastAsia="Calibri" w:hAnsi="Calibri"/>
                <w:color w:val="444444"/>
                <w:sz w:val="20"/>
                <w:szCs w:val="20"/>
              </w:rPr>
              <w:t xml:space="preserve">2) Leia de novo e grife toda expressão da Etapa 1 que aparecer no texto.</w:t>
            </w:r>
          </w:p>
          <w:p>
            <w:pPr>
              <w:spacing w:after="40"/>
            </w:pPr>
            <w:r>
              <w:rPr>
                <w:rFonts w:ascii="Calibri" w:cs="Calibri" w:eastAsia="Calibri" w:hAnsi="Calibri"/>
                <w:color w:val="444444"/>
                <w:sz w:val="20"/>
                <w:szCs w:val="20"/>
              </w:rPr>
              <w:t xml:space="preserve">3) Releia em voz alta, como se você estivesse contando essa história sobre você mesmo.</w:t>
            </w:r>
          </w:p>
        </w:tc>
      </w:tr>
    </w:tbl>
    <w:p>
      <w:pPr>
        <w:spacing w:after="120" w:line="276"/>
      </w:pPr>
      <w:r>
        <w:rPr>
          <w:rFonts w:ascii="Calibri" w:cs="Calibri" w:eastAsia="Calibri" w:hAnsi="Calibri"/>
          <w:b w:val="false"/>
          <w:bCs w:val="false"/>
          <w:i w:val="false"/>
          <w:iCs w:val="false"/>
          <w:color w:val="444444"/>
          <w:sz w:val="21"/>
          <w:szCs w:val="21"/>
        </w:rPr>
        <w:t xml:space="preserve">"The Formula Behind a Great Interview Answer"</w:t>
      </w:r>
    </w:p>
    <w:p>
      <w:pPr>
        <w:spacing w:after="120" w:line="276"/>
      </w:pPr>
      <w:r>
        <w:rPr>
          <w:rFonts w:ascii="Calibri" w:cs="Calibri" w:eastAsia="Calibri" w:hAnsi="Calibri"/>
          <w:b w:val="false"/>
          <w:bCs w:val="false"/>
          <w:i w:val="false"/>
          <w:iCs w:val="false"/>
          <w:color w:val="444444"/>
          <w:sz w:val="21"/>
          <w:szCs w:val="21"/>
        </w:rPr>
        <w:t xml:space="preserve">"Tell me about yourself" is technically an open question, but in an interview it has an implicit structure that most strong answers follow: present, past, future. Where you are now, briefly how you got there, and where you're headed, specifically toward this role.</w:t>
      </w:r>
    </w:p>
    <w:p>
      <w:pPr>
        <w:spacing w:after="120" w:line="276"/>
      </w:pPr>
      <w:r>
        <w:rPr>
          <w:rFonts w:ascii="Calibri" w:cs="Calibri" w:eastAsia="Calibri" w:hAnsi="Calibri"/>
          <w:b w:val="false"/>
          <w:bCs w:val="false"/>
          <w:i w:val="false"/>
          <w:iCs w:val="false"/>
          <w:color w:val="444444"/>
          <w:sz w:val="21"/>
          <w:szCs w:val="21"/>
        </w:rPr>
        <w:t xml:space="preserve">"I currently work as a product manager focused on onboarding flows. Before that, I spent four years in customer support, which is actually where my interest in product started, I kept noticing the same friction points. Now I'm looking to bring that user-first perspective to a bigger product team, which is what drew me to this role."</w:t>
      </w:r>
    </w:p>
    <w:p>
      <w:pPr>
        <w:spacing w:after="120" w:line="276"/>
      </w:pPr>
      <w:r>
        <w:rPr>
          <w:rFonts w:ascii="Calibri" w:cs="Calibri" w:eastAsia="Calibri" w:hAnsi="Calibri"/>
          <w:b w:val="false"/>
          <w:bCs w:val="false"/>
          <w:i w:val="false"/>
          <w:iCs w:val="false"/>
          <w:color w:val="444444"/>
          <w:sz w:val="21"/>
          <w:szCs w:val="21"/>
        </w:rPr>
        <w:t xml:space="preserve">Notice this answer is under 100 words, tailored to the specific job at the end, and never lists every job on the résumé. The interviewer already has the résumé, this answer's job is to connect the dots, not repeat them.</w:t>
      </w:r>
    </w:p>
    <w:p>
      <w:pPr>
        <w:spacing w:after="120" w:line="276"/>
      </w:pPr>
      <w:r>
        <w:rPr>
          <w:rFonts w:ascii="Calibri" w:cs="Calibri" w:eastAsia="Calibri" w:hAnsi="Calibri"/>
          <w:b w:val="false"/>
          <w:bCs w:val="false"/>
          <w:i/>
          <w:iCs/>
          <w:color w:val="444444"/>
          <w:sz w:val="21"/>
          <w:szCs w:val="21"/>
        </w:rPr>
        <w:t xml:space="preserve">Áudio com a narração deste texto. Ouça acompanhando a leitura, depois sem olhar para o texto.</w:t>
      </w:r>
    </w:p>
    <w:p>
      <w:pPr>
        <w:spacing w:after="140" w:before="20"/>
      </w:pPr>
      <w:hyperlink w:history="1" r:id="rIdsfbza0lqcdyua5pi3ezyn">
        <w:r>
          <w:rPr>
            <w:rFonts w:ascii="Calibri" w:cs="Calibri" w:eastAsia="Calibri" w:hAnsi="Calibri"/>
            <w:b/>
            <w:bCs/>
            <w:color w:val="1B3B57"/>
            <w:sz w:val="20"/>
            <w:szCs w:val="20"/>
            <w:u w:val="single"/>
          </w:rPr>
          <w:t xml:space="preserve">▶ Ouvir a leitura deste tema</w:t>
        </w:r>
      </w:hyperlink>
    </w:p>
    <w:p>
      <w:pPr>
        <w:shd w:fill="7D5BA6" w:val="clear"/>
        <w:spacing w:after="110" w:before="340"/>
      </w:pPr>
      <w:r>
        <w:rPr>
          <w:rFonts w:ascii="Calibri" w:cs="Calibri" w:eastAsia="Calibri" w:hAnsi="Calibri"/>
          <w:b/>
          <w:bCs/>
          <w:color w:val="FFFFFF"/>
          <w:sz w:val="18"/>
          <w:szCs w:val="18"/>
        </w:rPr>
        <w:t xml:space="preserve">  ETAPA 3  </w:t>
      </w:r>
      <w:r>
        <w:rPr>
          <w:rFonts w:ascii="Calibri" w:cs="Calibri" w:eastAsia="Calibri" w:hAnsi="Calibri"/>
          <w:b/>
          <w:bCs/>
          <w:color w:val="FFFFFF"/>
          <w:sz w:val="23"/>
          <w:szCs w:val="23"/>
        </w:rPr>
        <w:t xml:space="preserve">   Listening com Suporte em Áudio e Vídeo</w:t>
      </w:r>
      <w:r>
        <w:rPr>
          <w:rFonts w:ascii="Calibri" w:cs="Calibri" w:eastAsia="Calibri" w:hAnsi="Calibri"/>
          <w:i/>
          <w:iCs/>
          <w:color w:val="D8E7F2"/>
          <w:sz w:val="17"/>
          <w:szCs w:val="17"/>
        </w:rPr>
        <w:br/>
        <w:t xml:space="preserve">   Guided Listening</w:t>
      </w:r>
    </w:p>
    <w:p>
      <w:pPr>
        <w:spacing w:after="120" w:line="276"/>
      </w:pPr>
      <w:r>
        <w:rPr>
          <w:rFonts w:ascii="Calibri" w:cs="Calibri" w:eastAsia="Calibri" w:hAnsi="Calibri"/>
          <w:b w:val="false"/>
          <w:bCs w:val="false"/>
          <w:i w:val="false"/>
          <w:iCs w:val="false"/>
          <w:color w:val="444444"/>
          <w:sz w:val="21"/>
          <w:szCs w:val="21"/>
        </w:rPr>
        <w:t xml:space="preserve">Ouça o áudio deste tema com o roteiro abaixo. Primeiro sem ler, depois acompanhando o texto.</w:t>
      </w:r>
    </w:p>
    <w:p>
      <w:pPr>
        <w:spacing w:after="140" w:before="20"/>
      </w:pPr>
      <w:hyperlink w:history="1" r:id="rIdussez3yrkakhwmuikp8dz">
        <w:r>
          <w:rPr>
            <w:rFonts w:ascii="Calibri" w:cs="Calibri" w:eastAsia="Calibri" w:hAnsi="Calibri"/>
            <w:b/>
            <w:bCs/>
            <w:color w:val="1B3B57"/>
            <w:sz w:val="20"/>
            <w:szCs w:val="20"/>
            <w:u w:val="single"/>
          </w:rPr>
          <w:t xml:space="preserve">▶ Ouvir o diálogo deste tema</w:t>
        </w:r>
      </w:hyperlink>
    </w:p>
    <w:tbl>
      <w:tblPr>
        <w:tblW w:type="pct" w:w="100%"/>
        <w:tblBorders>
          <w:top w:val="single" w:color="7D5BA6" w:sz="4"/>
          <w:left w:val="single" w:color="7D5BA6" w:sz="4"/>
          <w:bottom w:val="single" w:color="7D5BA6" w:sz="4"/>
          <w:right w:val="single" w:color="7D5BA6" w:sz="4"/>
          <w:insideH w:val="none" w:color="FFFFFF" w:sz="0"/>
          <w:insideV w:val="none" w:color="FFFFFF" w:sz="0"/>
        </w:tblBorders>
      </w:tblPr>
      <w:tblGrid>
        <w:gridCol w:w="100"/>
      </w:tblGrid>
      <w:tr>
        <w:tc>
          <w:tcPr>
            <w:shd w:fill="F1ECF7" w:val="clear"/>
            <w:tcMar>
              <w:top w:type="dxa" w:w="110"/>
              <w:left w:type="dxa" w:w="180"/>
              <w:bottom w:type="dxa" w:w="110"/>
              <w:right w:type="dxa" w:w="180"/>
            </w:tcMar>
          </w:tcPr>
          <w:p>
            <w:pPr>
              <w:spacing w:after="60"/>
            </w:pPr>
            <w:r>
              <w:rPr>
                <w:rFonts w:ascii="Calibri" w:cs="Calibri" w:eastAsia="Calibri" w:hAnsi="Calibri"/>
                <w:b/>
                <w:bCs/>
                <w:color w:val="7D5BA6"/>
                <w:sz w:val="20"/>
                <w:szCs w:val="20"/>
              </w:rPr>
              <w:t xml:space="preserve">Roteiro do áudio (Audio Script)</w:t>
            </w:r>
          </w:p>
          <w:p>
            <w:pPr>
              <w:spacing w:after="40"/>
            </w:pPr>
            <w:r>
              <w:rPr>
                <w:rFonts w:ascii="Calibri" w:cs="Calibri" w:eastAsia="Calibri" w:hAnsi="Calibri"/>
                <w:color w:val="444444"/>
                <w:sz w:val="20"/>
                <w:szCs w:val="20"/>
              </w:rPr>
              <w:t xml:space="preserve">"So, tell me a bit about yourself."</w:t>
            </w:r>
          </w:p>
          <w:p>
            <w:pPr>
              <w:spacing w:after="40"/>
            </w:pPr>
            <w:r>
              <w:rPr>
                <w:rFonts w:ascii="Calibri" w:cs="Calibri" w:eastAsia="Calibri" w:hAnsi="Calibri"/>
                <w:color w:val="444444"/>
                <w:sz w:val="20"/>
                <w:szCs w:val="20"/>
              </w:rPr>
              <w:t xml:space="preserve">"Sure, I currently lead a small design team at a fintech startup. Before that, I spent three years as an individual contributor, which taught me a lot about what designers actually need from a manager. I'm looking to bring that perspective to a larger team, which is part of why this role caught my attention."</w:t>
            </w:r>
          </w:p>
        </w:tc>
      </w:tr>
    </w:tbl>
    <w:p>
      <w:pPr>
        <w:spacing w:after="120" w:line="276"/>
      </w:pPr>
      <w:r>
        <w:rPr>
          <w:rFonts w:ascii="Calibri" w:cs="Calibri" w:eastAsia="Calibri" w:hAnsi="Calibri"/>
          <w:b w:val="false"/>
          <w:bCs w:val="false"/>
          <w:i w:val="false"/>
          <w:iCs w:val="false"/>
          <w:color w:val="444444"/>
          <w:sz w:val="21"/>
          <w:szCs w:val="21"/>
        </w:rPr>
        <w:t xml:space="preserve">Note a estrutura presente (o que faz agora) → passado (como chegou lá) → futuro (o que busca, conectado à vaga).</w:t>
      </w:r>
    </w:p>
    <w:p>
      <w:pPr>
        <w:shd w:fill="C9762B" w:val="clear"/>
        <w:spacing w:after="110" w:before="340"/>
      </w:pPr>
      <w:r>
        <w:rPr>
          <w:rFonts w:ascii="Calibri" w:cs="Calibri" w:eastAsia="Calibri" w:hAnsi="Calibri"/>
          <w:b/>
          <w:bCs/>
          <w:color w:val="FFFFFF"/>
          <w:sz w:val="18"/>
          <w:szCs w:val="18"/>
        </w:rPr>
        <w:t xml:space="preserve">  ETAPA 4  </w:t>
      </w:r>
      <w:r>
        <w:rPr>
          <w:rFonts w:ascii="Calibri" w:cs="Calibri" w:eastAsia="Calibri" w:hAnsi="Calibri"/>
          <w:b/>
          <w:bCs/>
          <w:color w:val="FFFFFF"/>
          <w:sz w:val="23"/>
          <w:szCs w:val="23"/>
        </w:rPr>
        <w:t xml:space="preserve">   Writing como Preparação para a Fala</w:t>
      </w:r>
      <w:r>
        <w:rPr>
          <w:rFonts w:ascii="Calibri" w:cs="Calibri" w:eastAsia="Calibri" w:hAnsi="Calibri"/>
          <w:i/>
          <w:iCs/>
          <w:color w:val="D8E7F2"/>
          <w:sz w:val="17"/>
          <w:szCs w:val="17"/>
        </w:rPr>
        <w:br/>
        <w:t xml:space="preserve">   Writing Before Speaking</w:t>
      </w:r>
    </w:p>
    <w:p>
      <w:pPr>
        <w:spacing w:after="120" w:line="276"/>
      </w:pPr>
      <w:r>
        <w:rPr>
          <w:rFonts w:ascii="Calibri" w:cs="Calibri" w:eastAsia="Calibri" w:hAnsi="Calibri"/>
          <w:b w:val="false"/>
          <w:bCs w:val="false"/>
          <w:i w:val="false"/>
          <w:iCs w:val="false"/>
          <w:color w:val="444444"/>
          <w:sz w:val="21"/>
          <w:szCs w:val="21"/>
        </w:rPr>
        <w:t xml:space="preserve">Antes de falar, escreva. Use as perguntas abaixo como guia e escreva de 4 a 6 frases: não precisa ser perfeito, precisa existir no papel primeiro.</w:t>
      </w:r>
    </w:p>
    <w:p>
      <w:pPr>
        <w:pStyle w:val="ListParagraph"/>
        <w:numPr>
          <w:ilvl w:val="0"/>
          <w:numId w:val="2"/>
        </w:numPr>
        <w:spacing w:after="100" w:line="264"/>
      </w:pPr>
      <w:r>
        <w:rPr>
          <w:rFonts w:ascii="Calibri" w:cs="Calibri" w:eastAsia="Calibri" w:hAnsi="Calibri"/>
          <w:color w:val="13293D"/>
          <w:sz w:val="21"/>
          <w:szCs w:val="21"/>
        </w:rPr>
        <w:t xml:space="preserve">Write your own "tell me about yourself" answer using the present-past-future formula.</w:t>
      </w:r>
    </w:p>
    <w:p>
      <w:pPr>
        <w:pStyle w:val="ListParagraph"/>
        <w:numPr>
          <w:ilvl w:val="0"/>
          <w:numId w:val="2"/>
        </w:numPr>
        <w:spacing w:after="100" w:line="264"/>
      </w:pPr>
      <w:r>
        <w:rPr>
          <w:rFonts w:ascii="Calibri" w:cs="Calibri" w:eastAsia="Calibri" w:hAnsi="Calibri"/>
          <w:color w:val="13293D"/>
          <w:sz w:val="21"/>
          <w:szCs w:val="21"/>
        </w:rPr>
        <w:t xml:space="preserve">What's the one career highlight you'd want to include, and why that one?</w:t>
      </w:r>
    </w:p>
    <w:p>
      <w:pPr>
        <w:pStyle w:val="ListParagraph"/>
        <w:numPr>
          <w:ilvl w:val="0"/>
          <w:numId w:val="2"/>
        </w:numPr>
        <w:spacing w:after="100" w:line="264"/>
      </w:pPr>
      <w:r>
        <w:rPr>
          <w:rFonts w:ascii="Calibri" w:cs="Calibri" w:eastAsia="Calibri" w:hAnsi="Calibri"/>
          <w:color w:val="13293D"/>
          <w:sz w:val="21"/>
          <w:szCs w:val="21"/>
        </w:rPr>
        <w:t xml:space="preserve">How would you tailor this answer for a role you're actually interested in?</w:t>
      </w:r>
    </w:p>
    <w:p>
      <w:pPr>
        <w:pStyle w:val="ListParagraph"/>
        <w:numPr>
          <w:ilvl w:val="0"/>
          <w:numId w:val="2"/>
        </w:numPr>
        <w:spacing w:after="100" w:line="264"/>
      </w:pPr>
      <w:r>
        <w:rPr>
          <w:rFonts w:ascii="Calibri" w:cs="Calibri" w:eastAsia="Calibri" w:hAnsi="Calibri"/>
          <w:color w:val="13293D"/>
          <w:sz w:val="21"/>
          <w:szCs w:val="21"/>
        </w:rPr>
        <w:t xml:space="preserve">What's the key takeaway you want an interviewer to walk away with?</w:t>
      </w:r>
    </w:p>
    <w:p>
      <w:pPr>
        <w:spacing w:after="120" w:line="276"/>
      </w:pPr>
      <w:r>
        <w:rPr>
          <w:rFonts w:ascii="Calibri" w:cs="Calibri" w:eastAsia="Calibri" w:hAnsi="Calibri"/>
          <w:b w:val="false"/>
          <w:bCs w:val="false"/>
          <w:i w:val="false"/>
          <w:iCs w:val="false"/>
          <w:color w:val="444444"/>
          <w:sz w:val="21"/>
          <w:szCs w:val="21"/>
        </w:rPr>
        <w:t xml:space="preserve">Espaço para escrever:</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shd w:fill="B4483A" w:val="clear"/>
        <w:spacing w:after="110" w:before="340"/>
      </w:pPr>
      <w:r>
        <w:rPr>
          <w:rFonts w:ascii="Calibri" w:cs="Calibri" w:eastAsia="Calibri" w:hAnsi="Calibri"/>
          <w:b/>
          <w:bCs/>
          <w:color w:val="FFFFFF"/>
          <w:sz w:val="18"/>
          <w:szCs w:val="18"/>
        </w:rPr>
        <w:t xml:space="preserve">  ETAPA 5  </w:t>
      </w:r>
      <w:r>
        <w:rPr>
          <w:rFonts w:ascii="Calibri" w:cs="Calibri" w:eastAsia="Calibri" w:hAnsi="Calibri"/>
          <w:b/>
          <w:bCs/>
          <w:color w:val="FFFFFF"/>
          <w:sz w:val="23"/>
          <w:szCs w:val="23"/>
        </w:rPr>
        <w:t xml:space="preserve">   Gramática de Apoio Aplicada à Conversação</w:t>
      </w:r>
      <w:r>
        <w:rPr>
          <w:rFonts w:ascii="Calibri" w:cs="Calibri" w:eastAsia="Calibri" w:hAnsi="Calibri"/>
          <w:i/>
          <w:iCs/>
          <w:color w:val="D8E7F2"/>
          <w:sz w:val="17"/>
          <w:szCs w:val="17"/>
        </w:rPr>
        <w:br/>
        <w:t xml:space="preserve">   Grammar for Conversation</w:t>
      </w:r>
    </w:p>
    <w:p>
      <w:pPr>
        <w:spacing w:after="120" w:line="276"/>
      </w:pPr>
      <w:r>
        <w:rPr>
          <w:rFonts w:ascii="Calibri" w:cs="Calibri" w:eastAsia="Calibri" w:hAnsi="Calibri"/>
          <w:b w:val="false"/>
          <w:bCs w:val="false"/>
          <w:i w:val="false"/>
          <w:iCs w:val="false"/>
          <w:color w:val="444444"/>
          <w:sz w:val="21"/>
          <w:szCs w:val="21"/>
        </w:rPr>
        <w:t xml:space="preserve">A fórmula presente-passado-futuro depende de alternar corretamente entre três tempos verbais na mesma resposta.</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200"/>
        <w:gridCol w:w="3600"/>
        <w:gridCol w:w="3400"/>
      </w:tblGrid>
      <w:tr>
        <w:trPr>
          <w:tblHeader/>
        </w:trPr>
        <w:tc>
          <w:tcPr>
            <w:tcW w:type="dxa" w:w="22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Estrutura</w:t>
            </w:r>
          </w:p>
        </w:tc>
        <w:tc>
          <w:tcPr>
            <w:tcW w:type="dxa" w:w="36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Exemplo (EN)</w:t>
            </w:r>
          </w:p>
        </w:tc>
        <w:tc>
          <w:tcPr>
            <w:tcW w:type="dxa" w:w="34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Tradução (PT)</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Present Simple
(cargo atual)</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currently work as a product manager.</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Usado para descrever sua situação profissional atual, de forma estável.</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Present Perfect
(experiência relevante do passado)</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I've spent the last four years in customer support.</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Conecta uma experiência passada ao presente, sem fixar uma data exata.</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I'm looking to / I'd like to
(direção futura)</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I'm looking to bring that perspective to a bigger team.</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Usado para apontar para onde você quer ir, e conectar isso à vaga em questão.</w:t>
            </w:r>
          </w:p>
        </w:tc>
      </w:tr>
    </w:tbl>
    <w:p>
      <w:pPr>
        <w:spacing w:after="120" w:line="276"/>
      </w:pPr>
      <w:r>
        <w:rPr>
          <w:rFonts w:ascii="Calibri" w:cs="Calibri" w:eastAsia="Calibri" w:hAnsi="Calibri"/>
          <w:b w:val="false"/>
          <w:bCs w:val="false"/>
          <w:i w:val="false"/>
          <w:iCs w:val="false"/>
          <w:color w:val="444444"/>
          <w:sz w:val="21"/>
          <w:szCs w:val="21"/>
        </w:rPr>
        <w:t xml:space="preserve">Dica prática: termine sempre a resposta no futuro conectado à vaga específica, isso é o que transforma uma autobiografia genérica em uma resposta de entrevista estratégica.</w:t>
      </w:r>
    </w:p>
    <w:p>
      <w:pPr>
        <w:shd w:fill="1690A8" w:val="clear"/>
        <w:spacing w:after="110" w:before="340"/>
      </w:pPr>
      <w:r>
        <w:rPr>
          <w:rFonts w:ascii="Calibri" w:cs="Calibri" w:eastAsia="Calibri" w:hAnsi="Calibri"/>
          <w:b/>
          <w:bCs/>
          <w:color w:val="FFFFFF"/>
          <w:sz w:val="18"/>
          <w:szCs w:val="18"/>
        </w:rPr>
        <w:t xml:space="preserve">  ETAPA 6  </w:t>
      </w:r>
      <w:r>
        <w:rPr>
          <w:rFonts w:ascii="Calibri" w:cs="Calibri" w:eastAsia="Calibri" w:hAnsi="Calibri"/>
          <w:b/>
          <w:bCs/>
          <w:color w:val="FFFFFF"/>
          <w:sz w:val="23"/>
          <w:szCs w:val="23"/>
        </w:rPr>
        <w:t xml:space="preserve">   Speaking: Perguntas Abertas</w:t>
      </w:r>
      <w:r>
        <w:rPr>
          <w:rFonts w:ascii="Calibri" w:cs="Calibri" w:eastAsia="Calibri" w:hAnsi="Calibri"/>
          <w:i/>
          <w:iCs/>
          <w:color w:val="D8E7F2"/>
          <w:sz w:val="17"/>
          <w:szCs w:val="17"/>
        </w:rPr>
        <w:br/>
        <w:t xml:space="preserve">   Open-Ended Speaking</w:t>
      </w:r>
    </w:p>
    <w:p>
      <w:pPr>
        <w:spacing w:after="120" w:line="276"/>
      </w:pPr>
      <w:r>
        <w:rPr>
          <w:rFonts w:ascii="Calibri" w:cs="Calibri" w:eastAsia="Calibri" w:hAnsi="Calibri"/>
          <w:b w:val="false"/>
          <w:bCs w:val="false"/>
          <w:i w:val="false"/>
          <w:iCs w:val="false"/>
          <w:color w:val="444444"/>
          <w:sz w:val="21"/>
          <w:szCs w:val="21"/>
        </w:rPr>
        <w:t xml:space="preserve">Responda em voz alta, gravando se possível. Não vale responder em uma frase só: use o que você escreveu na Etapa 4 como base, mas fale livremente.</w:t>
      </w:r>
    </w:p>
    <w:p>
      <w:pPr>
        <w:pStyle w:val="ListParagraph"/>
        <w:numPr>
          <w:ilvl w:val="0"/>
          <w:numId w:val="2"/>
        </w:numPr>
        <w:spacing w:after="100" w:line="264"/>
      </w:pPr>
      <w:r>
        <w:rPr>
          <w:rFonts w:ascii="Calibri" w:cs="Calibri" w:eastAsia="Calibri" w:hAnsi="Calibri"/>
          <w:color w:val="13293D"/>
          <w:sz w:val="21"/>
          <w:szCs w:val="21"/>
        </w:rPr>
        <w:t xml:space="preserve">Answer "tell me about yourself" as if you were in a real interview right now.</w:t>
      </w:r>
    </w:p>
    <w:p>
      <w:pPr>
        <w:pStyle w:val="ListParagraph"/>
        <w:numPr>
          <w:ilvl w:val="0"/>
          <w:numId w:val="2"/>
        </w:numPr>
        <w:spacing w:after="100" w:line="264"/>
      </w:pPr>
      <w:r>
        <w:rPr>
          <w:rFonts w:ascii="Calibri" w:cs="Calibri" w:eastAsia="Calibri" w:hAnsi="Calibri"/>
          <w:color w:val="13293D"/>
          <w:sz w:val="21"/>
          <w:szCs w:val="21"/>
        </w:rPr>
        <w:t xml:space="preserve">What's a career highlight you'd want to include in this answer, and why?</w:t>
      </w:r>
    </w:p>
    <w:p>
      <w:pPr>
        <w:pStyle w:val="ListParagraph"/>
        <w:numPr>
          <w:ilvl w:val="0"/>
          <w:numId w:val="2"/>
        </w:numPr>
        <w:spacing w:after="100" w:line="264"/>
      </w:pPr>
      <w:r>
        <w:rPr>
          <w:rFonts w:ascii="Calibri" w:cs="Calibri" w:eastAsia="Calibri" w:hAnsi="Calibri"/>
          <w:color w:val="13293D"/>
          <w:sz w:val="21"/>
          <w:szCs w:val="21"/>
        </w:rPr>
        <w:t xml:space="preserve">How would this answer change for two very different roles you might apply for?</w:t>
      </w:r>
    </w:p>
    <w:p>
      <w:pPr>
        <w:pStyle w:val="ListParagraph"/>
        <w:numPr>
          <w:ilvl w:val="0"/>
          <w:numId w:val="2"/>
        </w:numPr>
        <w:spacing w:after="100" w:line="264"/>
      </w:pPr>
      <w:r>
        <w:rPr>
          <w:rFonts w:ascii="Calibri" w:cs="Calibri" w:eastAsia="Calibri" w:hAnsi="Calibri"/>
          <w:color w:val="13293D"/>
          <w:sz w:val="21"/>
          <w:szCs w:val="21"/>
        </w:rPr>
        <w:t xml:space="preserve">What's the risk of making this answer too long or too detailed?</w:t>
      </w:r>
    </w:p>
    <w:p>
      <w:pPr>
        <w:pStyle w:val="ListParagraph"/>
        <w:numPr>
          <w:ilvl w:val="0"/>
          <w:numId w:val="2"/>
        </w:numPr>
        <w:spacing w:after="100" w:line="264"/>
      </w:pPr>
      <w:r>
        <w:rPr>
          <w:rFonts w:ascii="Calibri" w:cs="Calibri" w:eastAsia="Calibri" w:hAnsi="Calibri"/>
          <w:color w:val="13293D"/>
          <w:sz w:val="21"/>
          <w:szCs w:val="21"/>
        </w:rPr>
        <w:t xml:space="preserve">How do you decide what to leave out of your professional narrative?</w:t>
      </w:r>
    </w:p>
    <w:p>
      <w:pPr>
        <w:pStyle w:val="ListParagraph"/>
        <w:numPr>
          <w:ilvl w:val="0"/>
          <w:numId w:val="2"/>
        </w:numPr>
        <w:spacing w:after="100" w:line="264"/>
      </w:pPr>
      <w:r>
        <w:rPr>
          <w:rFonts w:ascii="Calibri" w:cs="Calibri" w:eastAsia="Calibri" w:hAnsi="Calibri"/>
          <w:color w:val="13293D"/>
          <w:sz w:val="21"/>
          <w:szCs w:val="21"/>
        </w:rPr>
        <w:t xml:space="preserve">What's the hardest part of this question for you personally?</w:t>
      </w:r>
    </w:p>
    <w:p>
      <w:pPr>
        <w:pStyle w:val="ListParagraph"/>
        <w:numPr>
          <w:ilvl w:val="0"/>
          <w:numId w:val="2"/>
        </w:numPr>
        <w:spacing w:after="100" w:line="264"/>
      </w:pPr>
      <w:r>
        <w:rPr>
          <w:rFonts w:ascii="Calibri" w:cs="Calibri" w:eastAsia="Calibri" w:hAnsi="Calibri"/>
          <w:color w:val="13293D"/>
          <w:sz w:val="21"/>
          <w:szCs w:val="21"/>
        </w:rPr>
        <w:t xml:space="preserve">How do you connect your past experience to a future role convincingly?</w:t>
      </w:r>
    </w:p>
    <w:p>
      <w:pPr>
        <w:pStyle w:val="ListParagraph"/>
        <w:numPr>
          <w:ilvl w:val="0"/>
          <w:numId w:val="2"/>
        </w:numPr>
        <w:spacing w:after="100" w:line="264"/>
      </w:pPr>
      <w:r>
        <w:rPr>
          <w:rFonts w:ascii="Calibri" w:cs="Calibri" w:eastAsia="Calibri" w:hAnsi="Calibri"/>
          <w:color w:val="13293D"/>
          <w:sz w:val="21"/>
          <w:szCs w:val="21"/>
        </w:rPr>
        <w:t xml:space="preserve">What's an elevator pitch version of your career you could give in 20 seconds?</w:t>
      </w:r>
    </w:p>
    <w:p>
      <w:pPr>
        <w:pStyle w:val="ListParagraph"/>
        <w:numPr>
          <w:ilvl w:val="0"/>
          <w:numId w:val="2"/>
        </w:numPr>
        <w:spacing w:after="100" w:line="264"/>
      </w:pPr>
      <w:r>
        <w:rPr>
          <w:rFonts w:ascii="Calibri" w:cs="Calibri" w:eastAsia="Calibri" w:hAnsi="Calibri"/>
          <w:color w:val="13293D"/>
          <w:sz w:val="21"/>
          <w:szCs w:val="21"/>
        </w:rPr>
        <w:t xml:space="preserve">How has your answer to this question changed as your career has progressed?</w:t>
      </w:r>
    </w:p>
    <w:p>
      <w:pPr>
        <w:pStyle w:val="ListParagraph"/>
        <w:numPr>
          <w:ilvl w:val="0"/>
          <w:numId w:val="2"/>
        </w:numPr>
        <w:spacing w:after="100" w:line="264"/>
      </w:pPr>
      <w:r>
        <w:rPr>
          <w:rFonts w:ascii="Calibri" w:cs="Calibri" w:eastAsia="Calibri" w:hAnsi="Calibri"/>
          <w:color w:val="13293D"/>
          <w:sz w:val="21"/>
          <w:szCs w:val="21"/>
        </w:rPr>
        <w:t xml:space="preserve">What's a version of this answer you'd give for a job outside your current field?</w:t>
      </w:r>
    </w:p>
    <w:p>
      <w:pPr>
        <w:spacing w:after="120" w:line="276"/>
      </w:pPr>
      <w:r>
        <w:rPr>
          <w:rFonts w:ascii="Calibri" w:cs="Calibri" w:eastAsia="Calibri" w:hAnsi="Calibri"/>
          <w:b w:val="false"/>
          <w:bCs w:val="false"/>
          <w:i w:val="false"/>
          <w:iCs w:val="false"/>
          <w:color w:val="444444"/>
          <w:sz w:val="21"/>
          <w:szCs w:val="21"/>
        </w:rPr>
        <w:t xml:space="preserve">Expressões úteis para esta conversa:</w:t>
      </w:r>
    </w:p>
    <w:p>
      <w:pPr>
        <w:pStyle w:val="ListParagraph"/>
        <w:numPr>
          <w:ilvl w:val="0"/>
          <w:numId w:val="3"/>
        </w:numPr>
        <w:spacing w:after="60"/>
      </w:pPr>
      <w:r>
        <w:rPr>
          <w:rFonts w:ascii="Calibri" w:cs="Calibri" w:eastAsia="Calibri" w:hAnsi="Calibri"/>
          <w:color w:val="444444"/>
          <w:sz w:val="20"/>
          <w:szCs w:val="20"/>
        </w:rPr>
        <w:t xml:space="preserve">"I currently work as...", abertura clara no presente.</w:t>
      </w:r>
    </w:p>
    <w:p>
      <w:pPr>
        <w:pStyle w:val="ListParagraph"/>
        <w:numPr>
          <w:ilvl w:val="0"/>
          <w:numId w:val="3"/>
        </w:numPr>
        <w:spacing w:after="60"/>
      </w:pPr>
      <w:r>
        <w:rPr>
          <w:rFonts w:ascii="Calibri" w:cs="Calibri" w:eastAsia="Calibri" w:hAnsi="Calibri"/>
          <w:color w:val="444444"/>
          <w:sz w:val="20"/>
          <w:szCs w:val="20"/>
        </w:rPr>
        <w:t xml:space="preserve">"That's actually where my interest in X started.", para conectar passado a interesse atual.</w:t>
      </w:r>
    </w:p>
    <w:p>
      <w:pPr>
        <w:pStyle w:val="ListParagraph"/>
        <w:numPr>
          <w:ilvl w:val="0"/>
          <w:numId w:val="3"/>
        </w:numPr>
        <w:spacing w:after="60"/>
      </w:pPr>
      <w:r>
        <w:rPr>
          <w:rFonts w:ascii="Calibri" w:cs="Calibri" w:eastAsia="Calibri" w:hAnsi="Calibri"/>
          <w:color w:val="444444"/>
          <w:sz w:val="20"/>
          <w:szCs w:val="20"/>
        </w:rPr>
        <w:t xml:space="preserve">"I'm looking to bring that to...", para apontar para o futuro/vaga.</w:t>
      </w:r>
    </w:p>
    <w:p>
      <w:pPr>
        <w:pStyle w:val="ListParagraph"/>
        <w:numPr>
          <w:ilvl w:val="0"/>
          <w:numId w:val="3"/>
        </w:numPr>
        <w:spacing w:after="60"/>
      </w:pPr>
      <w:r>
        <w:rPr>
          <w:rFonts w:ascii="Calibri" w:cs="Calibri" w:eastAsia="Calibri" w:hAnsi="Calibri"/>
          <w:color w:val="444444"/>
          <w:sz w:val="20"/>
          <w:szCs w:val="20"/>
        </w:rPr>
        <w:t xml:space="preserve">"Which is part of why this role caught my attention.", fechamento estratégico.</w:t>
      </w:r>
    </w:p>
    <w:p>
      <w:pPr>
        <w:spacing w:after="120" w:line="276"/>
      </w:pPr>
      <w:r>
        <w:rPr>
          <w:rFonts w:ascii="Calibri" w:cs="Calibri" w:eastAsia="Calibri" w:hAnsi="Calibri"/>
          <w:b w:val="false"/>
          <w:bCs w:val="false"/>
          <w:i/>
          <w:iCs/>
          <w:color w:val="444444"/>
          <w:sz w:val="21"/>
          <w:szCs w:val="21"/>
        </w:rPr>
        <w:t xml:space="preserve">Áudio com a pronúncia de cada expressão.</w:t>
      </w:r>
    </w:p>
    <w:p>
      <w:pPr>
        <w:spacing w:after="140" w:before="20"/>
      </w:pPr>
      <w:hyperlink w:history="1" r:id="rIdco1jtkik9choji7zg3cml">
        <w:r>
          <w:rPr>
            <w:rFonts w:ascii="Calibri" w:cs="Calibri" w:eastAsia="Calibri" w:hAnsi="Calibri"/>
            <w:b/>
            <w:bCs/>
            <w:color w:val="1B3B57"/>
            <w:sz w:val="20"/>
            <w:szCs w:val="20"/>
            <w:u w:val="single"/>
          </w:rPr>
          <w:t xml:space="preserve">▶ Ouvir as expressões deste tema</w:t>
        </w:r>
      </w:hyperlink>
    </w:p>
    <w:p>
      <w:pPr>
        <w:shd w:fill="A67C2E" w:val="clear"/>
        <w:spacing w:after="110" w:before="340"/>
      </w:pPr>
      <w:r>
        <w:rPr>
          <w:rFonts w:ascii="Calibri" w:cs="Calibri" w:eastAsia="Calibri" w:hAnsi="Calibri"/>
          <w:b/>
          <w:bCs/>
          <w:color w:val="FFFFFF"/>
          <w:sz w:val="18"/>
          <w:szCs w:val="18"/>
        </w:rPr>
        <w:t xml:space="preserve">  ETAPA EX  </w:t>
      </w:r>
      <w:r>
        <w:rPr>
          <w:rFonts w:ascii="Calibri" w:cs="Calibri" w:eastAsia="Calibri" w:hAnsi="Calibri"/>
          <w:b/>
          <w:bCs/>
          <w:color w:val="FFFFFF"/>
          <w:sz w:val="23"/>
          <w:szCs w:val="23"/>
        </w:rPr>
        <w:t xml:space="preserve">   Complete com a Palavra Certa</w:t>
      </w:r>
      <w:r>
        <w:rPr>
          <w:rFonts w:ascii="Calibri" w:cs="Calibri" w:eastAsia="Calibri" w:hAnsi="Calibri"/>
          <w:i/>
          <w:iCs/>
          <w:color w:val="D8E7F2"/>
          <w:sz w:val="17"/>
          <w:szCs w:val="17"/>
        </w:rPr>
        <w:br/>
        <w:t xml:space="preserve">   Vocabulary Check</w:t>
      </w:r>
    </w:p>
    <w:p>
      <w:pPr>
        <w:spacing w:after="120" w:line="276"/>
      </w:pPr>
      <w:r>
        <w:rPr>
          <w:rFonts w:ascii="Calibri" w:cs="Calibri" w:eastAsia="Calibri" w:hAnsi="Calibri"/>
          <w:b w:val="false"/>
          <w:bCs w:val="false"/>
          <w:i w:val="false"/>
          <w:iCs w:val="false"/>
          <w:color w:val="444444"/>
          <w:sz w:val="21"/>
          <w:szCs w:val="21"/>
        </w:rPr>
        <w:t xml:space="preserve">Complete cada frase com uma palavra ou expressão da Etapa 1. Gabarito ao final desta seção.</w:t>
      </w:r>
    </w:p>
    <w:p>
      <w:pPr>
        <w:pStyle w:val="ListParagraph"/>
        <w:numPr>
          <w:ilvl w:val="0"/>
          <w:numId w:val="2"/>
        </w:numPr>
        <w:spacing w:after="100" w:line="264"/>
      </w:pPr>
      <w:r>
        <w:rPr>
          <w:rFonts w:ascii="Calibri" w:cs="Calibri" w:eastAsia="Calibri" w:hAnsi="Calibri"/>
          <w:color w:val="13293D"/>
          <w:sz w:val="21"/>
          <w:szCs w:val="21"/>
        </w:rPr>
        <w:t xml:space="preserve">I have a 30-second ______ ready for interviews.</w:t>
      </w:r>
    </w:p>
    <w:p>
      <w:pPr>
        <w:pStyle w:val="ListParagraph"/>
        <w:numPr>
          <w:ilvl w:val="0"/>
          <w:numId w:val="2"/>
        </w:numPr>
        <w:spacing w:after="100" w:line="264"/>
      </w:pPr>
      <w:r>
        <w:rPr>
          <w:rFonts w:ascii="Calibri" w:cs="Calibri" w:eastAsia="Calibri" w:hAnsi="Calibri"/>
          <w:color w:val="13293D"/>
          <w:sz w:val="21"/>
          <w:szCs w:val="21"/>
        </w:rPr>
        <w:t xml:space="preserve">I always ______ this answer to the specific role.</w:t>
      </w:r>
    </w:p>
    <w:p>
      <w:pPr>
        <w:pStyle w:val="ListParagraph"/>
        <w:numPr>
          <w:ilvl w:val="0"/>
          <w:numId w:val="2"/>
        </w:numPr>
        <w:spacing w:after="100" w:line="264"/>
      </w:pPr>
      <w:r>
        <w:rPr>
          <w:rFonts w:ascii="Calibri" w:cs="Calibri" w:eastAsia="Calibri" w:hAnsi="Calibri"/>
          <w:color w:val="13293D"/>
          <w:sz w:val="21"/>
          <w:szCs w:val="21"/>
        </w:rPr>
        <w:t xml:space="preserve">One career ______ was leading the migration project.</w:t>
      </w:r>
    </w:p>
    <w:p>
      <w:pPr>
        <w:pStyle w:val="ListParagraph"/>
        <w:numPr>
          <w:ilvl w:val="0"/>
          <w:numId w:val="2"/>
        </w:numPr>
        <w:spacing w:after="100" w:line="264"/>
      </w:pPr>
      <w:r>
        <w:rPr>
          <w:rFonts w:ascii="Calibri" w:cs="Calibri" w:eastAsia="Calibri" w:hAnsi="Calibri"/>
          <w:color w:val="13293D"/>
          <w:sz w:val="21"/>
          <w:szCs w:val="21"/>
        </w:rPr>
        <w:t xml:space="preserve">I try to keep it ______, under two minutes.</w:t>
      </w:r>
    </w:p>
    <w:p>
      <w:pPr>
        <w:pStyle w:val="ListParagraph"/>
        <w:numPr>
          <w:ilvl w:val="0"/>
          <w:numId w:val="2"/>
        </w:numPr>
        <w:spacing w:after="100" w:line="264"/>
      </w:pPr>
      <w:r>
        <w:rPr>
          <w:rFonts w:ascii="Calibri" w:cs="Calibri" w:eastAsia="Calibri" w:hAnsi="Calibri"/>
          <w:color w:val="13293D"/>
          <w:sz w:val="21"/>
          <w:szCs w:val="21"/>
        </w:rPr>
        <w:t xml:space="preserve">You want to ______ the interviewer in the first ten seconds.</w:t>
      </w:r>
    </w:p>
    <w:p>
      <w:pPr>
        <w:spacing w:after="120" w:line="276"/>
      </w:pPr>
      <w:r>
        <w:rPr>
          <w:rFonts w:ascii="Calibri" w:cs="Calibri" w:eastAsia="Calibri" w:hAnsi="Calibri"/>
          <w:b w:val="false"/>
          <w:bCs w:val="false"/>
          <w:i/>
          <w:iCs/>
          <w:color w:val="444444"/>
          <w:sz w:val="21"/>
          <w:szCs w:val="21"/>
        </w:rPr>
        <w:t xml:space="preserve">Gabarito: 1) elevator pitch   2) tailor   3) highlight   4) concise   5) hook</w:t>
      </w:r>
    </w:p>
    <w:p>
      <w:pPr>
        <w:shd w:fill="1B3B57" w:val="clear"/>
        <w:spacing w:after="110" w:before="340"/>
      </w:pPr>
      <w:r>
        <w:rPr>
          <w:rFonts w:ascii="Calibri" w:cs="Calibri" w:eastAsia="Calibri" w:hAnsi="Calibri"/>
          <w:b/>
          <w:bCs/>
          <w:color w:val="FFFFFF"/>
          <w:sz w:val="18"/>
          <w:szCs w:val="18"/>
        </w:rPr>
        <w:t xml:space="preserve">  ETAPA 7  </w:t>
      </w:r>
      <w:r>
        <w:rPr>
          <w:rFonts w:ascii="Calibri" w:cs="Calibri" w:eastAsia="Calibri" w:hAnsi="Calibri"/>
          <w:b/>
          <w:bCs/>
          <w:color w:val="FFFFFF"/>
          <w:sz w:val="23"/>
          <w:szCs w:val="23"/>
        </w:rPr>
        <w:t xml:space="preserve">   Autoavaliação de Performance</w:t>
      </w:r>
      <w:r>
        <w:rPr>
          <w:rFonts w:ascii="Calibri" w:cs="Calibri" w:eastAsia="Calibri" w:hAnsi="Calibri"/>
          <w:i/>
          <w:iCs/>
          <w:color w:val="D8E7F2"/>
          <w:sz w:val="17"/>
          <w:szCs w:val="17"/>
        </w:rPr>
        <w:br/>
        <w:t xml:space="preserve">   Self-Assessment</w:t>
      </w:r>
    </w:p>
    <w:p>
      <w:pPr>
        <w:spacing w:after="120" w:line="276"/>
      </w:pPr>
      <w:r>
        <w:rPr>
          <w:rFonts w:ascii="Calibri" w:cs="Calibri" w:eastAsia="Calibri" w:hAnsi="Calibri"/>
          <w:b w:val="false"/>
          <w:bCs w:val="false"/>
          <w:i w:val="false"/>
          <w:iCs w:val="false"/>
          <w:color w:val="444444"/>
          <w:sz w:val="21"/>
          <w:szCs w:val="21"/>
        </w:rPr>
        <w:t xml:space="preserve">Antes de marcar este tema como concluído, avalie honestamente como foi sua prática.</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4200"/>
        <w:gridCol w:w="3000"/>
        <w:gridCol w:w="2000"/>
      </w:tblGrid>
      <w:tr>
        <w:trPr>
          <w:tblHeader/>
        </w:trPr>
        <w:tc>
          <w:tcPr>
            <w:tcW w:type="dxa" w:w="42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Critério</w:t>
            </w:r>
          </w:p>
        </w:tc>
        <w:tc>
          <w:tcPr>
            <w:tcW w:type="dxa" w:w="30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Como foi?</w:t>
            </w:r>
          </w:p>
        </w:tc>
        <w:tc>
          <w:tcPr>
            <w:tcW w:type="dxa" w:w="20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Nota (1-5)</w:t>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Consegui usar o vocabulário novo sem parar para pensar</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Entendi o áudio/vídeo sem depender da transcrição</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Escrevi minhas respostas antes de falar</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Apliquei a estrutura gramatical da etapa 5 corretamente</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Sustentei minhas respostas por mais de 2 frases</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Me senti confiante ao falar sobre este tema</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bl>
    <w:p>
      <w:pPr>
        <w:spacing w:after="120" w:line="276"/>
      </w:pPr>
      <w:r>
        <w:rPr>
          <w:rFonts w:ascii="Calibri" w:cs="Calibri" w:eastAsia="Calibri" w:hAnsi="Calibri"/>
          <w:b w:val="false"/>
          <w:bCs w:val="false"/>
          <w:i w:val="false"/>
          <w:iCs w:val="false"/>
          <w:color w:val="444444"/>
          <w:sz w:val="21"/>
          <w:szCs w:val="21"/>
        </w:rPr>
        <w:t xml:space="preserve">O que travou mais nesta conversa? O que você quer treinar de novo antes de seguir para o próximo tema?</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spacing w:before="220"/>
        <w:jc w:val="center"/>
      </w:pPr>
      <w:r>
        <w:rPr>
          <w:rFonts w:ascii="Calibri" w:cs="Calibri" w:eastAsia="Calibri" w:hAnsi="Calibri"/>
          <w:b/>
          <w:bCs/>
          <w:color w:val="1B3B57"/>
          <w:sz w:val="20"/>
          <w:szCs w:val="20"/>
        </w:rPr>
        <w:t xml:space="preserve">Marque este tema como concluído no seu Painel de Evolução e siga para o Tema 42.</w:t>
      </w:r>
    </w:p>
    <w:p>
      <w:pPr>
        <w:pStyle w:val="Heading2"/>
        <w:pageBreakBefore/>
        <w:spacing w:after="0"/>
      </w:pPr>
      <w:r>
        <w:rPr>
          <w:rFonts w:ascii="Calibri" w:cs="Calibri" w:eastAsia="Calibri" w:hAnsi="Calibri"/>
          <w:color w:val="FFFFFF"/>
          <w:sz w:val="2"/>
          <w:szCs w:val="2"/>
        </w:rPr>
        <w:t xml:space="preserve">Tema 42: Talking About Your Biggest Achievement</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1200"/>
        <w:gridCol w:w="8000"/>
      </w:tblGrid>
      <w:tr>
        <w:tc>
          <w:tcPr>
            <w:tcW w:type="dxa" w:w="1200"/>
            <w:shd w:fill="1B3B57" w:val="clear"/>
            <w:tcMar>
              <w:top w:type="dxa" w:w="260"/>
              <w:left w:type="dxa" w:w="200"/>
              <w:bottom w:type="dxa" w:w="260"/>
              <w:right w:type="dxa" w:w="100"/>
            </w:tcMar>
            <w:vAlign w:val="center"/>
          </w:tcPr>
          <w:p>
            <w:r>
              <w:drawing>
                <wp:inline distT="0" distB="0" distL="0" distR="0">
                  <wp:extent cx="4191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419100" cy="419100"/>
                          </a:xfrm>
                          <a:prstGeom prst="rect">
                            <a:avLst/>
                          </a:prstGeom>
                        </pic:spPr>
                      </pic:pic>
                    </a:graphicData>
                  </a:graphic>
                </wp:inline>
              </w:drawing>
            </w:r>
          </w:p>
        </w:tc>
        <w:tc>
          <w:tcPr>
            <w:tcW w:type="dxa" w:w="8000"/>
            <w:shd w:fill="1B3B57" w:val="clear"/>
            <w:tcMar>
              <w:top w:type="dxa" w:w="260"/>
              <w:left w:type="dxa" w:w="100"/>
              <w:bottom w:type="dxa" w:w="260"/>
              <w:right w:type="dxa" w:w="260"/>
            </w:tcMar>
          </w:tcPr>
          <w:p>
            <w:pPr>
              <w:spacing w:after="40"/>
            </w:pPr>
            <w:r>
              <w:rPr>
                <w:rFonts w:ascii="Calibri" w:cs="Calibri" w:eastAsia="Calibri" w:hAnsi="Calibri"/>
                <w:b/>
                <w:bCs/>
                <w:color w:val="8fc4ec"/>
                <w:sz w:val="18"/>
                <w:szCs w:val="18"/>
              </w:rPr>
              <w:t xml:space="preserve">TEMA 42  ·  BLOCO 6  ·  ENTREVISTAS E RECRUTAMENTO</w:t>
            </w:r>
            <w:r>
              <w:rPr>
                <w:rFonts w:ascii="Calibri" w:cs="Calibri" w:eastAsia="Calibri" w:hAnsi="Calibri"/>
                <w:i/>
                <w:iCs/>
                <w:color w:val="5F87A3"/>
                <w:sz w:val="14"/>
                <w:szCs w:val="14"/>
              </w:rPr>
              <w:br/>
              <w:t xml:space="preserve">THEME 42 · BLOCK 6 · INTERVIEWS AND RECRUITMENT</w:t>
            </w:r>
          </w:p>
          <w:p>
            <w:pPr>
              <w:spacing w:after="60"/>
            </w:pPr>
            <w:r>
              <w:rPr>
                <w:rFonts w:ascii="Calibri" w:cs="Calibri" w:eastAsia="Calibri" w:hAnsi="Calibri"/>
                <w:b/>
                <w:bCs/>
                <w:color w:val="FFFFFF"/>
                <w:sz w:val="38"/>
                <w:szCs w:val="38"/>
              </w:rPr>
              <w:t xml:space="preserve">Talking About Your Biggest Achievement</w:t>
            </w:r>
          </w:p>
          <w:p>
            <w:r>
              <w:rPr>
                <w:rFonts w:ascii="Calibri" w:cs="Calibri" w:eastAsia="Calibri" w:hAnsi="Calibri"/>
                <w:i/>
                <w:iCs/>
                <w:color w:val="C9D6E3"/>
                <w:sz w:val="22"/>
                <w:szCs w:val="22"/>
              </w:rPr>
              <w:t xml:space="preserve">Falando sobre sua maior conquista</w:t>
            </w:r>
          </w:p>
        </w:tc>
      </w:tr>
    </w:tbl>
    <w:p>
      <w:pPr>
        <w:spacing w:after="80" w:before="180"/>
      </w:pPr>
      <w:r>
        <w:rPr>
          <w:rFonts w:ascii="Calibri" w:cs="Calibri" w:eastAsia="Calibri" w:hAnsi="Calibri"/>
          <w:b/>
          <w:bCs/>
          <w:color w:val="1B3B57"/>
          <w:sz w:val="20"/>
          <w:szCs w:val="20"/>
        </w:rPr>
        <w:t xml:space="preserve">Tempo estimado: </w:t>
      </w:r>
      <w:r>
        <w:rPr>
          <w:rFonts w:ascii="Calibri" w:cs="Calibri" w:eastAsia="Calibri" w:hAnsi="Calibri"/>
          <w:color w:val="444444"/>
          <w:sz w:val="20"/>
          <w:szCs w:val="20"/>
        </w:rPr>
        <w:t xml:space="preserve">60–90 minutos, divididos ao longo da semana.</w:t>
      </w:r>
    </w:p>
    <w:p>
      <w:pPr>
        <w:spacing w:after="120" w:line="276"/>
      </w:pPr>
      <w:r>
        <w:rPr>
          <w:rFonts w:ascii="Calibri" w:cs="Calibri" w:eastAsia="Calibri" w:hAnsi="Calibri"/>
          <w:b w:val="false"/>
          <w:bCs w:val="false"/>
          <w:i w:val="false"/>
          <w:iCs w:val="false"/>
          <w:color w:val="444444"/>
          <w:sz w:val="21"/>
          <w:szCs w:val="21"/>
        </w:rPr>
        <w:t xml:space="preserve">Falar sobre uma conquista sem soar arrogante nem vago é um equilíbrio delicado. Este tema usa o método STAR para estruturar essa resposta com números e clareza.</w:t>
      </w:r>
    </w:p>
    <w:p>
      <w:pPr>
        <w:shd w:fill="2E86C1" w:val="clear"/>
        <w:spacing w:after="110" w:before="340"/>
      </w:pPr>
      <w:r>
        <w:rPr>
          <w:rFonts w:ascii="Calibri" w:cs="Calibri" w:eastAsia="Calibri" w:hAnsi="Calibri"/>
          <w:b/>
          <w:bCs/>
          <w:color w:val="FFFFFF"/>
          <w:sz w:val="18"/>
          <w:szCs w:val="18"/>
        </w:rPr>
        <w:t xml:space="preserve">  ETAPA 1  </w:t>
      </w:r>
      <w:r>
        <w:rPr>
          <w:rFonts w:ascii="Calibri" w:cs="Calibri" w:eastAsia="Calibri" w:hAnsi="Calibri"/>
          <w:b/>
          <w:bCs/>
          <w:color w:val="FFFFFF"/>
          <w:sz w:val="23"/>
          <w:szCs w:val="23"/>
        </w:rPr>
        <w:t xml:space="preserve">   Vocabulário Contextualizado</w:t>
      </w:r>
      <w:r>
        <w:rPr>
          <w:rFonts w:ascii="Calibri" w:cs="Calibri" w:eastAsia="Calibri" w:hAnsi="Calibri"/>
          <w:i/>
          <w:iCs/>
          <w:color w:val="D8E7F2"/>
          <w:sz w:val="17"/>
          <w:szCs w:val="17"/>
        </w:rPr>
        <w:br/>
        <w:t xml:space="preserve">   Contextualized Vocabulary</w:t>
      </w:r>
    </w:p>
    <w:p>
      <w:pPr>
        <w:spacing w:after="120" w:line="276"/>
      </w:pPr>
      <w:r>
        <w:rPr>
          <w:rFonts w:ascii="Calibri" w:cs="Calibri" w:eastAsia="Calibri" w:hAnsi="Calibri"/>
          <w:b w:val="false"/>
          <w:bCs w:val="false"/>
          <w:i w:val="false"/>
          <w:iCs w:val="false"/>
          <w:color w:val="444444"/>
          <w:sz w:val="21"/>
          <w:szCs w:val="21"/>
        </w:rPr>
        <w:t xml:space="preserve">Estas palavras e expressões vão te ajudar a se expressar sobre este tema com mais precisão e naturalidade.</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4600"/>
      </w:tblGrid>
      <w:tr>
        <w:trPr>
          <w:tblHeader/>
        </w:trPr>
        <w:tc>
          <w:tcPr>
            <w:tcW w:type="dxa" w:w="26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Word / Expression</w:t>
            </w:r>
          </w:p>
        </w:tc>
        <w:tc>
          <w:tcPr>
            <w:tcW w:type="dxa" w:w="20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Tradução</w:t>
            </w:r>
          </w:p>
        </w:tc>
        <w:tc>
          <w:tcPr>
            <w:tcW w:type="dxa" w:w="46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Example Sentence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achievement</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conquista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This is probably my proudest achievement so far.</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take the lead on</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assumir a liderança de</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took the lead on a project nobody else wanted.</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measurable impact</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impacto mensurável</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The project had a measurable impact on retention.</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exceed expectations</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superar expectativas</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We ended up exceeding expectations by a wide margin.</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proud moment</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momento de orgulho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That launch was a real proud moment for the whole team.</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spearhead</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liderar / encabeçar (uma iniciativa)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spearheaded the redesign of our onboarding flow.</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key metric</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métrica principal</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The key metric we tracked was 30-day retention.</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deliver results</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entregar resultados</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We delivered results ahead of schedule.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standout project</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projeto de destaque</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That's probably my standout project from the last two years.</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go above and beyond</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ir além do esperado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The team really went above and beyond on this one.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recognition</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reconhecimento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The project earned company-wide recognition.</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attribute (success) to</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atribuir (o sucesso) 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attribute most of the success to the team, honestly.</w:t>
            </w:r>
          </w:p>
        </w:tc>
      </w:tr>
    </w:tbl>
    <w:p>
      <w:pPr>
        <w:spacing w:after="120" w:line="276"/>
      </w:pPr>
      <w:r>
        <w:rPr>
          <w:rFonts w:ascii="Calibri" w:cs="Calibri" w:eastAsia="Calibri" w:hAnsi="Calibri"/>
          <w:b w:val="false"/>
          <w:bCs w:val="false"/>
          <w:i/>
          <w:iCs/>
          <w:color w:val="444444"/>
          <w:sz w:val="21"/>
          <w:szCs w:val="21"/>
        </w:rPr>
        <w:t xml:space="preserve">Áudio com a pronúncia de cada palavra e seu exemplo. Clique no link abaixo para ouvir e repita em voz alta.</w:t>
      </w:r>
    </w:p>
    <w:p>
      <w:pPr>
        <w:spacing w:after="140" w:before="20"/>
      </w:pPr>
      <w:hyperlink w:history="1" r:id="rIdwvtnjuyggm6q9kcmtw4t4">
        <w:r>
          <w:rPr>
            <w:rFonts w:ascii="Calibri" w:cs="Calibri" w:eastAsia="Calibri" w:hAnsi="Calibri"/>
            <w:b/>
            <w:bCs/>
            <w:color w:val="1B3B57"/>
            <w:sz w:val="20"/>
            <w:szCs w:val="20"/>
            <w:u w:val="single"/>
          </w:rPr>
          <w:t xml:space="preserve">▶ Ouvir o vocabulário deste tema</w:t>
        </w:r>
      </w:hyperlink>
    </w:p>
    <w:p>
      <w:pPr>
        <w:shd w:fill="178A6D" w:val="clear"/>
        <w:spacing w:after="110" w:before="340"/>
      </w:pPr>
      <w:r>
        <w:rPr>
          <w:rFonts w:ascii="Calibri" w:cs="Calibri" w:eastAsia="Calibri" w:hAnsi="Calibri"/>
          <w:b/>
          <w:bCs/>
          <w:color w:val="FFFFFF"/>
          <w:sz w:val="18"/>
          <w:szCs w:val="18"/>
        </w:rPr>
        <w:t xml:space="preserve">  ETAPA 2  </w:t>
      </w:r>
      <w:r>
        <w:rPr>
          <w:rFonts w:ascii="Calibri" w:cs="Calibri" w:eastAsia="Calibri" w:hAnsi="Calibri"/>
          <w:b/>
          <w:bCs/>
          <w:color w:val="FFFFFF"/>
          <w:sz w:val="23"/>
          <w:szCs w:val="23"/>
        </w:rPr>
        <w:t xml:space="preserve">   Leitura com Orientação de Estudo</w:t>
      </w:r>
      <w:r>
        <w:rPr>
          <w:rFonts w:ascii="Calibri" w:cs="Calibri" w:eastAsia="Calibri" w:hAnsi="Calibri"/>
          <w:i/>
          <w:iCs/>
          <w:color w:val="D8E7F2"/>
          <w:sz w:val="17"/>
          <w:szCs w:val="17"/>
        </w:rPr>
        <w:br/>
        <w:t xml:space="preserve">   Guided Reading</w:t>
      </w:r>
    </w:p>
    <w:tbl>
      <w:tblPr>
        <w:tblW w:type="pct" w:w="100%"/>
        <w:tblBorders>
          <w:top w:val="single" w:color="178A6D" w:sz="4"/>
          <w:left w:val="single" w:color="178A6D" w:sz="4"/>
          <w:bottom w:val="single" w:color="178A6D" w:sz="4"/>
          <w:right w:val="single" w:color="178A6D" w:sz="4"/>
          <w:insideH w:val="none" w:color="FFFFFF" w:sz="0"/>
          <w:insideV w:val="none" w:color="FFFFFF" w:sz="0"/>
        </w:tblBorders>
      </w:tblPr>
      <w:tblGrid>
        <w:gridCol w:w="100"/>
      </w:tblGrid>
      <w:tr>
        <w:tc>
          <w:tcPr>
            <w:shd w:fill="E9F5F1" w:val="clear"/>
            <w:tcMar>
              <w:top w:type="dxa" w:w="110"/>
              <w:left w:type="dxa" w:w="180"/>
              <w:bottom w:type="dxa" w:w="110"/>
              <w:right w:type="dxa" w:w="180"/>
            </w:tcMar>
          </w:tcPr>
          <w:p>
            <w:pPr>
              <w:spacing w:after="60"/>
            </w:pPr>
            <w:r>
              <w:rPr>
                <w:rFonts w:ascii="Calibri" w:cs="Calibri" w:eastAsia="Calibri" w:hAnsi="Calibri"/>
                <w:b/>
                <w:bCs/>
                <w:color w:val="178A6D"/>
                <w:sz w:val="20"/>
                <w:szCs w:val="20"/>
              </w:rPr>
              <w:t xml:space="preserve">Como ler este texto</w:t>
            </w:r>
          </w:p>
          <w:p>
            <w:pPr>
              <w:spacing w:after="40"/>
            </w:pPr>
            <w:r>
              <w:rPr>
                <w:rFonts w:ascii="Calibri" w:cs="Calibri" w:eastAsia="Calibri" w:hAnsi="Calibri"/>
                <w:color w:val="444444"/>
                <w:sz w:val="20"/>
                <w:szCs w:val="20"/>
              </w:rPr>
              <w:t xml:space="preserve">1) Leia uma vez, rápido, só para captar a ideia geral, sem parar no que não entender.</w:t>
            </w:r>
          </w:p>
          <w:p>
            <w:pPr>
              <w:spacing w:after="40"/>
            </w:pPr>
            <w:r>
              <w:rPr>
                <w:rFonts w:ascii="Calibri" w:cs="Calibri" w:eastAsia="Calibri" w:hAnsi="Calibri"/>
                <w:color w:val="444444"/>
                <w:sz w:val="20"/>
                <w:szCs w:val="20"/>
              </w:rPr>
              <w:t xml:space="preserve">2) Leia de novo e grife toda expressão da Etapa 1 que aparecer no texto.</w:t>
            </w:r>
          </w:p>
          <w:p>
            <w:pPr>
              <w:spacing w:after="40"/>
            </w:pPr>
            <w:r>
              <w:rPr>
                <w:rFonts w:ascii="Calibri" w:cs="Calibri" w:eastAsia="Calibri" w:hAnsi="Calibri"/>
                <w:color w:val="444444"/>
                <w:sz w:val="20"/>
                <w:szCs w:val="20"/>
              </w:rPr>
              <w:t xml:space="preserve">3) Releia em voz alta, como se você estivesse contando essa história sobre você mesmo.</w:t>
            </w:r>
          </w:p>
        </w:tc>
      </w:tr>
    </w:tbl>
    <w:p>
      <w:pPr>
        <w:spacing w:after="120" w:line="276"/>
      </w:pPr>
      <w:r>
        <w:rPr>
          <w:rFonts w:ascii="Calibri" w:cs="Calibri" w:eastAsia="Calibri" w:hAnsi="Calibri"/>
          <w:b w:val="false"/>
          <w:bCs w:val="false"/>
          <w:i w:val="false"/>
          <w:iCs w:val="false"/>
          <w:color w:val="444444"/>
          <w:sz w:val="21"/>
          <w:szCs w:val="21"/>
        </w:rPr>
        <w:t xml:space="preserve">"Numbers Make Achievements Believable"</w:t>
      </w:r>
    </w:p>
    <w:p>
      <w:pPr>
        <w:spacing w:after="120" w:line="276"/>
      </w:pPr>
      <w:r>
        <w:rPr>
          <w:rFonts w:ascii="Calibri" w:cs="Calibri" w:eastAsia="Calibri" w:hAnsi="Calibri"/>
          <w:b w:val="false"/>
          <w:bCs w:val="false"/>
          <w:i w:val="false"/>
          <w:iCs w:val="false"/>
          <w:color w:val="444444"/>
          <w:sz w:val="21"/>
          <w:szCs w:val="21"/>
        </w:rPr>
        <w:t xml:space="preserve">"I led a successful project" is forgettable. "I spearheaded a redesign that increased 30-day retention by 18%, ahead of schedule" is memorable, because it's specific, measurable, and shows exactly what "successful" meant.</w:t>
      </w:r>
    </w:p>
    <w:p>
      <w:pPr>
        <w:spacing w:after="120" w:line="276"/>
      </w:pPr>
      <w:r>
        <w:rPr>
          <w:rFonts w:ascii="Calibri" w:cs="Calibri" w:eastAsia="Calibri" w:hAnsi="Calibri"/>
          <w:b w:val="false"/>
          <w:bCs w:val="false"/>
          <w:i w:val="false"/>
          <w:iCs w:val="false"/>
          <w:color w:val="444444"/>
          <w:sz w:val="21"/>
          <w:szCs w:val="21"/>
        </w:rPr>
        <w:t xml:space="preserve">The STAR method, Situation, Task, Action, Result, gives English speakers a reliable shape for this kind of answer: briefly set the scene, name what needed to happen, describe what you specifically did, and close with a quantified result. Numbers don't need to be exact to the decimal, "roughly 20%" is completely acceptable and still far more convincing than no number at all.</w:t>
      </w:r>
    </w:p>
    <w:p>
      <w:pPr>
        <w:spacing w:after="120" w:line="276"/>
      </w:pPr>
      <w:r>
        <w:rPr>
          <w:rFonts w:ascii="Calibri" w:cs="Calibri" w:eastAsia="Calibri" w:hAnsi="Calibri"/>
          <w:b w:val="false"/>
          <w:bCs w:val="false"/>
          <w:i w:val="false"/>
          <w:iCs w:val="false"/>
          <w:color w:val="444444"/>
          <w:sz w:val="21"/>
          <w:szCs w:val="21"/>
        </w:rPr>
        <w:t xml:space="preserve">The best achievement stories also share credit appropriately: "I attribute a lot of that success to the team I built" doesn't diminish your role, said well, it actually makes the achievement sound more credible, because leading people to a result is itself a skill.</w:t>
      </w:r>
    </w:p>
    <w:p>
      <w:pPr>
        <w:spacing w:after="120" w:line="276"/>
      </w:pPr>
      <w:r>
        <w:rPr>
          <w:rFonts w:ascii="Calibri" w:cs="Calibri" w:eastAsia="Calibri" w:hAnsi="Calibri"/>
          <w:b w:val="false"/>
          <w:bCs w:val="false"/>
          <w:i/>
          <w:iCs/>
          <w:color w:val="444444"/>
          <w:sz w:val="21"/>
          <w:szCs w:val="21"/>
        </w:rPr>
        <w:t xml:space="preserve">Áudio com a narração deste texto. Ouça acompanhando a leitura, depois sem olhar para o texto.</w:t>
      </w:r>
    </w:p>
    <w:p>
      <w:pPr>
        <w:spacing w:after="140" w:before="20"/>
      </w:pPr>
      <w:hyperlink w:history="1" r:id="rIdatvdh7sod5ubwr6xgixi2">
        <w:r>
          <w:rPr>
            <w:rFonts w:ascii="Calibri" w:cs="Calibri" w:eastAsia="Calibri" w:hAnsi="Calibri"/>
            <w:b/>
            <w:bCs/>
            <w:color w:val="1B3B57"/>
            <w:sz w:val="20"/>
            <w:szCs w:val="20"/>
            <w:u w:val="single"/>
          </w:rPr>
          <w:t xml:space="preserve">▶ Ouvir a leitura deste tema</w:t>
        </w:r>
      </w:hyperlink>
    </w:p>
    <w:p>
      <w:pPr>
        <w:shd w:fill="7D5BA6" w:val="clear"/>
        <w:spacing w:after="110" w:before="340"/>
      </w:pPr>
      <w:r>
        <w:rPr>
          <w:rFonts w:ascii="Calibri" w:cs="Calibri" w:eastAsia="Calibri" w:hAnsi="Calibri"/>
          <w:b/>
          <w:bCs/>
          <w:color w:val="FFFFFF"/>
          <w:sz w:val="18"/>
          <w:szCs w:val="18"/>
        </w:rPr>
        <w:t xml:space="preserve">  ETAPA 3  </w:t>
      </w:r>
      <w:r>
        <w:rPr>
          <w:rFonts w:ascii="Calibri" w:cs="Calibri" w:eastAsia="Calibri" w:hAnsi="Calibri"/>
          <w:b/>
          <w:bCs/>
          <w:color w:val="FFFFFF"/>
          <w:sz w:val="23"/>
          <w:szCs w:val="23"/>
        </w:rPr>
        <w:t xml:space="preserve">   Listening com Suporte em Áudio e Vídeo</w:t>
      </w:r>
      <w:r>
        <w:rPr>
          <w:rFonts w:ascii="Calibri" w:cs="Calibri" w:eastAsia="Calibri" w:hAnsi="Calibri"/>
          <w:i/>
          <w:iCs/>
          <w:color w:val="D8E7F2"/>
          <w:sz w:val="17"/>
          <w:szCs w:val="17"/>
        </w:rPr>
        <w:br/>
        <w:t xml:space="preserve">   Guided Listening</w:t>
      </w:r>
    </w:p>
    <w:p>
      <w:pPr>
        <w:spacing w:after="120" w:line="276"/>
      </w:pPr>
      <w:r>
        <w:rPr>
          <w:rFonts w:ascii="Calibri" w:cs="Calibri" w:eastAsia="Calibri" w:hAnsi="Calibri"/>
          <w:b w:val="false"/>
          <w:bCs w:val="false"/>
          <w:i w:val="false"/>
          <w:iCs w:val="false"/>
          <w:color w:val="444444"/>
          <w:sz w:val="21"/>
          <w:szCs w:val="21"/>
        </w:rPr>
        <w:t xml:space="preserve">Ouça o áudio deste tema com o roteiro abaixo. Primeiro sem ler, depois acompanhando o texto.</w:t>
      </w:r>
    </w:p>
    <w:p>
      <w:pPr>
        <w:spacing w:after="140" w:before="20"/>
      </w:pPr>
      <w:hyperlink w:history="1" r:id="rIdaudtjnpje1t1accvhdgyh">
        <w:r>
          <w:rPr>
            <w:rFonts w:ascii="Calibri" w:cs="Calibri" w:eastAsia="Calibri" w:hAnsi="Calibri"/>
            <w:b/>
            <w:bCs/>
            <w:color w:val="1B3B57"/>
            <w:sz w:val="20"/>
            <w:szCs w:val="20"/>
            <w:u w:val="single"/>
          </w:rPr>
          <w:t xml:space="preserve">▶ Ouvir o diálogo deste tema</w:t>
        </w:r>
      </w:hyperlink>
    </w:p>
    <w:tbl>
      <w:tblPr>
        <w:tblW w:type="pct" w:w="100%"/>
        <w:tblBorders>
          <w:top w:val="single" w:color="7D5BA6" w:sz="4"/>
          <w:left w:val="single" w:color="7D5BA6" w:sz="4"/>
          <w:bottom w:val="single" w:color="7D5BA6" w:sz="4"/>
          <w:right w:val="single" w:color="7D5BA6" w:sz="4"/>
          <w:insideH w:val="none" w:color="FFFFFF" w:sz="0"/>
          <w:insideV w:val="none" w:color="FFFFFF" w:sz="0"/>
        </w:tblBorders>
      </w:tblPr>
      <w:tblGrid>
        <w:gridCol w:w="100"/>
      </w:tblGrid>
      <w:tr>
        <w:tc>
          <w:tcPr>
            <w:shd w:fill="F1ECF7" w:val="clear"/>
            <w:tcMar>
              <w:top w:type="dxa" w:w="110"/>
              <w:left w:type="dxa" w:w="180"/>
              <w:bottom w:type="dxa" w:w="110"/>
              <w:right w:type="dxa" w:w="180"/>
            </w:tcMar>
          </w:tcPr>
          <w:p>
            <w:pPr>
              <w:spacing w:after="60"/>
            </w:pPr>
            <w:r>
              <w:rPr>
                <w:rFonts w:ascii="Calibri" w:cs="Calibri" w:eastAsia="Calibri" w:hAnsi="Calibri"/>
                <w:b/>
                <w:bCs/>
                <w:color w:val="7D5BA6"/>
                <w:sz w:val="20"/>
                <w:szCs w:val="20"/>
              </w:rPr>
              <w:t xml:space="preserve">Roteiro do áudio (Audio Script)</w:t>
            </w:r>
          </w:p>
          <w:p>
            <w:pPr>
              <w:spacing w:after="40"/>
            </w:pPr>
            <w:r>
              <w:rPr>
                <w:rFonts w:ascii="Calibri" w:cs="Calibri" w:eastAsia="Calibri" w:hAnsi="Calibri"/>
                <w:color w:val="444444"/>
                <w:sz w:val="20"/>
                <w:szCs w:val="20"/>
              </w:rPr>
              <w:t xml:space="preserve">"What would you say is your biggest professional achievement?"</w:t>
            </w:r>
          </w:p>
          <w:p>
            <w:pPr>
              <w:spacing w:after="40"/>
            </w:pPr>
            <w:r>
              <w:rPr>
                <w:rFonts w:ascii="Calibri" w:cs="Calibri" w:eastAsia="Calibri" w:hAnsi="Calibri"/>
                <w:color w:val="444444"/>
                <w:sz w:val="20"/>
                <w:szCs w:val="20"/>
              </w:rPr>
              <w:t xml:space="preserve">"I spearheaded a redesign of our onboarding flow last year. The team was struggling with drop-off, so I took the lead on rethinking the whole flow. As a result, we increased 30-day retention by 18%, ahead of schedule."</w:t>
            </w:r>
          </w:p>
        </w:tc>
      </w:tr>
    </w:tbl>
    <w:p>
      <w:pPr>
        <w:spacing w:after="120" w:line="276"/>
      </w:pPr>
      <w:r>
        <w:rPr>
          <w:rFonts w:ascii="Calibri" w:cs="Calibri" w:eastAsia="Calibri" w:hAnsi="Calibri"/>
          <w:b w:val="false"/>
          <w:bCs w:val="false"/>
          <w:i w:val="false"/>
          <w:iCs w:val="false"/>
          <w:color w:val="444444"/>
          <w:sz w:val="21"/>
          <w:szCs w:val="21"/>
        </w:rPr>
        <w:t xml:space="preserve">Note a estrutura STAR completa em poucas frases, terminando com um número concreto.</w:t>
      </w:r>
    </w:p>
    <w:p>
      <w:pPr>
        <w:shd w:fill="C9762B" w:val="clear"/>
        <w:spacing w:after="110" w:before="340"/>
      </w:pPr>
      <w:r>
        <w:rPr>
          <w:rFonts w:ascii="Calibri" w:cs="Calibri" w:eastAsia="Calibri" w:hAnsi="Calibri"/>
          <w:b/>
          <w:bCs/>
          <w:color w:val="FFFFFF"/>
          <w:sz w:val="18"/>
          <w:szCs w:val="18"/>
        </w:rPr>
        <w:t xml:space="preserve">  ETAPA 4  </w:t>
      </w:r>
      <w:r>
        <w:rPr>
          <w:rFonts w:ascii="Calibri" w:cs="Calibri" w:eastAsia="Calibri" w:hAnsi="Calibri"/>
          <w:b/>
          <w:bCs/>
          <w:color w:val="FFFFFF"/>
          <w:sz w:val="23"/>
          <w:szCs w:val="23"/>
        </w:rPr>
        <w:t xml:space="preserve">   Writing como Preparação para a Fala</w:t>
      </w:r>
      <w:r>
        <w:rPr>
          <w:rFonts w:ascii="Calibri" w:cs="Calibri" w:eastAsia="Calibri" w:hAnsi="Calibri"/>
          <w:i/>
          <w:iCs/>
          <w:color w:val="D8E7F2"/>
          <w:sz w:val="17"/>
          <w:szCs w:val="17"/>
        </w:rPr>
        <w:br/>
        <w:t xml:space="preserve">   Writing Before Speaking</w:t>
      </w:r>
    </w:p>
    <w:p>
      <w:pPr>
        <w:spacing w:after="120" w:line="276"/>
      </w:pPr>
      <w:r>
        <w:rPr>
          <w:rFonts w:ascii="Calibri" w:cs="Calibri" w:eastAsia="Calibri" w:hAnsi="Calibri"/>
          <w:b w:val="false"/>
          <w:bCs w:val="false"/>
          <w:i w:val="false"/>
          <w:iCs w:val="false"/>
          <w:color w:val="444444"/>
          <w:sz w:val="21"/>
          <w:szCs w:val="21"/>
        </w:rPr>
        <w:t xml:space="preserve">Antes de falar, escreva. Use as perguntas abaixo como guia e escreva de 4 a 6 frases: não precisa ser perfeito, precisa existir no papel primeiro.</w:t>
      </w:r>
    </w:p>
    <w:p>
      <w:pPr>
        <w:pStyle w:val="ListParagraph"/>
        <w:numPr>
          <w:ilvl w:val="0"/>
          <w:numId w:val="2"/>
        </w:numPr>
        <w:spacing w:after="100" w:line="264"/>
      </w:pPr>
      <w:r>
        <w:rPr>
          <w:rFonts w:ascii="Calibri" w:cs="Calibri" w:eastAsia="Calibri" w:hAnsi="Calibri"/>
          <w:color w:val="13293D"/>
          <w:sz w:val="21"/>
          <w:szCs w:val="21"/>
        </w:rPr>
        <w:t xml:space="preserve">Describe your biggest professional achievement using the STAR structure.</w:t>
      </w:r>
    </w:p>
    <w:p>
      <w:pPr>
        <w:pStyle w:val="ListParagraph"/>
        <w:numPr>
          <w:ilvl w:val="0"/>
          <w:numId w:val="2"/>
        </w:numPr>
        <w:spacing w:after="100" w:line="264"/>
      </w:pPr>
      <w:r>
        <w:rPr>
          <w:rFonts w:ascii="Calibri" w:cs="Calibri" w:eastAsia="Calibri" w:hAnsi="Calibri"/>
          <w:color w:val="13293D"/>
          <w:sz w:val="21"/>
          <w:szCs w:val="21"/>
        </w:rPr>
        <w:t xml:space="preserve">What measurable result can you attach to that achievement?</w:t>
      </w:r>
    </w:p>
    <w:p>
      <w:pPr>
        <w:pStyle w:val="ListParagraph"/>
        <w:numPr>
          <w:ilvl w:val="0"/>
          <w:numId w:val="2"/>
        </w:numPr>
        <w:spacing w:after="100" w:line="264"/>
      </w:pPr>
      <w:r>
        <w:rPr>
          <w:rFonts w:ascii="Calibri" w:cs="Calibri" w:eastAsia="Calibri" w:hAnsi="Calibri"/>
          <w:color w:val="13293D"/>
          <w:sz w:val="21"/>
          <w:szCs w:val="21"/>
        </w:rPr>
        <w:t xml:space="preserve">Who else deserves credit for that achievement, and how would you mention them?</w:t>
      </w:r>
    </w:p>
    <w:p>
      <w:pPr>
        <w:pStyle w:val="ListParagraph"/>
        <w:numPr>
          <w:ilvl w:val="0"/>
          <w:numId w:val="2"/>
        </w:numPr>
        <w:spacing w:after="100" w:line="264"/>
      </w:pPr>
      <w:r>
        <w:rPr>
          <w:rFonts w:ascii="Calibri" w:cs="Calibri" w:eastAsia="Calibri" w:hAnsi="Calibri"/>
          <w:color w:val="13293D"/>
          <w:sz w:val="21"/>
          <w:szCs w:val="21"/>
        </w:rPr>
        <w:t xml:space="preserve">What made this achievement different from your other day-to-day work?</w:t>
      </w:r>
    </w:p>
    <w:p>
      <w:pPr>
        <w:spacing w:after="120" w:line="276"/>
      </w:pPr>
      <w:r>
        <w:rPr>
          <w:rFonts w:ascii="Calibri" w:cs="Calibri" w:eastAsia="Calibri" w:hAnsi="Calibri"/>
          <w:b w:val="false"/>
          <w:bCs w:val="false"/>
          <w:i w:val="false"/>
          <w:iCs w:val="false"/>
          <w:color w:val="444444"/>
          <w:sz w:val="21"/>
          <w:szCs w:val="21"/>
        </w:rPr>
        <w:t xml:space="preserve">Espaço para escrever:</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shd w:fill="B4483A" w:val="clear"/>
        <w:spacing w:after="110" w:before="340"/>
      </w:pPr>
      <w:r>
        <w:rPr>
          <w:rFonts w:ascii="Calibri" w:cs="Calibri" w:eastAsia="Calibri" w:hAnsi="Calibri"/>
          <w:b/>
          <w:bCs/>
          <w:color w:val="FFFFFF"/>
          <w:sz w:val="18"/>
          <w:szCs w:val="18"/>
        </w:rPr>
        <w:t xml:space="preserve">  ETAPA 5  </w:t>
      </w:r>
      <w:r>
        <w:rPr>
          <w:rFonts w:ascii="Calibri" w:cs="Calibri" w:eastAsia="Calibri" w:hAnsi="Calibri"/>
          <w:b/>
          <w:bCs/>
          <w:color w:val="FFFFFF"/>
          <w:sz w:val="23"/>
          <w:szCs w:val="23"/>
        </w:rPr>
        <w:t xml:space="preserve">   Gramática de Apoio Aplicada à Conversação</w:t>
      </w:r>
      <w:r>
        <w:rPr>
          <w:rFonts w:ascii="Calibri" w:cs="Calibri" w:eastAsia="Calibri" w:hAnsi="Calibri"/>
          <w:i/>
          <w:iCs/>
          <w:color w:val="D8E7F2"/>
          <w:sz w:val="17"/>
          <w:szCs w:val="17"/>
        </w:rPr>
        <w:br/>
        <w:t xml:space="preserve">   Grammar for Conversation</w:t>
      </w:r>
    </w:p>
    <w:p>
      <w:pPr>
        <w:spacing w:after="120" w:line="276"/>
      </w:pPr>
      <w:r>
        <w:rPr>
          <w:rFonts w:ascii="Calibri" w:cs="Calibri" w:eastAsia="Calibri" w:hAnsi="Calibri"/>
          <w:b w:val="false"/>
          <w:bCs w:val="false"/>
          <w:i w:val="false"/>
          <w:iCs w:val="false"/>
          <w:color w:val="444444"/>
          <w:sz w:val="21"/>
          <w:szCs w:val="21"/>
        </w:rPr>
        <w:t xml:space="preserve">Contar uma conquista com a estrutura STAR depende de narrar no passado e conectar ações a resultados quantificados.</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200"/>
        <w:gridCol w:w="3600"/>
        <w:gridCol w:w="3400"/>
      </w:tblGrid>
      <w:tr>
        <w:trPr>
          <w:tblHeader/>
        </w:trPr>
        <w:tc>
          <w:tcPr>
            <w:tcW w:type="dxa" w:w="22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Estrutura</w:t>
            </w:r>
          </w:p>
        </w:tc>
        <w:tc>
          <w:tcPr>
            <w:tcW w:type="dxa" w:w="36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Exemplo (EN)</w:t>
            </w:r>
          </w:p>
        </w:tc>
        <w:tc>
          <w:tcPr>
            <w:tcW w:type="dxa" w:w="34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Tradução (PT)</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Simple Past
(narrativa STAR)</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spearheaded a redesign that increased retention.</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Usado para narrar a sequência de situação, ação e resultado no passado.</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by + número/porcentagem</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We increased retention by 18%.</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Usado para quantificar precisamente o impacto de uma ação.</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as a result
(conector causal)</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As a result, we hit the target ahead of schedule.</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Conecta a ação tomada ao resultado alcançado, de forma clara e formal.</w:t>
            </w:r>
          </w:p>
        </w:tc>
      </w:tr>
    </w:tbl>
    <w:p>
      <w:pPr>
        <w:spacing w:after="120" w:line="276"/>
      </w:pPr>
      <w:r>
        <w:rPr>
          <w:rFonts w:ascii="Calibri" w:cs="Calibri" w:eastAsia="Calibri" w:hAnsi="Calibri"/>
          <w:b w:val="false"/>
          <w:bCs w:val="false"/>
          <w:i w:val="false"/>
          <w:iCs w:val="false"/>
          <w:color w:val="444444"/>
          <w:sz w:val="21"/>
          <w:szCs w:val="21"/>
        </w:rPr>
        <w:t xml:space="preserve">Dica prática: sempre que possível, use "by + número" para quantificar o resultado ("increased by 18%", "reduced by half"), isso é o que transforma uma afirmação vaga em uma conquista concreta.</w:t>
      </w:r>
    </w:p>
    <w:p>
      <w:pPr>
        <w:shd w:fill="1690A8" w:val="clear"/>
        <w:spacing w:after="110" w:before="340"/>
      </w:pPr>
      <w:r>
        <w:rPr>
          <w:rFonts w:ascii="Calibri" w:cs="Calibri" w:eastAsia="Calibri" w:hAnsi="Calibri"/>
          <w:b/>
          <w:bCs/>
          <w:color w:val="FFFFFF"/>
          <w:sz w:val="18"/>
          <w:szCs w:val="18"/>
        </w:rPr>
        <w:t xml:space="preserve">  ETAPA 6  </w:t>
      </w:r>
      <w:r>
        <w:rPr>
          <w:rFonts w:ascii="Calibri" w:cs="Calibri" w:eastAsia="Calibri" w:hAnsi="Calibri"/>
          <w:b/>
          <w:bCs/>
          <w:color w:val="FFFFFF"/>
          <w:sz w:val="23"/>
          <w:szCs w:val="23"/>
        </w:rPr>
        <w:t xml:space="preserve">   Speaking: Perguntas Abertas</w:t>
      </w:r>
      <w:r>
        <w:rPr>
          <w:rFonts w:ascii="Calibri" w:cs="Calibri" w:eastAsia="Calibri" w:hAnsi="Calibri"/>
          <w:i/>
          <w:iCs/>
          <w:color w:val="D8E7F2"/>
          <w:sz w:val="17"/>
          <w:szCs w:val="17"/>
        </w:rPr>
        <w:br/>
        <w:t xml:space="preserve">   Open-Ended Speaking</w:t>
      </w:r>
    </w:p>
    <w:p>
      <w:pPr>
        <w:spacing w:after="120" w:line="276"/>
      </w:pPr>
      <w:r>
        <w:rPr>
          <w:rFonts w:ascii="Calibri" w:cs="Calibri" w:eastAsia="Calibri" w:hAnsi="Calibri"/>
          <w:b w:val="false"/>
          <w:bCs w:val="false"/>
          <w:i w:val="false"/>
          <w:iCs w:val="false"/>
          <w:color w:val="444444"/>
          <w:sz w:val="21"/>
          <w:szCs w:val="21"/>
        </w:rPr>
        <w:t xml:space="preserve">Responda em voz alta, gravando se possível. Não vale responder em uma frase só: use o que você escreveu na Etapa 4 como base, mas fale livremente.</w:t>
      </w:r>
    </w:p>
    <w:p>
      <w:pPr>
        <w:pStyle w:val="ListParagraph"/>
        <w:numPr>
          <w:ilvl w:val="0"/>
          <w:numId w:val="2"/>
        </w:numPr>
        <w:spacing w:after="100" w:line="264"/>
      </w:pPr>
      <w:r>
        <w:rPr>
          <w:rFonts w:ascii="Calibri" w:cs="Calibri" w:eastAsia="Calibri" w:hAnsi="Calibri"/>
          <w:color w:val="13293D"/>
          <w:sz w:val="21"/>
          <w:szCs w:val="21"/>
        </w:rPr>
        <w:t xml:space="preserve">What would you say is your biggest professional achievement, using the STAR method?</w:t>
      </w:r>
    </w:p>
    <w:p>
      <w:pPr>
        <w:pStyle w:val="ListParagraph"/>
        <w:numPr>
          <w:ilvl w:val="0"/>
          <w:numId w:val="2"/>
        </w:numPr>
        <w:spacing w:after="100" w:line="264"/>
      </w:pPr>
      <w:r>
        <w:rPr>
          <w:rFonts w:ascii="Calibri" w:cs="Calibri" w:eastAsia="Calibri" w:hAnsi="Calibri"/>
          <w:color w:val="13293D"/>
          <w:sz w:val="21"/>
          <w:szCs w:val="21"/>
        </w:rPr>
        <w:t xml:space="preserve">What measurable result are you most proud of in your career so far?</w:t>
      </w:r>
    </w:p>
    <w:p>
      <w:pPr>
        <w:pStyle w:val="ListParagraph"/>
        <w:numPr>
          <w:ilvl w:val="0"/>
          <w:numId w:val="2"/>
        </w:numPr>
        <w:spacing w:after="100" w:line="264"/>
      </w:pPr>
      <w:r>
        <w:rPr>
          <w:rFonts w:ascii="Calibri" w:cs="Calibri" w:eastAsia="Calibri" w:hAnsi="Calibri"/>
          <w:color w:val="13293D"/>
          <w:sz w:val="21"/>
          <w:szCs w:val="21"/>
        </w:rPr>
        <w:t xml:space="preserve">Describe a time you went above and beyond what was expected of you.</w:t>
      </w:r>
    </w:p>
    <w:p>
      <w:pPr>
        <w:pStyle w:val="ListParagraph"/>
        <w:numPr>
          <w:ilvl w:val="0"/>
          <w:numId w:val="2"/>
        </w:numPr>
        <w:spacing w:after="100" w:line="264"/>
      </w:pPr>
      <w:r>
        <w:rPr>
          <w:rFonts w:ascii="Calibri" w:cs="Calibri" w:eastAsia="Calibri" w:hAnsi="Calibri"/>
          <w:color w:val="13293D"/>
          <w:sz w:val="21"/>
          <w:szCs w:val="21"/>
        </w:rPr>
        <w:t xml:space="preserve">How do you talk about a team achievement without erasing your own contribution?</w:t>
      </w:r>
    </w:p>
    <w:p>
      <w:pPr>
        <w:pStyle w:val="ListParagraph"/>
        <w:numPr>
          <w:ilvl w:val="0"/>
          <w:numId w:val="2"/>
        </w:numPr>
        <w:spacing w:after="100" w:line="264"/>
      </w:pPr>
      <w:r>
        <w:rPr>
          <w:rFonts w:ascii="Calibri" w:cs="Calibri" w:eastAsia="Calibri" w:hAnsi="Calibri"/>
          <w:color w:val="13293D"/>
          <w:sz w:val="21"/>
          <w:szCs w:val="21"/>
        </w:rPr>
        <w:t xml:space="preserve">What's an achievement that wasn't recognized as much as you felt it deserved?</w:t>
      </w:r>
    </w:p>
    <w:p>
      <w:pPr>
        <w:pStyle w:val="ListParagraph"/>
        <w:numPr>
          <w:ilvl w:val="0"/>
          <w:numId w:val="2"/>
        </w:numPr>
        <w:spacing w:after="100" w:line="264"/>
      </w:pPr>
      <w:r>
        <w:rPr>
          <w:rFonts w:ascii="Calibri" w:cs="Calibri" w:eastAsia="Calibri" w:hAnsi="Calibri"/>
          <w:color w:val="13293D"/>
          <w:sz w:val="21"/>
          <w:szCs w:val="21"/>
        </w:rPr>
        <w:t xml:space="preserve">How do you decide which achievement to highlight for a specific interview?</w:t>
      </w:r>
    </w:p>
    <w:p>
      <w:pPr>
        <w:pStyle w:val="ListParagraph"/>
        <w:numPr>
          <w:ilvl w:val="0"/>
          <w:numId w:val="2"/>
        </w:numPr>
        <w:spacing w:after="100" w:line="264"/>
      </w:pPr>
      <w:r>
        <w:rPr>
          <w:rFonts w:ascii="Calibri" w:cs="Calibri" w:eastAsia="Calibri" w:hAnsi="Calibri"/>
          <w:color w:val="13293D"/>
          <w:sz w:val="21"/>
          <w:szCs w:val="21"/>
        </w:rPr>
        <w:t xml:space="preserve">What's a standout project from the last year that you'd want to talk about?</w:t>
      </w:r>
    </w:p>
    <w:p>
      <w:pPr>
        <w:pStyle w:val="ListParagraph"/>
        <w:numPr>
          <w:ilvl w:val="0"/>
          <w:numId w:val="2"/>
        </w:numPr>
        <w:spacing w:after="100" w:line="264"/>
      </w:pPr>
      <w:r>
        <w:rPr>
          <w:rFonts w:ascii="Calibri" w:cs="Calibri" w:eastAsia="Calibri" w:hAnsi="Calibri"/>
          <w:color w:val="13293D"/>
          <w:sz w:val="21"/>
          <w:szCs w:val="21"/>
        </w:rPr>
        <w:t xml:space="preserve">How do you quantify success in a role where results aren't purely numerical?</w:t>
      </w:r>
    </w:p>
    <w:p>
      <w:pPr>
        <w:pStyle w:val="ListParagraph"/>
        <w:numPr>
          <w:ilvl w:val="0"/>
          <w:numId w:val="2"/>
        </w:numPr>
        <w:spacing w:after="100" w:line="264"/>
      </w:pPr>
      <w:r>
        <w:rPr>
          <w:rFonts w:ascii="Calibri" w:cs="Calibri" w:eastAsia="Calibri" w:hAnsi="Calibri"/>
          <w:color w:val="13293D"/>
          <w:sz w:val="21"/>
          <w:szCs w:val="21"/>
        </w:rPr>
        <w:t xml:space="preserve">What's the difference between an achievement and just doing your job well?</w:t>
      </w:r>
    </w:p>
    <w:p>
      <w:pPr>
        <w:pStyle w:val="ListParagraph"/>
        <w:numPr>
          <w:ilvl w:val="0"/>
          <w:numId w:val="2"/>
        </w:numPr>
        <w:spacing w:after="100" w:line="264"/>
      </w:pPr>
      <w:r>
        <w:rPr>
          <w:rFonts w:ascii="Calibri" w:cs="Calibri" w:eastAsia="Calibri" w:hAnsi="Calibri"/>
          <w:color w:val="13293D"/>
          <w:sz w:val="21"/>
          <w:szCs w:val="21"/>
        </w:rPr>
        <w:t xml:space="preserve">How has your idea of what counts as a "big achievement" changed over your career?</w:t>
      </w:r>
    </w:p>
    <w:p>
      <w:pPr>
        <w:spacing w:after="120" w:line="276"/>
      </w:pPr>
      <w:r>
        <w:rPr>
          <w:rFonts w:ascii="Calibri" w:cs="Calibri" w:eastAsia="Calibri" w:hAnsi="Calibri"/>
          <w:b w:val="false"/>
          <w:bCs w:val="false"/>
          <w:i w:val="false"/>
          <w:iCs w:val="false"/>
          <w:color w:val="444444"/>
          <w:sz w:val="21"/>
          <w:szCs w:val="21"/>
        </w:rPr>
        <w:t xml:space="preserve">Expressões úteis para esta conversa:</w:t>
      </w:r>
    </w:p>
    <w:p>
      <w:pPr>
        <w:pStyle w:val="ListParagraph"/>
        <w:numPr>
          <w:ilvl w:val="0"/>
          <w:numId w:val="3"/>
        </w:numPr>
        <w:spacing w:after="60"/>
      </w:pPr>
      <w:r>
        <w:rPr>
          <w:rFonts w:ascii="Calibri" w:cs="Calibri" w:eastAsia="Calibri" w:hAnsi="Calibri"/>
          <w:color w:val="444444"/>
          <w:sz w:val="20"/>
          <w:szCs w:val="20"/>
        </w:rPr>
        <w:t xml:space="preserve">"I spearheaded...", para abrir uma conquista de forma ativa e forte.</w:t>
      </w:r>
    </w:p>
    <w:p>
      <w:pPr>
        <w:pStyle w:val="ListParagraph"/>
        <w:numPr>
          <w:ilvl w:val="0"/>
          <w:numId w:val="3"/>
        </w:numPr>
        <w:spacing w:after="60"/>
      </w:pPr>
      <w:r>
        <w:rPr>
          <w:rFonts w:ascii="Calibri" w:cs="Calibri" w:eastAsia="Calibri" w:hAnsi="Calibri"/>
          <w:color w:val="444444"/>
          <w:sz w:val="20"/>
          <w:szCs w:val="20"/>
        </w:rPr>
        <w:t xml:space="preserve">"As a result, we...", para conectar ação a resultado.</w:t>
      </w:r>
    </w:p>
    <w:p>
      <w:pPr>
        <w:pStyle w:val="ListParagraph"/>
        <w:numPr>
          <w:ilvl w:val="0"/>
          <w:numId w:val="3"/>
        </w:numPr>
        <w:spacing w:after="60"/>
      </w:pPr>
      <w:r>
        <w:rPr>
          <w:rFonts w:ascii="Calibri" w:cs="Calibri" w:eastAsia="Calibri" w:hAnsi="Calibri"/>
          <w:color w:val="444444"/>
          <w:sz w:val="20"/>
          <w:szCs w:val="20"/>
        </w:rPr>
        <w:t xml:space="preserve">"I attribute a lot of that to...", para dividir o crédito com elegância.</w:t>
      </w:r>
    </w:p>
    <w:p>
      <w:pPr>
        <w:pStyle w:val="ListParagraph"/>
        <w:numPr>
          <w:ilvl w:val="0"/>
          <w:numId w:val="3"/>
        </w:numPr>
        <w:spacing w:after="60"/>
      </w:pPr>
      <w:r>
        <w:rPr>
          <w:rFonts w:ascii="Calibri" w:cs="Calibri" w:eastAsia="Calibri" w:hAnsi="Calibri"/>
          <w:color w:val="444444"/>
          <w:sz w:val="20"/>
          <w:szCs w:val="20"/>
        </w:rPr>
        <w:t xml:space="preserve">"That's probably my standout project.", para nomear a conquista com confiança.</w:t>
      </w:r>
    </w:p>
    <w:p>
      <w:pPr>
        <w:spacing w:after="120" w:line="276"/>
      </w:pPr>
      <w:r>
        <w:rPr>
          <w:rFonts w:ascii="Calibri" w:cs="Calibri" w:eastAsia="Calibri" w:hAnsi="Calibri"/>
          <w:b w:val="false"/>
          <w:bCs w:val="false"/>
          <w:i/>
          <w:iCs/>
          <w:color w:val="444444"/>
          <w:sz w:val="21"/>
          <w:szCs w:val="21"/>
        </w:rPr>
        <w:t xml:space="preserve">Áudio com a pronúncia de cada expressão.</w:t>
      </w:r>
    </w:p>
    <w:p>
      <w:pPr>
        <w:spacing w:after="140" w:before="20"/>
      </w:pPr>
      <w:hyperlink w:history="1" r:id="rIditpesfzchzxaxj-rg2cyb">
        <w:r>
          <w:rPr>
            <w:rFonts w:ascii="Calibri" w:cs="Calibri" w:eastAsia="Calibri" w:hAnsi="Calibri"/>
            <w:b/>
            <w:bCs/>
            <w:color w:val="1B3B57"/>
            <w:sz w:val="20"/>
            <w:szCs w:val="20"/>
            <w:u w:val="single"/>
          </w:rPr>
          <w:t xml:space="preserve">▶ Ouvir as expressões deste tema</w:t>
        </w:r>
      </w:hyperlink>
    </w:p>
    <w:p>
      <w:pPr>
        <w:shd w:fill="A67C2E" w:val="clear"/>
        <w:spacing w:after="110" w:before="340"/>
      </w:pPr>
      <w:r>
        <w:rPr>
          <w:rFonts w:ascii="Calibri" w:cs="Calibri" w:eastAsia="Calibri" w:hAnsi="Calibri"/>
          <w:b/>
          <w:bCs/>
          <w:color w:val="FFFFFF"/>
          <w:sz w:val="18"/>
          <w:szCs w:val="18"/>
        </w:rPr>
        <w:t xml:space="preserve">  ETAPA EX  </w:t>
      </w:r>
      <w:r>
        <w:rPr>
          <w:rFonts w:ascii="Calibri" w:cs="Calibri" w:eastAsia="Calibri" w:hAnsi="Calibri"/>
          <w:b/>
          <w:bCs/>
          <w:color w:val="FFFFFF"/>
          <w:sz w:val="23"/>
          <w:szCs w:val="23"/>
        </w:rPr>
        <w:t xml:space="preserve">   Complete com a Palavra Certa</w:t>
      </w:r>
      <w:r>
        <w:rPr>
          <w:rFonts w:ascii="Calibri" w:cs="Calibri" w:eastAsia="Calibri" w:hAnsi="Calibri"/>
          <w:i/>
          <w:iCs/>
          <w:color w:val="D8E7F2"/>
          <w:sz w:val="17"/>
          <w:szCs w:val="17"/>
        </w:rPr>
        <w:br/>
        <w:t xml:space="preserve">   Vocabulary Check</w:t>
      </w:r>
    </w:p>
    <w:p>
      <w:pPr>
        <w:spacing w:after="120" w:line="276"/>
      </w:pPr>
      <w:r>
        <w:rPr>
          <w:rFonts w:ascii="Calibri" w:cs="Calibri" w:eastAsia="Calibri" w:hAnsi="Calibri"/>
          <w:b w:val="false"/>
          <w:bCs w:val="false"/>
          <w:i w:val="false"/>
          <w:iCs w:val="false"/>
          <w:color w:val="444444"/>
          <w:sz w:val="21"/>
          <w:szCs w:val="21"/>
        </w:rPr>
        <w:t xml:space="preserve">Complete cada frase com uma palavra ou expressão da Etapa 1. Gabarito ao final desta seção.</w:t>
      </w:r>
    </w:p>
    <w:p>
      <w:pPr>
        <w:pStyle w:val="ListParagraph"/>
        <w:numPr>
          <w:ilvl w:val="0"/>
          <w:numId w:val="2"/>
        </w:numPr>
        <w:spacing w:after="100" w:line="264"/>
      </w:pPr>
      <w:r>
        <w:rPr>
          <w:rFonts w:ascii="Calibri" w:cs="Calibri" w:eastAsia="Calibri" w:hAnsi="Calibri"/>
          <w:color w:val="13293D"/>
          <w:sz w:val="21"/>
          <w:szCs w:val="21"/>
        </w:rPr>
        <w:t xml:space="preserve">This is probably my proudest ______ so far.</w:t>
      </w:r>
    </w:p>
    <w:p>
      <w:pPr>
        <w:pStyle w:val="ListParagraph"/>
        <w:numPr>
          <w:ilvl w:val="0"/>
          <w:numId w:val="2"/>
        </w:numPr>
        <w:spacing w:after="100" w:line="264"/>
      </w:pPr>
      <w:r>
        <w:rPr>
          <w:rFonts w:ascii="Calibri" w:cs="Calibri" w:eastAsia="Calibri" w:hAnsi="Calibri"/>
          <w:color w:val="13293D"/>
          <w:sz w:val="21"/>
          <w:szCs w:val="21"/>
        </w:rPr>
        <w:t xml:space="preserve">I ______ the redesign of our onboarding flow.</w:t>
      </w:r>
    </w:p>
    <w:p>
      <w:pPr>
        <w:pStyle w:val="ListParagraph"/>
        <w:numPr>
          <w:ilvl w:val="0"/>
          <w:numId w:val="2"/>
        </w:numPr>
        <w:spacing w:after="100" w:line="264"/>
      </w:pPr>
      <w:r>
        <w:rPr>
          <w:rFonts w:ascii="Calibri" w:cs="Calibri" w:eastAsia="Calibri" w:hAnsi="Calibri"/>
          <w:color w:val="13293D"/>
          <w:sz w:val="21"/>
          <w:szCs w:val="21"/>
        </w:rPr>
        <w:t xml:space="preserve">We ended up ______ by a wide margin.</w:t>
      </w:r>
    </w:p>
    <w:p>
      <w:pPr>
        <w:pStyle w:val="ListParagraph"/>
        <w:numPr>
          <w:ilvl w:val="0"/>
          <w:numId w:val="2"/>
        </w:numPr>
        <w:spacing w:after="100" w:line="264"/>
      </w:pPr>
      <w:r>
        <w:rPr>
          <w:rFonts w:ascii="Calibri" w:cs="Calibri" w:eastAsia="Calibri" w:hAnsi="Calibri"/>
          <w:color w:val="13293D"/>
          <w:sz w:val="21"/>
          <w:szCs w:val="21"/>
        </w:rPr>
        <w:t xml:space="preserve">The project earned company-wide ______.</w:t>
      </w:r>
    </w:p>
    <w:p>
      <w:pPr>
        <w:pStyle w:val="ListParagraph"/>
        <w:numPr>
          <w:ilvl w:val="0"/>
          <w:numId w:val="2"/>
        </w:numPr>
        <w:spacing w:after="100" w:line="264"/>
      </w:pPr>
      <w:r>
        <w:rPr>
          <w:rFonts w:ascii="Calibri" w:cs="Calibri" w:eastAsia="Calibri" w:hAnsi="Calibri"/>
          <w:color w:val="13293D"/>
          <w:sz w:val="21"/>
          <w:szCs w:val="21"/>
        </w:rPr>
        <w:t xml:space="preserve">I ______ most of the success to the team, honestly.</w:t>
      </w:r>
    </w:p>
    <w:p>
      <w:pPr>
        <w:spacing w:after="120" w:line="276"/>
      </w:pPr>
      <w:r>
        <w:rPr>
          <w:rFonts w:ascii="Calibri" w:cs="Calibri" w:eastAsia="Calibri" w:hAnsi="Calibri"/>
          <w:b w:val="false"/>
          <w:bCs w:val="false"/>
          <w:i/>
          <w:iCs/>
          <w:color w:val="444444"/>
          <w:sz w:val="21"/>
          <w:szCs w:val="21"/>
        </w:rPr>
        <w:t xml:space="preserve">Gabarito: 1) achievement   2) spearheaded   3) exceeding expectations   4) recognition   5) attribute</w:t>
      </w:r>
    </w:p>
    <w:p>
      <w:pPr>
        <w:shd w:fill="1B3B57" w:val="clear"/>
        <w:spacing w:after="110" w:before="340"/>
      </w:pPr>
      <w:r>
        <w:rPr>
          <w:rFonts w:ascii="Calibri" w:cs="Calibri" w:eastAsia="Calibri" w:hAnsi="Calibri"/>
          <w:b/>
          <w:bCs/>
          <w:color w:val="FFFFFF"/>
          <w:sz w:val="18"/>
          <w:szCs w:val="18"/>
        </w:rPr>
        <w:t xml:space="preserve">  ETAPA 7  </w:t>
      </w:r>
      <w:r>
        <w:rPr>
          <w:rFonts w:ascii="Calibri" w:cs="Calibri" w:eastAsia="Calibri" w:hAnsi="Calibri"/>
          <w:b/>
          <w:bCs/>
          <w:color w:val="FFFFFF"/>
          <w:sz w:val="23"/>
          <w:szCs w:val="23"/>
        </w:rPr>
        <w:t xml:space="preserve">   Autoavaliação de Performance</w:t>
      </w:r>
      <w:r>
        <w:rPr>
          <w:rFonts w:ascii="Calibri" w:cs="Calibri" w:eastAsia="Calibri" w:hAnsi="Calibri"/>
          <w:i/>
          <w:iCs/>
          <w:color w:val="D8E7F2"/>
          <w:sz w:val="17"/>
          <w:szCs w:val="17"/>
        </w:rPr>
        <w:br/>
        <w:t xml:space="preserve">   Self-Assessment</w:t>
      </w:r>
    </w:p>
    <w:p>
      <w:pPr>
        <w:spacing w:after="120" w:line="276"/>
      </w:pPr>
      <w:r>
        <w:rPr>
          <w:rFonts w:ascii="Calibri" w:cs="Calibri" w:eastAsia="Calibri" w:hAnsi="Calibri"/>
          <w:b w:val="false"/>
          <w:bCs w:val="false"/>
          <w:i w:val="false"/>
          <w:iCs w:val="false"/>
          <w:color w:val="444444"/>
          <w:sz w:val="21"/>
          <w:szCs w:val="21"/>
        </w:rPr>
        <w:t xml:space="preserve">Antes de marcar este tema como concluído, avalie honestamente como foi sua prática.</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4200"/>
        <w:gridCol w:w="3000"/>
        <w:gridCol w:w="2000"/>
      </w:tblGrid>
      <w:tr>
        <w:trPr>
          <w:tblHeader/>
        </w:trPr>
        <w:tc>
          <w:tcPr>
            <w:tcW w:type="dxa" w:w="42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Critério</w:t>
            </w:r>
          </w:p>
        </w:tc>
        <w:tc>
          <w:tcPr>
            <w:tcW w:type="dxa" w:w="30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Como foi?</w:t>
            </w:r>
          </w:p>
        </w:tc>
        <w:tc>
          <w:tcPr>
            <w:tcW w:type="dxa" w:w="20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Nota (1-5)</w:t>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Consegui usar o vocabulário novo sem parar para pensar</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Entendi o áudio/vídeo sem depender da transcrição</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Escrevi minhas respostas antes de falar</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Apliquei a estrutura gramatical da etapa 5 corretamente</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Sustentei minhas respostas por mais de 2 frases</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Me senti confiante ao falar sobre este tema</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bl>
    <w:p>
      <w:pPr>
        <w:spacing w:after="120" w:line="276"/>
      </w:pPr>
      <w:r>
        <w:rPr>
          <w:rFonts w:ascii="Calibri" w:cs="Calibri" w:eastAsia="Calibri" w:hAnsi="Calibri"/>
          <w:b w:val="false"/>
          <w:bCs w:val="false"/>
          <w:i w:val="false"/>
          <w:iCs w:val="false"/>
          <w:color w:val="444444"/>
          <w:sz w:val="21"/>
          <w:szCs w:val="21"/>
        </w:rPr>
        <w:t xml:space="preserve">O que travou mais nesta conversa? O que você quer treinar de novo antes de seguir para o próximo tema?</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spacing w:before="220"/>
        <w:jc w:val="center"/>
      </w:pPr>
      <w:r>
        <w:rPr>
          <w:rFonts w:ascii="Calibri" w:cs="Calibri" w:eastAsia="Calibri" w:hAnsi="Calibri"/>
          <w:b/>
          <w:bCs/>
          <w:color w:val="1B3B57"/>
          <w:sz w:val="20"/>
          <w:szCs w:val="20"/>
        </w:rPr>
        <w:t xml:space="preserve">Marque este tema como concluído no seu Painel de Evolução e siga para o Tema 43.</w:t>
      </w:r>
    </w:p>
    <w:p>
      <w:pPr>
        <w:pStyle w:val="Heading2"/>
        <w:pageBreakBefore/>
        <w:spacing w:after="0"/>
      </w:pPr>
      <w:r>
        <w:rPr>
          <w:rFonts w:ascii="Calibri" w:cs="Calibri" w:eastAsia="Calibri" w:hAnsi="Calibri"/>
          <w:color w:val="FFFFFF"/>
          <w:sz w:val="2"/>
          <w:szCs w:val="2"/>
        </w:rPr>
        <w:t xml:space="preserve">Tema 43: Explaining a Gap in Your Resume</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1200"/>
        <w:gridCol w:w="8000"/>
      </w:tblGrid>
      <w:tr>
        <w:tc>
          <w:tcPr>
            <w:tcW w:type="dxa" w:w="1200"/>
            <w:shd w:fill="1B3B57" w:val="clear"/>
            <w:tcMar>
              <w:top w:type="dxa" w:w="260"/>
              <w:left w:type="dxa" w:w="200"/>
              <w:bottom w:type="dxa" w:w="260"/>
              <w:right w:type="dxa" w:w="100"/>
            </w:tcMar>
            <w:vAlign w:val="center"/>
          </w:tcPr>
          <w:p>
            <w:r>
              <w:drawing>
                <wp:inline distT="0" distB="0" distL="0" distR="0">
                  <wp:extent cx="4191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419100" cy="419100"/>
                          </a:xfrm>
                          <a:prstGeom prst="rect">
                            <a:avLst/>
                          </a:prstGeom>
                        </pic:spPr>
                      </pic:pic>
                    </a:graphicData>
                  </a:graphic>
                </wp:inline>
              </w:drawing>
            </w:r>
          </w:p>
        </w:tc>
        <w:tc>
          <w:tcPr>
            <w:tcW w:type="dxa" w:w="8000"/>
            <w:shd w:fill="1B3B57" w:val="clear"/>
            <w:tcMar>
              <w:top w:type="dxa" w:w="260"/>
              <w:left w:type="dxa" w:w="100"/>
              <w:bottom w:type="dxa" w:w="260"/>
              <w:right w:type="dxa" w:w="260"/>
            </w:tcMar>
          </w:tcPr>
          <w:p>
            <w:pPr>
              <w:spacing w:after="40"/>
            </w:pPr>
            <w:r>
              <w:rPr>
                <w:rFonts w:ascii="Calibri" w:cs="Calibri" w:eastAsia="Calibri" w:hAnsi="Calibri"/>
                <w:b/>
                <w:bCs/>
                <w:color w:val="8fc4ec"/>
                <w:sz w:val="18"/>
                <w:szCs w:val="18"/>
              </w:rPr>
              <w:t xml:space="preserve">TEMA 43  ·  BLOCO 6  ·  ENTREVISTAS E RECRUTAMENTO</w:t>
            </w:r>
            <w:r>
              <w:rPr>
                <w:rFonts w:ascii="Calibri" w:cs="Calibri" w:eastAsia="Calibri" w:hAnsi="Calibri"/>
                <w:i/>
                <w:iCs/>
                <w:color w:val="5F87A3"/>
                <w:sz w:val="14"/>
                <w:szCs w:val="14"/>
              </w:rPr>
              <w:br/>
              <w:t xml:space="preserve">THEME 43 · BLOCK 6 · INTERVIEWS AND RECRUITMENT</w:t>
            </w:r>
          </w:p>
          <w:p>
            <w:pPr>
              <w:spacing w:after="60"/>
            </w:pPr>
            <w:r>
              <w:rPr>
                <w:rFonts w:ascii="Calibri" w:cs="Calibri" w:eastAsia="Calibri" w:hAnsi="Calibri"/>
                <w:b/>
                <w:bCs/>
                <w:color w:val="FFFFFF"/>
                <w:sz w:val="38"/>
                <w:szCs w:val="38"/>
              </w:rPr>
              <w:t xml:space="preserve">Explaining a Gap in Your Resume</w:t>
            </w:r>
          </w:p>
          <w:p>
            <w:r>
              <w:rPr>
                <w:rFonts w:ascii="Calibri" w:cs="Calibri" w:eastAsia="Calibri" w:hAnsi="Calibri"/>
                <w:i/>
                <w:iCs/>
                <w:color w:val="C9D6E3"/>
                <w:sz w:val="22"/>
                <w:szCs w:val="22"/>
              </w:rPr>
              <w:t xml:space="preserve">Explicando uma lacuna no currículo</w:t>
            </w:r>
          </w:p>
        </w:tc>
      </w:tr>
    </w:tbl>
    <w:p>
      <w:pPr>
        <w:spacing w:after="80" w:before="180"/>
      </w:pPr>
      <w:r>
        <w:rPr>
          <w:rFonts w:ascii="Calibri" w:cs="Calibri" w:eastAsia="Calibri" w:hAnsi="Calibri"/>
          <w:b/>
          <w:bCs/>
          <w:color w:val="1B3B57"/>
          <w:sz w:val="20"/>
          <w:szCs w:val="20"/>
        </w:rPr>
        <w:t xml:space="preserve">Tempo estimado: </w:t>
      </w:r>
      <w:r>
        <w:rPr>
          <w:rFonts w:ascii="Calibri" w:cs="Calibri" w:eastAsia="Calibri" w:hAnsi="Calibri"/>
          <w:color w:val="444444"/>
          <w:sz w:val="20"/>
          <w:szCs w:val="20"/>
        </w:rPr>
        <w:t xml:space="preserve">60–90 minutos, divididos ao longo da semana.</w:t>
      </w:r>
    </w:p>
    <w:p>
      <w:pPr>
        <w:spacing w:after="120" w:line="276"/>
      </w:pPr>
      <w:r>
        <w:rPr>
          <w:rFonts w:ascii="Calibri" w:cs="Calibri" w:eastAsia="Calibri" w:hAnsi="Calibri"/>
          <w:b w:val="false"/>
          <w:bCs w:val="false"/>
          <w:i w:val="false"/>
          <w:iCs w:val="false"/>
          <w:color w:val="444444"/>
          <w:sz w:val="21"/>
          <w:szCs w:val="21"/>
        </w:rPr>
        <w:t xml:space="preserve">Explicar um período fora do mercado de trabalho, em inglês, exige um tom tranquilo e direto, sem se desculpar excessivamente nem esconder informação.</w:t>
      </w:r>
    </w:p>
    <w:p>
      <w:pPr>
        <w:shd w:fill="2E86C1" w:val="clear"/>
        <w:spacing w:after="110" w:before="340"/>
      </w:pPr>
      <w:r>
        <w:rPr>
          <w:rFonts w:ascii="Calibri" w:cs="Calibri" w:eastAsia="Calibri" w:hAnsi="Calibri"/>
          <w:b/>
          <w:bCs/>
          <w:color w:val="FFFFFF"/>
          <w:sz w:val="18"/>
          <w:szCs w:val="18"/>
        </w:rPr>
        <w:t xml:space="preserve">  ETAPA 1  </w:t>
      </w:r>
      <w:r>
        <w:rPr>
          <w:rFonts w:ascii="Calibri" w:cs="Calibri" w:eastAsia="Calibri" w:hAnsi="Calibri"/>
          <w:b/>
          <w:bCs/>
          <w:color w:val="FFFFFF"/>
          <w:sz w:val="23"/>
          <w:szCs w:val="23"/>
        </w:rPr>
        <w:t xml:space="preserve">   Vocabulário Contextualizado</w:t>
      </w:r>
      <w:r>
        <w:rPr>
          <w:rFonts w:ascii="Calibri" w:cs="Calibri" w:eastAsia="Calibri" w:hAnsi="Calibri"/>
          <w:i/>
          <w:iCs/>
          <w:color w:val="D8E7F2"/>
          <w:sz w:val="17"/>
          <w:szCs w:val="17"/>
        </w:rPr>
        <w:br/>
        <w:t xml:space="preserve">   Contextualized Vocabulary</w:t>
      </w:r>
    </w:p>
    <w:p>
      <w:pPr>
        <w:spacing w:after="120" w:line="276"/>
      </w:pPr>
      <w:r>
        <w:rPr>
          <w:rFonts w:ascii="Calibri" w:cs="Calibri" w:eastAsia="Calibri" w:hAnsi="Calibri"/>
          <w:b w:val="false"/>
          <w:bCs w:val="false"/>
          <w:i w:val="false"/>
          <w:iCs w:val="false"/>
          <w:color w:val="444444"/>
          <w:sz w:val="21"/>
          <w:szCs w:val="21"/>
        </w:rPr>
        <w:t xml:space="preserve">Estas palavras e expressões vão te ajudar a se expressar sobre este tema com mais precisão e naturalidade.</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4600"/>
      </w:tblGrid>
      <w:tr>
        <w:trPr>
          <w:tblHeader/>
        </w:trPr>
        <w:tc>
          <w:tcPr>
            <w:tcW w:type="dxa" w:w="26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Word / Expression</w:t>
            </w:r>
          </w:p>
        </w:tc>
        <w:tc>
          <w:tcPr>
            <w:tcW w:type="dxa" w:w="20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Tradução</w:t>
            </w:r>
          </w:p>
        </w:tc>
        <w:tc>
          <w:tcPr>
            <w:tcW w:type="dxa" w:w="46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Example Sentence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employment gap</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lacuna no currículo / período sem emprego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have about an eight-month employment gap on my resume.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career break</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pausa na carreira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took a career break to care for a family member.</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take time off</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tirar um tempo (do trabalho)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took time off after a particularly intense few years.</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re-enter the workforce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retornar ao mercado de trabalho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I'm now ready to re-enter the workforce full-time.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caregiving</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cuidado (de familiar)</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That gap was mostly caregiving for a parent.</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upskill</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se qualificar / desenvolver novas habilidades</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used part of that time to upskill in data analysis.</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sabbatical</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sabático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It was a planned sabbatical, not a layoff.</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be candid about</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ser transparente sobre</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try to just be candid about it rather than avoid the topic.</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bounce back</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se recuperar / voltar com força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I've bounced back with a clear sense of direction.</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transition period</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período de transição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think of it as a transition period, not a gap in ambition.</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stay proactive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se manter proativo(a)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stayed proactive during that time, freelancing and learning.</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address (a gap)</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abordar / explicar (uma lacuna)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I'd rather address the gap directly than let it go unexplained.</w:t>
            </w:r>
          </w:p>
        </w:tc>
      </w:tr>
    </w:tbl>
    <w:p>
      <w:pPr>
        <w:spacing w:after="120" w:line="276"/>
      </w:pPr>
      <w:r>
        <w:rPr>
          <w:rFonts w:ascii="Calibri" w:cs="Calibri" w:eastAsia="Calibri" w:hAnsi="Calibri"/>
          <w:b w:val="false"/>
          <w:bCs w:val="false"/>
          <w:i/>
          <w:iCs/>
          <w:color w:val="444444"/>
          <w:sz w:val="21"/>
          <w:szCs w:val="21"/>
        </w:rPr>
        <w:t xml:space="preserve">Áudio com a pronúncia de cada palavra e seu exemplo. Clique no link abaixo para ouvir e repita em voz alta.</w:t>
      </w:r>
    </w:p>
    <w:p>
      <w:pPr>
        <w:spacing w:after="140" w:before="20"/>
      </w:pPr>
      <w:hyperlink w:history="1" r:id="rIdm7jxv5wu8bkfw2e037r1d">
        <w:r>
          <w:rPr>
            <w:rFonts w:ascii="Calibri" w:cs="Calibri" w:eastAsia="Calibri" w:hAnsi="Calibri"/>
            <w:b/>
            <w:bCs/>
            <w:color w:val="1B3B57"/>
            <w:sz w:val="20"/>
            <w:szCs w:val="20"/>
            <w:u w:val="single"/>
          </w:rPr>
          <w:t xml:space="preserve">▶ Ouvir o vocabulário deste tema</w:t>
        </w:r>
      </w:hyperlink>
    </w:p>
    <w:p>
      <w:pPr>
        <w:shd w:fill="178A6D" w:val="clear"/>
        <w:spacing w:after="110" w:before="340"/>
      </w:pPr>
      <w:r>
        <w:rPr>
          <w:rFonts w:ascii="Calibri" w:cs="Calibri" w:eastAsia="Calibri" w:hAnsi="Calibri"/>
          <w:b/>
          <w:bCs/>
          <w:color w:val="FFFFFF"/>
          <w:sz w:val="18"/>
          <w:szCs w:val="18"/>
        </w:rPr>
        <w:t xml:space="preserve">  ETAPA 2  </w:t>
      </w:r>
      <w:r>
        <w:rPr>
          <w:rFonts w:ascii="Calibri" w:cs="Calibri" w:eastAsia="Calibri" w:hAnsi="Calibri"/>
          <w:b/>
          <w:bCs/>
          <w:color w:val="FFFFFF"/>
          <w:sz w:val="23"/>
          <w:szCs w:val="23"/>
        </w:rPr>
        <w:t xml:space="preserve">   Leitura com Orientação de Estudo</w:t>
      </w:r>
      <w:r>
        <w:rPr>
          <w:rFonts w:ascii="Calibri" w:cs="Calibri" w:eastAsia="Calibri" w:hAnsi="Calibri"/>
          <w:i/>
          <w:iCs/>
          <w:color w:val="D8E7F2"/>
          <w:sz w:val="17"/>
          <w:szCs w:val="17"/>
        </w:rPr>
        <w:br/>
        <w:t xml:space="preserve">   Guided Reading</w:t>
      </w:r>
    </w:p>
    <w:tbl>
      <w:tblPr>
        <w:tblW w:type="pct" w:w="100%"/>
        <w:tblBorders>
          <w:top w:val="single" w:color="178A6D" w:sz="4"/>
          <w:left w:val="single" w:color="178A6D" w:sz="4"/>
          <w:bottom w:val="single" w:color="178A6D" w:sz="4"/>
          <w:right w:val="single" w:color="178A6D" w:sz="4"/>
          <w:insideH w:val="none" w:color="FFFFFF" w:sz="0"/>
          <w:insideV w:val="none" w:color="FFFFFF" w:sz="0"/>
        </w:tblBorders>
      </w:tblPr>
      <w:tblGrid>
        <w:gridCol w:w="100"/>
      </w:tblGrid>
      <w:tr>
        <w:tc>
          <w:tcPr>
            <w:shd w:fill="E9F5F1" w:val="clear"/>
            <w:tcMar>
              <w:top w:type="dxa" w:w="110"/>
              <w:left w:type="dxa" w:w="180"/>
              <w:bottom w:type="dxa" w:w="110"/>
              <w:right w:type="dxa" w:w="180"/>
            </w:tcMar>
          </w:tcPr>
          <w:p>
            <w:pPr>
              <w:spacing w:after="60"/>
            </w:pPr>
            <w:r>
              <w:rPr>
                <w:rFonts w:ascii="Calibri" w:cs="Calibri" w:eastAsia="Calibri" w:hAnsi="Calibri"/>
                <w:b/>
                <w:bCs/>
                <w:color w:val="178A6D"/>
                <w:sz w:val="20"/>
                <w:szCs w:val="20"/>
              </w:rPr>
              <w:t xml:space="preserve">Como ler este texto</w:t>
            </w:r>
          </w:p>
          <w:p>
            <w:pPr>
              <w:spacing w:after="40"/>
            </w:pPr>
            <w:r>
              <w:rPr>
                <w:rFonts w:ascii="Calibri" w:cs="Calibri" w:eastAsia="Calibri" w:hAnsi="Calibri"/>
                <w:color w:val="444444"/>
                <w:sz w:val="20"/>
                <w:szCs w:val="20"/>
              </w:rPr>
              <w:t xml:space="preserve">1) Leia uma vez, rápido, só para captar a ideia geral, sem parar no que não entender.</w:t>
            </w:r>
          </w:p>
          <w:p>
            <w:pPr>
              <w:spacing w:after="40"/>
            </w:pPr>
            <w:r>
              <w:rPr>
                <w:rFonts w:ascii="Calibri" w:cs="Calibri" w:eastAsia="Calibri" w:hAnsi="Calibri"/>
                <w:color w:val="444444"/>
                <w:sz w:val="20"/>
                <w:szCs w:val="20"/>
              </w:rPr>
              <w:t xml:space="preserve">2) Leia de novo e grife toda expressão da Etapa 1 que aparecer no texto.</w:t>
            </w:r>
          </w:p>
          <w:p>
            <w:pPr>
              <w:spacing w:after="40"/>
            </w:pPr>
            <w:r>
              <w:rPr>
                <w:rFonts w:ascii="Calibri" w:cs="Calibri" w:eastAsia="Calibri" w:hAnsi="Calibri"/>
                <w:color w:val="444444"/>
                <w:sz w:val="20"/>
                <w:szCs w:val="20"/>
              </w:rPr>
              <w:t xml:space="preserve">3) Releia em voz alta, como se você estivesse contando essa história sobre você mesmo.</w:t>
            </w:r>
          </w:p>
        </w:tc>
      </w:tr>
    </w:tbl>
    <w:p>
      <w:pPr>
        <w:spacing w:after="120" w:line="276"/>
      </w:pPr>
      <w:r>
        <w:rPr>
          <w:rFonts w:ascii="Calibri" w:cs="Calibri" w:eastAsia="Calibri" w:hAnsi="Calibri"/>
          <w:b w:val="false"/>
          <w:bCs w:val="false"/>
          <w:i w:val="false"/>
          <w:iCs w:val="false"/>
          <w:color w:val="444444"/>
          <w:sz w:val="21"/>
          <w:szCs w:val="21"/>
        </w:rPr>
        <w:t xml:space="preserve">"A Gap Doesn't Need an Apology"</w:t>
      </w:r>
    </w:p>
    <w:p>
      <w:pPr>
        <w:spacing w:after="120" w:line="276"/>
      </w:pPr>
      <w:r>
        <w:rPr>
          <w:rFonts w:ascii="Calibri" w:cs="Calibri" w:eastAsia="Calibri" w:hAnsi="Calibri"/>
          <w:b w:val="false"/>
          <w:bCs w:val="false"/>
          <w:i w:val="false"/>
          <w:iCs w:val="false"/>
          <w:color w:val="444444"/>
          <w:sz w:val="21"/>
          <w:szCs w:val="21"/>
        </w:rPr>
        <w:t xml:space="preserve">The instinct many candidates have when explaining a resume gap in English is to over-apologize or over-explain. Neither works well. A short, factual, forward-looking explanation is almost always more effective: "I took about eight months for a career break to handle a family caregiving situation. I used part of that time to upskill in data analysis, and I'm ready to fully re-enter the workforce now."</w:t>
      </w:r>
    </w:p>
    <w:p>
      <w:pPr>
        <w:spacing w:after="120" w:line="276"/>
      </w:pPr>
      <w:r>
        <w:rPr>
          <w:rFonts w:ascii="Calibri" w:cs="Calibri" w:eastAsia="Calibri" w:hAnsi="Calibri"/>
          <w:b w:val="false"/>
          <w:bCs w:val="false"/>
          <w:i w:val="false"/>
          <w:iCs w:val="false"/>
          <w:color w:val="444444"/>
          <w:sz w:val="21"/>
          <w:szCs w:val="21"/>
        </w:rPr>
        <w:t xml:space="preserve">This kind of answer states the fact, briefly explains it, shows the time wasn't idle, and pivots forward. It doesn't linger on justification, which is what tends to make gaps feel bigger than they are.</w:t>
      </w:r>
    </w:p>
    <w:p>
      <w:pPr>
        <w:spacing w:after="120" w:line="276"/>
      </w:pPr>
      <w:r>
        <w:rPr>
          <w:rFonts w:ascii="Calibri" w:cs="Calibri" w:eastAsia="Calibri" w:hAnsi="Calibri"/>
          <w:b w:val="false"/>
          <w:bCs w:val="false"/>
          <w:i w:val="false"/>
          <w:iCs w:val="false"/>
          <w:color w:val="444444"/>
          <w:sz w:val="21"/>
          <w:szCs w:val="21"/>
        </w:rPr>
        <w:t xml:space="preserve">Being candid, rather than vague, also builds more trust: "I'd rather be upfront about it" lands better than dodging the question or giving an answer so vague it raises more questions than it answers.</w:t>
      </w:r>
    </w:p>
    <w:p>
      <w:pPr>
        <w:spacing w:after="120" w:line="276"/>
      </w:pPr>
      <w:r>
        <w:rPr>
          <w:rFonts w:ascii="Calibri" w:cs="Calibri" w:eastAsia="Calibri" w:hAnsi="Calibri"/>
          <w:b w:val="false"/>
          <w:bCs w:val="false"/>
          <w:i/>
          <w:iCs/>
          <w:color w:val="444444"/>
          <w:sz w:val="21"/>
          <w:szCs w:val="21"/>
        </w:rPr>
        <w:t xml:space="preserve">Áudio com a narração deste texto. Ouça acompanhando a leitura, depois sem olhar para o texto.</w:t>
      </w:r>
    </w:p>
    <w:p>
      <w:pPr>
        <w:spacing w:after="140" w:before="20"/>
      </w:pPr>
      <w:hyperlink w:history="1" r:id="rIdab8tm_jzje9tjp1yx-ofo">
        <w:r>
          <w:rPr>
            <w:rFonts w:ascii="Calibri" w:cs="Calibri" w:eastAsia="Calibri" w:hAnsi="Calibri"/>
            <w:b/>
            <w:bCs/>
            <w:color w:val="1B3B57"/>
            <w:sz w:val="20"/>
            <w:szCs w:val="20"/>
            <w:u w:val="single"/>
          </w:rPr>
          <w:t xml:space="preserve">▶ Ouvir a leitura deste tema</w:t>
        </w:r>
      </w:hyperlink>
    </w:p>
    <w:p>
      <w:pPr>
        <w:shd w:fill="7D5BA6" w:val="clear"/>
        <w:spacing w:after="110" w:before="340"/>
      </w:pPr>
      <w:r>
        <w:rPr>
          <w:rFonts w:ascii="Calibri" w:cs="Calibri" w:eastAsia="Calibri" w:hAnsi="Calibri"/>
          <w:b/>
          <w:bCs/>
          <w:color w:val="FFFFFF"/>
          <w:sz w:val="18"/>
          <w:szCs w:val="18"/>
        </w:rPr>
        <w:t xml:space="preserve">  ETAPA 3  </w:t>
      </w:r>
      <w:r>
        <w:rPr>
          <w:rFonts w:ascii="Calibri" w:cs="Calibri" w:eastAsia="Calibri" w:hAnsi="Calibri"/>
          <w:b/>
          <w:bCs/>
          <w:color w:val="FFFFFF"/>
          <w:sz w:val="23"/>
          <w:szCs w:val="23"/>
        </w:rPr>
        <w:t xml:space="preserve">   Listening com Suporte em Áudio e Vídeo</w:t>
      </w:r>
      <w:r>
        <w:rPr>
          <w:rFonts w:ascii="Calibri" w:cs="Calibri" w:eastAsia="Calibri" w:hAnsi="Calibri"/>
          <w:i/>
          <w:iCs/>
          <w:color w:val="D8E7F2"/>
          <w:sz w:val="17"/>
          <w:szCs w:val="17"/>
        </w:rPr>
        <w:br/>
        <w:t xml:space="preserve">   Guided Listening</w:t>
      </w:r>
    </w:p>
    <w:p>
      <w:pPr>
        <w:spacing w:after="120" w:line="276"/>
      </w:pPr>
      <w:r>
        <w:rPr>
          <w:rFonts w:ascii="Calibri" w:cs="Calibri" w:eastAsia="Calibri" w:hAnsi="Calibri"/>
          <w:b w:val="false"/>
          <w:bCs w:val="false"/>
          <w:i w:val="false"/>
          <w:iCs w:val="false"/>
          <w:color w:val="444444"/>
          <w:sz w:val="21"/>
          <w:szCs w:val="21"/>
        </w:rPr>
        <w:t xml:space="preserve">Ouça o áudio deste tema com o roteiro abaixo. Primeiro sem ler, depois acompanhando o texto.</w:t>
      </w:r>
    </w:p>
    <w:p>
      <w:pPr>
        <w:spacing w:after="140" w:before="20"/>
      </w:pPr>
      <w:hyperlink w:history="1" r:id="rIds6e6feujitk22l88jhku9">
        <w:r>
          <w:rPr>
            <w:rFonts w:ascii="Calibri" w:cs="Calibri" w:eastAsia="Calibri" w:hAnsi="Calibri"/>
            <w:b/>
            <w:bCs/>
            <w:color w:val="1B3B57"/>
            <w:sz w:val="20"/>
            <w:szCs w:val="20"/>
            <w:u w:val="single"/>
          </w:rPr>
          <w:t xml:space="preserve">▶ Ouvir o diálogo deste tema</w:t>
        </w:r>
      </w:hyperlink>
    </w:p>
    <w:tbl>
      <w:tblPr>
        <w:tblW w:type="pct" w:w="100%"/>
        <w:tblBorders>
          <w:top w:val="single" w:color="7D5BA6" w:sz="4"/>
          <w:left w:val="single" w:color="7D5BA6" w:sz="4"/>
          <w:bottom w:val="single" w:color="7D5BA6" w:sz="4"/>
          <w:right w:val="single" w:color="7D5BA6" w:sz="4"/>
          <w:insideH w:val="none" w:color="FFFFFF" w:sz="0"/>
          <w:insideV w:val="none" w:color="FFFFFF" w:sz="0"/>
        </w:tblBorders>
      </w:tblPr>
      <w:tblGrid>
        <w:gridCol w:w="100"/>
      </w:tblGrid>
      <w:tr>
        <w:tc>
          <w:tcPr>
            <w:shd w:fill="F1ECF7" w:val="clear"/>
            <w:tcMar>
              <w:top w:type="dxa" w:w="110"/>
              <w:left w:type="dxa" w:w="180"/>
              <w:bottom w:type="dxa" w:w="110"/>
              <w:right w:type="dxa" w:w="180"/>
            </w:tcMar>
          </w:tcPr>
          <w:p>
            <w:pPr>
              <w:spacing w:after="60"/>
            </w:pPr>
            <w:r>
              <w:rPr>
                <w:rFonts w:ascii="Calibri" w:cs="Calibri" w:eastAsia="Calibri" w:hAnsi="Calibri"/>
                <w:b/>
                <w:bCs/>
                <w:color w:val="7D5BA6"/>
                <w:sz w:val="20"/>
                <w:szCs w:val="20"/>
              </w:rPr>
              <w:t xml:space="preserve">Roteiro do áudio (Audio Script)</w:t>
            </w:r>
          </w:p>
          <w:p>
            <w:pPr>
              <w:spacing w:after="40"/>
            </w:pPr>
            <w:r>
              <w:rPr>
                <w:rFonts w:ascii="Calibri" w:cs="Calibri" w:eastAsia="Calibri" w:hAnsi="Calibri"/>
                <w:color w:val="444444"/>
                <w:sz w:val="20"/>
                <w:szCs w:val="20"/>
              </w:rPr>
              <w:t xml:space="preserve">"I noticed a gap of about a year on your resume, can you tell me more about that?"</w:t>
            </w:r>
          </w:p>
          <w:p>
            <w:pPr>
              <w:spacing w:after="40"/>
            </w:pPr>
            <w:r>
              <w:rPr>
                <w:rFonts w:ascii="Calibri" w:cs="Calibri" w:eastAsia="Calibri" w:hAnsi="Calibri"/>
                <w:color w:val="444444"/>
                <w:sz w:val="20"/>
                <w:szCs w:val="20"/>
              </w:rPr>
              <w:t xml:space="preserve">"Sure, happy to. I took a career break for family caregiving. During that time, I stayed proactive, I did some freelance consulting and completed a certification. I'm ready to fully re-enter the workforce now."</w:t>
            </w:r>
          </w:p>
        </w:tc>
      </w:tr>
    </w:tbl>
    <w:p>
      <w:pPr>
        <w:spacing w:after="120" w:line="276"/>
      </w:pPr>
      <w:r>
        <w:rPr>
          <w:rFonts w:ascii="Calibri" w:cs="Calibri" w:eastAsia="Calibri" w:hAnsi="Calibri"/>
          <w:b w:val="false"/>
          <w:bCs w:val="false"/>
          <w:i w:val="false"/>
          <w:iCs w:val="false"/>
          <w:color w:val="444444"/>
          <w:sz w:val="21"/>
          <w:szCs w:val="21"/>
        </w:rPr>
        <w:t xml:space="preserve">Note que a resposta é breve, factual, e termina apontando para frente, sem se alongar em justificativas.</w:t>
      </w:r>
    </w:p>
    <w:p>
      <w:pPr>
        <w:shd w:fill="C9762B" w:val="clear"/>
        <w:spacing w:after="110" w:before="340"/>
      </w:pPr>
      <w:r>
        <w:rPr>
          <w:rFonts w:ascii="Calibri" w:cs="Calibri" w:eastAsia="Calibri" w:hAnsi="Calibri"/>
          <w:b/>
          <w:bCs/>
          <w:color w:val="FFFFFF"/>
          <w:sz w:val="18"/>
          <w:szCs w:val="18"/>
        </w:rPr>
        <w:t xml:space="preserve">  ETAPA 4  </w:t>
      </w:r>
      <w:r>
        <w:rPr>
          <w:rFonts w:ascii="Calibri" w:cs="Calibri" w:eastAsia="Calibri" w:hAnsi="Calibri"/>
          <w:b/>
          <w:bCs/>
          <w:color w:val="FFFFFF"/>
          <w:sz w:val="23"/>
          <w:szCs w:val="23"/>
        </w:rPr>
        <w:t xml:space="preserve">   Writing como Preparação para a Fala</w:t>
      </w:r>
      <w:r>
        <w:rPr>
          <w:rFonts w:ascii="Calibri" w:cs="Calibri" w:eastAsia="Calibri" w:hAnsi="Calibri"/>
          <w:i/>
          <w:iCs/>
          <w:color w:val="D8E7F2"/>
          <w:sz w:val="17"/>
          <w:szCs w:val="17"/>
        </w:rPr>
        <w:br/>
        <w:t xml:space="preserve">   Writing Before Speaking</w:t>
      </w:r>
    </w:p>
    <w:p>
      <w:pPr>
        <w:spacing w:after="120" w:line="276"/>
      </w:pPr>
      <w:r>
        <w:rPr>
          <w:rFonts w:ascii="Calibri" w:cs="Calibri" w:eastAsia="Calibri" w:hAnsi="Calibri"/>
          <w:b w:val="false"/>
          <w:bCs w:val="false"/>
          <w:i w:val="false"/>
          <w:iCs w:val="false"/>
          <w:color w:val="444444"/>
          <w:sz w:val="21"/>
          <w:szCs w:val="21"/>
        </w:rPr>
        <w:t xml:space="preserve">Antes de falar, escreva. Use as perguntas abaixo como guia e escreva de 4 a 6 frases: não precisa ser perfeito, precisa existir no papel primeiro.</w:t>
      </w:r>
    </w:p>
    <w:p>
      <w:pPr>
        <w:pStyle w:val="ListParagraph"/>
        <w:numPr>
          <w:ilvl w:val="0"/>
          <w:numId w:val="2"/>
        </w:numPr>
        <w:spacing w:after="100" w:line="264"/>
      </w:pPr>
      <w:r>
        <w:rPr>
          <w:rFonts w:ascii="Calibri" w:cs="Calibri" w:eastAsia="Calibri" w:hAnsi="Calibri"/>
          <w:color w:val="13293D"/>
          <w:sz w:val="21"/>
          <w:szCs w:val="21"/>
        </w:rPr>
        <w:t xml:space="preserve">How would you briefly explain any gaps in your own professional history?</w:t>
      </w:r>
    </w:p>
    <w:p>
      <w:pPr>
        <w:pStyle w:val="ListParagraph"/>
        <w:numPr>
          <w:ilvl w:val="0"/>
          <w:numId w:val="2"/>
        </w:numPr>
        <w:spacing w:after="100" w:line="264"/>
      </w:pPr>
      <w:r>
        <w:rPr>
          <w:rFonts w:ascii="Calibri" w:cs="Calibri" w:eastAsia="Calibri" w:hAnsi="Calibri"/>
          <w:color w:val="13293D"/>
          <w:sz w:val="21"/>
          <w:szCs w:val="21"/>
        </w:rPr>
        <w:t xml:space="preserve">What did you do during that time that shows you stayed proactive?</w:t>
      </w:r>
    </w:p>
    <w:p>
      <w:pPr>
        <w:pStyle w:val="ListParagraph"/>
        <w:numPr>
          <w:ilvl w:val="0"/>
          <w:numId w:val="2"/>
        </w:numPr>
        <w:spacing w:after="100" w:line="264"/>
      </w:pPr>
      <w:r>
        <w:rPr>
          <w:rFonts w:ascii="Calibri" w:cs="Calibri" w:eastAsia="Calibri" w:hAnsi="Calibri"/>
          <w:color w:val="13293D"/>
          <w:sz w:val="21"/>
          <w:szCs w:val="21"/>
        </w:rPr>
        <w:t xml:space="preserve">How do you avoid over-explaining or over-apologizing for a gap?</w:t>
      </w:r>
    </w:p>
    <w:p>
      <w:pPr>
        <w:pStyle w:val="ListParagraph"/>
        <w:numPr>
          <w:ilvl w:val="0"/>
          <w:numId w:val="2"/>
        </w:numPr>
        <w:spacing w:after="100" w:line="264"/>
      </w:pPr>
      <w:r>
        <w:rPr>
          <w:rFonts w:ascii="Calibri" w:cs="Calibri" w:eastAsia="Calibri" w:hAnsi="Calibri"/>
          <w:color w:val="13293D"/>
          <w:sz w:val="21"/>
          <w:szCs w:val="21"/>
        </w:rPr>
        <w:t xml:space="preserve">What's a forward-looking sentence you could use to close this topic in an interview?</w:t>
      </w:r>
    </w:p>
    <w:p>
      <w:pPr>
        <w:spacing w:after="120" w:line="276"/>
      </w:pPr>
      <w:r>
        <w:rPr>
          <w:rFonts w:ascii="Calibri" w:cs="Calibri" w:eastAsia="Calibri" w:hAnsi="Calibri"/>
          <w:b w:val="false"/>
          <w:bCs w:val="false"/>
          <w:i w:val="false"/>
          <w:iCs w:val="false"/>
          <w:color w:val="444444"/>
          <w:sz w:val="21"/>
          <w:szCs w:val="21"/>
        </w:rPr>
        <w:t xml:space="preserve">Espaço para escrever:</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shd w:fill="B4483A" w:val="clear"/>
        <w:spacing w:after="110" w:before="340"/>
      </w:pPr>
      <w:r>
        <w:rPr>
          <w:rFonts w:ascii="Calibri" w:cs="Calibri" w:eastAsia="Calibri" w:hAnsi="Calibri"/>
          <w:b/>
          <w:bCs/>
          <w:color w:val="FFFFFF"/>
          <w:sz w:val="18"/>
          <w:szCs w:val="18"/>
        </w:rPr>
        <w:t xml:space="preserve">  ETAPA 5  </w:t>
      </w:r>
      <w:r>
        <w:rPr>
          <w:rFonts w:ascii="Calibri" w:cs="Calibri" w:eastAsia="Calibri" w:hAnsi="Calibri"/>
          <w:b/>
          <w:bCs/>
          <w:color w:val="FFFFFF"/>
          <w:sz w:val="23"/>
          <w:szCs w:val="23"/>
        </w:rPr>
        <w:t xml:space="preserve">   Gramática de Apoio Aplicada à Conversação</w:t>
      </w:r>
      <w:r>
        <w:rPr>
          <w:rFonts w:ascii="Calibri" w:cs="Calibri" w:eastAsia="Calibri" w:hAnsi="Calibri"/>
          <w:i/>
          <w:iCs/>
          <w:color w:val="D8E7F2"/>
          <w:sz w:val="17"/>
          <w:szCs w:val="17"/>
        </w:rPr>
        <w:br/>
        <w:t xml:space="preserve">   Grammar for Conversation</w:t>
      </w:r>
    </w:p>
    <w:p>
      <w:pPr>
        <w:spacing w:after="120" w:line="276"/>
      </w:pPr>
      <w:r>
        <w:rPr>
          <w:rFonts w:ascii="Calibri" w:cs="Calibri" w:eastAsia="Calibri" w:hAnsi="Calibri"/>
          <w:b w:val="false"/>
          <w:bCs w:val="false"/>
          <w:i w:val="false"/>
          <w:iCs w:val="false"/>
          <w:color w:val="444444"/>
          <w:sz w:val="21"/>
          <w:szCs w:val="21"/>
        </w:rPr>
        <w:t xml:space="preserve">Explicar um período de tempo passado, com propósito, depende do Present Perfect e de conectores de transição temporal.</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200"/>
        <w:gridCol w:w="3600"/>
        <w:gridCol w:w="3400"/>
      </w:tblGrid>
      <w:tr>
        <w:trPr>
          <w:tblHeader/>
        </w:trPr>
        <w:tc>
          <w:tcPr>
            <w:tcW w:type="dxa" w:w="22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Estrutura</w:t>
            </w:r>
          </w:p>
        </w:tc>
        <w:tc>
          <w:tcPr>
            <w:tcW w:type="dxa" w:w="36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Exemplo (EN)</w:t>
            </w:r>
          </w:p>
        </w:tc>
        <w:tc>
          <w:tcPr>
            <w:tcW w:type="dxa" w:w="34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Tradução (PT)</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Present Perfect
(período até agora)</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I've spent the last year focused on a caregiving situation.</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Usado para descrever um período que vai até o momento presente.</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during that time
(transição temporal)</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During that time, I stayed proactive with freelance work.</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Usado para introduzir o que aconteceu dentro de um período já mencionado.</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which allowed me to
(propósito/resultado)</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It was a career break, which allowed me to upskill in data analysis.</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Conecta uma situação a um resultado positivo dela, de forma natural.</w:t>
            </w:r>
          </w:p>
        </w:tc>
      </w:tr>
    </w:tbl>
    <w:p>
      <w:pPr>
        <w:spacing w:after="120" w:line="276"/>
      </w:pPr>
      <w:r>
        <w:rPr>
          <w:rFonts w:ascii="Calibri" w:cs="Calibri" w:eastAsia="Calibri" w:hAnsi="Calibri"/>
          <w:b w:val="false"/>
          <w:bCs w:val="false"/>
          <w:i w:val="false"/>
          <w:iCs w:val="false"/>
          <w:color w:val="444444"/>
          <w:sz w:val="21"/>
          <w:szCs w:val="21"/>
        </w:rPr>
        <w:t xml:space="preserve">Dica prática: "which allowed me to..." é uma ótima estrutura para transformar um período de pausa em algo produtivo, sem soar como uma justificativa forçada.</w:t>
      </w:r>
    </w:p>
    <w:p>
      <w:pPr>
        <w:shd w:fill="1690A8" w:val="clear"/>
        <w:spacing w:after="110" w:before="340"/>
      </w:pPr>
      <w:r>
        <w:rPr>
          <w:rFonts w:ascii="Calibri" w:cs="Calibri" w:eastAsia="Calibri" w:hAnsi="Calibri"/>
          <w:b/>
          <w:bCs/>
          <w:color w:val="FFFFFF"/>
          <w:sz w:val="18"/>
          <w:szCs w:val="18"/>
        </w:rPr>
        <w:t xml:space="preserve">  ETAPA 6  </w:t>
      </w:r>
      <w:r>
        <w:rPr>
          <w:rFonts w:ascii="Calibri" w:cs="Calibri" w:eastAsia="Calibri" w:hAnsi="Calibri"/>
          <w:b/>
          <w:bCs/>
          <w:color w:val="FFFFFF"/>
          <w:sz w:val="23"/>
          <w:szCs w:val="23"/>
        </w:rPr>
        <w:t xml:space="preserve">   Speaking: Perguntas Abertas</w:t>
      </w:r>
      <w:r>
        <w:rPr>
          <w:rFonts w:ascii="Calibri" w:cs="Calibri" w:eastAsia="Calibri" w:hAnsi="Calibri"/>
          <w:i/>
          <w:iCs/>
          <w:color w:val="D8E7F2"/>
          <w:sz w:val="17"/>
          <w:szCs w:val="17"/>
        </w:rPr>
        <w:br/>
        <w:t xml:space="preserve">   Open-Ended Speaking</w:t>
      </w:r>
    </w:p>
    <w:p>
      <w:pPr>
        <w:spacing w:after="120" w:line="276"/>
      </w:pPr>
      <w:r>
        <w:rPr>
          <w:rFonts w:ascii="Calibri" w:cs="Calibri" w:eastAsia="Calibri" w:hAnsi="Calibri"/>
          <w:b w:val="false"/>
          <w:bCs w:val="false"/>
          <w:i w:val="false"/>
          <w:iCs w:val="false"/>
          <w:color w:val="444444"/>
          <w:sz w:val="21"/>
          <w:szCs w:val="21"/>
        </w:rPr>
        <w:t xml:space="preserve">Responda em voz alta, gravando se possível. Não vale responder em uma frase só: use o que você escreveu na Etapa 4 como base, mas fale livremente.</w:t>
      </w:r>
    </w:p>
    <w:p>
      <w:pPr>
        <w:pStyle w:val="ListParagraph"/>
        <w:numPr>
          <w:ilvl w:val="0"/>
          <w:numId w:val="2"/>
        </w:numPr>
        <w:spacing w:after="100" w:line="264"/>
      </w:pPr>
      <w:r>
        <w:rPr>
          <w:rFonts w:ascii="Calibri" w:cs="Calibri" w:eastAsia="Calibri" w:hAnsi="Calibri"/>
          <w:color w:val="13293D"/>
          <w:sz w:val="21"/>
          <w:szCs w:val="21"/>
        </w:rPr>
        <w:t xml:space="preserve">How would you explain a gap in your own professional history, briefly and confidently?</w:t>
      </w:r>
    </w:p>
    <w:p>
      <w:pPr>
        <w:pStyle w:val="ListParagraph"/>
        <w:numPr>
          <w:ilvl w:val="0"/>
          <w:numId w:val="2"/>
        </w:numPr>
        <w:spacing w:after="100" w:line="264"/>
      </w:pPr>
      <w:r>
        <w:rPr>
          <w:rFonts w:ascii="Calibri" w:cs="Calibri" w:eastAsia="Calibri" w:hAnsi="Calibri"/>
          <w:color w:val="13293D"/>
          <w:sz w:val="21"/>
          <w:szCs w:val="21"/>
        </w:rPr>
        <w:t xml:space="preserve">What did you do during a period of time off that you'd want to highlight?</w:t>
      </w:r>
    </w:p>
    <w:p>
      <w:pPr>
        <w:pStyle w:val="ListParagraph"/>
        <w:numPr>
          <w:ilvl w:val="0"/>
          <w:numId w:val="2"/>
        </w:numPr>
        <w:spacing w:after="100" w:line="264"/>
      </w:pPr>
      <w:r>
        <w:rPr>
          <w:rFonts w:ascii="Calibri" w:cs="Calibri" w:eastAsia="Calibri" w:hAnsi="Calibri"/>
          <w:color w:val="13293D"/>
          <w:sz w:val="21"/>
          <w:szCs w:val="21"/>
        </w:rPr>
        <w:t xml:space="preserve">How do you stay proactive during a career break, in your experience or opinion?</w:t>
      </w:r>
    </w:p>
    <w:p>
      <w:pPr>
        <w:pStyle w:val="ListParagraph"/>
        <w:numPr>
          <w:ilvl w:val="0"/>
          <w:numId w:val="2"/>
        </w:numPr>
        <w:spacing w:after="100" w:line="264"/>
      </w:pPr>
      <w:r>
        <w:rPr>
          <w:rFonts w:ascii="Calibri" w:cs="Calibri" w:eastAsia="Calibri" w:hAnsi="Calibri"/>
          <w:color w:val="13293D"/>
          <w:sz w:val="21"/>
          <w:szCs w:val="21"/>
        </w:rPr>
        <w:t xml:space="preserve">What's the difference between being candid about a gap and over-explaining it?</w:t>
      </w:r>
    </w:p>
    <w:p>
      <w:pPr>
        <w:pStyle w:val="ListParagraph"/>
        <w:numPr>
          <w:ilvl w:val="0"/>
          <w:numId w:val="2"/>
        </w:numPr>
        <w:spacing w:after="100" w:line="264"/>
      </w:pPr>
      <w:r>
        <w:rPr>
          <w:rFonts w:ascii="Calibri" w:cs="Calibri" w:eastAsia="Calibri" w:hAnsi="Calibri"/>
          <w:color w:val="13293D"/>
          <w:sz w:val="21"/>
          <w:szCs w:val="21"/>
        </w:rPr>
        <w:t xml:space="preserve">How do you feel employers should view career breaks compared to years ago?</w:t>
      </w:r>
    </w:p>
    <w:p>
      <w:pPr>
        <w:pStyle w:val="ListParagraph"/>
        <w:numPr>
          <w:ilvl w:val="0"/>
          <w:numId w:val="2"/>
        </w:numPr>
        <w:spacing w:after="100" w:line="264"/>
      </w:pPr>
      <w:r>
        <w:rPr>
          <w:rFonts w:ascii="Calibri" w:cs="Calibri" w:eastAsia="Calibri" w:hAnsi="Calibri"/>
          <w:color w:val="13293D"/>
          <w:sz w:val="21"/>
          <w:szCs w:val="21"/>
        </w:rPr>
        <w:t xml:space="preserve">What's a common misconception people have about employment gaps?</w:t>
      </w:r>
    </w:p>
    <w:p>
      <w:pPr>
        <w:pStyle w:val="ListParagraph"/>
        <w:numPr>
          <w:ilvl w:val="0"/>
          <w:numId w:val="2"/>
        </w:numPr>
        <w:spacing w:after="100" w:line="264"/>
      </w:pPr>
      <w:r>
        <w:rPr>
          <w:rFonts w:ascii="Calibri" w:cs="Calibri" w:eastAsia="Calibri" w:hAnsi="Calibri"/>
          <w:color w:val="13293D"/>
          <w:sz w:val="21"/>
          <w:szCs w:val="21"/>
        </w:rPr>
        <w:t xml:space="preserve">How would you advise a friend who's nervous about explaining a gap in an interview?</w:t>
      </w:r>
    </w:p>
    <w:p>
      <w:pPr>
        <w:pStyle w:val="ListParagraph"/>
        <w:numPr>
          <w:ilvl w:val="0"/>
          <w:numId w:val="2"/>
        </w:numPr>
        <w:spacing w:after="100" w:line="264"/>
      </w:pPr>
      <w:r>
        <w:rPr>
          <w:rFonts w:ascii="Calibri" w:cs="Calibri" w:eastAsia="Calibri" w:hAnsi="Calibri"/>
          <w:color w:val="13293D"/>
          <w:sz w:val="21"/>
          <w:szCs w:val="21"/>
        </w:rPr>
        <w:t xml:space="preserve">What's a skill you'd want to upskill in during a hypothetical career break?</w:t>
      </w:r>
    </w:p>
    <w:p>
      <w:pPr>
        <w:pStyle w:val="ListParagraph"/>
        <w:numPr>
          <w:ilvl w:val="0"/>
          <w:numId w:val="2"/>
        </w:numPr>
        <w:spacing w:after="100" w:line="264"/>
      </w:pPr>
      <w:r>
        <w:rPr>
          <w:rFonts w:ascii="Calibri" w:cs="Calibri" w:eastAsia="Calibri" w:hAnsi="Calibri"/>
          <w:color w:val="13293D"/>
          <w:sz w:val="21"/>
          <w:szCs w:val="21"/>
        </w:rPr>
        <w:t xml:space="preserve">How do you transition from explaining a gap to talking about your future plans?</w:t>
      </w:r>
    </w:p>
    <w:p>
      <w:pPr>
        <w:pStyle w:val="ListParagraph"/>
        <w:numPr>
          <w:ilvl w:val="0"/>
          <w:numId w:val="2"/>
        </w:numPr>
        <w:spacing w:after="100" w:line="264"/>
      </w:pPr>
      <w:r>
        <w:rPr>
          <w:rFonts w:ascii="Calibri" w:cs="Calibri" w:eastAsia="Calibri" w:hAnsi="Calibri"/>
          <w:color w:val="13293D"/>
          <w:sz w:val="21"/>
          <w:szCs w:val="21"/>
        </w:rPr>
        <w:t xml:space="preserve">What's your honest opinion on how much a gap should matter in hiring decisions?</w:t>
      </w:r>
    </w:p>
    <w:p>
      <w:pPr>
        <w:spacing w:after="120" w:line="276"/>
      </w:pPr>
      <w:r>
        <w:rPr>
          <w:rFonts w:ascii="Calibri" w:cs="Calibri" w:eastAsia="Calibri" w:hAnsi="Calibri"/>
          <w:b w:val="false"/>
          <w:bCs w:val="false"/>
          <w:i w:val="false"/>
          <w:iCs w:val="false"/>
          <w:color w:val="444444"/>
          <w:sz w:val="21"/>
          <w:szCs w:val="21"/>
        </w:rPr>
        <w:t xml:space="preserve">Expressões úteis para esta conversa:</w:t>
      </w:r>
    </w:p>
    <w:p>
      <w:pPr>
        <w:pStyle w:val="ListParagraph"/>
        <w:numPr>
          <w:ilvl w:val="0"/>
          <w:numId w:val="3"/>
        </w:numPr>
        <w:spacing w:after="60"/>
      </w:pPr>
      <w:r>
        <w:rPr>
          <w:rFonts w:ascii="Calibri" w:cs="Calibri" w:eastAsia="Calibri" w:hAnsi="Calibri"/>
          <w:color w:val="444444"/>
          <w:sz w:val="20"/>
          <w:szCs w:val="20"/>
        </w:rPr>
        <w:t xml:space="preserve">"I'd rather be upfront about it.", para introduzir uma explicação honesta.</w:t>
      </w:r>
    </w:p>
    <w:p>
      <w:pPr>
        <w:pStyle w:val="ListParagraph"/>
        <w:numPr>
          <w:ilvl w:val="0"/>
          <w:numId w:val="3"/>
        </w:numPr>
        <w:spacing w:after="60"/>
      </w:pPr>
      <w:r>
        <w:rPr>
          <w:rFonts w:ascii="Calibri" w:cs="Calibri" w:eastAsia="Calibri" w:hAnsi="Calibri"/>
          <w:color w:val="444444"/>
          <w:sz w:val="20"/>
          <w:szCs w:val="20"/>
        </w:rPr>
        <w:t xml:space="preserve">"During that time, I...", para mostrar produtividade durante o período.</w:t>
      </w:r>
    </w:p>
    <w:p>
      <w:pPr>
        <w:pStyle w:val="ListParagraph"/>
        <w:numPr>
          <w:ilvl w:val="0"/>
          <w:numId w:val="3"/>
        </w:numPr>
        <w:spacing w:after="60"/>
      </w:pPr>
      <w:r>
        <w:rPr>
          <w:rFonts w:ascii="Calibri" w:cs="Calibri" w:eastAsia="Calibri" w:hAnsi="Calibri"/>
          <w:color w:val="444444"/>
          <w:sz w:val="20"/>
          <w:szCs w:val="20"/>
        </w:rPr>
        <w:t xml:space="preserve">"I'm ready to fully re-enter the workforce now.", fechamento forte e positivo.</w:t>
      </w:r>
    </w:p>
    <w:p>
      <w:pPr>
        <w:pStyle w:val="ListParagraph"/>
        <w:numPr>
          <w:ilvl w:val="0"/>
          <w:numId w:val="3"/>
        </w:numPr>
        <w:spacing w:after="60"/>
      </w:pPr>
      <w:r>
        <w:rPr>
          <w:rFonts w:ascii="Calibri" w:cs="Calibri" w:eastAsia="Calibri" w:hAnsi="Calibri"/>
          <w:color w:val="444444"/>
          <w:sz w:val="20"/>
          <w:szCs w:val="20"/>
        </w:rPr>
        <w:t xml:space="preserve">"That's a fair question.", para acolher a pergunta sem desconforto.</w:t>
      </w:r>
    </w:p>
    <w:p>
      <w:pPr>
        <w:spacing w:after="120" w:line="276"/>
      </w:pPr>
      <w:r>
        <w:rPr>
          <w:rFonts w:ascii="Calibri" w:cs="Calibri" w:eastAsia="Calibri" w:hAnsi="Calibri"/>
          <w:b w:val="false"/>
          <w:bCs w:val="false"/>
          <w:i/>
          <w:iCs/>
          <w:color w:val="444444"/>
          <w:sz w:val="21"/>
          <w:szCs w:val="21"/>
        </w:rPr>
        <w:t xml:space="preserve">Áudio com a pronúncia de cada expressão.</w:t>
      </w:r>
    </w:p>
    <w:p>
      <w:pPr>
        <w:spacing w:after="140" w:before="20"/>
      </w:pPr>
      <w:hyperlink w:history="1" r:id="rIdtx2jhkwrf3lxekztgagyj">
        <w:r>
          <w:rPr>
            <w:rFonts w:ascii="Calibri" w:cs="Calibri" w:eastAsia="Calibri" w:hAnsi="Calibri"/>
            <w:b/>
            <w:bCs/>
            <w:color w:val="1B3B57"/>
            <w:sz w:val="20"/>
            <w:szCs w:val="20"/>
            <w:u w:val="single"/>
          </w:rPr>
          <w:t xml:space="preserve">▶ Ouvir as expressões deste tema</w:t>
        </w:r>
      </w:hyperlink>
    </w:p>
    <w:p>
      <w:pPr>
        <w:shd w:fill="A67C2E" w:val="clear"/>
        <w:spacing w:after="110" w:before="340"/>
      </w:pPr>
      <w:r>
        <w:rPr>
          <w:rFonts w:ascii="Calibri" w:cs="Calibri" w:eastAsia="Calibri" w:hAnsi="Calibri"/>
          <w:b/>
          <w:bCs/>
          <w:color w:val="FFFFFF"/>
          <w:sz w:val="18"/>
          <w:szCs w:val="18"/>
        </w:rPr>
        <w:t xml:space="preserve">  ETAPA EX  </w:t>
      </w:r>
      <w:r>
        <w:rPr>
          <w:rFonts w:ascii="Calibri" w:cs="Calibri" w:eastAsia="Calibri" w:hAnsi="Calibri"/>
          <w:b/>
          <w:bCs/>
          <w:color w:val="FFFFFF"/>
          <w:sz w:val="23"/>
          <w:szCs w:val="23"/>
        </w:rPr>
        <w:t xml:space="preserve">   Complete com a Palavra Certa</w:t>
      </w:r>
      <w:r>
        <w:rPr>
          <w:rFonts w:ascii="Calibri" w:cs="Calibri" w:eastAsia="Calibri" w:hAnsi="Calibri"/>
          <w:i/>
          <w:iCs/>
          <w:color w:val="D8E7F2"/>
          <w:sz w:val="17"/>
          <w:szCs w:val="17"/>
        </w:rPr>
        <w:br/>
        <w:t xml:space="preserve">   Vocabulary Check</w:t>
      </w:r>
    </w:p>
    <w:p>
      <w:pPr>
        <w:spacing w:after="120" w:line="276"/>
      </w:pPr>
      <w:r>
        <w:rPr>
          <w:rFonts w:ascii="Calibri" w:cs="Calibri" w:eastAsia="Calibri" w:hAnsi="Calibri"/>
          <w:b w:val="false"/>
          <w:bCs w:val="false"/>
          <w:i w:val="false"/>
          <w:iCs w:val="false"/>
          <w:color w:val="444444"/>
          <w:sz w:val="21"/>
          <w:szCs w:val="21"/>
        </w:rPr>
        <w:t xml:space="preserve">Complete cada frase com uma palavra ou expressão da Etapa 1. Gabarito ao final desta seção.</w:t>
      </w:r>
    </w:p>
    <w:p>
      <w:pPr>
        <w:pStyle w:val="ListParagraph"/>
        <w:numPr>
          <w:ilvl w:val="0"/>
          <w:numId w:val="2"/>
        </w:numPr>
        <w:spacing w:after="100" w:line="264"/>
      </w:pPr>
      <w:r>
        <w:rPr>
          <w:rFonts w:ascii="Calibri" w:cs="Calibri" w:eastAsia="Calibri" w:hAnsi="Calibri"/>
          <w:color w:val="13293D"/>
          <w:sz w:val="21"/>
          <w:szCs w:val="21"/>
        </w:rPr>
        <w:t xml:space="preserve">I have about an eight-month ______ on my resume.</w:t>
      </w:r>
    </w:p>
    <w:p>
      <w:pPr>
        <w:pStyle w:val="ListParagraph"/>
        <w:numPr>
          <w:ilvl w:val="0"/>
          <w:numId w:val="2"/>
        </w:numPr>
        <w:spacing w:after="100" w:line="264"/>
      </w:pPr>
      <w:r>
        <w:rPr>
          <w:rFonts w:ascii="Calibri" w:cs="Calibri" w:eastAsia="Calibri" w:hAnsi="Calibri"/>
          <w:color w:val="13293D"/>
          <w:sz w:val="21"/>
          <w:szCs w:val="21"/>
        </w:rPr>
        <w:t xml:space="preserve">I took a ______ to care for a family member.</w:t>
      </w:r>
    </w:p>
    <w:p>
      <w:pPr>
        <w:pStyle w:val="ListParagraph"/>
        <w:numPr>
          <w:ilvl w:val="0"/>
          <w:numId w:val="2"/>
        </w:numPr>
        <w:spacing w:after="100" w:line="264"/>
      </w:pPr>
      <w:r>
        <w:rPr>
          <w:rFonts w:ascii="Calibri" w:cs="Calibri" w:eastAsia="Calibri" w:hAnsi="Calibri"/>
          <w:color w:val="13293D"/>
          <w:sz w:val="21"/>
          <w:szCs w:val="21"/>
        </w:rPr>
        <w:t xml:space="preserve">I used part of that time to ______ in data analysis.</w:t>
      </w:r>
    </w:p>
    <w:p>
      <w:pPr>
        <w:pStyle w:val="ListParagraph"/>
        <w:numPr>
          <w:ilvl w:val="0"/>
          <w:numId w:val="2"/>
        </w:numPr>
        <w:spacing w:after="100" w:line="264"/>
      </w:pPr>
      <w:r>
        <w:rPr>
          <w:rFonts w:ascii="Calibri" w:cs="Calibri" w:eastAsia="Calibri" w:hAnsi="Calibri"/>
          <w:color w:val="13293D"/>
          <w:sz w:val="21"/>
          <w:szCs w:val="21"/>
        </w:rPr>
        <w:t xml:space="preserve">I try to just ______ it rather than avoid the topic.</w:t>
      </w:r>
    </w:p>
    <w:p>
      <w:pPr>
        <w:pStyle w:val="ListParagraph"/>
        <w:numPr>
          <w:ilvl w:val="0"/>
          <w:numId w:val="2"/>
        </w:numPr>
        <w:spacing w:after="100" w:line="264"/>
      </w:pPr>
      <w:r>
        <w:rPr>
          <w:rFonts w:ascii="Calibri" w:cs="Calibri" w:eastAsia="Calibri" w:hAnsi="Calibri"/>
          <w:color w:val="13293D"/>
          <w:sz w:val="21"/>
          <w:szCs w:val="21"/>
        </w:rPr>
        <w:t xml:space="preserve">I stayed ______ during that time, freelancing and learning.</w:t>
      </w:r>
    </w:p>
    <w:p>
      <w:pPr>
        <w:spacing w:after="120" w:line="276"/>
      </w:pPr>
      <w:r>
        <w:rPr>
          <w:rFonts w:ascii="Calibri" w:cs="Calibri" w:eastAsia="Calibri" w:hAnsi="Calibri"/>
          <w:b w:val="false"/>
          <w:bCs w:val="false"/>
          <w:i/>
          <w:iCs/>
          <w:color w:val="444444"/>
          <w:sz w:val="21"/>
          <w:szCs w:val="21"/>
        </w:rPr>
        <w:t xml:space="preserve">Gabarito: 1) employment gap   2) career break   3) upskill   4) be candid about   5) proactive</w:t>
      </w:r>
    </w:p>
    <w:p>
      <w:pPr>
        <w:shd w:fill="1B3B57" w:val="clear"/>
        <w:spacing w:after="110" w:before="340"/>
      </w:pPr>
      <w:r>
        <w:rPr>
          <w:rFonts w:ascii="Calibri" w:cs="Calibri" w:eastAsia="Calibri" w:hAnsi="Calibri"/>
          <w:b/>
          <w:bCs/>
          <w:color w:val="FFFFFF"/>
          <w:sz w:val="18"/>
          <w:szCs w:val="18"/>
        </w:rPr>
        <w:t xml:space="preserve">  ETAPA 7  </w:t>
      </w:r>
      <w:r>
        <w:rPr>
          <w:rFonts w:ascii="Calibri" w:cs="Calibri" w:eastAsia="Calibri" w:hAnsi="Calibri"/>
          <w:b/>
          <w:bCs/>
          <w:color w:val="FFFFFF"/>
          <w:sz w:val="23"/>
          <w:szCs w:val="23"/>
        </w:rPr>
        <w:t xml:space="preserve">   Autoavaliação de Performance</w:t>
      </w:r>
      <w:r>
        <w:rPr>
          <w:rFonts w:ascii="Calibri" w:cs="Calibri" w:eastAsia="Calibri" w:hAnsi="Calibri"/>
          <w:i/>
          <w:iCs/>
          <w:color w:val="D8E7F2"/>
          <w:sz w:val="17"/>
          <w:szCs w:val="17"/>
        </w:rPr>
        <w:br/>
        <w:t xml:space="preserve">   Self-Assessment</w:t>
      </w:r>
    </w:p>
    <w:p>
      <w:pPr>
        <w:spacing w:after="120" w:line="276"/>
      </w:pPr>
      <w:r>
        <w:rPr>
          <w:rFonts w:ascii="Calibri" w:cs="Calibri" w:eastAsia="Calibri" w:hAnsi="Calibri"/>
          <w:b w:val="false"/>
          <w:bCs w:val="false"/>
          <w:i w:val="false"/>
          <w:iCs w:val="false"/>
          <w:color w:val="444444"/>
          <w:sz w:val="21"/>
          <w:szCs w:val="21"/>
        </w:rPr>
        <w:t xml:space="preserve">Antes de marcar este tema como concluído, avalie honestamente como foi sua prática.</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4200"/>
        <w:gridCol w:w="3000"/>
        <w:gridCol w:w="2000"/>
      </w:tblGrid>
      <w:tr>
        <w:trPr>
          <w:tblHeader/>
        </w:trPr>
        <w:tc>
          <w:tcPr>
            <w:tcW w:type="dxa" w:w="42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Critério</w:t>
            </w:r>
          </w:p>
        </w:tc>
        <w:tc>
          <w:tcPr>
            <w:tcW w:type="dxa" w:w="30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Como foi?</w:t>
            </w:r>
          </w:p>
        </w:tc>
        <w:tc>
          <w:tcPr>
            <w:tcW w:type="dxa" w:w="20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Nota (1-5)</w:t>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Consegui usar o vocabulário novo sem parar para pensar</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Entendi o áudio/vídeo sem depender da transcrição</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Escrevi minhas respostas antes de falar</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Apliquei a estrutura gramatical da etapa 5 corretamente</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Sustentei minhas respostas por mais de 2 frases</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Me senti confiante ao falar sobre este tema</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bl>
    <w:p>
      <w:pPr>
        <w:spacing w:after="120" w:line="276"/>
      </w:pPr>
      <w:r>
        <w:rPr>
          <w:rFonts w:ascii="Calibri" w:cs="Calibri" w:eastAsia="Calibri" w:hAnsi="Calibri"/>
          <w:b w:val="false"/>
          <w:bCs w:val="false"/>
          <w:i w:val="false"/>
          <w:iCs w:val="false"/>
          <w:color w:val="444444"/>
          <w:sz w:val="21"/>
          <w:szCs w:val="21"/>
        </w:rPr>
        <w:t xml:space="preserve">O que travou mais nesta conversa? O que você quer treinar de novo antes de seguir para o próximo tema?</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spacing w:before="220"/>
        <w:jc w:val="center"/>
      </w:pPr>
      <w:r>
        <w:rPr>
          <w:rFonts w:ascii="Calibri" w:cs="Calibri" w:eastAsia="Calibri" w:hAnsi="Calibri"/>
          <w:b/>
          <w:bCs/>
          <w:color w:val="1B3B57"/>
          <w:sz w:val="20"/>
          <w:szCs w:val="20"/>
        </w:rPr>
        <w:t xml:space="preserve">Marque este tema como concluído no seu Painel de Evolução e siga para o Tema 44.</w:t>
      </w:r>
    </w:p>
    <w:p>
      <w:pPr>
        <w:pStyle w:val="Heading2"/>
        <w:pageBreakBefore/>
        <w:spacing w:after="0"/>
      </w:pPr>
      <w:r>
        <w:rPr>
          <w:rFonts w:ascii="Calibri" w:cs="Calibri" w:eastAsia="Calibri" w:hAnsi="Calibri"/>
          <w:color w:val="FFFFFF"/>
          <w:sz w:val="2"/>
          <w:szCs w:val="2"/>
        </w:rPr>
        <w:t xml:space="preserve">Tema 44: Answering Behavioral Interview Questions</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1200"/>
        <w:gridCol w:w="8000"/>
      </w:tblGrid>
      <w:tr>
        <w:tc>
          <w:tcPr>
            <w:tcW w:type="dxa" w:w="1200"/>
            <w:shd w:fill="1B3B57" w:val="clear"/>
            <w:tcMar>
              <w:top w:type="dxa" w:w="260"/>
              <w:left w:type="dxa" w:w="200"/>
              <w:bottom w:type="dxa" w:w="260"/>
              <w:right w:type="dxa" w:w="100"/>
            </w:tcMar>
            <w:vAlign w:val="center"/>
          </w:tcPr>
          <w:p>
            <w:r>
              <w:drawing>
                <wp:inline distT="0" distB="0" distL="0" distR="0">
                  <wp:extent cx="4191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419100" cy="419100"/>
                          </a:xfrm>
                          <a:prstGeom prst="rect">
                            <a:avLst/>
                          </a:prstGeom>
                        </pic:spPr>
                      </pic:pic>
                    </a:graphicData>
                  </a:graphic>
                </wp:inline>
              </w:drawing>
            </w:r>
          </w:p>
        </w:tc>
        <w:tc>
          <w:tcPr>
            <w:tcW w:type="dxa" w:w="8000"/>
            <w:shd w:fill="1B3B57" w:val="clear"/>
            <w:tcMar>
              <w:top w:type="dxa" w:w="260"/>
              <w:left w:type="dxa" w:w="100"/>
              <w:bottom w:type="dxa" w:w="260"/>
              <w:right w:type="dxa" w:w="260"/>
            </w:tcMar>
          </w:tcPr>
          <w:p>
            <w:pPr>
              <w:spacing w:after="40"/>
            </w:pPr>
            <w:r>
              <w:rPr>
                <w:rFonts w:ascii="Calibri" w:cs="Calibri" w:eastAsia="Calibri" w:hAnsi="Calibri"/>
                <w:b/>
                <w:bCs/>
                <w:color w:val="8fc4ec"/>
                <w:sz w:val="18"/>
                <w:szCs w:val="18"/>
              </w:rPr>
              <w:t xml:space="preserve">TEMA 44  ·  BLOCO 6  ·  ENTREVISTAS E RECRUTAMENTO</w:t>
            </w:r>
            <w:r>
              <w:rPr>
                <w:rFonts w:ascii="Calibri" w:cs="Calibri" w:eastAsia="Calibri" w:hAnsi="Calibri"/>
                <w:i/>
                <w:iCs/>
                <w:color w:val="5F87A3"/>
                <w:sz w:val="14"/>
                <w:szCs w:val="14"/>
              </w:rPr>
              <w:br/>
              <w:t xml:space="preserve">THEME 44 · BLOCK 6 · INTERVIEWS AND RECRUITMENT</w:t>
            </w:r>
          </w:p>
          <w:p>
            <w:pPr>
              <w:spacing w:after="60"/>
            </w:pPr>
            <w:r>
              <w:rPr>
                <w:rFonts w:ascii="Calibri" w:cs="Calibri" w:eastAsia="Calibri" w:hAnsi="Calibri"/>
                <w:b/>
                <w:bCs/>
                <w:color w:val="FFFFFF"/>
                <w:sz w:val="38"/>
                <w:szCs w:val="38"/>
              </w:rPr>
              <w:t xml:space="preserve">Answering Behavioral Interview Questions</w:t>
            </w:r>
          </w:p>
          <w:p>
            <w:r>
              <w:rPr>
                <w:rFonts w:ascii="Calibri" w:cs="Calibri" w:eastAsia="Calibri" w:hAnsi="Calibri"/>
                <w:i/>
                <w:iCs/>
                <w:color w:val="C9D6E3"/>
                <w:sz w:val="22"/>
                <w:szCs w:val="22"/>
              </w:rPr>
              <w:t xml:space="preserve">Respondendo perguntas comportamentais</w:t>
            </w:r>
          </w:p>
        </w:tc>
      </w:tr>
    </w:tbl>
    <w:p>
      <w:pPr>
        <w:spacing w:after="80" w:before="180"/>
      </w:pPr>
      <w:r>
        <w:rPr>
          <w:rFonts w:ascii="Calibri" w:cs="Calibri" w:eastAsia="Calibri" w:hAnsi="Calibri"/>
          <w:b/>
          <w:bCs/>
          <w:color w:val="1B3B57"/>
          <w:sz w:val="20"/>
          <w:szCs w:val="20"/>
        </w:rPr>
        <w:t xml:space="preserve">Tempo estimado: </w:t>
      </w:r>
      <w:r>
        <w:rPr>
          <w:rFonts w:ascii="Calibri" w:cs="Calibri" w:eastAsia="Calibri" w:hAnsi="Calibri"/>
          <w:color w:val="444444"/>
          <w:sz w:val="20"/>
          <w:szCs w:val="20"/>
        </w:rPr>
        <w:t xml:space="preserve">60–90 minutos, divididos ao longo da semana.</w:t>
      </w:r>
    </w:p>
    <w:p>
      <w:pPr>
        <w:spacing w:after="120" w:line="276"/>
      </w:pPr>
      <w:r>
        <w:rPr>
          <w:rFonts w:ascii="Calibri" w:cs="Calibri" w:eastAsia="Calibri" w:hAnsi="Calibri"/>
          <w:b w:val="false"/>
          <w:bCs w:val="false"/>
          <w:i w:val="false"/>
          <w:iCs w:val="false"/>
          <w:color w:val="444444"/>
          <w:sz w:val="21"/>
          <w:szCs w:val="21"/>
        </w:rPr>
        <w:t xml:space="preserve">Perguntas comportamentais ("conte sobre uma vez que...") exigem exemplos reais, não teoria. Este tema treina como estruturar essas respostas rapidamente, sob pressão, em inglês.</w:t>
      </w:r>
    </w:p>
    <w:p>
      <w:pPr>
        <w:shd w:fill="2E86C1" w:val="clear"/>
        <w:spacing w:after="110" w:before="340"/>
      </w:pPr>
      <w:r>
        <w:rPr>
          <w:rFonts w:ascii="Calibri" w:cs="Calibri" w:eastAsia="Calibri" w:hAnsi="Calibri"/>
          <w:b/>
          <w:bCs/>
          <w:color w:val="FFFFFF"/>
          <w:sz w:val="18"/>
          <w:szCs w:val="18"/>
        </w:rPr>
        <w:t xml:space="preserve">  ETAPA 1  </w:t>
      </w:r>
      <w:r>
        <w:rPr>
          <w:rFonts w:ascii="Calibri" w:cs="Calibri" w:eastAsia="Calibri" w:hAnsi="Calibri"/>
          <w:b/>
          <w:bCs/>
          <w:color w:val="FFFFFF"/>
          <w:sz w:val="23"/>
          <w:szCs w:val="23"/>
        </w:rPr>
        <w:t xml:space="preserve">   Vocabulário Contextualizado</w:t>
      </w:r>
      <w:r>
        <w:rPr>
          <w:rFonts w:ascii="Calibri" w:cs="Calibri" w:eastAsia="Calibri" w:hAnsi="Calibri"/>
          <w:i/>
          <w:iCs/>
          <w:color w:val="D8E7F2"/>
          <w:sz w:val="17"/>
          <w:szCs w:val="17"/>
        </w:rPr>
        <w:br/>
        <w:t xml:space="preserve">   Contextualized Vocabulary</w:t>
      </w:r>
    </w:p>
    <w:p>
      <w:pPr>
        <w:spacing w:after="120" w:line="276"/>
      </w:pPr>
      <w:r>
        <w:rPr>
          <w:rFonts w:ascii="Calibri" w:cs="Calibri" w:eastAsia="Calibri" w:hAnsi="Calibri"/>
          <w:b w:val="false"/>
          <w:bCs w:val="false"/>
          <w:i w:val="false"/>
          <w:iCs w:val="false"/>
          <w:color w:val="444444"/>
          <w:sz w:val="21"/>
          <w:szCs w:val="21"/>
        </w:rPr>
        <w:t xml:space="preserve">Estas palavras e expressões vão te ajudar a se expressar sobre este tema com mais precisão e naturalidade.</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4600"/>
      </w:tblGrid>
      <w:tr>
        <w:trPr>
          <w:tblHeader/>
        </w:trPr>
        <w:tc>
          <w:tcPr>
            <w:tcW w:type="dxa" w:w="26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Word / Expression</w:t>
            </w:r>
          </w:p>
        </w:tc>
        <w:tc>
          <w:tcPr>
            <w:tcW w:type="dxa" w:w="20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Tradução</w:t>
            </w:r>
          </w:p>
        </w:tc>
        <w:tc>
          <w:tcPr>
            <w:tcW w:type="dxa" w:w="46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Example Sentence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behavioral question</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pergunta comportamental</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Behavioral questions always start with "tell me about a time..."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STAR method</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método STAR</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use the STAR method to structure these answers.</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specific example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exemplo específico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Always back up your answer with a specific example.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draw from experience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se basear na experiência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try to draw from real experience, not hypotheticals.</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hypothetical vs real scenario</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cenário hipotético vs. real</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They asked for a real scenario, not a hypothetical one.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demonstrate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demonstrar</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This example demonstrates how I handle pressure.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competency</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competência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This question is testing a specific competency: conflict resolution.</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unpack (a situation)</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detalhar / esmiuçar (uma situação)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Let me unpack that situation a bit more.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takeaway</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aprendizado / conclusão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The takeaway from that experience shaped how I lead now.</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reflect on</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refletir sobre</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I've had time to reflect on that experience since then.</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concrete example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exemplo concreto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They're looking for a concrete example, not a general statement.</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generalize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generalizar</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Try not to generalize, be specific about one situation.</w:t>
            </w:r>
          </w:p>
        </w:tc>
      </w:tr>
    </w:tbl>
    <w:p>
      <w:pPr>
        <w:spacing w:after="120" w:line="276"/>
      </w:pPr>
      <w:r>
        <w:rPr>
          <w:rFonts w:ascii="Calibri" w:cs="Calibri" w:eastAsia="Calibri" w:hAnsi="Calibri"/>
          <w:b w:val="false"/>
          <w:bCs w:val="false"/>
          <w:i/>
          <w:iCs/>
          <w:color w:val="444444"/>
          <w:sz w:val="21"/>
          <w:szCs w:val="21"/>
        </w:rPr>
        <w:t xml:space="preserve">Áudio com a pronúncia de cada palavra e seu exemplo. Clique no link abaixo para ouvir e repita em voz alta.</w:t>
      </w:r>
    </w:p>
    <w:p>
      <w:pPr>
        <w:spacing w:after="140" w:before="20"/>
      </w:pPr>
      <w:hyperlink w:history="1" r:id="rIdo8swaunllz8_vbjm-vfat">
        <w:r>
          <w:rPr>
            <w:rFonts w:ascii="Calibri" w:cs="Calibri" w:eastAsia="Calibri" w:hAnsi="Calibri"/>
            <w:b/>
            <w:bCs/>
            <w:color w:val="1B3B57"/>
            <w:sz w:val="20"/>
            <w:szCs w:val="20"/>
            <w:u w:val="single"/>
          </w:rPr>
          <w:t xml:space="preserve">▶ Ouvir o vocabulário deste tema</w:t>
        </w:r>
      </w:hyperlink>
    </w:p>
    <w:p>
      <w:pPr>
        <w:shd w:fill="178A6D" w:val="clear"/>
        <w:spacing w:after="110" w:before="340"/>
      </w:pPr>
      <w:r>
        <w:rPr>
          <w:rFonts w:ascii="Calibri" w:cs="Calibri" w:eastAsia="Calibri" w:hAnsi="Calibri"/>
          <w:b/>
          <w:bCs/>
          <w:color w:val="FFFFFF"/>
          <w:sz w:val="18"/>
          <w:szCs w:val="18"/>
        </w:rPr>
        <w:t xml:space="preserve">  ETAPA 2  </w:t>
      </w:r>
      <w:r>
        <w:rPr>
          <w:rFonts w:ascii="Calibri" w:cs="Calibri" w:eastAsia="Calibri" w:hAnsi="Calibri"/>
          <w:b/>
          <w:bCs/>
          <w:color w:val="FFFFFF"/>
          <w:sz w:val="23"/>
          <w:szCs w:val="23"/>
        </w:rPr>
        <w:t xml:space="preserve">   Leitura com Orientação de Estudo</w:t>
      </w:r>
      <w:r>
        <w:rPr>
          <w:rFonts w:ascii="Calibri" w:cs="Calibri" w:eastAsia="Calibri" w:hAnsi="Calibri"/>
          <w:i/>
          <w:iCs/>
          <w:color w:val="D8E7F2"/>
          <w:sz w:val="17"/>
          <w:szCs w:val="17"/>
        </w:rPr>
        <w:br/>
        <w:t xml:space="preserve">   Guided Reading</w:t>
      </w:r>
    </w:p>
    <w:tbl>
      <w:tblPr>
        <w:tblW w:type="pct" w:w="100%"/>
        <w:tblBorders>
          <w:top w:val="single" w:color="178A6D" w:sz="4"/>
          <w:left w:val="single" w:color="178A6D" w:sz="4"/>
          <w:bottom w:val="single" w:color="178A6D" w:sz="4"/>
          <w:right w:val="single" w:color="178A6D" w:sz="4"/>
          <w:insideH w:val="none" w:color="FFFFFF" w:sz="0"/>
          <w:insideV w:val="none" w:color="FFFFFF" w:sz="0"/>
        </w:tblBorders>
      </w:tblPr>
      <w:tblGrid>
        <w:gridCol w:w="100"/>
      </w:tblGrid>
      <w:tr>
        <w:tc>
          <w:tcPr>
            <w:shd w:fill="E9F5F1" w:val="clear"/>
            <w:tcMar>
              <w:top w:type="dxa" w:w="110"/>
              <w:left w:type="dxa" w:w="180"/>
              <w:bottom w:type="dxa" w:w="110"/>
              <w:right w:type="dxa" w:w="180"/>
            </w:tcMar>
          </w:tcPr>
          <w:p>
            <w:pPr>
              <w:spacing w:after="60"/>
            </w:pPr>
            <w:r>
              <w:rPr>
                <w:rFonts w:ascii="Calibri" w:cs="Calibri" w:eastAsia="Calibri" w:hAnsi="Calibri"/>
                <w:b/>
                <w:bCs/>
                <w:color w:val="178A6D"/>
                <w:sz w:val="20"/>
                <w:szCs w:val="20"/>
              </w:rPr>
              <w:t xml:space="preserve">Como ler este texto</w:t>
            </w:r>
          </w:p>
          <w:p>
            <w:pPr>
              <w:spacing w:after="40"/>
            </w:pPr>
            <w:r>
              <w:rPr>
                <w:rFonts w:ascii="Calibri" w:cs="Calibri" w:eastAsia="Calibri" w:hAnsi="Calibri"/>
                <w:color w:val="444444"/>
                <w:sz w:val="20"/>
                <w:szCs w:val="20"/>
              </w:rPr>
              <w:t xml:space="preserve">1) Leia uma vez, rápido, só para captar a ideia geral, sem parar no que não entender.</w:t>
            </w:r>
          </w:p>
          <w:p>
            <w:pPr>
              <w:spacing w:after="40"/>
            </w:pPr>
            <w:r>
              <w:rPr>
                <w:rFonts w:ascii="Calibri" w:cs="Calibri" w:eastAsia="Calibri" w:hAnsi="Calibri"/>
                <w:color w:val="444444"/>
                <w:sz w:val="20"/>
                <w:szCs w:val="20"/>
              </w:rPr>
              <w:t xml:space="preserve">2) Leia de novo e grife toda expressão da Etapa 1 que aparecer no texto.</w:t>
            </w:r>
          </w:p>
          <w:p>
            <w:pPr>
              <w:spacing w:after="40"/>
            </w:pPr>
            <w:r>
              <w:rPr>
                <w:rFonts w:ascii="Calibri" w:cs="Calibri" w:eastAsia="Calibri" w:hAnsi="Calibri"/>
                <w:color w:val="444444"/>
                <w:sz w:val="20"/>
                <w:szCs w:val="20"/>
              </w:rPr>
              <w:t xml:space="preserve">3) Releia em voz alta, como se você estivesse contando essa história sobre você mesmo.</w:t>
            </w:r>
          </w:p>
        </w:tc>
      </w:tr>
    </w:tbl>
    <w:p>
      <w:pPr>
        <w:spacing w:after="120" w:line="276"/>
      </w:pPr>
      <w:r>
        <w:rPr>
          <w:rFonts w:ascii="Calibri" w:cs="Calibri" w:eastAsia="Calibri" w:hAnsi="Calibri"/>
          <w:b w:val="false"/>
          <w:bCs w:val="false"/>
          <w:i w:val="false"/>
          <w:iCs w:val="false"/>
          <w:color w:val="444444"/>
          <w:sz w:val="21"/>
          <w:szCs w:val="21"/>
        </w:rPr>
        <w:t xml:space="preserve">"Behavioral Questions Punish Vague Answers"</w:t>
      </w:r>
    </w:p>
    <w:p>
      <w:pPr>
        <w:spacing w:after="120" w:line="276"/>
      </w:pPr>
      <w:r>
        <w:rPr>
          <w:rFonts w:ascii="Calibri" w:cs="Calibri" w:eastAsia="Calibri" w:hAnsi="Calibri"/>
          <w:b w:val="false"/>
          <w:bCs w:val="false"/>
          <w:i w:val="false"/>
          <w:iCs w:val="false"/>
          <w:color w:val="444444"/>
          <w:sz w:val="21"/>
          <w:szCs w:val="21"/>
        </w:rPr>
        <w:t xml:space="preserve">"Tell me about a time you dealt with conflict" is not an invitation to describe your general philosophy on conflict. It's a request for one specific, real situation, and answers that generalize instead of narrating tend to fall flat, even when the ideas behind them are good.</w:t>
      </w:r>
    </w:p>
    <w:p>
      <w:pPr>
        <w:spacing w:after="120" w:line="276"/>
      </w:pPr>
      <w:r>
        <w:rPr>
          <w:rFonts w:ascii="Calibri" w:cs="Calibri" w:eastAsia="Calibri" w:hAnsi="Calibri"/>
          <w:b w:val="false"/>
          <w:bCs w:val="false"/>
          <w:i w:val="false"/>
          <w:iCs w:val="false"/>
          <w:color w:val="444444"/>
          <w:sz w:val="21"/>
          <w:szCs w:val="21"/>
        </w:rPr>
        <w:t xml:space="preserve">The STAR structure works especially well here because it forces specificity: Situation (brief context), Task (what needed to happen), Action (what you specifically did), Result (what happened, ideally quantified or clearly observable). Skipping straight to "what I usually do" skips the part that actually answers the question.</w:t>
      </w:r>
    </w:p>
    <w:p>
      <w:pPr>
        <w:spacing w:after="120" w:line="276"/>
      </w:pPr>
      <w:r>
        <w:rPr>
          <w:rFonts w:ascii="Calibri" w:cs="Calibri" w:eastAsia="Calibri" w:hAnsi="Calibri"/>
          <w:b w:val="false"/>
          <w:bCs w:val="false"/>
          <w:i w:val="false"/>
          <w:iCs w:val="false"/>
          <w:color w:val="444444"/>
          <w:sz w:val="21"/>
          <w:szCs w:val="21"/>
        </w:rPr>
        <w:t xml:space="preserve">Ending with a genuine takeaway, what you learned or would do differently, often matters as much as the story itself. It shows reflection, not just execution, which is frequently what these questions are really testing.</w:t>
      </w:r>
    </w:p>
    <w:p>
      <w:pPr>
        <w:spacing w:after="120" w:line="276"/>
      </w:pPr>
      <w:r>
        <w:rPr>
          <w:rFonts w:ascii="Calibri" w:cs="Calibri" w:eastAsia="Calibri" w:hAnsi="Calibri"/>
          <w:b w:val="false"/>
          <w:bCs w:val="false"/>
          <w:i/>
          <w:iCs/>
          <w:color w:val="444444"/>
          <w:sz w:val="21"/>
          <w:szCs w:val="21"/>
        </w:rPr>
        <w:t xml:space="preserve">Áudio com a narração deste texto. Ouça acompanhando a leitura, depois sem olhar para o texto.</w:t>
      </w:r>
    </w:p>
    <w:p>
      <w:pPr>
        <w:spacing w:after="140" w:before="20"/>
      </w:pPr>
      <w:hyperlink w:history="1" r:id="rIdnijai15spcf65hlgdj3i7">
        <w:r>
          <w:rPr>
            <w:rFonts w:ascii="Calibri" w:cs="Calibri" w:eastAsia="Calibri" w:hAnsi="Calibri"/>
            <w:b/>
            <w:bCs/>
            <w:color w:val="1B3B57"/>
            <w:sz w:val="20"/>
            <w:szCs w:val="20"/>
            <w:u w:val="single"/>
          </w:rPr>
          <w:t xml:space="preserve">▶ Ouvir a leitura deste tema</w:t>
        </w:r>
      </w:hyperlink>
    </w:p>
    <w:p>
      <w:pPr>
        <w:shd w:fill="7D5BA6" w:val="clear"/>
        <w:spacing w:after="110" w:before="340"/>
      </w:pPr>
      <w:r>
        <w:rPr>
          <w:rFonts w:ascii="Calibri" w:cs="Calibri" w:eastAsia="Calibri" w:hAnsi="Calibri"/>
          <w:b/>
          <w:bCs/>
          <w:color w:val="FFFFFF"/>
          <w:sz w:val="18"/>
          <w:szCs w:val="18"/>
        </w:rPr>
        <w:t xml:space="preserve">  ETAPA 3  </w:t>
      </w:r>
      <w:r>
        <w:rPr>
          <w:rFonts w:ascii="Calibri" w:cs="Calibri" w:eastAsia="Calibri" w:hAnsi="Calibri"/>
          <w:b/>
          <w:bCs/>
          <w:color w:val="FFFFFF"/>
          <w:sz w:val="23"/>
          <w:szCs w:val="23"/>
        </w:rPr>
        <w:t xml:space="preserve">   Listening com Suporte em Áudio e Vídeo</w:t>
      </w:r>
      <w:r>
        <w:rPr>
          <w:rFonts w:ascii="Calibri" w:cs="Calibri" w:eastAsia="Calibri" w:hAnsi="Calibri"/>
          <w:i/>
          <w:iCs/>
          <w:color w:val="D8E7F2"/>
          <w:sz w:val="17"/>
          <w:szCs w:val="17"/>
        </w:rPr>
        <w:br/>
        <w:t xml:space="preserve">   Guided Listening</w:t>
      </w:r>
    </w:p>
    <w:p>
      <w:pPr>
        <w:spacing w:after="120" w:line="276"/>
      </w:pPr>
      <w:r>
        <w:rPr>
          <w:rFonts w:ascii="Calibri" w:cs="Calibri" w:eastAsia="Calibri" w:hAnsi="Calibri"/>
          <w:b w:val="false"/>
          <w:bCs w:val="false"/>
          <w:i w:val="false"/>
          <w:iCs w:val="false"/>
          <w:color w:val="444444"/>
          <w:sz w:val="21"/>
          <w:szCs w:val="21"/>
        </w:rPr>
        <w:t xml:space="preserve">Ouça o áudio deste tema com o roteiro abaixo. Primeiro sem ler, depois acompanhando o texto.</w:t>
      </w:r>
    </w:p>
    <w:p>
      <w:pPr>
        <w:spacing w:after="140" w:before="20"/>
      </w:pPr>
      <w:hyperlink w:history="1" r:id="rId9yurkmiojvsb0xojnwuon">
        <w:r>
          <w:rPr>
            <w:rFonts w:ascii="Calibri" w:cs="Calibri" w:eastAsia="Calibri" w:hAnsi="Calibri"/>
            <w:b/>
            <w:bCs/>
            <w:color w:val="1B3B57"/>
            <w:sz w:val="20"/>
            <w:szCs w:val="20"/>
            <w:u w:val="single"/>
          </w:rPr>
          <w:t xml:space="preserve">▶ Ouvir o diálogo deste tema</w:t>
        </w:r>
      </w:hyperlink>
    </w:p>
    <w:tbl>
      <w:tblPr>
        <w:tblW w:type="pct" w:w="100%"/>
        <w:tblBorders>
          <w:top w:val="single" w:color="7D5BA6" w:sz="4"/>
          <w:left w:val="single" w:color="7D5BA6" w:sz="4"/>
          <w:bottom w:val="single" w:color="7D5BA6" w:sz="4"/>
          <w:right w:val="single" w:color="7D5BA6" w:sz="4"/>
          <w:insideH w:val="none" w:color="FFFFFF" w:sz="0"/>
          <w:insideV w:val="none" w:color="FFFFFF" w:sz="0"/>
        </w:tblBorders>
      </w:tblPr>
      <w:tblGrid>
        <w:gridCol w:w="100"/>
      </w:tblGrid>
      <w:tr>
        <w:tc>
          <w:tcPr>
            <w:shd w:fill="F1ECF7" w:val="clear"/>
            <w:tcMar>
              <w:top w:type="dxa" w:w="110"/>
              <w:left w:type="dxa" w:w="180"/>
              <w:bottom w:type="dxa" w:w="110"/>
              <w:right w:type="dxa" w:w="180"/>
            </w:tcMar>
          </w:tcPr>
          <w:p>
            <w:pPr>
              <w:spacing w:after="60"/>
            </w:pPr>
            <w:r>
              <w:rPr>
                <w:rFonts w:ascii="Calibri" w:cs="Calibri" w:eastAsia="Calibri" w:hAnsi="Calibri"/>
                <w:b/>
                <w:bCs/>
                <w:color w:val="7D5BA6"/>
                <w:sz w:val="20"/>
                <w:szCs w:val="20"/>
              </w:rPr>
              <w:t xml:space="preserve">Roteiro do áudio (Audio Script)</w:t>
            </w:r>
          </w:p>
          <w:p>
            <w:pPr>
              <w:spacing w:after="40"/>
            </w:pPr>
            <w:r>
              <w:rPr>
                <w:rFonts w:ascii="Calibri" w:cs="Calibri" w:eastAsia="Calibri" w:hAnsi="Calibri"/>
                <w:color w:val="444444"/>
                <w:sz w:val="20"/>
                <w:szCs w:val="20"/>
              </w:rPr>
              <w:t xml:space="preserve">"Tell me about a time you had to manage a conflict on your team."</w:t>
            </w:r>
          </w:p>
          <w:p>
            <w:pPr>
              <w:spacing w:after="40"/>
            </w:pPr>
            <w:r>
              <w:rPr>
                <w:rFonts w:ascii="Calibri" w:cs="Calibri" w:eastAsia="Calibri" w:hAnsi="Calibri"/>
                <w:color w:val="444444"/>
                <w:sz w:val="20"/>
                <w:szCs w:val="20"/>
              </w:rPr>
              <w:t xml:space="preserve">"Sure, there was a situation where two team members disagreed on approach for weeks. I sat down with each of them separately first, then together, to find the root cause. As a result, we agreed on a hybrid approach, and the takeaway for me was to address tension earlier next time."</w:t>
            </w:r>
          </w:p>
        </w:tc>
      </w:tr>
    </w:tbl>
    <w:p>
      <w:pPr>
        <w:spacing w:after="120" w:line="276"/>
      </w:pPr>
      <w:r>
        <w:rPr>
          <w:rFonts w:ascii="Calibri" w:cs="Calibri" w:eastAsia="Calibri" w:hAnsi="Calibri"/>
          <w:b w:val="false"/>
          <w:bCs w:val="false"/>
          <w:i w:val="false"/>
          <w:iCs w:val="false"/>
          <w:color w:val="444444"/>
          <w:sz w:val="21"/>
          <w:szCs w:val="21"/>
        </w:rPr>
        <w:t xml:space="preserve">Note a estrutura STAR completa, terminando com um aprendizado genuíno ("the takeaway for me was...").</w:t>
      </w:r>
    </w:p>
    <w:p>
      <w:pPr>
        <w:shd w:fill="C9762B" w:val="clear"/>
        <w:spacing w:after="110" w:before="340"/>
      </w:pPr>
      <w:r>
        <w:rPr>
          <w:rFonts w:ascii="Calibri" w:cs="Calibri" w:eastAsia="Calibri" w:hAnsi="Calibri"/>
          <w:b/>
          <w:bCs/>
          <w:color w:val="FFFFFF"/>
          <w:sz w:val="18"/>
          <w:szCs w:val="18"/>
        </w:rPr>
        <w:t xml:space="preserve">  ETAPA 4  </w:t>
      </w:r>
      <w:r>
        <w:rPr>
          <w:rFonts w:ascii="Calibri" w:cs="Calibri" w:eastAsia="Calibri" w:hAnsi="Calibri"/>
          <w:b/>
          <w:bCs/>
          <w:color w:val="FFFFFF"/>
          <w:sz w:val="23"/>
          <w:szCs w:val="23"/>
        </w:rPr>
        <w:t xml:space="preserve">   Writing como Preparação para a Fala</w:t>
      </w:r>
      <w:r>
        <w:rPr>
          <w:rFonts w:ascii="Calibri" w:cs="Calibri" w:eastAsia="Calibri" w:hAnsi="Calibri"/>
          <w:i/>
          <w:iCs/>
          <w:color w:val="D8E7F2"/>
          <w:sz w:val="17"/>
          <w:szCs w:val="17"/>
        </w:rPr>
        <w:br/>
        <w:t xml:space="preserve">   Writing Before Speaking</w:t>
      </w:r>
    </w:p>
    <w:p>
      <w:pPr>
        <w:spacing w:after="120" w:line="276"/>
      </w:pPr>
      <w:r>
        <w:rPr>
          <w:rFonts w:ascii="Calibri" w:cs="Calibri" w:eastAsia="Calibri" w:hAnsi="Calibri"/>
          <w:b w:val="false"/>
          <w:bCs w:val="false"/>
          <w:i w:val="false"/>
          <w:iCs w:val="false"/>
          <w:color w:val="444444"/>
          <w:sz w:val="21"/>
          <w:szCs w:val="21"/>
        </w:rPr>
        <w:t xml:space="preserve">Antes de falar, escreva. Use as perguntas abaixo como guia e escreva de 4 a 6 frases: não precisa ser perfeito, precisa existir no papel primeiro.</w:t>
      </w:r>
    </w:p>
    <w:p>
      <w:pPr>
        <w:pStyle w:val="ListParagraph"/>
        <w:numPr>
          <w:ilvl w:val="0"/>
          <w:numId w:val="2"/>
        </w:numPr>
        <w:spacing w:after="100" w:line="264"/>
      </w:pPr>
      <w:r>
        <w:rPr>
          <w:rFonts w:ascii="Calibri" w:cs="Calibri" w:eastAsia="Calibri" w:hAnsi="Calibri"/>
          <w:color w:val="13293D"/>
          <w:sz w:val="21"/>
          <w:szCs w:val="21"/>
        </w:rPr>
        <w:t xml:space="preserve">Think of a real behavioral question you might get. Draft a STAR-structured answer.</w:t>
      </w:r>
    </w:p>
    <w:p>
      <w:pPr>
        <w:pStyle w:val="ListParagraph"/>
        <w:numPr>
          <w:ilvl w:val="0"/>
          <w:numId w:val="2"/>
        </w:numPr>
        <w:spacing w:after="100" w:line="264"/>
      </w:pPr>
      <w:r>
        <w:rPr>
          <w:rFonts w:ascii="Calibri" w:cs="Calibri" w:eastAsia="Calibri" w:hAnsi="Calibri"/>
          <w:color w:val="13293D"/>
          <w:sz w:val="21"/>
          <w:szCs w:val="21"/>
        </w:rPr>
        <w:t xml:space="preserve">What's a concrete example you could use to demonstrate handling pressure well?</w:t>
      </w:r>
    </w:p>
    <w:p>
      <w:pPr>
        <w:pStyle w:val="ListParagraph"/>
        <w:numPr>
          <w:ilvl w:val="0"/>
          <w:numId w:val="2"/>
        </w:numPr>
        <w:spacing w:after="100" w:line="264"/>
      </w:pPr>
      <w:r>
        <w:rPr>
          <w:rFonts w:ascii="Calibri" w:cs="Calibri" w:eastAsia="Calibri" w:hAnsi="Calibri"/>
          <w:color w:val="13293D"/>
          <w:sz w:val="21"/>
          <w:szCs w:val="21"/>
        </w:rPr>
        <w:t xml:space="preserve">What's a takeaway from a past experience that you'd want to mention in an interview?</w:t>
      </w:r>
    </w:p>
    <w:p>
      <w:pPr>
        <w:pStyle w:val="ListParagraph"/>
        <w:numPr>
          <w:ilvl w:val="0"/>
          <w:numId w:val="2"/>
        </w:numPr>
        <w:spacing w:after="100" w:line="264"/>
      </w:pPr>
      <w:r>
        <w:rPr>
          <w:rFonts w:ascii="Calibri" w:cs="Calibri" w:eastAsia="Calibri" w:hAnsi="Calibri"/>
          <w:color w:val="13293D"/>
          <w:sz w:val="21"/>
          <w:szCs w:val="21"/>
        </w:rPr>
        <w:t xml:space="preserve">How do you avoid generalizing when answering a behavioral question?</w:t>
      </w:r>
    </w:p>
    <w:p>
      <w:pPr>
        <w:spacing w:after="120" w:line="276"/>
      </w:pPr>
      <w:r>
        <w:rPr>
          <w:rFonts w:ascii="Calibri" w:cs="Calibri" w:eastAsia="Calibri" w:hAnsi="Calibri"/>
          <w:b w:val="false"/>
          <w:bCs w:val="false"/>
          <w:i w:val="false"/>
          <w:iCs w:val="false"/>
          <w:color w:val="444444"/>
          <w:sz w:val="21"/>
          <w:szCs w:val="21"/>
        </w:rPr>
        <w:t xml:space="preserve">Espaço para escrever:</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shd w:fill="B4483A" w:val="clear"/>
        <w:spacing w:after="110" w:before="340"/>
      </w:pPr>
      <w:r>
        <w:rPr>
          <w:rFonts w:ascii="Calibri" w:cs="Calibri" w:eastAsia="Calibri" w:hAnsi="Calibri"/>
          <w:b/>
          <w:bCs/>
          <w:color w:val="FFFFFF"/>
          <w:sz w:val="18"/>
          <w:szCs w:val="18"/>
        </w:rPr>
        <w:t xml:space="preserve">  ETAPA 5  </w:t>
      </w:r>
      <w:r>
        <w:rPr>
          <w:rFonts w:ascii="Calibri" w:cs="Calibri" w:eastAsia="Calibri" w:hAnsi="Calibri"/>
          <w:b/>
          <w:bCs/>
          <w:color w:val="FFFFFF"/>
          <w:sz w:val="23"/>
          <w:szCs w:val="23"/>
        </w:rPr>
        <w:t xml:space="preserve">   Gramática de Apoio Aplicada à Conversação</w:t>
      </w:r>
      <w:r>
        <w:rPr>
          <w:rFonts w:ascii="Calibri" w:cs="Calibri" w:eastAsia="Calibri" w:hAnsi="Calibri"/>
          <w:i/>
          <w:iCs/>
          <w:color w:val="D8E7F2"/>
          <w:sz w:val="17"/>
          <w:szCs w:val="17"/>
        </w:rPr>
        <w:br/>
        <w:t xml:space="preserve">   Grammar for Conversation</w:t>
      </w:r>
    </w:p>
    <w:p>
      <w:pPr>
        <w:spacing w:after="120" w:line="276"/>
      </w:pPr>
      <w:r>
        <w:rPr>
          <w:rFonts w:ascii="Calibri" w:cs="Calibri" w:eastAsia="Calibri" w:hAnsi="Calibri"/>
          <w:b w:val="false"/>
          <w:bCs w:val="false"/>
          <w:i w:val="false"/>
          <w:iCs w:val="false"/>
          <w:color w:val="444444"/>
          <w:sz w:val="21"/>
          <w:szCs w:val="21"/>
        </w:rPr>
        <w:t xml:space="preserve">Responder perguntas comportamentais depende de narrar em sequência clara e nomear explicitamente o aprendizado ao final.</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200"/>
        <w:gridCol w:w="3600"/>
        <w:gridCol w:w="3400"/>
      </w:tblGrid>
      <w:tr>
        <w:trPr>
          <w:tblHeader/>
        </w:trPr>
        <w:tc>
          <w:tcPr>
            <w:tcW w:type="dxa" w:w="22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Estrutura</w:t>
            </w:r>
          </w:p>
        </w:tc>
        <w:tc>
          <w:tcPr>
            <w:tcW w:type="dxa" w:w="36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Exemplo (EN)</w:t>
            </w:r>
          </w:p>
        </w:tc>
        <w:tc>
          <w:tcPr>
            <w:tcW w:type="dxa" w:w="34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Tradução (PT)</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Simple Past encadeado
(narrativa STAR)</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sat down with each of them, then found the root cause.</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Usado para narrar ações em sequência, de forma clara e cronológica.</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The way I handled it was...</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The way I handled it was to separate the conversations first.</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Introduz a ação central da resposta de forma direta.</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What I learned from that was...</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What I learned from that was to address tension earlier.</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Estrutura fixa para introduzir o aprendizado/takeaway ao final da resposta.</w:t>
            </w:r>
          </w:p>
        </w:tc>
      </w:tr>
    </w:tbl>
    <w:p>
      <w:pPr>
        <w:spacing w:after="120" w:line="276"/>
      </w:pPr>
      <w:r>
        <w:rPr>
          <w:rFonts w:ascii="Calibri" w:cs="Calibri" w:eastAsia="Calibri" w:hAnsi="Calibri"/>
          <w:b w:val="false"/>
          <w:bCs w:val="false"/>
          <w:i w:val="false"/>
          <w:iCs w:val="false"/>
          <w:color w:val="444444"/>
          <w:sz w:val="21"/>
          <w:szCs w:val="21"/>
        </w:rPr>
        <w:t xml:space="preserve">Dica prática: reserve uma frase final fixa como "What I learned from that was..." para garantir que toda resposta comportamental termine com um aprendizado claro, não só uma história.</w:t>
      </w:r>
    </w:p>
    <w:p>
      <w:pPr>
        <w:shd w:fill="1690A8" w:val="clear"/>
        <w:spacing w:after="110" w:before="340"/>
      </w:pPr>
      <w:r>
        <w:rPr>
          <w:rFonts w:ascii="Calibri" w:cs="Calibri" w:eastAsia="Calibri" w:hAnsi="Calibri"/>
          <w:b/>
          <w:bCs/>
          <w:color w:val="FFFFFF"/>
          <w:sz w:val="18"/>
          <w:szCs w:val="18"/>
        </w:rPr>
        <w:t xml:space="preserve">  ETAPA 6  </w:t>
      </w:r>
      <w:r>
        <w:rPr>
          <w:rFonts w:ascii="Calibri" w:cs="Calibri" w:eastAsia="Calibri" w:hAnsi="Calibri"/>
          <w:b/>
          <w:bCs/>
          <w:color w:val="FFFFFF"/>
          <w:sz w:val="23"/>
          <w:szCs w:val="23"/>
        </w:rPr>
        <w:t xml:space="preserve">   Speaking: Perguntas Abertas</w:t>
      </w:r>
      <w:r>
        <w:rPr>
          <w:rFonts w:ascii="Calibri" w:cs="Calibri" w:eastAsia="Calibri" w:hAnsi="Calibri"/>
          <w:i/>
          <w:iCs/>
          <w:color w:val="D8E7F2"/>
          <w:sz w:val="17"/>
          <w:szCs w:val="17"/>
        </w:rPr>
        <w:br/>
        <w:t xml:space="preserve">   Open-Ended Speaking</w:t>
      </w:r>
    </w:p>
    <w:p>
      <w:pPr>
        <w:spacing w:after="120" w:line="276"/>
      </w:pPr>
      <w:r>
        <w:rPr>
          <w:rFonts w:ascii="Calibri" w:cs="Calibri" w:eastAsia="Calibri" w:hAnsi="Calibri"/>
          <w:b w:val="false"/>
          <w:bCs w:val="false"/>
          <w:i w:val="false"/>
          <w:iCs w:val="false"/>
          <w:color w:val="444444"/>
          <w:sz w:val="21"/>
          <w:szCs w:val="21"/>
        </w:rPr>
        <w:t xml:space="preserve">Responda em voz alta, gravando se possível. Não vale responder em uma frase só: use o que você escreveu na Etapa 4 como base, mas fale livremente.</w:t>
      </w:r>
    </w:p>
    <w:p>
      <w:pPr>
        <w:pStyle w:val="ListParagraph"/>
        <w:numPr>
          <w:ilvl w:val="0"/>
          <w:numId w:val="2"/>
        </w:numPr>
        <w:spacing w:after="100" w:line="264"/>
      </w:pPr>
      <w:r>
        <w:rPr>
          <w:rFonts w:ascii="Calibri" w:cs="Calibri" w:eastAsia="Calibri" w:hAnsi="Calibri"/>
          <w:color w:val="13293D"/>
          <w:sz w:val="21"/>
          <w:szCs w:val="21"/>
        </w:rPr>
        <w:t xml:space="preserve">Tell me about a time you had to manage conflict on a team.</w:t>
      </w:r>
    </w:p>
    <w:p>
      <w:pPr>
        <w:pStyle w:val="ListParagraph"/>
        <w:numPr>
          <w:ilvl w:val="0"/>
          <w:numId w:val="2"/>
        </w:numPr>
        <w:spacing w:after="100" w:line="264"/>
      </w:pPr>
      <w:r>
        <w:rPr>
          <w:rFonts w:ascii="Calibri" w:cs="Calibri" w:eastAsia="Calibri" w:hAnsi="Calibri"/>
          <w:color w:val="13293D"/>
          <w:sz w:val="21"/>
          <w:szCs w:val="21"/>
        </w:rPr>
        <w:t xml:space="preserve">Tell me about a time you failed at something and what you learned.</w:t>
      </w:r>
    </w:p>
    <w:p>
      <w:pPr>
        <w:pStyle w:val="ListParagraph"/>
        <w:numPr>
          <w:ilvl w:val="0"/>
          <w:numId w:val="2"/>
        </w:numPr>
        <w:spacing w:after="100" w:line="264"/>
      </w:pPr>
      <w:r>
        <w:rPr>
          <w:rFonts w:ascii="Calibri" w:cs="Calibri" w:eastAsia="Calibri" w:hAnsi="Calibri"/>
          <w:color w:val="13293D"/>
          <w:sz w:val="21"/>
          <w:szCs w:val="21"/>
        </w:rPr>
        <w:t xml:space="preserve">Tell me about a time you had to persuade someone who disagreed with you.</w:t>
      </w:r>
    </w:p>
    <w:p>
      <w:pPr>
        <w:pStyle w:val="ListParagraph"/>
        <w:numPr>
          <w:ilvl w:val="0"/>
          <w:numId w:val="2"/>
        </w:numPr>
        <w:spacing w:after="100" w:line="264"/>
      </w:pPr>
      <w:r>
        <w:rPr>
          <w:rFonts w:ascii="Calibri" w:cs="Calibri" w:eastAsia="Calibri" w:hAnsi="Calibri"/>
          <w:color w:val="13293D"/>
          <w:sz w:val="21"/>
          <w:szCs w:val="21"/>
        </w:rPr>
        <w:t xml:space="preserve">Tell me about a time you went above and beyond what was expected.</w:t>
      </w:r>
    </w:p>
    <w:p>
      <w:pPr>
        <w:pStyle w:val="ListParagraph"/>
        <w:numPr>
          <w:ilvl w:val="0"/>
          <w:numId w:val="2"/>
        </w:numPr>
        <w:spacing w:after="100" w:line="264"/>
      </w:pPr>
      <w:r>
        <w:rPr>
          <w:rFonts w:ascii="Calibri" w:cs="Calibri" w:eastAsia="Calibri" w:hAnsi="Calibri"/>
          <w:color w:val="13293D"/>
          <w:sz w:val="21"/>
          <w:szCs w:val="21"/>
        </w:rPr>
        <w:t xml:space="preserve">Tell me about a time you had to make a decision with incomplete information.</w:t>
      </w:r>
    </w:p>
    <w:p>
      <w:pPr>
        <w:pStyle w:val="ListParagraph"/>
        <w:numPr>
          <w:ilvl w:val="0"/>
          <w:numId w:val="2"/>
        </w:numPr>
        <w:spacing w:after="100" w:line="264"/>
      </w:pPr>
      <w:r>
        <w:rPr>
          <w:rFonts w:ascii="Calibri" w:cs="Calibri" w:eastAsia="Calibri" w:hAnsi="Calibri"/>
          <w:color w:val="13293D"/>
          <w:sz w:val="21"/>
          <w:szCs w:val="21"/>
        </w:rPr>
        <w:t xml:space="preserve">Tell me about a time you received difficult feedback. How did you respond?</w:t>
      </w:r>
    </w:p>
    <w:p>
      <w:pPr>
        <w:pStyle w:val="ListParagraph"/>
        <w:numPr>
          <w:ilvl w:val="0"/>
          <w:numId w:val="2"/>
        </w:numPr>
        <w:spacing w:after="100" w:line="264"/>
      </w:pPr>
      <w:r>
        <w:rPr>
          <w:rFonts w:ascii="Calibri" w:cs="Calibri" w:eastAsia="Calibri" w:hAnsi="Calibri"/>
          <w:color w:val="13293D"/>
          <w:sz w:val="21"/>
          <w:szCs w:val="21"/>
        </w:rPr>
        <w:t xml:space="preserve">Tell me about a time you had to adapt quickly to an unexpected change.</w:t>
      </w:r>
    </w:p>
    <w:p>
      <w:pPr>
        <w:pStyle w:val="ListParagraph"/>
        <w:numPr>
          <w:ilvl w:val="0"/>
          <w:numId w:val="2"/>
        </w:numPr>
        <w:spacing w:after="100" w:line="264"/>
      </w:pPr>
      <w:r>
        <w:rPr>
          <w:rFonts w:ascii="Calibri" w:cs="Calibri" w:eastAsia="Calibri" w:hAnsi="Calibri"/>
          <w:color w:val="13293D"/>
          <w:sz w:val="21"/>
          <w:szCs w:val="21"/>
        </w:rPr>
        <w:t xml:space="preserve">Tell me about a time you disagreed with your manager. What happened?</w:t>
      </w:r>
    </w:p>
    <w:p>
      <w:pPr>
        <w:pStyle w:val="ListParagraph"/>
        <w:numPr>
          <w:ilvl w:val="0"/>
          <w:numId w:val="2"/>
        </w:numPr>
        <w:spacing w:after="100" w:line="264"/>
      </w:pPr>
      <w:r>
        <w:rPr>
          <w:rFonts w:ascii="Calibri" w:cs="Calibri" w:eastAsia="Calibri" w:hAnsi="Calibri"/>
          <w:color w:val="13293D"/>
          <w:sz w:val="21"/>
          <w:szCs w:val="21"/>
        </w:rPr>
        <w:t xml:space="preserve">Tell me about a time you had to prioritize competing deadlines.</w:t>
      </w:r>
    </w:p>
    <w:p>
      <w:pPr>
        <w:pStyle w:val="ListParagraph"/>
        <w:numPr>
          <w:ilvl w:val="0"/>
          <w:numId w:val="2"/>
        </w:numPr>
        <w:spacing w:after="100" w:line="264"/>
      </w:pPr>
      <w:r>
        <w:rPr>
          <w:rFonts w:ascii="Calibri" w:cs="Calibri" w:eastAsia="Calibri" w:hAnsi="Calibri"/>
          <w:color w:val="13293D"/>
          <w:sz w:val="21"/>
          <w:szCs w:val="21"/>
        </w:rPr>
        <w:t xml:space="preserve">Tell me about a time you took initiative without being asked.</w:t>
      </w:r>
    </w:p>
    <w:p>
      <w:pPr>
        <w:spacing w:after="120" w:line="276"/>
      </w:pPr>
      <w:r>
        <w:rPr>
          <w:rFonts w:ascii="Calibri" w:cs="Calibri" w:eastAsia="Calibri" w:hAnsi="Calibri"/>
          <w:b w:val="false"/>
          <w:bCs w:val="false"/>
          <w:i w:val="false"/>
          <w:iCs w:val="false"/>
          <w:color w:val="444444"/>
          <w:sz w:val="21"/>
          <w:szCs w:val="21"/>
        </w:rPr>
        <w:t xml:space="preserve">Expressões úteis para esta conversa:</w:t>
      </w:r>
    </w:p>
    <w:p>
      <w:pPr>
        <w:pStyle w:val="ListParagraph"/>
        <w:numPr>
          <w:ilvl w:val="0"/>
          <w:numId w:val="3"/>
        </w:numPr>
        <w:spacing w:after="60"/>
      </w:pPr>
      <w:r>
        <w:rPr>
          <w:rFonts w:ascii="Calibri" w:cs="Calibri" w:eastAsia="Calibri" w:hAnsi="Calibri"/>
          <w:color w:val="444444"/>
          <w:sz w:val="20"/>
          <w:szCs w:val="20"/>
        </w:rPr>
        <w:t xml:space="preserve">"There was a situation where...", abertura clássica de resposta STAR.</w:t>
      </w:r>
    </w:p>
    <w:p>
      <w:pPr>
        <w:pStyle w:val="ListParagraph"/>
        <w:numPr>
          <w:ilvl w:val="0"/>
          <w:numId w:val="3"/>
        </w:numPr>
        <w:spacing w:after="60"/>
      </w:pPr>
      <w:r>
        <w:rPr>
          <w:rFonts w:ascii="Calibri" w:cs="Calibri" w:eastAsia="Calibri" w:hAnsi="Calibri"/>
          <w:color w:val="444444"/>
          <w:sz w:val="20"/>
          <w:szCs w:val="20"/>
        </w:rPr>
        <w:t xml:space="preserve">"The way I handled it was...", para introduzir a ação central.</w:t>
      </w:r>
    </w:p>
    <w:p>
      <w:pPr>
        <w:pStyle w:val="ListParagraph"/>
        <w:numPr>
          <w:ilvl w:val="0"/>
          <w:numId w:val="3"/>
        </w:numPr>
        <w:spacing w:after="60"/>
      </w:pPr>
      <w:r>
        <w:rPr>
          <w:rFonts w:ascii="Calibri" w:cs="Calibri" w:eastAsia="Calibri" w:hAnsi="Calibri"/>
          <w:color w:val="444444"/>
          <w:sz w:val="20"/>
          <w:szCs w:val="20"/>
        </w:rPr>
        <w:t xml:space="preserve">"As a result, we...", para conectar ação a resultado.</w:t>
      </w:r>
    </w:p>
    <w:p>
      <w:pPr>
        <w:pStyle w:val="ListParagraph"/>
        <w:numPr>
          <w:ilvl w:val="0"/>
          <w:numId w:val="3"/>
        </w:numPr>
        <w:spacing w:after="60"/>
      </w:pPr>
      <w:r>
        <w:rPr>
          <w:rFonts w:ascii="Calibri" w:cs="Calibri" w:eastAsia="Calibri" w:hAnsi="Calibri"/>
          <w:color w:val="444444"/>
          <w:sz w:val="20"/>
          <w:szCs w:val="20"/>
        </w:rPr>
        <w:t xml:space="preserve">"What I learned from that was...", para fechar com um takeaway claro.</w:t>
      </w:r>
    </w:p>
    <w:p>
      <w:pPr>
        <w:spacing w:after="120" w:line="276"/>
      </w:pPr>
      <w:r>
        <w:rPr>
          <w:rFonts w:ascii="Calibri" w:cs="Calibri" w:eastAsia="Calibri" w:hAnsi="Calibri"/>
          <w:b w:val="false"/>
          <w:bCs w:val="false"/>
          <w:i/>
          <w:iCs/>
          <w:color w:val="444444"/>
          <w:sz w:val="21"/>
          <w:szCs w:val="21"/>
        </w:rPr>
        <w:t xml:space="preserve">Áudio com a pronúncia de cada expressão.</w:t>
      </w:r>
    </w:p>
    <w:p>
      <w:pPr>
        <w:spacing w:after="140" w:before="20"/>
      </w:pPr>
      <w:hyperlink w:history="1" r:id="rIdji2gl0vvn8qznng9obrmx">
        <w:r>
          <w:rPr>
            <w:rFonts w:ascii="Calibri" w:cs="Calibri" w:eastAsia="Calibri" w:hAnsi="Calibri"/>
            <w:b/>
            <w:bCs/>
            <w:color w:val="1B3B57"/>
            <w:sz w:val="20"/>
            <w:szCs w:val="20"/>
            <w:u w:val="single"/>
          </w:rPr>
          <w:t xml:space="preserve">▶ Ouvir as expressões deste tema</w:t>
        </w:r>
      </w:hyperlink>
    </w:p>
    <w:p>
      <w:pPr>
        <w:shd w:fill="A67C2E" w:val="clear"/>
        <w:spacing w:after="110" w:before="340"/>
      </w:pPr>
      <w:r>
        <w:rPr>
          <w:rFonts w:ascii="Calibri" w:cs="Calibri" w:eastAsia="Calibri" w:hAnsi="Calibri"/>
          <w:b/>
          <w:bCs/>
          <w:color w:val="FFFFFF"/>
          <w:sz w:val="18"/>
          <w:szCs w:val="18"/>
        </w:rPr>
        <w:t xml:space="preserve">  ETAPA EX  </w:t>
      </w:r>
      <w:r>
        <w:rPr>
          <w:rFonts w:ascii="Calibri" w:cs="Calibri" w:eastAsia="Calibri" w:hAnsi="Calibri"/>
          <w:b/>
          <w:bCs/>
          <w:color w:val="FFFFFF"/>
          <w:sz w:val="23"/>
          <w:szCs w:val="23"/>
        </w:rPr>
        <w:t xml:space="preserve">   Complete com a Palavra Certa</w:t>
      </w:r>
      <w:r>
        <w:rPr>
          <w:rFonts w:ascii="Calibri" w:cs="Calibri" w:eastAsia="Calibri" w:hAnsi="Calibri"/>
          <w:i/>
          <w:iCs/>
          <w:color w:val="D8E7F2"/>
          <w:sz w:val="17"/>
          <w:szCs w:val="17"/>
        </w:rPr>
        <w:br/>
        <w:t xml:space="preserve">   Vocabulary Check</w:t>
      </w:r>
    </w:p>
    <w:p>
      <w:pPr>
        <w:spacing w:after="120" w:line="276"/>
      </w:pPr>
      <w:r>
        <w:rPr>
          <w:rFonts w:ascii="Calibri" w:cs="Calibri" w:eastAsia="Calibri" w:hAnsi="Calibri"/>
          <w:b w:val="false"/>
          <w:bCs w:val="false"/>
          <w:i w:val="false"/>
          <w:iCs w:val="false"/>
          <w:color w:val="444444"/>
          <w:sz w:val="21"/>
          <w:szCs w:val="21"/>
        </w:rPr>
        <w:t xml:space="preserve">Complete cada frase com uma palavra ou expressão da Etapa 1. Gabarito ao final desta seção.</w:t>
      </w:r>
    </w:p>
    <w:p>
      <w:pPr>
        <w:pStyle w:val="ListParagraph"/>
        <w:numPr>
          <w:ilvl w:val="0"/>
          <w:numId w:val="2"/>
        </w:numPr>
        <w:spacing w:after="100" w:line="264"/>
      </w:pPr>
      <w:r>
        <w:rPr>
          <w:rFonts w:ascii="Calibri" w:cs="Calibri" w:eastAsia="Calibri" w:hAnsi="Calibri"/>
          <w:color w:val="13293D"/>
          <w:sz w:val="21"/>
          <w:szCs w:val="21"/>
        </w:rPr>
        <w:t xml:space="preserve">Behavioral questions always start with "tell me about a ______..."</w:t>
      </w:r>
    </w:p>
    <w:p>
      <w:pPr>
        <w:pStyle w:val="ListParagraph"/>
        <w:numPr>
          <w:ilvl w:val="0"/>
          <w:numId w:val="2"/>
        </w:numPr>
        <w:spacing w:after="100" w:line="264"/>
      </w:pPr>
      <w:r>
        <w:rPr>
          <w:rFonts w:ascii="Calibri" w:cs="Calibri" w:eastAsia="Calibri" w:hAnsi="Calibri"/>
          <w:color w:val="13293D"/>
          <w:sz w:val="21"/>
          <w:szCs w:val="21"/>
        </w:rPr>
        <w:t xml:space="preserve">Always back up your answer with a ______.</w:t>
      </w:r>
    </w:p>
    <w:p>
      <w:pPr>
        <w:pStyle w:val="ListParagraph"/>
        <w:numPr>
          <w:ilvl w:val="0"/>
          <w:numId w:val="2"/>
        </w:numPr>
        <w:spacing w:after="100" w:line="264"/>
      </w:pPr>
      <w:r>
        <w:rPr>
          <w:rFonts w:ascii="Calibri" w:cs="Calibri" w:eastAsia="Calibri" w:hAnsi="Calibri"/>
          <w:color w:val="13293D"/>
          <w:sz w:val="21"/>
          <w:szCs w:val="21"/>
        </w:rPr>
        <w:t xml:space="preserve">This example ______ how I handle pressure.</w:t>
      </w:r>
    </w:p>
    <w:p>
      <w:pPr>
        <w:pStyle w:val="ListParagraph"/>
        <w:numPr>
          <w:ilvl w:val="0"/>
          <w:numId w:val="2"/>
        </w:numPr>
        <w:spacing w:after="100" w:line="264"/>
      </w:pPr>
      <w:r>
        <w:rPr>
          <w:rFonts w:ascii="Calibri" w:cs="Calibri" w:eastAsia="Calibri" w:hAnsi="Calibri"/>
          <w:color w:val="13293D"/>
          <w:sz w:val="21"/>
          <w:szCs w:val="21"/>
        </w:rPr>
        <w:t xml:space="preserve">This question is testing a specific ______: conflict resolution.</w:t>
      </w:r>
    </w:p>
    <w:p>
      <w:pPr>
        <w:pStyle w:val="ListParagraph"/>
        <w:numPr>
          <w:ilvl w:val="0"/>
          <w:numId w:val="2"/>
        </w:numPr>
        <w:spacing w:after="100" w:line="264"/>
      </w:pPr>
      <w:r>
        <w:rPr>
          <w:rFonts w:ascii="Calibri" w:cs="Calibri" w:eastAsia="Calibri" w:hAnsi="Calibri"/>
          <w:color w:val="13293D"/>
          <w:sz w:val="21"/>
          <w:szCs w:val="21"/>
        </w:rPr>
        <w:t xml:space="preserve">The ______ from that experience shaped how I lead now.</w:t>
      </w:r>
    </w:p>
    <w:p>
      <w:pPr>
        <w:spacing w:after="120" w:line="276"/>
      </w:pPr>
      <w:r>
        <w:rPr>
          <w:rFonts w:ascii="Calibri" w:cs="Calibri" w:eastAsia="Calibri" w:hAnsi="Calibri"/>
          <w:b w:val="false"/>
          <w:bCs w:val="false"/>
          <w:i/>
          <w:iCs/>
          <w:color w:val="444444"/>
          <w:sz w:val="21"/>
          <w:szCs w:val="21"/>
        </w:rPr>
        <w:t xml:space="preserve">Gabarito: 1) time   2) specific example   3) demonstrates   4) competency   5) takeaway</w:t>
      </w:r>
    </w:p>
    <w:p>
      <w:pPr>
        <w:shd w:fill="1B3B57" w:val="clear"/>
        <w:spacing w:after="110" w:before="340"/>
      </w:pPr>
      <w:r>
        <w:rPr>
          <w:rFonts w:ascii="Calibri" w:cs="Calibri" w:eastAsia="Calibri" w:hAnsi="Calibri"/>
          <w:b/>
          <w:bCs/>
          <w:color w:val="FFFFFF"/>
          <w:sz w:val="18"/>
          <w:szCs w:val="18"/>
        </w:rPr>
        <w:t xml:space="preserve">  ETAPA 7  </w:t>
      </w:r>
      <w:r>
        <w:rPr>
          <w:rFonts w:ascii="Calibri" w:cs="Calibri" w:eastAsia="Calibri" w:hAnsi="Calibri"/>
          <w:b/>
          <w:bCs/>
          <w:color w:val="FFFFFF"/>
          <w:sz w:val="23"/>
          <w:szCs w:val="23"/>
        </w:rPr>
        <w:t xml:space="preserve">   Autoavaliação de Performance</w:t>
      </w:r>
      <w:r>
        <w:rPr>
          <w:rFonts w:ascii="Calibri" w:cs="Calibri" w:eastAsia="Calibri" w:hAnsi="Calibri"/>
          <w:i/>
          <w:iCs/>
          <w:color w:val="D8E7F2"/>
          <w:sz w:val="17"/>
          <w:szCs w:val="17"/>
        </w:rPr>
        <w:br/>
        <w:t xml:space="preserve">   Self-Assessment</w:t>
      </w:r>
    </w:p>
    <w:p>
      <w:pPr>
        <w:spacing w:after="120" w:line="276"/>
      </w:pPr>
      <w:r>
        <w:rPr>
          <w:rFonts w:ascii="Calibri" w:cs="Calibri" w:eastAsia="Calibri" w:hAnsi="Calibri"/>
          <w:b w:val="false"/>
          <w:bCs w:val="false"/>
          <w:i w:val="false"/>
          <w:iCs w:val="false"/>
          <w:color w:val="444444"/>
          <w:sz w:val="21"/>
          <w:szCs w:val="21"/>
        </w:rPr>
        <w:t xml:space="preserve">Antes de marcar este tema como concluído, avalie honestamente como foi sua prática.</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4200"/>
        <w:gridCol w:w="3000"/>
        <w:gridCol w:w="2000"/>
      </w:tblGrid>
      <w:tr>
        <w:trPr>
          <w:tblHeader/>
        </w:trPr>
        <w:tc>
          <w:tcPr>
            <w:tcW w:type="dxa" w:w="42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Critério</w:t>
            </w:r>
          </w:p>
        </w:tc>
        <w:tc>
          <w:tcPr>
            <w:tcW w:type="dxa" w:w="30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Como foi?</w:t>
            </w:r>
          </w:p>
        </w:tc>
        <w:tc>
          <w:tcPr>
            <w:tcW w:type="dxa" w:w="20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Nota (1-5)</w:t>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Consegui usar o vocabulário novo sem parar para pensar</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Entendi o áudio/vídeo sem depender da transcrição</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Escrevi minhas respostas antes de falar</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Apliquei a estrutura gramatical da etapa 5 corretamente</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Sustentei minhas respostas por mais de 2 frases</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Me senti confiante ao falar sobre este tema</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bl>
    <w:p>
      <w:pPr>
        <w:spacing w:after="120" w:line="276"/>
      </w:pPr>
      <w:r>
        <w:rPr>
          <w:rFonts w:ascii="Calibri" w:cs="Calibri" w:eastAsia="Calibri" w:hAnsi="Calibri"/>
          <w:b w:val="false"/>
          <w:bCs w:val="false"/>
          <w:i w:val="false"/>
          <w:iCs w:val="false"/>
          <w:color w:val="444444"/>
          <w:sz w:val="21"/>
          <w:szCs w:val="21"/>
        </w:rPr>
        <w:t xml:space="preserve">O que travou mais nesta conversa? O que você quer treinar de novo antes de seguir para o próximo tema?</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spacing w:before="220"/>
        <w:jc w:val="center"/>
      </w:pPr>
      <w:r>
        <w:rPr>
          <w:rFonts w:ascii="Calibri" w:cs="Calibri" w:eastAsia="Calibri" w:hAnsi="Calibri"/>
          <w:b/>
          <w:bCs/>
          <w:color w:val="1B3B57"/>
          <w:sz w:val="20"/>
          <w:szCs w:val="20"/>
        </w:rPr>
        <w:t xml:space="preserve">Marque este tema como concluído no seu Painel de Evolução e siga para o Tema 45.</w:t>
      </w:r>
    </w:p>
    <w:p>
      <w:pPr>
        <w:pStyle w:val="Heading2"/>
        <w:pageBreakBefore/>
        <w:spacing w:after="0"/>
      </w:pPr>
      <w:r>
        <w:rPr>
          <w:rFonts w:ascii="Calibri" w:cs="Calibri" w:eastAsia="Calibri" w:hAnsi="Calibri"/>
          <w:color w:val="FFFFFF"/>
          <w:sz w:val="2"/>
          <w:szCs w:val="2"/>
        </w:rPr>
        <w:t xml:space="preserve">Tema 45: Asking Smart Questions to the Interviewer</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1200"/>
        <w:gridCol w:w="8000"/>
      </w:tblGrid>
      <w:tr>
        <w:tc>
          <w:tcPr>
            <w:tcW w:type="dxa" w:w="1200"/>
            <w:shd w:fill="1B3B57" w:val="clear"/>
            <w:tcMar>
              <w:top w:type="dxa" w:w="260"/>
              <w:left w:type="dxa" w:w="200"/>
              <w:bottom w:type="dxa" w:w="260"/>
              <w:right w:type="dxa" w:w="100"/>
            </w:tcMar>
            <w:vAlign w:val="center"/>
          </w:tcPr>
          <w:p>
            <w:r>
              <w:drawing>
                <wp:inline distT="0" distB="0" distL="0" distR="0">
                  <wp:extent cx="4191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419100" cy="419100"/>
                          </a:xfrm>
                          <a:prstGeom prst="rect">
                            <a:avLst/>
                          </a:prstGeom>
                        </pic:spPr>
                      </pic:pic>
                    </a:graphicData>
                  </a:graphic>
                </wp:inline>
              </w:drawing>
            </w:r>
          </w:p>
        </w:tc>
        <w:tc>
          <w:tcPr>
            <w:tcW w:type="dxa" w:w="8000"/>
            <w:shd w:fill="1B3B57" w:val="clear"/>
            <w:tcMar>
              <w:top w:type="dxa" w:w="260"/>
              <w:left w:type="dxa" w:w="100"/>
              <w:bottom w:type="dxa" w:w="260"/>
              <w:right w:type="dxa" w:w="260"/>
            </w:tcMar>
          </w:tcPr>
          <w:p>
            <w:pPr>
              <w:spacing w:after="40"/>
            </w:pPr>
            <w:r>
              <w:rPr>
                <w:rFonts w:ascii="Calibri" w:cs="Calibri" w:eastAsia="Calibri" w:hAnsi="Calibri"/>
                <w:b/>
                <w:bCs/>
                <w:color w:val="8fc4ec"/>
                <w:sz w:val="18"/>
                <w:szCs w:val="18"/>
              </w:rPr>
              <w:t xml:space="preserve">TEMA 45  ·  BLOCO 6  ·  ENTREVISTAS E RECRUTAMENTO</w:t>
            </w:r>
            <w:r>
              <w:rPr>
                <w:rFonts w:ascii="Calibri" w:cs="Calibri" w:eastAsia="Calibri" w:hAnsi="Calibri"/>
                <w:i/>
                <w:iCs/>
                <w:color w:val="5F87A3"/>
                <w:sz w:val="14"/>
                <w:szCs w:val="14"/>
              </w:rPr>
              <w:br/>
              <w:t xml:space="preserve">THEME 45 · BLOCK 6 · INTERVIEWS AND RECRUITMENT</w:t>
            </w:r>
          </w:p>
          <w:p>
            <w:pPr>
              <w:spacing w:after="60"/>
            </w:pPr>
            <w:r>
              <w:rPr>
                <w:rFonts w:ascii="Calibri" w:cs="Calibri" w:eastAsia="Calibri" w:hAnsi="Calibri"/>
                <w:b/>
                <w:bCs/>
                <w:color w:val="FFFFFF"/>
                <w:sz w:val="38"/>
                <w:szCs w:val="38"/>
              </w:rPr>
              <w:t xml:space="preserve">Asking Smart Questions to the Interviewer</w:t>
            </w:r>
          </w:p>
          <w:p>
            <w:r>
              <w:rPr>
                <w:rFonts w:ascii="Calibri" w:cs="Calibri" w:eastAsia="Calibri" w:hAnsi="Calibri"/>
                <w:i/>
                <w:iCs/>
                <w:color w:val="C9D6E3"/>
                <w:sz w:val="22"/>
                <w:szCs w:val="22"/>
              </w:rPr>
              <w:t xml:space="preserve">Fazendo perguntas inteligentes ao entrevistador</w:t>
            </w:r>
          </w:p>
        </w:tc>
      </w:tr>
    </w:tbl>
    <w:p>
      <w:pPr>
        <w:spacing w:after="80" w:before="180"/>
      </w:pPr>
      <w:r>
        <w:rPr>
          <w:rFonts w:ascii="Calibri" w:cs="Calibri" w:eastAsia="Calibri" w:hAnsi="Calibri"/>
          <w:b/>
          <w:bCs/>
          <w:color w:val="1B3B57"/>
          <w:sz w:val="20"/>
          <w:szCs w:val="20"/>
        </w:rPr>
        <w:t xml:space="preserve">Tempo estimado: </w:t>
      </w:r>
      <w:r>
        <w:rPr>
          <w:rFonts w:ascii="Calibri" w:cs="Calibri" w:eastAsia="Calibri" w:hAnsi="Calibri"/>
          <w:color w:val="444444"/>
          <w:sz w:val="20"/>
          <w:szCs w:val="20"/>
        </w:rPr>
        <w:t xml:space="preserve">60–90 minutos, divididos ao longo da semana.</w:t>
      </w:r>
    </w:p>
    <w:p>
      <w:pPr>
        <w:spacing w:after="120" w:line="276"/>
      </w:pPr>
      <w:r>
        <w:rPr>
          <w:rFonts w:ascii="Calibri" w:cs="Calibri" w:eastAsia="Calibri" w:hAnsi="Calibri"/>
          <w:b w:val="false"/>
          <w:bCs w:val="false"/>
          <w:i w:val="false"/>
          <w:iCs w:val="false"/>
          <w:color w:val="444444"/>
          <w:sz w:val="21"/>
          <w:szCs w:val="21"/>
        </w:rPr>
        <w:t xml:space="preserve">"Do you have any questions for us?" é onde muitos candidatos desperdiçam uma oportunidade valiosa. Este tema treina perguntas que realmente avaliam se a vaga é certa para você.</w:t>
      </w:r>
    </w:p>
    <w:p>
      <w:pPr>
        <w:shd w:fill="2E86C1" w:val="clear"/>
        <w:spacing w:after="110" w:before="340"/>
      </w:pPr>
      <w:r>
        <w:rPr>
          <w:rFonts w:ascii="Calibri" w:cs="Calibri" w:eastAsia="Calibri" w:hAnsi="Calibri"/>
          <w:b/>
          <w:bCs/>
          <w:color w:val="FFFFFF"/>
          <w:sz w:val="18"/>
          <w:szCs w:val="18"/>
        </w:rPr>
        <w:t xml:space="preserve">  ETAPA 1  </w:t>
      </w:r>
      <w:r>
        <w:rPr>
          <w:rFonts w:ascii="Calibri" w:cs="Calibri" w:eastAsia="Calibri" w:hAnsi="Calibri"/>
          <w:b/>
          <w:bCs/>
          <w:color w:val="FFFFFF"/>
          <w:sz w:val="23"/>
          <w:szCs w:val="23"/>
        </w:rPr>
        <w:t xml:space="preserve">   Vocabulário Contextualizado</w:t>
      </w:r>
      <w:r>
        <w:rPr>
          <w:rFonts w:ascii="Calibri" w:cs="Calibri" w:eastAsia="Calibri" w:hAnsi="Calibri"/>
          <w:i/>
          <w:iCs/>
          <w:color w:val="D8E7F2"/>
          <w:sz w:val="17"/>
          <w:szCs w:val="17"/>
        </w:rPr>
        <w:br/>
        <w:t xml:space="preserve">   Contextualized Vocabulary</w:t>
      </w:r>
    </w:p>
    <w:p>
      <w:pPr>
        <w:spacing w:after="120" w:line="276"/>
      </w:pPr>
      <w:r>
        <w:rPr>
          <w:rFonts w:ascii="Calibri" w:cs="Calibri" w:eastAsia="Calibri" w:hAnsi="Calibri"/>
          <w:b w:val="false"/>
          <w:bCs w:val="false"/>
          <w:i w:val="false"/>
          <w:iCs w:val="false"/>
          <w:color w:val="444444"/>
          <w:sz w:val="21"/>
          <w:szCs w:val="21"/>
        </w:rPr>
        <w:t xml:space="preserve">Estas palavras e expressões vão te ajudar a se expressar sobre este tema com mais precisão e naturalidade.</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4600"/>
      </w:tblGrid>
      <w:tr>
        <w:trPr>
          <w:tblHeader/>
        </w:trPr>
        <w:tc>
          <w:tcPr>
            <w:tcW w:type="dxa" w:w="26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Word / Expression</w:t>
            </w:r>
          </w:p>
        </w:tc>
        <w:tc>
          <w:tcPr>
            <w:tcW w:type="dxa" w:w="20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Tradução</w:t>
            </w:r>
          </w:p>
        </w:tc>
        <w:tc>
          <w:tcPr>
            <w:tcW w:type="dxa" w:w="46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Example Sentence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turn the tables</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inverter os papéis</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This is your chance to turn the tables a bit and ask questions.</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insightful question</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pergunta perspicaz</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An insightful question can leave a strong final impression.</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gauge (culture/fit)</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avaliar (cultura/adequação)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ask this to gauge how decisions actually get made here.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red flag</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sinal de alerta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A vague answer here can be a red flag.</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probe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sondar / investigar</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like to probe a bit on team turnover.</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day-to-day responsibilities</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responsabilidades do dia a dia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Could you describe the day-to-day responsibilities of this role?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growth opportunities</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oportunidades de crescimento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What do growth opportunities typically look like here?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team dynamics</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dinâmica de equipe</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How would you describe the team dynamics right now?</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decision-making process</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processo de tomada de decisão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What does the decision-making process look like on this team?</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get a sense of</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ter uma noção de</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want to get a sense of how feedback is handled here.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follow-up question</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pergunta de continuidade</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That answer led to a great follow-up question.</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leave a good impression</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deixar uma boa impressão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A thoughtful question can really leave a good impression.</w:t>
            </w:r>
          </w:p>
        </w:tc>
      </w:tr>
    </w:tbl>
    <w:p>
      <w:pPr>
        <w:spacing w:after="120" w:line="276"/>
      </w:pPr>
      <w:r>
        <w:rPr>
          <w:rFonts w:ascii="Calibri" w:cs="Calibri" w:eastAsia="Calibri" w:hAnsi="Calibri"/>
          <w:b w:val="false"/>
          <w:bCs w:val="false"/>
          <w:i/>
          <w:iCs/>
          <w:color w:val="444444"/>
          <w:sz w:val="21"/>
          <w:szCs w:val="21"/>
        </w:rPr>
        <w:t xml:space="preserve">Áudio com a pronúncia de cada palavra e seu exemplo. Clique no link abaixo para ouvir e repita em voz alta.</w:t>
      </w:r>
    </w:p>
    <w:p>
      <w:pPr>
        <w:spacing w:after="140" w:before="20"/>
      </w:pPr>
      <w:hyperlink w:history="1" r:id="rId6doouuly77zhqqgtv9esk">
        <w:r>
          <w:rPr>
            <w:rFonts w:ascii="Calibri" w:cs="Calibri" w:eastAsia="Calibri" w:hAnsi="Calibri"/>
            <w:b/>
            <w:bCs/>
            <w:color w:val="1B3B57"/>
            <w:sz w:val="20"/>
            <w:szCs w:val="20"/>
            <w:u w:val="single"/>
          </w:rPr>
          <w:t xml:space="preserve">▶ Ouvir o vocabulário deste tema</w:t>
        </w:r>
      </w:hyperlink>
    </w:p>
    <w:p>
      <w:pPr>
        <w:shd w:fill="178A6D" w:val="clear"/>
        <w:spacing w:after="110" w:before="340"/>
      </w:pPr>
      <w:r>
        <w:rPr>
          <w:rFonts w:ascii="Calibri" w:cs="Calibri" w:eastAsia="Calibri" w:hAnsi="Calibri"/>
          <w:b/>
          <w:bCs/>
          <w:color w:val="FFFFFF"/>
          <w:sz w:val="18"/>
          <w:szCs w:val="18"/>
        </w:rPr>
        <w:t xml:space="preserve">  ETAPA 2  </w:t>
      </w:r>
      <w:r>
        <w:rPr>
          <w:rFonts w:ascii="Calibri" w:cs="Calibri" w:eastAsia="Calibri" w:hAnsi="Calibri"/>
          <w:b/>
          <w:bCs/>
          <w:color w:val="FFFFFF"/>
          <w:sz w:val="23"/>
          <w:szCs w:val="23"/>
        </w:rPr>
        <w:t xml:space="preserve">   Leitura com Orientação de Estudo</w:t>
      </w:r>
      <w:r>
        <w:rPr>
          <w:rFonts w:ascii="Calibri" w:cs="Calibri" w:eastAsia="Calibri" w:hAnsi="Calibri"/>
          <w:i/>
          <w:iCs/>
          <w:color w:val="D8E7F2"/>
          <w:sz w:val="17"/>
          <w:szCs w:val="17"/>
        </w:rPr>
        <w:br/>
        <w:t xml:space="preserve">   Guided Reading</w:t>
      </w:r>
    </w:p>
    <w:tbl>
      <w:tblPr>
        <w:tblW w:type="pct" w:w="100%"/>
        <w:tblBorders>
          <w:top w:val="single" w:color="178A6D" w:sz="4"/>
          <w:left w:val="single" w:color="178A6D" w:sz="4"/>
          <w:bottom w:val="single" w:color="178A6D" w:sz="4"/>
          <w:right w:val="single" w:color="178A6D" w:sz="4"/>
          <w:insideH w:val="none" w:color="FFFFFF" w:sz="0"/>
          <w:insideV w:val="none" w:color="FFFFFF" w:sz="0"/>
        </w:tblBorders>
      </w:tblPr>
      <w:tblGrid>
        <w:gridCol w:w="100"/>
      </w:tblGrid>
      <w:tr>
        <w:tc>
          <w:tcPr>
            <w:shd w:fill="E9F5F1" w:val="clear"/>
            <w:tcMar>
              <w:top w:type="dxa" w:w="110"/>
              <w:left w:type="dxa" w:w="180"/>
              <w:bottom w:type="dxa" w:w="110"/>
              <w:right w:type="dxa" w:w="180"/>
            </w:tcMar>
          </w:tcPr>
          <w:p>
            <w:pPr>
              <w:spacing w:after="60"/>
            </w:pPr>
            <w:r>
              <w:rPr>
                <w:rFonts w:ascii="Calibri" w:cs="Calibri" w:eastAsia="Calibri" w:hAnsi="Calibri"/>
                <w:b/>
                <w:bCs/>
                <w:color w:val="178A6D"/>
                <w:sz w:val="20"/>
                <w:szCs w:val="20"/>
              </w:rPr>
              <w:t xml:space="preserve">Como ler este texto</w:t>
            </w:r>
          </w:p>
          <w:p>
            <w:pPr>
              <w:spacing w:after="40"/>
            </w:pPr>
            <w:r>
              <w:rPr>
                <w:rFonts w:ascii="Calibri" w:cs="Calibri" w:eastAsia="Calibri" w:hAnsi="Calibri"/>
                <w:color w:val="444444"/>
                <w:sz w:val="20"/>
                <w:szCs w:val="20"/>
              </w:rPr>
              <w:t xml:space="preserve">1) Leia uma vez, rápido, só para captar a ideia geral, sem parar no que não entender.</w:t>
            </w:r>
          </w:p>
          <w:p>
            <w:pPr>
              <w:spacing w:after="40"/>
            </w:pPr>
            <w:r>
              <w:rPr>
                <w:rFonts w:ascii="Calibri" w:cs="Calibri" w:eastAsia="Calibri" w:hAnsi="Calibri"/>
                <w:color w:val="444444"/>
                <w:sz w:val="20"/>
                <w:szCs w:val="20"/>
              </w:rPr>
              <w:t xml:space="preserve">2) Leia de novo e grife toda expressão da Etapa 1 que aparecer no texto.</w:t>
            </w:r>
          </w:p>
          <w:p>
            <w:pPr>
              <w:spacing w:after="40"/>
            </w:pPr>
            <w:r>
              <w:rPr>
                <w:rFonts w:ascii="Calibri" w:cs="Calibri" w:eastAsia="Calibri" w:hAnsi="Calibri"/>
                <w:color w:val="444444"/>
                <w:sz w:val="20"/>
                <w:szCs w:val="20"/>
              </w:rPr>
              <w:t xml:space="preserve">3) Releia em voz alta, como se você estivesse contando essa história sobre você mesmo.</w:t>
            </w:r>
          </w:p>
        </w:tc>
      </w:tr>
    </w:tbl>
    <w:p>
      <w:pPr>
        <w:spacing w:after="120" w:line="276"/>
      </w:pPr>
      <w:r>
        <w:rPr>
          <w:rFonts w:ascii="Calibri" w:cs="Calibri" w:eastAsia="Calibri" w:hAnsi="Calibri"/>
          <w:b w:val="false"/>
          <w:bCs w:val="false"/>
          <w:i w:val="false"/>
          <w:iCs w:val="false"/>
          <w:color w:val="444444"/>
          <w:sz w:val="21"/>
          <w:szCs w:val="21"/>
        </w:rPr>
        <w:t xml:space="preserve">"The Questions You Ask Are Also Being Evaluated"</w:t>
      </w:r>
    </w:p>
    <w:p>
      <w:pPr>
        <w:spacing w:after="120" w:line="276"/>
      </w:pPr>
      <w:r>
        <w:rPr>
          <w:rFonts w:ascii="Calibri" w:cs="Calibri" w:eastAsia="Calibri" w:hAnsi="Calibri"/>
          <w:b w:val="false"/>
          <w:bCs w:val="false"/>
          <w:i w:val="false"/>
          <w:iCs w:val="false"/>
          <w:color w:val="444444"/>
          <w:sz w:val="21"/>
          <w:szCs w:val="21"/>
        </w:rPr>
        <w:t xml:space="preserve">Candidates often treat "do you have any questions?" as a formality to survive, asking something generic like "what's the culture like?" In reality, this moment is one of the few in an interview where you're fully in control of the topic, and interviewers notice.</w:t>
      </w:r>
    </w:p>
    <w:p>
      <w:pPr>
        <w:spacing w:after="120" w:line="276"/>
      </w:pPr>
      <w:r>
        <w:rPr>
          <w:rFonts w:ascii="Calibri" w:cs="Calibri" w:eastAsia="Calibri" w:hAnsi="Calibri"/>
          <w:b w:val="false"/>
          <w:bCs w:val="false"/>
          <w:i w:val="false"/>
          <w:iCs w:val="false"/>
          <w:color w:val="444444"/>
          <w:sz w:val="21"/>
          <w:szCs w:val="21"/>
        </w:rPr>
        <w:t xml:space="preserve">Insightful questions tend to probe for real information: "What does success look like in this role after six months?" or "How does the team typically handle disagreement on priorities?" These reveal more than surface-level culture questions, and they subtly signal that you're thinking seriously about the fit, not just trying to get an offer.</w:t>
      </w:r>
    </w:p>
    <w:p>
      <w:pPr>
        <w:spacing w:after="120" w:line="276"/>
      </w:pPr>
      <w:r>
        <w:rPr>
          <w:rFonts w:ascii="Calibri" w:cs="Calibri" w:eastAsia="Calibri" w:hAnsi="Calibri"/>
          <w:b w:val="false"/>
          <w:bCs w:val="false"/>
          <w:i w:val="false"/>
          <w:iCs w:val="false"/>
          <w:color w:val="444444"/>
          <w:sz w:val="21"/>
          <w:szCs w:val="21"/>
        </w:rPr>
        <w:t xml:space="preserve">It's also completely appropriate to gauge for red flags here: a vague or uncomfortable answer to "how has this role's turnover looked recently?" tells you something real. Asking sharp questions isn't aggressive, it shows you're evaluating the job as seriously as they're evaluating you.</w:t>
      </w:r>
    </w:p>
    <w:p>
      <w:pPr>
        <w:spacing w:after="120" w:line="276"/>
      </w:pPr>
      <w:r>
        <w:rPr>
          <w:rFonts w:ascii="Calibri" w:cs="Calibri" w:eastAsia="Calibri" w:hAnsi="Calibri"/>
          <w:b w:val="false"/>
          <w:bCs w:val="false"/>
          <w:i/>
          <w:iCs/>
          <w:color w:val="444444"/>
          <w:sz w:val="21"/>
          <w:szCs w:val="21"/>
        </w:rPr>
        <w:t xml:space="preserve">Áudio com a narração deste texto. Ouça acompanhando a leitura, depois sem olhar para o texto.</w:t>
      </w:r>
    </w:p>
    <w:p>
      <w:pPr>
        <w:spacing w:after="140" w:before="20"/>
      </w:pPr>
      <w:hyperlink w:history="1" r:id="rIdrmb-ykyrmoli8yyz71byb">
        <w:r>
          <w:rPr>
            <w:rFonts w:ascii="Calibri" w:cs="Calibri" w:eastAsia="Calibri" w:hAnsi="Calibri"/>
            <w:b/>
            <w:bCs/>
            <w:color w:val="1B3B57"/>
            <w:sz w:val="20"/>
            <w:szCs w:val="20"/>
            <w:u w:val="single"/>
          </w:rPr>
          <w:t xml:space="preserve">▶ Ouvir a leitura deste tema</w:t>
        </w:r>
      </w:hyperlink>
    </w:p>
    <w:p>
      <w:pPr>
        <w:shd w:fill="7D5BA6" w:val="clear"/>
        <w:spacing w:after="110" w:before="340"/>
      </w:pPr>
      <w:r>
        <w:rPr>
          <w:rFonts w:ascii="Calibri" w:cs="Calibri" w:eastAsia="Calibri" w:hAnsi="Calibri"/>
          <w:b/>
          <w:bCs/>
          <w:color w:val="FFFFFF"/>
          <w:sz w:val="18"/>
          <w:szCs w:val="18"/>
        </w:rPr>
        <w:t xml:space="preserve">  ETAPA 3  </w:t>
      </w:r>
      <w:r>
        <w:rPr>
          <w:rFonts w:ascii="Calibri" w:cs="Calibri" w:eastAsia="Calibri" w:hAnsi="Calibri"/>
          <w:b/>
          <w:bCs/>
          <w:color w:val="FFFFFF"/>
          <w:sz w:val="23"/>
          <w:szCs w:val="23"/>
        </w:rPr>
        <w:t xml:space="preserve">   Listening com Suporte em Áudio e Vídeo</w:t>
      </w:r>
      <w:r>
        <w:rPr>
          <w:rFonts w:ascii="Calibri" w:cs="Calibri" w:eastAsia="Calibri" w:hAnsi="Calibri"/>
          <w:i/>
          <w:iCs/>
          <w:color w:val="D8E7F2"/>
          <w:sz w:val="17"/>
          <w:szCs w:val="17"/>
        </w:rPr>
        <w:br/>
        <w:t xml:space="preserve">   Guided Listening</w:t>
      </w:r>
    </w:p>
    <w:p>
      <w:pPr>
        <w:spacing w:after="120" w:line="276"/>
      </w:pPr>
      <w:r>
        <w:rPr>
          <w:rFonts w:ascii="Calibri" w:cs="Calibri" w:eastAsia="Calibri" w:hAnsi="Calibri"/>
          <w:b w:val="false"/>
          <w:bCs w:val="false"/>
          <w:i w:val="false"/>
          <w:iCs w:val="false"/>
          <w:color w:val="444444"/>
          <w:sz w:val="21"/>
          <w:szCs w:val="21"/>
        </w:rPr>
        <w:t xml:space="preserve">Ouça o áudio deste tema com o roteiro abaixo. Primeiro sem ler, depois acompanhando o texto.</w:t>
      </w:r>
    </w:p>
    <w:p>
      <w:pPr>
        <w:spacing w:after="140" w:before="20"/>
      </w:pPr>
      <w:hyperlink w:history="1" r:id="rIdl4ozl6nk0d7aletb1wxy4">
        <w:r>
          <w:rPr>
            <w:rFonts w:ascii="Calibri" w:cs="Calibri" w:eastAsia="Calibri" w:hAnsi="Calibri"/>
            <w:b/>
            <w:bCs/>
            <w:color w:val="1B3B57"/>
            <w:sz w:val="20"/>
            <w:szCs w:val="20"/>
            <w:u w:val="single"/>
          </w:rPr>
          <w:t xml:space="preserve">▶ Ouvir o diálogo deste tema</w:t>
        </w:r>
      </w:hyperlink>
    </w:p>
    <w:tbl>
      <w:tblPr>
        <w:tblW w:type="pct" w:w="100%"/>
        <w:tblBorders>
          <w:top w:val="single" w:color="7D5BA6" w:sz="4"/>
          <w:left w:val="single" w:color="7D5BA6" w:sz="4"/>
          <w:bottom w:val="single" w:color="7D5BA6" w:sz="4"/>
          <w:right w:val="single" w:color="7D5BA6" w:sz="4"/>
          <w:insideH w:val="none" w:color="FFFFFF" w:sz="0"/>
          <w:insideV w:val="none" w:color="FFFFFF" w:sz="0"/>
        </w:tblBorders>
      </w:tblPr>
      <w:tblGrid>
        <w:gridCol w:w="100"/>
      </w:tblGrid>
      <w:tr>
        <w:tc>
          <w:tcPr>
            <w:shd w:fill="F1ECF7" w:val="clear"/>
            <w:tcMar>
              <w:top w:type="dxa" w:w="110"/>
              <w:left w:type="dxa" w:w="180"/>
              <w:bottom w:type="dxa" w:w="110"/>
              <w:right w:type="dxa" w:w="180"/>
            </w:tcMar>
          </w:tcPr>
          <w:p>
            <w:pPr>
              <w:spacing w:after="60"/>
            </w:pPr>
            <w:r>
              <w:rPr>
                <w:rFonts w:ascii="Calibri" w:cs="Calibri" w:eastAsia="Calibri" w:hAnsi="Calibri"/>
                <w:b/>
                <w:bCs/>
                <w:color w:val="7D5BA6"/>
                <w:sz w:val="20"/>
                <w:szCs w:val="20"/>
              </w:rPr>
              <w:t xml:space="preserve">Roteiro do áudio (Audio Script)</w:t>
            </w:r>
          </w:p>
          <w:p>
            <w:pPr>
              <w:spacing w:after="40"/>
            </w:pPr>
            <w:r>
              <w:rPr>
                <w:rFonts w:ascii="Calibri" w:cs="Calibri" w:eastAsia="Calibri" w:hAnsi="Calibri"/>
                <w:color w:val="444444"/>
                <w:sz w:val="20"/>
                <w:szCs w:val="20"/>
              </w:rPr>
              <w:t xml:space="preserve">"Do you have any questions for us?"</w:t>
            </w:r>
          </w:p>
          <w:p>
            <w:pPr>
              <w:spacing w:after="40"/>
            </w:pPr>
            <w:r>
              <w:rPr>
                <w:rFonts w:ascii="Calibri" w:cs="Calibri" w:eastAsia="Calibri" w:hAnsi="Calibri"/>
                <w:color w:val="444444"/>
                <w:sz w:val="20"/>
                <w:szCs w:val="20"/>
              </w:rPr>
              <w:t xml:space="preserve">"Yes, actually, what does success look like in this role after the first six months? And separately, how would you describe how the team handles disagreement on priorities?"</w:t>
            </w:r>
          </w:p>
        </w:tc>
      </w:tr>
    </w:tbl>
    <w:p>
      <w:pPr>
        <w:spacing w:after="120" w:line="276"/>
      </w:pPr>
      <w:r>
        <w:rPr>
          <w:rFonts w:ascii="Calibri" w:cs="Calibri" w:eastAsia="Calibri" w:hAnsi="Calibri"/>
          <w:b w:val="false"/>
          <w:bCs w:val="false"/>
          <w:i w:val="false"/>
          <w:iCs w:val="false"/>
          <w:color w:val="444444"/>
          <w:sz w:val="21"/>
          <w:szCs w:val="21"/>
        </w:rPr>
        <w:t xml:space="preserve">Note que as duas perguntas vão além do superficial, uma sobre expectativas concretas, outra sobre dinâmica real de equipe.</w:t>
      </w:r>
    </w:p>
    <w:p>
      <w:pPr>
        <w:shd w:fill="C9762B" w:val="clear"/>
        <w:spacing w:after="110" w:before="340"/>
      </w:pPr>
      <w:r>
        <w:rPr>
          <w:rFonts w:ascii="Calibri" w:cs="Calibri" w:eastAsia="Calibri" w:hAnsi="Calibri"/>
          <w:b/>
          <w:bCs/>
          <w:color w:val="FFFFFF"/>
          <w:sz w:val="18"/>
          <w:szCs w:val="18"/>
        </w:rPr>
        <w:t xml:space="preserve">  ETAPA 4  </w:t>
      </w:r>
      <w:r>
        <w:rPr>
          <w:rFonts w:ascii="Calibri" w:cs="Calibri" w:eastAsia="Calibri" w:hAnsi="Calibri"/>
          <w:b/>
          <w:bCs/>
          <w:color w:val="FFFFFF"/>
          <w:sz w:val="23"/>
          <w:szCs w:val="23"/>
        </w:rPr>
        <w:t xml:space="preserve">   Writing como Preparação para a Fala</w:t>
      </w:r>
      <w:r>
        <w:rPr>
          <w:rFonts w:ascii="Calibri" w:cs="Calibri" w:eastAsia="Calibri" w:hAnsi="Calibri"/>
          <w:i/>
          <w:iCs/>
          <w:color w:val="D8E7F2"/>
          <w:sz w:val="17"/>
          <w:szCs w:val="17"/>
        </w:rPr>
        <w:br/>
        <w:t xml:space="preserve">   Writing Before Speaking</w:t>
      </w:r>
    </w:p>
    <w:p>
      <w:pPr>
        <w:spacing w:after="120" w:line="276"/>
      </w:pPr>
      <w:r>
        <w:rPr>
          <w:rFonts w:ascii="Calibri" w:cs="Calibri" w:eastAsia="Calibri" w:hAnsi="Calibri"/>
          <w:b w:val="false"/>
          <w:bCs w:val="false"/>
          <w:i w:val="false"/>
          <w:iCs w:val="false"/>
          <w:color w:val="444444"/>
          <w:sz w:val="21"/>
          <w:szCs w:val="21"/>
        </w:rPr>
        <w:t xml:space="preserve">Antes de falar, escreva. Use as perguntas abaixo como guia e escreva de 4 a 6 frases: não precisa ser perfeito, precisa existir no papel primeiro.</w:t>
      </w:r>
    </w:p>
    <w:p>
      <w:pPr>
        <w:pStyle w:val="ListParagraph"/>
        <w:numPr>
          <w:ilvl w:val="0"/>
          <w:numId w:val="2"/>
        </w:numPr>
        <w:spacing w:after="100" w:line="264"/>
      </w:pPr>
      <w:r>
        <w:rPr>
          <w:rFonts w:ascii="Calibri" w:cs="Calibri" w:eastAsia="Calibri" w:hAnsi="Calibri"/>
          <w:color w:val="13293D"/>
          <w:sz w:val="21"/>
          <w:szCs w:val="21"/>
        </w:rPr>
        <w:t xml:space="preserve">Write three smart questions you could ask in your next interview.</w:t>
      </w:r>
    </w:p>
    <w:p>
      <w:pPr>
        <w:pStyle w:val="ListParagraph"/>
        <w:numPr>
          <w:ilvl w:val="0"/>
          <w:numId w:val="2"/>
        </w:numPr>
        <w:spacing w:after="100" w:line="264"/>
      </w:pPr>
      <w:r>
        <w:rPr>
          <w:rFonts w:ascii="Calibri" w:cs="Calibri" w:eastAsia="Calibri" w:hAnsi="Calibri"/>
          <w:color w:val="13293D"/>
          <w:sz w:val="21"/>
          <w:szCs w:val="21"/>
        </w:rPr>
        <w:t xml:space="preserve">What's a question that would help you gauge company culture beyond the surface?</w:t>
      </w:r>
    </w:p>
    <w:p>
      <w:pPr>
        <w:pStyle w:val="ListParagraph"/>
        <w:numPr>
          <w:ilvl w:val="0"/>
          <w:numId w:val="2"/>
        </w:numPr>
        <w:spacing w:after="100" w:line="264"/>
      </w:pPr>
      <w:r>
        <w:rPr>
          <w:rFonts w:ascii="Calibri" w:cs="Calibri" w:eastAsia="Calibri" w:hAnsi="Calibri"/>
          <w:color w:val="13293D"/>
          <w:sz w:val="21"/>
          <w:szCs w:val="21"/>
        </w:rPr>
        <w:t xml:space="preserve">What's a potential red flag you'd want to probe for in an interview?</w:t>
      </w:r>
    </w:p>
    <w:p>
      <w:pPr>
        <w:pStyle w:val="ListParagraph"/>
        <w:numPr>
          <w:ilvl w:val="0"/>
          <w:numId w:val="2"/>
        </w:numPr>
        <w:spacing w:after="100" w:line="264"/>
      </w:pPr>
      <w:r>
        <w:rPr>
          <w:rFonts w:ascii="Calibri" w:cs="Calibri" w:eastAsia="Calibri" w:hAnsi="Calibri"/>
          <w:color w:val="13293D"/>
          <w:sz w:val="21"/>
          <w:szCs w:val="21"/>
        </w:rPr>
        <w:t xml:space="preserve">How would you ask about growth opportunities without sounding overly ambitious?</w:t>
      </w:r>
    </w:p>
    <w:p>
      <w:pPr>
        <w:spacing w:after="120" w:line="276"/>
      </w:pPr>
      <w:r>
        <w:rPr>
          <w:rFonts w:ascii="Calibri" w:cs="Calibri" w:eastAsia="Calibri" w:hAnsi="Calibri"/>
          <w:b w:val="false"/>
          <w:bCs w:val="false"/>
          <w:i w:val="false"/>
          <w:iCs w:val="false"/>
          <w:color w:val="444444"/>
          <w:sz w:val="21"/>
          <w:szCs w:val="21"/>
        </w:rPr>
        <w:t xml:space="preserve">Espaço para escrever:</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shd w:fill="B4483A" w:val="clear"/>
        <w:spacing w:after="110" w:before="340"/>
      </w:pPr>
      <w:r>
        <w:rPr>
          <w:rFonts w:ascii="Calibri" w:cs="Calibri" w:eastAsia="Calibri" w:hAnsi="Calibri"/>
          <w:b/>
          <w:bCs/>
          <w:color w:val="FFFFFF"/>
          <w:sz w:val="18"/>
          <w:szCs w:val="18"/>
        </w:rPr>
        <w:t xml:space="preserve">  ETAPA 5  </w:t>
      </w:r>
      <w:r>
        <w:rPr>
          <w:rFonts w:ascii="Calibri" w:cs="Calibri" w:eastAsia="Calibri" w:hAnsi="Calibri"/>
          <w:b/>
          <w:bCs/>
          <w:color w:val="FFFFFF"/>
          <w:sz w:val="23"/>
          <w:szCs w:val="23"/>
        </w:rPr>
        <w:t xml:space="preserve">   Gramática de Apoio Aplicada à Conversação</w:t>
      </w:r>
      <w:r>
        <w:rPr>
          <w:rFonts w:ascii="Calibri" w:cs="Calibri" w:eastAsia="Calibri" w:hAnsi="Calibri"/>
          <w:i/>
          <w:iCs/>
          <w:color w:val="D8E7F2"/>
          <w:sz w:val="17"/>
          <w:szCs w:val="17"/>
        </w:rPr>
        <w:br/>
        <w:t xml:space="preserve">   Grammar for Conversation</w:t>
      </w:r>
    </w:p>
    <w:p>
      <w:pPr>
        <w:spacing w:after="120" w:line="276"/>
      </w:pPr>
      <w:r>
        <w:rPr>
          <w:rFonts w:ascii="Calibri" w:cs="Calibri" w:eastAsia="Calibri" w:hAnsi="Calibri"/>
          <w:b w:val="false"/>
          <w:bCs w:val="false"/>
          <w:i w:val="false"/>
          <w:iCs w:val="false"/>
          <w:color w:val="444444"/>
          <w:sz w:val="21"/>
          <w:szCs w:val="21"/>
        </w:rPr>
        <w:t xml:space="preserve">Perguntas inteligentes ao entrevistador costumam usar estruturas indiretas e a expressão "What does X look like?".</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200"/>
        <w:gridCol w:w="3600"/>
        <w:gridCol w:w="3400"/>
      </w:tblGrid>
      <w:tr>
        <w:trPr>
          <w:tblHeader/>
        </w:trPr>
        <w:tc>
          <w:tcPr>
            <w:tcW w:type="dxa" w:w="22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Estrutura</w:t>
            </w:r>
          </w:p>
        </w:tc>
        <w:tc>
          <w:tcPr>
            <w:tcW w:type="dxa" w:w="36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Exemplo (EN)</w:t>
            </w:r>
          </w:p>
        </w:tc>
        <w:tc>
          <w:tcPr>
            <w:tcW w:type="dxa" w:w="34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Tradução (PT)</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Pergunta indireta/formal</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Could you tell me what a typical day looks like in this role?</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Forma educada e formal de fazer uma pergunta, muito adequada para entrevistas.</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What does X look like?</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What does the onboarding process look like for this team?</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Estrutura muito natural para perguntar sobre processos ou expectativas.</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How would you describe...?</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How would you describe the team dynamics right now?</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Convida o entrevistador a dar uma resposta mais pessoal e reveladora.</w:t>
            </w:r>
          </w:p>
        </w:tc>
      </w:tr>
    </w:tbl>
    <w:p>
      <w:pPr>
        <w:spacing w:after="120" w:line="276"/>
      </w:pPr>
      <w:r>
        <w:rPr>
          <w:rFonts w:ascii="Calibri" w:cs="Calibri" w:eastAsia="Calibri" w:hAnsi="Calibri"/>
          <w:b w:val="false"/>
          <w:bCs w:val="false"/>
          <w:i w:val="false"/>
          <w:iCs w:val="false"/>
          <w:color w:val="444444"/>
          <w:sz w:val="21"/>
          <w:szCs w:val="21"/>
        </w:rPr>
        <w:t xml:space="preserve">Dica prática: "What does X look like?" é uma das perguntas mais versáteis em inglês profissional, funciona para processos, culturas, expectativas e quase qualquer tema abstrato.</w:t>
      </w:r>
    </w:p>
    <w:p>
      <w:pPr>
        <w:shd w:fill="1690A8" w:val="clear"/>
        <w:spacing w:after="110" w:before="340"/>
      </w:pPr>
      <w:r>
        <w:rPr>
          <w:rFonts w:ascii="Calibri" w:cs="Calibri" w:eastAsia="Calibri" w:hAnsi="Calibri"/>
          <w:b/>
          <w:bCs/>
          <w:color w:val="FFFFFF"/>
          <w:sz w:val="18"/>
          <w:szCs w:val="18"/>
        </w:rPr>
        <w:t xml:space="preserve">  ETAPA 6  </w:t>
      </w:r>
      <w:r>
        <w:rPr>
          <w:rFonts w:ascii="Calibri" w:cs="Calibri" w:eastAsia="Calibri" w:hAnsi="Calibri"/>
          <w:b/>
          <w:bCs/>
          <w:color w:val="FFFFFF"/>
          <w:sz w:val="23"/>
          <w:szCs w:val="23"/>
        </w:rPr>
        <w:t xml:space="preserve">   Speaking: Perguntas Abertas</w:t>
      </w:r>
      <w:r>
        <w:rPr>
          <w:rFonts w:ascii="Calibri" w:cs="Calibri" w:eastAsia="Calibri" w:hAnsi="Calibri"/>
          <w:i/>
          <w:iCs/>
          <w:color w:val="D8E7F2"/>
          <w:sz w:val="17"/>
          <w:szCs w:val="17"/>
        </w:rPr>
        <w:br/>
        <w:t xml:space="preserve">   Open-Ended Speaking</w:t>
      </w:r>
    </w:p>
    <w:p>
      <w:pPr>
        <w:spacing w:after="120" w:line="276"/>
      </w:pPr>
      <w:r>
        <w:rPr>
          <w:rFonts w:ascii="Calibri" w:cs="Calibri" w:eastAsia="Calibri" w:hAnsi="Calibri"/>
          <w:b w:val="false"/>
          <w:bCs w:val="false"/>
          <w:i w:val="false"/>
          <w:iCs w:val="false"/>
          <w:color w:val="444444"/>
          <w:sz w:val="21"/>
          <w:szCs w:val="21"/>
        </w:rPr>
        <w:t xml:space="preserve">Responda em voz alta, gravando se possível. Não vale responder em uma frase só: use o que você escreveu na Etapa 4 como base, mas fale livremente.</w:t>
      </w:r>
    </w:p>
    <w:p>
      <w:pPr>
        <w:pStyle w:val="ListParagraph"/>
        <w:numPr>
          <w:ilvl w:val="0"/>
          <w:numId w:val="2"/>
        </w:numPr>
        <w:spacing w:after="100" w:line="264"/>
      </w:pPr>
      <w:r>
        <w:rPr>
          <w:rFonts w:ascii="Calibri" w:cs="Calibri" w:eastAsia="Calibri" w:hAnsi="Calibri"/>
          <w:color w:val="13293D"/>
          <w:sz w:val="21"/>
          <w:szCs w:val="21"/>
        </w:rPr>
        <w:t xml:space="preserve">What questions would you ask an interviewer to really gauge team dynamics?</w:t>
      </w:r>
    </w:p>
    <w:p>
      <w:pPr>
        <w:pStyle w:val="ListParagraph"/>
        <w:numPr>
          <w:ilvl w:val="0"/>
          <w:numId w:val="2"/>
        </w:numPr>
        <w:spacing w:after="100" w:line="264"/>
      </w:pPr>
      <w:r>
        <w:rPr>
          <w:rFonts w:ascii="Calibri" w:cs="Calibri" w:eastAsia="Calibri" w:hAnsi="Calibri"/>
          <w:color w:val="13293D"/>
          <w:sz w:val="21"/>
          <w:szCs w:val="21"/>
        </w:rPr>
        <w:t xml:space="preserve">How would you ask about growth opportunities without sounding overly ambitious?</w:t>
      </w:r>
    </w:p>
    <w:p>
      <w:pPr>
        <w:pStyle w:val="ListParagraph"/>
        <w:numPr>
          <w:ilvl w:val="0"/>
          <w:numId w:val="2"/>
        </w:numPr>
        <w:spacing w:after="100" w:line="264"/>
      </w:pPr>
      <w:r>
        <w:rPr>
          <w:rFonts w:ascii="Calibri" w:cs="Calibri" w:eastAsia="Calibri" w:hAnsi="Calibri"/>
          <w:color w:val="13293D"/>
          <w:sz w:val="21"/>
          <w:szCs w:val="21"/>
        </w:rPr>
        <w:t xml:space="preserve">What's a question you'd ask to probe for potential red flags in a role?</w:t>
      </w:r>
    </w:p>
    <w:p>
      <w:pPr>
        <w:pStyle w:val="ListParagraph"/>
        <w:numPr>
          <w:ilvl w:val="0"/>
          <w:numId w:val="2"/>
        </w:numPr>
        <w:spacing w:after="100" w:line="264"/>
      </w:pPr>
      <w:r>
        <w:rPr>
          <w:rFonts w:ascii="Calibri" w:cs="Calibri" w:eastAsia="Calibri" w:hAnsi="Calibri"/>
          <w:color w:val="13293D"/>
          <w:sz w:val="21"/>
          <w:szCs w:val="21"/>
        </w:rPr>
        <w:t xml:space="preserve">How do you decide which questions to prioritize when time is limited at the end?</w:t>
      </w:r>
    </w:p>
    <w:p>
      <w:pPr>
        <w:pStyle w:val="ListParagraph"/>
        <w:numPr>
          <w:ilvl w:val="0"/>
          <w:numId w:val="2"/>
        </w:numPr>
        <w:spacing w:after="100" w:line="264"/>
      </w:pPr>
      <w:r>
        <w:rPr>
          <w:rFonts w:ascii="Calibri" w:cs="Calibri" w:eastAsia="Calibri" w:hAnsi="Calibri"/>
          <w:color w:val="13293D"/>
          <w:sz w:val="21"/>
          <w:szCs w:val="21"/>
        </w:rPr>
        <w:t xml:space="preserve">What's the best question an interviewer has ever asked you to answer, in reverse?</w:t>
      </w:r>
    </w:p>
    <w:p>
      <w:pPr>
        <w:pStyle w:val="ListParagraph"/>
        <w:numPr>
          <w:ilvl w:val="0"/>
          <w:numId w:val="2"/>
        </w:numPr>
        <w:spacing w:after="100" w:line="264"/>
      </w:pPr>
      <w:r>
        <w:rPr>
          <w:rFonts w:ascii="Calibri" w:cs="Calibri" w:eastAsia="Calibri" w:hAnsi="Calibri"/>
          <w:color w:val="13293D"/>
          <w:sz w:val="21"/>
          <w:szCs w:val="21"/>
        </w:rPr>
        <w:t xml:space="preserve">How do you follow up on a vague or evasive answer from an interviewer?</w:t>
      </w:r>
    </w:p>
    <w:p>
      <w:pPr>
        <w:pStyle w:val="ListParagraph"/>
        <w:numPr>
          <w:ilvl w:val="0"/>
          <w:numId w:val="2"/>
        </w:numPr>
        <w:spacing w:after="100" w:line="264"/>
      </w:pPr>
      <w:r>
        <w:rPr>
          <w:rFonts w:ascii="Calibri" w:cs="Calibri" w:eastAsia="Calibri" w:hAnsi="Calibri"/>
          <w:color w:val="13293D"/>
          <w:sz w:val="21"/>
          <w:szCs w:val="21"/>
        </w:rPr>
        <w:t xml:space="preserve">What question would help you understand the decision-making process on a team?</w:t>
      </w:r>
    </w:p>
    <w:p>
      <w:pPr>
        <w:pStyle w:val="ListParagraph"/>
        <w:numPr>
          <w:ilvl w:val="0"/>
          <w:numId w:val="2"/>
        </w:numPr>
        <w:spacing w:after="100" w:line="264"/>
      </w:pPr>
      <w:r>
        <w:rPr>
          <w:rFonts w:ascii="Calibri" w:cs="Calibri" w:eastAsia="Calibri" w:hAnsi="Calibri"/>
          <w:color w:val="13293D"/>
          <w:sz w:val="21"/>
          <w:szCs w:val="21"/>
        </w:rPr>
        <w:t xml:space="preserve">How does asking smart questions change the interviewer's impression of you?</w:t>
      </w:r>
    </w:p>
    <w:p>
      <w:pPr>
        <w:pStyle w:val="ListParagraph"/>
        <w:numPr>
          <w:ilvl w:val="0"/>
          <w:numId w:val="2"/>
        </w:numPr>
        <w:spacing w:after="100" w:line="264"/>
      </w:pPr>
      <w:r>
        <w:rPr>
          <w:rFonts w:ascii="Calibri" w:cs="Calibri" w:eastAsia="Calibri" w:hAnsi="Calibri"/>
          <w:color w:val="13293D"/>
          <w:sz w:val="21"/>
          <w:szCs w:val="21"/>
        </w:rPr>
        <w:t xml:space="preserve">What's a question you regret not asking in a past interview?</w:t>
      </w:r>
    </w:p>
    <w:p>
      <w:pPr>
        <w:pStyle w:val="ListParagraph"/>
        <w:numPr>
          <w:ilvl w:val="0"/>
          <w:numId w:val="2"/>
        </w:numPr>
        <w:spacing w:after="100" w:line="264"/>
      </w:pPr>
      <w:r>
        <w:rPr>
          <w:rFonts w:ascii="Calibri" w:cs="Calibri" w:eastAsia="Calibri" w:hAnsi="Calibri"/>
          <w:color w:val="13293D"/>
          <w:sz w:val="21"/>
          <w:szCs w:val="21"/>
        </w:rPr>
        <w:t xml:space="preserve">How would your questions differ for a startup versus a large established company?</w:t>
      </w:r>
    </w:p>
    <w:p>
      <w:pPr>
        <w:spacing w:after="120" w:line="276"/>
      </w:pPr>
      <w:r>
        <w:rPr>
          <w:rFonts w:ascii="Calibri" w:cs="Calibri" w:eastAsia="Calibri" w:hAnsi="Calibri"/>
          <w:b w:val="false"/>
          <w:bCs w:val="false"/>
          <w:i w:val="false"/>
          <w:iCs w:val="false"/>
          <w:color w:val="444444"/>
          <w:sz w:val="21"/>
          <w:szCs w:val="21"/>
        </w:rPr>
        <w:t xml:space="preserve">Expressões úteis para esta conversa:</w:t>
      </w:r>
    </w:p>
    <w:p>
      <w:pPr>
        <w:pStyle w:val="ListParagraph"/>
        <w:numPr>
          <w:ilvl w:val="0"/>
          <w:numId w:val="3"/>
        </w:numPr>
        <w:spacing w:after="60"/>
      </w:pPr>
      <w:r>
        <w:rPr>
          <w:rFonts w:ascii="Calibri" w:cs="Calibri" w:eastAsia="Calibri" w:hAnsi="Calibri"/>
          <w:color w:val="444444"/>
          <w:sz w:val="20"/>
          <w:szCs w:val="20"/>
        </w:rPr>
        <w:t xml:space="preserve">"What does success look like in this role after six months?", pergunta forte e concreta.</w:t>
      </w:r>
    </w:p>
    <w:p>
      <w:pPr>
        <w:pStyle w:val="ListParagraph"/>
        <w:numPr>
          <w:ilvl w:val="0"/>
          <w:numId w:val="3"/>
        </w:numPr>
        <w:spacing w:after="60"/>
      </w:pPr>
      <w:r>
        <w:rPr>
          <w:rFonts w:ascii="Calibri" w:cs="Calibri" w:eastAsia="Calibri" w:hAnsi="Calibri"/>
          <w:color w:val="444444"/>
          <w:sz w:val="20"/>
          <w:szCs w:val="20"/>
        </w:rPr>
        <w:t xml:space="preserve">"How would you describe...?", para convidar uma resposta pessoal.</w:t>
      </w:r>
    </w:p>
    <w:p>
      <w:pPr>
        <w:pStyle w:val="ListParagraph"/>
        <w:numPr>
          <w:ilvl w:val="0"/>
          <w:numId w:val="3"/>
        </w:numPr>
        <w:spacing w:after="60"/>
      </w:pPr>
      <w:r>
        <w:rPr>
          <w:rFonts w:ascii="Calibri" w:cs="Calibri" w:eastAsia="Calibri" w:hAnsi="Calibri"/>
          <w:color w:val="444444"/>
          <w:sz w:val="20"/>
          <w:szCs w:val="20"/>
        </w:rPr>
        <w:t xml:space="preserve">"I wanted to get a sense of...", para justificar o motivo da pergunta.</w:t>
      </w:r>
    </w:p>
    <w:p>
      <w:pPr>
        <w:pStyle w:val="ListParagraph"/>
        <w:numPr>
          <w:ilvl w:val="0"/>
          <w:numId w:val="3"/>
        </w:numPr>
        <w:spacing w:after="60"/>
      </w:pPr>
      <w:r>
        <w:rPr>
          <w:rFonts w:ascii="Calibri" w:cs="Calibri" w:eastAsia="Calibri" w:hAnsi="Calibri"/>
          <w:color w:val="444444"/>
          <w:sz w:val="20"/>
          <w:szCs w:val="20"/>
        </w:rPr>
        <w:t xml:space="preserve">"That's really helpful context, thank you.", para fechar bem após uma resposta.</w:t>
      </w:r>
    </w:p>
    <w:p>
      <w:pPr>
        <w:spacing w:after="120" w:line="276"/>
      </w:pPr>
      <w:r>
        <w:rPr>
          <w:rFonts w:ascii="Calibri" w:cs="Calibri" w:eastAsia="Calibri" w:hAnsi="Calibri"/>
          <w:b w:val="false"/>
          <w:bCs w:val="false"/>
          <w:i/>
          <w:iCs/>
          <w:color w:val="444444"/>
          <w:sz w:val="21"/>
          <w:szCs w:val="21"/>
        </w:rPr>
        <w:t xml:space="preserve">Áudio com a pronúncia de cada expressão.</w:t>
      </w:r>
    </w:p>
    <w:p>
      <w:pPr>
        <w:spacing w:after="140" w:before="20"/>
      </w:pPr>
      <w:hyperlink w:history="1" r:id="rId1qpkyqxfl5ux4fpgumhj6">
        <w:r>
          <w:rPr>
            <w:rFonts w:ascii="Calibri" w:cs="Calibri" w:eastAsia="Calibri" w:hAnsi="Calibri"/>
            <w:b/>
            <w:bCs/>
            <w:color w:val="1B3B57"/>
            <w:sz w:val="20"/>
            <w:szCs w:val="20"/>
            <w:u w:val="single"/>
          </w:rPr>
          <w:t xml:space="preserve">▶ Ouvir as expressões deste tema</w:t>
        </w:r>
      </w:hyperlink>
    </w:p>
    <w:p>
      <w:pPr>
        <w:shd w:fill="A67C2E" w:val="clear"/>
        <w:spacing w:after="110" w:before="340"/>
      </w:pPr>
      <w:r>
        <w:rPr>
          <w:rFonts w:ascii="Calibri" w:cs="Calibri" w:eastAsia="Calibri" w:hAnsi="Calibri"/>
          <w:b/>
          <w:bCs/>
          <w:color w:val="FFFFFF"/>
          <w:sz w:val="18"/>
          <w:szCs w:val="18"/>
        </w:rPr>
        <w:t xml:space="preserve">  ETAPA EX  </w:t>
      </w:r>
      <w:r>
        <w:rPr>
          <w:rFonts w:ascii="Calibri" w:cs="Calibri" w:eastAsia="Calibri" w:hAnsi="Calibri"/>
          <w:b/>
          <w:bCs/>
          <w:color w:val="FFFFFF"/>
          <w:sz w:val="23"/>
          <w:szCs w:val="23"/>
        </w:rPr>
        <w:t xml:space="preserve">   Complete com a Palavra Certa</w:t>
      </w:r>
      <w:r>
        <w:rPr>
          <w:rFonts w:ascii="Calibri" w:cs="Calibri" w:eastAsia="Calibri" w:hAnsi="Calibri"/>
          <w:i/>
          <w:iCs/>
          <w:color w:val="D8E7F2"/>
          <w:sz w:val="17"/>
          <w:szCs w:val="17"/>
        </w:rPr>
        <w:br/>
        <w:t xml:space="preserve">   Vocabulary Check</w:t>
      </w:r>
    </w:p>
    <w:p>
      <w:pPr>
        <w:spacing w:after="120" w:line="276"/>
      </w:pPr>
      <w:r>
        <w:rPr>
          <w:rFonts w:ascii="Calibri" w:cs="Calibri" w:eastAsia="Calibri" w:hAnsi="Calibri"/>
          <w:b w:val="false"/>
          <w:bCs w:val="false"/>
          <w:i w:val="false"/>
          <w:iCs w:val="false"/>
          <w:color w:val="444444"/>
          <w:sz w:val="21"/>
          <w:szCs w:val="21"/>
        </w:rPr>
        <w:t xml:space="preserve">Complete cada frase com uma palavra ou expressão da Etapa 1. Gabarito ao final desta seção.</w:t>
      </w:r>
    </w:p>
    <w:p>
      <w:pPr>
        <w:pStyle w:val="ListParagraph"/>
        <w:numPr>
          <w:ilvl w:val="0"/>
          <w:numId w:val="2"/>
        </w:numPr>
        <w:spacing w:after="100" w:line="264"/>
      </w:pPr>
      <w:r>
        <w:rPr>
          <w:rFonts w:ascii="Calibri" w:cs="Calibri" w:eastAsia="Calibri" w:hAnsi="Calibri"/>
          <w:color w:val="13293D"/>
          <w:sz w:val="21"/>
          <w:szCs w:val="21"/>
        </w:rPr>
        <w:t xml:space="preserve">This is your chance to ______ a bit and ask questions.</w:t>
      </w:r>
    </w:p>
    <w:p>
      <w:pPr>
        <w:pStyle w:val="ListParagraph"/>
        <w:numPr>
          <w:ilvl w:val="0"/>
          <w:numId w:val="2"/>
        </w:numPr>
        <w:spacing w:after="100" w:line="264"/>
      </w:pPr>
      <w:r>
        <w:rPr>
          <w:rFonts w:ascii="Calibri" w:cs="Calibri" w:eastAsia="Calibri" w:hAnsi="Calibri"/>
          <w:color w:val="13293D"/>
          <w:sz w:val="21"/>
          <w:szCs w:val="21"/>
        </w:rPr>
        <w:t xml:space="preserve">An ______ question can leave a strong final impression.</w:t>
      </w:r>
    </w:p>
    <w:p>
      <w:pPr>
        <w:pStyle w:val="ListParagraph"/>
        <w:numPr>
          <w:ilvl w:val="0"/>
          <w:numId w:val="2"/>
        </w:numPr>
        <w:spacing w:after="100" w:line="264"/>
      </w:pPr>
      <w:r>
        <w:rPr>
          <w:rFonts w:ascii="Calibri" w:cs="Calibri" w:eastAsia="Calibri" w:hAnsi="Calibri"/>
          <w:color w:val="13293D"/>
          <w:sz w:val="21"/>
          <w:szCs w:val="21"/>
        </w:rPr>
        <w:t xml:space="preserve">A vague answer here can be a ______.</w:t>
      </w:r>
    </w:p>
    <w:p>
      <w:pPr>
        <w:pStyle w:val="ListParagraph"/>
        <w:numPr>
          <w:ilvl w:val="0"/>
          <w:numId w:val="2"/>
        </w:numPr>
        <w:spacing w:after="100" w:line="264"/>
      </w:pPr>
      <w:r>
        <w:rPr>
          <w:rFonts w:ascii="Calibri" w:cs="Calibri" w:eastAsia="Calibri" w:hAnsi="Calibri"/>
          <w:color w:val="13293D"/>
          <w:sz w:val="21"/>
          <w:szCs w:val="21"/>
        </w:rPr>
        <w:t xml:space="preserve">I like to ______ a bit on team turnover.</w:t>
      </w:r>
    </w:p>
    <w:p>
      <w:pPr>
        <w:pStyle w:val="ListParagraph"/>
        <w:numPr>
          <w:ilvl w:val="0"/>
          <w:numId w:val="2"/>
        </w:numPr>
        <w:spacing w:after="100" w:line="264"/>
      </w:pPr>
      <w:r>
        <w:rPr>
          <w:rFonts w:ascii="Calibri" w:cs="Calibri" w:eastAsia="Calibri" w:hAnsi="Calibri"/>
          <w:color w:val="13293D"/>
          <w:sz w:val="21"/>
          <w:szCs w:val="21"/>
        </w:rPr>
        <w:t xml:space="preserve">What do ______ typically look like here?</w:t>
      </w:r>
    </w:p>
    <w:p>
      <w:pPr>
        <w:spacing w:after="120" w:line="276"/>
      </w:pPr>
      <w:r>
        <w:rPr>
          <w:rFonts w:ascii="Calibri" w:cs="Calibri" w:eastAsia="Calibri" w:hAnsi="Calibri"/>
          <w:b w:val="false"/>
          <w:bCs w:val="false"/>
          <w:i/>
          <w:iCs/>
          <w:color w:val="444444"/>
          <w:sz w:val="21"/>
          <w:szCs w:val="21"/>
        </w:rPr>
        <w:t xml:space="preserve">Gabarito: 1) turn the tables   2) insightful   3) red flag   4) probe   5) growth opportunities</w:t>
      </w:r>
    </w:p>
    <w:p>
      <w:pPr>
        <w:shd w:fill="1B3B57" w:val="clear"/>
        <w:spacing w:after="110" w:before="340"/>
      </w:pPr>
      <w:r>
        <w:rPr>
          <w:rFonts w:ascii="Calibri" w:cs="Calibri" w:eastAsia="Calibri" w:hAnsi="Calibri"/>
          <w:b/>
          <w:bCs/>
          <w:color w:val="FFFFFF"/>
          <w:sz w:val="18"/>
          <w:szCs w:val="18"/>
        </w:rPr>
        <w:t xml:space="preserve">  ETAPA 7  </w:t>
      </w:r>
      <w:r>
        <w:rPr>
          <w:rFonts w:ascii="Calibri" w:cs="Calibri" w:eastAsia="Calibri" w:hAnsi="Calibri"/>
          <w:b/>
          <w:bCs/>
          <w:color w:val="FFFFFF"/>
          <w:sz w:val="23"/>
          <w:szCs w:val="23"/>
        </w:rPr>
        <w:t xml:space="preserve">   Autoavaliação de Performance</w:t>
      </w:r>
      <w:r>
        <w:rPr>
          <w:rFonts w:ascii="Calibri" w:cs="Calibri" w:eastAsia="Calibri" w:hAnsi="Calibri"/>
          <w:i/>
          <w:iCs/>
          <w:color w:val="D8E7F2"/>
          <w:sz w:val="17"/>
          <w:szCs w:val="17"/>
        </w:rPr>
        <w:br/>
        <w:t xml:space="preserve">   Self-Assessment</w:t>
      </w:r>
    </w:p>
    <w:p>
      <w:pPr>
        <w:spacing w:after="120" w:line="276"/>
      </w:pPr>
      <w:r>
        <w:rPr>
          <w:rFonts w:ascii="Calibri" w:cs="Calibri" w:eastAsia="Calibri" w:hAnsi="Calibri"/>
          <w:b w:val="false"/>
          <w:bCs w:val="false"/>
          <w:i w:val="false"/>
          <w:iCs w:val="false"/>
          <w:color w:val="444444"/>
          <w:sz w:val="21"/>
          <w:szCs w:val="21"/>
        </w:rPr>
        <w:t xml:space="preserve">Antes de marcar este tema como concluído, avalie honestamente como foi sua prática.</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4200"/>
        <w:gridCol w:w="3000"/>
        <w:gridCol w:w="2000"/>
      </w:tblGrid>
      <w:tr>
        <w:trPr>
          <w:tblHeader/>
        </w:trPr>
        <w:tc>
          <w:tcPr>
            <w:tcW w:type="dxa" w:w="42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Critério</w:t>
            </w:r>
          </w:p>
        </w:tc>
        <w:tc>
          <w:tcPr>
            <w:tcW w:type="dxa" w:w="30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Como foi?</w:t>
            </w:r>
          </w:p>
        </w:tc>
        <w:tc>
          <w:tcPr>
            <w:tcW w:type="dxa" w:w="20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Nota (1-5)</w:t>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Consegui usar o vocabulário novo sem parar para pensar</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Entendi o áudio/vídeo sem depender da transcrição</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Escrevi minhas respostas antes de falar</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Apliquei a estrutura gramatical da etapa 5 corretamente</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Sustentei minhas respostas por mais de 2 frases</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Me senti confiante ao falar sobre este tema</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bl>
    <w:p>
      <w:pPr>
        <w:spacing w:after="120" w:line="276"/>
      </w:pPr>
      <w:r>
        <w:rPr>
          <w:rFonts w:ascii="Calibri" w:cs="Calibri" w:eastAsia="Calibri" w:hAnsi="Calibri"/>
          <w:b w:val="false"/>
          <w:bCs w:val="false"/>
          <w:i w:val="false"/>
          <w:iCs w:val="false"/>
          <w:color w:val="444444"/>
          <w:sz w:val="21"/>
          <w:szCs w:val="21"/>
        </w:rPr>
        <w:t xml:space="preserve">O que travou mais nesta conversa? O que você quer treinar de novo antes de seguir para o próximo tema?</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spacing w:before="220"/>
        <w:jc w:val="center"/>
      </w:pPr>
      <w:r>
        <w:rPr>
          <w:rFonts w:ascii="Calibri" w:cs="Calibri" w:eastAsia="Calibri" w:hAnsi="Calibri"/>
          <w:b/>
          <w:bCs/>
          <w:color w:val="1B3B57"/>
          <w:sz w:val="20"/>
          <w:szCs w:val="20"/>
        </w:rPr>
        <w:t xml:space="preserve">Marque este tema como concluído no seu Painel de Evolução e siga para o Tema 46.</w:t>
      </w:r>
    </w:p>
    <w:p>
      <w:pPr>
        <w:pStyle w:val="Heading2"/>
        <w:pageBreakBefore/>
        <w:spacing w:after="0"/>
      </w:pPr>
      <w:r>
        <w:rPr>
          <w:rFonts w:ascii="Calibri" w:cs="Calibri" w:eastAsia="Calibri" w:hAnsi="Calibri"/>
          <w:color w:val="FFFFFF"/>
          <w:sz w:val="2"/>
          <w:szCs w:val="2"/>
        </w:rPr>
        <w:t xml:space="preserve">Tema 46: Discussing Salary Expectations</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1200"/>
        <w:gridCol w:w="8000"/>
      </w:tblGrid>
      <w:tr>
        <w:tc>
          <w:tcPr>
            <w:tcW w:type="dxa" w:w="1200"/>
            <w:shd w:fill="1B3B57" w:val="clear"/>
            <w:tcMar>
              <w:top w:type="dxa" w:w="260"/>
              <w:left w:type="dxa" w:w="200"/>
              <w:bottom w:type="dxa" w:w="260"/>
              <w:right w:type="dxa" w:w="100"/>
            </w:tcMar>
            <w:vAlign w:val="center"/>
          </w:tcPr>
          <w:p>
            <w:r>
              <w:drawing>
                <wp:inline distT="0" distB="0" distL="0" distR="0">
                  <wp:extent cx="4191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419100" cy="419100"/>
                          </a:xfrm>
                          <a:prstGeom prst="rect">
                            <a:avLst/>
                          </a:prstGeom>
                        </pic:spPr>
                      </pic:pic>
                    </a:graphicData>
                  </a:graphic>
                </wp:inline>
              </w:drawing>
            </w:r>
          </w:p>
        </w:tc>
        <w:tc>
          <w:tcPr>
            <w:tcW w:type="dxa" w:w="8000"/>
            <w:shd w:fill="1B3B57" w:val="clear"/>
            <w:tcMar>
              <w:top w:type="dxa" w:w="260"/>
              <w:left w:type="dxa" w:w="100"/>
              <w:bottom w:type="dxa" w:w="260"/>
              <w:right w:type="dxa" w:w="260"/>
            </w:tcMar>
          </w:tcPr>
          <w:p>
            <w:pPr>
              <w:spacing w:after="40"/>
            </w:pPr>
            <w:r>
              <w:rPr>
                <w:rFonts w:ascii="Calibri" w:cs="Calibri" w:eastAsia="Calibri" w:hAnsi="Calibri"/>
                <w:b/>
                <w:bCs/>
                <w:color w:val="8fc4ec"/>
                <w:sz w:val="18"/>
                <w:szCs w:val="18"/>
              </w:rPr>
              <w:t xml:space="preserve">TEMA 46  ·  BLOCO 6  ·  ENTREVISTAS E RECRUTAMENTO</w:t>
            </w:r>
            <w:r>
              <w:rPr>
                <w:rFonts w:ascii="Calibri" w:cs="Calibri" w:eastAsia="Calibri" w:hAnsi="Calibri"/>
                <w:i/>
                <w:iCs/>
                <w:color w:val="5F87A3"/>
                <w:sz w:val="14"/>
                <w:szCs w:val="14"/>
              </w:rPr>
              <w:br/>
              <w:t xml:space="preserve">THEME 46 · BLOCK 6 · INTERVIEWS AND RECRUITMENT</w:t>
            </w:r>
          </w:p>
          <w:p>
            <w:pPr>
              <w:spacing w:after="60"/>
            </w:pPr>
            <w:r>
              <w:rPr>
                <w:rFonts w:ascii="Calibri" w:cs="Calibri" w:eastAsia="Calibri" w:hAnsi="Calibri"/>
                <w:b/>
                <w:bCs/>
                <w:color w:val="FFFFFF"/>
                <w:sz w:val="38"/>
                <w:szCs w:val="38"/>
              </w:rPr>
              <w:t xml:space="preserve">Discussing Salary Expectations</w:t>
            </w:r>
          </w:p>
          <w:p>
            <w:r>
              <w:rPr>
                <w:rFonts w:ascii="Calibri" w:cs="Calibri" w:eastAsia="Calibri" w:hAnsi="Calibri"/>
                <w:i/>
                <w:iCs/>
                <w:color w:val="C9D6E3"/>
                <w:sz w:val="22"/>
                <w:szCs w:val="22"/>
              </w:rPr>
              <w:t xml:space="preserve">Discutindo expectativas salariais</w:t>
            </w:r>
          </w:p>
        </w:tc>
      </w:tr>
    </w:tbl>
    <w:p>
      <w:pPr>
        <w:spacing w:after="80" w:before="180"/>
      </w:pPr>
      <w:r>
        <w:rPr>
          <w:rFonts w:ascii="Calibri" w:cs="Calibri" w:eastAsia="Calibri" w:hAnsi="Calibri"/>
          <w:b/>
          <w:bCs/>
          <w:color w:val="1B3B57"/>
          <w:sz w:val="20"/>
          <w:szCs w:val="20"/>
        </w:rPr>
        <w:t xml:space="preserve">Tempo estimado: </w:t>
      </w:r>
      <w:r>
        <w:rPr>
          <w:rFonts w:ascii="Calibri" w:cs="Calibri" w:eastAsia="Calibri" w:hAnsi="Calibri"/>
          <w:color w:val="444444"/>
          <w:sz w:val="20"/>
          <w:szCs w:val="20"/>
        </w:rPr>
        <w:t xml:space="preserve">60–90 minutos, divididos ao longo da semana.</w:t>
      </w:r>
    </w:p>
    <w:p>
      <w:pPr>
        <w:spacing w:after="120" w:line="276"/>
      </w:pPr>
      <w:r>
        <w:rPr>
          <w:rFonts w:ascii="Calibri" w:cs="Calibri" w:eastAsia="Calibri" w:hAnsi="Calibri"/>
          <w:b w:val="false"/>
          <w:bCs w:val="false"/>
          <w:i w:val="false"/>
          <w:iCs w:val="false"/>
          <w:color w:val="444444"/>
          <w:sz w:val="21"/>
          <w:szCs w:val="21"/>
        </w:rPr>
        <w:t xml:space="preserve">Falar sobre salário em inglês, sem subvalorizar suas expectativas nem soar inflexível, exige frases específicas para dar margem sem entregar toda sua carta na mesa.</w:t>
      </w:r>
    </w:p>
    <w:p>
      <w:pPr>
        <w:shd w:fill="2E86C1" w:val="clear"/>
        <w:spacing w:after="110" w:before="340"/>
      </w:pPr>
      <w:r>
        <w:rPr>
          <w:rFonts w:ascii="Calibri" w:cs="Calibri" w:eastAsia="Calibri" w:hAnsi="Calibri"/>
          <w:b/>
          <w:bCs/>
          <w:color w:val="FFFFFF"/>
          <w:sz w:val="18"/>
          <w:szCs w:val="18"/>
        </w:rPr>
        <w:t xml:space="preserve">  ETAPA 1  </w:t>
      </w:r>
      <w:r>
        <w:rPr>
          <w:rFonts w:ascii="Calibri" w:cs="Calibri" w:eastAsia="Calibri" w:hAnsi="Calibri"/>
          <w:b/>
          <w:bCs/>
          <w:color w:val="FFFFFF"/>
          <w:sz w:val="23"/>
          <w:szCs w:val="23"/>
        </w:rPr>
        <w:t xml:space="preserve">   Vocabulário Contextualizado</w:t>
      </w:r>
      <w:r>
        <w:rPr>
          <w:rFonts w:ascii="Calibri" w:cs="Calibri" w:eastAsia="Calibri" w:hAnsi="Calibri"/>
          <w:i/>
          <w:iCs/>
          <w:color w:val="D8E7F2"/>
          <w:sz w:val="17"/>
          <w:szCs w:val="17"/>
        </w:rPr>
        <w:br/>
        <w:t xml:space="preserve">   Contextualized Vocabulary</w:t>
      </w:r>
    </w:p>
    <w:p>
      <w:pPr>
        <w:spacing w:after="120" w:line="276"/>
      </w:pPr>
      <w:r>
        <w:rPr>
          <w:rFonts w:ascii="Calibri" w:cs="Calibri" w:eastAsia="Calibri" w:hAnsi="Calibri"/>
          <w:b w:val="false"/>
          <w:bCs w:val="false"/>
          <w:i w:val="false"/>
          <w:iCs w:val="false"/>
          <w:color w:val="444444"/>
          <w:sz w:val="21"/>
          <w:szCs w:val="21"/>
        </w:rPr>
        <w:t xml:space="preserve">Estas palavras e expressões vão te ajudar a se expressar sobre este tema com mais precisão e naturalidade.</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4600"/>
      </w:tblGrid>
      <w:tr>
        <w:trPr>
          <w:tblHeader/>
        </w:trPr>
        <w:tc>
          <w:tcPr>
            <w:tcW w:type="dxa" w:w="26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Word / Expression</w:t>
            </w:r>
          </w:p>
        </w:tc>
        <w:tc>
          <w:tcPr>
            <w:tcW w:type="dxa" w:w="20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Tradução</w:t>
            </w:r>
          </w:p>
        </w:tc>
        <w:tc>
          <w:tcPr>
            <w:tcW w:type="dxa" w:w="46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Example Sentence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salary expectations</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expectativas salariais</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What are your salary expectations for this role?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compensation package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pacote de remuneração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I'm looking at the full compensation package, not just base salary.</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salary range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faixa salarial</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Our salary range for this role is fairly wide.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negotiate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negociar</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I'm always open to negotiate within reason.</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market rate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valor de mercado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did some research on the market rate for this position.</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total compensation</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remuneração total</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Total compensation includes bonus and equity, in my case.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benefits</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benefícios</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Benefits matter to me as much as base salary.</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be flexible on</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ter flexibilidade sobre</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I'm flexible on base salary if the benefits are strong.</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non-monetary perks</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benefícios não financeiros</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Non-monetary perks like flexibility matter a lot to me too.</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bottom line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limite mínimo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My bottom line is around this figure, all things considered.</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competitive offer</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oferta competitiva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I'm confident this is a competitive offer for the market.</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counter</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fazer uma contraproposta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I'd like to counter slightly, if that's alright.</w:t>
            </w:r>
          </w:p>
        </w:tc>
      </w:tr>
    </w:tbl>
    <w:p>
      <w:pPr>
        <w:spacing w:after="120" w:line="276"/>
      </w:pPr>
      <w:r>
        <w:rPr>
          <w:rFonts w:ascii="Calibri" w:cs="Calibri" w:eastAsia="Calibri" w:hAnsi="Calibri"/>
          <w:b w:val="false"/>
          <w:bCs w:val="false"/>
          <w:i/>
          <w:iCs/>
          <w:color w:val="444444"/>
          <w:sz w:val="21"/>
          <w:szCs w:val="21"/>
        </w:rPr>
        <w:t xml:space="preserve">Áudio com a pronúncia de cada palavra e seu exemplo. Clique no link abaixo para ouvir e repita em voz alta.</w:t>
      </w:r>
    </w:p>
    <w:p>
      <w:pPr>
        <w:spacing w:after="140" w:before="20"/>
      </w:pPr>
      <w:hyperlink w:history="1" r:id="rIdw4hmpwrcqrgixfspih1jm">
        <w:r>
          <w:rPr>
            <w:rFonts w:ascii="Calibri" w:cs="Calibri" w:eastAsia="Calibri" w:hAnsi="Calibri"/>
            <w:b/>
            <w:bCs/>
            <w:color w:val="1B3B57"/>
            <w:sz w:val="20"/>
            <w:szCs w:val="20"/>
            <w:u w:val="single"/>
          </w:rPr>
          <w:t xml:space="preserve">▶ Ouvir o vocabulário deste tema</w:t>
        </w:r>
      </w:hyperlink>
    </w:p>
    <w:p>
      <w:pPr>
        <w:shd w:fill="178A6D" w:val="clear"/>
        <w:spacing w:after="110" w:before="340"/>
      </w:pPr>
      <w:r>
        <w:rPr>
          <w:rFonts w:ascii="Calibri" w:cs="Calibri" w:eastAsia="Calibri" w:hAnsi="Calibri"/>
          <w:b/>
          <w:bCs/>
          <w:color w:val="FFFFFF"/>
          <w:sz w:val="18"/>
          <w:szCs w:val="18"/>
        </w:rPr>
        <w:t xml:space="preserve">  ETAPA 2  </w:t>
      </w:r>
      <w:r>
        <w:rPr>
          <w:rFonts w:ascii="Calibri" w:cs="Calibri" w:eastAsia="Calibri" w:hAnsi="Calibri"/>
          <w:b/>
          <w:bCs/>
          <w:color w:val="FFFFFF"/>
          <w:sz w:val="23"/>
          <w:szCs w:val="23"/>
        </w:rPr>
        <w:t xml:space="preserve">   Leitura com Orientação de Estudo</w:t>
      </w:r>
      <w:r>
        <w:rPr>
          <w:rFonts w:ascii="Calibri" w:cs="Calibri" w:eastAsia="Calibri" w:hAnsi="Calibri"/>
          <w:i/>
          <w:iCs/>
          <w:color w:val="D8E7F2"/>
          <w:sz w:val="17"/>
          <w:szCs w:val="17"/>
        </w:rPr>
        <w:br/>
        <w:t xml:space="preserve">   Guided Reading</w:t>
      </w:r>
    </w:p>
    <w:tbl>
      <w:tblPr>
        <w:tblW w:type="pct" w:w="100%"/>
        <w:tblBorders>
          <w:top w:val="single" w:color="178A6D" w:sz="4"/>
          <w:left w:val="single" w:color="178A6D" w:sz="4"/>
          <w:bottom w:val="single" w:color="178A6D" w:sz="4"/>
          <w:right w:val="single" w:color="178A6D" w:sz="4"/>
          <w:insideH w:val="none" w:color="FFFFFF" w:sz="0"/>
          <w:insideV w:val="none" w:color="FFFFFF" w:sz="0"/>
        </w:tblBorders>
      </w:tblPr>
      <w:tblGrid>
        <w:gridCol w:w="100"/>
      </w:tblGrid>
      <w:tr>
        <w:tc>
          <w:tcPr>
            <w:shd w:fill="E9F5F1" w:val="clear"/>
            <w:tcMar>
              <w:top w:type="dxa" w:w="110"/>
              <w:left w:type="dxa" w:w="180"/>
              <w:bottom w:type="dxa" w:w="110"/>
              <w:right w:type="dxa" w:w="180"/>
            </w:tcMar>
          </w:tcPr>
          <w:p>
            <w:pPr>
              <w:spacing w:after="60"/>
            </w:pPr>
            <w:r>
              <w:rPr>
                <w:rFonts w:ascii="Calibri" w:cs="Calibri" w:eastAsia="Calibri" w:hAnsi="Calibri"/>
                <w:b/>
                <w:bCs/>
                <w:color w:val="178A6D"/>
                <w:sz w:val="20"/>
                <w:szCs w:val="20"/>
              </w:rPr>
              <w:t xml:space="preserve">Como ler este texto</w:t>
            </w:r>
          </w:p>
          <w:p>
            <w:pPr>
              <w:spacing w:after="40"/>
            </w:pPr>
            <w:r>
              <w:rPr>
                <w:rFonts w:ascii="Calibri" w:cs="Calibri" w:eastAsia="Calibri" w:hAnsi="Calibri"/>
                <w:color w:val="444444"/>
                <w:sz w:val="20"/>
                <w:szCs w:val="20"/>
              </w:rPr>
              <w:t xml:space="preserve">1) Leia uma vez, rápido, só para captar a ideia geral, sem parar no que não entender.</w:t>
            </w:r>
          </w:p>
          <w:p>
            <w:pPr>
              <w:spacing w:after="40"/>
            </w:pPr>
            <w:r>
              <w:rPr>
                <w:rFonts w:ascii="Calibri" w:cs="Calibri" w:eastAsia="Calibri" w:hAnsi="Calibri"/>
                <w:color w:val="444444"/>
                <w:sz w:val="20"/>
                <w:szCs w:val="20"/>
              </w:rPr>
              <w:t xml:space="preserve">2) Leia de novo e grife toda expressão da Etapa 1 que aparecer no texto.</w:t>
            </w:r>
          </w:p>
          <w:p>
            <w:pPr>
              <w:spacing w:after="40"/>
            </w:pPr>
            <w:r>
              <w:rPr>
                <w:rFonts w:ascii="Calibri" w:cs="Calibri" w:eastAsia="Calibri" w:hAnsi="Calibri"/>
                <w:color w:val="444444"/>
                <w:sz w:val="20"/>
                <w:szCs w:val="20"/>
              </w:rPr>
              <w:t xml:space="preserve">3) Releia em voz alta, como se você estivesse contando essa história sobre você mesmo.</w:t>
            </w:r>
          </w:p>
        </w:tc>
      </w:tr>
    </w:tbl>
    <w:p>
      <w:pPr>
        <w:spacing w:after="120" w:line="276"/>
      </w:pPr>
      <w:r>
        <w:rPr>
          <w:rFonts w:ascii="Calibri" w:cs="Calibri" w:eastAsia="Calibri" w:hAnsi="Calibri"/>
          <w:b w:val="false"/>
          <w:bCs w:val="false"/>
          <w:i w:val="false"/>
          <w:iCs w:val="false"/>
          <w:color w:val="444444"/>
          <w:sz w:val="21"/>
          <w:szCs w:val="21"/>
        </w:rPr>
        <w:t xml:space="preserve">"Give a Range, Not a Number"</w:t>
      </w:r>
    </w:p>
    <w:p>
      <w:pPr>
        <w:spacing w:after="120" w:line="276"/>
      </w:pPr>
      <w:r>
        <w:rPr>
          <w:rFonts w:ascii="Calibri" w:cs="Calibri" w:eastAsia="Calibri" w:hAnsi="Calibri"/>
          <w:b w:val="false"/>
          <w:bCs w:val="false"/>
          <w:i w:val="false"/>
          <w:iCs w:val="false"/>
          <w:color w:val="444444"/>
          <w:sz w:val="21"/>
          <w:szCs w:val="21"/>
        </w:rPr>
        <w:t xml:space="preserve">"What are your salary expectations?" feels like a trap because it seems to demand a single number, one that could either undersell you or price you out. In English, the accepted way to answer without pinning yourself down is to give a researched range: "Based on my research on the market rate, I'd expect somewhere in the range of X to Y, depending on the full compensation package."</w:t>
      </w:r>
    </w:p>
    <w:p>
      <w:pPr>
        <w:spacing w:after="120" w:line="276"/>
      </w:pPr>
      <w:r>
        <w:rPr>
          <w:rFonts w:ascii="Calibri" w:cs="Calibri" w:eastAsia="Calibri" w:hAnsi="Calibri"/>
          <w:b w:val="false"/>
          <w:bCs w:val="false"/>
          <w:i w:val="false"/>
          <w:iCs w:val="false"/>
          <w:color w:val="444444"/>
          <w:sz w:val="21"/>
          <w:szCs w:val="21"/>
        </w:rPr>
        <w:t xml:space="preserve">This answer does three things: shows you did your homework, gives flexibility, and reminds the interviewer that base salary isn't the whole picture, benefits, bonus, and equity matter too. It also invites them to share their range first if you'd rather not lead.</w:t>
      </w:r>
    </w:p>
    <w:p>
      <w:pPr>
        <w:spacing w:after="120" w:line="276"/>
      </w:pPr>
      <w:r>
        <w:rPr>
          <w:rFonts w:ascii="Calibri" w:cs="Calibri" w:eastAsia="Calibri" w:hAnsi="Calibri"/>
          <w:b w:val="false"/>
          <w:bCs w:val="false"/>
          <w:i w:val="false"/>
          <w:iCs w:val="false"/>
          <w:color w:val="444444"/>
          <w:sz w:val="21"/>
          <w:szCs w:val="21"/>
        </w:rPr>
        <w:t xml:space="preserve">If a number lands below expectations, negotiating calmly rather than accepting or refusing immediately tends to work best: "I appreciate the offer, would there be flexibility to move closer to X, given my experience with Y?" Confidence here comes from research, not bravado.</w:t>
      </w:r>
    </w:p>
    <w:p>
      <w:pPr>
        <w:spacing w:after="120" w:line="276"/>
      </w:pPr>
      <w:r>
        <w:rPr>
          <w:rFonts w:ascii="Calibri" w:cs="Calibri" w:eastAsia="Calibri" w:hAnsi="Calibri"/>
          <w:b w:val="false"/>
          <w:bCs w:val="false"/>
          <w:i/>
          <w:iCs/>
          <w:color w:val="444444"/>
          <w:sz w:val="21"/>
          <w:szCs w:val="21"/>
        </w:rPr>
        <w:t xml:space="preserve">Áudio com a narração deste texto. Ouça acompanhando a leitura, depois sem olhar para o texto.</w:t>
      </w:r>
    </w:p>
    <w:p>
      <w:pPr>
        <w:spacing w:after="140" w:before="20"/>
      </w:pPr>
      <w:hyperlink w:history="1" r:id="rIdmkvz8rxiozp_kcn75efjv">
        <w:r>
          <w:rPr>
            <w:rFonts w:ascii="Calibri" w:cs="Calibri" w:eastAsia="Calibri" w:hAnsi="Calibri"/>
            <w:b/>
            <w:bCs/>
            <w:color w:val="1B3B57"/>
            <w:sz w:val="20"/>
            <w:szCs w:val="20"/>
            <w:u w:val="single"/>
          </w:rPr>
          <w:t xml:space="preserve">▶ Ouvir a leitura deste tema</w:t>
        </w:r>
      </w:hyperlink>
    </w:p>
    <w:p>
      <w:pPr>
        <w:shd w:fill="7D5BA6" w:val="clear"/>
        <w:spacing w:after="110" w:before="340"/>
      </w:pPr>
      <w:r>
        <w:rPr>
          <w:rFonts w:ascii="Calibri" w:cs="Calibri" w:eastAsia="Calibri" w:hAnsi="Calibri"/>
          <w:b/>
          <w:bCs/>
          <w:color w:val="FFFFFF"/>
          <w:sz w:val="18"/>
          <w:szCs w:val="18"/>
        </w:rPr>
        <w:t xml:space="preserve">  ETAPA 3  </w:t>
      </w:r>
      <w:r>
        <w:rPr>
          <w:rFonts w:ascii="Calibri" w:cs="Calibri" w:eastAsia="Calibri" w:hAnsi="Calibri"/>
          <w:b/>
          <w:bCs/>
          <w:color w:val="FFFFFF"/>
          <w:sz w:val="23"/>
          <w:szCs w:val="23"/>
        </w:rPr>
        <w:t xml:space="preserve">   Listening com Suporte em Áudio e Vídeo</w:t>
      </w:r>
      <w:r>
        <w:rPr>
          <w:rFonts w:ascii="Calibri" w:cs="Calibri" w:eastAsia="Calibri" w:hAnsi="Calibri"/>
          <w:i/>
          <w:iCs/>
          <w:color w:val="D8E7F2"/>
          <w:sz w:val="17"/>
          <w:szCs w:val="17"/>
        </w:rPr>
        <w:br/>
        <w:t xml:space="preserve">   Guided Listening</w:t>
      </w:r>
    </w:p>
    <w:p>
      <w:pPr>
        <w:spacing w:after="120" w:line="276"/>
      </w:pPr>
      <w:r>
        <w:rPr>
          <w:rFonts w:ascii="Calibri" w:cs="Calibri" w:eastAsia="Calibri" w:hAnsi="Calibri"/>
          <w:b w:val="false"/>
          <w:bCs w:val="false"/>
          <w:i w:val="false"/>
          <w:iCs w:val="false"/>
          <w:color w:val="444444"/>
          <w:sz w:val="21"/>
          <w:szCs w:val="21"/>
        </w:rPr>
        <w:t xml:space="preserve">Ouça o áudio deste tema com o roteiro abaixo. Primeiro sem ler, depois acompanhando o texto.</w:t>
      </w:r>
    </w:p>
    <w:p>
      <w:pPr>
        <w:spacing w:after="140" w:before="20"/>
      </w:pPr>
      <w:hyperlink w:history="1" r:id="rIdpsjfzr4kw4ognuyawhbsi">
        <w:r>
          <w:rPr>
            <w:rFonts w:ascii="Calibri" w:cs="Calibri" w:eastAsia="Calibri" w:hAnsi="Calibri"/>
            <w:b/>
            <w:bCs/>
            <w:color w:val="1B3B57"/>
            <w:sz w:val="20"/>
            <w:szCs w:val="20"/>
            <w:u w:val="single"/>
          </w:rPr>
          <w:t xml:space="preserve">▶ Ouvir o diálogo deste tema</w:t>
        </w:r>
      </w:hyperlink>
    </w:p>
    <w:tbl>
      <w:tblPr>
        <w:tblW w:type="pct" w:w="100%"/>
        <w:tblBorders>
          <w:top w:val="single" w:color="7D5BA6" w:sz="4"/>
          <w:left w:val="single" w:color="7D5BA6" w:sz="4"/>
          <w:bottom w:val="single" w:color="7D5BA6" w:sz="4"/>
          <w:right w:val="single" w:color="7D5BA6" w:sz="4"/>
          <w:insideH w:val="none" w:color="FFFFFF" w:sz="0"/>
          <w:insideV w:val="none" w:color="FFFFFF" w:sz="0"/>
        </w:tblBorders>
      </w:tblPr>
      <w:tblGrid>
        <w:gridCol w:w="100"/>
      </w:tblGrid>
      <w:tr>
        <w:tc>
          <w:tcPr>
            <w:shd w:fill="F1ECF7" w:val="clear"/>
            <w:tcMar>
              <w:top w:type="dxa" w:w="110"/>
              <w:left w:type="dxa" w:w="180"/>
              <w:bottom w:type="dxa" w:w="110"/>
              <w:right w:type="dxa" w:w="180"/>
            </w:tcMar>
          </w:tcPr>
          <w:p>
            <w:pPr>
              <w:spacing w:after="60"/>
            </w:pPr>
            <w:r>
              <w:rPr>
                <w:rFonts w:ascii="Calibri" w:cs="Calibri" w:eastAsia="Calibri" w:hAnsi="Calibri"/>
                <w:b/>
                <w:bCs/>
                <w:color w:val="7D5BA6"/>
                <w:sz w:val="20"/>
                <w:szCs w:val="20"/>
              </w:rPr>
              <w:t xml:space="preserve">Roteiro do áudio (Audio Script)</w:t>
            </w:r>
          </w:p>
          <w:p>
            <w:pPr>
              <w:spacing w:after="40"/>
            </w:pPr>
            <w:r>
              <w:rPr>
                <w:rFonts w:ascii="Calibri" w:cs="Calibri" w:eastAsia="Calibri" w:hAnsi="Calibri"/>
                <w:color w:val="444444"/>
                <w:sz w:val="20"/>
                <w:szCs w:val="20"/>
              </w:rPr>
              <w:t xml:space="preserve">"What are your salary expectations for this role?"</w:t>
            </w:r>
          </w:p>
          <w:p>
            <w:pPr>
              <w:spacing w:after="40"/>
            </w:pPr>
            <w:r>
              <w:rPr>
                <w:rFonts w:ascii="Calibri" w:cs="Calibri" w:eastAsia="Calibri" w:hAnsi="Calibri"/>
                <w:color w:val="444444"/>
                <w:sz w:val="20"/>
                <w:szCs w:val="20"/>
              </w:rPr>
              <w:t xml:space="preserve">"Based on my research on the market rate, I'd expect somewhere in the range of 9 to 11 thousand, depending on the full compensation package, benefits and bonus included."</w:t>
            </w:r>
          </w:p>
        </w:tc>
      </w:tr>
    </w:tbl>
    <w:p>
      <w:pPr>
        <w:spacing w:after="120" w:line="276"/>
      </w:pPr>
      <w:r>
        <w:rPr>
          <w:rFonts w:ascii="Calibri" w:cs="Calibri" w:eastAsia="Calibri" w:hAnsi="Calibri"/>
          <w:b w:val="false"/>
          <w:bCs w:val="false"/>
          <w:i w:val="false"/>
          <w:iCs w:val="false"/>
          <w:color w:val="444444"/>
          <w:sz w:val="21"/>
          <w:szCs w:val="21"/>
        </w:rPr>
        <w:t xml:space="preserve">Note que a resposta dá uma faixa, embasada em pesquisa, e menciona explicitamente que o pacote completo importa, não só o salário base.</w:t>
      </w:r>
    </w:p>
    <w:p>
      <w:pPr>
        <w:shd w:fill="C9762B" w:val="clear"/>
        <w:spacing w:after="110" w:before="340"/>
      </w:pPr>
      <w:r>
        <w:rPr>
          <w:rFonts w:ascii="Calibri" w:cs="Calibri" w:eastAsia="Calibri" w:hAnsi="Calibri"/>
          <w:b/>
          <w:bCs/>
          <w:color w:val="FFFFFF"/>
          <w:sz w:val="18"/>
          <w:szCs w:val="18"/>
        </w:rPr>
        <w:t xml:space="preserve">  ETAPA 4  </w:t>
      </w:r>
      <w:r>
        <w:rPr>
          <w:rFonts w:ascii="Calibri" w:cs="Calibri" w:eastAsia="Calibri" w:hAnsi="Calibri"/>
          <w:b/>
          <w:bCs/>
          <w:color w:val="FFFFFF"/>
          <w:sz w:val="23"/>
          <w:szCs w:val="23"/>
        </w:rPr>
        <w:t xml:space="preserve">   Writing como Preparação para a Fala</w:t>
      </w:r>
      <w:r>
        <w:rPr>
          <w:rFonts w:ascii="Calibri" w:cs="Calibri" w:eastAsia="Calibri" w:hAnsi="Calibri"/>
          <w:i/>
          <w:iCs/>
          <w:color w:val="D8E7F2"/>
          <w:sz w:val="17"/>
          <w:szCs w:val="17"/>
        </w:rPr>
        <w:br/>
        <w:t xml:space="preserve">   Writing Before Speaking</w:t>
      </w:r>
    </w:p>
    <w:p>
      <w:pPr>
        <w:spacing w:after="120" w:line="276"/>
      </w:pPr>
      <w:r>
        <w:rPr>
          <w:rFonts w:ascii="Calibri" w:cs="Calibri" w:eastAsia="Calibri" w:hAnsi="Calibri"/>
          <w:b w:val="false"/>
          <w:bCs w:val="false"/>
          <w:i w:val="false"/>
          <w:iCs w:val="false"/>
          <w:color w:val="444444"/>
          <w:sz w:val="21"/>
          <w:szCs w:val="21"/>
        </w:rPr>
        <w:t xml:space="preserve">Antes de falar, escreva. Use as perguntas abaixo como guia e escreva de 4 a 6 frases: não precisa ser perfeito, precisa existir no papel primeiro.</w:t>
      </w:r>
    </w:p>
    <w:p>
      <w:pPr>
        <w:pStyle w:val="ListParagraph"/>
        <w:numPr>
          <w:ilvl w:val="0"/>
          <w:numId w:val="2"/>
        </w:numPr>
        <w:spacing w:after="100" w:line="264"/>
      </w:pPr>
      <w:r>
        <w:rPr>
          <w:rFonts w:ascii="Calibri" w:cs="Calibri" w:eastAsia="Calibri" w:hAnsi="Calibri"/>
          <w:color w:val="13293D"/>
          <w:sz w:val="21"/>
          <w:szCs w:val="21"/>
        </w:rPr>
        <w:t xml:space="preserve">How would you answer "what are your salary expectations" for a role you want?</w:t>
      </w:r>
    </w:p>
    <w:p>
      <w:pPr>
        <w:pStyle w:val="ListParagraph"/>
        <w:numPr>
          <w:ilvl w:val="0"/>
          <w:numId w:val="2"/>
        </w:numPr>
        <w:spacing w:after="100" w:line="264"/>
      </w:pPr>
      <w:r>
        <w:rPr>
          <w:rFonts w:ascii="Calibri" w:cs="Calibri" w:eastAsia="Calibri" w:hAnsi="Calibri"/>
          <w:color w:val="13293D"/>
          <w:sz w:val="21"/>
          <w:szCs w:val="21"/>
        </w:rPr>
        <w:t xml:space="preserve">What research would you do before giving a salary range in an interview?</w:t>
      </w:r>
    </w:p>
    <w:p>
      <w:pPr>
        <w:pStyle w:val="ListParagraph"/>
        <w:numPr>
          <w:ilvl w:val="0"/>
          <w:numId w:val="2"/>
        </w:numPr>
        <w:spacing w:after="100" w:line="264"/>
      </w:pPr>
      <w:r>
        <w:rPr>
          <w:rFonts w:ascii="Calibri" w:cs="Calibri" w:eastAsia="Calibri" w:hAnsi="Calibri"/>
          <w:color w:val="13293D"/>
          <w:sz w:val="21"/>
          <w:szCs w:val="21"/>
        </w:rPr>
        <w:t xml:space="preserve">What non-monetary perks matter most to you in a compensation package?</w:t>
      </w:r>
    </w:p>
    <w:p>
      <w:pPr>
        <w:pStyle w:val="ListParagraph"/>
        <w:numPr>
          <w:ilvl w:val="0"/>
          <w:numId w:val="2"/>
        </w:numPr>
        <w:spacing w:after="100" w:line="264"/>
      </w:pPr>
      <w:r>
        <w:rPr>
          <w:rFonts w:ascii="Calibri" w:cs="Calibri" w:eastAsia="Calibri" w:hAnsi="Calibri"/>
          <w:color w:val="13293D"/>
          <w:sz w:val="21"/>
          <w:szCs w:val="21"/>
        </w:rPr>
        <w:t xml:space="preserve">How would you respond if an offer came in below your expectations?</w:t>
      </w:r>
    </w:p>
    <w:p>
      <w:pPr>
        <w:spacing w:after="120" w:line="276"/>
      </w:pPr>
      <w:r>
        <w:rPr>
          <w:rFonts w:ascii="Calibri" w:cs="Calibri" w:eastAsia="Calibri" w:hAnsi="Calibri"/>
          <w:b w:val="false"/>
          <w:bCs w:val="false"/>
          <w:i w:val="false"/>
          <w:iCs w:val="false"/>
          <w:color w:val="444444"/>
          <w:sz w:val="21"/>
          <w:szCs w:val="21"/>
        </w:rPr>
        <w:t xml:space="preserve">Espaço para escrever:</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shd w:fill="B4483A" w:val="clear"/>
        <w:spacing w:after="110" w:before="340"/>
      </w:pPr>
      <w:r>
        <w:rPr>
          <w:rFonts w:ascii="Calibri" w:cs="Calibri" w:eastAsia="Calibri" w:hAnsi="Calibri"/>
          <w:b/>
          <w:bCs/>
          <w:color w:val="FFFFFF"/>
          <w:sz w:val="18"/>
          <w:szCs w:val="18"/>
        </w:rPr>
        <w:t xml:space="preserve">  ETAPA 5  </w:t>
      </w:r>
      <w:r>
        <w:rPr>
          <w:rFonts w:ascii="Calibri" w:cs="Calibri" w:eastAsia="Calibri" w:hAnsi="Calibri"/>
          <w:b/>
          <w:bCs/>
          <w:color w:val="FFFFFF"/>
          <w:sz w:val="23"/>
          <w:szCs w:val="23"/>
        </w:rPr>
        <w:t xml:space="preserve">   Gramática de Apoio Aplicada à Conversação</w:t>
      </w:r>
      <w:r>
        <w:rPr>
          <w:rFonts w:ascii="Calibri" w:cs="Calibri" w:eastAsia="Calibri" w:hAnsi="Calibri"/>
          <w:i/>
          <w:iCs/>
          <w:color w:val="D8E7F2"/>
          <w:sz w:val="17"/>
          <w:szCs w:val="17"/>
        </w:rPr>
        <w:br/>
        <w:t xml:space="preserve">   Grammar for Conversation</w:t>
      </w:r>
    </w:p>
    <w:p>
      <w:pPr>
        <w:spacing w:after="120" w:line="276"/>
      </w:pPr>
      <w:r>
        <w:rPr>
          <w:rFonts w:ascii="Calibri" w:cs="Calibri" w:eastAsia="Calibri" w:hAnsi="Calibri"/>
          <w:b w:val="false"/>
          <w:bCs w:val="false"/>
          <w:i w:val="false"/>
          <w:iCs w:val="false"/>
          <w:color w:val="444444"/>
          <w:sz w:val="21"/>
          <w:szCs w:val="21"/>
        </w:rPr>
        <w:t xml:space="preserve">Falar sobre expectativas salariais depende de suavizar números com estruturas de faixa e condição.</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200"/>
        <w:gridCol w:w="3600"/>
        <w:gridCol w:w="3400"/>
      </w:tblGrid>
      <w:tr>
        <w:trPr>
          <w:tblHeader/>
        </w:trPr>
        <w:tc>
          <w:tcPr>
            <w:tcW w:type="dxa" w:w="22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Estrutura</w:t>
            </w:r>
          </w:p>
        </w:tc>
        <w:tc>
          <w:tcPr>
            <w:tcW w:type="dxa" w:w="36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Exemplo (EN)</w:t>
            </w:r>
          </w:p>
        </w:tc>
        <w:tc>
          <w:tcPr>
            <w:tcW w:type="dxa" w:w="34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Tradução (PT)</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somewhere in the range of</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I'd expect somewhere in the range of 9 to 11 thousand.</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Usado para dar uma faixa numérica sem se comprometer com um valor exato.</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depending on
(condição)</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That depends on the full compensation package.</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Usado para condicionar uma resposta a fatores ainda não conhecidos.</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I'd be open to...
(flexibilidade)</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I'd be open to a lower base if the equity is strong.</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Usado para sinalizar disposição a negociar, sem parecer desesperado.</w:t>
            </w:r>
          </w:p>
        </w:tc>
      </w:tr>
    </w:tbl>
    <w:p>
      <w:pPr>
        <w:spacing w:after="120" w:line="276"/>
      </w:pPr>
      <w:r>
        <w:rPr>
          <w:rFonts w:ascii="Calibri" w:cs="Calibri" w:eastAsia="Calibri" w:hAnsi="Calibri"/>
          <w:b w:val="false"/>
          <w:bCs w:val="false"/>
          <w:i w:val="false"/>
          <w:iCs w:val="false"/>
          <w:color w:val="444444"/>
          <w:sz w:val="21"/>
          <w:szCs w:val="21"/>
        </w:rPr>
        <w:t xml:space="preserve">Dica prática: sempre que possível, dê uma faixa ("somewhere in the range of X to Y") em vez de um número fixo, isso preserva espaço de negociação sem parecer evasivo.</w:t>
      </w:r>
    </w:p>
    <w:p>
      <w:pPr>
        <w:shd w:fill="1690A8" w:val="clear"/>
        <w:spacing w:after="110" w:before="340"/>
      </w:pPr>
      <w:r>
        <w:rPr>
          <w:rFonts w:ascii="Calibri" w:cs="Calibri" w:eastAsia="Calibri" w:hAnsi="Calibri"/>
          <w:b/>
          <w:bCs/>
          <w:color w:val="FFFFFF"/>
          <w:sz w:val="18"/>
          <w:szCs w:val="18"/>
        </w:rPr>
        <w:t xml:space="preserve">  ETAPA 6  </w:t>
      </w:r>
      <w:r>
        <w:rPr>
          <w:rFonts w:ascii="Calibri" w:cs="Calibri" w:eastAsia="Calibri" w:hAnsi="Calibri"/>
          <w:b/>
          <w:bCs/>
          <w:color w:val="FFFFFF"/>
          <w:sz w:val="23"/>
          <w:szCs w:val="23"/>
        </w:rPr>
        <w:t xml:space="preserve">   Speaking: Perguntas Abertas</w:t>
      </w:r>
      <w:r>
        <w:rPr>
          <w:rFonts w:ascii="Calibri" w:cs="Calibri" w:eastAsia="Calibri" w:hAnsi="Calibri"/>
          <w:i/>
          <w:iCs/>
          <w:color w:val="D8E7F2"/>
          <w:sz w:val="17"/>
          <w:szCs w:val="17"/>
        </w:rPr>
        <w:br/>
        <w:t xml:space="preserve">   Open-Ended Speaking</w:t>
      </w:r>
    </w:p>
    <w:p>
      <w:pPr>
        <w:spacing w:after="120" w:line="276"/>
      </w:pPr>
      <w:r>
        <w:rPr>
          <w:rFonts w:ascii="Calibri" w:cs="Calibri" w:eastAsia="Calibri" w:hAnsi="Calibri"/>
          <w:b w:val="false"/>
          <w:bCs w:val="false"/>
          <w:i w:val="false"/>
          <w:iCs w:val="false"/>
          <w:color w:val="444444"/>
          <w:sz w:val="21"/>
          <w:szCs w:val="21"/>
        </w:rPr>
        <w:t xml:space="preserve">Responda em voz alta, gravando se possível. Não vale responder em uma frase só: use o que você escreveu na Etapa 4 como base, mas fale livremente.</w:t>
      </w:r>
    </w:p>
    <w:p>
      <w:pPr>
        <w:pStyle w:val="ListParagraph"/>
        <w:numPr>
          <w:ilvl w:val="0"/>
          <w:numId w:val="2"/>
        </w:numPr>
        <w:spacing w:after="100" w:line="264"/>
      </w:pPr>
      <w:r>
        <w:rPr>
          <w:rFonts w:ascii="Calibri" w:cs="Calibri" w:eastAsia="Calibri" w:hAnsi="Calibri"/>
          <w:color w:val="13293D"/>
          <w:sz w:val="21"/>
          <w:szCs w:val="21"/>
        </w:rPr>
        <w:t xml:space="preserve">How would you answer "what are your salary expectations" in an upcoming interview?</w:t>
      </w:r>
    </w:p>
    <w:p>
      <w:pPr>
        <w:pStyle w:val="ListParagraph"/>
        <w:numPr>
          <w:ilvl w:val="0"/>
          <w:numId w:val="2"/>
        </w:numPr>
        <w:spacing w:after="100" w:line="264"/>
      </w:pPr>
      <w:r>
        <w:rPr>
          <w:rFonts w:ascii="Calibri" w:cs="Calibri" w:eastAsia="Calibri" w:hAnsi="Calibri"/>
          <w:color w:val="13293D"/>
          <w:sz w:val="21"/>
          <w:szCs w:val="21"/>
        </w:rPr>
        <w:t xml:space="preserve">What research do you do before entering a salary conversation?</w:t>
      </w:r>
    </w:p>
    <w:p>
      <w:pPr>
        <w:pStyle w:val="ListParagraph"/>
        <w:numPr>
          <w:ilvl w:val="0"/>
          <w:numId w:val="2"/>
        </w:numPr>
        <w:spacing w:after="100" w:line="264"/>
      </w:pPr>
      <w:r>
        <w:rPr>
          <w:rFonts w:ascii="Calibri" w:cs="Calibri" w:eastAsia="Calibri" w:hAnsi="Calibri"/>
          <w:color w:val="13293D"/>
          <w:sz w:val="21"/>
          <w:szCs w:val="21"/>
        </w:rPr>
        <w:t xml:space="preserve">How do you balance base salary against other parts of a compensation package?</w:t>
      </w:r>
    </w:p>
    <w:p>
      <w:pPr>
        <w:pStyle w:val="ListParagraph"/>
        <w:numPr>
          <w:ilvl w:val="0"/>
          <w:numId w:val="2"/>
        </w:numPr>
        <w:spacing w:after="100" w:line="264"/>
      </w:pPr>
      <w:r>
        <w:rPr>
          <w:rFonts w:ascii="Calibri" w:cs="Calibri" w:eastAsia="Calibri" w:hAnsi="Calibri"/>
          <w:color w:val="13293D"/>
          <w:sz w:val="21"/>
          <w:szCs w:val="21"/>
        </w:rPr>
        <w:t xml:space="preserve">What would you say if an offer came in below what you expected?</w:t>
      </w:r>
    </w:p>
    <w:p>
      <w:pPr>
        <w:pStyle w:val="ListParagraph"/>
        <w:numPr>
          <w:ilvl w:val="0"/>
          <w:numId w:val="2"/>
        </w:numPr>
        <w:spacing w:after="100" w:line="264"/>
      </w:pPr>
      <w:r>
        <w:rPr>
          <w:rFonts w:ascii="Calibri" w:cs="Calibri" w:eastAsia="Calibri" w:hAnsi="Calibri"/>
          <w:color w:val="13293D"/>
          <w:sz w:val="21"/>
          <w:szCs w:val="21"/>
        </w:rPr>
        <w:t xml:space="preserve">How comfortable are you negotiating salary in English versus your native language?</w:t>
      </w:r>
    </w:p>
    <w:p>
      <w:pPr>
        <w:pStyle w:val="ListParagraph"/>
        <w:numPr>
          <w:ilvl w:val="0"/>
          <w:numId w:val="2"/>
        </w:numPr>
        <w:spacing w:after="100" w:line="264"/>
      </w:pPr>
      <w:r>
        <w:rPr>
          <w:rFonts w:ascii="Calibri" w:cs="Calibri" w:eastAsia="Calibri" w:hAnsi="Calibri"/>
          <w:color w:val="13293D"/>
          <w:sz w:val="21"/>
          <w:szCs w:val="21"/>
        </w:rPr>
        <w:t xml:space="preserve">What non-monetary perks would make you accept a slightly lower salary?</w:t>
      </w:r>
    </w:p>
    <w:p>
      <w:pPr>
        <w:pStyle w:val="ListParagraph"/>
        <w:numPr>
          <w:ilvl w:val="0"/>
          <w:numId w:val="2"/>
        </w:numPr>
        <w:spacing w:after="100" w:line="264"/>
      </w:pPr>
      <w:r>
        <w:rPr>
          <w:rFonts w:ascii="Calibri" w:cs="Calibri" w:eastAsia="Calibri" w:hAnsi="Calibri"/>
          <w:color w:val="13293D"/>
          <w:sz w:val="21"/>
          <w:szCs w:val="21"/>
        </w:rPr>
        <w:t xml:space="preserve">How do you avoid underselling yourself when discussing salary expectations?</w:t>
      </w:r>
    </w:p>
    <w:p>
      <w:pPr>
        <w:pStyle w:val="ListParagraph"/>
        <w:numPr>
          <w:ilvl w:val="0"/>
          <w:numId w:val="2"/>
        </w:numPr>
        <w:spacing w:after="100" w:line="264"/>
      </w:pPr>
      <w:r>
        <w:rPr>
          <w:rFonts w:ascii="Calibri" w:cs="Calibri" w:eastAsia="Calibri" w:hAnsi="Calibri"/>
          <w:color w:val="13293D"/>
          <w:sz w:val="21"/>
          <w:szCs w:val="21"/>
        </w:rPr>
        <w:t xml:space="preserve">What's your bottom line when it comes to compensation, and how firm is it?</w:t>
      </w:r>
    </w:p>
    <w:p>
      <w:pPr>
        <w:pStyle w:val="ListParagraph"/>
        <w:numPr>
          <w:ilvl w:val="0"/>
          <w:numId w:val="2"/>
        </w:numPr>
        <w:spacing w:after="100" w:line="264"/>
      </w:pPr>
      <w:r>
        <w:rPr>
          <w:rFonts w:ascii="Calibri" w:cs="Calibri" w:eastAsia="Calibri" w:hAnsi="Calibri"/>
          <w:color w:val="13293D"/>
          <w:sz w:val="21"/>
          <w:szCs w:val="21"/>
        </w:rPr>
        <w:t xml:space="preserve">How do you respond if an interviewer asks for your current salary directly?</w:t>
      </w:r>
    </w:p>
    <w:p>
      <w:pPr>
        <w:pStyle w:val="ListParagraph"/>
        <w:numPr>
          <w:ilvl w:val="0"/>
          <w:numId w:val="2"/>
        </w:numPr>
        <w:spacing w:after="100" w:line="264"/>
      </w:pPr>
      <w:r>
        <w:rPr>
          <w:rFonts w:ascii="Calibri" w:cs="Calibri" w:eastAsia="Calibri" w:hAnsi="Calibri"/>
          <w:color w:val="13293D"/>
          <w:sz w:val="21"/>
          <w:szCs w:val="21"/>
        </w:rPr>
        <w:t xml:space="preserve">What advice would you give someone nervous about negotiating their first job offer?</w:t>
      </w:r>
    </w:p>
    <w:p>
      <w:pPr>
        <w:spacing w:after="120" w:line="276"/>
      </w:pPr>
      <w:r>
        <w:rPr>
          <w:rFonts w:ascii="Calibri" w:cs="Calibri" w:eastAsia="Calibri" w:hAnsi="Calibri"/>
          <w:b w:val="false"/>
          <w:bCs w:val="false"/>
          <w:i w:val="false"/>
          <w:iCs w:val="false"/>
          <w:color w:val="444444"/>
          <w:sz w:val="21"/>
          <w:szCs w:val="21"/>
        </w:rPr>
        <w:t xml:space="preserve">Expressões úteis para esta conversa:</w:t>
      </w:r>
    </w:p>
    <w:p>
      <w:pPr>
        <w:pStyle w:val="ListParagraph"/>
        <w:numPr>
          <w:ilvl w:val="0"/>
          <w:numId w:val="3"/>
        </w:numPr>
        <w:spacing w:after="60"/>
      </w:pPr>
      <w:r>
        <w:rPr>
          <w:rFonts w:ascii="Calibri" w:cs="Calibri" w:eastAsia="Calibri" w:hAnsi="Calibri"/>
          <w:color w:val="444444"/>
          <w:sz w:val="20"/>
          <w:szCs w:val="20"/>
        </w:rPr>
        <w:t xml:space="preserve">"Based on my research on the market rate...", para embasar sua resposta.</w:t>
      </w:r>
    </w:p>
    <w:p>
      <w:pPr>
        <w:pStyle w:val="ListParagraph"/>
        <w:numPr>
          <w:ilvl w:val="0"/>
          <w:numId w:val="3"/>
        </w:numPr>
        <w:spacing w:after="60"/>
      </w:pPr>
      <w:r>
        <w:rPr>
          <w:rFonts w:ascii="Calibri" w:cs="Calibri" w:eastAsia="Calibri" w:hAnsi="Calibri"/>
          <w:color w:val="444444"/>
          <w:sz w:val="20"/>
          <w:szCs w:val="20"/>
        </w:rPr>
        <w:t xml:space="preserve">"Somewhere in the range of X to Y.", para dar flexibilidade sem se comprometer.</w:t>
      </w:r>
    </w:p>
    <w:p>
      <w:pPr>
        <w:pStyle w:val="ListParagraph"/>
        <w:numPr>
          <w:ilvl w:val="0"/>
          <w:numId w:val="3"/>
        </w:numPr>
        <w:spacing w:after="60"/>
      </w:pPr>
      <w:r>
        <w:rPr>
          <w:rFonts w:ascii="Calibri" w:cs="Calibri" w:eastAsia="Calibri" w:hAnsi="Calibri"/>
          <w:color w:val="444444"/>
          <w:sz w:val="20"/>
          <w:szCs w:val="20"/>
        </w:rPr>
        <w:t xml:space="preserve">"That depends on the full package.", para lembrar que salário não é tudo.</w:t>
      </w:r>
    </w:p>
    <w:p>
      <w:pPr>
        <w:pStyle w:val="ListParagraph"/>
        <w:numPr>
          <w:ilvl w:val="0"/>
          <w:numId w:val="3"/>
        </w:numPr>
        <w:spacing w:after="60"/>
      </w:pPr>
      <w:r>
        <w:rPr>
          <w:rFonts w:ascii="Calibri" w:cs="Calibri" w:eastAsia="Calibri" w:hAnsi="Calibri"/>
          <w:color w:val="444444"/>
          <w:sz w:val="20"/>
          <w:szCs w:val="20"/>
        </w:rPr>
        <w:t xml:space="preserve">"Would there be flexibility to...?", para negociar com educação.</w:t>
      </w:r>
    </w:p>
    <w:p>
      <w:pPr>
        <w:spacing w:after="120" w:line="276"/>
      </w:pPr>
      <w:r>
        <w:rPr>
          <w:rFonts w:ascii="Calibri" w:cs="Calibri" w:eastAsia="Calibri" w:hAnsi="Calibri"/>
          <w:b w:val="false"/>
          <w:bCs w:val="false"/>
          <w:i/>
          <w:iCs/>
          <w:color w:val="444444"/>
          <w:sz w:val="21"/>
          <w:szCs w:val="21"/>
        </w:rPr>
        <w:t xml:space="preserve">Áudio com a pronúncia de cada expressão.</w:t>
      </w:r>
    </w:p>
    <w:p>
      <w:pPr>
        <w:spacing w:after="140" w:before="20"/>
      </w:pPr>
      <w:hyperlink w:history="1" r:id="rIdhve4mdolo2auauzrbtt_y">
        <w:r>
          <w:rPr>
            <w:rFonts w:ascii="Calibri" w:cs="Calibri" w:eastAsia="Calibri" w:hAnsi="Calibri"/>
            <w:b/>
            <w:bCs/>
            <w:color w:val="1B3B57"/>
            <w:sz w:val="20"/>
            <w:szCs w:val="20"/>
            <w:u w:val="single"/>
          </w:rPr>
          <w:t xml:space="preserve">▶ Ouvir as expressões deste tema</w:t>
        </w:r>
      </w:hyperlink>
    </w:p>
    <w:p>
      <w:pPr>
        <w:shd w:fill="A67C2E" w:val="clear"/>
        <w:spacing w:after="110" w:before="340"/>
      </w:pPr>
      <w:r>
        <w:rPr>
          <w:rFonts w:ascii="Calibri" w:cs="Calibri" w:eastAsia="Calibri" w:hAnsi="Calibri"/>
          <w:b/>
          <w:bCs/>
          <w:color w:val="FFFFFF"/>
          <w:sz w:val="18"/>
          <w:szCs w:val="18"/>
        </w:rPr>
        <w:t xml:space="preserve">  ETAPA EX  </w:t>
      </w:r>
      <w:r>
        <w:rPr>
          <w:rFonts w:ascii="Calibri" w:cs="Calibri" w:eastAsia="Calibri" w:hAnsi="Calibri"/>
          <w:b/>
          <w:bCs/>
          <w:color w:val="FFFFFF"/>
          <w:sz w:val="23"/>
          <w:szCs w:val="23"/>
        </w:rPr>
        <w:t xml:space="preserve">   Complete com a Palavra Certa</w:t>
      </w:r>
      <w:r>
        <w:rPr>
          <w:rFonts w:ascii="Calibri" w:cs="Calibri" w:eastAsia="Calibri" w:hAnsi="Calibri"/>
          <w:i/>
          <w:iCs/>
          <w:color w:val="D8E7F2"/>
          <w:sz w:val="17"/>
          <w:szCs w:val="17"/>
        </w:rPr>
        <w:br/>
        <w:t xml:space="preserve">   Vocabulary Check</w:t>
      </w:r>
    </w:p>
    <w:p>
      <w:pPr>
        <w:spacing w:after="120" w:line="276"/>
      </w:pPr>
      <w:r>
        <w:rPr>
          <w:rFonts w:ascii="Calibri" w:cs="Calibri" w:eastAsia="Calibri" w:hAnsi="Calibri"/>
          <w:b w:val="false"/>
          <w:bCs w:val="false"/>
          <w:i w:val="false"/>
          <w:iCs w:val="false"/>
          <w:color w:val="444444"/>
          <w:sz w:val="21"/>
          <w:szCs w:val="21"/>
        </w:rPr>
        <w:t xml:space="preserve">Complete cada frase com uma palavra ou expressão da Etapa 1. Gabarito ao final desta seção.</w:t>
      </w:r>
    </w:p>
    <w:p>
      <w:pPr>
        <w:pStyle w:val="ListParagraph"/>
        <w:numPr>
          <w:ilvl w:val="0"/>
          <w:numId w:val="2"/>
        </w:numPr>
        <w:spacing w:after="100" w:line="264"/>
      </w:pPr>
      <w:r>
        <w:rPr>
          <w:rFonts w:ascii="Calibri" w:cs="Calibri" w:eastAsia="Calibri" w:hAnsi="Calibri"/>
          <w:color w:val="13293D"/>
          <w:sz w:val="21"/>
          <w:szCs w:val="21"/>
        </w:rPr>
        <w:t xml:space="preserve">What are your ______ for this role?</w:t>
      </w:r>
    </w:p>
    <w:p>
      <w:pPr>
        <w:pStyle w:val="ListParagraph"/>
        <w:numPr>
          <w:ilvl w:val="0"/>
          <w:numId w:val="2"/>
        </w:numPr>
        <w:spacing w:after="100" w:line="264"/>
      </w:pPr>
      <w:r>
        <w:rPr>
          <w:rFonts w:ascii="Calibri" w:cs="Calibri" w:eastAsia="Calibri" w:hAnsi="Calibri"/>
          <w:color w:val="13293D"/>
          <w:sz w:val="21"/>
          <w:szCs w:val="21"/>
        </w:rPr>
        <w:t xml:space="preserve">I'm looking at the full ______, not just base salary.</w:t>
      </w:r>
    </w:p>
    <w:p>
      <w:pPr>
        <w:pStyle w:val="ListParagraph"/>
        <w:numPr>
          <w:ilvl w:val="0"/>
          <w:numId w:val="2"/>
        </w:numPr>
        <w:spacing w:after="100" w:line="264"/>
      </w:pPr>
      <w:r>
        <w:rPr>
          <w:rFonts w:ascii="Calibri" w:cs="Calibri" w:eastAsia="Calibri" w:hAnsi="Calibri"/>
          <w:color w:val="13293D"/>
          <w:sz w:val="21"/>
          <w:szCs w:val="21"/>
        </w:rPr>
        <w:t xml:space="preserve">Our ______ for this role is fairly wide.</w:t>
      </w:r>
    </w:p>
    <w:p>
      <w:pPr>
        <w:pStyle w:val="ListParagraph"/>
        <w:numPr>
          <w:ilvl w:val="0"/>
          <w:numId w:val="2"/>
        </w:numPr>
        <w:spacing w:after="100" w:line="264"/>
      </w:pPr>
      <w:r>
        <w:rPr>
          <w:rFonts w:ascii="Calibri" w:cs="Calibri" w:eastAsia="Calibri" w:hAnsi="Calibri"/>
          <w:color w:val="13293D"/>
          <w:sz w:val="21"/>
          <w:szCs w:val="21"/>
        </w:rPr>
        <w:t xml:space="preserve">I did some research on the ______ for this position.</w:t>
      </w:r>
    </w:p>
    <w:p>
      <w:pPr>
        <w:pStyle w:val="ListParagraph"/>
        <w:numPr>
          <w:ilvl w:val="0"/>
          <w:numId w:val="2"/>
        </w:numPr>
        <w:spacing w:after="100" w:line="264"/>
      </w:pPr>
      <w:r>
        <w:rPr>
          <w:rFonts w:ascii="Calibri" w:cs="Calibri" w:eastAsia="Calibri" w:hAnsi="Calibri"/>
          <w:color w:val="13293D"/>
          <w:sz w:val="21"/>
          <w:szCs w:val="21"/>
        </w:rPr>
        <w:t xml:space="preserve">I'm ______ base salary if the benefits are strong.</w:t>
      </w:r>
    </w:p>
    <w:p>
      <w:pPr>
        <w:spacing w:after="120" w:line="276"/>
      </w:pPr>
      <w:r>
        <w:rPr>
          <w:rFonts w:ascii="Calibri" w:cs="Calibri" w:eastAsia="Calibri" w:hAnsi="Calibri"/>
          <w:b w:val="false"/>
          <w:bCs w:val="false"/>
          <w:i/>
          <w:iCs/>
          <w:color w:val="444444"/>
          <w:sz w:val="21"/>
          <w:szCs w:val="21"/>
        </w:rPr>
        <w:t xml:space="preserve">Gabarito: 1) salary expectations   2) compensation package   3) salary range   4) market rate   5) flexible on</w:t>
      </w:r>
    </w:p>
    <w:p>
      <w:pPr>
        <w:shd w:fill="1B3B57" w:val="clear"/>
        <w:spacing w:after="110" w:before="340"/>
      </w:pPr>
      <w:r>
        <w:rPr>
          <w:rFonts w:ascii="Calibri" w:cs="Calibri" w:eastAsia="Calibri" w:hAnsi="Calibri"/>
          <w:b/>
          <w:bCs/>
          <w:color w:val="FFFFFF"/>
          <w:sz w:val="18"/>
          <w:szCs w:val="18"/>
        </w:rPr>
        <w:t xml:space="preserve">  ETAPA 7  </w:t>
      </w:r>
      <w:r>
        <w:rPr>
          <w:rFonts w:ascii="Calibri" w:cs="Calibri" w:eastAsia="Calibri" w:hAnsi="Calibri"/>
          <w:b/>
          <w:bCs/>
          <w:color w:val="FFFFFF"/>
          <w:sz w:val="23"/>
          <w:szCs w:val="23"/>
        </w:rPr>
        <w:t xml:space="preserve">   Autoavaliação de Performance</w:t>
      </w:r>
      <w:r>
        <w:rPr>
          <w:rFonts w:ascii="Calibri" w:cs="Calibri" w:eastAsia="Calibri" w:hAnsi="Calibri"/>
          <w:i/>
          <w:iCs/>
          <w:color w:val="D8E7F2"/>
          <w:sz w:val="17"/>
          <w:szCs w:val="17"/>
        </w:rPr>
        <w:br/>
        <w:t xml:space="preserve">   Self-Assessment</w:t>
      </w:r>
    </w:p>
    <w:p>
      <w:pPr>
        <w:spacing w:after="120" w:line="276"/>
      </w:pPr>
      <w:r>
        <w:rPr>
          <w:rFonts w:ascii="Calibri" w:cs="Calibri" w:eastAsia="Calibri" w:hAnsi="Calibri"/>
          <w:b w:val="false"/>
          <w:bCs w:val="false"/>
          <w:i w:val="false"/>
          <w:iCs w:val="false"/>
          <w:color w:val="444444"/>
          <w:sz w:val="21"/>
          <w:szCs w:val="21"/>
        </w:rPr>
        <w:t xml:space="preserve">Antes de marcar este tema como concluído, avalie honestamente como foi sua prática.</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4200"/>
        <w:gridCol w:w="3000"/>
        <w:gridCol w:w="2000"/>
      </w:tblGrid>
      <w:tr>
        <w:trPr>
          <w:tblHeader/>
        </w:trPr>
        <w:tc>
          <w:tcPr>
            <w:tcW w:type="dxa" w:w="42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Critério</w:t>
            </w:r>
          </w:p>
        </w:tc>
        <w:tc>
          <w:tcPr>
            <w:tcW w:type="dxa" w:w="30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Como foi?</w:t>
            </w:r>
          </w:p>
        </w:tc>
        <w:tc>
          <w:tcPr>
            <w:tcW w:type="dxa" w:w="20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Nota (1-5)</w:t>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Consegui usar o vocabulário novo sem parar para pensar</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Entendi o áudio/vídeo sem depender da transcrição</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Escrevi minhas respostas antes de falar</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Apliquei a estrutura gramatical da etapa 5 corretamente</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Sustentei minhas respostas por mais de 2 frases</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Me senti confiante ao falar sobre este tema</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bl>
    <w:p>
      <w:pPr>
        <w:spacing w:after="120" w:line="276"/>
      </w:pPr>
      <w:r>
        <w:rPr>
          <w:rFonts w:ascii="Calibri" w:cs="Calibri" w:eastAsia="Calibri" w:hAnsi="Calibri"/>
          <w:b w:val="false"/>
          <w:bCs w:val="false"/>
          <w:i w:val="false"/>
          <w:iCs w:val="false"/>
          <w:color w:val="444444"/>
          <w:sz w:val="21"/>
          <w:szCs w:val="21"/>
        </w:rPr>
        <w:t xml:space="preserve">O que travou mais nesta conversa? O que você quer treinar de novo antes de seguir para o próximo tema?</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spacing w:before="220"/>
        <w:jc w:val="center"/>
      </w:pPr>
      <w:r>
        <w:rPr>
          <w:rFonts w:ascii="Calibri" w:cs="Calibri" w:eastAsia="Calibri" w:hAnsi="Calibri"/>
          <w:b/>
          <w:bCs/>
          <w:color w:val="1B3B57"/>
          <w:sz w:val="20"/>
          <w:szCs w:val="20"/>
        </w:rPr>
        <w:t xml:space="preserve">Marque este tema como concluído no seu Painel de Evolução e siga para o Tema 47.</w:t>
      </w:r>
    </w:p>
    <w:p>
      <w:pPr>
        <w:pStyle w:val="Heading2"/>
        <w:pageBreakBefore/>
        <w:spacing w:after="0"/>
      </w:pPr>
      <w:r>
        <w:rPr>
          <w:rFonts w:ascii="Calibri" w:cs="Calibri" w:eastAsia="Calibri" w:hAnsi="Calibri"/>
          <w:color w:val="FFFFFF"/>
          <w:sz w:val="2"/>
          <w:szCs w:val="2"/>
        </w:rPr>
        <w:t xml:space="preserve">Tema 47: Talking About Why You Want This Job</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1200"/>
        <w:gridCol w:w="8000"/>
      </w:tblGrid>
      <w:tr>
        <w:tc>
          <w:tcPr>
            <w:tcW w:type="dxa" w:w="1200"/>
            <w:shd w:fill="1B3B57" w:val="clear"/>
            <w:tcMar>
              <w:top w:type="dxa" w:w="260"/>
              <w:left w:type="dxa" w:w="200"/>
              <w:bottom w:type="dxa" w:w="260"/>
              <w:right w:type="dxa" w:w="100"/>
            </w:tcMar>
            <w:vAlign w:val="center"/>
          </w:tcPr>
          <w:p>
            <w:r>
              <w:drawing>
                <wp:inline distT="0" distB="0" distL="0" distR="0">
                  <wp:extent cx="4191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419100" cy="419100"/>
                          </a:xfrm>
                          <a:prstGeom prst="rect">
                            <a:avLst/>
                          </a:prstGeom>
                        </pic:spPr>
                      </pic:pic>
                    </a:graphicData>
                  </a:graphic>
                </wp:inline>
              </w:drawing>
            </w:r>
          </w:p>
        </w:tc>
        <w:tc>
          <w:tcPr>
            <w:tcW w:type="dxa" w:w="8000"/>
            <w:shd w:fill="1B3B57" w:val="clear"/>
            <w:tcMar>
              <w:top w:type="dxa" w:w="260"/>
              <w:left w:type="dxa" w:w="100"/>
              <w:bottom w:type="dxa" w:w="260"/>
              <w:right w:type="dxa" w:w="260"/>
            </w:tcMar>
          </w:tcPr>
          <w:p>
            <w:pPr>
              <w:spacing w:after="40"/>
            </w:pPr>
            <w:r>
              <w:rPr>
                <w:rFonts w:ascii="Calibri" w:cs="Calibri" w:eastAsia="Calibri" w:hAnsi="Calibri"/>
                <w:b/>
                <w:bCs/>
                <w:color w:val="8fc4ec"/>
                <w:sz w:val="18"/>
                <w:szCs w:val="18"/>
              </w:rPr>
              <w:t xml:space="preserve">TEMA 47  ·  BLOCO 6  ·  ENTREVISTAS E RECRUTAMENTO</w:t>
            </w:r>
            <w:r>
              <w:rPr>
                <w:rFonts w:ascii="Calibri" w:cs="Calibri" w:eastAsia="Calibri" w:hAnsi="Calibri"/>
                <w:i/>
                <w:iCs/>
                <w:color w:val="5F87A3"/>
                <w:sz w:val="14"/>
                <w:szCs w:val="14"/>
              </w:rPr>
              <w:br/>
              <w:t xml:space="preserve">THEME 47 · BLOCK 6 · INTERVIEWS AND RECRUITMENT</w:t>
            </w:r>
          </w:p>
          <w:p>
            <w:pPr>
              <w:spacing w:after="60"/>
            </w:pPr>
            <w:r>
              <w:rPr>
                <w:rFonts w:ascii="Calibri" w:cs="Calibri" w:eastAsia="Calibri" w:hAnsi="Calibri"/>
                <w:b/>
                <w:bCs/>
                <w:color w:val="FFFFFF"/>
                <w:sz w:val="38"/>
                <w:szCs w:val="38"/>
              </w:rPr>
              <w:t xml:space="preserve">Talking About Why You Want This Job</w:t>
            </w:r>
          </w:p>
          <w:p>
            <w:r>
              <w:rPr>
                <w:rFonts w:ascii="Calibri" w:cs="Calibri" w:eastAsia="Calibri" w:hAnsi="Calibri"/>
                <w:i/>
                <w:iCs/>
                <w:color w:val="C9D6E3"/>
                <w:sz w:val="22"/>
                <w:szCs w:val="22"/>
              </w:rPr>
              <w:t xml:space="preserve">Falando sobre por que você quer esta vaga</w:t>
            </w:r>
          </w:p>
        </w:tc>
      </w:tr>
    </w:tbl>
    <w:p>
      <w:pPr>
        <w:spacing w:after="80" w:before="180"/>
      </w:pPr>
      <w:r>
        <w:rPr>
          <w:rFonts w:ascii="Calibri" w:cs="Calibri" w:eastAsia="Calibri" w:hAnsi="Calibri"/>
          <w:b/>
          <w:bCs/>
          <w:color w:val="1B3B57"/>
          <w:sz w:val="20"/>
          <w:szCs w:val="20"/>
        </w:rPr>
        <w:t xml:space="preserve">Tempo estimado: </w:t>
      </w:r>
      <w:r>
        <w:rPr>
          <w:rFonts w:ascii="Calibri" w:cs="Calibri" w:eastAsia="Calibri" w:hAnsi="Calibri"/>
          <w:color w:val="444444"/>
          <w:sz w:val="20"/>
          <w:szCs w:val="20"/>
        </w:rPr>
        <w:t xml:space="preserve">60–90 minutos, divididos ao longo da semana.</w:t>
      </w:r>
    </w:p>
    <w:p>
      <w:pPr>
        <w:spacing w:after="120" w:line="276"/>
      </w:pPr>
      <w:r>
        <w:rPr>
          <w:rFonts w:ascii="Calibri" w:cs="Calibri" w:eastAsia="Calibri" w:hAnsi="Calibri"/>
          <w:b w:val="false"/>
          <w:bCs w:val="false"/>
          <w:i w:val="false"/>
          <w:iCs w:val="false"/>
          <w:color w:val="444444"/>
          <w:sz w:val="21"/>
          <w:szCs w:val="21"/>
        </w:rPr>
        <w:t xml:space="preserve">"Por que você quer trabalhar aqui?" separa candidatos que pesquisaram a empresa dos que não pesquisaram. Este tema treina uma resposta específica, não genérica.</w:t>
      </w:r>
    </w:p>
    <w:p>
      <w:pPr>
        <w:shd w:fill="2E86C1" w:val="clear"/>
        <w:spacing w:after="110" w:before="340"/>
      </w:pPr>
      <w:r>
        <w:rPr>
          <w:rFonts w:ascii="Calibri" w:cs="Calibri" w:eastAsia="Calibri" w:hAnsi="Calibri"/>
          <w:b/>
          <w:bCs/>
          <w:color w:val="FFFFFF"/>
          <w:sz w:val="18"/>
          <w:szCs w:val="18"/>
        </w:rPr>
        <w:t xml:space="preserve">  ETAPA 1  </w:t>
      </w:r>
      <w:r>
        <w:rPr>
          <w:rFonts w:ascii="Calibri" w:cs="Calibri" w:eastAsia="Calibri" w:hAnsi="Calibri"/>
          <w:b/>
          <w:bCs/>
          <w:color w:val="FFFFFF"/>
          <w:sz w:val="23"/>
          <w:szCs w:val="23"/>
        </w:rPr>
        <w:t xml:space="preserve">   Vocabulário Contextualizado</w:t>
      </w:r>
      <w:r>
        <w:rPr>
          <w:rFonts w:ascii="Calibri" w:cs="Calibri" w:eastAsia="Calibri" w:hAnsi="Calibri"/>
          <w:i/>
          <w:iCs/>
          <w:color w:val="D8E7F2"/>
          <w:sz w:val="17"/>
          <w:szCs w:val="17"/>
        </w:rPr>
        <w:br/>
        <w:t xml:space="preserve">   Contextualized Vocabulary</w:t>
      </w:r>
    </w:p>
    <w:p>
      <w:pPr>
        <w:spacing w:after="120" w:line="276"/>
      </w:pPr>
      <w:r>
        <w:rPr>
          <w:rFonts w:ascii="Calibri" w:cs="Calibri" w:eastAsia="Calibri" w:hAnsi="Calibri"/>
          <w:b w:val="false"/>
          <w:bCs w:val="false"/>
          <w:i w:val="false"/>
          <w:iCs w:val="false"/>
          <w:color w:val="444444"/>
          <w:sz w:val="21"/>
          <w:szCs w:val="21"/>
        </w:rPr>
        <w:t xml:space="preserve">Estas palavras e expressões vão te ajudar a se expressar sobre este tema com mais precisão e naturalidade.</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4600"/>
      </w:tblGrid>
      <w:tr>
        <w:trPr>
          <w:tblHeader/>
        </w:trPr>
        <w:tc>
          <w:tcPr>
            <w:tcW w:type="dxa" w:w="26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Word / Expression</w:t>
            </w:r>
          </w:p>
        </w:tc>
        <w:tc>
          <w:tcPr>
            <w:tcW w:type="dxa" w:w="20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Tradução</w:t>
            </w:r>
          </w:p>
        </w:tc>
        <w:tc>
          <w:tcPr>
            <w:tcW w:type="dxa" w:w="46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Example Sentence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be drawn to</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se sentir atraído(a) por</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I'm genuinely drawn to the mission behind this product.</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alignment (values/mission)</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alinhamento (de valores/missão)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There's real alignment between my values and the company's.</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genuine interest</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interesse genuíno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This isn't just a generic answer, it's genuine interest.</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resonate with</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ressoar com / fazer sentido para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Your approach to customer support really resonates with me.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growth potential</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potencial de crescimento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The growth potential here is part of what excites me.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connect the dots</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conectar as ideias</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Let me connect the dots between my background and this role.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motivation</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motivação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My motivation here is mostly about impact, not title.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stand out</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se destacar</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This role stands out because of the scope of ownership.</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cultural fit</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adequação cultural</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did some research to gauge cultural fit before applying.</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long-term fit</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adequação de longo prazo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I'm thinking about long-term fit, not just the next step.</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be intentional about</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ser intencional sobre</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I've been intentional about which roles I apply to.</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compelling reason</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razão convincente</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need a compelling reason to leave my current role.</w:t>
            </w:r>
          </w:p>
        </w:tc>
      </w:tr>
    </w:tbl>
    <w:p>
      <w:pPr>
        <w:spacing w:after="120" w:line="276"/>
      </w:pPr>
      <w:r>
        <w:rPr>
          <w:rFonts w:ascii="Calibri" w:cs="Calibri" w:eastAsia="Calibri" w:hAnsi="Calibri"/>
          <w:b w:val="false"/>
          <w:bCs w:val="false"/>
          <w:i/>
          <w:iCs/>
          <w:color w:val="444444"/>
          <w:sz w:val="21"/>
          <w:szCs w:val="21"/>
        </w:rPr>
        <w:t xml:space="preserve">Áudio com a pronúncia de cada palavra e seu exemplo. Clique no link abaixo para ouvir e repita em voz alta.</w:t>
      </w:r>
    </w:p>
    <w:p>
      <w:pPr>
        <w:spacing w:after="140" w:before="20"/>
      </w:pPr>
      <w:hyperlink w:history="1" r:id="rId3irfw5ht3f0ooaz_8ldyc">
        <w:r>
          <w:rPr>
            <w:rFonts w:ascii="Calibri" w:cs="Calibri" w:eastAsia="Calibri" w:hAnsi="Calibri"/>
            <w:b/>
            <w:bCs/>
            <w:color w:val="1B3B57"/>
            <w:sz w:val="20"/>
            <w:szCs w:val="20"/>
            <w:u w:val="single"/>
          </w:rPr>
          <w:t xml:space="preserve">▶ Ouvir o vocabulário deste tema</w:t>
        </w:r>
      </w:hyperlink>
    </w:p>
    <w:p>
      <w:pPr>
        <w:shd w:fill="178A6D" w:val="clear"/>
        <w:spacing w:after="110" w:before="340"/>
      </w:pPr>
      <w:r>
        <w:rPr>
          <w:rFonts w:ascii="Calibri" w:cs="Calibri" w:eastAsia="Calibri" w:hAnsi="Calibri"/>
          <w:b/>
          <w:bCs/>
          <w:color w:val="FFFFFF"/>
          <w:sz w:val="18"/>
          <w:szCs w:val="18"/>
        </w:rPr>
        <w:t xml:space="preserve">  ETAPA 2  </w:t>
      </w:r>
      <w:r>
        <w:rPr>
          <w:rFonts w:ascii="Calibri" w:cs="Calibri" w:eastAsia="Calibri" w:hAnsi="Calibri"/>
          <w:b/>
          <w:bCs/>
          <w:color w:val="FFFFFF"/>
          <w:sz w:val="23"/>
          <w:szCs w:val="23"/>
        </w:rPr>
        <w:t xml:space="preserve">   Leitura com Orientação de Estudo</w:t>
      </w:r>
      <w:r>
        <w:rPr>
          <w:rFonts w:ascii="Calibri" w:cs="Calibri" w:eastAsia="Calibri" w:hAnsi="Calibri"/>
          <w:i/>
          <w:iCs/>
          <w:color w:val="D8E7F2"/>
          <w:sz w:val="17"/>
          <w:szCs w:val="17"/>
        </w:rPr>
        <w:br/>
        <w:t xml:space="preserve">   Guided Reading</w:t>
      </w:r>
    </w:p>
    <w:tbl>
      <w:tblPr>
        <w:tblW w:type="pct" w:w="100%"/>
        <w:tblBorders>
          <w:top w:val="single" w:color="178A6D" w:sz="4"/>
          <w:left w:val="single" w:color="178A6D" w:sz="4"/>
          <w:bottom w:val="single" w:color="178A6D" w:sz="4"/>
          <w:right w:val="single" w:color="178A6D" w:sz="4"/>
          <w:insideH w:val="none" w:color="FFFFFF" w:sz="0"/>
          <w:insideV w:val="none" w:color="FFFFFF" w:sz="0"/>
        </w:tblBorders>
      </w:tblPr>
      <w:tblGrid>
        <w:gridCol w:w="100"/>
      </w:tblGrid>
      <w:tr>
        <w:tc>
          <w:tcPr>
            <w:shd w:fill="E9F5F1" w:val="clear"/>
            <w:tcMar>
              <w:top w:type="dxa" w:w="110"/>
              <w:left w:type="dxa" w:w="180"/>
              <w:bottom w:type="dxa" w:w="110"/>
              <w:right w:type="dxa" w:w="180"/>
            </w:tcMar>
          </w:tcPr>
          <w:p>
            <w:pPr>
              <w:spacing w:after="60"/>
            </w:pPr>
            <w:r>
              <w:rPr>
                <w:rFonts w:ascii="Calibri" w:cs="Calibri" w:eastAsia="Calibri" w:hAnsi="Calibri"/>
                <w:b/>
                <w:bCs/>
                <w:color w:val="178A6D"/>
                <w:sz w:val="20"/>
                <w:szCs w:val="20"/>
              </w:rPr>
              <w:t xml:space="preserve">Como ler este texto</w:t>
            </w:r>
          </w:p>
          <w:p>
            <w:pPr>
              <w:spacing w:after="40"/>
            </w:pPr>
            <w:r>
              <w:rPr>
                <w:rFonts w:ascii="Calibri" w:cs="Calibri" w:eastAsia="Calibri" w:hAnsi="Calibri"/>
                <w:color w:val="444444"/>
                <w:sz w:val="20"/>
                <w:szCs w:val="20"/>
              </w:rPr>
              <w:t xml:space="preserve">1) Leia uma vez, rápido, só para captar a ideia geral, sem parar no que não entender.</w:t>
            </w:r>
          </w:p>
          <w:p>
            <w:pPr>
              <w:spacing w:after="40"/>
            </w:pPr>
            <w:r>
              <w:rPr>
                <w:rFonts w:ascii="Calibri" w:cs="Calibri" w:eastAsia="Calibri" w:hAnsi="Calibri"/>
                <w:color w:val="444444"/>
                <w:sz w:val="20"/>
                <w:szCs w:val="20"/>
              </w:rPr>
              <w:t xml:space="preserve">2) Leia de novo e grife toda expressão da Etapa 1 que aparecer no texto.</w:t>
            </w:r>
          </w:p>
          <w:p>
            <w:pPr>
              <w:spacing w:after="40"/>
            </w:pPr>
            <w:r>
              <w:rPr>
                <w:rFonts w:ascii="Calibri" w:cs="Calibri" w:eastAsia="Calibri" w:hAnsi="Calibri"/>
                <w:color w:val="444444"/>
                <w:sz w:val="20"/>
                <w:szCs w:val="20"/>
              </w:rPr>
              <w:t xml:space="preserve">3) Releia em voz alta, como se você estivesse contando essa história sobre você mesmo.</w:t>
            </w:r>
          </w:p>
        </w:tc>
      </w:tr>
    </w:tbl>
    <w:p>
      <w:pPr>
        <w:spacing w:after="120" w:line="276"/>
      </w:pPr>
      <w:r>
        <w:rPr>
          <w:rFonts w:ascii="Calibri" w:cs="Calibri" w:eastAsia="Calibri" w:hAnsi="Calibri"/>
          <w:b w:val="false"/>
          <w:bCs w:val="false"/>
          <w:i w:val="false"/>
          <w:iCs w:val="false"/>
          <w:color w:val="444444"/>
          <w:sz w:val="21"/>
          <w:szCs w:val="21"/>
        </w:rPr>
        <w:t xml:space="preserve">"Generic Answers Are the Easiest to Spot"</w:t>
      </w:r>
    </w:p>
    <w:p>
      <w:pPr>
        <w:spacing w:after="120" w:line="276"/>
      </w:pPr>
      <w:r>
        <w:rPr>
          <w:rFonts w:ascii="Calibri" w:cs="Calibri" w:eastAsia="Calibri" w:hAnsi="Calibri"/>
          <w:b w:val="false"/>
          <w:bCs w:val="false"/>
          <w:i w:val="false"/>
          <w:iCs w:val="false"/>
          <w:color w:val="444444"/>
          <w:sz w:val="21"/>
          <w:szCs w:val="21"/>
        </w:rPr>
        <w:t xml:space="preserve">"I want to work here because it's a great company with great people" could be said about almost any company, and interviewers hear it constantly. A compelling answer connects something specific about the company to something specific about you.</w:t>
      </w:r>
    </w:p>
    <w:p>
      <w:pPr>
        <w:spacing w:after="120" w:line="276"/>
      </w:pPr>
      <w:r>
        <w:rPr>
          <w:rFonts w:ascii="Calibri" w:cs="Calibri" w:eastAsia="Calibri" w:hAnsi="Calibri"/>
          <w:b w:val="false"/>
          <w:bCs w:val="false"/>
          <w:i w:val="false"/>
          <w:iCs w:val="false"/>
          <w:color w:val="444444"/>
          <w:sz w:val="21"/>
          <w:szCs w:val="21"/>
        </w:rPr>
        <w:t xml:space="preserve">"What draws me to this role is the ownership over the whole onboarding funnel, in my current job, I only see a slice of it, and I've always wanted to own a problem end to end. That's part of why this stood out compared to other roles I've looked at." This shows research, genuine motivation, and a direct comparison to the current situation.</w:t>
      </w:r>
    </w:p>
    <w:p>
      <w:pPr>
        <w:spacing w:after="120" w:line="276"/>
      </w:pPr>
      <w:r>
        <w:rPr>
          <w:rFonts w:ascii="Calibri" w:cs="Calibri" w:eastAsia="Calibri" w:hAnsi="Calibri"/>
          <w:b w:val="false"/>
          <w:bCs w:val="false"/>
          <w:i w:val="false"/>
          <w:iCs w:val="false"/>
          <w:color w:val="444444"/>
          <w:sz w:val="21"/>
          <w:szCs w:val="21"/>
        </w:rPr>
        <w:t xml:space="preserve">It also helps to be specific about growth potential and mission alignment rather than generic enthusiasm: naming an actual product decision, value, or approach the company took that genuinely resonated with you is far more convincing than "I love the culture."</w:t>
      </w:r>
    </w:p>
    <w:p>
      <w:pPr>
        <w:spacing w:after="120" w:line="276"/>
      </w:pPr>
      <w:r>
        <w:rPr>
          <w:rFonts w:ascii="Calibri" w:cs="Calibri" w:eastAsia="Calibri" w:hAnsi="Calibri"/>
          <w:b w:val="false"/>
          <w:bCs w:val="false"/>
          <w:i/>
          <w:iCs/>
          <w:color w:val="444444"/>
          <w:sz w:val="21"/>
          <w:szCs w:val="21"/>
        </w:rPr>
        <w:t xml:space="preserve">Áudio com a narração deste texto. Ouça acompanhando a leitura, depois sem olhar para o texto.</w:t>
      </w:r>
    </w:p>
    <w:p>
      <w:pPr>
        <w:spacing w:after="140" w:before="20"/>
      </w:pPr>
      <w:hyperlink w:history="1" r:id="rIdqb3fxbsq91na3rx7fnx-l">
        <w:r>
          <w:rPr>
            <w:rFonts w:ascii="Calibri" w:cs="Calibri" w:eastAsia="Calibri" w:hAnsi="Calibri"/>
            <w:b/>
            <w:bCs/>
            <w:color w:val="1B3B57"/>
            <w:sz w:val="20"/>
            <w:szCs w:val="20"/>
            <w:u w:val="single"/>
          </w:rPr>
          <w:t xml:space="preserve">▶ Ouvir a leitura deste tema</w:t>
        </w:r>
      </w:hyperlink>
    </w:p>
    <w:p>
      <w:pPr>
        <w:shd w:fill="7D5BA6" w:val="clear"/>
        <w:spacing w:after="110" w:before="340"/>
      </w:pPr>
      <w:r>
        <w:rPr>
          <w:rFonts w:ascii="Calibri" w:cs="Calibri" w:eastAsia="Calibri" w:hAnsi="Calibri"/>
          <w:b/>
          <w:bCs/>
          <w:color w:val="FFFFFF"/>
          <w:sz w:val="18"/>
          <w:szCs w:val="18"/>
        </w:rPr>
        <w:t xml:space="preserve">  ETAPA 3  </w:t>
      </w:r>
      <w:r>
        <w:rPr>
          <w:rFonts w:ascii="Calibri" w:cs="Calibri" w:eastAsia="Calibri" w:hAnsi="Calibri"/>
          <w:b/>
          <w:bCs/>
          <w:color w:val="FFFFFF"/>
          <w:sz w:val="23"/>
          <w:szCs w:val="23"/>
        </w:rPr>
        <w:t xml:space="preserve">   Listening com Suporte em Áudio e Vídeo</w:t>
      </w:r>
      <w:r>
        <w:rPr>
          <w:rFonts w:ascii="Calibri" w:cs="Calibri" w:eastAsia="Calibri" w:hAnsi="Calibri"/>
          <w:i/>
          <w:iCs/>
          <w:color w:val="D8E7F2"/>
          <w:sz w:val="17"/>
          <w:szCs w:val="17"/>
        </w:rPr>
        <w:br/>
        <w:t xml:space="preserve">   Guided Listening</w:t>
      </w:r>
    </w:p>
    <w:p>
      <w:pPr>
        <w:spacing w:after="120" w:line="276"/>
      </w:pPr>
      <w:r>
        <w:rPr>
          <w:rFonts w:ascii="Calibri" w:cs="Calibri" w:eastAsia="Calibri" w:hAnsi="Calibri"/>
          <w:b w:val="false"/>
          <w:bCs w:val="false"/>
          <w:i w:val="false"/>
          <w:iCs w:val="false"/>
          <w:color w:val="444444"/>
          <w:sz w:val="21"/>
          <w:szCs w:val="21"/>
        </w:rPr>
        <w:t xml:space="preserve">Ouça o áudio deste tema com o roteiro abaixo. Primeiro sem ler, depois acompanhando o texto.</w:t>
      </w:r>
    </w:p>
    <w:p>
      <w:pPr>
        <w:spacing w:after="140" w:before="20"/>
      </w:pPr>
      <w:hyperlink w:history="1" r:id="rIdi7ygvmbujcn_kadwg3lck">
        <w:r>
          <w:rPr>
            <w:rFonts w:ascii="Calibri" w:cs="Calibri" w:eastAsia="Calibri" w:hAnsi="Calibri"/>
            <w:b/>
            <w:bCs/>
            <w:color w:val="1B3B57"/>
            <w:sz w:val="20"/>
            <w:szCs w:val="20"/>
            <w:u w:val="single"/>
          </w:rPr>
          <w:t xml:space="preserve">▶ Ouvir o diálogo deste tema</w:t>
        </w:r>
      </w:hyperlink>
    </w:p>
    <w:tbl>
      <w:tblPr>
        <w:tblW w:type="pct" w:w="100%"/>
        <w:tblBorders>
          <w:top w:val="single" w:color="7D5BA6" w:sz="4"/>
          <w:left w:val="single" w:color="7D5BA6" w:sz="4"/>
          <w:bottom w:val="single" w:color="7D5BA6" w:sz="4"/>
          <w:right w:val="single" w:color="7D5BA6" w:sz="4"/>
          <w:insideH w:val="none" w:color="FFFFFF" w:sz="0"/>
          <w:insideV w:val="none" w:color="FFFFFF" w:sz="0"/>
        </w:tblBorders>
      </w:tblPr>
      <w:tblGrid>
        <w:gridCol w:w="100"/>
      </w:tblGrid>
      <w:tr>
        <w:tc>
          <w:tcPr>
            <w:shd w:fill="F1ECF7" w:val="clear"/>
            <w:tcMar>
              <w:top w:type="dxa" w:w="110"/>
              <w:left w:type="dxa" w:w="180"/>
              <w:bottom w:type="dxa" w:w="110"/>
              <w:right w:type="dxa" w:w="180"/>
            </w:tcMar>
          </w:tcPr>
          <w:p>
            <w:pPr>
              <w:spacing w:after="60"/>
            </w:pPr>
            <w:r>
              <w:rPr>
                <w:rFonts w:ascii="Calibri" w:cs="Calibri" w:eastAsia="Calibri" w:hAnsi="Calibri"/>
                <w:b/>
                <w:bCs/>
                <w:color w:val="7D5BA6"/>
                <w:sz w:val="20"/>
                <w:szCs w:val="20"/>
              </w:rPr>
              <w:t xml:space="preserve">Roteiro do áudio (Audio Script)</w:t>
            </w:r>
          </w:p>
          <w:p>
            <w:pPr>
              <w:spacing w:after="40"/>
            </w:pPr>
            <w:r>
              <w:rPr>
                <w:rFonts w:ascii="Calibri" w:cs="Calibri" w:eastAsia="Calibri" w:hAnsi="Calibri"/>
                <w:color w:val="444444"/>
                <w:sz w:val="20"/>
                <w:szCs w:val="20"/>
              </w:rPr>
              <w:t xml:space="preserve">"Why do you want to work here specifically?"</w:t>
            </w:r>
          </w:p>
          <w:p>
            <w:pPr>
              <w:spacing w:after="40"/>
            </w:pPr>
            <w:r>
              <w:rPr>
                <w:rFonts w:ascii="Calibri" w:cs="Calibri" w:eastAsia="Calibri" w:hAnsi="Calibri"/>
                <w:color w:val="444444"/>
                <w:sz w:val="20"/>
                <w:szCs w:val="20"/>
              </w:rPr>
              <w:t xml:space="preserve">"Honestly, what draws me to this role is the ownership over the full onboarding funnel, unlike my current role, where I only see a slice of it. Your recent shift toward async-first support also really resonates with how I like to work."</w:t>
            </w:r>
          </w:p>
        </w:tc>
      </w:tr>
    </w:tbl>
    <w:p>
      <w:pPr>
        <w:spacing w:after="120" w:line="276"/>
      </w:pPr>
      <w:r>
        <w:rPr>
          <w:rFonts w:ascii="Calibri" w:cs="Calibri" w:eastAsia="Calibri" w:hAnsi="Calibri"/>
          <w:b w:val="false"/>
          <w:bCs w:val="false"/>
          <w:i w:val="false"/>
          <w:iCs w:val="false"/>
          <w:color w:val="444444"/>
          <w:sz w:val="21"/>
          <w:szCs w:val="21"/>
        </w:rPr>
        <w:t xml:space="preserve">Note que a resposta cita algo específico da empresa (async-first support) em vez de elogios genéricos.</w:t>
      </w:r>
    </w:p>
    <w:p>
      <w:pPr>
        <w:shd w:fill="C9762B" w:val="clear"/>
        <w:spacing w:after="110" w:before="340"/>
      </w:pPr>
      <w:r>
        <w:rPr>
          <w:rFonts w:ascii="Calibri" w:cs="Calibri" w:eastAsia="Calibri" w:hAnsi="Calibri"/>
          <w:b/>
          <w:bCs/>
          <w:color w:val="FFFFFF"/>
          <w:sz w:val="18"/>
          <w:szCs w:val="18"/>
        </w:rPr>
        <w:t xml:space="preserve">  ETAPA 4  </w:t>
      </w:r>
      <w:r>
        <w:rPr>
          <w:rFonts w:ascii="Calibri" w:cs="Calibri" w:eastAsia="Calibri" w:hAnsi="Calibri"/>
          <w:b/>
          <w:bCs/>
          <w:color w:val="FFFFFF"/>
          <w:sz w:val="23"/>
          <w:szCs w:val="23"/>
        </w:rPr>
        <w:t xml:space="preserve">   Writing como Preparação para a Fala</w:t>
      </w:r>
      <w:r>
        <w:rPr>
          <w:rFonts w:ascii="Calibri" w:cs="Calibri" w:eastAsia="Calibri" w:hAnsi="Calibri"/>
          <w:i/>
          <w:iCs/>
          <w:color w:val="D8E7F2"/>
          <w:sz w:val="17"/>
          <w:szCs w:val="17"/>
        </w:rPr>
        <w:br/>
        <w:t xml:space="preserve">   Writing Before Speaking</w:t>
      </w:r>
    </w:p>
    <w:p>
      <w:pPr>
        <w:spacing w:after="120" w:line="276"/>
      </w:pPr>
      <w:r>
        <w:rPr>
          <w:rFonts w:ascii="Calibri" w:cs="Calibri" w:eastAsia="Calibri" w:hAnsi="Calibri"/>
          <w:b w:val="false"/>
          <w:bCs w:val="false"/>
          <w:i w:val="false"/>
          <w:iCs w:val="false"/>
          <w:color w:val="444444"/>
          <w:sz w:val="21"/>
          <w:szCs w:val="21"/>
        </w:rPr>
        <w:t xml:space="preserve">Antes de falar, escreva. Use as perguntas abaixo como guia e escreva de 4 a 6 frases: não precisa ser perfeito, precisa existir no papel primeiro.</w:t>
      </w:r>
    </w:p>
    <w:p>
      <w:pPr>
        <w:pStyle w:val="ListParagraph"/>
        <w:numPr>
          <w:ilvl w:val="0"/>
          <w:numId w:val="2"/>
        </w:numPr>
        <w:spacing w:after="100" w:line="264"/>
      </w:pPr>
      <w:r>
        <w:rPr>
          <w:rFonts w:ascii="Calibri" w:cs="Calibri" w:eastAsia="Calibri" w:hAnsi="Calibri"/>
          <w:color w:val="13293D"/>
          <w:sz w:val="21"/>
          <w:szCs w:val="21"/>
        </w:rPr>
        <w:t xml:space="preserve">What specifically draws you to a role you're currently interested in?</w:t>
      </w:r>
    </w:p>
    <w:p>
      <w:pPr>
        <w:pStyle w:val="ListParagraph"/>
        <w:numPr>
          <w:ilvl w:val="0"/>
          <w:numId w:val="2"/>
        </w:numPr>
        <w:spacing w:after="100" w:line="264"/>
      </w:pPr>
      <w:r>
        <w:rPr>
          <w:rFonts w:ascii="Calibri" w:cs="Calibri" w:eastAsia="Calibri" w:hAnsi="Calibri"/>
          <w:color w:val="13293D"/>
          <w:sz w:val="21"/>
          <w:szCs w:val="21"/>
        </w:rPr>
        <w:t xml:space="preserve">How does that role compare to your current one, in terms of what excites you?</w:t>
      </w:r>
    </w:p>
    <w:p>
      <w:pPr>
        <w:pStyle w:val="ListParagraph"/>
        <w:numPr>
          <w:ilvl w:val="0"/>
          <w:numId w:val="2"/>
        </w:numPr>
        <w:spacing w:after="100" w:line="264"/>
      </w:pPr>
      <w:r>
        <w:rPr>
          <w:rFonts w:ascii="Calibri" w:cs="Calibri" w:eastAsia="Calibri" w:hAnsi="Calibri"/>
          <w:color w:val="13293D"/>
          <w:sz w:val="21"/>
          <w:szCs w:val="21"/>
        </w:rPr>
        <w:t xml:space="preserve">What's something specific about the company (not generic) that resonates with you?</w:t>
      </w:r>
    </w:p>
    <w:p>
      <w:pPr>
        <w:pStyle w:val="ListParagraph"/>
        <w:numPr>
          <w:ilvl w:val="0"/>
          <w:numId w:val="2"/>
        </w:numPr>
        <w:spacing w:after="100" w:line="264"/>
      </w:pPr>
      <w:r>
        <w:rPr>
          <w:rFonts w:ascii="Calibri" w:cs="Calibri" w:eastAsia="Calibri" w:hAnsi="Calibri"/>
          <w:color w:val="13293D"/>
          <w:sz w:val="21"/>
          <w:szCs w:val="21"/>
        </w:rPr>
        <w:t xml:space="preserve">How would you avoid sounding generic when answering this question?</w:t>
      </w:r>
    </w:p>
    <w:p>
      <w:pPr>
        <w:spacing w:after="120" w:line="276"/>
      </w:pPr>
      <w:r>
        <w:rPr>
          <w:rFonts w:ascii="Calibri" w:cs="Calibri" w:eastAsia="Calibri" w:hAnsi="Calibri"/>
          <w:b w:val="false"/>
          <w:bCs w:val="false"/>
          <w:i w:val="false"/>
          <w:iCs w:val="false"/>
          <w:color w:val="444444"/>
          <w:sz w:val="21"/>
          <w:szCs w:val="21"/>
        </w:rPr>
        <w:t xml:space="preserve">Espaço para escrever:</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shd w:fill="B4483A" w:val="clear"/>
        <w:spacing w:after="110" w:before="340"/>
      </w:pPr>
      <w:r>
        <w:rPr>
          <w:rFonts w:ascii="Calibri" w:cs="Calibri" w:eastAsia="Calibri" w:hAnsi="Calibri"/>
          <w:b/>
          <w:bCs/>
          <w:color w:val="FFFFFF"/>
          <w:sz w:val="18"/>
          <w:szCs w:val="18"/>
        </w:rPr>
        <w:t xml:space="preserve">  ETAPA 5  </w:t>
      </w:r>
      <w:r>
        <w:rPr>
          <w:rFonts w:ascii="Calibri" w:cs="Calibri" w:eastAsia="Calibri" w:hAnsi="Calibri"/>
          <w:b/>
          <w:bCs/>
          <w:color w:val="FFFFFF"/>
          <w:sz w:val="23"/>
          <w:szCs w:val="23"/>
        </w:rPr>
        <w:t xml:space="preserve">   Gramática de Apoio Aplicada à Conversação</w:t>
      </w:r>
      <w:r>
        <w:rPr>
          <w:rFonts w:ascii="Calibri" w:cs="Calibri" w:eastAsia="Calibri" w:hAnsi="Calibri"/>
          <w:i/>
          <w:iCs/>
          <w:color w:val="D8E7F2"/>
          <w:sz w:val="17"/>
          <w:szCs w:val="17"/>
        </w:rPr>
        <w:br/>
        <w:t xml:space="preserve">   Grammar for Conversation</w:t>
      </w:r>
    </w:p>
    <w:p>
      <w:pPr>
        <w:spacing w:after="120" w:line="276"/>
      </w:pPr>
      <w:r>
        <w:rPr>
          <w:rFonts w:ascii="Calibri" w:cs="Calibri" w:eastAsia="Calibri" w:hAnsi="Calibri"/>
          <w:b w:val="false"/>
          <w:bCs w:val="false"/>
          <w:i w:val="false"/>
          <w:iCs w:val="false"/>
          <w:color w:val="444444"/>
          <w:sz w:val="21"/>
          <w:szCs w:val="21"/>
        </w:rPr>
        <w:t xml:space="preserve">Explicar motivação para uma vaga depende de estruturas de comparação e de frases fixas para introduzir o que te atrai.</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200"/>
        <w:gridCol w:w="3600"/>
        <w:gridCol w:w="3400"/>
      </w:tblGrid>
      <w:tr>
        <w:trPr>
          <w:tblHeader/>
        </w:trPr>
        <w:tc>
          <w:tcPr>
            <w:tcW w:type="dxa" w:w="22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Estrutura</w:t>
            </w:r>
          </w:p>
        </w:tc>
        <w:tc>
          <w:tcPr>
            <w:tcW w:type="dxa" w:w="36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Exemplo (EN)</w:t>
            </w:r>
          </w:p>
        </w:tc>
        <w:tc>
          <w:tcPr>
            <w:tcW w:type="dxa" w:w="34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Tradução (PT)</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What draws me to this is...</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What draws me to this role is the ownership over the whole funnel.</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Estrutura direta para introduzir o motivo central do seu interesse.</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Unlike my current role, ...
(comparação)</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Unlike my current role, this position offers end-to-end ownership.</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Usado para comparar diretamente a vaga atual com a oportunidade em questão.</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The reason I'm excited about this is...
+ gerúndio</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The reason I'm excited about this is being able to own a problem fully.</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Introduz a motivação central de forma pessoal e específica.</w:t>
            </w:r>
          </w:p>
        </w:tc>
      </w:tr>
    </w:tbl>
    <w:p>
      <w:pPr>
        <w:spacing w:after="120" w:line="276"/>
      </w:pPr>
      <w:r>
        <w:rPr>
          <w:rFonts w:ascii="Calibri" w:cs="Calibri" w:eastAsia="Calibri" w:hAnsi="Calibri"/>
          <w:b w:val="false"/>
          <w:bCs w:val="false"/>
          <w:i w:val="false"/>
          <w:iCs w:val="false"/>
          <w:color w:val="444444"/>
          <w:sz w:val="21"/>
          <w:szCs w:val="21"/>
        </w:rPr>
        <w:t xml:space="preserve">Dica prática: use "unlike my current role..." para criar contraste específico, isso imediatamente torna a resposta mais concreta do que um elogio genérico à empresa.</w:t>
      </w:r>
    </w:p>
    <w:p>
      <w:pPr>
        <w:shd w:fill="1690A8" w:val="clear"/>
        <w:spacing w:after="110" w:before="340"/>
      </w:pPr>
      <w:r>
        <w:rPr>
          <w:rFonts w:ascii="Calibri" w:cs="Calibri" w:eastAsia="Calibri" w:hAnsi="Calibri"/>
          <w:b/>
          <w:bCs/>
          <w:color w:val="FFFFFF"/>
          <w:sz w:val="18"/>
          <w:szCs w:val="18"/>
        </w:rPr>
        <w:t xml:space="preserve">  ETAPA 6  </w:t>
      </w:r>
      <w:r>
        <w:rPr>
          <w:rFonts w:ascii="Calibri" w:cs="Calibri" w:eastAsia="Calibri" w:hAnsi="Calibri"/>
          <w:b/>
          <w:bCs/>
          <w:color w:val="FFFFFF"/>
          <w:sz w:val="23"/>
          <w:szCs w:val="23"/>
        </w:rPr>
        <w:t xml:space="preserve">   Speaking: Perguntas Abertas</w:t>
      </w:r>
      <w:r>
        <w:rPr>
          <w:rFonts w:ascii="Calibri" w:cs="Calibri" w:eastAsia="Calibri" w:hAnsi="Calibri"/>
          <w:i/>
          <w:iCs/>
          <w:color w:val="D8E7F2"/>
          <w:sz w:val="17"/>
          <w:szCs w:val="17"/>
        </w:rPr>
        <w:br/>
        <w:t xml:space="preserve">   Open-Ended Speaking</w:t>
      </w:r>
    </w:p>
    <w:p>
      <w:pPr>
        <w:spacing w:after="120" w:line="276"/>
      </w:pPr>
      <w:r>
        <w:rPr>
          <w:rFonts w:ascii="Calibri" w:cs="Calibri" w:eastAsia="Calibri" w:hAnsi="Calibri"/>
          <w:b w:val="false"/>
          <w:bCs w:val="false"/>
          <w:i w:val="false"/>
          <w:iCs w:val="false"/>
          <w:color w:val="444444"/>
          <w:sz w:val="21"/>
          <w:szCs w:val="21"/>
        </w:rPr>
        <w:t xml:space="preserve">Responda em voz alta, gravando se possível. Não vale responder em uma frase só: use o que você escreveu na Etapa 4 como base, mas fale livremente.</w:t>
      </w:r>
    </w:p>
    <w:p>
      <w:pPr>
        <w:pStyle w:val="ListParagraph"/>
        <w:numPr>
          <w:ilvl w:val="0"/>
          <w:numId w:val="2"/>
        </w:numPr>
        <w:spacing w:after="100" w:line="264"/>
      </w:pPr>
      <w:r>
        <w:rPr>
          <w:rFonts w:ascii="Calibri" w:cs="Calibri" w:eastAsia="Calibri" w:hAnsi="Calibri"/>
          <w:color w:val="13293D"/>
          <w:sz w:val="21"/>
          <w:szCs w:val="21"/>
        </w:rPr>
        <w:t xml:space="preserve">Why do you want this specific job, beyond generic reasons like "good culture"?</w:t>
      </w:r>
    </w:p>
    <w:p>
      <w:pPr>
        <w:pStyle w:val="ListParagraph"/>
        <w:numPr>
          <w:ilvl w:val="0"/>
          <w:numId w:val="2"/>
        </w:numPr>
        <w:spacing w:after="100" w:line="264"/>
      </w:pPr>
      <w:r>
        <w:rPr>
          <w:rFonts w:ascii="Calibri" w:cs="Calibri" w:eastAsia="Calibri" w:hAnsi="Calibri"/>
          <w:color w:val="13293D"/>
          <w:sz w:val="21"/>
          <w:szCs w:val="21"/>
        </w:rPr>
        <w:t xml:space="preserve">How does this opportunity compare to what you have in your current role?</w:t>
      </w:r>
    </w:p>
    <w:p>
      <w:pPr>
        <w:pStyle w:val="ListParagraph"/>
        <w:numPr>
          <w:ilvl w:val="0"/>
          <w:numId w:val="2"/>
        </w:numPr>
        <w:spacing w:after="100" w:line="264"/>
      </w:pPr>
      <w:r>
        <w:rPr>
          <w:rFonts w:ascii="Calibri" w:cs="Calibri" w:eastAsia="Calibri" w:hAnsi="Calibri"/>
          <w:color w:val="13293D"/>
          <w:sz w:val="21"/>
          <w:szCs w:val="21"/>
        </w:rPr>
        <w:t xml:space="preserve">What's something specific about the company's mission or approach that resonates with you?</w:t>
      </w:r>
    </w:p>
    <w:p>
      <w:pPr>
        <w:pStyle w:val="ListParagraph"/>
        <w:numPr>
          <w:ilvl w:val="0"/>
          <w:numId w:val="2"/>
        </w:numPr>
        <w:spacing w:after="100" w:line="264"/>
      </w:pPr>
      <w:r>
        <w:rPr>
          <w:rFonts w:ascii="Calibri" w:cs="Calibri" w:eastAsia="Calibri" w:hAnsi="Calibri"/>
          <w:color w:val="13293D"/>
          <w:sz w:val="21"/>
          <w:szCs w:val="21"/>
        </w:rPr>
        <w:t xml:space="preserve">How do you research a company enough to give a genuine, specific answer here?</w:t>
      </w:r>
    </w:p>
    <w:p>
      <w:pPr>
        <w:pStyle w:val="ListParagraph"/>
        <w:numPr>
          <w:ilvl w:val="0"/>
          <w:numId w:val="2"/>
        </w:numPr>
        <w:spacing w:after="100" w:line="264"/>
      </w:pPr>
      <w:r>
        <w:rPr>
          <w:rFonts w:ascii="Calibri" w:cs="Calibri" w:eastAsia="Calibri" w:hAnsi="Calibri"/>
          <w:color w:val="13293D"/>
          <w:sz w:val="21"/>
          <w:szCs w:val="21"/>
        </w:rPr>
        <w:t xml:space="preserve">What's the difference between being drawn to a role and just needing a change?</w:t>
      </w:r>
    </w:p>
    <w:p>
      <w:pPr>
        <w:pStyle w:val="ListParagraph"/>
        <w:numPr>
          <w:ilvl w:val="0"/>
          <w:numId w:val="2"/>
        </w:numPr>
        <w:spacing w:after="100" w:line="264"/>
      </w:pPr>
      <w:r>
        <w:rPr>
          <w:rFonts w:ascii="Calibri" w:cs="Calibri" w:eastAsia="Calibri" w:hAnsi="Calibri"/>
          <w:color w:val="13293D"/>
          <w:sz w:val="21"/>
          <w:szCs w:val="21"/>
        </w:rPr>
        <w:t xml:space="preserve">How do you talk about growth potential without sounding purely self-interested?</w:t>
      </w:r>
    </w:p>
    <w:p>
      <w:pPr>
        <w:pStyle w:val="ListParagraph"/>
        <w:numPr>
          <w:ilvl w:val="0"/>
          <w:numId w:val="2"/>
        </w:numPr>
        <w:spacing w:after="100" w:line="264"/>
      </w:pPr>
      <w:r>
        <w:rPr>
          <w:rFonts w:ascii="Calibri" w:cs="Calibri" w:eastAsia="Calibri" w:hAnsi="Calibri"/>
          <w:color w:val="13293D"/>
          <w:sz w:val="21"/>
          <w:szCs w:val="21"/>
        </w:rPr>
        <w:t xml:space="preserve">What's a compelling reason you'd need to leave your current job?</w:t>
      </w:r>
    </w:p>
    <w:p>
      <w:pPr>
        <w:pStyle w:val="ListParagraph"/>
        <w:numPr>
          <w:ilvl w:val="0"/>
          <w:numId w:val="2"/>
        </w:numPr>
        <w:spacing w:after="100" w:line="264"/>
      </w:pPr>
      <w:r>
        <w:rPr>
          <w:rFonts w:ascii="Calibri" w:cs="Calibri" w:eastAsia="Calibri" w:hAnsi="Calibri"/>
          <w:color w:val="13293D"/>
          <w:sz w:val="21"/>
          <w:szCs w:val="21"/>
        </w:rPr>
        <w:t xml:space="preserve">How intentional are you about the roles you apply to versus applying broadly?</w:t>
      </w:r>
    </w:p>
    <w:p>
      <w:pPr>
        <w:pStyle w:val="ListParagraph"/>
        <w:numPr>
          <w:ilvl w:val="0"/>
          <w:numId w:val="2"/>
        </w:numPr>
        <w:spacing w:after="100" w:line="264"/>
      </w:pPr>
      <w:r>
        <w:rPr>
          <w:rFonts w:ascii="Calibri" w:cs="Calibri" w:eastAsia="Calibri" w:hAnsi="Calibri"/>
          <w:color w:val="13293D"/>
          <w:sz w:val="21"/>
          <w:szCs w:val="21"/>
        </w:rPr>
        <w:t xml:space="preserve">What would make a job stand out to you compared to other similar offers?</w:t>
      </w:r>
    </w:p>
    <w:p>
      <w:pPr>
        <w:pStyle w:val="ListParagraph"/>
        <w:numPr>
          <w:ilvl w:val="0"/>
          <w:numId w:val="2"/>
        </w:numPr>
        <w:spacing w:after="100" w:line="264"/>
      </w:pPr>
      <w:r>
        <w:rPr>
          <w:rFonts w:ascii="Calibri" w:cs="Calibri" w:eastAsia="Calibri" w:hAnsi="Calibri"/>
          <w:color w:val="13293D"/>
          <w:sz w:val="21"/>
          <w:szCs w:val="21"/>
        </w:rPr>
        <w:t xml:space="preserve">How do you know if there's genuine cultural fit before accepting an offer?</w:t>
      </w:r>
    </w:p>
    <w:p>
      <w:pPr>
        <w:spacing w:after="120" w:line="276"/>
      </w:pPr>
      <w:r>
        <w:rPr>
          <w:rFonts w:ascii="Calibri" w:cs="Calibri" w:eastAsia="Calibri" w:hAnsi="Calibri"/>
          <w:b w:val="false"/>
          <w:bCs w:val="false"/>
          <w:i w:val="false"/>
          <w:iCs w:val="false"/>
          <w:color w:val="444444"/>
          <w:sz w:val="21"/>
          <w:szCs w:val="21"/>
        </w:rPr>
        <w:t xml:space="preserve">Expressões úteis para esta conversa:</w:t>
      </w:r>
    </w:p>
    <w:p>
      <w:pPr>
        <w:pStyle w:val="ListParagraph"/>
        <w:numPr>
          <w:ilvl w:val="0"/>
          <w:numId w:val="3"/>
        </w:numPr>
        <w:spacing w:after="60"/>
      </w:pPr>
      <w:r>
        <w:rPr>
          <w:rFonts w:ascii="Calibri" w:cs="Calibri" w:eastAsia="Calibri" w:hAnsi="Calibri"/>
          <w:color w:val="444444"/>
          <w:sz w:val="20"/>
          <w:szCs w:val="20"/>
        </w:rPr>
        <w:t xml:space="preserve">"What draws me to this role is...", abertura específica e direta.</w:t>
      </w:r>
    </w:p>
    <w:p>
      <w:pPr>
        <w:pStyle w:val="ListParagraph"/>
        <w:numPr>
          <w:ilvl w:val="0"/>
          <w:numId w:val="3"/>
        </w:numPr>
        <w:spacing w:after="60"/>
      </w:pPr>
      <w:r>
        <w:rPr>
          <w:rFonts w:ascii="Calibri" w:cs="Calibri" w:eastAsia="Calibri" w:hAnsi="Calibri"/>
          <w:color w:val="444444"/>
          <w:sz w:val="20"/>
          <w:szCs w:val="20"/>
        </w:rPr>
        <w:t xml:space="preserve">"Unlike my current role, ...", para criar contraste concreto.</w:t>
      </w:r>
    </w:p>
    <w:p>
      <w:pPr>
        <w:pStyle w:val="ListParagraph"/>
        <w:numPr>
          <w:ilvl w:val="0"/>
          <w:numId w:val="3"/>
        </w:numPr>
        <w:spacing w:after="60"/>
      </w:pPr>
      <w:r>
        <w:rPr>
          <w:rFonts w:ascii="Calibri" w:cs="Calibri" w:eastAsia="Calibri" w:hAnsi="Calibri"/>
          <w:color w:val="444444"/>
          <w:sz w:val="20"/>
          <w:szCs w:val="20"/>
        </w:rPr>
        <w:t xml:space="preserve">"That really resonates with how I like to work.", para mostrar alinhamento genuíno.</w:t>
      </w:r>
    </w:p>
    <w:p>
      <w:pPr>
        <w:pStyle w:val="ListParagraph"/>
        <w:numPr>
          <w:ilvl w:val="0"/>
          <w:numId w:val="3"/>
        </w:numPr>
        <w:spacing w:after="60"/>
      </w:pPr>
      <w:r>
        <w:rPr>
          <w:rFonts w:ascii="Calibri" w:cs="Calibri" w:eastAsia="Calibri" w:hAnsi="Calibri"/>
          <w:color w:val="444444"/>
          <w:sz w:val="20"/>
          <w:szCs w:val="20"/>
        </w:rPr>
        <w:t xml:space="preserve">"That's part of why this stood out to me.", fechamento natural e convincente.</w:t>
      </w:r>
    </w:p>
    <w:p>
      <w:pPr>
        <w:spacing w:after="120" w:line="276"/>
      </w:pPr>
      <w:r>
        <w:rPr>
          <w:rFonts w:ascii="Calibri" w:cs="Calibri" w:eastAsia="Calibri" w:hAnsi="Calibri"/>
          <w:b w:val="false"/>
          <w:bCs w:val="false"/>
          <w:i/>
          <w:iCs/>
          <w:color w:val="444444"/>
          <w:sz w:val="21"/>
          <w:szCs w:val="21"/>
        </w:rPr>
        <w:t xml:space="preserve">Áudio com a pronúncia de cada expressão.</w:t>
      </w:r>
    </w:p>
    <w:p>
      <w:pPr>
        <w:spacing w:after="140" w:before="20"/>
      </w:pPr>
      <w:hyperlink w:history="1" r:id="rIdvs3q27nrov2ihbv4bhq68">
        <w:r>
          <w:rPr>
            <w:rFonts w:ascii="Calibri" w:cs="Calibri" w:eastAsia="Calibri" w:hAnsi="Calibri"/>
            <w:b/>
            <w:bCs/>
            <w:color w:val="1B3B57"/>
            <w:sz w:val="20"/>
            <w:szCs w:val="20"/>
            <w:u w:val="single"/>
          </w:rPr>
          <w:t xml:space="preserve">▶ Ouvir as expressões deste tema</w:t>
        </w:r>
      </w:hyperlink>
    </w:p>
    <w:p>
      <w:pPr>
        <w:shd w:fill="A67C2E" w:val="clear"/>
        <w:spacing w:after="110" w:before="340"/>
      </w:pPr>
      <w:r>
        <w:rPr>
          <w:rFonts w:ascii="Calibri" w:cs="Calibri" w:eastAsia="Calibri" w:hAnsi="Calibri"/>
          <w:b/>
          <w:bCs/>
          <w:color w:val="FFFFFF"/>
          <w:sz w:val="18"/>
          <w:szCs w:val="18"/>
        </w:rPr>
        <w:t xml:space="preserve">  ETAPA EX  </w:t>
      </w:r>
      <w:r>
        <w:rPr>
          <w:rFonts w:ascii="Calibri" w:cs="Calibri" w:eastAsia="Calibri" w:hAnsi="Calibri"/>
          <w:b/>
          <w:bCs/>
          <w:color w:val="FFFFFF"/>
          <w:sz w:val="23"/>
          <w:szCs w:val="23"/>
        </w:rPr>
        <w:t xml:space="preserve">   Complete com a Palavra Certa</w:t>
      </w:r>
      <w:r>
        <w:rPr>
          <w:rFonts w:ascii="Calibri" w:cs="Calibri" w:eastAsia="Calibri" w:hAnsi="Calibri"/>
          <w:i/>
          <w:iCs/>
          <w:color w:val="D8E7F2"/>
          <w:sz w:val="17"/>
          <w:szCs w:val="17"/>
        </w:rPr>
        <w:br/>
        <w:t xml:space="preserve">   Vocabulary Check</w:t>
      </w:r>
    </w:p>
    <w:p>
      <w:pPr>
        <w:spacing w:after="120" w:line="276"/>
      </w:pPr>
      <w:r>
        <w:rPr>
          <w:rFonts w:ascii="Calibri" w:cs="Calibri" w:eastAsia="Calibri" w:hAnsi="Calibri"/>
          <w:b w:val="false"/>
          <w:bCs w:val="false"/>
          <w:i w:val="false"/>
          <w:iCs w:val="false"/>
          <w:color w:val="444444"/>
          <w:sz w:val="21"/>
          <w:szCs w:val="21"/>
        </w:rPr>
        <w:t xml:space="preserve">Complete cada frase com uma palavra ou expressão da Etapa 1. Gabarito ao final desta seção.</w:t>
      </w:r>
    </w:p>
    <w:p>
      <w:pPr>
        <w:pStyle w:val="ListParagraph"/>
        <w:numPr>
          <w:ilvl w:val="0"/>
          <w:numId w:val="2"/>
        </w:numPr>
        <w:spacing w:after="100" w:line="264"/>
      </w:pPr>
      <w:r>
        <w:rPr>
          <w:rFonts w:ascii="Calibri" w:cs="Calibri" w:eastAsia="Calibri" w:hAnsi="Calibri"/>
          <w:color w:val="13293D"/>
          <w:sz w:val="21"/>
          <w:szCs w:val="21"/>
        </w:rPr>
        <w:t xml:space="preserve">I'm genuinely ______ the mission behind this product.</w:t>
      </w:r>
    </w:p>
    <w:p>
      <w:pPr>
        <w:pStyle w:val="ListParagraph"/>
        <w:numPr>
          <w:ilvl w:val="0"/>
          <w:numId w:val="2"/>
        </w:numPr>
        <w:spacing w:after="100" w:line="264"/>
      </w:pPr>
      <w:r>
        <w:rPr>
          <w:rFonts w:ascii="Calibri" w:cs="Calibri" w:eastAsia="Calibri" w:hAnsi="Calibri"/>
          <w:color w:val="13293D"/>
          <w:sz w:val="21"/>
          <w:szCs w:val="21"/>
        </w:rPr>
        <w:t xml:space="preserve">There's real ______ between my values and the company's.</w:t>
      </w:r>
    </w:p>
    <w:p>
      <w:pPr>
        <w:pStyle w:val="ListParagraph"/>
        <w:numPr>
          <w:ilvl w:val="0"/>
          <w:numId w:val="2"/>
        </w:numPr>
        <w:spacing w:after="100" w:line="264"/>
      </w:pPr>
      <w:r>
        <w:rPr>
          <w:rFonts w:ascii="Calibri" w:cs="Calibri" w:eastAsia="Calibri" w:hAnsi="Calibri"/>
          <w:color w:val="13293D"/>
          <w:sz w:val="21"/>
          <w:szCs w:val="21"/>
        </w:rPr>
        <w:t xml:space="preserve">The ______ here is part of what excites me.</w:t>
      </w:r>
    </w:p>
    <w:p>
      <w:pPr>
        <w:pStyle w:val="ListParagraph"/>
        <w:numPr>
          <w:ilvl w:val="0"/>
          <w:numId w:val="2"/>
        </w:numPr>
        <w:spacing w:after="100" w:line="264"/>
      </w:pPr>
      <w:r>
        <w:rPr>
          <w:rFonts w:ascii="Calibri" w:cs="Calibri" w:eastAsia="Calibri" w:hAnsi="Calibri"/>
          <w:color w:val="13293D"/>
          <w:sz w:val="21"/>
          <w:szCs w:val="21"/>
        </w:rPr>
        <w:t xml:space="preserve">Your approach to customer support really ______ me.</w:t>
      </w:r>
    </w:p>
    <w:p>
      <w:pPr>
        <w:pStyle w:val="ListParagraph"/>
        <w:numPr>
          <w:ilvl w:val="0"/>
          <w:numId w:val="2"/>
        </w:numPr>
        <w:spacing w:after="100" w:line="264"/>
      </w:pPr>
      <w:r>
        <w:rPr>
          <w:rFonts w:ascii="Calibri" w:cs="Calibri" w:eastAsia="Calibri" w:hAnsi="Calibri"/>
          <w:color w:val="13293D"/>
          <w:sz w:val="21"/>
          <w:szCs w:val="21"/>
        </w:rPr>
        <w:t xml:space="preserve">This role ______ because of the scope of ownership.</w:t>
      </w:r>
    </w:p>
    <w:p>
      <w:pPr>
        <w:spacing w:after="120" w:line="276"/>
      </w:pPr>
      <w:r>
        <w:rPr>
          <w:rFonts w:ascii="Calibri" w:cs="Calibri" w:eastAsia="Calibri" w:hAnsi="Calibri"/>
          <w:b w:val="false"/>
          <w:bCs w:val="false"/>
          <w:i/>
          <w:iCs/>
          <w:color w:val="444444"/>
          <w:sz w:val="21"/>
          <w:szCs w:val="21"/>
        </w:rPr>
        <w:t xml:space="preserve">Gabarito: 1) drawn to   2) alignment   3) growth potential   4) resonates with   5) stands out</w:t>
      </w:r>
    </w:p>
    <w:p>
      <w:pPr>
        <w:shd w:fill="1B3B57" w:val="clear"/>
        <w:spacing w:after="110" w:before="340"/>
      </w:pPr>
      <w:r>
        <w:rPr>
          <w:rFonts w:ascii="Calibri" w:cs="Calibri" w:eastAsia="Calibri" w:hAnsi="Calibri"/>
          <w:b/>
          <w:bCs/>
          <w:color w:val="FFFFFF"/>
          <w:sz w:val="18"/>
          <w:szCs w:val="18"/>
        </w:rPr>
        <w:t xml:space="preserve">  ETAPA 7  </w:t>
      </w:r>
      <w:r>
        <w:rPr>
          <w:rFonts w:ascii="Calibri" w:cs="Calibri" w:eastAsia="Calibri" w:hAnsi="Calibri"/>
          <w:b/>
          <w:bCs/>
          <w:color w:val="FFFFFF"/>
          <w:sz w:val="23"/>
          <w:szCs w:val="23"/>
        </w:rPr>
        <w:t xml:space="preserve">   Autoavaliação de Performance</w:t>
      </w:r>
      <w:r>
        <w:rPr>
          <w:rFonts w:ascii="Calibri" w:cs="Calibri" w:eastAsia="Calibri" w:hAnsi="Calibri"/>
          <w:i/>
          <w:iCs/>
          <w:color w:val="D8E7F2"/>
          <w:sz w:val="17"/>
          <w:szCs w:val="17"/>
        </w:rPr>
        <w:br/>
        <w:t xml:space="preserve">   Self-Assessment</w:t>
      </w:r>
    </w:p>
    <w:p>
      <w:pPr>
        <w:spacing w:after="120" w:line="276"/>
      </w:pPr>
      <w:r>
        <w:rPr>
          <w:rFonts w:ascii="Calibri" w:cs="Calibri" w:eastAsia="Calibri" w:hAnsi="Calibri"/>
          <w:b w:val="false"/>
          <w:bCs w:val="false"/>
          <w:i w:val="false"/>
          <w:iCs w:val="false"/>
          <w:color w:val="444444"/>
          <w:sz w:val="21"/>
          <w:szCs w:val="21"/>
        </w:rPr>
        <w:t xml:space="preserve">Antes de marcar este tema como concluído, avalie honestamente como foi sua prática.</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4200"/>
        <w:gridCol w:w="3000"/>
        <w:gridCol w:w="2000"/>
      </w:tblGrid>
      <w:tr>
        <w:trPr>
          <w:tblHeader/>
        </w:trPr>
        <w:tc>
          <w:tcPr>
            <w:tcW w:type="dxa" w:w="42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Critério</w:t>
            </w:r>
          </w:p>
        </w:tc>
        <w:tc>
          <w:tcPr>
            <w:tcW w:type="dxa" w:w="30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Como foi?</w:t>
            </w:r>
          </w:p>
        </w:tc>
        <w:tc>
          <w:tcPr>
            <w:tcW w:type="dxa" w:w="20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Nota (1-5)</w:t>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Consegui usar o vocabulário novo sem parar para pensar</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Entendi o áudio/vídeo sem depender da transcrição</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Escrevi minhas respostas antes de falar</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Apliquei a estrutura gramatical da etapa 5 corretamente</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Sustentei minhas respostas por mais de 2 frases</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Me senti confiante ao falar sobre este tema</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bl>
    <w:p>
      <w:pPr>
        <w:spacing w:after="120" w:line="276"/>
      </w:pPr>
      <w:r>
        <w:rPr>
          <w:rFonts w:ascii="Calibri" w:cs="Calibri" w:eastAsia="Calibri" w:hAnsi="Calibri"/>
          <w:b w:val="false"/>
          <w:bCs w:val="false"/>
          <w:i w:val="false"/>
          <w:iCs w:val="false"/>
          <w:color w:val="444444"/>
          <w:sz w:val="21"/>
          <w:szCs w:val="21"/>
        </w:rPr>
        <w:t xml:space="preserve">O que travou mais nesta conversa? O que você quer treinar de novo antes de seguir para o próximo tema?</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spacing w:before="220"/>
        <w:jc w:val="center"/>
      </w:pPr>
      <w:r>
        <w:rPr>
          <w:rFonts w:ascii="Calibri" w:cs="Calibri" w:eastAsia="Calibri" w:hAnsi="Calibri"/>
          <w:b/>
          <w:bCs/>
          <w:color w:val="1B3B57"/>
          <w:sz w:val="20"/>
          <w:szCs w:val="20"/>
        </w:rPr>
        <w:t xml:space="preserve">Marque este tema como concluído no seu Painel de Evolução e siga para o Tema 48.</w:t>
      </w:r>
    </w:p>
    <w:p>
      <w:pPr>
        <w:pStyle w:val="Heading2"/>
        <w:pageBreakBefore/>
        <w:spacing w:after="0"/>
      </w:pPr>
      <w:r>
        <w:rPr>
          <w:rFonts w:ascii="Calibri" w:cs="Calibri" w:eastAsia="Calibri" w:hAnsi="Calibri"/>
          <w:color w:val="FFFFFF"/>
          <w:sz w:val="2"/>
          <w:szCs w:val="2"/>
        </w:rPr>
        <w:t xml:space="preserve">Tema 48: Following Up After an Interview</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1200"/>
        <w:gridCol w:w="8000"/>
      </w:tblGrid>
      <w:tr>
        <w:tc>
          <w:tcPr>
            <w:tcW w:type="dxa" w:w="1200"/>
            <w:shd w:fill="1B3B57" w:val="clear"/>
            <w:tcMar>
              <w:top w:type="dxa" w:w="260"/>
              <w:left w:type="dxa" w:w="200"/>
              <w:bottom w:type="dxa" w:w="260"/>
              <w:right w:type="dxa" w:w="100"/>
            </w:tcMar>
            <w:vAlign w:val="center"/>
          </w:tcPr>
          <w:p>
            <w:r>
              <w:drawing>
                <wp:inline distT="0" distB="0" distL="0" distR="0">
                  <wp:extent cx="4191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419100" cy="419100"/>
                          </a:xfrm>
                          <a:prstGeom prst="rect">
                            <a:avLst/>
                          </a:prstGeom>
                        </pic:spPr>
                      </pic:pic>
                    </a:graphicData>
                  </a:graphic>
                </wp:inline>
              </w:drawing>
            </w:r>
          </w:p>
        </w:tc>
        <w:tc>
          <w:tcPr>
            <w:tcW w:type="dxa" w:w="8000"/>
            <w:shd w:fill="1B3B57" w:val="clear"/>
            <w:tcMar>
              <w:top w:type="dxa" w:w="260"/>
              <w:left w:type="dxa" w:w="100"/>
              <w:bottom w:type="dxa" w:w="260"/>
              <w:right w:type="dxa" w:w="260"/>
            </w:tcMar>
          </w:tcPr>
          <w:p>
            <w:pPr>
              <w:spacing w:after="40"/>
            </w:pPr>
            <w:r>
              <w:rPr>
                <w:rFonts w:ascii="Calibri" w:cs="Calibri" w:eastAsia="Calibri" w:hAnsi="Calibri"/>
                <w:b/>
                <w:bCs/>
                <w:color w:val="8fc4ec"/>
                <w:sz w:val="18"/>
                <w:szCs w:val="18"/>
              </w:rPr>
              <w:t xml:space="preserve">TEMA 48  ·  BLOCO 6  ·  ENTREVISTAS E RECRUTAMENTO</w:t>
            </w:r>
            <w:r>
              <w:rPr>
                <w:rFonts w:ascii="Calibri" w:cs="Calibri" w:eastAsia="Calibri" w:hAnsi="Calibri"/>
                <w:i/>
                <w:iCs/>
                <w:color w:val="5F87A3"/>
                <w:sz w:val="14"/>
                <w:szCs w:val="14"/>
              </w:rPr>
              <w:br/>
              <w:t xml:space="preserve">THEME 48 · BLOCK 6 · INTERVIEWS AND RECRUITMENT</w:t>
            </w:r>
          </w:p>
          <w:p>
            <w:pPr>
              <w:spacing w:after="60"/>
            </w:pPr>
            <w:r>
              <w:rPr>
                <w:rFonts w:ascii="Calibri" w:cs="Calibri" w:eastAsia="Calibri" w:hAnsi="Calibri"/>
                <w:b/>
                <w:bCs/>
                <w:color w:val="FFFFFF"/>
                <w:sz w:val="38"/>
                <w:szCs w:val="38"/>
              </w:rPr>
              <w:t xml:space="preserve">Following Up After an Interview</w:t>
            </w:r>
          </w:p>
          <w:p>
            <w:r>
              <w:rPr>
                <w:rFonts w:ascii="Calibri" w:cs="Calibri" w:eastAsia="Calibri" w:hAnsi="Calibri"/>
                <w:i/>
                <w:iCs/>
                <w:color w:val="C9D6E3"/>
                <w:sz w:val="22"/>
                <w:szCs w:val="22"/>
              </w:rPr>
              <w:t xml:space="preserve">Dando seguimento após uma entrevista</w:t>
            </w:r>
          </w:p>
        </w:tc>
      </w:tr>
    </w:tbl>
    <w:p>
      <w:pPr>
        <w:spacing w:after="80" w:before="180"/>
      </w:pPr>
      <w:r>
        <w:rPr>
          <w:rFonts w:ascii="Calibri" w:cs="Calibri" w:eastAsia="Calibri" w:hAnsi="Calibri"/>
          <w:b/>
          <w:bCs/>
          <w:color w:val="1B3B57"/>
          <w:sz w:val="20"/>
          <w:szCs w:val="20"/>
        </w:rPr>
        <w:t xml:space="preserve">Tempo estimado: </w:t>
      </w:r>
      <w:r>
        <w:rPr>
          <w:rFonts w:ascii="Calibri" w:cs="Calibri" w:eastAsia="Calibri" w:hAnsi="Calibri"/>
          <w:color w:val="444444"/>
          <w:sz w:val="20"/>
          <w:szCs w:val="20"/>
        </w:rPr>
        <w:t xml:space="preserve">60–90 minutos, divididos ao longo da semana.</w:t>
      </w:r>
    </w:p>
    <w:p>
      <w:pPr>
        <w:spacing w:after="120" w:line="276"/>
      </w:pPr>
      <w:r>
        <w:rPr>
          <w:rFonts w:ascii="Calibri" w:cs="Calibri" w:eastAsia="Calibri" w:hAnsi="Calibri"/>
          <w:b w:val="false"/>
          <w:bCs w:val="false"/>
          <w:i w:val="false"/>
          <w:iCs w:val="false"/>
          <w:color w:val="444444"/>
          <w:sz w:val="21"/>
          <w:szCs w:val="21"/>
        </w:rPr>
        <w:t xml:space="preserve">Fechando o Bloco 6: a mensagem de agradecimento e os follow-ups depois de uma entrevista têm uma linguagem própria em inglês, curta, específica, e sem soar ansiosa.</w:t>
      </w:r>
    </w:p>
    <w:p>
      <w:pPr>
        <w:shd w:fill="2E86C1" w:val="clear"/>
        <w:spacing w:after="110" w:before="340"/>
      </w:pPr>
      <w:r>
        <w:rPr>
          <w:rFonts w:ascii="Calibri" w:cs="Calibri" w:eastAsia="Calibri" w:hAnsi="Calibri"/>
          <w:b/>
          <w:bCs/>
          <w:color w:val="FFFFFF"/>
          <w:sz w:val="18"/>
          <w:szCs w:val="18"/>
        </w:rPr>
        <w:t xml:space="preserve">  ETAPA 1  </w:t>
      </w:r>
      <w:r>
        <w:rPr>
          <w:rFonts w:ascii="Calibri" w:cs="Calibri" w:eastAsia="Calibri" w:hAnsi="Calibri"/>
          <w:b/>
          <w:bCs/>
          <w:color w:val="FFFFFF"/>
          <w:sz w:val="23"/>
          <w:szCs w:val="23"/>
        </w:rPr>
        <w:t xml:space="preserve">   Vocabulário Contextualizado</w:t>
      </w:r>
      <w:r>
        <w:rPr>
          <w:rFonts w:ascii="Calibri" w:cs="Calibri" w:eastAsia="Calibri" w:hAnsi="Calibri"/>
          <w:i/>
          <w:iCs/>
          <w:color w:val="D8E7F2"/>
          <w:sz w:val="17"/>
          <w:szCs w:val="17"/>
        </w:rPr>
        <w:br/>
        <w:t xml:space="preserve">   Contextualized Vocabulary</w:t>
      </w:r>
    </w:p>
    <w:p>
      <w:pPr>
        <w:spacing w:after="120" w:line="276"/>
      </w:pPr>
      <w:r>
        <w:rPr>
          <w:rFonts w:ascii="Calibri" w:cs="Calibri" w:eastAsia="Calibri" w:hAnsi="Calibri"/>
          <w:b w:val="false"/>
          <w:bCs w:val="false"/>
          <w:i w:val="false"/>
          <w:iCs w:val="false"/>
          <w:color w:val="444444"/>
          <w:sz w:val="21"/>
          <w:szCs w:val="21"/>
        </w:rPr>
        <w:t xml:space="preserve">Estas palavras e expressões vão te ajudar a se expressar sobre este tema com mais precisão e naturalidade.</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4600"/>
      </w:tblGrid>
      <w:tr>
        <w:trPr>
          <w:tblHeader/>
        </w:trPr>
        <w:tc>
          <w:tcPr>
            <w:tcW w:type="dxa" w:w="26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Word / Expression</w:t>
            </w:r>
          </w:p>
        </w:tc>
        <w:tc>
          <w:tcPr>
            <w:tcW w:type="dxa" w:w="20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Tradução</w:t>
            </w:r>
          </w:p>
        </w:tc>
        <w:tc>
          <w:tcPr>
            <w:tcW w:type="dxa" w:w="46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Example Sentence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thank-you note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mensagem de agradecimento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always send a thank-you note within 24 hours.</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reiterate (interest)</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reiterar (interesse)</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wanted to reiterate my interest in the role.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timeline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cronograma / prazo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Do you have a sense of the timeline for next steps?</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check in</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dar um retorno rápido / acompanhar</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wanted to check in on the status of the process.</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radio silence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silêncio total (sem resposta)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It's been radio silence for almost two weeks.</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stand by (an answer)</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manter (uma resposta/posição)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stand by what I said about my availability.</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express enthusiasm</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expressar entusiasmo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wanted to express enthusiasm about the team I met.</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next steps</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próximos passos</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Could you share what the next steps look like?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close the loop</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fechar o ciclo / dar um retorno final</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Just following up to close the loop on our conversation.</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patience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paciência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know these things take time, so I'm being patient.</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follow up gracefully</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dar seguimento com elegância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try to follow up gracefully, without sounding pushy.</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decision-making process</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processo de decisão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understand the decision-making process can take a while.</w:t>
            </w:r>
          </w:p>
        </w:tc>
      </w:tr>
    </w:tbl>
    <w:p>
      <w:pPr>
        <w:spacing w:after="120" w:line="276"/>
      </w:pPr>
      <w:r>
        <w:rPr>
          <w:rFonts w:ascii="Calibri" w:cs="Calibri" w:eastAsia="Calibri" w:hAnsi="Calibri"/>
          <w:b w:val="false"/>
          <w:bCs w:val="false"/>
          <w:i/>
          <w:iCs/>
          <w:color w:val="444444"/>
          <w:sz w:val="21"/>
          <w:szCs w:val="21"/>
        </w:rPr>
        <w:t xml:space="preserve">Áudio com a pronúncia de cada palavra e seu exemplo. Clique no link abaixo para ouvir e repita em voz alta.</w:t>
      </w:r>
    </w:p>
    <w:p>
      <w:pPr>
        <w:spacing w:after="140" w:before="20"/>
      </w:pPr>
      <w:hyperlink w:history="1" r:id="rId0xmifgmvdgkbt90fhsnjf">
        <w:r>
          <w:rPr>
            <w:rFonts w:ascii="Calibri" w:cs="Calibri" w:eastAsia="Calibri" w:hAnsi="Calibri"/>
            <w:b/>
            <w:bCs/>
            <w:color w:val="1B3B57"/>
            <w:sz w:val="20"/>
            <w:szCs w:val="20"/>
            <w:u w:val="single"/>
          </w:rPr>
          <w:t xml:space="preserve">▶ Ouvir o vocabulário deste tema</w:t>
        </w:r>
      </w:hyperlink>
    </w:p>
    <w:p>
      <w:pPr>
        <w:shd w:fill="178A6D" w:val="clear"/>
        <w:spacing w:after="110" w:before="340"/>
      </w:pPr>
      <w:r>
        <w:rPr>
          <w:rFonts w:ascii="Calibri" w:cs="Calibri" w:eastAsia="Calibri" w:hAnsi="Calibri"/>
          <w:b/>
          <w:bCs/>
          <w:color w:val="FFFFFF"/>
          <w:sz w:val="18"/>
          <w:szCs w:val="18"/>
        </w:rPr>
        <w:t xml:space="preserve">  ETAPA 2  </w:t>
      </w:r>
      <w:r>
        <w:rPr>
          <w:rFonts w:ascii="Calibri" w:cs="Calibri" w:eastAsia="Calibri" w:hAnsi="Calibri"/>
          <w:b/>
          <w:bCs/>
          <w:color w:val="FFFFFF"/>
          <w:sz w:val="23"/>
          <w:szCs w:val="23"/>
        </w:rPr>
        <w:t xml:space="preserve">   Leitura com Orientação de Estudo</w:t>
      </w:r>
      <w:r>
        <w:rPr>
          <w:rFonts w:ascii="Calibri" w:cs="Calibri" w:eastAsia="Calibri" w:hAnsi="Calibri"/>
          <w:i/>
          <w:iCs/>
          <w:color w:val="D8E7F2"/>
          <w:sz w:val="17"/>
          <w:szCs w:val="17"/>
        </w:rPr>
        <w:br/>
        <w:t xml:space="preserve">   Guided Reading</w:t>
      </w:r>
    </w:p>
    <w:tbl>
      <w:tblPr>
        <w:tblW w:type="pct" w:w="100%"/>
        <w:tblBorders>
          <w:top w:val="single" w:color="178A6D" w:sz="4"/>
          <w:left w:val="single" w:color="178A6D" w:sz="4"/>
          <w:bottom w:val="single" w:color="178A6D" w:sz="4"/>
          <w:right w:val="single" w:color="178A6D" w:sz="4"/>
          <w:insideH w:val="none" w:color="FFFFFF" w:sz="0"/>
          <w:insideV w:val="none" w:color="FFFFFF" w:sz="0"/>
        </w:tblBorders>
      </w:tblPr>
      <w:tblGrid>
        <w:gridCol w:w="100"/>
      </w:tblGrid>
      <w:tr>
        <w:tc>
          <w:tcPr>
            <w:shd w:fill="E9F5F1" w:val="clear"/>
            <w:tcMar>
              <w:top w:type="dxa" w:w="110"/>
              <w:left w:type="dxa" w:w="180"/>
              <w:bottom w:type="dxa" w:w="110"/>
              <w:right w:type="dxa" w:w="180"/>
            </w:tcMar>
          </w:tcPr>
          <w:p>
            <w:pPr>
              <w:spacing w:after="60"/>
            </w:pPr>
            <w:r>
              <w:rPr>
                <w:rFonts w:ascii="Calibri" w:cs="Calibri" w:eastAsia="Calibri" w:hAnsi="Calibri"/>
                <w:b/>
                <w:bCs/>
                <w:color w:val="178A6D"/>
                <w:sz w:val="20"/>
                <w:szCs w:val="20"/>
              </w:rPr>
              <w:t xml:space="preserve">Como ler este texto</w:t>
            </w:r>
          </w:p>
          <w:p>
            <w:pPr>
              <w:spacing w:after="40"/>
            </w:pPr>
            <w:r>
              <w:rPr>
                <w:rFonts w:ascii="Calibri" w:cs="Calibri" w:eastAsia="Calibri" w:hAnsi="Calibri"/>
                <w:color w:val="444444"/>
                <w:sz w:val="20"/>
                <w:szCs w:val="20"/>
              </w:rPr>
              <w:t xml:space="preserve">1) Leia uma vez, rápido, só para captar a ideia geral, sem parar no que não entender.</w:t>
            </w:r>
          </w:p>
          <w:p>
            <w:pPr>
              <w:spacing w:after="40"/>
            </w:pPr>
            <w:r>
              <w:rPr>
                <w:rFonts w:ascii="Calibri" w:cs="Calibri" w:eastAsia="Calibri" w:hAnsi="Calibri"/>
                <w:color w:val="444444"/>
                <w:sz w:val="20"/>
                <w:szCs w:val="20"/>
              </w:rPr>
              <w:t xml:space="preserve">2) Leia de novo e grife toda expressão da Etapa 1 que aparecer no texto.</w:t>
            </w:r>
          </w:p>
          <w:p>
            <w:pPr>
              <w:spacing w:after="40"/>
            </w:pPr>
            <w:r>
              <w:rPr>
                <w:rFonts w:ascii="Calibri" w:cs="Calibri" w:eastAsia="Calibri" w:hAnsi="Calibri"/>
                <w:color w:val="444444"/>
                <w:sz w:val="20"/>
                <w:szCs w:val="20"/>
              </w:rPr>
              <w:t xml:space="preserve">3) Releia em voz alta, como se você estivesse contando essa história sobre você mesmo.</w:t>
            </w:r>
          </w:p>
        </w:tc>
      </w:tr>
    </w:tbl>
    <w:p>
      <w:pPr>
        <w:spacing w:after="120" w:line="276"/>
      </w:pPr>
      <w:r>
        <w:rPr>
          <w:rFonts w:ascii="Calibri" w:cs="Calibri" w:eastAsia="Calibri" w:hAnsi="Calibri"/>
          <w:b w:val="false"/>
          <w:bCs w:val="false"/>
          <w:i w:val="false"/>
          <w:iCs w:val="false"/>
          <w:color w:val="444444"/>
          <w:sz w:val="21"/>
          <w:szCs w:val="21"/>
        </w:rPr>
        <w:t xml:space="preserve">"The Follow-Up Says as Much as the Interview"</w:t>
      </w:r>
    </w:p>
    <w:p>
      <w:pPr>
        <w:spacing w:after="120" w:line="276"/>
      </w:pPr>
      <w:r>
        <w:rPr>
          <w:rFonts w:ascii="Calibri" w:cs="Calibri" w:eastAsia="Calibri" w:hAnsi="Calibri"/>
          <w:b w:val="false"/>
          <w:bCs w:val="false"/>
          <w:i w:val="false"/>
          <w:iCs w:val="false"/>
          <w:color w:val="444444"/>
          <w:sz w:val="21"/>
          <w:szCs w:val="21"/>
        </w:rPr>
        <w:t xml:space="preserve">A short, specific thank-you note after an interview does more work than most candidates realize. "Thank you for the conversation today, I especially enjoyed hearing about the team's approach to async work, and it reinforced my interest in the role" references something real, which makes it memorable rather than generic.</w:t>
      </w:r>
    </w:p>
    <w:p>
      <w:pPr>
        <w:spacing w:after="120" w:line="276"/>
      </w:pPr>
      <w:r>
        <w:rPr>
          <w:rFonts w:ascii="Calibri" w:cs="Calibri" w:eastAsia="Calibri" w:hAnsi="Calibri"/>
          <w:b w:val="false"/>
          <w:bCs w:val="false"/>
          <w:i w:val="false"/>
          <w:iCs w:val="false"/>
          <w:color w:val="444444"/>
          <w:sz w:val="21"/>
          <w:szCs w:val="21"/>
        </w:rPr>
        <w:t xml:space="preserve">When follow-up silence stretches longer than expected, the English for checking in politely stays light and brief: "I wanted to check in on the status of the process, happy to provide anything else that would help with a decision." This shows continued interest without pressure or impatience.</w:t>
      </w:r>
    </w:p>
    <w:p>
      <w:pPr>
        <w:spacing w:after="120" w:line="276"/>
      </w:pPr>
      <w:r>
        <w:rPr>
          <w:rFonts w:ascii="Calibri" w:cs="Calibri" w:eastAsia="Calibri" w:hAnsi="Calibri"/>
          <w:b w:val="false"/>
          <w:bCs w:val="false"/>
          <w:i w:val="false"/>
          <w:iCs w:val="false"/>
          <w:color w:val="444444"/>
          <w:sz w:val="21"/>
          <w:szCs w:val="21"/>
        </w:rPr>
        <w:t xml:space="preserve">If real radio silence continues past a stated timeline, one more graceful follow-up is appropriate, but repeated messages usually do more harm than good. "I understand these decisions take time" is a useful phrase for showing patience while still keeping the door open.</w:t>
      </w:r>
    </w:p>
    <w:p>
      <w:pPr>
        <w:spacing w:after="120" w:line="276"/>
      </w:pPr>
      <w:r>
        <w:rPr>
          <w:rFonts w:ascii="Calibri" w:cs="Calibri" w:eastAsia="Calibri" w:hAnsi="Calibri"/>
          <w:b w:val="false"/>
          <w:bCs w:val="false"/>
          <w:i/>
          <w:iCs/>
          <w:color w:val="444444"/>
          <w:sz w:val="21"/>
          <w:szCs w:val="21"/>
        </w:rPr>
        <w:t xml:space="preserve">Áudio com a narração deste texto. Ouça acompanhando a leitura, depois sem olhar para o texto.</w:t>
      </w:r>
    </w:p>
    <w:p>
      <w:pPr>
        <w:spacing w:after="140" w:before="20"/>
      </w:pPr>
      <w:hyperlink w:history="1" r:id="rIdof2gln-gvxphpph6nlqsr">
        <w:r>
          <w:rPr>
            <w:rFonts w:ascii="Calibri" w:cs="Calibri" w:eastAsia="Calibri" w:hAnsi="Calibri"/>
            <w:b/>
            <w:bCs/>
            <w:color w:val="1B3B57"/>
            <w:sz w:val="20"/>
            <w:szCs w:val="20"/>
            <w:u w:val="single"/>
          </w:rPr>
          <w:t xml:space="preserve">▶ Ouvir a leitura deste tema</w:t>
        </w:r>
      </w:hyperlink>
    </w:p>
    <w:p>
      <w:pPr>
        <w:shd w:fill="7D5BA6" w:val="clear"/>
        <w:spacing w:after="110" w:before="340"/>
      </w:pPr>
      <w:r>
        <w:rPr>
          <w:rFonts w:ascii="Calibri" w:cs="Calibri" w:eastAsia="Calibri" w:hAnsi="Calibri"/>
          <w:b/>
          <w:bCs/>
          <w:color w:val="FFFFFF"/>
          <w:sz w:val="18"/>
          <w:szCs w:val="18"/>
        </w:rPr>
        <w:t xml:space="preserve">  ETAPA 3  </w:t>
      </w:r>
      <w:r>
        <w:rPr>
          <w:rFonts w:ascii="Calibri" w:cs="Calibri" w:eastAsia="Calibri" w:hAnsi="Calibri"/>
          <w:b/>
          <w:bCs/>
          <w:color w:val="FFFFFF"/>
          <w:sz w:val="23"/>
          <w:szCs w:val="23"/>
        </w:rPr>
        <w:t xml:space="preserve">   Listening com Suporte em Áudio e Vídeo</w:t>
      </w:r>
      <w:r>
        <w:rPr>
          <w:rFonts w:ascii="Calibri" w:cs="Calibri" w:eastAsia="Calibri" w:hAnsi="Calibri"/>
          <w:i/>
          <w:iCs/>
          <w:color w:val="D8E7F2"/>
          <w:sz w:val="17"/>
          <w:szCs w:val="17"/>
        </w:rPr>
        <w:br/>
        <w:t xml:space="preserve">   Guided Listening</w:t>
      </w:r>
    </w:p>
    <w:p>
      <w:pPr>
        <w:spacing w:after="120" w:line="276"/>
      </w:pPr>
      <w:r>
        <w:rPr>
          <w:rFonts w:ascii="Calibri" w:cs="Calibri" w:eastAsia="Calibri" w:hAnsi="Calibri"/>
          <w:b w:val="false"/>
          <w:bCs w:val="false"/>
          <w:i w:val="false"/>
          <w:iCs w:val="false"/>
          <w:color w:val="444444"/>
          <w:sz w:val="21"/>
          <w:szCs w:val="21"/>
        </w:rPr>
        <w:t xml:space="preserve">Ouça o áudio deste tema com o roteiro abaixo. Primeiro sem ler, depois acompanhando o texto.</w:t>
      </w:r>
    </w:p>
    <w:p>
      <w:pPr>
        <w:spacing w:after="140" w:before="20"/>
      </w:pPr>
      <w:hyperlink w:history="1" r:id="rIdcbz7tfxzm2qnlqrtgz--c">
        <w:r>
          <w:rPr>
            <w:rFonts w:ascii="Calibri" w:cs="Calibri" w:eastAsia="Calibri" w:hAnsi="Calibri"/>
            <w:b/>
            <w:bCs/>
            <w:color w:val="1B3B57"/>
            <w:sz w:val="20"/>
            <w:szCs w:val="20"/>
            <w:u w:val="single"/>
          </w:rPr>
          <w:t xml:space="preserve">▶ Ouvir o diálogo deste tema</w:t>
        </w:r>
      </w:hyperlink>
    </w:p>
    <w:tbl>
      <w:tblPr>
        <w:tblW w:type="pct" w:w="100%"/>
        <w:tblBorders>
          <w:top w:val="single" w:color="7D5BA6" w:sz="4"/>
          <w:left w:val="single" w:color="7D5BA6" w:sz="4"/>
          <w:bottom w:val="single" w:color="7D5BA6" w:sz="4"/>
          <w:right w:val="single" w:color="7D5BA6" w:sz="4"/>
          <w:insideH w:val="none" w:color="FFFFFF" w:sz="0"/>
          <w:insideV w:val="none" w:color="FFFFFF" w:sz="0"/>
        </w:tblBorders>
      </w:tblPr>
      <w:tblGrid>
        <w:gridCol w:w="100"/>
      </w:tblGrid>
      <w:tr>
        <w:tc>
          <w:tcPr>
            <w:shd w:fill="F1ECF7" w:val="clear"/>
            <w:tcMar>
              <w:top w:type="dxa" w:w="110"/>
              <w:left w:type="dxa" w:w="180"/>
              <w:bottom w:type="dxa" w:w="110"/>
              <w:right w:type="dxa" w:w="180"/>
            </w:tcMar>
          </w:tcPr>
          <w:p>
            <w:pPr>
              <w:spacing w:after="60"/>
            </w:pPr>
            <w:r>
              <w:rPr>
                <w:rFonts w:ascii="Calibri" w:cs="Calibri" w:eastAsia="Calibri" w:hAnsi="Calibri"/>
                <w:b/>
                <w:bCs/>
                <w:color w:val="7D5BA6"/>
                <w:sz w:val="20"/>
                <w:szCs w:val="20"/>
              </w:rPr>
              <w:t xml:space="preserve">Roteiro do áudio (Audio Script)</w:t>
            </w:r>
          </w:p>
          <w:p>
            <w:pPr>
              <w:spacing w:after="40"/>
            </w:pPr>
            <w:r>
              <w:rPr>
                <w:rFonts w:ascii="Calibri" w:cs="Calibri" w:eastAsia="Calibri" w:hAnsi="Calibri"/>
                <w:color w:val="444444"/>
                <w:sz w:val="20"/>
                <w:szCs w:val="20"/>
              </w:rPr>
              <w:t xml:space="preserve">"Hi Sandra, thank you again for the conversation yesterday, I especially enjoyed hearing about the team's roadmap, and it reinforced my interest in the role."</w:t>
            </w:r>
          </w:p>
          <w:p>
            <w:pPr>
              <w:spacing w:after="40"/>
            </w:pPr>
            <w:r>
              <w:rPr>
                <w:rFonts w:ascii="Calibri" w:cs="Calibri" w:eastAsia="Calibri" w:hAnsi="Calibri"/>
                <w:color w:val="444444"/>
                <w:sz w:val="20"/>
                <w:szCs w:val="20"/>
              </w:rPr>
              <w:t xml:space="preserve">"Just wanted to check in on next steps whenever it's convenient, happy to provide anything else in the meantime."</w:t>
            </w:r>
          </w:p>
        </w:tc>
      </w:tr>
    </w:tbl>
    <w:p>
      <w:pPr>
        <w:spacing w:after="120" w:line="276"/>
      </w:pPr>
      <w:r>
        <w:rPr>
          <w:rFonts w:ascii="Calibri" w:cs="Calibri" w:eastAsia="Calibri" w:hAnsi="Calibri"/>
          <w:b w:val="false"/>
          <w:bCs w:val="false"/>
          <w:i w:val="false"/>
          <w:iCs w:val="false"/>
          <w:color w:val="444444"/>
          <w:sz w:val="21"/>
          <w:szCs w:val="21"/>
        </w:rPr>
        <w:t xml:space="preserve">Note que a mensagem menciona um detalhe específico da entrevista antes de perguntar sobre próximos passos, sem soar ansiosa.</w:t>
      </w:r>
    </w:p>
    <w:p>
      <w:pPr>
        <w:shd w:fill="C9762B" w:val="clear"/>
        <w:spacing w:after="110" w:before="340"/>
      </w:pPr>
      <w:r>
        <w:rPr>
          <w:rFonts w:ascii="Calibri" w:cs="Calibri" w:eastAsia="Calibri" w:hAnsi="Calibri"/>
          <w:b/>
          <w:bCs/>
          <w:color w:val="FFFFFF"/>
          <w:sz w:val="18"/>
          <w:szCs w:val="18"/>
        </w:rPr>
        <w:t xml:space="preserve">  ETAPA 4  </w:t>
      </w:r>
      <w:r>
        <w:rPr>
          <w:rFonts w:ascii="Calibri" w:cs="Calibri" w:eastAsia="Calibri" w:hAnsi="Calibri"/>
          <w:b/>
          <w:bCs/>
          <w:color w:val="FFFFFF"/>
          <w:sz w:val="23"/>
          <w:szCs w:val="23"/>
        </w:rPr>
        <w:t xml:space="preserve">   Writing como Preparação para a Fala</w:t>
      </w:r>
      <w:r>
        <w:rPr>
          <w:rFonts w:ascii="Calibri" w:cs="Calibri" w:eastAsia="Calibri" w:hAnsi="Calibri"/>
          <w:i/>
          <w:iCs/>
          <w:color w:val="D8E7F2"/>
          <w:sz w:val="17"/>
          <w:szCs w:val="17"/>
        </w:rPr>
        <w:br/>
        <w:t xml:space="preserve">   Writing Before Speaking</w:t>
      </w:r>
    </w:p>
    <w:p>
      <w:pPr>
        <w:spacing w:after="120" w:line="276"/>
      </w:pPr>
      <w:r>
        <w:rPr>
          <w:rFonts w:ascii="Calibri" w:cs="Calibri" w:eastAsia="Calibri" w:hAnsi="Calibri"/>
          <w:b w:val="false"/>
          <w:bCs w:val="false"/>
          <w:i w:val="false"/>
          <w:iCs w:val="false"/>
          <w:color w:val="444444"/>
          <w:sz w:val="21"/>
          <w:szCs w:val="21"/>
        </w:rPr>
        <w:t xml:space="preserve">Antes de falar, escreva. Use as perguntas abaixo como guia e escreva de 4 a 6 frases: não precisa ser perfeito, precisa existir no papel primeiro.</w:t>
      </w:r>
    </w:p>
    <w:p>
      <w:pPr>
        <w:pStyle w:val="ListParagraph"/>
        <w:numPr>
          <w:ilvl w:val="0"/>
          <w:numId w:val="2"/>
        </w:numPr>
        <w:spacing w:after="100" w:line="264"/>
      </w:pPr>
      <w:r>
        <w:rPr>
          <w:rFonts w:ascii="Calibri" w:cs="Calibri" w:eastAsia="Calibri" w:hAnsi="Calibri"/>
          <w:color w:val="13293D"/>
          <w:sz w:val="21"/>
          <w:szCs w:val="21"/>
        </w:rPr>
        <w:t xml:space="preserve">Write a short thank-you message for a recent (or hypothetical) interview.</w:t>
      </w:r>
    </w:p>
    <w:p>
      <w:pPr>
        <w:pStyle w:val="ListParagraph"/>
        <w:numPr>
          <w:ilvl w:val="0"/>
          <w:numId w:val="2"/>
        </w:numPr>
        <w:spacing w:after="100" w:line="264"/>
      </w:pPr>
      <w:r>
        <w:rPr>
          <w:rFonts w:ascii="Calibri" w:cs="Calibri" w:eastAsia="Calibri" w:hAnsi="Calibri"/>
          <w:color w:val="13293D"/>
          <w:sz w:val="21"/>
          <w:szCs w:val="21"/>
        </w:rPr>
        <w:t xml:space="preserve">What specific detail from the conversation could you reference to make it memorable?</w:t>
      </w:r>
    </w:p>
    <w:p>
      <w:pPr>
        <w:pStyle w:val="ListParagraph"/>
        <w:numPr>
          <w:ilvl w:val="0"/>
          <w:numId w:val="2"/>
        </w:numPr>
        <w:spacing w:after="100" w:line="264"/>
      </w:pPr>
      <w:r>
        <w:rPr>
          <w:rFonts w:ascii="Calibri" w:cs="Calibri" w:eastAsia="Calibri" w:hAnsi="Calibri"/>
          <w:color w:val="13293D"/>
          <w:sz w:val="21"/>
          <w:szCs w:val="21"/>
        </w:rPr>
        <w:t xml:space="preserve">How would you check in politely if you hadn't heard back in two weeks?</w:t>
      </w:r>
    </w:p>
    <w:p>
      <w:pPr>
        <w:pStyle w:val="ListParagraph"/>
        <w:numPr>
          <w:ilvl w:val="0"/>
          <w:numId w:val="2"/>
        </w:numPr>
        <w:spacing w:after="100" w:line="264"/>
      </w:pPr>
      <w:r>
        <w:rPr>
          <w:rFonts w:ascii="Calibri" w:cs="Calibri" w:eastAsia="Calibri" w:hAnsi="Calibri"/>
          <w:color w:val="13293D"/>
          <w:sz w:val="21"/>
          <w:szCs w:val="21"/>
        </w:rPr>
        <w:t xml:space="preserve">How do you personally handle the anxiety of waiting to hear back after an interview?</w:t>
      </w:r>
    </w:p>
    <w:p>
      <w:pPr>
        <w:spacing w:after="120" w:line="276"/>
      </w:pPr>
      <w:r>
        <w:rPr>
          <w:rFonts w:ascii="Calibri" w:cs="Calibri" w:eastAsia="Calibri" w:hAnsi="Calibri"/>
          <w:b w:val="false"/>
          <w:bCs w:val="false"/>
          <w:i w:val="false"/>
          <w:iCs w:val="false"/>
          <w:color w:val="444444"/>
          <w:sz w:val="21"/>
          <w:szCs w:val="21"/>
        </w:rPr>
        <w:t xml:space="preserve">Espaço para escrever:</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shd w:fill="B4483A" w:val="clear"/>
        <w:spacing w:after="110" w:before="340"/>
      </w:pPr>
      <w:r>
        <w:rPr>
          <w:rFonts w:ascii="Calibri" w:cs="Calibri" w:eastAsia="Calibri" w:hAnsi="Calibri"/>
          <w:b/>
          <w:bCs/>
          <w:color w:val="FFFFFF"/>
          <w:sz w:val="18"/>
          <w:szCs w:val="18"/>
        </w:rPr>
        <w:t xml:space="preserve">  ETAPA 5  </w:t>
      </w:r>
      <w:r>
        <w:rPr>
          <w:rFonts w:ascii="Calibri" w:cs="Calibri" w:eastAsia="Calibri" w:hAnsi="Calibri"/>
          <w:b/>
          <w:bCs/>
          <w:color w:val="FFFFFF"/>
          <w:sz w:val="23"/>
          <w:szCs w:val="23"/>
        </w:rPr>
        <w:t xml:space="preserve">   Gramática de Apoio Aplicada à Conversação</w:t>
      </w:r>
      <w:r>
        <w:rPr>
          <w:rFonts w:ascii="Calibri" w:cs="Calibri" w:eastAsia="Calibri" w:hAnsi="Calibri"/>
          <w:i/>
          <w:iCs/>
          <w:color w:val="D8E7F2"/>
          <w:sz w:val="17"/>
          <w:szCs w:val="17"/>
        </w:rPr>
        <w:br/>
        <w:t xml:space="preserve">   Grammar for Conversation</w:t>
      </w:r>
    </w:p>
    <w:p>
      <w:pPr>
        <w:spacing w:after="120" w:line="276"/>
      </w:pPr>
      <w:r>
        <w:rPr>
          <w:rFonts w:ascii="Calibri" w:cs="Calibri" w:eastAsia="Calibri" w:hAnsi="Calibri"/>
          <w:b w:val="false"/>
          <w:bCs w:val="false"/>
          <w:i w:val="false"/>
          <w:iCs w:val="false"/>
          <w:color w:val="444444"/>
          <w:sz w:val="21"/>
          <w:szCs w:val="21"/>
        </w:rPr>
        <w:t xml:space="preserve">Mensagens de follow-up pós-entrevista dependem do Present Perfect para referenciar a conversa recente e de suavizadores educados.</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200"/>
        <w:gridCol w:w="3600"/>
        <w:gridCol w:w="3400"/>
      </w:tblGrid>
      <w:tr>
        <w:trPr>
          <w:tblHeader/>
        </w:trPr>
        <w:tc>
          <w:tcPr>
            <w:tcW w:type="dxa" w:w="22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Estrutura</w:t>
            </w:r>
          </w:p>
        </w:tc>
        <w:tc>
          <w:tcPr>
            <w:tcW w:type="dxa" w:w="36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Exemplo (EN)</w:t>
            </w:r>
          </w:p>
        </w:tc>
        <w:tc>
          <w:tcPr>
            <w:tcW w:type="dxa" w:w="34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Tradução (PT)</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Present Perfect
(referência à entrevista recente)</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I've really enjoyed learning more about the team.</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Usado para conectar a experiência recente da entrevista a um sentimento presente.</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just wanted to
(suavizador)</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just wanted to check in on the status of the process.</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Suaviza o pedido, deixando o tom leve e não urgente.</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Please let me know if...</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Please let me know if there's anything else I can provide.</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Frase de fechamento educada, que oferece ajuda sem parecer ansiosa.</w:t>
            </w:r>
          </w:p>
        </w:tc>
      </w:tr>
    </w:tbl>
    <w:p>
      <w:pPr>
        <w:spacing w:after="120" w:line="276"/>
      </w:pPr>
      <w:r>
        <w:rPr>
          <w:rFonts w:ascii="Calibri" w:cs="Calibri" w:eastAsia="Calibri" w:hAnsi="Calibri"/>
          <w:b w:val="false"/>
          <w:bCs w:val="false"/>
          <w:i w:val="false"/>
          <w:iCs w:val="false"/>
          <w:color w:val="444444"/>
          <w:sz w:val="21"/>
          <w:szCs w:val="21"/>
        </w:rPr>
        <w:t xml:space="preserve">Dica prática: "I just wanted to..." é a estrutura perfeita para follow-ups, reduz a formalidade e a pressão da mensagem, mantendo o tom leve.</w:t>
      </w:r>
    </w:p>
    <w:p>
      <w:pPr>
        <w:shd w:fill="1690A8" w:val="clear"/>
        <w:spacing w:after="110" w:before="340"/>
      </w:pPr>
      <w:r>
        <w:rPr>
          <w:rFonts w:ascii="Calibri" w:cs="Calibri" w:eastAsia="Calibri" w:hAnsi="Calibri"/>
          <w:b/>
          <w:bCs/>
          <w:color w:val="FFFFFF"/>
          <w:sz w:val="18"/>
          <w:szCs w:val="18"/>
        </w:rPr>
        <w:t xml:space="preserve">  ETAPA 6  </w:t>
      </w:r>
      <w:r>
        <w:rPr>
          <w:rFonts w:ascii="Calibri" w:cs="Calibri" w:eastAsia="Calibri" w:hAnsi="Calibri"/>
          <w:b/>
          <w:bCs/>
          <w:color w:val="FFFFFF"/>
          <w:sz w:val="23"/>
          <w:szCs w:val="23"/>
        </w:rPr>
        <w:t xml:space="preserve">   Speaking: Perguntas Abertas</w:t>
      </w:r>
      <w:r>
        <w:rPr>
          <w:rFonts w:ascii="Calibri" w:cs="Calibri" w:eastAsia="Calibri" w:hAnsi="Calibri"/>
          <w:i/>
          <w:iCs/>
          <w:color w:val="D8E7F2"/>
          <w:sz w:val="17"/>
          <w:szCs w:val="17"/>
        </w:rPr>
        <w:br/>
        <w:t xml:space="preserve">   Open-Ended Speaking</w:t>
      </w:r>
    </w:p>
    <w:p>
      <w:pPr>
        <w:spacing w:after="120" w:line="276"/>
      </w:pPr>
      <w:r>
        <w:rPr>
          <w:rFonts w:ascii="Calibri" w:cs="Calibri" w:eastAsia="Calibri" w:hAnsi="Calibri"/>
          <w:b w:val="false"/>
          <w:bCs w:val="false"/>
          <w:i w:val="false"/>
          <w:iCs w:val="false"/>
          <w:color w:val="444444"/>
          <w:sz w:val="21"/>
          <w:szCs w:val="21"/>
        </w:rPr>
        <w:t xml:space="preserve">Responda em voz alta, gravando se possível. Não vale responder em uma frase só: use o que você escreveu na Etapa 4 como base, mas fale livremente.</w:t>
      </w:r>
    </w:p>
    <w:p>
      <w:pPr>
        <w:pStyle w:val="ListParagraph"/>
        <w:numPr>
          <w:ilvl w:val="0"/>
          <w:numId w:val="2"/>
        </w:numPr>
        <w:spacing w:after="100" w:line="264"/>
      </w:pPr>
      <w:r>
        <w:rPr>
          <w:rFonts w:ascii="Calibri" w:cs="Calibri" w:eastAsia="Calibri" w:hAnsi="Calibri"/>
          <w:color w:val="13293D"/>
          <w:sz w:val="21"/>
          <w:szCs w:val="21"/>
        </w:rPr>
        <w:t xml:space="preserve">How do you usually follow up after an interview that went well?</w:t>
      </w:r>
    </w:p>
    <w:p>
      <w:pPr>
        <w:pStyle w:val="ListParagraph"/>
        <w:numPr>
          <w:ilvl w:val="0"/>
          <w:numId w:val="2"/>
        </w:numPr>
        <w:spacing w:after="100" w:line="264"/>
      </w:pPr>
      <w:r>
        <w:rPr>
          <w:rFonts w:ascii="Calibri" w:cs="Calibri" w:eastAsia="Calibri" w:hAnsi="Calibri"/>
          <w:color w:val="13293D"/>
          <w:sz w:val="21"/>
          <w:szCs w:val="21"/>
        </w:rPr>
        <w:t xml:space="preserve">What specific detail from a recent conversation could make your follow-up memorable?</w:t>
      </w:r>
    </w:p>
    <w:p>
      <w:pPr>
        <w:pStyle w:val="ListParagraph"/>
        <w:numPr>
          <w:ilvl w:val="0"/>
          <w:numId w:val="2"/>
        </w:numPr>
        <w:spacing w:after="100" w:line="264"/>
      </w:pPr>
      <w:r>
        <w:rPr>
          <w:rFonts w:ascii="Calibri" w:cs="Calibri" w:eastAsia="Calibri" w:hAnsi="Calibri"/>
          <w:color w:val="13293D"/>
          <w:sz w:val="21"/>
          <w:szCs w:val="21"/>
        </w:rPr>
        <w:t xml:space="preserve">How do you check in politely if you haven't heard back within the expected timeline?</w:t>
      </w:r>
    </w:p>
    <w:p>
      <w:pPr>
        <w:pStyle w:val="ListParagraph"/>
        <w:numPr>
          <w:ilvl w:val="0"/>
          <w:numId w:val="2"/>
        </w:numPr>
        <w:spacing w:after="100" w:line="264"/>
      </w:pPr>
      <w:r>
        <w:rPr>
          <w:rFonts w:ascii="Calibri" w:cs="Calibri" w:eastAsia="Calibri" w:hAnsi="Calibri"/>
          <w:color w:val="13293D"/>
          <w:sz w:val="21"/>
          <w:szCs w:val="21"/>
        </w:rPr>
        <w:t xml:space="preserve">How do you handle radio silence after an interview without losing hope too early?</w:t>
      </w:r>
    </w:p>
    <w:p>
      <w:pPr>
        <w:pStyle w:val="ListParagraph"/>
        <w:numPr>
          <w:ilvl w:val="0"/>
          <w:numId w:val="2"/>
        </w:numPr>
        <w:spacing w:after="100" w:line="264"/>
      </w:pPr>
      <w:r>
        <w:rPr>
          <w:rFonts w:ascii="Calibri" w:cs="Calibri" w:eastAsia="Calibri" w:hAnsi="Calibri"/>
          <w:color w:val="13293D"/>
          <w:sz w:val="21"/>
          <w:szCs w:val="21"/>
        </w:rPr>
        <w:t xml:space="preserve">What's the right number of follow-ups before it starts to feel pushy, in your opinion?</w:t>
      </w:r>
    </w:p>
    <w:p>
      <w:pPr>
        <w:pStyle w:val="ListParagraph"/>
        <w:numPr>
          <w:ilvl w:val="0"/>
          <w:numId w:val="2"/>
        </w:numPr>
        <w:spacing w:after="100" w:line="264"/>
      </w:pPr>
      <w:r>
        <w:rPr>
          <w:rFonts w:ascii="Calibri" w:cs="Calibri" w:eastAsia="Calibri" w:hAnsi="Calibri"/>
          <w:color w:val="13293D"/>
          <w:sz w:val="21"/>
          <w:szCs w:val="21"/>
        </w:rPr>
        <w:t xml:space="preserve">How do you express continued enthusiasm without sounding desperate?</w:t>
      </w:r>
    </w:p>
    <w:p>
      <w:pPr>
        <w:pStyle w:val="ListParagraph"/>
        <w:numPr>
          <w:ilvl w:val="0"/>
          <w:numId w:val="2"/>
        </w:numPr>
        <w:spacing w:after="100" w:line="264"/>
      </w:pPr>
      <w:r>
        <w:rPr>
          <w:rFonts w:ascii="Calibri" w:cs="Calibri" w:eastAsia="Calibri" w:hAnsi="Calibri"/>
          <w:color w:val="13293D"/>
          <w:sz w:val="21"/>
          <w:szCs w:val="21"/>
        </w:rPr>
        <w:t xml:space="preserve">What would you say if you got another offer while waiting to hear back from your top choice?</w:t>
      </w:r>
    </w:p>
    <w:p>
      <w:pPr>
        <w:pStyle w:val="ListParagraph"/>
        <w:numPr>
          <w:ilvl w:val="0"/>
          <w:numId w:val="2"/>
        </w:numPr>
        <w:spacing w:after="100" w:line="264"/>
      </w:pPr>
      <w:r>
        <w:rPr>
          <w:rFonts w:ascii="Calibri" w:cs="Calibri" w:eastAsia="Calibri" w:hAnsi="Calibri"/>
          <w:color w:val="13293D"/>
          <w:sz w:val="21"/>
          <w:szCs w:val="21"/>
        </w:rPr>
        <w:t xml:space="preserve">How patient are you usually during a hiring process, and how do you manage that?</w:t>
      </w:r>
    </w:p>
    <w:p>
      <w:pPr>
        <w:pStyle w:val="ListParagraph"/>
        <w:numPr>
          <w:ilvl w:val="0"/>
          <w:numId w:val="2"/>
        </w:numPr>
        <w:spacing w:after="100" w:line="264"/>
      </w:pPr>
      <w:r>
        <w:rPr>
          <w:rFonts w:ascii="Calibri" w:cs="Calibri" w:eastAsia="Calibri" w:hAnsi="Calibri"/>
          <w:color w:val="13293D"/>
          <w:sz w:val="21"/>
          <w:szCs w:val="21"/>
        </w:rPr>
        <w:t xml:space="preserve">What's a follow-up message you received (or sent) that felt exactly right?</w:t>
      </w:r>
    </w:p>
    <w:p>
      <w:pPr>
        <w:pStyle w:val="ListParagraph"/>
        <w:numPr>
          <w:ilvl w:val="0"/>
          <w:numId w:val="2"/>
        </w:numPr>
        <w:spacing w:after="100" w:line="264"/>
      </w:pPr>
      <w:r>
        <w:rPr>
          <w:rFonts w:ascii="Calibri" w:cs="Calibri" w:eastAsia="Calibri" w:hAnsi="Calibri"/>
          <w:color w:val="13293D"/>
          <w:sz w:val="21"/>
          <w:szCs w:val="21"/>
        </w:rPr>
        <w:t xml:space="preserve">How do you close the loop gracefully if you've decided to withdraw from a process?</w:t>
      </w:r>
    </w:p>
    <w:p>
      <w:pPr>
        <w:spacing w:after="120" w:line="276"/>
      </w:pPr>
      <w:r>
        <w:rPr>
          <w:rFonts w:ascii="Calibri" w:cs="Calibri" w:eastAsia="Calibri" w:hAnsi="Calibri"/>
          <w:b w:val="false"/>
          <w:bCs w:val="false"/>
          <w:i w:val="false"/>
          <w:iCs w:val="false"/>
          <w:color w:val="444444"/>
          <w:sz w:val="21"/>
          <w:szCs w:val="21"/>
        </w:rPr>
        <w:t xml:space="preserve">Expressões úteis para esta conversa:</w:t>
      </w:r>
    </w:p>
    <w:p>
      <w:pPr>
        <w:pStyle w:val="ListParagraph"/>
        <w:numPr>
          <w:ilvl w:val="0"/>
          <w:numId w:val="3"/>
        </w:numPr>
        <w:spacing w:after="60"/>
      </w:pPr>
      <w:r>
        <w:rPr>
          <w:rFonts w:ascii="Calibri" w:cs="Calibri" w:eastAsia="Calibri" w:hAnsi="Calibri"/>
          <w:color w:val="444444"/>
          <w:sz w:val="20"/>
          <w:szCs w:val="20"/>
        </w:rPr>
        <w:t xml:space="preserve">"Thank you again for the conversation.", abertura padrão e calorosa.</w:t>
      </w:r>
    </w:p>
    <w:p>
      <w:pPr>
        <w:pStyle w:val="ListParagraph"/>
        <w:numPr>
          <w:ilvl w:val="0"/>
          <w:numId w:val="3"/>
        </w:numPr>
        <w:spacing w:after="60"/>
      </w:pPr>
      <w:r>
        <w:rPr>
          <w:rFonts w:ascii="Calibri" w:cs="Calibri" w:eastAsia="Calibri" w:hAnsi="Calibri"/>
          <w:color w:val="444444"/>
          <w:sz w:val="20"/>
          <w:szCs w:val="20"/>
        </w:rPr>
        <w:t xml:space="preserve">"It reinforced my interest in the role.", para expressar entusiasmo genuíno.</w:t>
      </w:r>
    </w:p>
    <w:p>
      <w:pPr>
        <w:pStyle w:val="ListParagraph"/>
        <w:numPr>
          <w:ilvl w:val="0"/>
          <w:numId w:val="3"/>
        </w:numPr>
        <w:spacing w:after="60"/>
      </w:pPr>
      <w:r>
        <w:rPr>
          <w:rFonts w:ascii="Calibri" w:cs="Calibri" w:eastAsia="Calibri" w:hAnsi="Calibri"/>
          <w:color w:val="444444"/>
          <w:sz w:val="20"/>
          <w:szCs w:val="20"/>
        </w:rPr>
        <w:t xml:space="preserve">"Just wanted to check in on next steps.", follow-up leve e educado.</w:t>
      </w:r>
    </w:p>
    <w:p>
      <w:pPr>
        <w:pStyle w:val="ListParagraph"/>
        <w:numPr>
          <w:ilvl w:val="0"/>
          <w:numId w:val="3"/>
        </w:numPr>
        <w:spacing w:after="60"/>
      </w:pPr>
      <w:r>
        <w:rPr>
          <w:rFonts w:ascii="Calibri" w:cs="Calibri" w:eastAsia="Calibri" w:hAnsi="Calibri"/>
          <w:color w:val="444444"/>
          <w:sz w:val="20"/>
          <w:szCs w:val="20"/>
        </w:rPr>
        <w:t xml:space="preserve">"Happy to provide anything else that would help.", para se mostrar disponível sem pressionar.</w:t>
      </w:r>
    </w:p>
    <w:p>
      <w:pPr>
        <w:spacing w:after="120" w:line="276"/>
      </w:pPr>
      <w:r>
        <w:rPr>
          <w:rFonts w:ascii="Calibri" w:cs="Calibri" w:eastAsia="Calibri" w:hAnsi="Calibri"/>
          <w:b w:val="false"/>
          <w:bCs w:val="false"/>
          <w:i/>
          <w:iCs/>
          <w:color w:val="444444"/>
          <w:sz w:val="21"/>
          <w:szCs w:val="21"/>
        </w:rPr>
        <w:t xml:space="preserve">Áudio com a pronúncia de cada expressão.</w:t>
      </w:r>
    </w:p>
    <w:p>
      <w:pPr>
        <w:spacing w:after="140" w:before="20"/>
      </w:pPr>
      <w:hyperlink w:history="1" r:id="rIds2ugpau9b1lv65qeeorzb">
        <w:r>
          <w:rPr>
            <w:rFonts w:ascii="Calibri" w:cs="Calibri" w:eastAsia="Calibri" w:hAnsi="Calibri"/>
            <w:b/>
            <w:bCs/>
            <w:color w:val="1B3B57"/>
            <w:sz w:val="20"/>
            <w:szCs w:val="20"/>
            <w:u w:val="single"/>
          </w:rPr>
          <w:t xml:space="preserve">▶ Ouvir as expressões deste tema</w:t>
        </w:r>
      </w:hyperlink>
    </w:p>
    <w:p>
      <w:pPr>
        <w:shd w:fill="A67C2E" w:val="clear"/>
        <w:spacing w:after="110" w:before="340"/>
      </w:pPr>
      <w:r>
        <w:rPr>
          <w:rFonts w:ascii="Calibri" w:cs="Calibri" w:eastAsia="Calibri" w:hAnsi="Calibri"/>
          <w:b/>
          <w:bCs/>
          <w:color w:val="FFFFFF"/>
          <w:sz w:val="18"/>
          <w:szCs w:val="18"/>
        </w:rPr>
        <w:t xml:space="preserve">  ETAPA EX  </w:t>
      </w:r>
      <w:r>
        <w:rPr>
          <w:rFonts w:ascii="Calibri" w:cs="Calibri" w:eastAsia="Calibri" w:hAnsi="Calibri"/>
          <w:b/>
          <w:bCs/>
          <w:color w:val="FFFFFF"/>
          <w:sz w:val="23"/>
          <w:szCs w:val="23"/>
        </w:rPr>
        <w:t xml:space="preserve">   Complete com a Palavra Certa</w:t>
      </w:r>
      <w:r>
        <w:rPr>
          <w:rFonts w:ascii="Calibri" w:cs="Calibri" w:eastAsia="Calibri" w:hAnsi="Calibri"/>
          <w:i/>
          <w:iCs/>
          <w:color w:val="D8E7F2"/>
          <w:sz w:val="17"/>
          <w:szCs w:val="17"/>
        </w:rPr>
        <w:br/>
        <w:t xml:space="preserve">   Vocabulary Check</w:t>
      </w:r>
    </w:p>
    <w:p>
      <w:pPr>
        <w:spacing w:after="120" w:line="276"/>
      </w:pPr>
      <w:r>
        <w:rPr>
          <w:rFonts w:ascii="Calibri" w:cs="Calibri" w:eastAsia="Calibri" w:hAnsi="Calibri"/>
          <w:b w:val="false"/>
          <w:bCs w:val="false"/>
          <w:i w:val="false"/>
          <w:iCs w:val="false"/>
          <w:color w:val="444444"/>
          <w:sz w:val="21"/>
          <w:szCs w:val="21"/>
        </w:rPr>
        <w:t xml:space="preserve">Complete cada frase com uma palavra ou expressão da Etapa 1. Gabarito ao final desta seção.</w:t>
      </w:r>
    </w:p>
    <w:p>
      <w:pPr>
        <w:pStyle w:val="ListParagraph"/>
        <w:numPr>
          <w:ilvl w:val="0"/>
          <w:numId w:val="2"/>
        </w:numPr>
        <w:spacing w:after="100" w:line="264"/>
      </w:pPr>
      <w:r>
        <w:rPr>
          <w:rFonts w:ascii="Calibri" w:cs="Calibri" w:eastAsia="Calibri" w:hAnsi="Calibri"/>
          <w:color w:val="13293D"/>
          <w:sz w:val="21"/>
          <w:szCs w:val="21"/>
        </w:rPr>
        <w:t xml:space="preserve">I always send a ______ within 24 hours.</w:t>
      </w:r>
    </w:p>
    <w:p>
      <w:pPr>
        <w:pStyle w:val="ListParagraph"/>
        <w:numPr>
          <w:ilvl w:val="0"/>
          <w:numId w:val="2"/>
        </w:numPr>
        <w:spacing w:after="100" w:line="264"/>
      </w:pPr>
      <w:r>
        <w:rPr>
          <w:rFonts w:ascii="Calibri" w:cs="Calibri" w:eastAsia="Calibri" w:hAnsi="Calibri"/>
          <w:color w:val="13293D"/>
          <w:sz w:val="21"/>
          <w:szCs w:val="21"/>
        </w:rPr>
        <w:t xml:space="preserve">I wanted to ______ my interest in the role.</w:t>
      </w:r>
    </w:p>
    <w:p>
      <w:pPr>
        <w:pStyle w:val="ListParagraph"/>
        <w:numPr>
          <w:ilvl w:val="0"/>
          <w:numId w:val="2"/>
        </w:numPr>
        <w:spacing w:after="100" w:line="264"/>
      </w:pPr>
      <w:r>
        <w:rPr>
          <w:rFonts w:ascii="Calibri" w:cs="Calibri" w:eastAsia="Calibri" w:hAnsi="Calibri"/>
          <w:color w:val="13293D"/>
          <w:sz w:val="21"/>
          <w:szCs w:val="21"/>
        </w:rPr>
        <w:t xml:space="preserve">It's been ______ for almost two weeks.</w:t>
      </w:r>
    </w:p>
    <w:p>
      <w:pPr>
        <w:pStyle w:val="ListParagraph"/>
        <w:numPr>
          <w:ilvl w:val="0"/>
          <w:numId w:val="2"/>
        </w:numPr>
        <w:spacing w:after="100" w:line="264"/>
      </w:pPr>
      <w:r>
        <w:rPr>
          <w:rFonts w:ascii="Calibri" w:cs="Calibri" w:eastAsia="Calibri" w:hAnsi="Calibri"/>
          <w:color w:val="13293D"/>
          <w:sz w:val="21"/>
          <w:szCs w:val="21"/>
        </w:rPr>
        <w:t xml:space="preserve">Could you share what the ______ look like?</w:t>
      </w:r>
    </w:p>
    <w:p>
      <w:pPr>
        <w:pStyle w:val="ListParagraph"/>
        <w:numPr>
          <w:ilvl w:val="0"/>
          <w:numId w:val="2"/>
        </w:numPr>
        <w:spacing w:after="100" w:line="264"/>
      </w:pPr>
      <w:r>
        <w:rPr>
          <w:rFonts w:ascii="Calibri" w:cs="Calibri" w:eastAsia="Calibri" w:hAnsi="Calibri"/>
          <w:color w:val="13293D"/>
          <w:sz w:val="21"/>
          <w:szCs w:val="21"/>
        </w:rPr>
        <w:t xml:space="preserve">I try to follow up ______, without sounding pushy.</w:t>
      </w:r>
    </w:p>
    <w:p>
      <w:pPr>
        <w:spacing w:after="120" w:line="276"/>
      </w:pPr>
      <w:r>
        <w:rPr>
          <w:rFonts w:ascii="Calibri" w:cs="Calibri" w:eastAsia="Calibri" w:hAnsi="Calibri"/>
          <w:b w:val="false"/>
          <w:bCs w:val="false"/>
          <w:i/>
          <w:iCs/>
          <w:color w:val="444444"/>
          <w:sz w:val="21"/>
          <w:szCs w:val="21"/>
        </w:rPr>
        <w:t xml:space="preserve">Gabarito: 1) thank-you note   2) reiterate   3) radio silence   4) next steps   5) gracefully</w:t>
      </w:r>
    </w:p>
    <w:p>
      <w:pPr>
        <w:shd w:fill="1B3B57" w:val="clear"/>
        <w:spacing w:after="110" w:before="340"/>
      </w:pPr>
      <w:r>
        <w:rPr>
          <w:rFonts w:ascii="Calibri" w:cs="Calibri" w:eastAsia="Calibri" w:hAnsi="Calibri"/>
          <w:b/>
          <w:bCs/>
          <w:color w:val="FFFFFF"/>
          <w:sz w:val="18"/>
          <w:szCs w:val="18"/>
        </w:rPr>
        <w:t xml:space="preserve">  ETAPA 7  </w:t>
      </w:r>
      <w:r>
        <w:rPr>
          <w:rFonts w:ascii="Calibri" w:cs="Calibri" w:eastAsia="Calibri" w:hAnsi="Calibri"/>
          <w:b/>
          <w:bCs/>
          <w:color w:val="FFFFFF"/>
          <w:sz w:val="23"/>
          <w:szCs w:val="23"/>
        </w:rPr>
        <w:t xml:space="preserve">   Autoavaliação de Performance</w:t>
      </w:r>
      <w:r>
        <w:rPr>
          <w:rFonts w:ascii="Calibri" w:cs="Calibri" w:eastAsia="Calibri" w:hAnsi="Calibri"/>
          <w:i/>
          <w:iCs/>
          <w:color w:val="D8E7F2"/>
          <w:sz w:val="17"/>
          <w:szCs w:val="17"/>
        </w:rPr>
        <w:br/>
        <w:t xml:space="preserve">   Self-Assessment</w:t>
      </w:r>
    </w:p>
    <w:p>
      <w:pPr>
        <w:spacing w:after="120" w:line="276"/>
      </w:pPr>
      <w:r>
        <w:rPr>
          <w:rFonts w:ascii="Calibri" w:cs="Calibri" w:eastAsia="Calibri" w:hAnsi="Calibri"/>
          <w:b w:val="false"/>
          <w:bCs w:val="false"/>
          <w:i w:val="false"/>
          <w:iCs w:val="false"/>
          <w:color w:val="444444"/>
          <w:sz w:val="21"/>
          <w:szCs w:val="21"/>
        </w:rPr>
        <w:t xml:space="preserve">Antes de marcar este tema como concluído, avalie honestamente como foi sua prática.</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4200"/>
        <w:gridCol w:w="3000"/>
        <w:gridCol w:w="2000"/>
      </w:tblGrid>
      <w:tr>
        <w:trPr>
          <w:tblHeader/>
        </w:trPr>
        <w:tc>
          <w:tcPr>
            <w:tcW w:type="dxa" w:w="42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Critério</w:t>
            </w:r>
          </w:p>
        </w:tc>
        <w:tc>
          <w:tcPr>
            <w:tcW w:type="dxa" w:w="30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Como foi?</w:t>
            </w:r>
          </w:p>
        </w:tc>
        <w:tc>
          <w:tcPr>
            <w:tcW w:type="dxa" w:w="20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Nota (1-5)</w:t>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Consegui usar o vocabulário novo sem parar para pensar</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Entendi o áudio/vídeo sem depender da transcrição</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Escrevi minhas respostas antes de falar</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Apliquei a estrutura gramatical da etapa 5 corretamente</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Sustentei minhas respostas por mais de 2 frases</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Me senti confiante ao falar sobre este tema</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bl>
    <w:p>
      <w:pPr>
        <w:spacing w:after="120" w:line="276"/>
      </w:pPr>
      <w:r>
        <w:rPr>
          <w:rFonts w:ascii="Calibri" w:cs="Calibri" w:eastAsia="Calibri" w:hAnsi="Calibri"/>
          <w:b w:val="false"/>
          <w:bCs w:val="false"/>
          <w:i w:val="false"/>
          <w:iCs w:val="false"/>
          <w:color w:val="444444"/>
          <w:sz w:val="21"/>
          <w:szCs w:val="21"/>
        </w:rPr>
        <w:t xml:space="preserve">O que travou mais nesta conversa? O que você quer treinar de novo antes de seguir para o próximo tema?</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spacing w:before="220"/>
        <w:jc w:val="center"/>
      </w:pPr>
      <w:r>
        <w:rPr>
          <w:rFonts w:ascii="Calibri" w:cs="Calibri" w:eastAsia="Calibri" w:hAnsi="Calibri"/>
          <w:b/>
          <w:bCs/>
          <w:color w:val="1B3B57"/>
          <w:sz w:val="20"/>
          <w:szCs w:val="20"/>
        </w:rPr>
        <w:t xml:space="preserve">Marque este tema como concluído no seu Painel de Evolução e siga para o Tema 49.</w:t>
      </w:r>
    </w:p>
    <w:p>
      <w:pPr>
        <w:pStyle w:val="Heading1"/>
        <w:pageBreakBefore/>
        <w:spacing w:after="0"/>
      </w:pPr>
      <w:r>
        <w:rPr>
          <w:rFonts w:ascii="Calibri" w:cs="Calibri" w:eastAsia="Calibri" w:hAnsi="Calibri"/>
          <w:color w:val="FFFFFF"/>
          <w:sz w:val="2"/>
          <w:szCs w:val="2"/>
        </w:rPr>
        <w:t xml:space="preserve">Bloco 7: Cultura Corporativa e Diversidade (Corporate Culture and Diversity)</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1300"/>
        <w:gridCol w:w="7900"/>
      </w:tblGrid>
      <w:tr>
        <w:tc>
          <w:tcPr>
            <w:tcW w:type="dxa" w:w="1300"/>
            <w:shd w:fill="1B3B57" w:val="clear"/>
            <w:tcMar>
              <w:top w:type="dxa" w:w="450"/>
              <w:left w:type="dxa" w:w="450"/>
              <w:bottom w:type="dxa" w:w="0"/>
              <w:right w:type="dxa" w:w="0"/>
            </w:tcMar>
            <w:vAlign w:val="top"/>
          </w:tcPr>
          <w:p>
            <w:r>
              <w:drawing>
                <wp:inline distT="0" distB="0" distL="0" distR="0">
                  <wp:extent cx="476250" cy="476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76250" cy="476250"/>
                          </a:xfrm>
                          <a:prstGeom prst="rect">
                            <a:avLst/>
                          </a:prstGeom>
                        </pic:spPr>
                      </pic:pic>
                    </a:graphicData>
                  </a:graphic>
                </wp:inline>
              </w:drawing>
            </w:r>
          </w:p>
        </w:tc>
        <w:tc>
          <w:tcPr>
            <w:tcW w:type="dxa" w:w="7900"/>
            <w:shd w:fill="1B3B57" w:val="clear"/>
            <w:tcMar>
              <w:top w:type="dxa" w:w="450"/>
              <w:left w:type="dxa" w:w="250"/>
              <w:bottom w:type="dxa" w:w="450"/>
              <w:right w:type="dxa" w:w="450"/>
            </w:tcMar>
          </w:tcPr>
          <w:p>
            <w:pPr>
              <w:spacing w:after="30"/>
            </w:pPr>
            <w:r>
              <w:rPr>
                <w:rFonts w:ascii="Calibri" w:cs="Calibri" w:eastAsia="Calibri" w:hAnsi="Calibri"/>
                <w:b/>
                <w:bCs/>
                <w:color w:val="8fc4ec"/>
                <w:sz w:val="19"/>
                <w:szCs w:val="19"/>
              </w:rPr>
              <w:t xml:space="preserve">BLOCO 7 DE 13</w:t>
            </w:r>
          </w:p>
          <w:p>
            <w:pPr>
              <w:spacing w:after="20"/>
            </w:pPr>
            <w:r>
              <w:rPr>
                <w:rFonts w:ascii="Calibri" w:cs="Calibri" w:eastAsia="Calibri" w:hAnsi="Calibri"/>
                <w:b/>
                <w:bCs/>
                <w:color w:val="FFFFFF"/>
                <w:sz w:val="32"/>
                <w:szCs w:val="32"/>
              </w:rPr>
              <w:t xml:space="preserve">Cultura Corporativa e Diversidade</w:t>
            </w:r>
          </w:p>
          <w:p>
            <w:pPr>
              <w:spacing w:after="40"/>
            </w:pPr>
            <w:r>
              <w:rPr>
                <w:rFonts w:ascii="Calibri" w:cs="Calibri" w:eastAsia="Calibri" w:hAnsi="Calibri"/>
                <w:i/>
                <w:iCs/>
                <w:color w:val="8fc4ec"/>
                <w:sz w:val="24"/>
                <w:szCs w:val="24"/>
              </w:rPr>
              <w:t xml:space="preserve">Corporate Culture and Diversity</w:t>
            </w:r>
          </w:p>
          <w:p>
            <w:pPr>
              <w:spacing w:after="200"/>
            </w:pPr>
            <w:r>
              <w:rPr>
                <w:rFonts w:ascii="Calibri" w:cs="Calibri" w:eastAsia="Calibri" w:hAnsi="Calibri"/>
                <w:i/>
                <w:iCs/>
                <w:color w:val="C9D6E3"/>
                <w:sz w:val="21"/>
                <w:szCs w:val="21"/>
              </w:rPr>
              <w:t xml:space="preserve">Navegue temas sensíveis com precisão e respeito.</w:t>
            </w:r>
          </w:p>
          <w:p>
            <w:pPr>
              <w:spacing w:after="50"/>
            </w:pPr>
            <w:r>
              <w:rPr>
                <w:rFonts w:ascii="Calibri" w:cs="Calibri" w:eastAsia="Calibri" w:hAnsi="Calibri"/>
                <w:b/>
                <w:bCs/>
                <w:color w:val="8fc4ec"/>
                <w:sz w:val="20"/>
                <w:szCs w:val="20"/>
              </w:rPr>
              <w:t xml:space="preserve">49   </w:t>
            </w:r>
            <w:r>
              <w:rPr>
                <w:rFonts w:ascii="Calibri" w:cs="Calibri" w:eastAsia="Calibri" w:hAnsi="Calibri"/>
                <w:color w:val="EAF3FA"/>
                <w:sz w:val="20"/>
                <w:szCs w:val="20"/>
              </w:rPr>
              <w:t xml:space="preserve">Describing Your Ideal Work Environment</w:t>
            </w:r>
          </w:p>
          <w:p>
            <w:pPr>
              <w:spacing w:after="50"/>
            </w:pPr>
            <w:r>
              <w:rPr>
                <w:rFonts w:ascii="Calibri" w:cs="Calibri" w:eastAsia="Calibri" w:hAnsi="Calibri"/>
                <w:b/>
                <w:bCs/>
                <w:color w:val="8fc4ec"/>
                <w:sz w:val="20"/>
                <w:szCs w:val="20"/>
              </w:rPr>
              <w:t xml:space="preserve">50   </w:t>
            </w:r>
            <w:r>
              <w:rPr>
                <w:rFonts w:ascii="Calibri" w:cs="Calibri" w:eastAsia="Calibri" w:hAnsi="Calibri"/>
                <w:color w:val="EAF3FA"/>
                <w:sz w:val="20"/>
                <w:szCs w:val="20"/>
              </w:rPr>
              <w:t xml:space="preserve">Talking About Diversity and Inclusion</w:t>
            </w:r>
          </w:p>
          <w:p>
            <w:pPr>
              <w:spacing w:after="50"/>
            </w:pPr>
            <w:r>
              <w:rPr>
                <w:rFonts w:ascii="Calibri" w:cs="Calibri" w:eastAsia="Calibri" w:hAnsi="Calibri"/>
                <w:b/>
                <w:bCs/>
                <w:color w:val="8fc4ec"/>
                <w:sz w:val="20"/>
                <w:szCs w:val="20"/>
              </w:rPr>
              <w:t xml:space="preserve">51   </w:t>
            </w:r>
            <w:r>
              <w:rPr>
                <w:rFonts w:ascii="Calibri" w:cs="Calibri" w:eastAsia="Calibri" w:hAnsi="Calibri"/>
                <w:color w:val="EAF3FA"/>
                <w:sz w:val="20"/>
                <w:szCs w:val="20"/>
              </w:rPr>
              <w:t xml:space="preserve">Navigating Cultural Differences at Work</w:t>
            </w:r>
          </w:p>
          <w:p>
            <w:pPr>
              <w:spacing w:after="50"/>
            </w:pPr>
            <w:r>
              <w:rPr>
                <w:rFonts w:ascii="Calibri" w:cs="Calibri" w:eastAsia="Calibri" w:hAnsi="Calibri"/>
                <w:b/>
                <w:bCs/>
                <w:color w:val="8fc4ec"/>
                <w:sz w:val="20"/>
                <w:szCs w:val="20"/>
              </w:rPr>
              <w:t xml:space="preserve">52   </w:t>
            </w:r>
            <w:r>
              <w:rPr>
                <w:rFonts w:ascii="Calibri" w:cs="Calibri" w:eastAsia="Calibri" w:hAnsi="Calibri"/>
                <w:color w:val="EAF3FA"/>
                <w:sz w:val="20"/>
                <w:szCs w:val="20"/>
              </w:rPr>
              <w:t xml:space="preserve">Discussing Company Values</w:t>
            </w:r>
          </w:p>
          <w:p>
            <w:pPr>
              <w:spacing w:after="50"/>
            </w:pPr>
            <w:r>
              <w:rPr>
                <w:rFonts w:ascii="Calibri" w:cs="Calibri" w:eastAsia="Calibri" w:hAnsi="Calibri"/>
                <w:b/>
                <w:bCs/>
                <w:color w:val="8fc4ec"/>
                <w:sz w:val="20"/>
                <w:szCs w:val="20"/>
              </w:rPr>
              <w:t xml:space="preserve">53   </w:t>
            </w:r>
            <w:r>
              <w:rPr>
                <w:rFonts w:ascii="Calibri" w:cs="Calibri" w:eastAsia="Calibri" w:hAnsi="Calibri"/>
                <w:color w:val="EAF3FA"/>
                <w:sz w:val="20"/>
                <w:szCs w:val="20"/>
              </w:rPr>
              <w:t xml:space="preserve">Talking About Ethics in Business</w:t>
            </w:r>
          </w:p>
          <w:p>
            <w:pPr>
              <w:spacing w:after="50"/>
            </w:pPr>
            <w:r>
              <w:rPr>
                <w:rFonts w:ascii="Calibri" w:cs="Calibri" w:eastAsia="Calibri" w:hAnsi="Calibri"/>
                <w:b/>
                <w:bCs/>
                <w:color w:val="8fc4ec"/>
                <w:sz w:val="20"/>
                <w:szCs w:val="20"/>
              </w:rPr>
              <w:t xml:space="preserve">54   </w:t>
            </w:r>
            <w:r>
              <w:rPr>
                <w:rFonts w:ascii="Calibri" w:cs="Calibri" w:eastAsia="Calibri" w:hAnsi="Calibri"/>
                <w:color w:val="EAF3FA"/>
                <w:sz w:val="20"/>
                <w:szCs w:val="20"/>
              </w:rPr>
              <w:t xml:space="preserve">Handling Microaggressions Professionally</w:t>
            </w:r>
          </w:p>
          <w:p>
            <w:pPr>
              <w:spacing w:after="50"/>
            </w:pPr>
            <w:r>
              <w:rPr>
                <w:rFonts w:ascii="Calibri" w:cs="Calibri" w:eastAsia="Calibri" w:hAnsi="Calibri"/>
                <w:b/>
                <w:bCs/>
                <w:color w:val="8fc4ec"/>
                <w:sz w:val="20"/>
                <w:szCs w:val="20"/>
              </w:rPr>
              <w:t xml:space="preserve">55   </w:t>
            </w:r>
            <w:r>
              <w:rPr>
                <w:rFonts w:ascii="Calibri" w:cs="Calibri" w:eastAsia="Calibri" w:hAnsi="Calibri"/>
                <w:color w:val="EAF3FA"/>
                <w:sz w:val="20"/>
                <w:szCs w:val="20"/>
              </w:rPr>
              <w:t xml:space="preserve">Adapting Communication Style to Different Cultures</w:t>
            </w:r>
          </w:p>
          <w:p>
            <w:pPr>
              <w:spacing w:after="50"/>
            </w:pPr>
            <w:r>
              <w:rPr>
                <w:rFonts w:ascii="Calibri" w:cs="Calibri" w:eastAsia="Calibri" w:hAnsi="Calibri"/>
                <w:b/>
                <w:bCs/>
                <w:color w:val="8fc4ec"/>
                <w:sz w:val="20"/>
                <w:szCs w:val="20"/>
              </w:rPr>
              <w:t xml:space="preserve">56   </w:t>
            </w:r>
            <w:r>
              <w:rPr>
                <w:rFonts w:ascii="Calibri" w:cs="Calibri" w:eastAsia="Calibri" w:hAnsi="Calibri"/>
                <w:color w:val="EAF3FA"/>
                <w:sz w:val="20"/>
                <w:szCs w:val="20"/>
              </w:rPr>
              <w:t xml:space="preserve">Discussing Generational Differences at Work</w:t>
            </w:r>
          </w:p>
        </w:tc>
      </w:tr>
    </w:tbl>
    <w:p>
      <w:pPr>
        <w:pStyle w:val="Heading2"/>
        <w:pageBreakBefore/>
        <w:spacing w:after="0"/>
      </w:pPr>
      <w:r>
        <w:rPr>
          <w:rFonts w:ascii="Calibri" w:cs="Calibri" w:eastAsia="Calibri" w:hAnsi="Calibri"/>
          <w:color w:val="FFFFFF"/>
          <w:sz w:val="2"/>
          <w:szCs w:val="2"/>
        </w:rPr>
        <w:t xml:space="preserve">Tema 49: Describing Your Ideal Work Environment</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1200"/>
        <w:gridCol w:w="8000"/>
      </w:tblGrid>
      <w:tr>
        <w:tc>
          <w:tcPr>
            <w:tcW w:type="dxa" w:w="1200"/>
            <w:shd w:fill="1B3B57" w:val="clear"/>
            <w:tcMar>
              <w:top w:type="dxa" w:w="260"/>
              <w:left w:type="dxa" w:w="200"/>
              <w:bottom w:type="dxa" w:w="260"/>
              <w:right w:type="dxa" w:w="100"/>
            </w:tcMar>
            <w:vAlign w:val="center"/>
          </w:tcPr>
          <w:p>
            <w:r>
              <w:drawing>
                <wp:inline distT="0" distB="0" distL="0" distR="0">
                  <wp:extent cx="4191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19100" cy="419100"/>
                          </a:xfrm>
                          <a:prstGeom prst="rect">
                            <a:avLst/>
                          </a:prstGeom>
                        </pic:spPr>
                      </pic:pic>
                    </a:graphicData>
                  </a:graphic>
                </wp:inline>
              </w:drawing>
            </w:r>
          </w:p>
        </w:tc>
        <w:tc>
          <w:tcPr>
            <w:tcW w:type="dxa" w:w="8000"/>
            <w:shd w:fill="1B3B57" w:val="clear"/>
            <w:tcMar>
              <w:top w:type="dxa" w:w="260"/>
              <w:left w:type="dxa" w:w="100"/>
              <w:bottom w:type="dxa" w:w="260"/>
              <w:right w:type="dxa" w:w="260"/>
            </w:tcMar>
          </w:tcPr>
          <w:p>
            <w:pPr>
              <w:spacing w:after="40"/>
            </w:pPr>
            <w:r>
              <w:rPr>
                <w:rFonts w:ascii="Calibri" w:cs="Calibri" w:eastAsia="Calibri" w:hAnsi="Calibri"/>
                <w:b/>
                <w:bCs/>
                <w:color w:val="8fc4ec"/>
                <w:sz w:val="18"/>
                <w:szCs w:val="18"/>
              </w:rPr>
              <w:t xml:space="preserve">TEMA 49  ·  BLOCO 7  ·  CULTURA CORPORATIVA E DIVERSIDADE</w:t>
            </w:r>
            <w:r>
              <w:rPr>
                <w:rFonts w:ascii="Calibri" w:cs="Calibri" w:eastAsia="Calibri" w:hAnsi="Calibri"/>
                <w:i/>
                <w:iCs/>
                <w:color w:val="5F87A3"/>
                <w:sz w:val="14"/>
                <w:szCs w:val="14"/>
              </w:rPr>
              <w:br/>
              <w:t xml:space="preserve">THEME 49 · BLOCK 7 · CORPORATE CULTURE AND DIVERSITY</w:t>
            </w:r>
          </w:p>
          <w:p>
            <w:pPr>
              <w:spacing w:after="60"/>
            </w:pPr>
            <w:r>
              <w:rPr>
                <w:rFonts w:ascii="Calibri" w:cs="Calibri" w:eastAsia="Calibri" w:hAnsi="Calibri"/>
                <w:b/>
                <w:bCs/>
                <w:color w:val="FFFFFF"/>
                <w:sz w:val="38"/>
                <w:szCs w:val="38"/>
              </w:rPr>
              <w:t xml:space="preserve">Describing Your Ideal Work Environment</w:t>
            </w:r>
          </w:p>
          <w:p>
            <w:r>
              <w:rPr>
                <w:rFonts w:ascii="Calibri" w:cs="Calibri" w:eastAsia="Calibri" w:hAnsi="Calibri"/>
                <w:i/>
                <w:iCs/>
                <w:color w:val="C9D6E3"/>
                <w:sz w:val="22"/>
                <w:szCs w:val="22"/>
              </w:rPr>
              <w:t xml:space="preserve">Descrevendo seu ambiente de trabalho ideal</w:t>
            </w:r>
          </w:p>
        </w:tc>
      </w:tr>
    </w:tbl>
    <w:p>
      <w:pPr>
        <w:spacing w:after="80" w:before="180"/>
      </w:pPr>
      <w:r>
        <w:rPr>
          <w:rFonts w:ascii="Calibri" w:cs="Calibri" w:eastAsia="Calibri" w:hAnsi="Calibri"/>
          <w:b/>
          <w:bCs/>
          <w:color w:val="1B3B57"/>
          <w:sz w:val="20"/>
          <w:szCs w:val="20"/>
        </w:rPr>
        <w:t xml:space="preserve">Tempo estimado: </w:t>
      </w:r>
      <w:r>
        <w:rPr>
          <w:rFonts w:ascii="Calibri" w:cs="Calibri" w:eastAsia="Calibri" w:hAnsi="Calibri"/>
          <w:color w:val="444444"/>
          <w:sz w:val="20"/>
          <w:szCs w:val="20"/>
        </w:rPr>
        <w:t xml:space="preserve">60–90 minutos, divididos ao longo da semana.</w:t>
      </w:r>
    </w:p>
    <w:p>
      <w:pPr>
        <w:spacing w:after="120" w:line="276"/>
      </w:pPr>
      <w:r>
        <w:rPr>
          <w:rFonts w:ascii="Calibri" w:cs="Calibri" w:eastAsia="Calibri" w:hAnsi="Calibri"/>
          <w:b w:val="false"/>
          <w:bCs w:val="false"/>
          <w:i w:val="false"/>
          <w:iCs w:val="false"/>
          <w:color w:val="444444"/>
          <w:sz w:val="21"/>
          <w:szCs w:val="21"/>
        </w:rPr>
        <w:t xml:space="preserve">Abrindo o Bloco 7: descrever seu ambiente de trabalho ideal em inglês, com especificidade em vez de clichês ("eu gosto de um ambiente colaborativo"), é o que diferencia uma resposta genérica de uma autêntica.</w:t>
      </w:r>
    </w:p>
    <w:p>
      <w:pPr>
        <w:shd w:fill="2E86C1" w:val="clear"/>
        <w:spacing w:after="110" w:before="340"/>
      </w:pPr>
      <w:r>
        <w:rPr>
          <w:rFonts w:ascii="Calibri" w:cs="Calibri" w:eastAsia="Calibri" w:hAnsi="Calibri"/>
          <w:b/>
          <w:bCs/>
          <w:color w:val="FFFFFF"/>
          <w:sz w:val="18"/>
          <w:szCs w:val="18"/>
        </w:rPr>
        <w:t xml:space="preserve">  ETAPA 1  </w:t>
      </w:r>
      <w:r>
        <w:rPr>
          <w:rFonts w:ascii="Calibri" w:cs="Calibri" w:eastAsia="Calibri" w:hAnsi="Calibri"/>
          <w:b/>
          <w:bCs/>
          <w:color w:val="FFFFFF"/>
          <w:sz w:val="23"/>
          <w:szCs w:val="23"/>
        </w:rPr>
        <w:t xml:space="preserve">   Vocabulário Contextualizado</w:t>
      </w:r>
      <w:r>
        <w:rPr>
          <w:rFonts w:ascii="Calibri" w:cs="Calibri" w:eastAsia="Calibri" w:hAnsi="Calibri"/>
          <w:i/>
          <w:iCs/>
          <w:color w:val="D8E7F2"/>
          <w:sz w:val="17"/>
          <w:szCs w:val="17"/>
        </w:rPr>
        <w:br/>
        <w:t xml:space="preserve">   Contextualized Vocabulary</w:t>
      </w:r>
    </w:p>
    <w:p>
      <w:pPr>
        <w:spacing w:after="120" w:line="276"/>
      </w:pPr>
      <w:r>
        <w:rPr>
          <w:rFonts w:ascii="Calibri" w:cs="Calibri" w:eastAsia="Calibri" w:hAnsi="Calibri"/>
          <w:b w:val="false"/>
          <w:bCs w:val="false"/>
          <w:i w:val="false"/>
          <w:iCs w:val="false"/>
          <w:color w:val="444444"/>
          <w:sz w:val="21"/>
          <w:szCs w:val="21"/>
        </w:rPr>
        <w:t xml:space="preserve">Estas palavras e expressões vão te ajudar a se expressar sobre este tema com mais precisão e naturalidade.</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4600"/>
      </w:tblGrid>
      <w:tr>
        <w:trPr>
          <w:tblHeader/>
        </w:trPr>
        <w:tc>
          <w:tcPr>
            <w:tcW w:type="dxa" w:w="26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Word / Expression</w:t>
            </w:r>
          </w:p>
        </w:tc>
        <w:tc>
          <w:tcPr>
            <w:tcW w:type="dxa" w:w="20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Tradução</w:t>
            </w:r>
          </w:p>
        </w:tc>
        <w:tc>
          <w:tcPr>
            <w:tcW w:type="dxa" w:w="46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Example Sentence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work environment</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ambiente de trabalho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do my best work in a fairly quiet work environment.</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autonomy</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autonomia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Autonomy matters a lot to me, I don't like being micromanaged.</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structured vs flexible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estruturado vs. flexível</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prefer a structured schedule over a fully flexible one.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collaborative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colaborativo(a)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thrive in a collaborative environment with lots of feedback.</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fast-paced</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de ritmo acelerado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actually enjoy a fast-paced environment more than a slow one.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thrive in</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prosperar em / se destacar em</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thrive in environments where ownership is clear.</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micromanagement</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microgerenciamento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Micromanagement is probably my biggest dealbreaker.</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open-door policy</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política de porta aberta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value an open-door policy with leadership.</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work style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estilo de trabalho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My work style is pretty independent, but I like regular check-ins.</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supportive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que apoia / acolhedor</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do best in a supportive environment where mistakes are okay.</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high-trust</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de alta confiança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I've done my best work in high-trust environments.</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function best</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funcionar melhor</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function best with clear priorities and some flexibility on how to get there.</w:t>
            </w:r>
          </w:p>
        </w:tc>
      </w:tr>
    </w:tbl>
    <w:p>
      <w:pPr>
        <w:spacing w:after="120" w:line="276"/>
      </w:pPr>
      <w:r>
        <w:rPr>
          <w:rFonts w:ascii="Calibri" w:cs="Calibri" w:eastAsia="Calibri" w:hAnsi="Calibri"/>
          <w:b w:val="false"/>
          <w:bCs w:val="false"/>
          <w:i/>
          <w:iCs/>
          <w:color w:val="444444"/>
          <w:sz w:val="21"/>
          <w:szCs w:val="21"/>
        </w:rPr>
        <w:t xml:space="preserve">Áudio com a pronúncia de cada palavra e seu exemplo. Clique no link abaixo para ouvir e repita em voz alta.</w:t>
      </w:r>
    </w:p>
    <w:p>
      <w:pPr>
        <w:spacing w:after="140" w:before="20"/>
      </w:pPr>
      <w:hyperlink w:history="1" r:id="rIdzogjxi_pvueihzwlxof9u">
        <w:r>
          <w:rPr>
            <w:rFonts w:ascii="Calibri" w:cs="Calibri" w:eastAsia="Calibri" w:hAnsi="Calibri"/>
            <w:b/>
            <w:bCs/>
            <w:color w:val="1B3B57"/>
            <w:sz w:val="20"/>
            <w:szCs w:val="20"/>
            <w:u w:val="single"/>
          </w:rPr>
          <w:t xml:space="preserve">▶ Ouvir o vocabulário deste tema</w:t>
        </w:r>
      </w:hyperlink>
    </w:p>
    <w:p>
      <w:pPr>
        <w:shd w:fill="178A6D" w:val="clear"/>
        <w:spacing w:after="110" w:before="340"/>
      </w:pPr>
      <w:r>
        <w:rPr>
          <w:rFonts w:ascii="Calibri" w:cs="Calibri" w:eastAsia="Calibri" w:hAnsi="Calibri"/>
          <w:b/>
          <w:bCs/>
          <w:color w:val="FFFFFF"/>
          <w:sz w:val="18"/>
          <w:szCs w:val="18"/>
        </w:rPr>
        <w:t xml:space="preserve">  ETAPA 2  </w:t>
      </w:r>
      <w:r>
        <w:rPr>
          <w:rFonts w:ascii="Calibri" w:cs="Calibri" w:eastAsia="Calibri" w:hAnsi="Calibri"/>
          <w:b/>
          <w:bCs/>
          <w:color w:val="FFFFFF"/>
          <w:sz w:val="23"/>
          <w:szCs w:val="23"/>
        </w:rPr>
        <w:t xml:space="preserve">   Leitura com Orientação de Estudo</w:t>
      </w:r>
      <w:r>
        <w:rPr>
          <w:rFonts w:ascii="Calibri" w:cs="Calibri" w:eastAsia="Calibri" w:hAnsi="Calibri"/>
          <w:i/>
          <w:iCs/>
          <w:color w:val="D8E7F2"/>
          <w:sz w:val="17"/>
          <w:szCs w:val="17"/>
        </w:rPr>
        <w:br/>
        <w:t xml:space="preserve">   Guided Reading</w:t>
      </w:r>
    </w:p>
    <w:tbl>
      <w:tblPr>
        <w:tblW w:type="pct" w:w="100%"/>
        <w:tblBorders>
          <w:top w:val="single" w:color="178A6D" w:sz="4"/>
          <w:left w:val="single" w:color="178A6D" w:sz="4"/>
          <w:bottom w:val="single" w:color="178A6D" w:sz="4"/>
          <w:right w:val="single" w:color="178A6D" w:sz="4"/>
          <w:insideH w:val="none" w:color="FFFFFF" w:sz="0"/>
          <w:insideV w:val="none" w:color="FFFFFF" w:sz="0"/>
        </w:tblBorders>
      </w:tblPr>
      <w:tblGrid>
        <w:gridCol w:w="100"/>
      </w:tblGrid>
      <w:tr>
        <w:tc>
          <w:tcPr>
            <w:shd w:fill="E9F5F1" w:val="clear"/>
            <w:tcMar>
              <w:top w:type="dxa" w:w="110"/>
              <w:left w:type="dxa" w:w="180"/>
              <w:bottom w:type="dxa" w:w="110"/>
              <w:right w:type="dxa" w:w="180"/>
            </w:tcMar>
          </w:tcPr>
          <w:p>
            <w:pPr>
              <w:spacing w:after="60"/>
            </w:pPr>
            <w:r>
              <w:rPr>
                <w:rFonts w:ascii="Calibri" w:cs="Calibri" w:eastAsia="Calibri" w:hAnsi="Calibri"/>
                <w:b/>
                <w:bCs/>
                <w:color w:val="178A6D"/>
                <w:sz w:val="20"/>
                <w:szCs w:val="20"/>
              </w:rPr>
              <w:t xml:space="preserve">Como ler este texto</w:t>
            </w:r>
          </w:p>
          <w:p>
            <w:pPr>
              <w:spacing w:after="40"/>
            </w:pPr>
            <w:r>
              <w:rPr>
                <w:rFonts w:ascii="Calibri" w:cs="Calibri" w:eastAsia="Calibri" w:hAnsi="Calibri"/>
                <w:color w:val="444444"/>
                <w:sz w:val="20"/>
                <w:szCs w:val="20"/>
              </w:rPr>
              <w:t xml:space="preserve">1) Leia uma vez, rápido, só para captar a ideia geral, sem parar no que não entender.</w:t>
            </w:r>
          </w:p>
          <w:p>
            <w:pPr>
              <w:spacing w:after="40"/>
            </w:pPr>
            <w:r>
              <w:rPr>
                <w:rFonts w:ascii="Calibri" w:cs="Calibri" w:eastAsia="Calibri" w:hAnsi="Calibri"/>
                <w:color w:val="444444"/>
                <w:sz w:val="20"/>
                <w:szCs w:val="20"/>
              </w:rPr>
              <w:t xml:space="preserve">2) Leia de novo e grife toda expressão da Etapa 1 que aparecer no texto.</w:t>
            </w:r>
          </w:p>
          <w:p>
            <w:pPr>
              <w:spacing w:after="40"/>
            </w:pPr>
            <w:r>
              <w:rPr>
                <w:rFonts w:ascii="Calibri" w:cs="Calibri" w:eastAsia="Calibri" w:hAnsi="Calibri"/>
                <w:color w:val="444444"/>
                <w:sz w:val="20"/>
                <w:szCs w:val="20"/>
              </w:rPr>
              <w:t xml:space="preserve">3) Releia em voz alta, como se você estivesse contando essa história sobre você mesmo.</w:t>
            </w:r>
          </w:p>
        </w:tc>
      </w:tr>
    </w:tbl>
    <w:p>
      <w:pPr>
        <w:spacing w:after="120" w:line="276"/>
      </w:pPr>
      <w:r>
        <w:rPr>
          <w:rFonts w:ascii="Calibri" w:cs="Calibri" w:eastAsia="Calibri" w:hAnsi="Calibri"/>
          <w:b w:val="false"/>
          <w:bCs w:val="false"/>
          <w:i w:val="false"/>
          <w:iCs w:val="false"/>
          <w:color w:val="444444"/>
          <w:sz w:val="21"/>
          <w:szCs w:val="21"/>
        </w:rPr>
        <w:t xml:space="preserve">""A Good Culture" Means Different Things to Different People"</w:t>
      </w:r>
    </w:p>
    <w:p>
      <w:pPr>
        <w:spacing w:after="120" w:line="276"/>
      </w:pPr>
      <w:r>
        <w:rPr>
          <w:rFonts w:ascii="Calibri" w:cs="Calibri" w:eastAsia="Calibri" w:hAnsi="Calibri"/>
          <w:b w:val="false"/>
          <w:bCs w:val="false"/>
          <w:i w:val="false"/>
          <w:iCs w:val="false"/>
          <w:color w:val="444444"/>
          <w:sz w:val="21"/>
          <w:szCs w:val="21"/>
        </w:rPr>
        <w:t xml:space="preserve">"I like a collaborative, fast-paced environment" is one of the most repeated, least informative answers in professional English, mostly because almost everyone claims to want the same three things, regardless of whether it's actually true for them.</w:t>
      </w:r>
    </w:p>
    <w:p>
      <w:pPr>
        <w:spacing w:after="120" w:line="276"/>
      </w:pPr>
      <w:r>
        <w:rPr>
          <w:rFonts w:ascii="Calibri" w:cs="Calibri" w:eastAsia="Calibri" w:hAnsi="Calibri"/>
          <w:b w:val="false"/>
          <w:bCs w:val="false"/>
          <w:i w:val="false"/>
          <w:iCs w:val="false"/>
          <w:color w:val="444444"/>
          <w:sz w:val="21"/>
          <w:szCs w:val="21"/>
        </w:rPr>
        <w:t xml:space="preserve">A more useful answer names a specific condition under which you do your best work: "I do my best work when priorities are clear but I have autonomy over how to get there. Micromanagement is probably my biggest dealbreaker." This gives a real signal, not a buzzword.</w:t>
      </w:r>
    </w:p>
    <w:p>
      <w:pPr>
        <w:spacing w:after="120" w:line="276"/>
      </w:pPr>
      <w:r>
        <w:rPr>
          <w:rFonts w:ascii="Calibri" w:cs="Calibri" w:eastAsia="Calibri" w:hAnsi="Calibri"/>
          <w:b w:val="false"/>
          <w:bCs w:val="false"/>
          <w:i w:val="false"/>
          <w:iCs w:val="false"/>
          <w:color w:val="444444"/>
          <w:sz w:val="21"/>
          <w:szCs w:val="21"/>
        </w:rPr>
        <w:t xml:space="preserve">It also helps to describe environments comparatively: "I thrive more in high-trust, fast-moving teams than in highly structured, process-heavy ones." Naming a preference relative to its opposite makes the answer sound like self-knowledge, not a rehearsed line.</w:t>
      </w:r>
    </w:p>
    <w:p>
      <w:pPr>
        <w:spacing w:after="120" w:line="276"/>
      </w:pPr>
      <w:r>
        <w:rPr>
          <w:rFonts w:ascii="Calibri" w:cs="Calibri" w:eastAsia="Calibri" w:hAnsi="Calibri"/>
          <w:b w:val="false"/>
          <w:bCs w:val="false"/>
          <w:i/>
          <w:iCs/>
          <w:color w:val="444444"/>
          <w:sz w:val="21"/>
          <w:szCs w:val="21"/>
        </w:rPr>
        <w:t xml:space="preserve">Áudio com a narração deste texto. Ouça acompanhando a leitura, depois sem olhar para o texto.</w:t>
      </w:r>
    </w:p>
    <w:p>
      <w:pPr>
        <w:spacing w:after="140" w:before="20"/>
      </w:pPr>
      <w:hyperlink w:history="1" r:id="rId7cyopdtxl0bstivomufyd">
        <w:r>
          <w:rPr>
            <w:rFonts w:ascii="Calibri" w:cs="Calibri" w:eastAsia="Calibri" w:hAnsi="Calibri"/>
            <w:b/>
            <w:bCs/>
            <w:color w:val="1B3B57"/>
            <w:sz w:val="20"/>
            <w:szCs w:val="20"/>
            <w:u w:val="single"/>
          </w:rPr>
          <w:t xml:space="preserve">▶ Ouvir a leitura deste tema</w:t>
        </w:r>
      </w:hyperlink>
    </w:p>
    <w:p>
      <w:pPr>
        <w:shd w:fill="7D5BA6" w:val="clear"/>
        <w:spacing w:after="110" w:before="340"/>
      </w:pPr>
      <w:r>
        <w:rPr>
          <w:rFonts w:ascii="Calibri" w:cs="Calibri" w:eastAsia="Calibri" w:hAnsi="Calibri"/>
          <w:b/>
          <w:bCs/>
          <w:color w:val="FFFFFF"/>
          <w:sz w:val="18"/>
          <w:szCs w:val="18"/>
        </w:rPr>
        <w:t xml:space="preserve">  ETAPA 3  </w:t>
      </w:r>
      <w:r>
        <w:rPr>
          <w:rFonts w:ascii="Calibri" w:cs="Calibri" w:eastAsia="Calibri" w:hAnsi="Calibri"/>
          <w:b/>
          <w:bCs/>
          <w:color w:val="FFFFFF"/>
          <w:sz w:val="23"/>
          <w:szCs w:val="23"/>
        </w:rPr>
        <w:t xml:space="preserve">   Listening com Suporte em Áudio e Vídeo</w:t>
      </w:r>
      <w:r>
        <w:rPr>
          <w:rFonts w:ascii="Calibri" w:cs="Calibri" w:eastAsia="Calibri" w:hAnsi="Calibri"/>
          <w:i/>
          <w:iCs/>
          <w:color w:val="D8E7F2"/>
          <w:sz w:val="17"/>
          <w:szCs w:val="17"/>
        </w:rPr>
        <w:br/>
        <w:t xml:space="preserve">   Guided Listening</w:t>
      </w:r>
    </w:p>
    <w:p>
      <w:pPr>
        <w:spacing w:after="120" w:line="276"/>
      </w:pPr>
      <w:r>
        <w:rPr>
          <w:rFonts w:ascii="Calibri" w:cs="Calibri" w:eastAsia="Calibri" w:hAnsi="Calibri"/>
          <w:b w:val="false"/>
          <w:bCs w:val="false"/>
          <w:i w:val="false"/>
          <w:iCs w:val="false"/>
          <w:color w:val="444444"/>
          <w:sz w:val="21"/>
          <w:szCs w:val="21"/>
        </w:rPr>
        <w:t xml:space="preserve">Ouça o áudio deste tema com o roteiro abaixo. Primeiro sem ler, depois acompanhando o texto.</w:t>
      </w:r>
    </w:p>
    <w:p>
      <w:pPr>
        <w:spacing w:after="140" w:before="20"/>
      </w:pPr>
      <w:hyperlink w:history="1" r:id="rIdfpyxsuixzrz73rnr0arws">
        <w:r>
          <w:rPr>
            <w:rFonts w:ascii="Calibri" w:cs="Calibri" w:eastAsia="Calibri" w:hAnsi="Calibri"/>
            <w:b/>
            <w:bCs/>
            <w:color w:val="1B3B57"/>
            <w:sz w:val="20"/>
            <w:szCs w:val="20"/>
            <w:u w:val="single"/>
          </w:rPr>
          <w:t xml:space="preserve">▶ Ouvir o diálogo deste tema</w:t>
        </w:r>
      </w:hyperlink>
    </w:p>
    <w:tbl>
      <w:tblPr>
        <w:tblW w:type="pct" w:w="100%"/>
        <w:tblBorders>
          <w:top w:val="single" w:color="7D5BA6" w:sz="4"/>
          <w:left w:val="single" w:color="7D5BA6" w:sz="4"/>
          <w:bottom w:val="single" w:color="7D5BA6" w:sz="4"/>
          <w:right w:val="single" w:color="7D5BA6" w:sz="4"/>
          <w:insideH w:val="none" w:color="FFFFFF" w:sz="0"/>
          <w:insideV w:val="none" w:color="FFFFFF" w:sz="0"/>
        </w:tblBorders>
      </w:tblPr>
      <w:tblGrid>
        <w:gridCol w:w="100"/>
      </w:tblGrid>
      <w:tr>
        <w:tc>
          <w:tcPr>
            <w:shd w:fill="F1ECF7" w:val="clear"/>
            <w:tcMar>
              <w:top w:type="dxa" w:w="110"/>
              <w:left w:type="dxa" w:w="180"/>
              <w:bottom w:type="dxa" w:w="110"/>
              <w:right w:type="dxa" w:w="180"/>
            </w:tcMar>
          </w:tcPr>
          <w:p>
            <w:pPr>
              <w:spacing w:after="60"/>
            </w:pPr>
            <w:r>
              <w:rPr>
                <w:rFonts w:ascii="Calibri" w:cs="Calibri" w:eastAsia="Calibri" w:hAnsi="Calibri"/>
                <w:b/>
                <w:bCs/>
                <w:color w:val="7D5BA6"/>
                <w:sz w:val="20"/>
                <w:szCs w:val="20"/>
              </w:rPr>
              <w:t xml:space="preserve">Roteiro do áudio (Audio Script)</w:t>
            </w:r>
          </w:p>
          <w:p>
            <w:pPr>
              <w:spacing w:after="40"/>
            </w:pPr>
            <w:r>
              <w:rPr>
                <w:rFonts w:ascii="Calibri" w:cs="Calibri" w:eastAsia="Calibri" w:hAnsi="Calibri"/>
                <w:color w:val="444444"/>
                <w:sz w:val="20"/>
                <w:szCs w:val="20"/>
              </w:rPr>
              <w:t xml:space="preserve">"What kind of work environment do you thrive in?"</w:t>
            </w:r>
          </w:p>
          <w:p>
            <w:pPr>
              <w:spacing w:after="40"/>
            </w:pPr>
            <w:r>
              <w:rPr>
                <w:rFonts w:ascii="Calibri" w:cs="Calibri" w:eastAsia="Calibri" w:hAnsi="Calibri"/>
                <w:color w:val="444444"/>
                <w:sz w:val="20"/>
                <w:szCs w:val="20"/>
              </w:rPr>
              <w:t xml:space="preserve">"I do my best work when priorities are clear, but I have real autonomy over how I get there. Micromanagement is probably my biggest dealbreaker, I function much better in high-trust environments."</w:t>
            </w:r>
          </w:p>
        </w:tc>
      </w:tr>
    </w:tbl>
    <w:p>
      <w:pPr>
        <w:spacing w:after="120" w:line="276"/>
      </w:pPr>
      <w:r>
        <w:rPr>
          <w:rFonts w:ascii="Calibri" w:cs="Calibri" w:eastAsia="Calibri" w:hAnsi="Calibri"/>
          <w:b w:val="false"/>
          <w:bCs w:val="false"/>
          <w:i w:val="false"/>
          <w:iCs w:val="false"/>
          <w:color w:val="444444"/>
          <w:sz w:val="21"/>
          <w:szCs w:val="21"/>
        </w:rPr>
        <w:t xml:space="preserve">Note que a resposta é específica e até nomeia um "dealbreaker", isso soa muito mais autêntico do que elogios genéricos.</w:t>
      </w:r>
    </w:p>
    <w:p>
      <w:pPr>
        <w:shd w:fill="C9762B" w:val="clear"/>
        <w:spacing w:after="110" w:before="340"/>
      </w:pPr>
      <w:r>
        <w:rPr>
          <w:rFonts w:ascii="Calibri" w:cs="Calibri" w:eastAsia="Calibri" w:hAnsi="Calibri"/>
          <w:b/>
          <w:bCs/>
          <w:color w:val="FFFFFF"/>
          <w:sz w:val="18"/>
          <w:szCs w:val="18"/>
        </w:rPr>
        <w:t xml:space="preserve">  ETAPA 4  </w:t>
      </w:r>
      <w:r>
        <w:rPr>
          <w:rFonts w:ascii="Calibri" w:cs="Calibri" w:eastAsia="Calibri" w:hAnsi="Calibri"/>
          <w:b/>
          <w:bCs/>
          <w:color w:val="FFFFFF"/>
          <w:sz w:val="23"/>
          <w:szCs w:val="23"/>
        </w:rPr>
        <w:t xml:space="preserve">   Writing como Preparação para a Fala</w:t>
      </w:r>
      <w:r>
        <w:rPr>
          <w:rFonts w:ascii="Calibri" w:cs="Calibri" w:eastAsia="Calibri" w:hAnsi="Calibri"/>
          <w:i/>
          <w:iCs/>
          <w:color w:val="D8E7F2"/>
          <w:sz w:val="17"/>
          <w:szCs w:val="17"/>
        </w:rPr>
        <w:br/>
        <w:t xml:space="preserve">   Writing Before Speaking</w:t>
      </w:r>
    </w:p>
    <w:p>
      <w:pPr>
        <w:spacing w:after="120" w:line="276"/>
      </w:pPr>
      <w:r>
        <w:rPr>
          <w:rFonts w:ascii="Calibri" w:cs="Calibri" w:eastAsia="Calibri" w:hAnsi="Calibri"/>
          <w:b w:val="false"/>
          <w:bCs w:val="false"/>
          <w:i w:val="false"/>
          <w:iCs w:val="false"/>
          <w:color w:val="444444"/>
          <w:sz w:val="21"/>
          <w:szCs w:val="21"/>
        </w:rPr>
        <w:t xml:space="preserve">Antes de falar, escreva. Use as perguntas abaixo como guia e escreva de 4 a 6 frases: não precisa ser perfeito, precisa existir no papel primeiro.</w:t>
      </w:r>
    </w:p>
    <w:p>
      <w:pPr>
        <w:pStyle w:val="ListParagraph"/>
        <w:numPr>
          <w:ilvl w:val="0"/>
          <w:numId w:val="2"/>
        </w:numPr>
        <w:spacing w:after="100" w:line="264"/>
      </w:pPr>
      <w:r>
        <w:rPr>
          <w:rFonts w:ascii="Calibri" w:cs="Calibri" w:eastAsia="Calibri" w:hAnsi="Calibri"/>
          <w:color w:val="13293D"/>
          <w:sz w:val="21"/>
          <w:szCs w:val="21"/>
        </w:rPr>
        <w:t xml:space="preserve">Describe the specific conditions under which you do your best work.</w:t>
      </w:r>
    </w:p>
    <w:p>
      <w:pPr>
        <w:pStyle w:val="ListParagraph"/>
        <w:numPr>
          <w:ilvl w:val="0"/>
          <w:numId w:val="2"/>
        </w:numPr>
        <w:spacing w:after="100" w:line="264"/>
      </w:pPr>
      <w:r>
        <w:rPr>
          <w:rFonts w:ascii="Calibri" w:cs="Calibri" w:eastAsia="Calibri" w:hAnsi="Calibri"/>
          <w:color w:val="13293D"/>
          <w:sz w:val="21"/>
          <w:szCs w:val="21"/>
        </w:rPr>
        <w:t xml:space="preserve">What's a dealbreaker for you in a work environment?</w:t>
      </w:r>
    </w:p>
    <w:p>
      <w:pPr>
        <w:pStyle w:val="ListParagraph"/>
        <w:numPr>
          <w:ilvl w:val="0"/>
          <w:numId w:val="2"/>
        </w:numPr>
        <w:spacing w:after="100" w:line="264"/>
      </w:pPr>
      <w:r>
        <w:rPr>
          <w:rFonts w:ascii="Calibri" w:cs="Calibri" w:eastAsia="Calibri" w:hAnsi="Calibri"/>
          <w:color w:val="13293D"/>
          <w:sz w:val="21"/>
          <w:szCs w:val="21"/>
        </w:rPr>
        <w:t xml:space="preserve">How does your ideal environment compare to your current one?</w:t>
      </w:r>
    </w:p>
    <w:p>
      <w:pPr>
        <w:pStyle w:val="ListParagraph"/>
        <w:numPr>
          <w:ilvl w:val="0"/>
          <w:numId w:val="2"/>
        </w:numPr>
        <w:spacing w:after="100" w:line="264"/>
      </w:pPr>
      <w:r>
        <w:rPr>
          <w:rFonts w:ascii="Calibri" w:cs="Calibri" w:eastAsia="Calibri" w:hAnsi="Calibri"/>
          <w:color w:val="13293D"/>
          <w:sz w:val="21"/>
          <w:szCs w:val="21"/>
        </w:rPr>
        <w:t xml:space="preserve">What trade-off would you accept to work in your ideal environment?</w:t>
      </w:r>
    </w:p>
    <w:p>
      <w:pPr>
        <w:spacing w:after="120" w:line="276"/>
      </w:pPr>
      <w:r>
        <w:rPr>
          <w:rFonts w:ascii="Calibri" w:cs="Calibri" w:eastAsia="Calibri" w:hAnsi="Calibri"/>
          <w:b w:val="false"/>
          <w:bCs w:val="false"/>
          <w:i w:val="false"/>
          <w:iCs w:val="false"/>
          <w:color w:val="444444"/>
          <w:sz w:val="21"/>
          <w:szCs w:val="21"/>
        </w:rPr>
        <w:t xml:space="preserve">Espaço para escrever:</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shd w:fill="B4483A" w:val="clear"/>
        <w:spacing w:after="110" w:before="340"/>
      </w:pPr>
      <w:r>
        <w:rPr>
          <w:rFonts w:ascii="Calibri" w:cs="Calibri" w:eastAsia="Calibri" w:hAnsi="Calibri"/>
          <w:b/>
          <w:bCs/>
          <w:color w:val="FFFFFF"/>
          <w:sz w:val="18"/>
          <w:szCs w:val="18"/>
        </w:rPr>
        <w:t xml:space="preserve">  ETAPA 5  </w:t>
      </w:r>
      <w:r>
        <w:rPr>
          <w:rFonts w:ascii="Calibri" w:cs="Calibri" w:eastAsia="Calibri" w:hAnsi="Calibri"/>
          <w:b/>
          <w:bCs/>
          <w:color w:val="FFFFFF"/>
          <w:sz w:val="23"/>
          <w:szCs w:val="23"/>
        </w:rPr>
        <w:t xml:space="preserve">   Gramática de Apoio Aplicada à Conversação</w:t>
      </w:r>
      <w:r>
        <w:rPr>
          <w:rFonts w:ascii="Calibri" w:cs="Calibri" w:eastAsia="Calibri" w:hAnsi="Calibri"/>
          <w:i/>
          <w:iCs/>
          <w:color w:val="D8E7F2"/>
          <w:sz w:val="17"/>
          <w:szCs w:val="17"/>
        </w:rPr>
        <w:br/>
        <w:t xml:space="preserve">   Grammar for Conversation</w:t>
      </w:r>
    </w:p>
    <w:p>
      <w:pPr>
        <w:spacing w:after="120" w:line="276"/>
      </w:pPr>
      <w:r>
        <w:rPr>
          <w:rFonts w:ascii="Calibri" w:cs="Calibri" w:eastAsia="Calibri" w:hAnsi="Calibri"/>
          <w:b w:val="false"/>
          <w:bCs w:val="false"/>
          <w:i w:val="false"/>
          <w:iCs w:val="false"/>
          <w:color w:val="444444"/>
          <w:sz w:val="21"/>
          <w:szCs w:val="21"/>
        </w:rPr>
        <w:t xml:space="preserve">Descrever condições ideais de trabalho depende de estruturas de condição e comparação, em vez de adjetivos genéricos.</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200"/>
        <w:gridCol w:w="3600"/>
        <w:gridCol w:w="3400"/>
      </w:tblGrid>
      <w:tr>
        <w:trPr>
          <w:tblHeader/>
        </w:trPr>
        <w:tc>
          <w:tcPr>
            <w:tcW w:type="dxa" w:w="22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Estrutura</w:t>
            </w:r>
          </w:p>
        </w:tc>
        <w:tc>
          <w:tcPr>
            <w:tcW w:type="dxa" w:w="36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Exemplo (EN)</w:t>
            </w:r>
          </w:p>
        </w:tc>
        <w:tc>
          <w:tcPr>
            <w:tcW w:type="dxa" w:w="34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Tradução (PT)</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thrive in + substantivo/gerúndio</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thrive in fast-moving, high-trust teams.</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Usado para nomear o tipo específico de ambiente em que você se destaca.</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I do my best work when...
(condição)</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do my best work when priorities are clear.</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Estrutura condicional que especifica exatamente o que você precisa para funcionar bem.</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Comparativo
(preferência relativa)</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thrive more in autonomous teams than in tightly managed ones.</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Usado para comparar diretamente duas condições opostas de trabalho.</w:t>
            </w:r>
          </w:p>
        </w:tc>
      </w:tr>
    </w:tbl>
    <w:p>
      <w:pPr>
        <w:spacing w:after="120" w:line="276"/>
      </w:pPr>
      <w:r>
        <w:rPr>
          <w:rFonts w:ascii="Calibri" w:cs="Calibri" w:eastAsia="Calibri" w:hAnsi="Calibri"/>
          <w:b w:val="false"/>
          <w:bCs w:val="false"/>
          <w:i w:val="false"/>
          <w:iCs w:val="false"/>
          <w:color w:val="444444"/>
          <w:sz w:val="21"/>
          <w:szCs w:val="21"/>
        </w:rPr>
        <w:t xml:space="preserve">Dica prática: "I do my best work when..." é mais forte do que "I like...", condiciona sua performance a um fator específico, o que soa mais autoconsciente.</w:t>
      </w:r>
    </w:p>
    <w:p>
      <w:pPr>
        <w:shd w:fill="1690A8" w:val="clear"/>
        <w:spacing w:after="110" w:before="340"/>
      </w:pPr>
      <w:r>
        <w:rPr>
          <w:rFonts w:ascii="Calibri" w:cs="Calibri" w:eastAsia="Calibri" w:hAnsi="Calibri"/>
          <w:b/>
          <w:bCs/>
          <w:color w:val="FFFFFF"/>
          <w:sz w:val="18"/>
          <w:szCs w:val="18"/>
        </w:rPr>
        <w:t xml:space="preserve">  ETAPA 6  </w:t>
      </w:r>
      <w:r>
        <w:rPr>
          <w:rFonts w:ascii="Calibri" w:cs="Calibri" w:eastAsia="Calibri" w:hAnsi="Calibri"/>
          <w:b/>
          <w:bCs/>
          <w:color w:val="FFFFFF"/>
          <w:sz w:val="23"/>
          <w:szCs w:val="23"/>
        </w:rPr>
        <w:t xml:space="preserve">   Speaking: Perguntas Abertas</w:t>
      </w:r>
      <w:r>
        <w:rPr>
          <w:rFonts w:ascii="Calibri" w:cs="Calibri" w:eastAsia="Calibri" w:hAnsi="Calibri"/>
          <w:i/>
          <w:iCs/>
          <w:color w:val="D8E7F2"/>
          <w:sz w:val="17"/>
          <w:szCs w:val="17"/>
        </w:rPr>
        <w:br/>
        <w:t xml:space="preserve">   Open-Ended Speaking</w:t>
      </w:r>
    </w:p>
    <w:p>
      <w:pPr>
        <w:spacing w:after="120" w:line="276"/>
      </w:pPr>
      <w:r>
        <w:rPr>
          <w:rFonts w:ascii="Calibri" w:cs="Calibri" w:eastAsia="Calibri" w:hAnsi="Calibri"/>
          <w:b w:val="false"/>
          <w:bCs w:val="false"/>
          <w:i w:val="false"/>
          <w:iCs w:val="false"/>
          <w:color w:val="444444"/>
          <w:sz w:val="21"/>
          <w:szCs w:val="21"/>
        </w:rPr>
        <w:t xml:space="preserve">Responda em voz alta, gravando se possível. Não vale responder em uma frase só: use o que você escreveu na Etapa 4 como base, mas fale livremente.</w:t>
      </w:r>
    </w:p>
    <w:p>
      <w:pPr>
        <w:pStyle w:val="ListParagraph"/>
        <w:numPr>
          <w:ilvl w:val="0"/>
          <w:numId w:val="2"/>
        </w:numPr>
        <w:spacing w:after="100" w:line="264"/>
      </w:pPr>
      <w:r>
        <w:rPr>
          <w:rFonts w:ascii="Calibri" w:cs="Calibri" w:eastAsia="Calibri" w:hAnsi="Calibri"/>
          <w:color w:val="13293D"/>
          <w:sz w:val="21"/>
          <w:szCs w:val="21"/>
        </w:rPr>
        <w:t xml:space="preserve">Describe the specific conditions under which you do your absolute best work.</w:t>
      </w:r>
    </w:p>
    <w:p>
      <w:pPr>
        <w:pStyle w:val="ListParagraph"/>
        <w:numPr>
          <w:ilvl w:val="0"/>
          <w:numId w:val="2"/>
        </w:numPr>
        <w:spacing w:after="100" w:line="264"/>
      </w:pPr>
      <w:r>
        <w:rPr>
          <w:rFonts w:ascii="Calibri" w:cs="Calibri" w:eastAsia="Calibri" w:hAnsi="Calibri"/>
          <w:color w:val="13293D"/>
          <w:sz w:val="21"/>
          <w:szCs w:val="21"/>
        </w:rPr>
        <w:t xml:space="preserve">What's a dealbreaker for you when it comes to a work environment?</w:t>
      </w:r>
    </w:p>
    <w:p>
      <w:pPr>
        <w:pStyle w:val="ListParagraph"/>
        <w:numPr>
          <w:ilvl w:val="0"/>
          <w:numId w:val="2"/>
        </w:numPr>
        <w:spacing w:after="100" w:line="264"/>
      </w:pPr>
      <w:r>
        <w:rPr>
          <w:rFonts w:ascii="Calibri" w:cs="Calibri" w:eastAsia="Calibri" w:hAnsi="Calibri"/>
          <w:color w:val="13293D"/>
          <w:sz w:val="21"/>
          <w:szCs w:val="21"/>
        </w:rPr>
        <w:t xml:space="preserve">How does your ideal work environment compare to the one you're in right now?</w:t>
      </w:r>
    </w:p>
    <w:p>
      <w:pPr>
        <w:pStyle w:val="ListParagraph"/>
        <w:numPr>
          <w:ilvl w:val="0"/>
          <w:numId w:val="2"/>
        </w:numPr>
        <w:spacing w:after="100" w:line="264"/>
      </w:pPr>
      <w:r>
        <w:rPr>
          <w:rFonts w:ascii="Calibri" w:cs="Calibri" w:eastAsia="Calibri" w:hAnsi="Calibri"/>
          <w:color w:val="13293D"/>
          <w:sz w:val="21"/>
          <w:szCs w:val="21"/>
        </w:rPr>
        <w:t xml:space="preserve">What's the difference between a structured and a flexible environment, for you?</w:t>
      </w:r>
    </w:p>
    <w:p>
      <w:pPr>
        <w:pStyle w:val="ListParagraph"/>
        <w:numPr>
          <w:ilvl w:val="0"/>
          <w:numId w:val="2"/>
        </w:numPr>
        <w:spacing w:after="100" w:line="264"/>
      </w:pPr>
      <w:r>
        <w:rPr>
          <w:rFonts w:ascii="Calibri" w:cs="Calibri" w:eastAsia="Calibri" w:hAnsi="Calibri"/>
          <w:color w:val="13293D"/>
          <w:sz w:val="21"/>
          <w:szCs w:val="21"/>
        </w:rPr>
        <w:t xml:space="preserve">How much autonomy do you personally need to feel motivated at work?</w:t>
      </w:r>
    </w:p>
    <w:p>
      <w:pPr>
        <w:pStyle w:val="ListParagraph"/>
        <w:numPr>
          <w:ilvl w:val="0"/>
          <w:numId w:val="2"/>
        </w:numPr>
        <w:spacing w:after="100" w:line="264"/>
      </w:pPr>
      <w:r>
        <w:rPr>
          <w:rFonts w:ascii="Calibri" w:cs="Calibri" w:eastAsia="Calibri" w:hAnsi="Calibri"/>
          <w:color w:val="13293D"/>
          <w:sz w:val="21"/>
          <w:szCs w:val="21"/>
        </w:rPr>
        <w:t xml:space="preserve">What kind of leadership style helps you thrive the most?</w:t>
      </w:r>
    </w:p>
    <w:p>
      <w:pPr>
        <w:pStyle w:val="ListParagraph"/>
        <w:numPr>
          <w:ilvl w:val="0"/>
          <w:numId w:val="2"/>
        </w:numPr>
        <w:spacing w:after="100" w:line="264"/>
      </w:pPr>
      <w:r>
        <w:rPr>
          <w:rFonts w:ascii="Calibri" w:cs="Calibri" w:eastAsia="Calibri" w:hAnsi="Calibri"/>
          <w:color w:val="13293D"/>
          <w:sz w:val="21"/>
          <w:szCs w:val="21"/>
        </w:rPr>
        <w:t xml:space="preserve">How does a fast-paced environment affect your performance, positively or negatively?</w:t>
      </w:r>
    </w:p>
    <w:p>
      <w:pPr>
        <w:pStyle w:val="ListParagraph"/>
        <w:numPr>
          <w:ilvl w:val="0"/>
          <w:numId w:val="2"/>
        </w:numPr>
        <w:spacing w:after="100" w:line="264"/>
      </w:pPr>
      <w:r>
        <w:rPr>
          <w:rFonts w:ascii="Calibri" w:cs="Calibri" w:eastAsia="Calibri" w:hAnsi="Calibri"/>
          <w:color w:val="13293D"/>
          <w:sz w:val="21"/>
          <w:szCs w:val="21"/>
        </w:rPr>
        <w:t xml:space="preserve">What would a high-trust environment look like in practice, on your ideal team?</w:t>
      </w:r>
    </w:p>
    <w:p>
      <w:pPr>
        <w:pStyle w:val="ListParagraph"/>
        <w:numPr>
          <w:ilvl w:val="0"/>
          <w:numId w:val="2"/>
        </w:numPr>
        <w:spacing w:after="100" w:line="264"/>
      </w:pPr>
      <w:r>
        <w:rPr>
          <w:rFonts w:ascii="Calibri" w:cs="Calibri" w:eastAsia="Calibri" w:hAnsi="Calibri"/>
          <w:color w:val="13293D"/>
          <w:sz w:val="21"/>
          <w:szCs w:val="21"/>
        </w:rPr>
        <w:t xml:space="preserve">How has your ideal work environment changed since earlier in your career?</w:t>
      </w:r>
    </w:p>
    <w:p>
      <w:pPr>
        <w:pStyle w:val="ListParagraph"/>
        <w:numPr>
          <w:ilvl w:val="0"/>
          <w:numId w:val="2"/>
        </w:numPr>
        <w:spacing w:after="100" w:line="264"/>
      </w:pPr>
      <w:r>
        <w:rPr>
          <w:rFonts w:ascii="Calibri" w:cs="Calibri" w:eastAsia="Calibri" w:hAnsi="Calibri"/>
          <w:color w:val="13293D"/>
          <w:sz w:val="21"/>
          <w:szCs w:val="21"/>
        </w:rPr>
        <w:t xml:space="preserve">What trade-off would you be willing to accept to work somewhere close to ideal?</w:t>
      </w:r>
    </w:p>
    <w:p>
      <w:pPr>
        <w:spacing w:after="120" w:line="276"/>
      </w:pPr>
      <w:r>
        <w:rPr>
          <w:rFonts w:ascii="Calibri" w:cs="Calibri" w:eastAsia="Calibri" w:hAnsi="Calibri"/>
          <w:b w:val="false"/>
          <w:bCs w:val="false"/>
          <w:i w:val="false"/>
          <w:iCs w:val="false"/>
          <w:color w:val="444444"/>
          <w:sz w:val="21"/>
          <w:szCs w:val="21"/>
        </w:rPr>
        <w:t xml:space="preserve">Expressões úteis para esta conversa:</w:t>
      </w:r>
    </w:p>
    <w:p>
      <w:pPr>
        <w:pStyle w:val="ListParagraph"/>
        <w:numPr>
          <w:ilvl w:val="0"/>
          <w:numId w:val="3"/>
        </w:numPr>
        <w:spacing w:after="60"/>
      </w:pPr>
      <w:r>
        <w:rPr>
          <w:rFonts w:ascii="Calibri" w:cs="Calibri" w:eastAsia="Calibri" w:hAnsi="Calibri"/>
          <w:color w:val="444444"/>
          <w:sz w:val="20"/>
          <w:szCs w:val="20"/>
        </w:rPr>
        <w:t xml:space="preserve">"I do my best work when...", para especificar condições ideais.</w:t>
      </w:r>
    </w:p>
    <w:p>
      <w:pPr>
        <w:pStyle w:val="ListParagraph"/>
        <w:numPr>
          <w:ilvl w:val="0"/>
          <w:numId w:val="3"/>
        </w:numPr>
        <w:spacing w:after="60"/>
      </w:pPr>
      <w:r>
        <w:rPr>
          <w:rFonts w:ascii="Calibri" w:cs="Calibri" w:eastAsia="Calibri" w:hAnsi="Calibri"/>
          <w:color w:val="444444"/>
          <w:sz w:val="20"/>
          <w:szCs w:val="20"/>
        </w:rPr>
        <w:t xml:space="preserve">"That's probably my biggest dealbreaker.", para nomear um limite claro.</w:t>
      </w:r>
    </w:p>
    <w:p>
      <w:pPr>
        <w:pStyle w:val="ListParagraph"/>
        <w:numPr>
          <w:ilvl w:val="0"/>
          <w:numId w:val="3"/>
        </w:numPr>
        <w:spacing w:after="60"/>
      </w:pPr>
      <w:r>
        <w:rPr>
          <w:rFonts w:ascii="Calibri" w:cs="Calibri" w:eastAsia="Calibri" w:hAnsi="Calibri"/>
          <w:color w:val="444444"/>
          <w:sz w:val="20"/>
          <w:szCs w:val="20"/>
        </w:rPr>
        <w:t xml:space="preserve">"I thrive more in X than in Y.", para comparar preferências.</w:t>
      </w:r>
    </w:p>
    <w:p>
      <w:pPr>
        <w:pStyle w:val="ListParagraph"/>
        <w:numPr>
          <w:ilvl w:val="0"/>
          <w:numId w:val="3"/>
        </w:numPr>
        <w:spacing w:after="60"/>
      </w:pPr>
      <w:r>
        <w:rPr>
          <w:rFonts w:ascii="Calibri" w:cs="Calibri" w:eastAsia="Calibri" w:hAnsi="Calibri"/>
          <w:color w:val="444444"/>
          <w:sz w:val="20"/>
          <w:szCs w:val="20"/>
        </w:rPr>
        <w:t xml:space="preserve">"I function best with...", para descrever necessidades práticas.</w:t>
      </w:r>
    </w:p>
    <w:p>
      <w:pPr>
        <w:spacing w:after="120" w:line="276"/>
      </w:pPr>
      <w:r>
        <w:rPr>
          <w:rFonts w:ascii="Calibri" w:cs="Calibri" w:eastAsia="Calibri" w:hAnsi="Calibri"/>
          <w:b w:val="false"/>
          <w:bCs w:val="false"/>
          <w:i/>
          <w:iCs/>
          <w:color w:val="444444"/>
          <w:sz w:val="21"/>
          <w:szCs w:val="21"/>
        </w:rPr>
        <w:t xml:space="preserve">Áudio com a pronúncia de cada expressão.</w:t>
      </w:r>
    </w:p>
    <w:p>
      <w:pPr>
        <w:spacing w:after="140" w:before="20"/>
      </w:pPr>
      <w:hyperlink w:history="1" r:id="rIdhnrbntiod57eqmck_5n38">
        <w:r>
          <w:rPr>
            <w:rFonts w:ascii="Calibri" w:cs="Calibri" w:eastAsia="Calibri" w:hAnsi="Calibri"/>
            <w:b/>
            <w:bCs/>
            <w:color w:val="1B3B57"/>
            <w:sz w:val="20"/>
            <w:szCs w:val="20"/>
            <w:u w:val="single"/>
          </w:rPr>
          <w:t xml:space="preserve">▶ Ouvir as expressões deste tema</w:t>
        </w:r>
      </w:hyperlink>
    </w:p>
    <w:p>
      <w:pPr>
        <w:shd w:fill="A67C2E" w:val="clear"/>
        <w:spacing w:after="110" w:before="340"/>
      </w:pPr>
      <w:r>
        <w:rPr>
          <w:rFonts w:ascii="Calibri" w:cs="Calibri" w:eastAsia="Calibri" w:hAnsi="Calibri"/>
          <w:b/>
          <w:bCs/>
          <w:color w:val="FFFFFF"/>
          <w:sz w:val="18"/>
          <w:szCs w:val="18"/>
        </w:rPr>
        <w:t xml:space="preserve">  ETAPA EX  </w:t>
      </w:r>
      <w:r>
        <w:rPr>
          <w:rFonts w:ascii="Calibri" w:cs="Calibri" w:eastAsia="Calibri" w:hAnsi="Calibri"/>
          <w:b/>
          <w:bCs/>
          <w:color w:val="FFFFFF"/>
          <w:sz w:val="23"/>
          <w:szCs w:val="23"/>
        </w:rPr>
        <w:t xml:space="preserve">   Complete com a Palavra Certa</w:t>
      </w:r>
      <w:r>
        <w:rPr>
          <w:rFonts w:ascii="Calibri" w:cs="Calibri" w:eastAsia="Calibri" w:hAnsi="Calibri"/>
          <w:i/>
          <w:iCs/>
          <w:color w:val="D8E7F2"/>
          <w:sz w:val="17"/>
          <w:szCs w:val="17"/>
        </w:rPr>
        <w:br/>
        <w:t xml:space="preserve">   Vocabulary Check</w:t>
      </w:r>
    </w:p>
    <w:p>
      <w:pPr>
        <w:spacing w:after="120" w:line="276"/>
      </w:pPr>
      <w:r>
        <w:rPr>
          <w:rFonts w:ascii="Calibri" w:cs="Calibri" w:eastAsia="Calibri" w:hAnsi="Calibri"/>
          <w:b w:val="false"/>
          <w:bCs w:val="false"/>
          <w:i w:val="false"/>
          <w:iCs w:val="false"/>
          <w:color w:val="444444"/>
          <w:sz w:val="21"/>
          <w:szCs w:val="21"/>
        </w:rPr>
        <w:t xml:space="preserve">Complete cada frase com uma palavra ou expressão da Etapa 1. Gabarito ao final desta seção.</w:t>
      </w:r>
    </w:p>
    <w:p>
      <w:pPr>
        <w:pStyle w:val="ListParagraph"/>
        <w:numPr>
          <w:ilvl w:val="0"/>
          <w:numId w:val="2"/>
        </w:numPr>
        <w:spacing w:after="100" w:line="264"/>
      </w:pPr>
      <w:r>
        <w:rPr>
          <w:rFonts w:ascii="Calibri" w:cs="Calibri" w:eastAsia="Calibri" w:hAnsi="Calibri"/>
          <w:color w:val="13293D"/>
          <w:sz w:val="21"/>
          <w:szCs w:val="21"/>
        </w:rPr>
        <w:t xml:space="preserve">I do my best work in a fairly quiet ______.</w:t>
      </w:r>
    </w:p>
    <w:p>
      <w:pPr>
        <w:pStyle w:val="ListParagraph"/>
        <w:numPr>
          <w:ilvl w:val="0"/>
          <w:numId w:val="2"/>
        </w:numPr>
        <w:spacing w:after="100" w:line="264"/>
      </w:pPr>
      <w:r>
        <w:rPr>
          <w:rFonts w:ascii="Calibri" w:cs="Calibri" w:eastAsia="Calibri" w:hAnsi="Calibri"/>
          <w:color w:val="13293D"/>
          <w:sz w:val="21"/>
          <w:szCs w:val="21"/>
        </w:rPr>
        <w:t xml:space="preserve">______ matters a lot to me, I don't like being micromanaged.</w:t>
      </w:r>
    </w:p>
    <w:p>
      <w:pPr>
        <w:pStyle w:val="ListParagraph"/>
        <w:numPr>
          <w:ilvl w:val="0"/>
          <w:numId w:val="2"/>
        </w:numPr>
        <w:spacing w:after="100" w:line="264"/>
      </w:pPr>
      <w:r>
        <w:rPr>
          <w:rFonts w:ascii="Calibri" w:cs="Calibri" w:eastAsia="Calibri" w:hAnsi="Calibri"/>
          <w:color w:val="13293D"/>
          <w:sz w:val="21"/>
          <w:szCs w:val="21"/>
        </w:rPr>
        <w:t xml:space="preserve">I ______ in environments where ownership is clear.</w:t>
      </w:r>
    </w:p>
    <w:p>
      <w:pPr>
        <w:pStyle w:val="ListParagraph"/>
        <w:numPr>
          <w:ilvl w:val="0"/>
          <w:numId w:val="2"/>
        </w:numPr>
        <w:spacing w:after="100" w:line="264"/>
      </w:pPr>
      <w:r>
        <w:rPr>
          <w:rFonts w:ascii="Calibri" w:cs="Calibri" w:eastAsia="Calibri" w:hAnsi="Calibri"/>
          <w:color w:val="13293D"/>
          <w:sz w:val="21"/>
          <w:szCs w:val="21"/>
        </w:rPr>
        <w:t xml:space="preserve">______ is probably my biggest dealbreaker.</w:t>
      </w:r>
    </w:p>
    <w:p>
      <w:pPr>
        <w:pStyle w:val="ListParagraph"/>
        <w:numPr>
          <w:ilvl w:val="0"/>
          <w:numId w:val="2"/>
        </w:numPr>
        <w:spacing w:after="100" w:line="264"/>
      </w:pPr>
      <w:r>
        <w:rPr>
          <w:rFonts w:ascii="Calibri" w:cs="Calibri" w:eastAsia="Calibri" w:hAnsi="Calibri"/>
          <w:color w:val="13293D"/>
          <w:sz w:val="21"/>
          <w:szCs w:val="21"/>
        </w:rPr>
        <w:t xml:space="preserve">I've done my best work in ______ environments.</w:t>
      </w:r>
    </w:p>
    <w:p>
      <w:pPr>
        <w:spacing w:after="120" w:line="276"/>
      </w:pPr>
      <w:r>
        <w:rPr>
          <w:rFonts w:ascii="Calibri" w:cs="Calibri" w:eastAsia="Calibri" w:hAnsi="Calibri"/>
          <w:b w:val="false"/>
          <w:bCs w:val="false"/>
          <w:i/>
          <w:iCs/>
          <w:color w:val="444444"/>
          <w:sz w:val="21"/>
          <w:szCs w:val="21"/>
        </w:rPr>
        <w:t xml:space="preserve">Gabarito: 1) work environment   2) Autonomy   3) thrive   4) Micromanagement   5) high-trust</w:t>
      </w:r>
    </w:p>
    <w:p>
      <w:pPr>
        <w:shd w:fill="1B3B57" w:val="clear"/>
        <w:spacing w:after="110" w:before="340"/>
      </w:pPr>
      <w:r>
        <w:rPr>
          <w:rFonts w:ascii="Calibri" w:cs="Calibri" w:eastAsia="Calibri" w:hAnsi="Calibri"/>
          <w:b/>
          <w:bCs/>
          <w:color w:val="FFFFFF"/>
          <w:sz w:val="18"/>
          <w:szCs w:val="18"/>
        </w:rPr>
        <w:t xml:space="preserve">  ETAPA 7  </w:t>
      </w:r>
      <w:r>
        <w:rPr>
          <w:rFonts w:ascii="Calibri" w:cs="Calibri" w:eastAsia="Calibri" w:hAnsi="Calibri"/>
          <w:b/>
          <w:bCs/>
          <w:color w:val="FFFFFF"/>
          <w:sz w:val="23"/>
          <w:szCs w:val="23"/>
        </w:rPr>
        <w:t xml:space="preserve">   Autoavaliação de Performance</w:t>
      </w:r>
      <w:r>
        <w:rPr>
          <w:rFonts w:ascii="Calibri" w:cs="Calibri" w:eastAsia="Calibri" w:hAnsi="Calibri"/>
          <w:i/>
          <w:iCs/>
          <w:color w:val="D8E7F2"/>
          <w:sz w:val="17"/>
          <w:szCs w:val="17"/>
        </w:rPr>
        <w:br/>
        <w:t xml:space="preserve">   Self-Assessment</w:t>
      </w:r>
    </w:p>
    <w:p>
      <w:pPr>
        <w:spacing w:after="120" w:line="276"/>
      </w:pPr>
      <w:r>
        <w:rPr>
          <w:rFonts w:ascii="Calibri" w:cs="Calibri" w:eastAsia="Calibri" w:hAnsi="Calibri"/>
          <w:b w:val="false"/>
          <w:bCs w:val="false"/>
          <w:i w:val="false"/>
          <w:iCs w:val="false"/>
          <w:color w:val="444444"/>
          <w:sz w:val="21"/>
          <w:szCs w:val="21"/>
        </w:rPr>
        <w:t xml:space="preserve">Antes de marcar este tema como concluído, avalie honestamente como foi sua prática.</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4200"/>
        <w:gridCol w:w="3000"/>
        <w:gridCol w:w="2000"/>
      </w:tblGrid>
      <w:tr>
        <w:trPr>
          <w:tblHeader/>
        </w:trPr>
        <w:tc>
          <w:tcPr>
            <w:tcW w:type="dxa" w:w="42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Critério</w:t>
            </w:r>
          </w:p>
        </w:tc>
        <w:tc>
          <w:tcPr>
            <w:tcW w:type="dxa" w:w="30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Como foi?</w:t>
            </w:r>
          </w:p>
        </w:tc>
        <w:tc>
          <w:tcPr>
            <w:tcW w:type="dxa" w:w="20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Nota (1-5)</w:t>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Consegui usar o vocabulário novo sem parar para pensar</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Entendi o áudio/vídeo sem depender da transcrição</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Escrevi minhas respostas antes de falar</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Apliquei a estrutura gramatical da etapa 5 corretamente</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Sustentei minhas respostas por mais de 2 frases</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Me senti confiante ao falar sobre este tema</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bl>
    <w:p>
      <w:pPr>
        <w:spacing w:after="120" w:line="276"/>
      </w:pPr>
      <w:r>
        <w:rPr>
          <w:rFonts w:ascii="Calibri" w:cs="Calibri" w:eastAsia="Calibri" w:hAnsi="Calibri"/>
          <w:b w:val="false"/>
          <w:bCs w:val="false"/>
          <w:i w:val="false"/>
          <w:iCs w:val="false"/>
          <w:color w:val="444444"/>
          <w:sz w:val="21"/>
          <w:szCs w:val="21"/>
        </w:rPr>
        <w:t xml:space="preserve">O que travou mais nesta conversa? O que você quer treinar de novo antes de seguir para o próximo tema?</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spacing w:before="220"/>
        <w:jc w:val="center"/>
      </w:pPr>
      <w:r>
        <w:rPr>
          <w:rFonts w:ascii="Calibri" w:cs="Calibri" w:eastAsia="Calibri" w:hAnsi="Calibri"/>
          <w:b/>
          <w:bCs/>
          <w:color w:val="1B3B57"/>
          <w:sz w:val="20"/>
          <w:szCs w:val="20"/>
        </w:rPr>
        <w:t xml:space="preserve">Marque este tema como concluído no seu Painel de Evolução e siga para o Tema 50.</w:t>
      </w:r>
    </w:p>
    <w:p>
      <w:pPr>
        <w:pStyle w:val="Heading2"/>
        <w:pageBreakBefore/>
        <w:spacing w:after="0"/>
      </w:pPr>
      <w:r>
        <w:rPr>
          <w:rFonts w:ascii="Calibri" w:cs="Calibri" w:eastAsia="Calibri" w:hAnsi="Calibri"/>
          <w:color w:val="FFFFFF"/>
          <w:sz w:val="2"/>
          <w:szCs w:val="2"/>
        </w:rPr>
        <w:t xml:space="preserve">Tema 50: Talking About Diversity and Inclusion</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1200"/>
        <w:gridCol w:w="8000"/>
      </w:tblGrid>
      <w:tr>
        <w:tc>
          <w:tcPr>
            <w:tcW w:type="dxa" w:w="1200"/>
            <w:shd w:fill="1B3B57" w:val="clear"/>
            <w:tcMar>
              <w:top w:type="dxa" w:w="260"/>
              <w:left w:type="dxa" w:w="200"/>
              <w:bottom w:type="dxa" w:w="260"/>
              <w:right w:type="dxa" w:w="100"/>
            </w:tcMar>
            <w:vAlign w:val="center"/>
          </w:tcPr>
          <w:p>
            <w:r>
              <w:drawing>
                <wp:inline distT="0" distB="0" distL="0" distR="0">
                  <wp:extent cx="4191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19100" cy="419100"/>
                          </a:xfrm>
                          <a:prstGeom prst="rect">
                            <a:avLst/>
                          </a:prstGeom>
                        </pic:spPr>
                      </pic:pic>
                    </a:graphicData>
                  </a:graphic>
                </wp:inline>
              </w:drawing>
            </w:r>
          </w:p>
        </w:tc>
        <w:tc>
          <w:tcPr>
            <w:tcW w:type="dxa" w:w="8000"/>
            <w:shd w:fill="1B3B57" w:val="clear"/>
            <w:tcMar>
              <w:top w:type="dxa" w:w="260"/>
              <w:left w:type="dxa" w:w="100"/>
              <w:bottom w:type="dxa" w:w="260"/>
              <w:right w:type="dxa" w:w="260"/>
            </w:tcMar>
          </w:tcPr>
          <w:p>
            <w:pPr>
              <w:spacing w:after="40"/>
            </w:pPr>
            <w:r>
              <w:rPr>
                <w:rFonts w:ascii="Calibri" w:cs="Calibri" w:eastAsia="Calibri" w:hAnsi="Calibri"/>
                <w:b/>
                <w:bCs/>
                <w:color w:val="8fc4ec"/>
                <w:sz w:val="18"/>
                <w:szCs w:val="18"/>
              </w:rPr>
              <w:t xml:space="preserve">TEMA 50  ·  BLOCO 7  ·  CULTURA CORPORATIVA E DIVERSIDADE</w:t>
            </w:r>
            <w:r>
              <w:rPr>
                <w:rFonts w:ascii="Calibri" w:cs="Calibri" w:eastAsia="Calibri" w:hAnsi="Calibri"/>
                <w:i/>
                <w:iCs/>
                <w:color w:val="5F87A3"/>
                <w:sz w:val="14"/>
                <w:szCs w:val="14"/>
              </w:rPr>
              <w:br/>
              <w:t xml:space="preserve">THEME 50 · BLOCK 7 · CORPORATE CULTURE AND DIVERSITY</w:t>
            </w:r>
          </w:p>
          <w:p>
            <w:pPr>
              <w:spacing w:after="60"/>
            </w:pPr>
            <w:r>
              <w:rPr>
                <w:rFonts w:ascii="Calibri" w:cs="Calibri" w:eastAsia="Calibri" w:hAnsi="Calibri"/>
                <w:b/>
                <w:bCs/>
                <w:color w:val="FFFFFF"/>
                <w:sz w:val="38"/>
                <w:szCs w:val="38"/>
              </w:rPr>
              <w:t xml:space="preserve">Talking About Diversity and Inclusion</w:t>
            </w:r>
          </w:p>
          <w:p>
            <w:r>
              <w:rPr>
                <w:rFonts w:ascii="Calibri" w:cs="Calibri" w:eastAsia="Calibri" w:hAnsi="Calibri"/>
                <w:i/>
                <w:iCs/>
                <w:color w:val="C9D6E3"/>
                <w:sz w:val="22"/>
                <w:szCs w:val="22"/>
              </w:rPr>
              <w:t xml:space="preserve">Falando sobre diversidade e inclusão</w:t>
            </w:r>
          </w:p>
        </w:tc>
      </w:tr>
    </w:tbl>
    <w:p>
      <w:pPr>
        <w:spacing w:after="80" w:before="180"/>
      </w:pPr>
      <w:r>
        <w:rPr>
          <w:rFonts w:ascii="Calibri" w:cs="Calibri" w:eastAsia="Calibri" w:hAnsi="Calibri"/>
          <w:b/>
          <w:bCs/>
          <w:color w:val="1B3B57"/>
          <w:sz w:val="20"/>
          <w:szCs w:val="20"/>
        </w:rPr>
        <w:t xml:space="preserve">Tempo estimado: </w:t>
      </w:r>
      <w:r>
        <w:rPr>
          <w:rFonts w:ascii="Calibri" w:cs="Calibri" w:eastAsia="Calibri" w:hAnsi="Calibri"/>
          <w:color w:val="444444"/>
          <w:sz w:val="20"/>
          <w:szCs w:val="20"/>
        </w:rPr>
        <w:t xml:space="preserve">60–90 minutos, divididos ao longo da semana.</w:t>
      </w:r>
    </w:p>
    <w:p>
      <w:pPr>
        <w:spacing w:after="120" w:line="276"/>
      </w:pPr>
      <w:r>
        <w:rPr>
          <w:rFonts w:ascii="Calibri" w:cs="Calibri" w:eastAsia="Calibri" w:hAnsi="Calibri"/>
          <w:b w:val="false"/>
          <w:bCs w:val="false"/>
          <w:i w:val="false"/>
          <w:iCs w:val="false"/>
          <w:color w:val="444444"/>
          <w:sz w:val="21"/>
          <w:szCs w:val="21"/>
        </w:rPr>
        <w:t xml:space="preserve">Diversidade e inclusão são temas que exigem vocabulário preciso em inglês, termos genéricos ou mal escolhidos podem soar superficiais ou até ofensivos. Este tema constrói essa precisão.</w:t>
      </w:r>
    </w:p>
    <w:p>
      <w:pPr>
        <w:shd w:fill="2E86C1" w:val="clear"/>
        <w:spacing w:after="110" w:before="340"/>
      </w:pPr>
      <w:r>
        <w:rPr>
          <w:rFonts w:ascii="Calibri" w:cs="Calibri" w:eastAsia="Calibri" w:hAnsi="Calibri"/>
          <w:b/>
          <w:bCs/>
          <w:color w:val="FFFFFF"/>
          <w:sz w:val="18"/>
          <w:szCs w:val="18"/>
        </w:rPr>
        <w:t xml:space="preserve">  ETAPA 1  </w:t>
      </w:r>
      <w:r>
        <w:rPr>
          <w:rFonts w:ascii="Calibri" w:cs="Calibri" w:eastAsia="Calibri" w:hAnsi="Calibri"/>
          <w:b/>
          <w:bCs/>
          <w:color w:val="FFFFFF"/>
          <w:sz w:val="23"/>
          <w:szCs w:val="23"/>
        </w:rPr>
        <w:t xml:space="preserve">   Vocabulário Contextualizado</w:t>
      </w:r>
      <w:r>
        <w:rPr>
          <w:rFonts w:ascii="Calibri" w:cs="Calibri" w:eastAsia="Calibri" w:hAnsi="Calibri"/>
          <w:i/>
          <w:iCs/>
          <w:color w:val="D8E7F2"/>
          <w:sz w:val="17"/>
          <w:szCs w:val="17"/>
        </w:rPr>
        <w:br/>
        <w:t xml:space="preserve">   Contextualized Vocabulary</w:t>
      </w:r>
    </w:p>
    <w:p>
      <w:pPr>
        <w:spacing w:after="120" w:line="276"/>
      </w:pPr>
      <w:r>
        <w:rPr>
          <w:rFonts w:ascii="Calibri" w:cs="Calibri" w:eastAsia="Calibri" w:hAnsi="Calibri"/>
          <w:b w:val="false"/>
          <w:bCs w:val="false"/>
          <w:i w:val="false"/>
          <w:iCs w:val="false"/>
          <w:color w:val="444444"/>
          <w:sz w:val="21"/>
          <w:szCs w:val="21"/>
        </w:rPr>
        <w:t xml:space="preserve">Estas palavras e expressões vão te ajudar a se expressar sobre este tema com mais precisão e naturalidade.</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4600"/>
      </w:tblGrid>
      <w:tr>
        <w:trPr>
          <w:tblHeader/>
        </w:trPr>
        <w:tc>
          <w:tcPr>
            <w:tcW w:type="dxa" w:w="26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Word / Expression</w:t>
            </w:r>
          </w:p>
        </w:tc>
        <w:tc>
          <w:tcPr>
            <w:tcW w:type="dxa" w:w="20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Tradução</w:t>
            </w:r>
          </w:p>
        </w:tc>
        <w:tc>
          <w:tcPr>
            <w:tcW w:type="dxa" w:w="46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Example Sentence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diversity</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diversidade</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Diversity alone doesn't guarantee inclusion.</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inclusion</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inclusão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Inclusion is about whether people actually feel they belong.</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equity</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equidade</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Equity means giving people what they specifically need to succeed.</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underrepresented</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sub-representado(a)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We're working to support underrepresented groups in tech.</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amplify (voices)</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amplificar (vozes)</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Part of my role is to amplify voices that often go unheard.</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bias</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viés</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Unconscious bias affects hiring more than people realize.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allyship</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aliança / apoio ativo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Real allyship means acting, not just agreeing in private.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inclusive language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linguagem inclusiva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We try to use inclusive language in all our materials.</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representation</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representatividade</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Representation at the leadership level still has a long way to go.</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foster belonging</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cultivar senso de pertencimento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We're focused on fostering belonging, not just diversity numbers.</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systemic</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sistêmico(a)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Some of these barriers are systemic, not individual.</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DEI (diversity, equity, inclusion)</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diversidade, equidade e inclusão (sigla)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Our DEI strategy focuses on both hiring and retention.</w:t>
            </w:r>
          </w:p>
        </w:tc>
      </w:tr>
    </w:tbl>
    <w:p>
      <w:pPr>
        <w:spacing w:after="120" w:line="276"/>
      </w:pPr>
      <w:r>
        <w:rPr>
          <w:rFonts w:ascii="Calibri" w:cs="Calibri" w:eastAsia="Calibri" w:hAnsi="Calibri"/>
          <w:b w:val="false"/>
          <w:bCs w:val="false"/>
          <w:i/>
          <w:iCs/>
          <w:color w:val="444444"/>
          <w:sz w:val="21"/>
          <w:szCs w:val="21"/>
        </w:rPr>
        <w:t xml:space="preserve">Áudio com a pronúncia de cada palavra e seu exemplo. Clique no link abaixo para ouvir e repita em voz alta.</w:t>
      </w:r>
    </w:p>
    <w:p>
      <w:pPr>
        <w:spacing w:after="140" w:before="20"/>
      </w:pPr>
      <w:hyperlink w:history="1" r:id="rId4ijpxtu5fapf98nvhmabt">
        <w:r>
          <w:rPr>
            <w:rFonts w:ascii="Calibri" w:cs="Calibri" w:eastAsia="Calibri" w:hAnsi="Calibri"/>
            <w:b/>
            <w:bCs/>
            <w:color w:val="1B3B57"/>
            <w:sz w:val="20"/>
            <w:szCs w:val="20"/>
            <w:u w:val="single"/>
          </w:rPr>
          <w:t xml:space="preserve">▶ Ouvir o vocabulário deste tema</w:t>
        </w:r>
      </w:hyperlink>
    </w:p>
    <w:p>
      <w:pPr>
        <w:shd w:fill="178A6D" w:val="clear"/>
        <w:spacing w:after="110" w:before="340"/>
      </w:pPr>
      <w:r>
        <w:rPr>
          <w:rFonts w:ascii="Calibri" w:cs="Calibri" w:eastAsia="Calibri" w:hAnsi="Calibri"/>
          <w:b/>
          <w:bCs/>
          <w:color w:val="FFFFFF"/>
          <w:sz w:val="18"/>
          <w:szCs w:val="18"/>
        </w:rPr>
        <w:t xml:space="preserve">  ETAPA 2  </w:t>
      </w:r>
      <w:r>
        <w:rPr>
          <w:rFonts w:ascii="Calibri" w:cs="Calibri" w:eastAsia="Calibri" w:hAnsi="Calibri"/>
          <w:b/>
          <w:bCs/>
          <w:color w:val="FFFFFF"/>
          <w:sz w:val="23"/>
          <w:szCs w:val="23"/>
        </w:rPr>
        <w:t xml:space="preserve">   Leitura com Orientação de Estudo</w:t>
      </w:r>
      <w:r>
        <w:rPr>
          <w:rFonts w:ascii="Calibri" w:cs="Calibri" w:eastAsia="Calibri" w:hAnsi="Calibri"/>
          <w:i/>
          <w:iCs/>
          <w:color w:val="D8E7F2"/>
          <w:sz w:val="17"/>
          <w:szCs w:val="17"/>
        </w:rPr>
        <w:br/>
        <w:t xml:space="preserve">   Guided Reading</w:t>
      </w:r>
    </w:p>
    <w:tbl>
      <w:tblPr>
        <w:tblW w:type="pct" w:w="100%"/>
        <w:tblBorders>
          <w:top w:val="single" w:color="178A6D" w:sz="4"/>
          <w:left w:val="single" w:color="178A6D" w:sz="4"/>
          <w:bottom w:val="single" w:color="178A6D" w:sz="4"/>
          <w:right w:val="single" w:color="178A6D" w:sz="4"/>
          <w:insideH w:val="none" w:color="FFFFFF" w:sz="0"/>
          <w:insideV w:val="none" w:color="FFFFFF" w:sz="0"/>
        </w:tblBorders>
      </w:tblPr>
      <w:tblGrid>
        <w:gridCol w:w="100"/>
      </w:tblGrid>
      <w:tr>
        <w:tc>
          <w:tcPr>
            <w:shd w:fill="E9F5F1" w:val="clear"/>
            <w:tcMar>
              <w:top w:type="dxa" w:w="110"/>
              <w:left w:type="dxa" w:w="180"/>
              <w:bottom w:type="dxa" w:w="110"/>
              <w:right w:type="dxa" w:w="180"/>
            </w:tcMar>
          </w:tcPr>
          <w:p>
            <w:pPr>
              <w:spacing w:after="60"/>
            </w:pPr>
            <w:r>
              <w:rPr>
                <w:rFonts w:ascii="Calibri" w:cs="Calibri" w:eastAsia="Calibri" w:hAnsi="Calibri"/>
                <w:b/>
                <w:bCs/>
                <w:color w:val="178A6D"/>
                <w:sz w:val="20"/>
                <w:szCs w:val="20"/>
              </w:rPr>
              <w:t xml:space="preserve">Como ler este texto</w:t>
            </w:r>
          </w:p>
          <w:p>
            <w:pPr>
              <w:spacing w:after="40"/>
            </w:pPr>
            <w:r>
              <w:rPr>
                <w:rFonts w:ascii="Calibri" w:cs="Calibri" w:eastAsia="Calibri" w:hAnsi="Calibri"/>
                <w:color w:val="444444"/>
                <w:sz w:val="20"/>
                <w:szCs w:val="20"/>
              </w:rPr>
              <w:t xml:space="preserve">1) Leia uma vez, rápido, só para captar a ideia geral, sem parar no que não entender.</w:t>
            </w:r>
          </w:p>
          <w:p>
            <w:pPr>
              <w:spacing w:after="40"/>
            </w:pPr>
            <w:r>
              <w:rPr>
                <w:rFonts w:ascii="Calibri" w:cs="Calibri" w:eastAsia="Calibri" w:hAnsi="Calibri"/>
                <w:color w:val="444444"/>
                <w:sz w:val="20"/>
                <w:szCs w:val="20"/>
              </w:rPr>
              <w:t xml:space="preserve">2) Leia de novo e grife toda expressão da Etapa 1 que aparecer no texto.</w:t>
            </w:r>
          </w:p>
          <w:p>
            <w:pPr>
              <w:spacing w:after="40"/>
            </w:pPr>
            <w:r>
              <w:rPr>
                <w:rFonts w:ascii="Calibri" w:cs="Calibri" w:eastAsia="Calibri" w:hAnsi="Calibri"/>
                <w:color w:val="444444"/>
                <w:sz w:val="20"/>
                <w:szCs w:val="20"/>
              </w:rPr>
              <w:t xml:space="preserve">3) Releia em voz alta, como se você estivesse contando essa história sobre você mesmo.</w:t>
            </w:r>
          </w:p>
        </w:tc>
      </w:tr>
    </w:tbl>
    <w:p>
      <w:pPr>
        <w:spacing w:after="120" w:line="276"/>
      </w:pPr>
      <w:r>
        <w:rPr>
          <w:rFonts w:ascii="Calibri" w:cs="Calibri" w:eastAsia="Calibri" w:hAnsi="Calibri"/>
          <w:b w:val="false"/>
          <w:bCs w:val="false"/>
          <w:i w:val="false"/>
          <w:iCs w:val="false"/>
          <w:color w:val="444444"/>
          <w:sz w:val="21"/>
          <w:szCs w:val="21"/>
        </w:rPr>
        <w:t xml:space="preserve">"Diversity Without Inclusion Doesn't Work"</w:t>
      </w:r>
    </w:p>
    <w:p>
      <w:pPr>
        <w:spacing w:after="120" w:line="276"/>
      </w:pPr>
      <w:r>
        <w:rPr>
          <w:rFonts w:ascii="Calibri" w:cs="Calibri" w:eastAsia="Calibri" w:hAnsi="Calibri"/>
          <w:b w:val="false"/>
          <w:bCs w:val="false"/>
          <w:i w:val="false"/>
          <w:iCs w:val="false"/>
          <w:color w:val="444444"/>
          <w:sz w:val="21"/>
          <w:szCs w:val="21"/>
        </w:rPr>
        <w:t xml:space="preserve">One of the most important distinctions in this topic, in English, is between diversity and inclusion: diversity is who is in the room; inclusion is whether they feel safe speaking in it. A team can be demographically diverse and still not inclusive if certain voices are consistently talked over or overlooked.</w:t>
      </w:r>
    </w:p>
    <w:p>
      <w:pPr>
        <w:spacing w:after="120" w:line="276"/>
      </w:pPr>
      <w:r>
        <w:rPr>
          <w:rFonts w:ascii="Calibri" w:cs="Calibri" w:eastAsia="Calibri" w:hAnsi="Calibri"/>
          <w:b w:val="false"/>
          <w:bCs w:val="false"/>
          <w:i w:val="false"/>
          <w:iCs w:val="false"/>
          <w:color w:val="444444"/>
          <w:sz w:val="21"/>
          <w:szCs w:val="21"/>
        </w:rPr>
        <w:t xml:space="preserve">Precise language matters here more than in most topics, "underrepresented," "equity" (not equality), and "systemic" all carry specific meanings that generic phrases like "we treat everyone the same" tend to miss entirely. Equity, specifically, means giving different people what they specifically need, not identical treatment.</w:t>
      </w:r>
    </w:p>
    <w:p>
      <w:pPr>
        <w:spacing w:after="120" w:line="276"/>
      </w:pPr>
      <w:r>
        <w:rPr>
          <w:rFonts w:ascii="Calibri" w:cs="Calibri" w:eastAsia="Calibri" w:hAnsi="Calibri"/>
          <w:b w:val="false"/>
          <w:bCs w:val="false"/>
          <w:i w:val="false"/>
          <w:iCs w:val="false"/>
          <w:color w:val="444444"/>
          <w:sz w:val="21"/>
          <w:szCs w:val="21"/>
        </w:rPr>
        <w:t xml:space="preserve">Real allyship, in this context, is described as active, not passive: "amplifying voices," "calling in" a colleague, "advocating" for someone in a room they're not in. The language of allyship is verbs, not just stated values.</w:t>
      </w:r>
    </w:p>
    <w:p>
      <w:pPr>
        <w:spacing w:after="120" w:line="276"/>
      </w:pPr>
      <w:r>
        <w:rPr>
          <w:rFonts w:ascii="Calibri" w:cs="Calibri" w:eastAsia="Calibri" w:hAnsi="Calibri"/>
          <w:b w:val="false"/>
          <w:bCs w:val="false"/>
          <w:i/>
          <w:iCs/>
          <w:color w:val="444444"/>
          <w:sz w:val="21"/>
          <w:szCs w:val="21"/>
        </w:rPr>
        <w:t xml:space="preserve">Áudio com a narração deste texto. Ouça acompanhando a leitura, depois sem olhar para o texto.</w:t>
      </w:r>
    </w:p>
    <w:p>
      <w:pPr>
        <w:spacing w:after="140" w:before="20"/>
      </w:pPr>
      <w:hyperlink w:history="1" r:id="rIdy3zm-gvnnviqpto_sp-df">
        <w:r>
          <w:rPr>
            <w:rFonts w:ascii="Calibri" w:cs="Calibri" w:eastAsia="Calibri" w:hAnsi="Calibri"/>
            <w:b/>
            <w:bCs/>
            <w:color w:val="1B3B57"/>
            <w:sz w:val="20"/>
            <w:szCs w:val="20"/>
            <w:u w:val="single"/>
          </w:rPr>
          <w:t xml:space="preserve">▶ Ouvir a leitura deste tema</w:t>
        </w:r>
      </w:hyperlink>
    </w:p>
    <w:p>
      <w:pPr>
        <w:shd w:fill="7D5BA6" w:val="clear"/>
        <w:spacing w:after="110" w:before="340"/>
      </w:pPr>
      <w:r>
        <w:rPr>
          <w:rFonts w:ascii="Calibri" w:cs="Calibri" w:eastAsia="Calibri" w:hAnsi="Calibri"/>
          <w:b/>
          <w:bCs/>
          <w:color w:val="FFFFFF"/>
          <w:sz w:val="18"/>
          <w:szCs w:val="18"/>
        </w:rPr>
        <w:t xml:space="preserve">  ETAPA 3  </w:t>
      </w:r>
      <w:r>
        <w:rPr>
          <w:rFonts w:ascii="Calibri" w:cs="Calibri" w:eastAsia="Calibri" w:hAnsi="Calibri"/>
          <w:b/>
          <w:bCs/>
          <w:color w:val="FFFFFF"/>
          <w:sz w:val="23"/>
          <w:szCs w:val="23"/>
        </w:rPr>
        <w:t xml:space="preserve">   Listening com Suporte em Áudio e Vídeo</w:t>
      </w:r>
      <w:r>
        <w:rPr>
          <w:rFonts w:ascii="Calibri" w:cs="Calibri" w:eastAsia="Calibri" w:hAnsi="Calibri"/>
          <w:i/>
          <w:iCs/>
          <w:color w:val="D8E7F2"/>
          <w:sz w:val="17"/>
          <w:szCs w:val="17"/>
        </w:rPr>
        <w:br/>
        <w:t xml:space="preserve">   Guided Listening</w:t>
      </w:r>
    </w:p>
    <w:p>
      <w:pPr>
        <w:spacing w:after="120" w:line="276"/>
      </w:pPr>
      <w:r>
        <w:rPr>
          <w:rFonts w:ascii="Calibri" w:cs="Calibri" w:eastAsia="Calibri" w:hAnsi="Calibri"/>
          <w:b w:val="false"/>
          <w:bCs w:val="false"/>
          <w:i w:val="false"/>
          <w:iCs w:val="false"/>
          <w:color w:val="444444"/>
          <w:sz w:val="21"/>
          <w:szCs w:val="21"/>
        </w:rPr>
        <w:t xml:space="preserve">Ouça o áudio deste tema com o roteiro abaixo. Primeiro sem ler, depois acompanhando o texto.</w:t>
      </w:r>
    </w:p>
    <w:p>
      <w:pPr>
        <w:spacing w:after="140" w:before="20"/>
      </w:pPr>
      <w:hyperlink w:history="1" r:id="rId7hdsiv251nu3m8o6d2emq">
        <w:r>
          <w:rPr>
            <w:rFonts w:ascii="Calibri" w:cs="Calibri" w:eastAsia="Calibri" w:hAnsi="Calibri"/>
            <w:b/>
            <w:bCs/>
            <w:color w:val="1B3B57"/>
            <w:sz w:val="20"/>
            <w:szCs w:val="20"/>
            <w:u w:val="single"/>
          </w:rPr>
          <w:t xml:space="preserve">▶ Ouvir o diálogo deste tema</w:t>
        </w:r>
      </w:hyperlink>
    </w:p>
    <w:tbl>
      <w:tblPr>
        <w:tblW w:type="pct" w:w="100%"/>
        <w:tblBorders>
          <w:top w:val="single" w:color="7D5BA6" w:sz="4"/>
          <w:left w:val="single" w:color="7D5BA6" w:sz="4"/>
          <w:bottom w:val="single" w:color="7D5BA6" w:sz="4"/>
          <w:right w:val="single" w:color="7D5BA6" w:sz="4"/>
          <w:insideH w:val="none" w:color="FFFFFF" w:sz="0"/>
          <w:insideV w:val="none" w:color="FFFFFF" w:sz="0"/>
        </w:tblBorders>
      </w:tblPr>
      <w:tblGrid>
        <w:gridCol w:w="100"/>
      </w:tblGrid>
      <w:tr>
        <w:tc>
          <w:tcPr>
            <w:shd w:fill="F1ECF7" w:val="clear"/>
            <w:tcMar>
              <w:top w:type="dxa" w:w="110"/>
              <w:left w:type="dxa" w:w="180"/>
              <w:bottom w:type="dxa" w:w="110"/>
              <w:right w:type="dxa" w:w="180"/>
            </w:tcMar>
          </w:tcPr>
          <w:p>
            <w:pPr>
              <w:spacing w:after="60"/>
            </w:pPr>
            <w:r>
              <w:rPr>
                <w:rFonts w:ascii="Calibri" w:cs="Calibri" w:eastAsia="Calibri" w:hAnsi="Calibri"/>
                <w:b/>
                <w:bCs/>
                <w:color w:val="7D5BA6"/>
                <w:sz w:val="20"/>
                <w:szCs w:val="20"/>
              </w:rPr>
              <w:t xml:space="preserve">Roteiro do áudio (Audio Script)</w:t>
            </w:r>
          </w:p>
          <w:p>
            <w:pPr>
              <w:spacing w:after="40"/>
            </w:pPr>
            <w:r>
              <w:rPr>
                <w:rFonts w:ascii="Calibri" w:cs="Calibri" w:eastAsia="Calibri" w:hAnsi="Calibri"/>
                <w:color w:val="444444"/>
                <w:sz w:val="20"/>
                <w:szCs w:val="20"/>
              </w:rPr>
              <w:t xml:space="preserve">"How does your team think about diversity and inclusion?"</w:t>
            </w:r>
          </w:p>
          <w:p>
            <w:pPr>
              <w:spacing w:after="40"/>
            </w:pPr>
            <w:r>
              <w:rPr>
                <w:rFonts w:ascii="Calibri" w:cs="Calibri" w:eastAsia="Calibri" w:hAnsi="Calibri"/>
                <w:color w:val="444444"/>
                <w:sz w:val="20"/>
                <w:szCs w:val="20"/>
              </w:rPr>
              <w:t xml:space="preserve">"We try to separate the two, honestly. Diversity is about who's in the room, inclusion is about whether they feel safe speaking up. We focus a lot on the second part, fostering belonging, not just hiring numbers."</w:t>
            </w:r>
          </w:p>
        </w:tc>
      </w:tr>
    </w:tbl>
    <w:p>
      <w:pPr>
        <w:spacing w:after="120" w:line="276"/>
      </w:pPr>
      <w:r>
        <w:rPr>
          <w:rFonts w:ascii="Calibri" w:cs="Calibri" w:eastAsia="Calibri" w:hAnsi="Calibri"/>
          <w:b w:val="false"/>
          <w:bCs w:val="false"/>
          <w:i w:val="false"/>
          <w:iCs w:val="false"/>
          <w:color w:val="444444"/>
          <w:sz w:val="21"/>
          <w:szCs w:val="21"/>
        </w:rPr>
        <w:t xml:space="preserve">Note que a resposta distingue claramente diversidade de inclusão, em vez de tratá-las como sinônimos.</w:t>
      </w:r>
    </w:p>
    <w:p>
      <w:pPr>
        <w:shd w:fill="C9762B" w:val="clear"/>
        <w:spacing w:after="110" w:before="340"/>
      </w:pPr>
      <w:r>
        <w:rPr>
          <w:rFonts w:ascii="Calibri" w:cs="Calibri" w:eastAsia="Calibri" w:hAnsi="Calibri"/>
          <w:b/>
          <w:bCs/>
          <w:color w:val="FFFFFF"/>
          <w:sz w:val="18"/>
          <w:szCs w:val="18"/>
        </w:rPr>
        <w:t xml:space="preserve">  ETAPA 4  </w:t>
      </w:r>
      <w:r>
        <w:rPr>
          <w:rFonts w:ascii="Calibri" w:cs="Calibri" w:eastAsia="Calibri" w:hAnsi="Calibri"/>
          <w:b/>
          <w:bCs/>
          <w:color w:val="FFFFFF"/>
          <w:sz w:val="23"/>
          <w:szCs w:val="23"/>
        </w:rPr>
        <w:t xml:space="preserve">   Writing como Preparação para a Fala</w:t>
      </w:r>
      <w:r>
        <w:rPr>
          <w:rFonts w:ascii="Calibri" w:cs="Calibri" w:eastAsia="Calibri" w:hAnsi="Calibri"/>
          <w:i/>
          <w:iCs/>
          <w:color w:val="D8E7F2"/>
          <w:sz w:val="17"/>
          <w:szCs w:val="17"/>
        </w:rPr>
        <w:br/>
        <w:t xml:space="preserve">   Writing Before Speaking</w:t>
      </w:r>
    </w:p>
    <w:p>
      <w:pPr>
        <w:spacing w:after="120" w:line="276"/>
      </w:pPr>
      <w:r>
        <w:rPr>
          <w:rFonts w:ascii="Calibri" w:cs="Calibri" w:eastAsia="Calibri" w:hAnsi="Calibri"/>
          <w:b w:val="false"/>
          <w:bCs w:val="false"/>
          <w:i w:val="false"/>
          <w:iCs w:val="false"/>
          <w:color w:val="444444"/>
          <w:sz w:val="21"/>
          <w:szCs w:val="21"/>
        </w:rPr>
        <w:t xml:space="preserve">Antes de falar, escreva. Use as perguntas abaixo como guia e escreva de 4 a 6 frases: não precisa ser perfeito, precisa existir no papel primeiro.</w:t>
      </w:r>
    </w:p>
    <w:p>
      <w:pPr>
        <w:pStyle w:val="ListParagraph"/>
        <w:numPr>
          <w:ilvl w:val="0"/>
          <w:numId w:val="2"/>
        </w:numPr>
        <w:spacing w:after="100" w:line="264"/>
      </w:pPr>
      <w:r>
        <w:rPr>
          <w:rFonts w:ascii="Calibri" w:cs="Calibri" w:eastAsia="Calibri" w:hAnsi="Calibri"/>
          <w:color w:val="13293D"/>
          <w:sz w:val="21"/>
          <w:szCs w:val="21"/>
        </w:rPr>
        <w:t xml:space="preserve">What's the difference between diversity and inclusion, in your own words?</w:t>
      </w:r>
    </w:p>
    <w:p>
      <w:pPr>
        <w:pStyle w:val="ListParagraph"/>
        <w:numPr>
          <w:ilvl w:val="0"/>
          <w:numId w:val="2"/>
        </w:numPr>
        <w:spacing w:after="100" w:line="264"/>
      </w:pPr>
      <w:r>
        <w:rPr>
          <w:rFonts w:ascii="Calibri" w:cs="Calibri" w:eastAsia="Calibri" w:hAnsi="Calibri"/>
          <w:color w:val="13293D"/>
          <w:sz w:val="21"/>
          <w:szCs w:val="21"/>
        </w:rPr>
        <w:t xml:space="preserve">What does real allyship look like in a workplace, beyond stated values?</w:t>
      </w:r>
    </w:p>
    <w:p>
      <w:pPr>
        <w:pStyle w:val="ListParagraph"/>
        <w:numPr>
          <w:ilvl w:val="0"/>
          <w:numId w:val="2"/>
        </w:numPr>
        <w:spacing w:after="100" w:line="264"/>
      </w:pPr>
      <w:r>
        <w:rPr>
          <w:rFonts w:ascii="Calibri" w:cs="Calibri" w:eastAsia="Calibri" w:hAnsi="Calibri"/>
          <w:color w:val="13293D"/>
          <w:sz w:val="21"/>
          <w:szCs w:val="21"/>
        </w:rPr>
        <w:t xml:space="preserve">Describe a systemic barrier you've observed (not an individual one).</w:t>
      </w:r>
    </w:p>
    <w:p>
      <w:pPr>
        <w:pStyle w:val="ListParagraph"/>
        <w:numPr>
          <w:ilvl w:val="0"/>
          <w:numId w:val="2"/>
        </w:numPr>
        <w:spacing w:after="100" w:line="264"/>
      </w:pPr>
      <w:r>
        <w:rPr>
          <w:rFonts w:ascii="Calibri" w:cs="Calibri" w:eastAsia="Calibri" w:hAnsi="Calibri"/>
          <w:color w:val="13293D"/>
          <w:sz w:val="21"/>
          <w:szCs w:val="21"/>
        </w:rPr>
        <w:t xml:space="preserve">How would you describe your workplace's approach to fostering belonging?</w:t>
      </w:r>
    </w:p>
    <w:p>
      <w:pPr>
        <w:spacing w:after="120" w:line="276"/>
      </w:pPr>
      <w:r>
        <w:rPr>
          <w:rFonts w:ascii="Calibri" w:cs="Calibri" w:eastAsia="Calibri" w:hAnsi="Calibri"/>
          <w:b w:val="false"/>
          <w:bCs w:val="false"/>
          <w:i w:val="false"/>
          <w:iCs w:val="false"/>
          <w:color w:val="444444"/>
          <w:sz w:val="21"/>
          <w:szCs w:val="21"/>
        </w:rPr>
        <w:t xml:space="preserve">Espaço para escrever:</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shd w:fill="B4483A" w:val="clear"/>
        <w:spacing w:after="110" w:before="340"/>
      </w:pPr>
      <w:r>
        <w:rPr>
          <w:rFonts w:ascii="Calibri" w:cs="Calibri" w:eastAsia="Calibri" w:hAnsi="Calibri"/>
          <w:b/>
          <w:bCs/>
          <w:color w:val="FFFFFF"/>
          <w:sz w:val="18"/>
          <w:szCs w:val="18"/>
        </w:rPr>
        <w:t xml:space="preserve">  ETAPA 5  </w:t>
      </w:r>
      <w:r>
        <w:rPr>
          <w:rFonts w:ascii="Calibri" w:cs="Calibri" w:eastAsia="Calibri" w:hAnsi="Calibri"/>
          <w:b/>
          <w:bCs/>
          <w:color w:val="FFFFFF"/>
          <w:sz w:val="23"/>
          <w:szCs w:val="23"/>
        </w:rPr>
        <w:t xml:space="preserve">   Gramática de Apoio Aplicada à Conversação</w:t>
      </w:r>
      <w:r>
        <w:rPr>
          <w:rFonts w:ascii="Calibri" w:cs="Calibri" w:eastAsia="Calibri" w:hAnsi="Calibri"/>
          <w:i/>
          <w:iCs/>
          <w:color w:val="D8E7F2"/>
          <w:sz w:val="17"/>
          <w:szCs w:val="17"/>
        </w:rPr>
        <w:br/>
        <w:t xml:space="preserve">   Grammar for Conversation</w:t>
      </w:r>
    </w:p>
    <w:p>
      <w:pPr>
        <w:spacing w:after="120" w:line="276"/>
      </w:pPr>
      <w:r>
        <w:rPr>
          <w:rFonts w:ascii="Calibri" w:cs="Calibri" w:eastAsia="Calibri" w:hAnsi="Calibri"/>
          <w:b w:val="false"/>
          <w:bCs w:val="false"/>
          <w:i w:val="false"/>
          <w:iCs w:val="false"/>
          <w:color w:val="444444"/>
          <w:sz w:val="21"/>
          <w:szCs w:val="21"/>
        </w:rPr>
        <w:t xml:space="preserve">Falar sobre diversidade e inclusão frequentemente exige a voz passiva para descrever questões sistêmicas e o gerúndio como sujeito para generalizações.</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200"/>
        <w:gridCol w:w="3600"/>
        <w:gridCol w:w="3400"/>
      </w:tblGrid>
      <w:tr>
        <w:trPr>
          <w:tblHeader/>
        </w:trPr>
        <w:tc>
          <w:tcPr>
            <w:tcW w:type="dxa" w:w="22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Estrutura</w:t>
            </w:r>
          </w:p>
        </w:tc>
        <w:tc>
          <w:tcPr>
            <w:tcW w:type="dxa" w:w="36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Exemplo (EN)</w:t>
            </w:r>
          </w:p>
        </w:tc>
        <w:tc>
          <w:tcPr>
            <w:tcW w:type="dxa" w:w="34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Tradução (PT)</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Voz passiva
(enquadramento sistêmico)</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Underrepresented groups are often overlooked in hiring.</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Usado para descrever um padrão sistêmico sem apontar culpa individual.</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regardless of
(concessão)</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Everyone should have a voice, regardless of title.</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Usado para afirmar um princípio que se aplica independentemente de uma condição.</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Gerúndio como sujeito</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Creating an inclusive environment takes ongoing effort.</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Usado para fazer afirmações gerais sobre um processo ou prática contínua.</w:t>
            </w:r>
          </w:p>
        </w:tc>
      </w:tr>
    </w:tbl>
    <w:p>
      <w:pPr>
        <w:spacing w:after="120" w:line="276"/>
      </w:pPr>
      <w:r>
        <w:rPr>
          <w:rFonts w:ascii="Calibri" w:cs="Calibri" w:eastAsia="Calibri" w:hAnsi="Calibri"/>
          <w:b w:val="false"/>
          <w:bCs w:val="false"/>
          <w:i w:val="false"/>
          <w:iCs w:val="false"/>
          <w:color w:val="444444"/>
          <w:sz w:val="21"/>
          <w:szCs w:val="21"/>
        </w:rPr>
        <w:t xml:space="preserve">Dica prática: prefira "equity", não "equality", quando o tema for justiça baseada em necessidade, são conceitos diferentes e a confusão entre eles é comum entre falantes não-nativos.</w:t>
      </w:r>
    </w:p>
    <w:p>
      <w:pPr>
        <w:shd w:fill="1690A8" w:val="clear"/>
        <w:spacing w:after="110" w:before="340"/>
      </w:pPr>
      <w:r>
        <w:rPr>
          <w:rFonts w:ascii="Calibri" w:cs="Calibri" w:eastAsia="Calibri" w:hAnsi="Calibri"/>
          <w:b/>
          <w:bCs/>
          <w:color w:val="FFFFFF"/>
          <w:sz w:val="18"/>
          <w:szCs w:val="18"/>
        </w:rPr>
        <w:t xml:space="preserve">  ETAPA 6  </w:t>
      </w:r>
      <w:r>
        <w:rPr>
          <w:rFonts w:ascii="Calibri" w:cs="Calibri" w:eastAsia="Calibri" w:hAnsi="Calibri"/>
          <w:b/>
          <w:bCs/>
          <w:color w:val="FFFFFF"/>
          <w:sz w:val="23"/>
          <w:szCs w:val="23"/>
        </w:rPr>
        <w:t xml:space="preserve">   Speaking: Perguntas Abertas</w:t>
      </w:r>
      <w:r>
        <w:rPr>
          <w:rFonts w:ascii="Calibri" w:cs="Calibri" w:eastAsia="Calibri" w:hAnsi="Calibri"/>
          <w:i/>
          <w:iCs/>
          <w:color w:val="D8E7F2"/>
          <w:sz w:val="17"/>
          <w:szCs w:val="17"/>
        </w:rPr>
        <w:br/>
        <w:t xml:space="preserve">   Open-Ended Speaking</w:t>
      </w:r>
    </w:p>
    <w:p>
      <w:pPr>
        <w:spacing w:after="120" w:line="276"/>
      </w:pPr>
      <w:r>
        <w:rPr>
          <w:rFonts w:ascii="Calibri" w:cs="Calibri" w:eastAsia="Calibri" w:hAnsi="Calibri"/>
          <w:b w:val="false"/>
          <w:bCs w:val="false"/>
          <w:i w:val="false"/>
          <w:iCs w:val="false"/>
          <w:color w:val="444444"/>
          <w:sz w:val="21"/>
          <w:szCs w:val="21"/>
        </w:rPr>
        <w:t xml:space="preserve">Responda em voz alta, gravando se possível. Não vale responder em uma frase só: use o que você escreveu na Etapa 4 como base, mas fale livremente.</w:t>
      </w:r>
    </w:p>
    <w:p>
      <w:pPr>
        <w:pStyle w:val="ListParagraph"/>
        <w:numPr>
          <w:ilvl w:val="0"/>
          <w:numId w:val="2"/>
        </w:numPr>
        <w:spacing w:after="100" w:line="264"/>
      </w:pPr>
      <w:r>
        <w:rPr>
          <w:rFonts w:ascii="Calibri" w:cs="Calibri" w:eastAsia="Calibri" w:hAnsi="Calibri"/>
          <w:color w:val="13293D"/>
          <w:sz w:val="21"/>
          <w:szCs w:val="21"/>
        </w:rPr>
        <w:t xml:space="preserve">What's the difference between diversity and inclusion, in your understanding?</w:t>
      </w:r>
    </w:p>
    <w:p>
      <w:pPr>
        <w:pStyle w:val="ListParagraph"/>
        <w:numPr>
          <w:ilvl w:val="0"/>
          <w:numId w:val="2"/>
        </w:numPr>
        <w:spacing w:after="100" w:line="264"/>
      </w:pPr>
      <w:r>
        <w:rPr>
          <w:rFonts w:ascii="Calibri" w:cs="Calibri" w:eastAsia="Calibri" w:hAnsi="Calibri"/>
          <w:color w:val="13293D"/>
          <w:sz w:val="21"/>
          <w:szCs w:val="21"/>
        </w:rPr>
        <w:t xml:space="preserve">How would you describe real allyship in a workplace, beyond just stated values?</w:t>
      </w:r>
    </w:p>
    <w:p>
      <w:pPr>
        <w:pStyle w:val="ListParagraph"/>
        <w:numPr>
          <w:ilvl w:val="0"/>
          <w:numId w:val="2"/>
        </w:numPr>
        <w:spacing w:after="100" w:line="264"/>
      </w:pPr>
      <w:r>
        <w:rPr>
          <w:rFonts w:ascii="Calibri" w:cs="Calibri" w:eastAsia="Calibri" w:hAnsi="Calibri"/>
          <w:color w:val="13293D"/>
          <w:sz w:val="21"/>
          <w:szCs w:val="21"/>
        </w:rPr>
        <w:t xml:space="preserve">What's a systemic barrier you've observed in a professional environment?</w:t>
      </w:r>
    </w:p>
    <w:p>
      <w:pPr>
        <w:pStyle w:val="ListParagraph"/>
        <w:numPr>
          <w:ilvl w:val="0"/>
          <w:numId w:val="2"/>
        </w:numPr>
        <w:spacing w:after="100" w:line="264"/>
      </w:pPr>
      <w:r>
        <w:rPr>
          <w:rFonts w:ascii="Calibri" w:cs="Calibri" w:eastAsia="Calibri" w:hAnsi="Calibri"/>
          <w:color w:val="13293D"/>
          <w:sz w:val="21"/>
          <w:szCs w:val="21"/>
        </w:rPr>
        <w:t xml:space="preserve">How does representation at the leadership level affect a company's culture?</w:t>
      </w:r>
    </w:p>
    <w:p>
      <w:pPr>
        <w:pStyle w:val="ListParagraph"/>
        <w:numPr>
          <w:ilvl w:val="0"/>
          <w:numId w:val="2"/>
        </w:numPr>
        <w:spacing w:after="100" w:line="264"/>
      </w:pPr>
      <w:r>
        <w:rPr>
          <w:rFonts w:ascii="Calibri" w:cs="Calibri" w:eastAsia="Calibri" w:hAnsi="Calibri"/>
          <w:color w:val="13293D"/>
          <w:sz w:val="21"/>
          <w:szCs w:val="21"/>
        </w:rPr>
        <w:t xml:space="preserve">What role does unconscious bias play in everyday workplace decisions, in your view?</w:t>
      </w:r>
    </w:p>
    <w:p>
      <w:pPr>
        <w:pStyle w:val="ListParagraph"/>
        <w:numPr>
          <w:ilvl w:val="0"/>
          <w:numId w:val="2"/>
        </w:numPr>
        <w:spacing w:after="100" w:line="264"/>
      </w:pPr>
      <w:r>
        <w:rPr>
          <w:rFonts w:ascii="Calibri" w:cs="Calibri" w:eastAsia="Calibri" w:hAnsi="Calibri"/>
          <w:color w:val="13293D"/>
          <w:sz w:val="21"/>
          <w:szCs w:val="21"/>
        </w:rPr>
        <w:t xml:space="preserve">How comfortable are you discussing DEI topics in English versus your native language?</w:t>
      </w:r>
    </w:p>
    <w:p>
      <w:pPr>
        <w:pStyle w:val="ListParagraph"/>
        <w:numPr>
          <w:ilvl w:val="0"/>
          <w:numId w:val="2"/>
        </w:numPr>
        <w:spacing w:after="100" w:line="264"/>
      </w:pPr>
      <w:r>
        <w:rPr>
          <w:rFonts w:ascii="Calibri" w:cs="Calibri" w:eastAsia="Calibri" w:hAnsi="Calibri"/>
          <w:color w:val="13293D"/>
          <w:sz w:val="21"/>
          <w:szCs w:val="21"/>
        </w:rPr>
        <w:t xml:space="preserve">What's an example of inclusive language that's become more common recently?</w:t>
      </w:r>
    </w:p>
    <w:p>
      <w:pPr>
        <w:pStyle w:val="ListParagraph"/>
        <w:numPr>
          <w:ilvl w:val="0"/>
          <w:numId w:val="2"/>
        </w:numPr>
        <w:spacing w:after="100" w:line="264"/>
      </w:pPr>
      <w:r>
        <w:rPr>
          <w:rFonts w:ascii="Calibri" w:cs="Calibri" w:eastAsia="Calibri" w:hAnsi="Calibri"/>
          <w:color w:val="13293D"/>
          <w:sz w:val="21"/>
          <w:szCs w:val="21"/>
        </w:rPr>
        <w:t xml:space="preserve">How do you personally try to amplify voices that might otherwise go unheard?</w:t>
      </w:r>
    </w:p>
    <w:p>
      <w:pPr>
        <w:pStyle w:val="ListParagraph"/>
        <w:numPr>
          <w:ilvl w:val="0"/>
          <w:numId w:val="2"/>
        </w:numPr>
        <w:spacing w:after="100" w:line="264"/>
      </w:pPr>
      <w:r>
        <w:rPr>
          <w:rFonts w:ascii="Calibri" w:cs="Calibri" w:eastAsia="Calibri" w:hAnsi="Calibri"/>
          <w:color w:val="13293D"/>
          <w:sz w:val="21"/>
          <w:szCs w:val="21"/>
        </w:rPr>
        <w:t xml:space="preserve">What's the risk of treating diversity numbers as the only measure of progress?</w:t>
      </w:r>
    </w:p>
    <w:p>
      <w:pPr>
        <w:pStyle w:val="ListParagraph"/>
        <w:numPr>
          <w:ilvl w:val="0"/>
          <w:numId w:val="2"/>
        </w:numPr>
        <w:spacing w:after="100" w:line="264"/>
      </w:pPr>
      <w:r>
        <w:rPr>
          <w:rFonts w:ascii="Calibri" w:cs="Calibri" w:eastAsia="Calibri" w:hAnsi="Calibri"/>
          <w:color w:val="13293D"/>
          <w:sz w:val="21"/>
          <w:szCs w:val="21"/>
        </w:rPr>
        <w:t xml:space="preserve">How has your understanding of DEI topics evolved over the years?</w:t>
      </w:r>
    </w:p>
    <w:p>
      <w:pPr>
        <w:spacing w:after="120" w:line="276"/>
      </w:pPr>
      <w:r>
        <w:rPr>
          <w:rFonts w:ascii="Calibri" w:cs="Calibri" w:eastAsia="Calibri" w:hAnsi="Calibri"/>
          <w:b w:val="false"/>
          <w:bCs w:val="false"/>
          <w:i w:val="false"/>
          <w:iCs w:val="false"/>
          <w:color w:val="444444"/>
          <w:sz w:val="21"/>
          <w:szCs w:val="21"/>
        </w:rPr>
        <w:t xml:space="preserve">Expressões úteis para esta conversa:</w:t>
      </w:r>
    </w:p>
    <w:p>
      <w:pPr>
        <w:pStyle w:val="ListParagraph"/>
        <w:numPr>
          <w:ilvl w:val="0"/>
          <w:numId w:val="3"/>
        </w:numPr>
        <w:spacing w:after="60"/>
      </w:pPr>
      <w:r>
        <w:rPr>
          <w:rFonts w:ascii="Calibri" w:cs="Calibri" w:eastAsia="Calibri" w:hAnsi="Calibri"/>
          <w:color w:val="444444"/>
          <w:sz w:val="20"/>
          <w:szCs w:val="20"/>
        </w:rPr>
        <w:t xml:space="preserve">"Diversity is who's in the room; inclusion is who feels safe speaking.", distinção-chave.</w:t>
      </w:r>
    </w:p>
    <w:p>
      <w:pPr>
        <w:pStyle w:val="ListParagraph"/>
        <w:numPr>
          <w:ilvl w:val="0"/>
          <w:numId w:val="3"/>
        </w:numPr>
        <w:spacing w:after="60"/>
      </w:pPr>
      <w:r>
        <w:rPr>
          <w:rFonts w:ascii="Calibri" w:cs="Calibri" w:eastAsia="Calibri" w:hAnsi="Calibri"/>
          <w:color w:val="444444"/>
          <w:sz w:val="20"/>
          <w:szCs w:val="20"/>
        </w:rPr>
        <w:t xml:space="preserve">"That's more of a systemic issue than an individual one.", para enquadrar um problema.</w:t>
      </w:r>
    </w:p>
    <w:p>
      <w:pPr>
        <w:pStyle w:val="ListParagraph"/>
        <w:numPr>
          <w:ilvl w:val="0"/>
          <w:numId w:val="3"/>
        </w:numPr>
        <w:spacing w:after="60"/>
      </w:pPr>
      <w:r>
        <w:rPr>
          <w:rFonts w:ascii="Calibri" w:cs="Calibri" w:eastAsia="Calibri" w:hAnsi="Calibri"/>
          <w:color w:val="444444"/>
          <w:sz w:val="20"/>
          <w:szCs w:val="20"/>
        </w:rPr>
        <w:t xml:space="preserve">"Real allyship means acting, not just agreeing.", para reforçar ação sobre discurso.</w:t>
      </w:r>
    </w:p>
    <w:p>
      <w:pPr>
        <w:pStyle w:val="ListParagraph"/>
        <w:numPr>
          <w:ilvl w:val="0"/>
          <w:numId w:val="3"/>
        </w:numPr>
        <w:spacing w:after="60"/>
      </w:pPr>
      <w:r>
        <w:rPr>
          <w:rFonts w:ascii="Calibri" w:cs="Calibri" w:eastAsia="Calibri" w:hAnsi="Calibri"/>
          <w:color w:val="444444"/>
          <w:sz w:val="20"/>
          <w:szCs w:val="20"/>
        </w:rPr>
        <w:t xml:space="preserve">"We're working on fostering belonging, not just numbers.", para ir além de métricas.</w:t>
      </w:r>
    </w:p>
    <w:p>
      <w:pPr>
        <w:spacing w:after="120" w:line="276"/>
      </w:pPr>
      <w:r>
        <w:rPr>
          <w:rFonts w:ascii="Calibri" w:cs="Calibri" w:eastAsia="Calibri" w:hAnsi="Calibri"/>
          <w:b w:val="false"/>
          <w:bCs w:val="false"/>
          <w:i/>
          <w:iCs/>
          <w:color w:val="444444"/>
          <w:sz w:val="21"/>
          <w:szCs w:val="21"/>
        </w:rPr>
        <w:t xml:space="preserve">Áudio com a pronúncia de cada expressão.</w:t>
      </w:r>
    </w:p>
    <w:p>
      <w:pPr>
        <w:spacing w:after="140" w:before="20"/>
      </w:pPr>
      <w:hyperlink w:history="1" r:id="rIdmnripo9ocwhbxymcfsxjh">
        <w:r>
          <w:rPr>
            <w:rFonts w:ascii="Calibri" w:cs="Calibri" w:eastAsia="Calibri" w:hAnsi="Calibri"/>
            <w:b/>
            <w:bCs/>
            <w:color w:val="1B3B57"/>
            <w:sz w:val="20"/>
            <w:szCs w:val="20"/>
            <w:u w:val="single"/>
          </w:rPr>
          <w:t xml:space="preserve">▶ Ouvir as expressões deste tema</w:t>
        </w:r>
      </w:hyperlink>
    </w:p>
    <w:p>
      <w:pPr>
        <w:shd w:fill="A67C2E" w:val="clear"/>
        <w:spacing w:after="110" w:before="340"/>
      </w:pPr>
      <w:r>
        <w:rPr>
          <w:rFonts w:ascii="Calibri" w:cs="Calibri" w:eastAsia="Calibri" w:hAnsi="Calibri"/>
          <w:b/>
          <w:bCs/>
          <w:color w:val="FFFFFF"/>
          <w:sz w:val="18"/>
          <w:szCs w:val="18"/>
        </w:rPr>
        <w:t xml:space="preserve">  ETAPA EX  </w:t>
      </w:r>
      <w:r>
        <w:rPr>
          <w:rFonts w:ascii="Calibri" w:cs="Calibri" w:eastAsia="Calibri" w:hAnsi="Calibri"/>
          <w:b/>
          <w:bCs/>
          <w:color w:val="FFFFFF"/>
          <w:sz w:val="23"/>
          <w:szCs w:val="23"/>
        </w:rPr>
        <w:t xml:space="preserve">   Complete com a Palavra Certa</w:t>
      </w:r>
      <w:r>
        <w:rPr>
          <w:rFonts w:ascii="Calibri" w:cs="Calibri" w:eastAsia="Calibri" w:hAnsi="Calibri"/>
          <w:i/>
          <w:iCs/>
          <w:color w:val="D8E7F2"/>
          <w:sz w:val="17"/>
          <w:szCs w:val="17"/>
        </w:rPr>
        <w:br/>
        <w:t xml:space="preserve">   Vocabulary Check</w:t>
      </w:r>
    </w:p>
    <w:p>
      <w:pPr>
        <w:spacing w:after="120" w:line="276"/>
      </w:pPr>
      <w:r>
        <w:rPr>
          <w:rFonts w:ascii="Calibri" w:cs="Calibri" w:eastAsia="Calibri" w:hAnsi="Calibri"/>
          <w:b w:val="false"/>
          <w:bCs w:val="false"/>
          <w:i w:val="false"/>
          <w:iCs w:val="false"/>
          <w:color w:val="444444"/>
          <w:sz w:val="21"/>
          <w:szCs w:val="21"/>
        </w:rPr>
        <w:t xml:space="preserve">Complete cada frase com uma palavra ou expressão da Etapa 1. Gabarito ao final desta seção.</w:t>
      </w:r>
    </w:p>
    <w:p>
      <w:pPr>
        <w:pStyle w:val="ListParagraph"/>
        <w:numPr>
          <w:ilvl w:val="0"/>
          <w:numId w:val="2"/>
        </w:numPr>
        <w:spacing w:after="100" w:line="264"/>
      </w:pPr>
      <w:r>
        <w:rPr>
          <w:rFonts w:ascii="Calibri" w:cs="Calibri" w:eastAsia="Calibri" w:hAnsi="Calibri"/>
          <w:color w:val="13293D"/>
          <w:sz w:val="21"/>
          <w:szCs w:val="21"/>
        </w:rPr>
        <w:t xml:space="preserve">______ alone doesn't guarantee inclusion.</w:t>
      </w:r>
    </w:p>
    <w:p>
      <w:pPr>
        <w:pStyle w:val="ListParagraph"/>
        <w:numPr>
          <w:ilvl w:val="0"/>
          <w:numId w:val="2"/>
        </w:numPr>
        <w:spacing w:after="100" w:line="264"/>
      </w:pPr>
      <w:r>
        <w:rPr>
          <w:rFonts w:ascii="Calibri" w:cs="Calibri" w:eastAsia="Calibri" w:hAnsi="Calibri"/>
          <w:color w:val="13293D"/>
          <w:sz w:val="21"/>
          <w:szCs w:val="21"/>
        </w:rPr>
        <w:t xml:space="preserve">We're working to support ______ groups in tech.</w:t>
      </w:r>
    </w:p>
    <w:p>
      <w:pPr>
        <w:pStyle w:val="ListParagraph"/>
        <w:numPr>
          <w:ilvl w:val="0"/>
          <w:numId w:val="2"/>
        </w:numPr>
        <w:spacing w:after="100" w:line="264"/>
      </w:pPr>
      <w:r>
        <w:rPr>
          <w:rFonts w:ascii="Calibri" w:cs="Calibri" w:eastAsia="Calibri" w:hAnsi="Calibri"/>
          <w:color w:val="13293D"/>
          <w:sz w:val="21"/>
          <w:szCs w:val="21"/>
        </w:rPr>
        <w:t xml:space="preserve">Unconscious ______ affects hiring more than people realize.</w:t>
      </w:r>
    </w:p>
    <w:p>
      <w:pPr>
        <w:pStyle w:val="ListParagraph"/>
        <w:numPr>
          <w:ilvl w:val="0"/>
          <w:numId w:val="2"/>
        </w:numPr>
        <w:spacing w:after="100" w:line="264"/>
      </w:pPr>
      <w:r>
        <w:rPr>
          <w:rFonts w:ascii="Calibri" w:cs="Calibri" w:eastAsia="Calibri" w:hAnsi="Calibri"/>
          <w:color w:val="13293D"/>
          <w:sz w:val="21"/>
          <w:szCs w:val="21"/>
        </w:rPr>
        <w:t xml:space="preserve">Real ______ means acting, not just agreeing in private.</w:t>
      </w:r>
    </w:p>
    <w:p>
      <w:pPr>
        <w:pStyle w:val="ListParagraph"/>
        <w:numPr>
          <w:ilvl w:val="0"/>
          <w:numId w:val="2"/>
        </w:numPr>
        <w:spacing w:after="100" w:line="264"/>
      </w:pPr>
      <w:r>
        <w:rPr>
          <w:rFonts w:ascii="Calibri" w:cs="Calibri" w:eastAsia="Calibri" w:hAnsi="Calibri"/>
          <w:color w:val="13293D"/>
          <w:sz w:val="21"/>
          <w:szCs w:val="21"/>
        </w:rPr>
        <w:t xml:space="preserve">Some of these barriers are ______, not individual.</w:t>
      </w:r>
    </w:p>
    <w:p>
      <w:pPr>
        <w:spacing w:after="120" w:line="276"/>
      </w:pPr>
      <w:r>
        <w:rPr>
          <w:rFonts w:ascii="Calibri" w:cs="Calibri" w:eastAsia="Calibri" w:hAnsi="Calibri"/>
          <w:b w:val="false"/>
          <w:bCs w:val="false"/>
          <w:i/>
          <w:iCs/>
          <w:color w:val="444444"/>
          <w:sz w:val="21"/>
          <w:szCs w:val="21"/>
        </w:rPr>
        <w:t xml:space="preserve">Gabarito: 1) Diversity   2) underrepresented   3) bias   4) allyship   5) systemic</w:t>
      </w:r>
    </w:p>
    <w:p>
      <w:pPr>
        <w:shd w:fill="1B3B57" w:val="clear"/>
        <w:spacing w:after="110" w:before="340"/>
      </w:pPr>
      <w:r>
        <w:rPr>
          <w:rFonts w:ascii="Calibri" w:cs="Calibri" w:eastAsia="Calibri" w:hAnsi="Calibri"/>
          <w:b/>
          <w:bCs/>
          <w:color w:val="FFFFFF"/>
          <w:sz w:val="18"/>
          <w:szCs w:val="18"/>
        </w:rPr>
        <w:t xml:space="preserve">  ETAPA 7  </w:t>
      </w:r>
      <w:r>
        <w:rPr>
          <w:rFonts w:ascii="Calibri" w:cs="Calibri" w:eastAsia="Calibri" w:hAnsi="Calibri"/>
          <w:b/>
          <w:bCs/>
          <w:color w:val="FFFFFF"/>
          <w:sz w:val="23"/>
          <w:szCs w:val="23"/>
        </w:rPr>
        <w:t xml:space="preserve">   Autoavaliação de Performance</w:t>
      </w:r>
      <w:r>
        <w:rPr>
          <w:rFonts w:ascii="Calibri" w:cs="Calibri" w:eastAsia="Calibri" w:hAnsi="Calibri"/>
          <w:i/>
          <w:iCs/>
          <w:color w:val="D8E7F2"/>
          <w:sz w:val="17"/>
          <w:szCs w:val="17"/>
        </w:rPr>
        <w:br/>
        <w:t xml:space="preserve">   Self-Assessment</w:t>
      </w:r>
    </w:p>
    <w:p>
      <w:pPr>
        <w:spacing w:after="120" w:line="276"/>
      </w:pPr>
      <w:r>
        <w:rPr>
          <w:rFonts w:ascii="Calibri" w:cs="Calibri" w:eastAsia="Calibri" w:hAnsi="Calibri"/>
          <w:b w:val="false"/>
          <w:bCs w:val="false"/>
          <w:i w:val="false"/>
          <w:iCs w:val="false"/>
          <w:color w:val="444444"/>
          <w:sz w:val="21"/>
          <w:szCs w:val="21"/>
        </w:rPr>
        <w:t xml:space="preserve">Antes de marcar este tema como concluído, avalie honestamente como foi sua prática.</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4200"/>
        <w:gridCol w:w="3000"/>
        <w:gridCol w:w="2000"/>
      </w:tblGrid>
      <w:tr>
        <w:trPr>
          <w:tblHeader/>
        </w:trPr>
        <w:tc>
          <w:tcPr>
            <w:tcW w:type="dxa" w:w="42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Critério</w:t>
            </w:r>
          </w:p>
        </w:tc>
        <w:tc>
          <w:tcPr>
            <w:tcW w:type="dxa" w:w="30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Como foi?</w:t>
            </w:r>
          </w:p>
        </w:tc>
        <w:tc>
          <w:tcPr>
            <w:tcW w:type="dxa" w:w="20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Nota (1-5)</w:t>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Consegui usar o vocabulário novo sem parar para pensar</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Entendi o áudio/vídeo sem depender da transcrição</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Escrevi minhas respostas antes de falar</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Apliquei a estrutura gramatical da etapa 5 corretamente</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Sustentei minhas respostas por mais de 2 frases</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Me senti confiante ao falar sobre este tema</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bl>
    <w:p>
      <w:pPr>
        <w:spacing w:after="120" w:line="276"/>
      </w:pPr>
      <w:r>
        <w:rPr>
          <w:rFonts w:ascii="Calibri" w:cs="Calibri" w:eastAsia="Calibri" w:hAnsi="Calibri"/>
          <w:b w:val="false"/>
          <w:bCs w:val="false"/>
          <w:i w:val="false"/>
          <w:iCs w:val="false"/>
          <w:color w:val="444444"/>
          <w:sz w:val="21"/>
          <w:szCs w:val="21"/>
        </w:rPr>
        <w:t xml:space="preserve">O que travou mais nesta conversa? O que você quer treinar de novo antes de seguir para o próximo tema?</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spacing w:before="220"/>
        <w:jc w:val="center"/>
      </w:pPr>
      <w:r>
        <w:rPr>
          <w:rFonts w:ascii="Calibri" w:cs="Calibri" w:eastAsia="Calibri" w:hAnsi="Calibri"/>
          <w:b/>
          <w:bCs/>
          <w:color w:val="1B3B57"/>
          <w:sz w:val="20"/>
          <w:szCs w:val="20"/>
        </w:rPr>
        <w:t xml:space="preserve">Marque este tema como concluído no seu Painel de Evolução e siga para o Tema 51.</w:t>
      </w:r>
    </w:p>
    <w:p>
      <w:pPr>
        <w:pStyle w:val="Heading2"/>
        <w:pageBreakBefore/>
        <w:spacing w:after="0"/>
      </w:pPr>
      <w:r>
        <w:rPr>
          <w:rFonts w:ascii="Calibri" w:cs="Calibri" w:eastAsia="Calibri" w:hAnsi="Calibri"/>
          <w:color w:val="FFFFFF"/>
          <w:sz w:val="2"/>
          <w:szCs w:val="2"/>
        </w:rPr>
        <w:t xml:space="preserve">Tema 51: Navigating Cultural Differences at Work</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1200"/>
        <w:gridCol w:w="8000"/>
      </w:tblGrid>
      <w:tr>
        <w:tc>
          <w:tcPr>
            <w:tcW w:type="dxa" w:w="1200"/>
            <w:shd w:fill="1B3B57" w:val="clear"/>
            <w:tcMar>
              <w:top w:type="dxa" w:w="260"/>
              <w:left w:type="dxa" w:w="200"/>
              <w:bottom w:type="dxa" w:w="260"/>
              <w:right w:type="dxa" w:w="100"/>
            </w:tcMar>
            <w:vAlign w:val="center"/>
          </w:tcPr>
          <w:p>
            <w:r>
              <w:drawing>
                <wp:inline distT="0" distB="0" distL="0" distR="0">
                  <wp:extent cx="4191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19100" cy="419100"/>
                          </a:xfrm>
                          <a:prstGeom prst="rect">
                            <a:avLst/>
                          </a:prstGeom>
                        </pic:spPr>
                      </pic:pic>
                    </a:graphicData>
                  </a:graphic>
                </wp:inline>
              </w:drawing>
            </w:r>
          </w:p>
        </w:tc>
        <w:tc>
          <w:tcPr>
            <w:tcW w:type="dxa" w:w="8000"/>
            <w:shd w:fill="1B3B57" w:val="clear"/>
            <w:tcMar>
              <w:top w:type="dxa" w:w="260"/>
              <w:left w:type="dxa" w:w="100"/>
              <w:bottom w:type="dxa" w:w="260"/>
              <w:right w:type="dxa" w:w="260"/>
            </w:tcMar>
          </w:tcPr>
          <w:p>
            <w:pPr>
              <w:spacing w:after="40"/>
            </w:pPr>
            <w:r>
              <w:rPr>
                <w:rFonts w:ascii="Calibri" w:cs="Calibri" w:eastAsia="Calibri" w:hAnsi="Calibri"/>
                <w:b/>
                <w:bCs/>
                <w:color w:val="8fc4ec"/>
                <w:sz w:val="18"/>
                <w:szCs w:val="18"/>
              </w:rPr>
              <w:t xml:space="preserve">TEMA 51  ·  BLOCO 7  ·  CULTURA CORPORATIVA E DIVERSIDADE</w:t>
            </w:r>
            <w:r>
              <w:rPr>
                <w:rFonts w:ascii="Calibri" w:cs="Calibri" w:eastAsia="Calibri" w:hAnsi="Calibri"/>
                <w:i/>
                <w:iCs/>
                <w:color w:val="5F87A3"/>
                <w:sz w:val="14"/>
                <w:szCs w:val="14"/>
              </w:rPr>
              <w:br/>
              <w:t xml:space="preserve">THEME 51 · BLOCK 7 · CORPORATE CULTURE AND DIVERSITY</w:t>
            </w:r>
          </w:p>
          <w:p>
            <w:pPr>
              <w:spacing w:after="60"/>
            </w:pPr>
            <w:r>
              <w:rPr>
                <w:rFonts w:ascii="Calibri" w:cs="Calibri" w:eastAsia="Calibri" w:hAnsi="Calibri"/>
                <w:b/>
                <w:bCs/>
                <w:color w:val="FFFFFF"/>
                <w:sz w:val="38"/>
                <w:szCs w:val="38"/>
              </w:rPr>
              <w:t xml:space="preserve">Navigating Cultural Differences at Work</w:t>
            </w:r>
          </w:p>
          <w:p>
            <w:r>
              <w:rPr>
                <w:rFonts w:ascii="Calibri" w:cs="Calibri" w:eastAsia="Calibri" w:hAnsi="Calibri"/>
                <w:i/>
                <w:iCs/>
                <w:color w:val="C9D6E3"/>
                <w:sz w:val="22"/>
                <w:szCs w:val="22"/>
              </w:rPr>
              <w:t xml:space="preserve">Navegando diferenças culturais no trabalho</w:t>
            </w:r>
          </w:p>
        </w:tc>
      </w:tr>
    </w:tbl>
    <w:p>
      <w:pPr>
        <w:spacing w:after="80" w:before="180"/>
      </w:pPr>
      <w:r>
        <w:rPr>
          <w:rFonts w:ascii="Calibri" w:cs="Calibri" w:eastAsia="Calibri" w:hAnsi="Calibri"/>
          <w:b/>
          <w:bCs/>
          <w:color w:val="1B3B57"/>
          <w:sz w:val="20"/>
          <w:szCs w:val="20"/>
        </w:rPr>
        <w:t xml:space="preserve">Tempo estimado: </w:t>
      </w:r>
      <w:r>
        <w:rPr>
          <w:rFonts w:ascii="Calibri" w:cs="Calibri" w:eastAsia="Calibri" w:hAnsi="Calibri"/>
          <w:color w:val="444444"/>
          <w:sz w:val="20"/>
          <w:szCs w:val="20"/>
        </w:rPr>
        <w:t xml:space="preserve">60–90 minutos, divididos ao longo da semana.</w:t>
      </w:r>
    </w:p>
    <w:p>
      <w:pPr>
        <w:spacing w:after="120" w:line="276"/>
      </w:pPr>
      <w:r>
        <w:rPr>
          <w:rFonts w:ascii="Calibri" w:cs="Calibri" w:eastAsia="Calibri" w:hAnsi="Calibri"/>
          <w:b w:val="false"/>
          <w:bCs w:val="false"/>
          <w:i w:val="false"/>
          <w:iCs w:val="false"/>
          <w:color w:val="444444"/>
          <w:sz w:val="21"/>
          <w:szCs w:val="21"/>
        </w:rPr>
        <w:t xml:space="preserve">Trabalhar com pessoas de culturas diferentes exige generalizações cuidadosas em inglês, reconhecer padrões culturais sem cair em estereótipos. Este tema treina esse equilíbrio.</w:t>
      </w:r>
    </w:p>
    <w:p>
      <w:pPr>
        <w:shd w:fill="2E86C1" w:val="clear"/>
        <w:spacing w:after="110" w:before="340"/>
      </w:pPr>
      <w:r>
        <w:rPr>
          <w:rFonts w:ascii="Calibri" w:cs="Calibri" w:eastAsia="Calibri" w:hAnsi="Calibri"/>
          <w:b/>
          <w:bCs/>
          <w:color w:val="FFFFFF"/>
          <w:sz w:val="18"/>
          <w:szCs w:val="18"/>
        </w:rPr>
        <w:t xml:space="preserve">  ETAPA 1  </w:t>
      </w:r>
      <w:r>
        <w:rPr>
          <w:rFonts w:ascii="Calibri" w:cs="Calibri" w:eastAsia="Calibri" w:hAnsi="Calibri"/>
          <w:b/>
          <w:bCs/>
          <w:color w:val="FFFFFF"/>
          <w:sz w:val="23"/>
          <w:szCs w:val="23"/>
        </w:rPr>
        <w:t xml:space="preserve">   Vocabulário Contextualizado</w:t>
      </w:r>
      <w:r>
        <w:rPr>
          <w:rFonts w:ascii="Calibri" w:cs="Calibri" w:eastAsia="Calibri" w:hAnsi="Calibri"/>
          <w:i/>
          <w:iCs/>
          <w:color w:val="D8E7F2"/>
          <w:sz w:val="17"/>
          <w:szCs w:val="17"/>
        </w:rPr>
        <w:br/>
        <w:t xml:space="preserve">   Contextualized Vocabulary</w:t>
      </w:r>
    </w:p>
    <w:p>
      <w:pPr>
        <w:spacing w:after="120" w:line="276"/>
      </w:pPr>
      <w:r>
        <w:rPr>
          <w:rFonts w:ascii="Calibri" w:cs="Calibri" w:eastAsia="Calibri" w:hAnsi="Calibri"/>
          <w:b w:val="false"/>
          <w:bCs w:val="false"/>
          <w:i w:val="false"/>
          <w:iCs w:val="false"/>
          <w:color w:val="444444"/>
          <w:sz w:val="21"/>
          <w:szCs w:val="21"/>
        </w:rPr>
        <w:t xml:space="preserve">Estas palavras e expressões vão te ajudar a se expressar sobre este tema com mais precisão e naturalidade.</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4600"/>
      </w:tblGrid>
      <w:tr>
        <w:trPr>
          <w:tblHeader/>
        </w:trPr>
        <w:tc>
          <w:tcPr>
            <w:tcW w:type="dxa" w:w="26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Word / Expression</w:t>
            </w:r>
          </w:p>
        </w:tc>
        <w:tc>
          <w:tcPr>
            <w:tcW w:type="dxa" w:w="20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Tradução</w:t>
            </w:r>
          </w:p>
        </w:tc>
        <w:tc>
          <w:tcPr>
            <w:tcW w:type="dxa" w:w="46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Example Sentence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cultural norms</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normas culturais</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Cultural norms around feedback vary a lot between countries.</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direct vs indirect communication</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comunicação direta vs. indireta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Some cultures favor direct communication, others indirect.</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hierarchy</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hierarquia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Hierarchy plays a bigger role in some workplace cultures than others.</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individualist vs collectivist</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individualista vs. coletivista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The team has a mix of individualist and collectivist perspectives.</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cultural sensitivity</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sensibilidade cultural</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Cultural sensitivity really helps when leading global teams.</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misread (a situation)</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interpretar mal (uma situação)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misread the silence as agreement, which wasn't the case.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context</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contexto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A lot of the meaning depends on context, not just words.</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cultural competence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competência cultural</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Cultural competence is something you build over time, not overnight.</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adapt</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se adaptar</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I've had to adapt my communication style quite a bit.</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faux pas</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gafe</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made a small faux pas early on, but it was a good learning moment.</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cross-cultural</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intercultural</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Cross-cultural teams need extra intentionality around communication.</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assumption</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suposição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try to check my assumptions before reacting.</w:t>
            </w:r>
          </w:p>
        </w:tc>
      </w:tr>
    </w:tbl>
    <w:p>
      <w:pPr>
        <w:spacing w:after="120" w:line="276"/>
      </w:pPr>
      <w:r>
        <w:rPr>
          <w:rFonts w:ascii="Calibri" w:cs="Calibri" w:eastAsia="Calibri" w:hAnsi="Calibri"/>
          <w:b w:val="false"/>
          <w:bCs w:val="false"/>
          <w:i/>
          <w:iCs/>
          <w:color w:val="444444"/>
          <w:sz w:val="21"/>
          <w:szCs w:val="21"/>
        </w:rPr>
        <w:t xml:space="preserve">Áudio com a pronúncia de cada palavra e seu exemplo. Clique no link abaixo para ouvir e repita em voz alta.</w:t>
      </w:r>
    </w:p>
    <w:p>
      <w:pPr>
        <w:spacing w:after="140" w:before="20"/>
      </w:pPr>
      <w:hyperlink w:history="1" r:id="rId9nflsbrgp0hnc_jbq58vx">
        <w:r>
          <w:rPr>
            <w:rFonts w:ascii="Calibri" w:cs="Calibri" w:eastAsia="Calibri" w:hAnsi="Calibri"/>
            <w:b/>
            <w:bCs/>
            <w:color w:val="1B3B57"/>
            <w:sz w:val="20"/>
            <w:szCs w:val="20"/>
            <w:u w:val="single"/>
          </w:rPr>
          <w:t xml:space="preserve">▶ Ouvir o vocabulário deste tema</w:t>
        </w:r>
      </w:hyperlink>
    </w:p>
    <w:p>
      <w:pPr>
        <w:shd w:fill="178A6D" w:val="clear"/>
        <w:spacing w:after="110" w:before="340"/>
      </w:pPr>
      <w:r>
        <w:rPr>
          <w:rFonts w:ascii="Calibri" w:cs="Calibri" w:eastAsia="Calibri" w:hAnsi="Calibri"/>
          <w:b/>
          <w:bCs/>
          <w:color w:val="FFFFFF"/>
          <w:sz w:val="18"/>
          <w:szCs w:val="18"/>
        </w:rPr>
        <w:t xml:space="preserve">  ETAPA 2  </w:t>
      </w:r>
      <w:r>
        <w:rPr>
          <w:rFonts w:ascii="Calibri" w:cs="Calibri" w:eastAsia="Calibri" w:hAnsi="Calibri"/>
          <w:b/>
          <w:bCs/>
          <w:color w:val="FFFFFF"/>
          <w:sz w:val="23"/>
          <w:szCs w:val="23"/>
        </w:rPr>
        <w:t xml:space="preserve">   Leitura com Orientação de Estudo</w:t>
      </w:r>
      <w:r>
        <w:rPr>
          <w:rFonts w:ascii="Calibri" w:cs="Calibri" w:eastAsia="Calibri" w:hAnsi="Calibri"/>
          <w:i/>
          <w:iCs/>
          <w:color w:val="D8E7F2"/>
          <w:sz w:val="17"/>
          <w:szCs w:val="17"/>
        </w:rPr>
        <w:br/>
        <w:t xml:space="preserve">   Guided Reading</w:t>
      </w:r>
    </w:p>
    <w:tbl>
      <w:tblPr>
        <w:tblW w:type="pct" w:w="100%"/>
        <w:tblBorders>
          <w:top w:val="single" w:color="178A6D" w:sz="4"/>
          <w:left w:val="single" w:color="178A6D" w:sz="4"/>
          <w:bottom w:val="single" w:color="178A6D" w:sz="4"/>
          <w:right w:val="single" w:color="178A6D" w:sz="4"/>
          <w:insideH w:val="none" w:color="FFFFFF" w:sz="0"/>
          <w:insideV w:val="none" w:color="FFFFFF" w:sz="0"/>
        </w:tblBorders>
      </w:tblPr>
      <w:tblGrid>
        <w:gridCol w:w="100"/>
      </w:tblGrid>
      <w:tr>
        <w:tc>
          <w:tcPr>
            <w:shd w:fill="E9F5F1" w:val="clear"/>
            <w:tcMar>
              <w:top w:type="dxa" w:w="110"/>
              <w:left w:type="dxa" w:w="180"/>
              <w:bottom w:type="dxa" w:w="110"/>
              <w:right w:type="dxa" w:w="180"/>
            </w:tcMar>
          </w:tcPr>
          <w:p>
            <w:pPr>
              <w:spacing w:after="60"/>
            </w:pPr>
            <w:r>
              <w:rPr>
                <w:rFonts w:ascii="Calibri" w:cs="Calibri" w:eastAsia="Calibri" w:hAnsi="Calibri"/>
                <w:b/>
                <w:bCs/>
                <w:color w:val="178A6D"/>
                <w:sz w:val="20"/>
                <w:szCs w:val="20"/>
              </w:rPr>
              <w:t xml:space="preserve">Como ler este texto</w:t>
            </w:r>
          </w:p>
          <w:p>
            <w:pPr>
              <w:spacing w:after="40"/>
            </w:pPr>
            <w:r>
              <w:rPr>
                <w:rFonts w:ascii="Calibri" w:cs="Calibri" w:eastAsia="Calibri" w:hAnsi="Calibri"/>
                <w:color w:val="444444"/>
                <w:sz w:val="20"/>
                <w:szCs w:val="20"/>
              </w:rPr>
              <w:t xml:space="preserve">1) Leia uma vez, rápido, só para captar a ideia geral, sem parar no que não entender.</w:t>
            </w:r>
          </w:p>
          <w:p>
            <w:pPr>
              <w:spacing w:after="40"/>
            </w:pPr>
            <w:r>
              <w:rPr>
                <w:rFonts w:ascii="Calibri" w:cs="Calibri" w:eastAsia="Calibri" w:hAnsi="Calibri"/>
                <w:color w:val="444444"/>
                <w:sz w:val="20"/>
                <w:szCs w:val="20"/>
              </w:rPr>
              <w:t xml:space="preserve">2) Leia de novo e grife toda expressão da Etapa 1 que aparecer no texto.</w:t>
            </w:r>
          </w:p>
          <w:p>
            <w:pPr>
              <w:spacing w:after="40"/>
            </w:pPr>
            <w:r>
              <w:rPr>
                <w:rFonts w:ascii="Calibri" w:cs="Calibri" w:eastAsia="Calibri" w:hAnsi="Calibri"/>
                <w:color w:val="444444"/>
                <w:sz w:val="20"/>
                <w:szCs w:val="20"/>
              </w:rPr>
              <w:t xml:space="preserve">3) Releia em voz alta, como se você estivesse contando essa história sobre você mesmo.</w:t>
            </w:r>
          </w:p>
        </w:tc>
      </w:tr>
    </w:tbl>
    <w:p>
      <w:pPr>
        <w:spacing w:after="120" w:line="276"/>
      </w:pPr>
      <w:r>
        <w:rPr>
          <w:rFonts w:ascii="Calibri" w:cs="Calibri" w:eastAsia="Calibri" w:hAnsi="Calibri"/>
          <w:b w:val="false"/>
          <w:bCs w:val="false"/>
          <w:i w:val="false"/>
          <w:iCs w:val="false"/>
          <w:color w:val="444444"/>
          <w:sz w:val="21"/>
          <w:szCs w:val="21"/>
        </w:rPr>
        <w:t xml:space="preserve">"Cultural Generalizations Are Useful, Carefully"</w:t>
      </w:r>
    </w:p>
    <w:p>
      <w:pPr>
        <w:spacing w:after="120" w:line="276"/>
      </w:pPr>
      <w:r>
        <w:rPr>
          <w:rFonts w:ascii="Calibri" w:cs="Calibri" w:eastAsia="Calibri" w:hAnsi="Calibri"/>
          <w:b w:val="false"/>
          <w:bCs w:val="false"/>
          <w:i w:val="false"/>
          <w:iCs w:val="false"/>
          <w:color w:val="444444"/>
          <w:sz w:val="21"/>
          <w:szCs w:val="21"/>
        </w:rPr>
        <w:t xml:space="preserve">Talking about cultural differences in English requires a specific kind of care: generalizations can be useful ("this culture tends to favor indirect feedback") but need to be held loosely, as tendencies, not rules about individuals.</w:t>
      </w:r>
    </w:p>
    <w:p>
      <w:pPr>
        <w:spacing w:after="120" w:line="276"/>
      </w:pPr>
      <w:r>
        <w:rPr>
          <w:rFonts w:ascii="Calibri" w:cs="Calibri" w:eastAsia="Calibri" w:hAnsi="Calibri"/>
          <w:b w:val="false"/>
          <w:bCs w:val="false"/>
          <w:i w:val="false"/>
          <w:iCs w:val="false"/>
          <w:color w:val="444444"/>
          <w:sz w:val="21"/>
          <w:szCs w:val="21"/>
        </w:rPr>
        <w:t xml:space="preserve">The safest language hedges appropriately: "tend to," "in my experience," "generally speaking", all signal that you're describing a pattern, not a fixed truth about every person from that background. "It's not that they're being evasive, it's that direct criticism just isn't the norm there" reframes a misunderstanding as cultural, not personal.</w:t>
      </w:r>
    </w:p>
    <w:p>
      <w:pPr>
        <w:spacing w:after="120" w:line="276"/>
      </w:pPr>
      <w:r>
        <w:rPr>
          <w:rFonts w:ascii="Calibri" w:cs="Calibri" w:eastAsia="Calibri" w:hAnsi="Calibri"/>
          <w:b w:val="false"/>
          <w:bCs w:val="false"/>
          <w:i w:val="false"/>
          <w:iCs w:val="false"/>
          <w:color w:val="444444"/>
          <w:sz w:val="21"/>
          <w:szCs w:val="21"/>
        </w:rPr>
        <w:t xml:space="preserve">It also helps to name your own missteps honestly: "I misread the silence as agreement, that was a faux pas on my part, not theirs." Owning your own cultural blind spot, rather than blaming the other culture for confusion, tends to build more trust on cross-cultural teams.</w:t>
      </w:r>
    </w:p>
    <w:p>
      <w:pPr>
        <w:spacing w:after="120" w:line="276"/>
      </w:pPr>
      <w:r>
        <w:rPr>
          <w:rFonts w:ascii="Calibri" w:cs="Calibri" w:eastAsia="Calibri" w:hAnsi="Calibri"/>
          <w:b w:val="false"/>
          <w:bCs w:val="false"/>
          <w:i/>
          <w:iCs/>
          <w:color w:val="444444"/>
          <w:sz w:val="21"/>
          <w:szCs w:val="21"/>
        </w:rPr>
        <w:t xml:space="preserve">Áudio com a narração deste texto. Ouça acompanhando a leitura, depois sem olhar para o texto.</w:t>
      </w:r>
    </w:p>
    <w:p>
      <w:pPr>
        <w:spacing w:after="140" w:before="20"/>
      </w:pPr>
      <w:hyperlink w:history="1" r:id="rIdhihhbrhvrgtopzopjthvy">
        <w:r>
          <w:rPr>
            <w:rFonts w:ascii="Calibri" w:cs="Calibri" w:eastAsia="Calibri" w:hAnsi="Calibri"/>
            <w:b/>
            <w:bCs/>
            <w:color w:val="1B3B57"/>
            <w:sz w:val="20"/>
            <w:szCs w:val="20"/>
            <w:u w:val="single"/>
          </w:rPr>
          <w:t xml:space="preserve">▶ Ouvir a leitura deste tema</w:t>
        </w:r>
      </w:hyperlink>
    </w:p>
    <w:p>
      <w:pPr>
        <w:shd w:fill="7D5BA6" w:val="clear"/>
        <w:spacing w:after="110" w:before="340"/>
      </w:pPr>
      <w:r>
        <w:rPr>
          <w:rFonts w:ascii="Calibri" w:cs="Calibri" w:eastAsia="Calibri" w:hAnsi="Calibri"/>
          <w:b/>
          <w:bCs/>
          <w:color w:val="FFFFFF"/>
          <w:sz w:val="18"/>
          <w:szCs w:val="18"/>
        </w:rPr>
        <w:t xml:space="preserve">  ETAPA 3  </w:t>
      </w:r>
      <w:r>
        <w:rPr>
          <w:rFonts w:ascii="Calibri" w:cs="Calibri" w:eastAsia="Calibri" w:hAnsi="Calibri"/>
          <w:b/>
          <w:bCs/>
          <w:color w:val="FFFFFF"/>
          <w:sz w:val="23"/>
          <w:szCs w:val="23"/>
        </w:rPr>
        <w:t xml:space="preserve">   Listening com Suporte em Áudio e Vídeo</w:t>
      </w:r>
      <w:r>
        <w:rPr>
          <w:rFonts w:ascii="Calibri" w:cs="Calibri" w:eastAsia="Calibri" w:hAnsi="Calibri"/>
          <w:i/>
          <w:iCs/>
          <w:color w:val="D8E7F2"/>
          <w:sz w:val="17"/>
          <w:szCs w:val="17"/>
        </w:rPr>
        <w:br/>
        <w:t xml:space="preserve">   Guided Listening</w:t>
      </w:r>
    </w:p>
    <w:p>
      <w:pPr>
        <w:spacing w:after="120" w:line="276"/>
      </w:pPr>
      <w:r>
        <w:rPr>
          <w:rFonts w:ascii="Calibri" w:cs="Calibri" w:eastAsia="Calibri" w:hAnsi="Calibri"/>
          <w:b w:val="false"/>
          <w:bCs w:val="false"/>
          <w:i w:val="false"/>
          <w:iCs w:val="false"/>
          <w:color w:val="444444"/>
          <w:sz w:val="21"/>
          <w:szCs w:val="21"/>
        </w:rPr>
        <w:t xml:space="preserve">Ouça o áudio deste tema com o roteiro abaixo. Primeiro sem ler, depois acompanhando o texto.</w:t>
      </w:r>
    </w:p>
    <w:p>
      <w:pPr>
        <w:spacing w:after="140" w:before="20"/>
      </w:pPr>
      <w:hyperlink w:history="1" r:id="rIdjzwguf5zhtaocl6ffyyf8">
        <w:r>
          <w:rPr>
            <w:rFonts w:ascii="Calibri" w:cs="Calibri" w:eastAsia="Calibri" w:hAnsi="Calibri"/>
            <w:b/>
            <w:bCs/>
            <w:color w:val="1B3B57"/>
            <w:sz w:val="20"/>
            <w:szCs w:val="20"/>
            <w:u w:val="single"/>
          </w:rPr>
          <w:t xml:space="preserve">▶ Ouvir o diálogo deste tema</w:t>
        </w:r>
      </w:hyperlink>
    </w:p>
    <w:tbl>
      <w:tblPr>
        <w:tblW w:type="pct" w:w="100%"/>
        <w:tblBorders>
          <w:top w:val="single" w:color="7D5BA6" w:sz="4"/>
          <w:left w:val="single" w:color="7D5BA6" w:sz="4"/>
          <w:bottom w:val="single" w:color="7D5BA6" w:sz="4"/>
          <w:right w:val="single" w:color="7D5BA6" w:sz="4"/>
          <w:insideH w:val="none" w:color="FFFFFF" w:sz="0"/>
          <w:insideV w:val="none" w:color="FFFFFF" w:sz="0"/>
        </w:tblBorders>
      </w:tblPr>
      <w:tblGrid>
        <w:gridCol w:w="100"/>
      </w:tblGrid>
      <w:tr>
        <w:tc>
          <w:tcPr>
            <w:shd w:fill="F1ECF7" w:val="clear"/>
            <w:tcMar>
              <w:top w:type="dxa" w:w="110"/>
              <w:left w:type="dxa" w:w="180"/>
              <w:bottom w:type="dxa" w:w="110"/>
              <w:right w:type="dxa" w:w="180"/>
            </w:tcMar>
          </w:tcPr>
          <w:p>
            <w:pPr>
              <w:spacing w:after="60"/>
            </w:pPr>
            <w:r>
              <w:rPr>
                <w:rFonts w:ascii="Calibri" w:cs="Calibri" w:eastAsia="Calibri" w:hAnsi="Calibri"/>
                <w:b/>
                <w:bCs/>
                <w:color w:val="7D5BA6"/>
                <w:sz w:val="20"/>
                <w:szCs w:val="20"/>
              </w:rPr>
              <w:t xml:space="preserve">Roteiro do áudio (Audio Script)</w:t>
            </w:r>
          </w:p>
          <w:p>
            <w:pPr>
              <w:spacing w:after="40"/>
            </w:pPr>
            <w:r>
              <w:rPr>
                <w:rFonts w:ascii="Calibri" w:cs="Calibri" w:eastAsia="Calibri" w:hAnsi="Calibri"/>
                <w:color w:val="444444"/>
                <w:sz w:val="20"/>
                <w:szCs w:val="20"/>
              </w:rPr>
              <w:t xml:space="preserve">"I noticed the team went quiet when I asked for direct feedback on the proposal."</w:t>
            </w:r>
          </w:p>
          <w:p>
            <w:pPr>
              <w:spacing w:after="40"/>
            </w:pPr>
            <w:r>
              <w:rPr>
                <w:rFonts w:ascii="Calibri" w:cs="Calibri" w:eastAsia="Calibri" w:hAnsi="Calibri"/>
                <w:color w:val="444444"/>
                <w:sz w:val="20"/>
                <w:szCs w:val="20"/>
              </w:rPr>
              <w:t xml:space="preserve">"That tracks, actually, in my experience, this team tends to give feedback more indirectly. It's not that they disagree, it's that direct criticism in a group setting isn't really the norm here."</w:t>
            </w:r>
          </w:p>
        </w:tc>
      </w:tr>
    </w:tbl>
    <w:p>
      <w:pPr>
        <w:spacing w:after="120" w:line="276"/>
      </w:pPr>
      <w:r>
        <w:rPr>
          <w:rFonts w:ascii="Calibri" w:cs="Calibri" w:eastAsia="Calibri" w:hAnsi="Calibri"/>
          <w:b w:val="false"/>
          <w:bCs w:val="false"/>
          <w:i w:val="false"/>
          <w:iCs w:val="false"/>
          <w:color w:val="444444"/>
          <w:sz w:val="21"/>
          <w:szCs w:val="21"/>
        </w:rPr>
        <w:t xml:space="preserve">Note o uso de "tend to" e "it's not that X, it's that Y", generalizações cuidadosas, não afirmações absolutas.</w:t>
      </w:r>
    </w:p>
    <w:p>
      <w:pPr>
        <w:shd w:fill="C9762B" w:val="clear"/>
        <w:spacing w:after="110" w:before="340"/>
      </w:pPr>
      <w:r>
        <w:rPr>
          <w:rFonts w:ascii="Calibri" w:cs="Calibri" w:eastAsia="Calibri" w:hAnsi="Calibri"/>
          <w:b/>
          <w:bCs/>
          <w:color w:val="FFFFFF"/>
          <w:sz w:val="18"/>
          <w:szCs w:val="18"/>
        </w:rPr>
        <w:t xml:space="preserve">  ETAPA 4  </w:t>
      </w:r>
      <w:r>
        <w:rPr>
          <w:rFonts w:ascii="Calibri" w:cs="Calibri" w:eastAsia="Calibri" w:hAnsi="Calibri"/>
          <w:b/>
          <w:bCs/>
          <w:color w:val="FFFFFF"/>
          <w:sz w:val="23"/>
          <w:szCs w:val="23"/>
        </w:rPr>
        <w:t xml:space="preserve">   Writing como Preparação para a Fala</w:t>
      </w:r>
      <w:r>
        <w:rPr>
          <w:rFonts w:ascii="Calibri" w:cs="Calibri" w:eastAsia="Calibri" w:hAnsi="Calibri"/>
          <w:i/>
          <w:iCs/>
          <w:color w:val="D8E7F2"/>
          <w:sz w:val="17"/>
          <w:szCs w:val="17"/>
        </w:rPr>
        <w:br/>
        <w:t xml:space="preserve">   Writing Before Speaking</w:t>
      </w:r>
    </w:p>
    <w:p>
      <w:pPr>
        <w:spacing w:after="120" w:line="276"/>
      </w:pPr>
      <w:r>
        <w:rPr>
          <w:rFonts w:ascii="Calibri" w:cs="Calibri" w:eastAsia="Calibri" w:hAnsi="Calibri"/>
          <w:b w:val="false"/>
          <w:bCs w:val="false"/>
          <w:i w:val="false"/>
          <w:iCs w:val="false"/>
          <w:color w:val="444444"/>
          <w:sz w:val="21"/>
          <w:szCs w:val="21"/>
        </w:rPr>
        <w:t xml:space="preserve">Antes de falar, escreva. Use as perguntas abaixo como guia e escreva de 4 a 6 frases: não precisa ser perfeito, precisa existir no papel primeiro.</w:t>
      </w:r>
    </w:p>
    <w:p>
      <w:pPr>
        <w:pStyle w:val="ListParagraph"/>
        <w:numPr>
          <w:ilvl w:val="0"/>
          <w:numId w:val="2"/>
        </w:numPr>
        <w:spacing w:after="100" w:line="264"/>
      </w:pPr>
      <w:r>
        <w:rPr>
          <w:rFonts w:ascii="Calibri" w:cs="Calibri" w:eastAsia="Calibri" w:hAnsi="Calibri"/>
          <w:color w:val="13293D"/>
          <w:sz w:val="21"/>
          <w:szCs w:val="21"/>
        </w:rPr>
        <w:t xml:space="preserve">Describe a cultural misunderstanding you've experienced or witnessed at work.</w:t>
      </w:r>
    </w:p>
    <w:p>
      <w:pPr>
        <w:pStyle w:val="ListParagraph"/>
        <w:numPr>
          <w:ilvl w:val="0"/>
          <w:numId w:val="2"/>
        </w:numPr>
        <w:spacing w:after="100" w:line="264"/>
      </w:pPr>
      <w:r>
        <w:rPr>
          <w:rFonts w:ascii="Calibri" w:cs="Calibri" w:eastAsia="Calibri" w:hAnsi="Calibri"/>
          <w:color w:val="13293D"/>
          <w:sz w:val="21"/>
          <w:szCs w:val="21"/>
        </w:rPr>
        <w:t xml:space="preserve">What's a cultural norm you've had to adapt to in a professional setting?</w:t>
      </w:r>
    </w:p>
    <w:p>
      <w:pPr>
        <w:pStyle w:val="ListParagraph"/>
        <w:numPr>
          <w:ilvl w:val="0"/>
          <w:numId w:val="2"/>
        </w:numPr>
        <w:spacing w:after="100" w:line="264"/>
      </w:pPr>
      <w:r>
        <w:rPr>
          <w:rFonts w:ascii="Calibri" w:cs="Calibri" w:eastAsia="Calibri" w:hAnsi="Calibri"/>
          <w:color w:val="13293D"/>
          <w:sz w:val="21"/>
          <w:szCs w:val="21"/>
        </w:rPr>
        <w:t xml:space="preserve">How do you check your assumptions before reacting to an unfamiliar situation?</w:t>
      </w:r>
    </w:p>
    <w:p>
      <w:pPr>
        <w:pStyle w:val="ListParagraph"/>
        <w:numPr>
          <w:ilvl w:val="0"/>
          <w:numId w:val="2"/>
        </w:numPr>
        <w:spacing w:after="100" w:line="264"/>
      </w:pPr>
      <w:r>
        <w:rPr>
          <w:rFonts w:ascii="Calibri" w:cs="Calibri" w:eastAsia="Calibri" w:hAnsi="Calibri"/>
          <w:color w:val="13293D"/>
          <w:sz w:val="21"/>
          <w:szCs w:val="21"/>
        </w:rPr>
        <w:t xml:space="preserve">What faux pas have you made (or almost made) working across cultures?</w:t>
      </w:r>
    </w:p>
    <w:p>
      <w:pPr>
        <w:spacing w:after="120" w:line="276"/>
      </w:pPr>
      <w:r>
        <w:rPr>
          <w:rFonts w:ascii="Calibri" w:cs="Calibri" w:eastAsia="Calibri" w:hAnsi="Calibri"/>
          <w:b w:val="false"/>
          <w:bCs w:val="false"/>
          <w:i w:val="false"/>
          <w:iCs w:val="false"/>
          <w:color w:val="444444"/>
          <w:sz w:val="21"/>
          <w:szCs w:val="21"/>
        </w:rPr>
        <w:t xml:space="preserve">Espaço para escrever:</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shd w:fill="B4483A" w:val="clear"/>
        <w:spacing w:after="110" w:before="340"/>
      </w:pPr>
      <w:r>
        <w:rPr>
          <w:rFonts w:ascii="Calibri" w:cs="Calibri" w:eastAsia="Calibri" w:hAnsi="Calibri"/>
          <w:b/>
          <w:bCs/>
          <w:color w:val="FFFFFF"/>
          <w:sz w:val="18"/>
          <w:szCs w:val="18"/>
        </w:rPr>
        <w:t xml:space="preserve">  ETAPA 5  </w:t>
      </w:r>
      <w:r>
        <w:rPr>
          <w:rFonts w:ascii="Calibri" w:cs="Calibri" w:eastAsia="Calibri" w:hAnsi="Calibri"/>
          <w:b/>
          <w:bCs/>
          <w:color w:val="FFFFFF"/>
          <w:sz w:val="23"/>
          <w:szCs w:val="23"/>
        </w:rPr>
        <w:t xml:space="preserve">   Gramática de Apoio Aplicada à Conversação</w:t>
      </w:r>
      <w:r>
        <w:rPr>
          <w:rFonts w:ascii="Calibri" w:cs="Calibri" w:eastAsia="Calibri" w:hAnsi="Calibri"/>
          <w:i/>
          <w:iCs/>
          <w:color w:val="D8E7F2"/>
          <w:sz w:val="17"/>
          <w:szCs w:val="17"/>
        </w:rPr>
        <w:br/>
        <w:t xml:space="preserve">   Grammar for Conversation</w:t>
      </w:r>
    </w:p>
    <w:p>
      <w:pPr>
        <w:spacing w:after="120" w:line="276"/>
      </w:pPr>
      <w:r>
        <w:rPr>
          <w:rFonts w:ascii="Calibri" w:cs="Calibri" w:eastAsia="Calibri" w:hAnsi="Calibri"/>
          <w:b w:val="false"/>
          <w:bCs w:val="false"/>
          <w:i w:val="false"/>
          <w:iCs w:val="false"/>
          <w:color w:val="444444"/>
          <w:sz w:val="21"/>
          <w:szCs w:val="21"/>
        </w:rPr>
        <w:t xml:space="preserve">Fazer generalizações culturais com responsabilidade em inglês depende de verbos de tendência e de estruturas de contraste refinado.</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200"/>
        <w:gridCol w:w="3600"/>
        <w:gridCol w:w="3400"/>
      </w:tblGrid>
      <w:tr>
        <w:trPr>
          <w:tblHeader/>
        </w:trPr>
        <w:tc>
          <w:tcPr>
            <w:tcW w:type="dxa" w:w="22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Estrutura</w:t>
            </w:r>
          </w:p>
        </w:tc>
        <w:tc>
          <w:tcPr>
            <w:tcW w:type="dxa" w:w="36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Exemplo (EN)</w:t>
            </w:r>
          </w:p>
        </w:tc>
        <w:tc>
          <w:tcPr>
            <w:tcW w:type="dxa" w:w="34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Tradução (PT)</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tend to
(generalização cuidadosa)</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This culture tends to favor indirect feedback.</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Usado para descrever um padrão, não uma regra absoluta sobre todos os indivíduos.</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It's not that X, it's that Y</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It's not that they disagree, it's that criticism isn't given directly here.</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Usado para reformular um mal-entendido, trocando julgamento por contexto.</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What's normal in one culture isn't necessarily in another</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What's normal in one culture isn't necessarily in another.</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Estrutura comparativa útil para introduzir diferenças culturais sem hierarquizá-las.</w:t>
            </w:r>
          </w:p>
        </w:tc>
      </w:tr>
    </w:tbl>
    <w:p>
      <w:pPr>
        <w:spacing w:after="120" w:line="276"/>
      </w:pPr>
      <w:r>
        <w:rPr>
          <w:rFonts w:ascii="Calibri" w:cs="Calibri" w:eastAsia="Calibri" w:hAnsi="Calibri"/>
          <w:b w:val="false"/>
          <w:bCs w:val="false"/>
          <w:i w:val="false"/>
          <w:iCs w:val="false"/>
          <w:color w:val="444444"/>
          <w:sz w:val="21"/>
          <w:szCs w:val="21"/>
        </w:rPr>
        <w:t xml:space="preserve">Dica prática: sempre que fizer uma generalização cultural, use "tend to" ou "in my experience", isso marca a frase como observação, não como regra fixa sobre um grupo inteiro de pessoas.</w:t>
      </w:r>
    </w:p>
    <w:p>
      <w:pPr>
        <w:shd w:fill="1690A8" w:val="clear"/>
        <w:spacing w:after="110" w:before="340"/>
      </w:pPr>
      <w:r>
        <w:rPr>
          <w:rFonts w:ascii="Calibri" w:cs="Calibri" w:eastAsia="Calibri" w:hAnsi="Calibri"/>
          <w:b/>
          <w:bCs/>
          <w:color w:val="FFFFFF"/>
          <w:sz w:val="18"/>
          <w:szCs w:val="18"/>
        </w:rPr>
        <w:t xml:space="preserve">  ETAPA 6  </w:t>
      </w:r>
      <w:r>
        <w:rPr>
          <w:rFonts w:ascii="Calibri" w:cs="Calibri" w:eastAsia="Calibri" w:hAnsi="Calibri"/>
          <w:b/>
          <w:bCs/>
          <w:color w:val="FFFFFF"/>
          <w:sz w:val="23"/>
          <w:szCs w:val="23"/>
        </w:rPr>
        <w:t xml:space="preserve">   Speaking: Perguntas Abertas</w:t>
      </w:r>
      <w:r>
        <w:rPr>
          <w:rFonts w:ascii="Calibri" w:cs="Calibri" w:eastAsia="Calibri" w:hAnsi="Calibri"/>
          <w:i/>
          <w:iCs/>
          <w:color w:val="D8E7F2"/>
          <w:sz w:val="17"/>
          <w:szCs w:val="17"/>
        </w:rPr>
        <w:br/>
        <w:t xml:space="preserve">   Open-Ended Speaking</w:t>
      </w:r>
    </w:p>
    <w:p>
      <w:pPr>
        <w:spacing w:after="120" w:line="276"/>
      </w:pPr>
      <w:r>
        <w:rPr>
          <w:rFonts w:ascii="Calibri" w:cs="Calibri" w:eastAsia="Calibri" w:hAnsi="Calibri"/>
          <w:b w:val="false"/>
          <w:bCs w:val="false"/>
          <w:i w:val="false"/>
          <w:iCs w:val="false"/>
          <w:color w:val="444444"/>
          <w:sz w:val="21"/>
          <w:szCs w:val="21"/>
        </w:rPr>
        <w:t xml:space="preserve">Responda em voz alta, gravando se possível. Não vale responder em uma frase só: use o que você escreveu na Etapa 4 como base, mas fale livremente.</w:t>
      </w:r>
    </w:p>
    <w:p>
      <w:pPr>
        <w:pStyle w:val="ListParagraph"/>
        <w:numPr>
          <w:ilvl w:val="0"/>
          <w:numId w:val="2"/>
        </w:numPr>
        <w:spacing w:after="100" w:line="264"/>
      </w:pPr>
      <w:r>
        <w:rPr>
          <w:rFonts w:ascii="Calibri" w:cs="Calibri" w:eastAsia="Calibri" w:hAnsi="Calibri"/>
          <w:color w:val="13293D"/>
          <w:sz w:val="21"/>
          <w:szCs w:val="21"/>
        </w:rPr>
        <w:t xml:space="preserve">Describe a cultural misunderstanding you've experienced or witnessed at work.</w:t>
      </w:r>
    </w:p>
    <w:p>
      <w:pPr>
        <w:pStyle w:val="ListParagraph"/>
        <w:numPr>
          <w:ilvl w:val="0"/>
          <w:numId w:val="2"/>
        </w:numPr>
        <w:spacing w:after="100" w:line="264"/>
      </w:pPr>
      <w:r>
        <w:rPr>
          <w:rFonts w:ascii="Calibri" w:cs="Calibri" w:eastAsia="Calibri" w:hAnsi="Calibri"/>
          <w:color w:val="13293D"/>
          <w:sz w:val="21"/>
          <w:szCs w:val="21"/>
        </w:rPr>
        <w:t xml:space="preserve">What's a cultural norm around communication you've had to adapt to?</w:t>
      </w:r>
    </w:p>
    <w:p>
      <w:pPr>
        <w:pStyle w:val="ListParagraph"/>
        <w:numPr>
          <w:ilvl w:val="0"/>
          <w:numId w:val="2"/>
        </w:numPr>
        <w:spacing w:after="100" w:line="264"/>
      </w:pPr>
      <w:r>
        <w:rPr>
          <w:rFonts w:ascii="Calibri" w:cs="Calibri" w:eastAsia="Calibri" w:hAnsi="Calibri"/>
          <w:color w:val="13293D"/>
          <w:sz w:val="21"/>
          <w:szCs w:val="21"/>
        </w:rPr>
        <w:t xml:space="preserve">How do you check your assumptions before reacting to an unfamiliar situation?</w:t>
      </w:r>
    </w:p>
    <w:p>
      <w:pPr>
        <w:pStyle w:val="ListParagraph"/>
        <w:numPr>
          <w:ilvl w:val="0"/>
          <w:numId w:val="2"/>
        </w:numPr>
        <w:spacing w:after="100" w:line="264"/>
      </w:pPr>
      <w:r>
        <w:rPr>
          <w:rFonts w:ascii="Calibri" w:cs="Calibri" w:eastAsia="Calibri" w:hAnsi="Calibri"/>
          <w:color w:val="13293D"/>
          <w:sz w:val="21"/>
          <w:szCs w:val="21"/>
        </w:rPr>
        <w:t xml:space="preserve">What's the difference between a helpful cultural generalization and a stereotype?</w:t>
      </w:r>
    </w:p>
    <w:p>
      <w:pPr>
        <w:pStyle w:val="ListParagraph"/>
        <w:numPr>
          <w:ilvl w:val="0"/>
          <w:numId w:val="2"/>
        </w:numPr>
        <w:spacing w:after="100" w:line="264"/>
      </w:pPr>
      <w:r>
        <w:rPr>
          <w:rFonts w:ascii="Calibri" w:cs="Calibri" w:eastAsia="Calibri" w:hAnsi="Calibri"/>
          <w:color w:val="13293D"/>
          <w:sz w:val="21"/>
          <w:szCs w:val="21"/>
        </w:rPr>
        <w:t xml:space="preserve">How does hierarchy show up differently across the cultures you've worked with?</w:t>
      </w:r>
    </w:p>
    <w:p>
      <w:pPr>
        <w:pStyle w:val="ListParagraph"/>
        <w:numPr>
          <w:ilvl w:val="0"/>
          <w:numId w:val="2"/>
        </w:numPr>
        <w:spacing w:after="100" w:line="264"/>
      </w:pPr>
      <w:r>
        <w:rPr>
          <w:rFonts w:ascii="Calibri" w:cs="Calibri" w:eastAsia="Calibri" w:hAnsi="Calibri"/>
          <w:color w:val="13293D"/>
          <w:sz w:val="21"/>
          <w:szCs w:val="21"/>
        </w:rPr>
        <w:t xml:space="preserve">What's a faux pas you've made or nearly made while working across cultures?</w:t>
      </w:r>
    </w:p>
    <w:p>
      <w:pPr>
        <w:pStyle w:val="ListParagraph"/>
        <w:numPr>
          <w:ilvl w:val="0"/>
          <w:numId w:val="2"/>
        </w:numPr>
        <w:spacing w:after="100" w:line="264"/>
      </w:pPr>
      <w:r>
        <w:rPr>
          <w:rFonts w:ascii="Calibri" w:cs="Calibri" w:eastAsia="Calibri" w:hAnsi="Calibri"/>
          <w:color w:val="13293D"/>
          <w:sz w:val="21"/>
          <w:szCs w:val="21"/>
        </w:rPr>
        <w:t xml:space="preserve">How do you build cultural competence over time, in your experience?</w:t>
      </w:r>
    </w:p>
    <w:p>
      <w:pPr>
        <w:pStyle w:val="ListParagraph"/>
        <w:numPr>
          <w:ilvl w:val="0"/>
          <w:numId w:val="2"/>
        </w:numPr>
        <w:spacing w:after="100" w:line="264"/>
      </w:pPr>
      <w:r>
        <w:rPr>
          <w:rFonts w:ascii="Calibri" w:cs="Calibri" w:eastAsia="Calibri" w:hAnsi="Calibri"/>
          <w:color w:val="13293D"/>
          <w:sz w:val="21"/>
          <w:szCs w:val="21"/>
        </w:rPr>
        <w:t xml:space="preserve">What's harder for you: adapting to more direct cultures or more indirect ones?</w:t>
      </w:r>
    </w:p>
    <w:p>
      <w:pPr>
        <w:pStyle w:val="ListParagraph"/>
        <w:numPr>
          <w:ilvl w:val="0"/>
          <w:numId w:val="2"/>
        </w:numPr>
        <w:spacing w:after="100" w:line="264"/>
      </w:pPr>
      <w:r>
        <w:rPr>
          <w:rFonts w:ascii="Calibri" w:cs="Calibri" w:eastAsia="Calibri" w:hAnsi="Calibri"/>
          <w:color w:val="13293D"/>
          <w:sz w:val="21"/>
          <w:szCs w:val="21"/>
        </w:rPr>
        <w:t xml:space="preserve">How do you handle a situation where you misread someone's silence or tone?</w:t>
      </w:r>
    </w:p>
    <w:p>
      <w:pPr>
        <w:pStyle w:val="ListParagraph"/>
        <w:numPr>
          <w:ilvl w:val="0"/>
          <w:numId w:val="2"/>
        </w:numPr>
        <w:spacing w:after="100" w:line="264"/>
      </w:pPr>
      <w:r>
        <w:rPr>
          <w:rFonts w:ascii="Calibri" w:cs="Calibri" w:eastAsia="Calibri" w:hAnsi="Calibri"/>
          <w:color w:val="13293D"/>
          <w:sz w:val="21"/>
          <w:szCs w:val="21"/>
        </w:rPr>
        <w:t xml:space="preserve">What advice would you give someone about to join a highly multicultural team?</w:t>
      </w:r>
    </w:p>
    <w:p>
      <w:pPr>
        <w:spacing w:after="120" w:line="276"/>
      </w:pPr>
      <w:r>
        <w:rPr>
          <w:rFonts w:ascii="Calibri" w:cs="Calibri" w:eastAsia="Calibri" w:hAnsi="Calibri"/>
          <w:b w:val="false"/>
          <w:bCs w:val="false"/>
          <w:i w:val="false"/>
          <w:iCs w:val="false"/>
          <w:color w:val="444444"/>
          <w:sz w:val="21"/>
          <w:szCs w:val="21"/>
        </w:rPr>
        <w:t xml:space="preserve">Expressões úteis para esta conversa:</w:t>
      </w:r>
    </w:p>
    <w:p>
      <w:pPr>
        <w:pStyle w:val="ListParagraph"/>
        <w:numPr>
          <w:ilvl w:val="0"/>
          <w:numId w:val="3"/>
        </w:numPr>
        <w:spacing w:after="60"/>
      </w:pPr>
      <w:r>
        <w:rPr>
          <w:rFonts w:ascii="Calibri" w:cs="Calibri" w:eastAsia="Calibri" w:hAnsi="Calibri"/>
          <w:color w:val="444444"/>
          <w:sz w:val="20"/>
          <w:szCs w:val="20"/>
        </w:rPr>
        <w:t xml:space="preserve">"In my experience, this culture tends to...", generalização cuidadosa.</w:t>
      </w:r>
    </w:p>
    <w:p>
      <w:pPr>
        <w:pStyle w:val="ListParagraph"/>
        <w:numPr>
          <w:ilvl w:val="0"/>
          <w:numId w:val="3"/>
        </w:numPr>
        <w:spacing w:after="60"/>
      </w:pPr>
      <w:r>
        <w:rPr>
          <w:rFonts w:ascii="Calibri" w:cs="Calibri" w:eastAsia="Calibri" w:hAnsi="Calibri"/>
          <w:color w:val="444444"/>
          <w:sz w:val="20"/>
          <w:szCs w:val="20"/>
        </w:rPr>
        <w:t xml:space="preserve">"It's not that X, it's that Y.", para reformular um mal-entendido.</w:t>
      </w:r>
    </w:p>
    <w:p>
      <w:pPr>
        <w:pStyle w:val="ListParagraph"/>
        <w:numPr>
          <w:ilvl w:val="0"/>
          <w:numId w:val="3"/>
        </w:numPr>
        <w:spacing w:after="60"/>
      </w:pPr>
      <w:r>
        <w:rPr>
          <w:rFonts w:ascii="Calibri" w:cs="Calibri" w:eastAsia="Calibri" w:hAnsi="Calibri"/>
          <w:color w:val="444444"/>
          <w:sz w:val="20"/>
          <w:szCs w:val="20"/>
        </w:rPr>
        <w:t xml:space="preserve">"That was a faux pas on my part.", para assumir um erro cultural com humildade.</w:t>
      </w:r>
    </w:p>
    <w:p>
      <w:pPr>
        <w:pStyle w:val="ListParagraph"/>
        <w:numPr>
          <w:ilvl w:val="0"/>
          <w:numId w:val="3"/>
        </w:numPr>
        <w:spacing w:after="60"/>
      </w:pPr>
      <w:r>
        <w:rPr>
          <w:rFonts w:ascii="Calibri" w:cs="Calibri" w:eastAsia="Calibri" w:hAnsi="Calibri"/>
          <w:color w:val="444444"/>
          <w:sz w:val="20"/>
          <w:szCs w:val="20"/>
        </w:rPr>
        <w:t xml:space="preserve">"I try to check my assumptions first.", para mostrar abertura cultural.</w:t>
      </w:r>
    </w:p>
    <w:p>
      <w:pPr>
        <w:spacing w:after="120" w:line="276"/>
      </w:pPr>
      <w:r>
        <w:rPr>
          <w:rFonts w:ascii="Calibri" w:cs="Calibri" w:eastAsia="Calibri" w:hAnsi="Calibri"/>
          <w:b w:val="false"/>
          <w:bCs w:val="false"/>
          <w:i/>
          <w:iCs/>
          <w:color w:val="444444"/>
          <w:sz w:val="21"/>
          <w:szCs w:val="21"/>
        </w:rPr>
        <w:t xml:space="preserve">Áudio com a pronúncia de cada expressão.</w:t>
      </w:r>
    </w:p>
    <w:p>
      <w:pPr>
        <w:spacing w:after="140" w:before="20"/>
      </w:pPr>
      <w:hyperlink w:history="1" r:id="rIdve99ut_x37vembynkr7rw">
        <w:r>
          <w:rPr>
            <w:rFonts w:ascii="Calibri" w:cs="Calibri" w:eastAsia="Calibri" w:hAnsi="Calibri"/>
            <w:b/>
            <w:bCs/>
            <w:color w:val="1B3B57"/>
            <w:sz w:val="20"/>
            <w:szCs w:val="20"/>
            <w:u w:val="single"/>
          </w:rPr>
          <w:t xml:space="preserve">▶ Ouvir as expressões deste tema</w:t>
        </w:r>
      </w:hyperlink>
    </w:p>
    <w:p>
      <w:pPr>
        <w:shd w:fill="A67C2E" w:val="clear"/>
        <w:spacing w:after="110" w:before="340"/>
      </w:pPr>
      <w:r>
        <w:rPr>
          <w:rFonts w:ascii="Calibri" w:cs="Calibri" w:eastAsia="Calibri" w:hAnsi="Calibri"/>
          <w:b/>
          <w:bCs/>
          <w:color w:val="FFFFFF"/>
          <w:sz w:val="18"/>
          <w:szCs w:val="18"/>
        </w:rPr>
        <w:t xml:space="preserve">  ETAPA EX  </w:t>
      </w:r>
      <w:r>
        <w:rPr>
          <w:rFonts w:ascii="Calibri" w:cs="Calibri" w:eastAsia="Calibri" w:hAnsi="Calibri"/>
          <w:b/>
          <w:bCs/>
          <w:color w:val="FFFFFF"/>
          <w:sz w:val="23"/>
          <w:szCs w:val="23"/>
        </w:rPr>
        <w:t xml:space="preserve">   Complete com a Palavra Certa</w:t>
      </w:r>
      <w:r>
        <w:rPr>
          <w:rFonts w:ascii="Calibri" w:cs="Calibri" w:eastAsia="Calibri" w:hAnsi="Calibri"/>
          <w:i/>
          <w:iCs/>
          <w:color w:val="D8E7F2"/>
          <w:sz w:val="17"/>
          <w:szCs w:val="17"/>
        </w:rPr>
        <w:br/>
        <w:t xml:space="preserve">   Vocabulary Check</w:t>
      </w:r>
    </w:p>
    <w:p>
      <w:pPr>
        <w:spacing w:after="120" w:line="276"/>
      </w:pPr>
      <w:r>
        <w:rPr>
          <w:rFonts w:ascii="Calibri" w:cs="Calibri" w:eastAsia="Calibri" w:hAnsi="Calibri"/>
          <w:b w:val="false"/>
          <w:bCs w:val="false"/>
          <w:i w:val="false"/>
          <w:iCs w:val="false"/>
          <w:color w:val="444444"/>
          <w:sz w:val="21"/>
          <w:szCs w:val="21"/>
        </w:rPr>
        <w:t xml:space="preserve">Complete cada frase com uma palavra ou expressão da Etapa 1. Gabarito ao final desta seção.</w:t>
      </w:r>
    </w:p>
    <w:p>
      <w:pPr>
        <w:pStyle w:val="ListParagraph"/>
        <w:numPr>
          <w:ilvl w:val="0"/>
          <w:numId w:val="2"/>
        </w:numPr>
        <w:spacing w:after="100" w:line="264"/>
      </w:pPr>
      <w:r>
        <w:rPr>
          <w:rFonts w:ascii="Calibri" w:cs="Calibri" w:eastAsia="Calibri" w:hAnsi="Calibri"/>
          <w:color w:val="13293D"/>
          <w:sz w:val="21"/>
          <w:szCs w:val="21"/>
        </w:rPr>
        <w:t xml:space="preserve">______ around feedback vary a lot between countries.</w:t>
      </w:r>
    </w:p>
    <w:p>
      <w:pPr>
        <w:pStyle w:val="ListParagraph"/>
        <w:numPr>
          <w:ilvl w:val="0"/>
          <w:numId w:val="2"/>
        </w:numPr>
        <w:spacing w:after="100" w:line="264"/>
      </w:pPr>
      <w:r>
        <w:rPr>
          <w:rFonts w:ascii="Calibri" w:cs="Calibri" w:eastAsia="Calibri" w:hAnsi="Calibri"/>
          <w:color w:val="13293D"/>
          <w:sz w:val="21"/>
          <w:szCs w:val="21"/>
        </w:rPr>
        <w:t xml:space="preserve">Some cultures favor ______ communication, others indirect.</w:t>
      </w:r>
    </w:p>
    <w:p>
      <w:pPr>
        <w:pStyle w:val="ListParagraph"/>
        <w:numPr>
          <w:ilvl w:val="0"/>
          <w:numId w:val="2"/>
        </w:numPr>
        <w:spacing w:after="100" w:line="264"/>
      </w:pPr>
      <w:r>
        <w:rPr>
          <w:rFonts w:ascii="Calibri" w:cs="Calibri" w:eastAsia="Calibri" w:hAnsi="Calibri"/>
          <w:color w:val="13293D"/>
          <w:sz w:val="21"/>
          <w:szCs w:val="21"/>
        </w:rPr>
        <w:t xml:space="preserve">______ plays a bigger role in some workplace cultures than others.</w:t>
      </w:r>
    </w:p>
    <w:p>
      <w:pPr>
        <w:pStyle w:val="ListParagraph"/>
        <w:numPr>
          <w:ilvl w:val="0"/>
          <w:numId w:val="2"/>
        </w:numPr>
        <w:spacing w:after="100" w:line="264"/>
      </w:pPr>
      <w:r>
        <w:rPr>
          <w:rFonts w:ascii="Calibri" w:cs="Calibri" w:eastAsia="Calibri" w:hAnsi="Calibri"/>
          <w:color w:val="13293D"/>
          <w:sz w:val="21"/>
          <w:szCs w:val="21"/>
        </w:rPr>
        <w:t xml:space="preserve">I ______ the silence as agreement, which wasn't the case.</w:t>
      </w:r>
    </w:p>
    <w:p>
      <w:pPr>
        <w:pStyle w:val="ListParagraph"/>
        <w:numPr>
          <w:ilvl w:val="0"/>
          <w:numId w:val="2"/>
        </w:numPr>
        <w:spacing w:after="100" w:line="264"/>
      </w:pPr>
      <w:r>
        <w:rPr>
          <w:rFonts w:ascii="Calibri" w:cs="Calibri" w:eastAsia="Calibri" w:hAnsi="Calibri"/>
          <w:color w:val="13293D"/>
          <w:sz w:val="21"/>
          <w:szCs w:val="21"/>
        </w:rPr>
        <w:t xml:space="preserve">I try to check my ______ before reacting.</w:t>
      </w:r>
    </w:p>
    <w:p>
      <w:pPr>
        <w:spacing w:after="120" w:line="276"/>
      </w:pPr>
      <w:r>
        <w:rPr>
          <w:rFonts w:ascii="Calibri" w:cs="Calibri" w:eastAsia="Calibri" w:hAnsi="Calibri"/>
          <w:b w:val="false"/>
          <w:bCs w:val="false"/>
          <w:i/>
          <w:iCs/>
          <w:color w:val="444444"/>
          <w:sz w:val="21"/>
          <w:szCs w:val="21"/>
        </w:rPr>
        <w:t xml:space="preserve">Gabarito: 1) Cultural norms   2) direct   3) Hierarchy   4) misread   5) assumptions</w:t>
      </w:r>
    </w:p>
    <w:p>
      <w:pPr>
        <w:shd w:fill="1B3B57" w:val="clear"/>
        <w:spacing w:after="110" w:before="340"/>
      </w:pPr>
      <w:r>
        <w:rPr>
          <w:rFonts w:ascii="Calibri" w:cs="Calibri" w:eastAsia="Calibri" w:hAnsi="Calibri"/>
          <w:b/>
          <w:bCs/>
          <w:color w:val="FFFFFF"/>
          <w:sz w:val="18"/>
          <w:szCs w:val="18"/>
        </w:rPr>
        <w:t xml:space="preserve">  ETAPA 7  </w:t>
      </w:r>
      <w:r>
        <w:rPr>
          <w:rFonts w:ascii="Calibri" w:cs="Calibri" w:eastAsia="Calibri" w:hAnsi="Calibri"/>
          <w:b/>
          <w:bCs/>
          <w:color w:val="FFFFFF"/>
          <w:sz w:val="23"/>
          <w:szCs w:val="23"/>
        </w:rPr>
        <w:t xml:space="preserve">   Autoavaliação de Performance</w:t>
      </w:r>
      <w:r>
        <w:rPr>
          <w:rFonts w:ascii="Calibri" w:cs="Calibri" w:eastAsia="Calibri" w:hAnsi="Calibri"/>
          <w:i/>
          <w:iCs/>
          <w:color w:val="D8E7F2"/>
          <w:sz w:val="17"/>
          <w:szCs w:val="17"/>
        </w:rPr>
        <w:br/>
        <w:t xml:space="preserve">   Self-Assessment</w:t>
      </w:r>
    </w:p>
    <w:p>
      <w:pPr>
        <w:spacing w:after="120" w:line="276"/>
      </w:pPr>
      <w:r>
        <w:rPr>
          <w:rFonts w:ascii="Calibri" w:cs="Calibri" w:eastAsia="Calibri" w:hAnsi="Calibri"/>
          <w:b w:val="false"/>
          <w:bCs w:val="false"/>
          <w:i w:val="false"/>
          <w:iCs w:val="false"/>
          <w:color w:val="444444"/>
          <w:sz w:val="21"/>
          <w:szCs w:val="21"/>
        </w:rPr>
        <w:t xml:space="preserve">Antes de marcar este tema como concluído, avalie honestamente como foi sua prática.</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4200"/>
        <w:gridCol w:w="3000"/>
        <w:gridCol w:w="2000"/>
      </w:tblGrid>
      <w:tr>
        <w:trPr>
          <w:tblHeader/>
        </w:trPr>
        <w:tc>
          <w:tcPr>
            <w:tcW w:type="dxa" w:w="42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Critério</w:t>
            </w:r>
          </w:p>
        </w:tc>
        <w:tc>
          <w:tcPr>
            <w:tcW w:type="dxa" w:w="30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Como foi?</w:t>
            </w:r>
          </w:p>
        </w:tc>
        <w:tc>
          <w:tcPr>
            <w:tcW w:type="dxa" w:w="20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Nota (1-5)</w:t>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Consegui usar o vocabulário novo sem parar para pensar</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Entendi o áudio/vídeo sem depender da transcrição</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Escrevi minhas respostas antes de falar</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Apliquei a estrutura gramatical da etapa 5 corretamente</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Sustentei minhas respostas por mais de 2 frases</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Me senti confiante ao falar sobre este tema</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bl>
    <w:p>
      <w:pPr>
        <w:spacing w:after="120" w:line="276"/>
      </w:pPr>
      <w:r>
        <w:rPr>
          <w:rFonts w:ascii="Calibri" w:cs="Calibri" w:eastAsia="Calibri" w:hAnsi="Calibri"/>
          <w:b w:val="false"/>
          <w:bCs w:val="false"/>
          <w:i w:val="false"/>
          <w:iCs w:val="false"/>
          <w:color w:val="444444"/>
          <w:sz w:val="21"/>
          <w:szCs w:val="21"/>
        </w:rPr>
        <w:t xml:space="preserve">O que travou mais nesta conversa? O que você quer treinar de novo antes de seguir para o próximo tema?</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spacing w:before="220"/>
        <w:jc w:val="center"/>
      </w:pPr>
      <w:r>
        <w:rPr>
          <w:rFonts w:ascii="Calibri" w:cs="Calibri" w:eastAsia="Calibri" w:hAnsi="Calibri"/>
          <w:b/>
          <w:bCs/>
          <w:color w:val="1B3B57"/>
          <w:sz w:val="20"/>
          <w:szCs w:val="20"/>
        </w:rPr>
        <w:t xml:space="preserve">Marque este tema como concluído no seu Painel de Evolução e siga para o Tema 52.</w:t>
      </w:r>
    </w:p>
    <w:p>
      <w:pPr>
        <w:pStyle w:val="Heading2"/>
        <w:pageBreakBefore/>
        <w:spacing w:after="0"/>
      </w:pPr>
      <w:r>
        <w:rPr>
          <w:rFonts w:ascii="Calibri" w:cs="Calibri" w:eastAsia="Calibri" w:hAnsi="Calibri"/>
          <w:color w:val="FFFFFF"/>
          <w:sz w:val="2"/>
          <w:szCs w:val="2"/>
        </w:rPr>
        <w:t xml:space="preserve">Tema 52: Discussing Company Values</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1200"/>
        <w:gridCol w:w="8000"/>
      </w:tblGrid>
      <w:tr>
        <w:tc>
          <w:tcPr>
            <w:tcW w:type="dxa" w:w="1200"/>
            <w:shd w:fill="1B3B57" w:val="clear"/>
            <w:tcMar>
              <w:top w:type="dxa" w:w="260"/>
              <w:left w:type="dxa" w:w="200"/>
              <w:bottom w:type="dxa" w:w="260"/>
              <w:right w:type="dxa" w:w="100"/>
            </w:tcMar>
            <w:vAlign w:val="center"/>
          </w:tcPr>
          <w:p>
            <w:r>
              <w:drawing>
                <wp:inline distT="0" distB="0" distL="0" distR="0">
                  <wp:extent cx="4191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19100" cy="419100"/>
                          </a:xfrm>
                          <a:prstGeom prst="rect">
                            <a:avLst/>
                          </a:prstGeom>
                        </pic:spPr>
                      </pic:pic>
                    </a:graphicData>
                  </a:graphic>
                </wp:inline>
              </w:drawing>
            </w:r>
          </w:p>
        </w:tc>
        <w:tc>
          <w:tcPr>
            <w:tcW w:type="dxa" w:w="8000"/>
            <w:shd w:fill="1B3B57" w:val="clear"/>
            <w:tcMar>
              <w:top w:type="dxa" w:w="260"/>
              <w:left w:type="dxa" w:w="100"/>
              <w:bottom w:type="dxa" w:w="260"/>
              <w:right w:type="dxa" w:w="260"/>
            </w:tcMar>
          </w:tcPr>
          <w:p>
            <w:pPr>
              <w:spacing w:after="40"/>
            </w:pPr>
            <w:r>
              <w:rPr>
                <w:rFonts w:ascii="Calibri" w:cs="Calibri" w:eastAsia="Calibri" w:hAnsi="Calibri"/>
                <w:b/>
                <w:bCs/>
                <w:color w:val="8fc4ec"/>
                <w:sz w:val="18"/>
                <w:szCs w:val="18"/>
              </w:rPr>
              <w:t xml:space="preserve">TEMA 52  ·  BLOCO 7  ·  CULTURA CORPORATIVA E DIVERSIDADE</w:t>
            </w:r>
            <w:r>
              <w:rPr>
                <w:rFonts w:ascii="Calibri" w:cs="Calibri" w:eastAsia="Calibri" w:hAnsi="Calibri"/>
                <w:i/>
                <w:iCs/>
                <w:color w:val="5F87A3"/>
                <w:sz w:val="14"/>
                <w:szCs w:val="14"/>
              </w:rPr>
              <w:br/>
              <w:t xml:space="preserve">THEME 52 · BLOCK 7 · CORPORATE CULTURE AND DIVERSITY</w:t>
            </w:r>
          </w:p>
          <w:p>
            <w:pPr>
              <w:spacing w:after="60"/>
            </w:pPr>
            <w:r>
              <w:rPr>
                <w:rFonts w:ascii="Calibri" w:cs="Calibri" w:eastAsia="Calibri" w:hAnsi="Calibri"/>
                <w:b/>
                <w:bCs/>
                <w:color w:val="FFFFFF"/>
                <w:sz w:val="38"/>
                <w:szCs w:val="38"/>
              </w:rPr>
              <w:t xml:space="preserve">Discussing Company Values</w:t>
            </w:r>
          </w:p>
          <w:p>
            <w:r>
              <w:rPr>
                <w:rFonts w:ascii="Calibri" w:cs="Calibri" w:eastAsia="Calibri" w:hAnsi="Calibri"/>
                <w:i/>
                <w:iCs/>
                <w:color w:val="C9D6E3"/>
                <w:sz w:val="22"/>
                <w:szCs w:val="22"/>
              </w:rPr>
              <w:t xml:space="preserve">Discutindo valores da empresa</w:t>
            </w:r>
          </w:p>
        </w:tc>
      </w:tr>
    </w:tbl>
    <w:p>
      <w:pPr>
        <w:spacing w:after="80" w:before="180"/>
      </w:pPr>
      <w:r>
        <w:rPr>
          <w:rFonts w:ascii="Calibri" w:cs="Calibri" w:eastAsia="Calibri" w:hAnsi="Calibri"/>
          <w:b/>
          <w:bCs/>
          <w:color w:val="1B3B57"/>
          <w:sz w:val="20"/>
          <w:szCs w:val="20"/>
        </w:rPr>
        <w:t xml:space="preserve">Tempo estimado: </w:t>
      </w:r>
      <w:r>
        <w:rPr>
          <w:rFonts w:ascii="Calibri" w:cs="Calibri" w:eastAsia="Calibri" w:hAnsi="Calibri"/>
          <w:color w:val="444444"/>
          <w:sz w:val="20"/>
          <w:szCs w:val="20"/>
        </w:rPr>
        <w:t xml:space="preserve">60–90 minutos, divididos ao longo da semana.</w:t>
      </w:r>
    </w:p>
    <w:p>
      <w:pPr>
        <w:spacing w:after="120" w:line="276"/>
      </w:pPr>
      <w:r>
        <w:rPr>
          <w:rFonts w:ascii="Calibri" w:cs="Calibri" w:eastAsia="Calibri" w:hAnsi="Calibri"/>
          <w:b w:val="false"/>
          <w:bCs w:val="false"/>
          <w:i w:val="false"/>
          <w:iCs w:val="false"/>
          <w:color w:val="444444"/>
          <w:sz w:val="21"/>
          <w:szCs w:val="21"/>
        </w:rPr>
        <w:t xml:space="preserve">Falar sobre valores organizacionais de forma genuína, sem soar como propaganda corporativa, exige exemplos concretos. Este tema treina como fazer isso em inglês.</w:t>
      </w:r>
    </w:p>
    <w:p>
      <w:pPr>
        <w:shd w:fill="2E86C1" w:val="clear"/>
        <w:spacing w:after="110" w:before="340"/>
      </w:pPr>
      <w:r>
        <w:rPr>
          <w:rFonts w:ascii="Calibri" w:cs="Calibri" w:eastAsia="Calibri" w:hAnsi="Calibri"/>
          <w:b/>
          <w:bCs/>
          <w:color w:val="FFFFFF"/>
          <w:sz w:val="18"/>
          <w:szCs w:val="18"/>
        </w:rPr>
        <w:t xml:space="preserve">  ETAPA 1  </w:t>
      </w:r>
      <w:r>
        <w:rPr>
          <w:rFonts w:ascii="Calibri" w:cs="Calibri" w:eastAsia="Calibri" w:hAnsi="Calibri"/>
          <w:b/>
          <w:bCs/>
          <w:color w:val="FFFFFF"/>
          <w:sz w:val="23"/>
          <w:szCs w:val="23"/>
        </w:rPr>
        <w:t xml:space="preserve">   Vocabulário Contextualizado</w:t>
      </w:r>
      <w:r>
        <w:rPr>
          <w:rFonts w:ascii="Calibri" w:cs="Calibri" w:eastAsia="Calibri" w:hAnsi="Calibri"/>
          <w:i/>
          <w:iCs/>
          <w:color w:val="D8E7F2"/>
          <w:sz w:val="17"/>
          <w:szCs w:val="17"/>
        </w:rPr>
        <w:br/>
        <w:t xml:space="preserve">   Contextualized Vocabulary</w:t>
      </w:r>
    </w:p>
    <w:p>
      <w:pPr>
        <w:spacing w:after="120" w:line="276"/>
      </w:pPr>
      <w:r>
        <w:rPr>
          <w:rFonts w:ascii="Calibri" w:cs="Calibri" w:eastAsia="Calibri" w:hAnsi="Calibri"/>
          <w:b w:val="false"/>
          <w:bCs w:val="false"/>
          <w:i w:val="false"/>
          <w:iCs w:val="false"/>
          <w:color w:val="444444"/>
          <w:sz w:val="21"/>
          <w:szCs w:val="21"/>
        </w:rPr>
        <w:t xml:space="preserve">Estas palavras e expressões vão te ajudar a se expressar sobre este tema com mais precisão e naturalidade.</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4600"/>
      </w:tblGrid>
      <w:tr>
        <w:trPr>
          <w:tblHeader/>
        </w:trPr>
        <w:tc>
          <w:tcPr>
            <w:tcW w:type="dxa" w:w="26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Word / Expression</w:t>
            </w:r>
          </w:p>
        </w:tc>
        <w:tc>
          <w:tcPr>
            <w:tcW w:type="dxa" w:w="20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Tradução</w:t>
            </w:r>
          </w:p>
        </w:tc>
        <w:tc>
          <w:tcPr>
            <w:tcW w:type="dxa" w:w="46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Example Sentence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core values</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valores essenciais</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Our core values are posted everywhere, but do we live by them?</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mission statement</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declaração de missão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The mission statement sounds nice, but actions matter more.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embody (a value)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encarnar / representar (um valor)</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Leadership should embody the values they ask others to follow.</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lip service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discurso vazio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It's easy to pay lip service to values without living them.</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live by</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viver de acordo com</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We genuinely try to live by our value of transparency.</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value proposition</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proposta de valor</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Our value proposition is built around trust with customers.</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guiding principle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princípio norteador</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"Default to transparency" is one of our guiding principles.</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prioritize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priorizar</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When values conflict, we have to prioritize one over another.</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trade-off between values</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compensação entre valores</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There's often a trade-off between speed and quality as values.</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hold accountable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responsabilizar</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Leaders should be held accountable to the same values as everyone else.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authentic</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autêntico(a)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Our values feel authentic because they show up in hard decisions too.</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values-driven</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orientado(a) por valores</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want to work somewhere genuinely values-driven, not just on paper.</w:t>
            </w:r>
          </w:p>
        </w:tc>
      </w:tr>
    </w:tbl>
    <w:p>
      <w:pPr>
        <w:spacing w:after="120" w:line="276"/>
      </w:pPr>
      <w:r>
        <w:rPr>
          <w:rFonts w:ascii="Calibri" w:cs="Calibri" w:eastAsia="Calibri" w:hAnsi="Calibri"/>
          <w:b w:val="false"/>
          <w:bCs w:val="false"/>
          <w:i/>
          <w:iCs/>
          <w:color w:val="444444"/>
          <w:sz w:val="21"/>
          <w:szCs w:val="21"/>
        </w:rPr>
        <w:t xml:space="preserve">Áudio com a pronúncia de cada palavra e seu exemplo. Clique no link abaixo para ouvir e repita em voz alta.</w:t>
      </w:r>
    </w:p>
    <w:p>
      <w:pPr>
        <w:spacing w:after="140" w:before="20"/>
      </w:pPr>
      <w:hyperlink w:history="1" r:id="rIdytzr9a3asvb6d79xnii-j">
        <w:r>
          <w:rPr>
            <w:rFonts w:ascii="Calibri" w:cs="Calibri" w:eastAsia="Calibri" w:hAnsi="Calibri"/>
            <w:b/>
            <w:bCs/>
            <w:color w:val="1B3B57"/>
            <w:sz w:val="20"/>
            <w:szCs w:val="20"/>
            <w:u w:val="single"/>
          </w:rPr>
          <w:t xml:space="preserve">▶ Ouvir o vocabulário deste tema</w:t>
        </w:r>
      </w:hyperlink>
    </w:p>
    <w:p>
      <w:pPr>
        <w:shd w:fill="178A6D" w:val="clear"/>
        <w:spacing w:after="110" w:before="340"/>
      </w:pPr>
      <w:r>
        <w:rPr>
          <w:rFonts w:ascii="Calibri" w:cs="Calibri" w:eastAsia="Calibri" w:hAnsi="Calibri"/>
          <w:b/>
          <w:bCs/>
          <w:color w:val="FFFFFF"/>
          <w:sz w:val="18"/>
          <w:szCs w:val="18"/>
        </w:rPr>
        <w:t xml:space="preserve">  ETAPA 2  </w:t>
      </w:r>
      <w:r>
        <w:rPr>
          <w:rFonts w:ascii="Calibri" w:cs="Calibri" w:eastAsia="Calibri" w:hAnsi="Calibri"/>
          <w:b/>
          <w:bCs/>
          <w:color w:val="FFFFFF"/>
          <w:sz w:val="23"/>
          <w:szCs w:val="23"/>
        </w:rPr>
        <w:t xml:space="preserve">   Leitura com Orientação de Estudo</w:t>
      </w:r>
      <w:r>
        <w:rPr>
          <w:rFonts w:ascii="Calibri" w:cs="Calibri" w:eastAsia="Calibri" w:hAnsi="Calibri"/>
          <w:i/>
          <w:iCs/>
          <w:color w:val="D8E7F2"/>
          <w:sz w:val="17"/>
          <w:szCs w:val="17"/>
        </w:rPr>
        <w:br/>
        <w:t xml:space="preserve">   Guided Reading</w:t>
      </w:r>
    </w:p>
    <w:tbl>
      <w:tblPr>
        <w:tblW w:type="pct" w:w="100%"/>
        <w:tblBorders>
          <w:top w:val="single" w:color="178A6D" w:sz="4"/>
          <w:left w:val="single" w:color="178A6D" w:sz="4"/>
          <w:bottom w:val="single" w:color="178A6D" w:sz="4"/>
          <w:right w:val="single" w:color="178A6D" w:sz="4"/>
          <w:insideH w:val="none" w:color="FFFFFF" w:sz="0"/>
          <w:insideV w:val="none" w:color="FFFFFF" w:sz="0"/>
        </w:tblBorders>
      </w:tblPr>
      <w:tblGrid>
        <w:gridCol w:w="100"/>
      </w:tblGrid>
      <w:tr>
        <w:tc>
          <w:tcPr>
            <w:shd w:fill="E9F5F1" w:val="clear"/>
            <w:tcMar>
              <w:top w:type="dxa" w:w="110"/>
              <w:left w:type="dxa" w:w="180"/>
              <w:bottom w:type="dxa" w:w="110"/>
              <w:right w:type="dxa" w:w="180"/>
            </w:tcMar>
          </w:tcPr>
          <w:p>
            <w:pPr>
              <w:spacing w:after="60"/>
            </w:pPr>
            <w:r>
              <w:rPr>
                <w:rFonts w:ascii="Calibri" w:cs="Calibri" w:eastAsia="Calibri" w:hAnsi="Calibri"/>
                <w:b/>
                <w:bCs/>
                <w:color w:val="178A6D"/>
                <w:sz w:val="20"/>
                <w:szCs w:val="20"/>
              </w:rPr>
              <w:t xml:space="preserve">Como ler este texto</w:t>
            </w:r>
          </w:p>
          <w:p>
            <w:pPr>
              <w:spacing w:after="40"/>
            </w:pPr>
            <w:r>
              <w:rPr>
                <w:rFonts w:ascii="Calibri" w:cs="Calibri" w:eastAsia="Calibri" w:hAnsi="Calibri"/>
                <w:color w:val="444444"/>
                <w:sz w:val="20"/>
                <w:szCs w:val="20"/>
              </w:rPr>
              <w:t xml:space="preserve">1) Leia uma vez, rápido, só para captar a ideia geral, sem parar no que não entender.</w:t>
            </w:r>
          </w:p>
          <w:p>
            <w:pPr>
              <w:spacing w:after="40"/>
            </w:pPr>
            <w:r>
              <w:rPr>
                <w:rFonts w:ascii="Calibri" w:cs="Calibri" w:eastAsia="Calibri" w:hAnsi="Calibri"/>
                <w:color w:val="444444"/>
                <w:sz w:val="20"/>
                <w:szCs w:val="20"/>
              </w:rPr>
              <w:t xml:space="preserve">2) Leia de novo e grife toda expressão da Etapa 1 que aparecer no texto.</w:t>
            </w:r>
          </w:p>
          <w:p>
            <w:pPr>
              <w:spacing w:after="40"/>
            </w:pPr>
            <w:r>
              <w:rPr>
                <w:rFonts w:ascii="Calibri" w:cs="Calibri" w:eastAsia="Calibri" w:hAnsi="Calibri"/>
                <w:color w:val="444444"/>
                <w:sz w:val="20"/>
                <w:szCs w:val="20"/>
              </w:rPr>
              <w:t xml:space="preserve">3) Releia em voz alta, como se você estivesse contando essa história sobre você mesmo.</w:t>
            </w:r>
          </w:p>
        </w:tc>
      </w:tr>
    </w:tbl>
    <w:p>
      <w:pPr>
        <w:spacing w:after="120" w:line="276"/>
      </w:pPr>
      <w:r>
        <w:rPr>
          <w:rFonts w:ascii="Calibri" w:cs="Calibri" w:eastAsia="Calibri" w:hAnsi="Calibri"/>
          <w:b w:val="false"/>
          <w:bCs w:val="false"/>
          <w:i w:val="false"/>
          <w:iCs w:val="false"/>
          <w:color w:val="444444"/>
          <w:sz w:val="21"/>
          <w:szCs w:val="21"/>
        </w:rPr>
        <w:t xml:space="preserve">"Values Are Revealed in Hard Decisions, Not Easy Ones"</w:t>
      </w:r>
    </w:p>
    <w:p>
      <w:pPr>
        <w:spacing w:after="120" w:line="276"/>
      </w:pPr>
      <w:r>
        <w:rPr>
          <w:rFonts w:ascii="Calibri" w:cs="Calibri" w:eastAsia="Calibri" w:hAnsi="Calibri"/>
          <w:b w:val="false"/>
          <w:bCs w:val="false"/>
          <w:i w:val="false"/>
          <w:iCs w:val="false"/>
          <w:color w:val="444444"/>
          <w:sz w:val="21"/>
          <w:szCs w:val="21"/>
        </w:rPr>
        <w:t xml:space="preserve">Anyone can list values that sound good on a wall. What separates authentic values from lip service, in English conversation, is describing a moment when living by a value actually cost something, time, money, or convenience.</w:t>
      </w:r>
    </w:p>
    <w:p>
      <w:pPr>
        <w:spacing w:after="120" w:line="276"/>
      </w:pPr>
      <w:r>
        <w:rPr>
          <w:rFonts w:ascii="Calibri" w:cs="Calibri" w:eastAsia="Calibri" w:hAnsi="Calibri"/>
          <w:b w:val="false"/>
          <w:bCs w:val="false"/>
          <w:i w:val="false"/>
          <w:iCs w:val="false"/>
          <w:color w:val="444444"/>
          <w:sz w:val="21"/>
          <w:szCs w:val="21"/>
        </w:rPr>
        <w:t xml:space="preserve">"We say we prioritize quality over speed. That was tested last year when we delayed a launch by a month because the data wasn't solid enough, that's when I actually believed it was a real value, not just a poster." This kind of example does more than restating the value itself.</w:t>
      </w:r>
    </w:p>
    <w:p>
      <w:pPr>
        <w:spacing w:after="120" w:line="276"/>
      </w:pPr>
      <w:r>
        <w:rPr>
          <w:rFonts w:ascii="Calibri" w:cs="Calibri" w:eastAsia="Calibri" w:hAnsi="Calibri"/>
          <w:b w:val="false"/>
          <w:bCs w:val="false"/>
          <w:i w:val="false"/>
          <w:iCs w:val="false"/>
          <w:color w:val="444444"/>
          <w:sz w:val="21"/>
          <w:szCs w:val="21"/>
        </w:rPr>
        <w:t xml:space="preserve">It's also useful, in English, to acknowledge trade-offs between values honestly rather than pretending they never conflict: "Transparency and speed sometimes pull in different directions, and we don't always get the balance right." This honesty tends to sound far more credible than claiming perfect alignment.</w:t>
      </w:r>
    </w:p>
    <w:p>
      <w:pPr>
        <w:spacing w:after="120" w:line="276"/>
      </w:pPr>
      <w:r>
        <w:rPr>
          <w:rFonts w:ascii="Calibri" w:cs="Calibri" w:eastAsia="Calibri" w:hAnsi="Calibri"/>
          <w:b w:val="false"/>
          <w:bCs w:val="false"/>
          <w:i/>
          <w:iCs/>
          <w:color w:val="444444"/>
          <w:sz w:val="21"/>
          <w:szCs w:val="21"/>
        </w:rPr>
        <w:t xml:space="preserve">Áudio com a narração deste texto. Ouça acompanhando a leitura, depois sem olhar para o texto.</w:t>
      </w:r>
    </w:p>
    <w:p>
      <w:pPr>
        <w:spacing w:after="140" w:before="20"/>
      </w:pPr>
      <w:hyperlink w:history="1" r:id="rIdwa9g71ggpulnhgjcvjys3">
        <w:r>
          <w:rPr>
            <w:rFonts w:ascii="Calibri" w:cs="Calibri" w:eastAsia="Calibri" w:hAnsi="Calibri"/>
            <w:b/>
            <w:bCs/>
            <w:color w:val="1B3B57"/>
            <w:sz w:val="20"/>
            <w:szCs w:val="20"/>
            <w:u w:val="single"/>
          </w:rPr>
          <w:t xml:space="preserve">▶ Ouvir a leitura deste tema</w:t>
        </w:r>
      </w:hyperlink>
    </w:p>
    <w:p>
      <w:pPr>
        <w:shd w:fill="7D5BA6" w:val="clear"/>
        <w:spacing w:after="110" w:before="340"/>
      </w:pPr>
      <w:r>
        <w:rPr>
          <w:rFonts w:ascii="Calibri" w:cs="Calibri" w:eastAsia="Calibri" w:hAnsi="Calibri"/>
          <w:b/>
          <w:bCs/>
          <w:color w:val="FFFFFF"/>
          <w:sz w:val="18"/>
          <w:szCs w:val="18"/>
        </w:rPr>
        <w:t xml:space="preserve">  ETAPA 3  </w:t>
      </w:r>
      <w:r>
        <w:rPr>
          <w:rFonts w:ascii="Calibri" w:cs="Calibri" w:eastAsia="Calibri" w:hAnsi="Calibri"/>
          <w:b/>
          <w:bCs/>
          <w:color w:val="FFFFFF"/>
          <w:sz w:val="23"/>
          <w:szCs w:val="23"/>
        </w:rPr>
        <w:t xml:space="preserve">   Listening com Suporte em Áudio e Vídeo</w:t>
      </w:r>
      <w:r>
        <w:rPr>
          <w:rFonts w:ascii="Calibri" w:cs="Calibri" w:eastAsia="Calibri" w:hAnsi="Calibri"/>
          <w:i/>
          <w:iCs/>
          <w:color w:val="D8E7F2"/>
          <w:sz w:val="17"/>
          <w:szCs w:val="17"/>
        </w:rPr>
        <w:br/>
        <w:t xml:space="preserve">   Guided Listening</w:t>
      </w:r>
    </w:p>
    <w:p>
      <w:pPr>
        <w:spacing w:after="120" w:line="276"/>
      </w:pPr>
      <w:r>
        <w:rPr>
          <w:rFonts w:ascii="Calibri" w:cs="Calibri" w:eastAsia="Calibri" w:hAnsi="Calibri"/>
          <w:b w:val="false"/>
          <w:bCs w:val="false"/>
          <w:i w:val="false"/>
          <w:iCs w:val="false"/>
          <w:color w:val="444444"/>
          <w:sz w:val="21"/>
          <w:szCs w:val="21"/>
        </w:rPr>
        <w:t xml:space="preserve">Ouça o áudio deste tema com o roteiro abaixo. Primeiro sem ler, depois acompanhando o texto.</w:t>
      </w:r>
    </w:p>
    <w:p>
      <w:pPr>
        <w:spacing w:after="140" w:before="20"/>
      </w:pPr>
      <w:hyperlink w:history="1" r:id="rId8qnnxlheme8wmfml8vnnn">
        <w:r>
          <w:rPr>
            <w:rFonts w:ascii="Calibri" w:cs="Calibri" w:eastAsia="Calibri" w:hAnsi="Calibri"/>
            <w:b/>
            <w:bCs/>
            <w:color w:val="1B3B57"/>
            <w:sz w:val="20"/>
            <w:szCs w:val="20"/>
            <w:u w:val="single"/>
          </w:rPr>
          <w:t xml:space="preserve">▶ Ouvir o diálogo deste tema</w:t>
        </w:r>
      </w:hyperlink>
    </w:p>
    <w:tbl>
      <w:tblPr>
        <w:tblW w:type="pct" w:w="100%"/>
        <w:tblBorders>
          <w:top w:val="single" w:color="7D5BA6" w:sz="4"/>
          <w:left w:val="single" w:color="7D5BA6" w:sz="4"/>
          <w:bottom w:val="single" w:color="7D5BA6" w:sz="4"/>
          <w:right w:val="single" w:color="7D5BA6" w:sz="4"/>
          <w:insideH w:val="none" w:color="FFFFFF" w:sz="0"/>
          <w:insideV w:val="none" w:color="FFFFFF" w:sz="0"/>
        </w:tblBorders>
      </w:tblPr>
      <w:tblGrid>
        <w:gridCol w:w="100"/>
      </w:tblGrid>
      <w:tr>
        <w:tc>
          <w:tcPr>
            <w:shd w:fill="F1ECF7" w:val="clear"/>
            <w:tcMar>
              <w:top w:type="dxa" w:w="110"/>
              <w:left w:type="dxa" w:w="180"/>
              <w:bottom w:type="dxa" w:w="110"/>
              <w:right w:type="dxa" w:w="180"/>
            </w:tcMar>
          </w:tcPr>
          <w:p>
            <w:pPr>
              <w:spacing w:after="60"/>
            </w:pPr>
            <w:r>
              <w:rPr>
                <w:rFonts w:ascii="Calibri" w:cs="Calibri" w:eastAsia="Calibri" w:hAnsi="Calibri"/>
                <w:b/>
                <w:bCs/>
                <w:color w:val="7D5BA6"/>
                <w:sz w:val="20"/>
                <w:szCs w:val="20"/>
              </w:rPr>
              <w:t xml:space="preserve">Roteiro do áudio (Audio Script)</w:t>
            </w:r>
          </w:p>
          <w:p>
            <w:pPr>
              <w:spacing w:after="40"/>
            </w:pPr>
            <w:r>
              <w:rPr>
                <w:rFonts w:ascii="Calibri" w:cs="Calibri" w:eastAsia="Calibri" w:hAnsi="Calibri"/>
                <w:color w:val="444444"/>
                <w:sz w:val="20"/>
                <w:szCs w:val="20"/>
              </w:rPr>
              <w:t xml:space="preserve">"How would you describe your company's actual values, not just what's on the website?"</w:t>
            </w:r>
          </w:p>
          <w:p>
            <w:pPr>
              <w:spacing w:after="40"/>
            </w:pPr>
            <w:r>
              <w:rPr>
                <w:rFonts w:ascii="Calibri" w:cs="Calibri" w:eastAsia="Calibri" w:hAnsi="Calibri"/>
                <w:color w:val="444444"/>
                <w:sz w:val="20"/>
                <w:szCs w:val="20"/>
              </w:rPr>
              <w:t xml:space="preserve">"Honestly, quality over speed is a real one, we delayed a launch by a month last year because the data wasn't solid, which cost us. That's when I knew it wasn't just lip service."</w:t>
            </w:r>
          </w:p>
        </w:tc>
      </w:tr>
    </w:tbl>
    <w:p>
      <w:pPr>
        <w:spacing w:after="120" w:line="276"/>
      </w:pPr>
      <w:r>
        <w:rPr>
          <w:rFonts w:ascii="Calibri" w:cs="Calibri" w:eastAsia="Calibri" w:hAnsi="Calibri"/>
          <w:b w:val="false"/>
          <w:bCs w:val="false"/>
          <w:i w:val="false"/>
          <w:iCs w:val="false"/>
          <w:color w:val="444444"/>
          <w:sz w:val="21"/>
          <w:szCs w:val="21"/>
        </w:rPr>
        <w:t xml:space="preserve">Note que a credibilidade vem de um exemplo concreto de custo real, não da simples repetição do valor.</w:t>
      </w:r>
    </w:p>
    <w:p>
      <w:pPr>
        <w:shd w:fill="C9762B" w:val="clear"/>
        <w:spacing w:after="110" w:before="340"/>
      </w:pPr>
      <w:r>
        <w:rPr>
          <w:rFonts w:ascii="Calibri" w:cs="Calibri" w:eastAsia="Calibri" w:hAnsi="Calibri"/>
          <w:b/>
          <w:bCs/>
          <w:color w:val="FFFFFF"/>
          <w:sz w:val="18"/>
          <w:szCs w:val="18"/>
        </w:rPr>
        <w:t xml:space="preserve">  ETAPA 4  </w:t>
      </w:r>
      <w:r>
        <w:rPr>
          <w:rFonts w:ascii="Calibri" w:cs="Calibri" w:eastAsia="Calibri" w:hAnsi="Calibri"/>
          <w:b/>
          <w:bCs/>
          <w:color w:val="FFFFFF"/>
          <w:sz w:val="23"/>
          <w:szCs w:val="23"/>
        </w:rPr>
        <w:t xml:space="preserve">   Writing como Preparação para a Fala</w:t>
      </w:r>
      <w:r>
        <w:rPr>
          <w:rFonts w:ascii="Calibri" w:cs="Calibri" w:eastAsia="Calibri" w:hAnsi="Calibri"/>
          <w:i/>
          <w:iCs/>
          <w:color w:val="D8E7F2"/>
          <w:sz w:val="17"/>
          <w:szCs w:val="17"/>
        </w:rPr>
        <w:br/>
        <w:t xml:space="preserve">   Writing Before Speaking</w:t>
      </w:r>
    </w:p>
    <w:p>
      <w:pPr>
        <w:spacing w:after="120" w:line="276"/>
      </w:pPr>
      <w:r>
        <w:rPr>
          <w:rFonts w:ascii="Calibri" w:cs="Calibri" w:eastAsia="Calibri" w:hAnsi="Calibri"/>
          <w:b w:val="false"/>
          <w:bCs w:val="false"/>
          <w:i w:val="false"/>
          <w:iCs w:val="false"/>
          <w:color w:val="444444"/>
          <w:sz w:val="21"/>
          <w:szCs w:val="21"/>
        </w:rPr>
        <w:t xml:space="preserve">Antes de falar, escreva. Use as perguntas abaixo como guia e escreva de 4 a 6 frases: não precisa ser perfeito, precisa existir no papel primeiro.</w:t>
      </w:r>
    </w:p>
    <w:p>
      <w:pPr>
        <w:pStyle w:val="ListParagraph"/>
        <w:numPr>
          <w:ilvl w:val="0"/>
          <w:numId w:val="2"/>
        </w:numPr>
        <w:spacing w:after="100" w:line="264"/>
      </w:pPr>
      <w:r>
        <w:rPr>
          <w:rFonts w:ascii="Calibri" w:cs="Calibri" w:eastAsia="Calibri" w:hAnsi="Calibri"/>
          <w:color w:val="13293D"/>
          <w:sz w:val="21"/>
          <w:szCs w:val="21"/>
        </w:rPr>
        <w:t xml:space="preserve">Describe a moment when a company value was actually tested by a hard decision.</w:t>
      </w:r>
    </w:p>
    <w:p>
      <w:pPr>
        <w:pStyle w:val="ListParagraph"/>
        <w:numPr>
          <w:ilvl w:val="0"/>
          <w:numId w:val="2"/>
        </w:numPr>
        <w:spacing w:after="100" w:line="264"/>
      </w:pPr>
      <w:r>
        <w:rPr>
          <w:rFonts w:ascii="Calibri" w:cs="Calibri" w:eastAsia="Calibri" w:hAnsi="Calibri"/>
          <w:color w:val="13293D"/>
          <w:sz w:val="21"/>
          <w:szCs w:val="21"/>
        </w:rPr>
        <w:t xml:space="preserve">What's a value your workplace claims to have that you're skeptical about?</w:t>
      </w:r>
    </w:p>
    <w:p>
      <w:pPr>
        <w:pStyle w:val="ListParagraph"/>
        <w:numPr>
          <w:ilvl w:val="0"/>
          <w:numId w:val="2"/>
        </w:numPr>
        <w:spacing w:after="100" w:line="264"/>
      </w:pPr>
      <w:r>
        <w:rPr>
          <w:rFonts w:ascii="Calibri" w:cs="Calibri" w:eastAsia="Calibri" w:hAnsi="Calibri"/>
          <w:color w:val="13293D"/>
          <w:sz w:val="21"/>
          <w:szCs w:val="21"/>
        </w:rPr>
        <w:t xml:space="preserve">How do you personally embody a value you care about, in practice?</w:t>
      </w:r>
    </w:p>
    <w:p>
      <w:pPr>
        <w:pStyle w:val="ListParagraph"/>
        <w:numPr>
          <w:ilvl w:val="0"/>
          <w:numId w:val="2"/>
        </w:numPr>
        <w:spacing w:after="100" w:line="264"/>
      </w:pPr>
      <w:r>
        <w:rPr>
          <w:rFonts w:ascii="Calibri" w:cs="Calibri" w:eastAsia="Calibri" w:hAnsi="Calibri"/>
          <w:color w:val="13293D"/>
          <w:sz w:val="21"/>
          <w:szCs w:val="21"/>
        </w:rPr>
        <w:t xml:space="preserve">What's a trade-off between two values you've seen play out at work?</w:t>
      </w:r>
    </w:p>
    <w:p>
      <w:pPr>
        <w:spacing w:after="120" w:line="276"/>
      </w:pPr>
      <w:r>
        <w:rPr>
          <w:rFonts w:ascii="Calibri" w:cs="Calibri" w:eastAsia="Calibri" w:hAnsi="Calibri"/>
          <w:b w:val="false"/>
          <w:bCs w:val="false"/>
          <w:i w:val="false"/>
          <w:iCs w:val="false"/>
          <w:color w:val="444444"/>
          <w:sz w:val="21"/>
          <w:szCs w:val="21"/>
        </w:rPr>
        <w:t xml:space="preserve">Espaço para escrever:</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shd w:fill="B4483A" w:val="clear"/>
        <w:spacing w:after="110" w:before="340"/>
      </w:pPr>
      <w:r>
        <w:rPr>
          <w:rFonts w:ascii="Calibri" w:cs="Calibri" w:eastAsia="Calibri" w:hAnsi="Calibri"/>
          <w:b/>
          <w:bCs/>
          <w:color w:val="FFFFFF"/>
          <w:sz w:val="18"/>
          <w:szCs w:val="18"/>
        </w:rPr>
        <w:t xml:space="preserve">  ETAPA 5  </w:t>
      </w:r>
      <w:r>
        <w:rPr>
          <w:rFonts w:ascii="Calibri" w:cs="Calibri" w:eastAsia="Calibri" w:hAnsi="Calibri"/>
          <w:b/>
          <w:bCs/>
          <w:color w:val="FFFFFF"/>
          <w:sz w:val="23"/>
          <w:szCs w:val="23"/>
        </w:rPr>
        <w:t xml:space="preserve">   Gramática de Apoio Aplicada à Conversação</w:t>
      </w:r>
      <w:r>
        <w:rPr>
          <w:rFonts w:ascii="Calibri" w:cs="Calibri" w:eastAsia="Calibri" w:hAnsi="Calibri"/>
          <w:i/>
          <w:iCs/>
          <w:color w:val="D8E7F2"/>
          <w:sz w:val="17"/>
          <w:szCs w:val="17"/>
        </w:rPr>
        <w:br/>
        <w:t xml:space="preserve">   Grammar for Conversation</w:t>
      </w:r>
    </w:p>
    <w:p>
      <w:pPr>
        <w:spacing w:after="120" w:line="276"/>
      </w:pPr>
      <w:r>
        <w:rPr>
          <w:rFonts w:ascii="Calibri" w:cs="Calibri" w:eastAsia="Calibri" w:hAnsi="Calibri"/>
          <w:b w:val="false"/>
          <w:bCs w:val="false"/>
          <w:i w:val="false"/>
          <w:iCs w:val="false"/>
          <w:color w:val="444444"/>
          <w:sz w:val="21"/>
          <w:szCs w:val="21"/>
        </w:rPr>
        <w:t xml:space="preserve">Discutir valores organizacionais com autenticidade depende de afirmar princípios no presente e de contrastar prioridades.</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200"/>
        <w:gridCol w:w="3600"/>
        <w:gridCol w:w="3400"/>
      </w:tblGrid>
      <w:tr>
        <w:trPr>
          <w:tblHeader/>
        </w:trPr>
        <w:tc>
          <w:tcPr>
            <w:tcW w:type="dxa" w:w="22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Estrutura</w:t>
            </w:r>
          </w:p>
        </w:tc>
        <w:tc>
          <w:tcPr>
            <w:tcW w:type="dxa" w:w="36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Exemplo (EN)</w:t>
            </w:r>
          </w:p>
        </w:tc>
        <w:tc>
          <w:tcPr>
            <w:tcW w:type="dxa" w:w="34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Tradução (PT)</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Present Simple
(princípios declarados)</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We prioritize quality over speed.</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Usado para declarar um princípio ou valor de forma direta e estável.</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rather than
(trade-off entre valores)</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We chose to delay the launch rather than compromise on quality.</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Usado para mostrar uma escolha feita entre dois valores em conflito.</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The way we X reflects Y</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The way we handled that delay reflects our real priorities.</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Conecta uma ação concreta a um valor mais amplo que ela revela.</w:t>
            </w:r>
          </w:p>
        </w:tc>
      </w:tr>
    </w:tbl>
    <w:p>
      <w:pPr>
        <w:spacing w:after="120" w:line="276"/>
      </w:pPr>
      <w:r>
        <w:rPr>
          <w:rFonts w:ascii="Calibri" w:cs="Calibri" w:eastAsia="Calibri" w:hAnsi="Calibri"/>
          <w:b w:val="false"/>
          <w:bCs w:val="false"/>
          <w:i w:val="false"/>
          <w:iCs w:val="false"/>
          <w:color w:val="444444"/>
          <w:sz w:val="21"/>
          <w:szCs w:val="21"/>
        </w:rPr>
        <w:t xml:space="preserve">Dica prática: "rather than" é ideal para mostrar que um valor foi escolhido às custas de outro, isso é o que torna um valor crível, em vez de decorativo.</w:t>
      </w:r>
    </w:p>
    <w:p>
      <w:pPr>
        <w:shd w:fill="1690A8" w:val="clear"/>
        <w:spacing w:after="110" w:before="340"/>
      </w:pPr>
      <w:r>
        <w:rPr>
          <w:rFonts w:ascii="Calibri" w:cs="Calibri" w:eastAsia="Calibri" w:hAnsi="Calibri"/>
          <w:b/>
          <w:bCs/>
          <w:color w:val="FFFFFF"/>
          <w:sz w:val="18"/>
          <w:szCs w:val="18"/>
        </w:rPr>
        <w:t xml:space="preserve">  ETAPA 6  </w:t>
      </w:r>
      <w:r>
        <w:rPr>
          <w:rFonts w:ascii="Calibri" w:cs="Calibri" w:eastAsia="Calibri" w:hAnsi="Calibri"/>
          <w:b/>
          <w:bCs/>
          <w:color w:val="FFFFFF"/>
          <w:sz w:val="23"/>
          <w:szCs w:val="23"/>
        </w:rPr>
        <w:t xml:space="preserve">   Speaking: Perguntas Abertas</w:t>
      </w:r>
      <w:r>
        <w:rPr>
          <w:rFonts w:ascii="Calibri" w:cs="Calibri" w:eastAsia="Calibri" w:hAnsi="Calibri"/>
          <w:i/>
          <w:iCs/>
          <w:color w:val="D8E7F2"/>
          <w:sz w:val="17"/>
          <w:szCs w:val="17"/>
        </w:rPr>
        <w:br/>
        <w:t xml:space="preserve">   Open-Ended Speaking</w:t>
      </w:r>
    </w:p>
    <w:p>
      <w:pPr>
        <w:spacing w:after="120" w:line="276"/>
      </w:pPr>
      <w:r>
        <w:rPr>
          <w:rFonts w:ascii="Calibri" w:cs="Calibri" w:eastAsia="Calibri" w:hAnsi="Calibri"/>
          <w:b w:val="false"/>
          <w:bCs w:val="false"/>
          <w:i w:val="false"/>
          <w:iCs w:val="false"/>
          <w:color w:val="444444"/>
          <w:sz w:val="21"/>
          <w:szCs w:val="21"/>
        </w:rPr>
        <w:t xml:space="preserve">Responda em voz alta, gravando se possível. Não vale responder em uma frase só: use o que você escreveu na Etapa 4 como base, mas fale livremente.</w:t>
      </w:r>
    </w:p>
    <w:p>
      <w:pPr>
        <w:pStyle w:val="ListParagraph"/>
        <w:numPr>
          <w:ilvl w:val="0"/>
          <w:numId w:val="2"/>
        </w:numPr>
        <w:spacing w:after="100" w:line="264"/>
      </w:pPr>
      <w:r>
        <w:rPr>
          <w:rFonts w:ascii="Calibri" w:cs="Calibri" w:eastAsia="Calibri" w:hAnsi="Calibri"/>
          <w:color w:val="13293D"/>
          <w:sz w:val="21"/>
          <w:szCs w:val="21"/>
        </w:rPr>
        <w:t xml:space="preserve">Describe a moment when a company value was genuinely tested by a hard decision.</w:t>
      </w:r>
    </w:p>
    <w:p>
      <w:pPr>
        <w:pStyle w:val="ListParagraph"/>
        <w:numPr>
          <w:ilvl w:val="0"/>
          <w:numId w:val="2"/>
        </w:numPr>
        <w:spacing w:after="100" w:line="264"/>
      </w:pPr>
      <w:r>
        <w:rPr>
          <w:rFonts w:ascii="Calibri" w:cs="Calibri" w:eastAsia="Calibri" w:hAnsi="Calibri"/>
          <w:color w:val="13293D"/>
          <w:sz w:val="21"/>
          <w:szCs w:val="21"/>
        </w:rPr>
        <w:t xml:space="preserve">What's a stated value at your workplace that you're skeptical is actually real?</w:t>
      </w:r>
    </w:p>
    <w:p>
      <w:pPr>
        <w:pStyle w:val="ListParagraph"/>
        <w:numPr>
          <w:ilvl w:val="0"/>
          <w:numId w:val="2"/>
        </w:numPr>
        <w:spacing w:after="100" w:line="264"/>
      </w:pPr>
      <w:r>
        <w:rPr>
          <w:rFonts w:ascii="Calibri" w:cs="Calibri" w:eastAsia="Calibri" w:hAnsi="Calibri"/>
          <w:color w:val="13293D"/>
          <w:sz w:val="21"/>
          <w:szCs w:val="21"/>
        </w:rPr>
        <w:t xml:space="preserve">How do you personally try to embody a value you care about at work?</w:t>
      </w:r>
    </w:p>
    <w:p>
      <w:pPr>
        <w:pStyle w:val="ListParagraph"/>
        <w:numPr>
          <w:ilvl w:val="0"/>
          <w:numId w:val="2"/>
        </w:numPr>
        <w:spacing w:after="100" w:line="264"/>
      </w:pPr>
      <w:r>
        <w:rPr>
          <w:rFonts w:ascii="Calibri" w:cs="Calibri" w:eastAsia="Calibri" w:hAnsi="Calibri"/>
          <w:color w:val="13293D"/>
          <w:sz w:val="21"/>
          <w:szCs w:val="21"/>
        </w:rPr>
        <w:t xml:space="preserve">What's a trade-off between two values you've seen play out on your team?</w:t>
      </w:r>
    </w:p>
    <w:p>
      <w:pPr>
        <w:pStyle w:val="ListParagraph"/>
        <w:numPr>
          <w:ilvl w:val="0"/>
          <w:numId w:val="2"/>
        </w:numPr>
        <w:spacing w:after="100" w:line="264"/>
      </w:pPr>
      <w:r>
        <w:rPr>
          <w:rFonts w:ascii="Calibri" w:cs="Calibri" w:eastAsia="Calibri" w:hAnsi="Calibri"/>
          <w:color w:val="13293D"/>
          <w:sz w:val="21"/>
          <w:szCs w:val="21"/>
        </w:rPr>
        <w:t xml:space="preserve">How do you hold leadership accountable to the values they claim to have?</w:t>
      </w:r>
    </w:p>
    <w:p>
      <w:pPr>
        <w:pStyle w:val="ListParagraph"/>
        <w:numPr>
          <w:ilvl w:val="0"/>
          <w:numId w:val="2"/>
        </w:numPr>
        <w:spacing w:after="100" w:line="264"/>
      </w:pPr>
      <w:r>
        <w:rPr>
          <w:rFonts w:ascii="Calibri" w:cs="Calibri" w:eastAsia="Calibri" w:hAnsi="Calibri"/>
          <w:color w:val="13293D"/>
          <w:sz w:val="21"/>
          <w:szCs w:val="21"/>
        </w:rPr>
        <w:t xml:space="preserve">What's the difference between a mission statement and a lived value, in your view?</w:t>
      </w:r>
    </w:p>
    <w:p>
      <w:pPr>
        <w:pStyle w:val="ListParagraph"/>
        <w:numPr>
          <w:ilvl w:val="0"/>
          <w:numId w:val="2"/>
        </w:numPr>
        <w:spacing w:after="100" w:line="264"/>
      </w:pPr>
      <w:r>
        <w:rPr>
          <w:rFonts w:ascii="Calibri" w:cs="Calibri" w:eastAsia="Calibri" w:hAnsi="Calibri"/>
          <w:color w:val="13293D"/>
          <w:sz w:val="21"/>
          <w:szCs w:val="21"/>
        </w:rPr>
        <w:t xml:space="preserve">How do you evaluate whether a company's values are authentic before joining?</w:t>
      </w:r>
    </w:p>
    <w:p>
      <w:pPr>
        <w:pStyle w:val="ListParagraph"/>
        <w:numPr>
          <w:ilvl w:val="0"/>
          <w:numId w:val="2"/>
        </w:numPr>
        <w:spacing w:after="100" w:line="264"/>
      </w:pPr>
      <w:r>
        <w:rPr>
          <w:rFonts w:ascii="Calibri" w:cs="Calibri" w:eastAsia="Calibri" w:hAnsi="Calibri"/>
          <w:color w:val="13293D"/>
          <w:sz w:val="21"/>
          <w:szCs w:val="21"/>
        </w:rPr>
        <w:t xml:space="preserve">What value would you want your own team to be known for?</w:t>
      </w:r>
    </w:p>
    <w:p>
      <w:pPr>
        <w:pStyle w:val="ListParagraph"/>
        <w:numPr>
          <w:ilvl w:val="0"/>
          <w:numId w:val="2"/>
        </w:numPr>
        <w:spacing w:after="100" w:line="264"/>
      </w:pPr>
      <w:r>
        <w:rPr>
          <w:rFonts w:ascii="Calibri" w:cs="Calibri" w:eastAsia="Calibri" w:hAnsi="Calibri"/>
          <w:color w:val="13293D"/>
          <w:sz w:val="21"/>
          <w:szCs w:val="21"/>
        </w:rPr>
        <w:t xml:space="preserve">How do values shift as a company grows, in your experience?</w:t>
      </w:r>
    </w:p>
    <w:p>
      <w:pPr>
        <w:pStyle w:val="ListParagraph"/>
        <w:numPr>
          <w:ilvl w:val="0"/>
          <w:numId w:val="2"/>
        </w:numPr>
        <w:spacing w:after="100" w:line="264"/>
      </w:pPr>
      <w:r>
        <w:rPr>
          <w:rFonts w:ascii="Calibri" w:cs="Calibri" w:eastAsia="Calibri" w:hAnsi="Calibri"/>
          <w:color w:val="13293D"/>
          <w:sz w:val="21"/>
          <w:szCs w:val="21"/>
        </w:rPr>
        <w:t xml:space="preserve">What's a value you personally hold that sometimes conflicts with business priorities?</w:t>
      </w:r>
    </w:p>
    <w:p>
      <w:pPr>
        <w:spacing w:after="120" w:line="276"/>
      </w:pPr>
      <w:r>
        <w:rPr>
          <w:rFonts w:ascii="Calibri" w:cs="Calibri" w:eastAsia="Calibri" w:hAnsi="Calibri"/>
          <w:b w:val="false"/>
          <w:bCs w:val="false"/>
          <w:i w:val="false"/>
          <w:iCs w:val="false"/>
          <w:color w:val="444444"/>
          <w:sz w:val="21"/>
          <w:szCs w:val="21"/>
        </w:rPr>
        <w:t xml:space="preserve">Expressões úteis para esta conversa:</w:t>
      </w:r>
    </w:p>
    <w:p>
      <w:pPr>
        <w:pStyle w:val="ListParagraph"/>
        <w:numPr>
          <w:ilvl w:val="0"/>
          <w:numId w:val="3"/>
        </w:numPr>
        <w:spacing w:after="60"/>
      </w:pPr>
      <w:r>
        <w:rPr>
          <w:rFonts w:ascii="Calibri" w:cs="Calibri" w:eastAsia="Calibri" w:hAnsi="Calibri"/>
          <w:color w:val="444444"/>
          <w:sz w:val="20"/>
          <w:szCs w:val="20"/>
        </w:rPr>
        <w:t xml:space="preserve">"That's when I knew it wasn't just lip service.", para validar um valor com um exemplo real.</w:t>
      </w:r>
    </w:p>
    <w:p>
      <w:pPr>
        <w:pStyle w:val="ListParagraph"/>
        <w:numPr>
          <w:ilvl w:val="0"/>
          <w:numId w:val="3"/>
        </w:numPr>
        <w:spacing w:after="60"/>
      </w:pPr>
      <w:r>
        <w:rPr>
          <w:rFonts w:ascii="Calibri" w:cs="Calibri" w:eastAsia="Calibri" w:hAnsi="Calibri"/>
          <w:color w:val="444444"/>
          <w:sz w:val="20"/>
          <w:szCs w:val="20"/>
        </w:rPr>
        <w:t xml:space="preserve">"We chose X rather than Y.", para mostrar um trade-off concreto entre valores.</w:t>
      </w:r>
    </w:p>
    <w:p>
      <w:pPr>
        <w:pStyle w:val="ListParagraph"/>
        <w:numPr>
          <w:ilvl w:val="0"/>
          <w:numId w:val="3"/>
        </w:numPr>
        <w:spacing w:after="60"/>
      </w:pPr>
      <w:r>
        <w:rPr>
          <w:rFonts w:ascii="Calibri" w:cs="Calibri" w:eastAsia="Calibri" w:hAnsi="Calibri"/>
          <w:color w:val="444444"/>
          <w:sz w:val="20"/>
          <w:szCs w:val="20"/>
        </w:rPr>
        <w:t xml:space="preserve">"That reflects our real priorities.", para conectar ação a valor.</w:t>
      </w:r>
    </w:p>
    <w:p>
      <w:pPr>
        <w:pStyle w:val="ListParagraph"/>
        <w:numPr>
          <w:ilvl w:val="0"/>
          <w:numId w:val="3"/>
        </w:numPr>
        <w:spacing w:after="60"/>
      </w:pPr>
      <w:r>
        <w:rPr>
          <w:rFonts w:ascii="Calibri" w:cs="Calibri" w:eastAsia="Calibri" w:hAnsi="Calibri"/>
          <w:color w:val="444444"/>
          <w:sz w:val="20"/>
          <w:szCs w:val="20"/>
        </w:rPr>
        <w:t xml:space="preserve">"We don't always get the balance right, honestly.", para reconhecer limites com autenticidade.</w:t>
      </w:r>
    </w:p>
    <w:p>
      <w:pPr>
        <w:spacing w:after="120" w:line="276"/>
      </w:pPr>
      <w:r>
        <w:rPr>
          <w:rFonts w:ascii="Calibri" w:cs="Calibri" w:eastAsia="Calibri" w:hAnsi="Calibri"/>
          <w:b w:val="false"/>
          <w:bCs w:val="false"/>
          <w:i/>
          <w:iCs/>
          <w:color w:val="444444"/>
          <w:sz w:val="21"/>
          <w:szCs w:val="21"/>
        </w:rPr>
        <w:t xml:space="preserve">Áudio com a pronúncia de cada expressão.</w:t>
      </w:r>
    </w:p>
    <w:p>
      <w:pPr>
        <w:spacing w:after="140" w:before="20"/>
      </w:pPr>
      <w:hyperlink w:history="1" r:id="rIdnr4-58dyx29z-bdrkcoat">
        <w:r>
          <w:rPr>
            <w:rFonts w:ascii="Calibri" w:cs="Calibri" w:eastAsia="Calibri" w:hAnsi="Calibri"/>
            <w:b/>
            <w:bCs/>
            <w:color w:val="1B3B57"/>
            <w:sz w:val="20"/>
            <w:szCs w:val="20"/>
            <w:u w:val="single"/>
          </w:rPr>
          <w:t xml:space="preserve">▶ Ouvir as expressões deste tema</w:t>
        </w:r>
      </w:hyperlink>
    </w:p>
    <w:p>
      <w:pPr>
        <w:shd w:fill="A67C2E" w:val="clear"/>
        <w:spacing w:after="110" w:before="340"/>
      </w:pPr>
      <w:r>
        <w:rPr>
          <w:rFonts w:ascii="Calibri" w:cs="Calibri" w:eastAsia="Calibri" w:hAnsi="Calibri"/>
          <w:b/>
          <w:bCs/>
          <w:color w:val="FFFFFF"/>
          <w:sz w:val="18"/>
          <w:szCs w:val="18"/>
        </w:rPr>
        <w:t xml:space="preserve">  ETAPA EX  </w:t>
      </w:r>
      <w:r>
        <w:rPr>
          <w:rFonts w:ascii="Calibri" w:cs="Calibri" w:eastAsia="Calibri" w:hAnsi="Calibri"/>
          <w:b/>
          <w:bCs/>
          <w:color w:val="FFFFFF"/>
          <w:sz w:val="23"/>
          <w:szCs w:val="23"/>
        </w:rPr>
        <w:t xml:space="preserve">   Complete com a Palavra Certa</w:t>
      </w:r>
      <w:r>
        <w:rPr>
          <w:rFonts w:ascii="Calibri" w:cs="Calibri" w:eastAsia="Calibri" w:hAnsi="Calibri"/>
          <w:i/>
          <w:iCs/>
          <w:color w:val="D8E7F2"/>
          <w:sz w:val="17"/>
          <w:szCs w:val="17"/>
        </w:rPr>
        <w:br/>
        <w:t xml:space="preserve">   Vocabulary Check</w:t>
      </w:r>
    </w:p>
    <w:p>
      <w:pPr>
        <w:spacing w:after="120" w:line="276"/>
      </w:pPr>
      <w:r>
        <w:rPr>
          <w:rFonts w:ascii="Calibri" w:cs="Calibri" w:eastAsia="Calibri" w:hAnsi="Calibri"/>
          <w:b w:val="false"/>
          <w:bCs w:val="false"/>
          <w:i w:val="false"/>
          <w:iCs w:val="false"/>
          <w:color w:val="444444"/>
          <w:sz w:val="21"/>
          <w:szCs w:val="21"/>
        </w:rPr>
        <w:t xml:space="preserve">Complete cada frase com uma palavra ou expressão da Etapa 1. Gabarito ao final desta seção.</w:t>
      </w:r>
    </w:p>
    <w:p>
      <w:pPr>
        <w:pStyle w:val="ListParagraph"/>
        <w:numPr>
          <w:ilvl w:val="0"/>
          <w:numId w:val="2"/>
        </w:numPr>
        <w:spacing w:after="100" w:line="264"/>
      </w:pPr>
      <w:r>
        <w:rPr>
          <w:rFonts w:ascii="Calibri" w:cs="Calibri" w:eastAsia="Calibri" w:hAnsi="Calibri"/>
          <w:color w:val="13293D"/>
          <w:sz w:val="21"/>
          <w:szCs w:val="21"/>
        </w:rPr>
        <w:t xml:space="preserve">Our ______ are posted everywhere, but do we live by them?</w:t>
      </w:r>
    </w:p>
    <w:p>
      <w:pPr>
        <w:pStyle w:val="ListParagraph"/>
        <w:numPr>
          <w:ilvl w:val="0"/>
          <w:numId w:val="2"/>
        </w:numPr>
        <w:spacing w:after="100" w:line="264"/>
      </w:pPr>
      <w:r>
        <w:rPr>
          <w:rFonts w:ascii="Calibri" w:cs="Calibri" w:eastAsia="Calibri" w:hAnsi="Calibri"/>
          <w:color w:val="13293D"/>
          <w:sz w:val="21"/>
          <w:szCs w:val="21"/>
        </w:rPr>
        <w:t xml:space="preserve">It's easy to pay ______ to values without living them.</w:t>
      </w:r>
    </w:p>
    <w:p>
      <w:pPr>
        <w:pStyle w:val="ListParagraph"/>
        <w:numPr>
          <w:ilvl w:val="0"/>
          <w:numId w:val="2"/>
        </w:numPr>
        <w:spacing w:after="100" w:line="264"/>
      </w:pPr>
      <w:r>
        <w:rPr>
          <w:rFonts w:ascii="Calibri" w:cs="Calibri" w:eastAsia="Calibri" w:hAnsi="Calibri"/>
          <w:color w:val="13293D"/>
          <w:sz w:val="21"/>
          <w:szCs w:val="21"/>
        </w:rPr>
        <w:t xml:space="preserve">"Default to transparency" is one of our ______.</w:t>
      </w:r>
    </w:p>
    <w:p>
      <w:pPr>
        <w:pStyle w:val="ListParagraph"/>
        <w:numPr>
          <w:ilvl w:val="0"/>
          <w:numId w:val="2"/>
        </w:numPr>
        <w:spacing w:after="100" w:line="264"/>
      </w:pPr>
      <w:r>
        <w:rPr>
          <w:rFonts w:ascii="Calibri" w:cs="Calibri" w:eastAsia="Calibri" w:hAnsi="Calibri"/>
          <w:color w:val="13293D"/>
          <w:sz w:val="21"/>
          <w:szCs w:val="21"/>
        </w:rPr>
        <w:t xml:space="preserve">There's often a ______ between speed and quality as values.</w:t>
      </w:r>
    </w:p>
    <w:p>
      <w:pPr>
        <w:pStyle w:val="ListParagraph"/>
        <w:numPr>
          <w:ilvl w:val="0"/>
          <w:numId w:val="2"/>
        </w:numPr>
        <w:spacing w:after="100" w:line="264"/>
      </w:pPr>
      <w:r>
        <w:rPr>
          <w:rFonts w:ascii="Calibri" w:cs="Calibri" w:eastAsia="Calibri" w:hAnsi="Calibri"/>
          <w:color w:val="13293D"/>
          <w:sz w:val="21"/>
          <w:szCs w:val="21"/>
        </w:rPr>
        <w:t xml:space="preserve">I want to work somewhere genuinely ______, not just on paper.</w:t>
      </w:r>
    </w:p>
    <w:p>
      <w:pPr>
        <w:spacing w:after="120" w:line="276"/>
      </w:pPr>
      <w:r>
        <w:rPr>
          <w:rFonts w:ascii="Calibri" w:cs="Calibri" w:eastAsia="Calibri" w:hAnsi="Calibri"/>
          <w:b w:val="false"/>
          <w:bCs w:val="false"/>
          <w:i/>
          <w:iCs/>
          <w:color w:val="444444"/>
          <w:sz w:val="21"/>
          <w:szCs w:val="21"/>
        </w:rPr>
        <w:t xml:space="preserve">Gabarito: 1) core values   2) lip service   3) guiding principles   4) trade-off   5) values-driven</w:t>
      </w:r>
    </w:p>
    <w:p>
      <w:pPr>
        <w:shd w:fill="1B3B57" w:val="clear"/>
        <w:spacing w:after="110" w:before="340"/>
      </w:pPr>
      <w:r>
        <w:rPr>
          <w:rFonts w:ascii="Calibri" w:cs="Calibri" w:eastAsia="Calibri" w:hAnsi="Calibri"/>
          <w:b/>
          <w:bCs/>
          <w:color w:val="FFFFFF"/>
          <w:sz w:val="18"/>
          <w:szCs w:val="18"/>
        </w:rPr>
        <w:t xml:space="preserve">  ETAPA 7  </w:t>
      </w:r>
      <w:r>
        <w:rPr>
          <w:rFonts w:ascii="Calibri" w:cs="Calibri" w:eastAsia="Calibri" w:hAnsi="Calibri"/>
          <w:b/>
          <w:bCs/>
          <w:color w:val="FFFFFF"/>
          <w:sz w:val="23"/>
          <w:szCs w:val="23"/>
        </w:rPr>
        <w:t xml:space="preserve">   Autoavaliação de Performance</w:t>
      </w:r>
      <w:r>
        <w:rPr>
          <w:rFonts w:ascii="Calibri" w:cs="Calibri" w:eastAsia="Calibri" w:hAnsi="Calibri"/>
          <w:i/>
          <w:iCs/>
          <w:color w:val="D8E7F2"/>
          <w:sz w:val="17"/>
          <w:szCs w:val="17"/>
        </w:rPr>
        <w:br/>
        <w:t xml:space="preserve">   Self-Assessment</w:t>
      </w:r>
    </w:p>
    <w:p>
      <w:pPr>
        <w:spacing w:after="120" w:line="276"/>
      </w:pPr>
      <w:r>
        <w:rPr>
          <w:rFonts w:ascii="Calibri" w:cs="Calibri" w:eastAsia="Calibri" w:hAnsi="Calibri"/>
          <w:b w:val="false"/>
          <w:bCs w:val="false"/>
          <w:i w:val="false"/>
          <w:iCs w:val="false"/>
          <w:color w:val="444444"/>
          <w:sz w:val="21"/>
          <w:szCs w:val="21"/>
        </w:rPr>
        <w:t xml:space="preserve">Antes de marcar este tema como concluído, avalie honestamente como foi sua prática.</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4200"/>
        <w:gridCol w:w="3000"/>
        <w:gridCol w:w="2000"/>
      </w:tblGrid>
      <w:tr>
        <w:trPr>
          <w:tblHeader/>
        </w:trPr>
        <w:tc>
          <w:tcPr>
            <w:tcW w:type="dxa" w:w="42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Critério</w:t>
            </w:r>
          </w:p>
        </w:tc>
        <w:tc>
          <w:tcPr>
            <w:tcW w:type="dxa" w:w="30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Como foi?</w:t>
            </w:r>
          </w:p>
        </w:tc>
        <w:tc>
          <w:tcPr>
            <w:tcW w:type="dxa" w:w="20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Nota (1-5)</w:t>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Consegui usar o vocabulário novo sem parar para pensar</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Entendi o áudio/vídeo sem depender da transcrição</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Escrevi minhas respostas antes de falar</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Apliquei a estrutura gramatical da etapa 5 corretamente</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Sustentei minhas respostas por mais de 2 frases</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Me senti confiante ao falar sobre este tema</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bl>
    <w:p>
      <w:pPr>
        <w:spacing w:after="120" w:line="276"/>
      </w:pPr>
      <w:r>
        <w:rPr>
          <w:rFonts w:ascii="Calibri" w:cs="Calibri" w:eastAsia="Calibri" w:hAnsi="Calibri"/>
          <w:b w:val="false"/>
          <w:bCs w:val="false"/>
          <w:i w:val="false"/>
          <w:iCs w:val="false"/>
          <w:color w:val="444444"/>
          <w:sz w:val="21"/>
          <w:szCs w:val="21"/>
        </w:rPr>
        <w:t xml:space="preserve">O que travou mais nesta conversa? O que você quer treinar de novo antes de seguir para o próximo tema?</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spacing w:before="220"/>
        <w:jc w:val="center"/>
      </w:pPr>
      <w:r>
        <w:rPr>
          <w:rFonts w:ascii="Calibri" w:cs="Calibri" w:eastAsia="Calibri" w:hAnsi="Calibri"/>
          <w:b/>
          <w:bCs/>
          <w:color w:val="1B3B57"/>
          <w:sz w:val="20"/>
          <w:szCs w:val="20"/>
        </w:rPr>
        <w:t xml:space="preserve">Marque este tema como concluído no seu Painel de Evolução e siga para o Tema 53.</w:t>
      </w:r>
    </w:p>
    <w:p>
      <w:pPr>
        <w:pStyle w:val="Heading2"/>
        <w:pageBreakBefore/>
        <w:spacing w:after="0"/>
      </w:pPr>
      <w:r>
        <w:rPr>
          <w:rFonts w:ascii="Calibri" w:cs="Calibri" w:eastAsia="Calibri" w:hAnsi="Calibri"/>
          <w:color w:val="FFFFFF"/>
          <w:sz w:val="2"/>
          <w:szCs w:val="2"/>
        </w:rPr>
        <w:t xml:space="preserve">Tema 53: Talking About Ethics in Business</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1200"/>
        <w:gridCol w:w="8000"/>
      </w:tblGrid>
      <w:tr>
        <w:tc>
          <w:tcPr>
            <w:tcW w:type="dxa" w:w="1200"/>
            <w:shd w:fill="1B3B57" w:val="clear"/>
            <w:tcMar>
              <w:top w:type="dxa" w:w="260"/>
              <w:left w:type="dxa" w:w="200"/>
              <w:bottom w:type="dxa" w:w="260"/>
              <w:right w:type="dxa" w:w="100"/>
            </w:tcMar>
            <w:vAlign w:val="center"/>
          </w:tcPr>
          <w:p>
            <w:r>
              <w:drawing>
                <wp:inline distT="0" distB="0" distL="0" distR="0">
                  <wp:extent cx="4191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19100" cy="419100"/>
                          </a:xfrm>
                          <a:prstGeom prst="rect">
                            <a:avLst/>
                          </a:prstGeom>
                        </pic:spPr>
                      </pic:pic>
                    </a:graphicData>
                  </a:graphic>
                </wp:inline>
              </w:drawing>
            </w:r>
          </w:p>
        </w:tc>
        <w:tc>
          <w:tcPr>
            <w:tcW w:type="dxa" w:w="8000"/>
            <w:shd w:fill="1B3B57" w:val="clear"/>
            <w:tcMar>
              <w:top w:type="dxa" w:w="260"/>
              <w:left w:type="dxa" w:w="100"/>
              <w:bottom w:type="dxa" w:w="260"/>
              <w:right w:type="dxa" w:w="260"/>
            </w:tcMar>
          </w:tcPr>
          <w:p>
            <w:pPr>
              <w:spacing w:after="40"/>
            </w:pPr>
            <w:r>
              <w:rPr>
                <w:rFonts w:ascii="Calibri" w:cs="Calibri" w:eastAsia="Calibri" w:hAnsi="Calibri"/>
                <w:b/>
                <w:bCs/>
                <w:color w:val="8fc4ec"/>
                <w:sz w:val="18"/>
                <w:szCs w:val="18"/>
              </w:rPr>
              <w:t xml:space="preserve">TEMA 53  ·  BLOCO 7  ·  CULTURA CORPORATIVA E DIVERSIDADE</w:t>
            </w:r>
            <w:r>
              <w:rPr>
                <w:rFonts w:ascii="Calibri" w:cs="Calibri" w:eastAsia="Calibri" w:hAnsi="Calibri"/>
                <w:i/>
                <w:iCs/>
                <w:color w:val="5F87A3"/>
                <w:sz w:val="14"/>
                <w:szCs w:val="14"/>
              </w:rPr>
              <w:br/>
              <w:t xml:space="preserve">THEME 53 · BLOCK 7 · CORPORATE CULTURE AND DIVERSITY</w:t>
            </w:r>
          </w:p>
          <w:p>
            <w:pPr>
              <w:spacing w:after="60"/>
            </w:pPr>
            <w:r>
              <w:rPr>
                <w:rFonts w:ascii="Calibri" w:cs="Calibri" w:eastAsia="Calibri" w:hAnsi="Calibri"/>
                <w:b/>
                <w:bCs/>
                <w:color w:val="FFFFFF"/>
                <w:sz w:val="38"/>
                <w:szCs w:val="38"/>
              </w:rPr>
              <w:t xml:space="preserve">Talking About Ethics in Business</w:t>
            </w:r>
          </w:p>
          <w:p>
            <w:r>
              <w:rPr>
                <w:rFonts w:ascii="Calibri" w:cs="Calibri" w:eastAsia="Calibri" w:hAnsi="Calibri"/>
                <w:i/>
                <w:iCs/>
                <w:color w:val="C9D6E3"/>
                <w:sz w:val="22"/>
                <w:szCs w:val="22"/>
              </w:rPr>
              <w:t xml:space="preserve">Falando sobre ética nos negócios</w:t>
            </w:r>
          </w:p>
        </w:tc>
      </w:tr>
    </w:tbl>
    <w:p>
      <w:pPr>
        <w:spacing w:after="80" w:before="180"/>
      </w:pPr>
      <w:r>
        <w:rPr>
          <w:rFonts w:ascii="Calibri" w:cs="Calibri" w:eastAsia="Calibri" w:hAnsi="Calibri"/>
          <w:b/>
          <w:bCs/>
          <w:color w:val="1B3B57"/>
          <w:sz w:val="20"/>
          <w:szCs w:val="20"/>
        </w:rPr>
        <w:t xml:space="preserve">Tempo estimado: </w:t>
      </w:r>
      <w:r>
        <w:rPr>
          <w:rFonts w:ascii="Calibri" w:cs="Calibri" w:eastAsia="Calibri" w:hAnsi="Calibri"/>
          <w:color w:val="444444"/>
          <w:sz w:val="20"/>
          <w:szCs w:val="20"/>
        </w:rPr>
        <w:t xml:space="preserve">60–90 minutos, divididos ao longo da semana.</w:t>
      </w:r>
    </w:p>
    <w:p>
      <w:pPr>
        <w:spacing w:after="120" w:line="276"/>
      </w:pPr>
      <w:r>
        <w:rPr>
          <w:rFonts w:ascii="Calibri" w:cs="Calibri" w:eastAsia="Calibri" w:hAnsi="Calibri"/>
          <w:b w:val="false"/>
          <w:bCs w:val="false"/>
          <w:i w:val="false"/>
          <w:iCs w:val="false"/>
          <w:color w:val="444444"/>
          <w:sz w:val="21"/>
          <w:szCs w:val="21"/>
        </w:rPr>
        <w:t xml:space="preserve">Discutir dilemas éticos em inglês exige cuidado, nem moralismo excessivo, nem relativismo confortável demais. Este tema treina a linguagem de dilemas reais no ambiente corporativo.</w:t>
      </w:r>
    </w:p>
    <w:p>
      <w:pPr>
        <w:shd w:fill="2E86C1" w:val="clear"/>
        <w:spacing w:after="110" w:before="340"/>
      </w:pPr>
      <w:r>
        <w:rPr>
          <w:rFonts w:ascii="Calibri" w:cs="Calibri" w:eastAsia="Calibri" w:hAnsi="Calibri"/>
          <w:b/>
          <w:bCs/>
          <w:color w:val="FFFFFF"/>
          <w:sz w:val="18"/>
          <w:szCs w:val="18"/>
        </w:rPr>
        <w:t xml:space="preserve">  ETAPA 1  </w:t>
      </w:r>
      <w:r>
        <w:rPr>
          <w:rFonts w:ascii="Calibri" w:cs="Calibri" w:eastAsia="Calibri" w:hAnsi="Calibri"/>
          <w:b/>
          <w:bCs/>
          <w:color w:val="FFFFFF"/>
          <w:sz w:val="23"/>
          <w:szCs w:val="23"/>
        </w:rPr>
        <w:t xml:space="preserve">   Vocabulário Contextualizado</w:t>
      </w:r>
      <w:r>
        <w:rPr>
          <w:rFonts w:ascii="Calibri" w:cs="Calibri" w:eastAsia="Calibri" w:hAnsi="Calibri"/>
          <w:i/>
          <w:iCs/>
          <w:color w:val="D8E7F2"/>
          <w:sz w:val="17"/>
          <w:szCs w:val="17"/>
        </w:rPr>
        <w:br/>
        <w:t xml:space="preserve">   Contextualized Vocabulary</w:t>
      </w:r>
    </w:p>
    <w:p>
      <w:pPr>
        <w:spacing w:after="120" w:line="276"/>
      </w:pPr>
      <w:r>
        <w:rPr>
          <w:rFonts w:ascii="Calibri" w:cs="Calibri" w:eastAsia="Calibri" w:hAnsi="Calibri"/>
          <w:b w:val="false"/>
          <w:bCs w:val="false"/>
          <w:i w:val="false"/>
          <w:iCs w:val="false"/>
          <w:color w:val="444444"/>
          <w:sz w:val="21"/>
          <w:szCs w:val="21"/>
        </w:rPr>
        <w:t xml:space="preserve">Estas palavras e expressões vão te ajudar a se expressar sobre este tema com mais precisão e naturalidade.</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4600"/>
      </w:tblGrid>
      <w:tr>
        <w:trPr>
          <w:tblHeader/>
        </w:trPr>
        <w:tc>
          <w:tcPr>
            <w:tcW w:type="dxa" w:w="26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Word / Expression</w:t>
            </w:r>
          </w:p>
        </w:tc>
        <w:tc>
          <w:tcPr>
            <w:tcW w:type="dxa" w:w="20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Tradução</w:t>
            </w:r>
          </w:p>
        </w:tc>
        <w:tc>
          <w:tcPr>
            <w:tcW w:type="dxa" w:w="46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Example Sentence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ethical dilemma</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dilema ético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This is a classic ethical dilemma with no perfect answer.</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conflict of interest</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conflito de interesses</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disclosed the conflict of interest before the meeting.</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transparency</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transparência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Transparency is easy to claim and hard to practice consistently.</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disclose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divulgar / revelar</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We're required to disclose any potential conflicts.</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gray area</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zona cinzenta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This situation is a real gray area, ethically speaking.</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integrity</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integridade</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Integrity means doing the right thing even when no one's watching.</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cut corners</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cortar caminho / economizar de forma antiética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We refused to cut corners on safety, even under deadline pressure.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accountability</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responsabilização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There has to be accountability when ethical lines are crossed.</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whistleblower</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denunciante</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The whistleblower protections at this company are actually solid.</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draw an ethical line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estabelecer um limite ético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I've had to draw an ethical line on a few requests before.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compliance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conformidade (regulatória/ética)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Compliance isn't the same as actually being ethical.</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do the right thing</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fazer a coisa certa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Sometimes doing the right thing costs you something short-term.</w:t>
            </w:r>
          </w:p>
        </w:tc>
      </w:tr>
    </w:tbl>
    <w:p>
      <w:pPr>
        <w:spacing w:after="120" w:line="276"/>
      </w:pPr>
      <w:r>
        <w:rPr>
          <w:rFonts w:ascii="Calibri" w:cs="Calibri" w:eastAsia="Calibri" w:hAnsi="Calibri"/>
          <w:b w:val="false"/>
          <w:bCs w:val="false"/>
          <w:i/>
          <w:iCs/>
          <w:color w:val="444444"/>
          <w:sz w:val="21"/>
          <w:szCs w:val="21"/>
        </w:rPr>
        <w:t xml:space="preserve">Áudio com a pronúncia de cada palavra e seu exemplo. Clique no link abaixo para ouvir e repita em voz alta.</w:t>
      </w:r>
    </w:p>
    <w:p>
      <w:pPr>
        <w:spacing w:after="140" w:before="20"/>
      </w:pPr>
      <w:hyperlink w:history="1" r:id="rIdzldvjmso-0mj64p2kv_ei">
        <w:r>
          <w:rPr>
            <w:rFonts w:ascii="Calibri" w:cs="Calibri" w:eastAsia="Calibri" w:hAnsi="Calibri"/>
            <w:b/>
            <w:bCs/>
            <w:color w:val="1B3B57"/>
            <w:sz w:val="20"/>
            <w:szCs w:val="20"/>
            <w:u w:val="single"/>
          </w:rPr>
          <w:t xml:space="preserve">▶ Ouvir o vocabulário deste tema</w:t>
        </w:r>
      </w:hyperlink>
    </w:p>
    <w:p>
      <w:pPr>
        <w:shd w:fill="178A6D" w:val="clear"/>
        <w:spacing w:after="110" w:before="340"/>
      </w:pPr>
      <w:r>
        <w:rPr>
          <w:rFonts w:ascii="Calibri" w:cs="Calibri" w:eastAsia="Calibri" w:hAnsi="Calibri"/>
          <w:b/>
          <w:bCs/>
          <w:color w:val="FFFFFF"/>
          <w:sz w:val="18"/>
          <w:szCs w:val="18"/>
        </w:rPr>
        <w:t xml:space="preserve">  ETAPA 2  </w:t>
      </w:r>
      <w:r>
        <w:rPr>
          <w:rFonts w:ascii="Calibri" w:cs="Calibri" w:eastAsia="Calibri" w:hAnsi="Calibri"/>
          <w:b/>
          <w:bCs/>
          <w:color w:val="FFFFFF"/>
          <w:sz w:val="23"/>
          <w:szCs w:val="23"/>
        </w:rPr>
        <w:t xml:space="preserve">   Leitura com Orientação de Estudo</w:t>
      </w:r>
      <w:r>
        <w:rPr>
          <w:rFonts w:ascii="Calibri" w:cs="Calibri" w:eastAsia="Calibri" w:hAnsi="Calibri"/>
          <w:i/>
          <w:iCs/>
          <w:color w:val="D8E7F2"/>
          <w:sz w:val="17"/>
          <w:szCs w:val="17"/>
        </w:rPr>
        <w:br/>
        <w:t xml:space="preserve">   Guided Reading</w:t>
      </w:r>
    </w:p>
    <w:tbl>
      <w:tblPr>
        <w:tblW w:type="pct" w:w="100%"/>
        <w:tblBorders>
          <w:top w:val="single" w:color="178A6D" w:sz="4"/>
          <w:left w:val="single" w:color="178A6D" w:sz="4"/>
          <w:bottom w:val="single" w:color="178A6D" w:sz="4"/>
          <w:right w:val="single" w:color="178A6D" w:sz="4"/>
          <w:insideH w:val="none" w:color="FFFFFF" w:sz="0"/>
          <w:insideV w:val="none" w:color="FFFFFF" w:sz="0"/>
        </w:tblBorders>
      </w:tblPr>
      <w:tblGrid>
        <w:gridCol w:w="100"/>
      </w:tblGrid>
      <w:tr>
        <w:tc>
          <w:tcPr>
            <w:shd w:fill="E9F5F1" w:val="clear"/>
            <w:tcMar>
              <w:top w:type="dxa" w:w="110"/>
              <w:left w:type="dxa" w:w="180"/>
              <w:bottom w:type="dxa" w:w="110"/>
              <w:right w:type="dxa" w:w="180"/>
            </w:tcMar>
          </w:tcPr>
          <w:p>
            <w:pPr>
              <w:spacing w:after="60"/>
            </w:pPr>
            <w:r>
              <w:rPr>
                <w:rFonts w:ascii="Calibri" w:cs="Calibri" w:eastAsia="Calibri" w:hAnsi="Calibri"/>
                <w:b/>
                <w:bCs/>
                <w:color w:val="178A6D"/>
                <w:sz w:val="20"/>
                <w:szCs w:val="20"/>
              </w:rPr>
              <w:t xml:space="preserve">Como ler este texto</w:t>
            </w:r>
          </w:p>
          <w:p>
            <w:pPr>
              <w:spacing w:after="40"/>
            </w:pPr>
            <w:r>
              <w:rPr>
                <w:rFonts w:ascii="Calibri" w:cs="Calibri" w:eastAsia="Calibri" w:hAnsi="Calibri"/>
                <w:color w:val="444444"/>
                <w:sz w:val="20"/>
                <w:szCs w:val="20"/>
              </w:rPr>
              <w:t xml:space="preserve">1) Leia uma vez, rápido, só para captar a ideia geral, sem parar no que não entender.</w:t>
            </w:r>
          </w:p>
          <w:p>
            <w:pPr>
              <w:spacing w:after="40"/>
            </w:pPr>
            <w:r>
              <w:rPr>
                <w:rFonts w:ascii="Calibri" w:cs="Calibri" w:eastAsia="Calibri" w:hAnsi="Calibri"/>
                <w:color w:val="444444"/>
                <w:sz w:val="20"/>
                <w:szCs w:val="20"/>
              </w:rPr>
              <w:t xml:space="preserve">2) Leia de novo e grife toda expressão da Etapa 1 que aparecer no texto.</w:t>
            </w:r>
          </w:p>
          <w:p>
            <w:pPr>
              <w:spacing w:after="40"/>
            </w:pPr>
            <w:r>
              <w:rPr>
                <w:rFonts w:ascii="Calibri" w:cs="Calibri" w:eastAsia="Calibri" w:hAnsi="Calibri"/>
                <w:color w:val="444444"/>
                <w:sz w:val="20"/>
                <w:szCs w:val="20"/>
              </w:rPr>
              <w:t xml:space="preserve">3) Releia em voz alta, como se você estivesse contando essa história sobre você mesmo.</w:t>
            </w:r>
          </w:p>
        </w:tc>
      </w:tr>
    </w:tbl>
    <w:p>
      <w:pPr>
        <w:spacing w:after="120" w:line="276"/>
      </w:pPr>
      <w:r>
        <w:rPr>
          <w:rFonts w:ascii="Calibri" w:cs="Calibri" w:eastAsia="Calibri" w:hAnsi="Calibri"/>
          <w:b w:val="false"/>
          <w:bCs w:val="false"/>
          <w:i w:val="false"/>
          <w:iCs w:val="false"/>
          <w:color w:val="444444"/>
          <w:sz w:val="21"/>
          <w:szCs w:val="21"/>
        </w:rPr>
        <w:t xml:space="preserve">"Ethics Shows Up in the Gray Areas"</w:t>
      </w:r>
    </w:p>
    <w:p>
      <w:pPr>
        <w:spacing w:after="120" w:line="276"/>
      </w:pPr>
      <w:r>
        <w:rPr>
          <w:rFonts w:ascii="Calibri" w:cs="Calibri" w:eastAsia="Calibri" w:hAnsi="Calibri"/>
          <w:b w:val="false"/>
          <w:bCs w:val="false"/>
          <w:i w:val="false"/>
          <w:iCs w:val="false"/>
          <w:color w:val="444444"/>
          <w:sz w:val="21"/>
          <w:szCs w:val="21"/>
        </w:rPr>
        <w:t xml:space="preserve">Business ethics conversations in English rarely involve obvious villains, the interesting cases are gray areas, where reasonable people disagree, and every option has some cost. "This is a real gray area" is a common, honest way to open a discussion instead of pretending there's an easy answer.</w:t>
      </w:r>
    </w:p>
    <w:p>
      <w:pPr>
        <w:spacing w:after="120" w:line="276"/>
      </w:pPr>
      <w:r>
        <w:rPr>
          <w:rFonts w:ascii="Calibri" w:cs="Calibri" w:eastAsia="Calibri" w:hAnsi="Calibri"/>
          <w:b w:val="false"/>
          <w:bCs w:val="false"/>
          <w:i w:val="false"/>
          <w:iCs w:val="false"/>
          <w:color w:val="444444"/>
          <w:sz w:val="21"/>
          <w:szCs w:val="21"/>
        </w:rPr>
        <w:t xml:space="preserve">A useful structure for talking through an ethical dilemma states the tension directly: "On one hand, disclosing this could hurt the deal. On the other, not disclosing it is a real integrity issue." Naming both sides shows you're actually reasoning through it, not just picking the safe answer.</w:t>
      </w:r>
    </w:p>
    <w:p>
      <w:pPr>
        <w:spacing w:after="120" w:line="276"/>
      </w:pPr>
      <w:r>
        <w:rPr>
          <w:rFonts w:ascii="Calibri" w:cs="Calibri" w:eastAsia="Calibri" w:hAnsi="Calibri"/>
          <w:b w:val="false"/>
          <w:bCs w:val="false"/>
          <w:i w:val="false"/>
          <w:iCs w:val="false"/>
          <w:color w:val="444444"/>
          <w:sz w:val="21"/>
          <w:szCs w:val="21"/>
        </w:rPr>
        <w:t xml:space="preserve">It also matters to distinguish compliance from ethics explicitly: "This is technically compliant, but I'm not sure it's actually the right thing to do" is a common, respected distinction in English business conversation, legal isn't automatically the same as ethical.</w:t>
      </w:r>
    </w:p>
    <w:p>
      <w:pPr>
        <w:spacing w:after="120" w:line="276"/>
      </w:pPr>
      <w:r>
        <w:rPr>
          <w:rFonts w:ascii="Calibri" w:cs="Calibri" w:eastAsia="Calibri" w:hAnsi="Calibri"/>
          <w:b w:val="false"/>
          <w:bCs w:val="false"/>
          <w:i/>
          <w:iCs/>
          <w:color w:val="444444"/>
          <w:sz w:val="21"/>
          <w:szCs w:val="21"/>
        </w:rPr>
        <w:t xml:space="preserve">Áudio com a narração deste texto. Ouça acompanhando a leitura, depois sem olhar para o texto.</w:t>
      </w:r>
    </w:p>
    <w:p>
      <w:pPr>
        <w:spacing w:after="140" w:before="20"/>
      </w:pPr>
      <w:hyperlink w:history="1" r:id="rId7z91ozzkyei-fclr3u5lo">
        <w:r>
          <w:rPr>
            <w:rFonts w:ascii="Calibri" w:cs="Calibri" w:eastAsia="Calibri" w:hAnsi="Calibri"/>
            <w:b/>
            <w:bCs/>
            <w:color w:val="1B3B57"/>
            <w:sz w:val="20"/>
            <w:szCs w:val="20"/>
            <w:u w:val="single"/>
          </w:rPr>
          <w:t xml:space="preserve">▶ Ouvir a leitura deste tema</w:t>
        </w:r>
      </w:hyperlink>
    </w:p>
    <w:p>
      <w:pPr>
        <w:shd w:fill="7D5BA6" w:val="clear"/>
        <w:spacing w:after="110" w:before="340"/>
      </w:pPr>
      <w:r>
        <w:rPr>
          <w:rFonts w:ascii="Calibri" w:cs="Calibri" w:eastAsia="Calibri" w:hAnsi="Calibri"/>
          <w:b/>
          <w:bCs/>
          <w:color w:val="FFFFFF"/>
          <w:sz w:val="18"/>
          <w:szCs w:val="18"/>
        </w:rPr>
        <w:t xml:space="preserve">  ETAPA 3  </w:t>
      </w:r>
      <w:r>
        <w:rPr>
          <w:rFonts w:ascii="Calibri" w:cs="Calibri" w:eastAsia="Calibri" w:hAnsi="Calibri"/>
          <w:b/>
          <w:bCs/>
          <w:color w:val="FFFFFF"/>
          <w:sz w:val="23"/>
          <w:szCs w:val="23"/>
        </w:rPr>
        <w:t xml:space="preserve">   Listening com Suporte em Áudio e Vídeo</w:t>
      </w:r>
      <w:r>
        <w:rPr>
          <w:rFonts w:ascii="Calibri" w:cs="Calibri" w:eastAsia="Calibri" w:hAnsi="Calibri"/>
          <w:i/>
          <w:iCs/>
          <w:color w:val="D8E7F2"/>
          <w:sz w:val="17"/>
          <w:szCs w:val="17"/>
        </w:rPr>
        <w:br/>
        <w:t xml:space="preserve">   Guided Listening</w:t>
      </w:r>
    </w:p>
    <w:p>
      <w:pPr>
        <w:spacing w:after="120" w:line="276"/>
      </w:pPr>
      <w:r>
        <w:rPr>
          <w:rFonts w:ascii="Calibri" w:cs="Calibri" w:eastAsia="Calibri" w:hAnsi="Calibri"/>
          <w:b w:val="false"/>
          <w:bCs w:val="false"/>
          <w:i w:val="false"/>
          <w:iCs w:val="false"/>
          <w:color w:val="444444"/>
          <w:sz w:val="21"/>
          <w:szCs w:val="21"/>
        </w:rPr>
        <w:t xml:space="preserve">Ouça o áudio deste tema com o roteiro abaixo. Primeiro sem ler, depois acompanhando o texto.</w:t>
      </w:r>
    </w:p>
    <w:p>
      <w:pPr>
        <w:spacing w:after="140" w:before="20"/>
      </w:pPr>
      <w:hyperlink w:history="1" r:id="rIdenrk8lnoebbgdlruzuqky">
        <w:r>
          <w:rPr>
            <w:rFonts w:ascii="Calibri" w:cs="Calibri" w:eastAsia="Calibri" w:hAnsi="Calibri"/>
            <w:b/>
            <w:bCs/>
            <w:color w:val="1B3B57"/>
            <w:sz w:val="20"/>
            <w:szCs w:val="20"/>
            <w:u w:val="single"/>
          </w:rPr>
          <w:t xml:space="preserve">▶ Ouvir o diálogo deste tema</w:t>
        </w:r>
      </w:hyperlink>
    </w:p>
    <w:tbl>
      <w:tblPr>
        <w:tblW w:type="pct" w:w="100%"/>
        <w:tblBorders>
          <w:top w:val="single" w:color="7D5BA6" w:sz="4"/>
          <w:left w:val="single" w:color="7D5BA6" w:sz="4"/>
          <w:bottom w:val="single" w:color="7D5BA6" w:sz="4"/>
          <w:right w:val="single" w:color="7D5BA6" w:sz="4"/>
          <w:insideH w:val="none" w:color="FFFFFF" w:sz="0"/>
          <w:insideV w:val="none" w:color="FFFFFF" w:sz="0"/>
        </w:tblBorders>
      </w:tblPr>
      <w:tblGrid>
        <w:gridCol w:w="100"/>
      </w:tblGrid>
      <w:tr>
        <w:tc>
          <w:tcPr>
            <w:shd w:fill="F1ECF7" w:val="clear"/>
            <w:tcMar>
              <w:top w:type="dxa" w:w="110"/>
              <w:left w:type="dxa" w:w="180"/>
              <w:bottom w:type="dxa" w:w="110"/>
              <w:right w:type="dxa" w:w="180"/>
            </w:tcMar>
          </w:tcPr>
          <w:p>
            <w:pPr>
              <w:spacing w:after="60"/>
            </w:pPr>
            <w:r>
              <w:rPr>
                <w:rFonts w:ascii="Calibri" w:cs="Calibri" w:eastAsia="Calibri" w:hAnsi="Calibri"/>
                <w:b/>
                <w:bCs/>
                <w:color w:val="7D5BA6"/>
                <w:sz w:val="20"/>
                <w:szCs w:val="20"/>
              </w:rPr>
              <w:t xml:space="preserve">Roteiro do áudio (Audio Script)</w:t>
            </w:r>
          </w:p>
          <w:p>
            <w:pPr>
              <w:spacing w:after="40"/>
            </w:pPr>
            <w:r>
              <w:rPr>
                <w:rFonts w:ascii="Calibri" w:cs="Calibri" w:eastAsia="Calibri" w:hAnsi="Calibri"/>
                <w:color w:val="444444"/>
                <w:sz w:val="20"/>
                <w:szCs w:val="20"/>
              </w:rPr>
              <w:t xml:space="preserve">"What would you do if you found out a close vendor relationship was a conflict of interest?"</w:t>
            </w:r>
          </w:p>
          <w:p>
            <w:pPr>
              <w:spacing w:after="40"/>
            </w:pPr>
            <w:r>
              <w:rPr>
                <w:rFonts w:ascii="Calibri" w:cs="Calibri" w:eastAsia="Calibri" w:hAnsi="Calibri"/>
                <w:color w:val="444444"/>
                <w:sz w:val="20"/>
                <w:szCs w:val="20"/>
              </w:rPr>
              <w:t xml:space="preserve">"I'd disclose it immediately, even if it's technically a gray area. Compliance isn't the same as integrity, I'd rather draw the line early than cut corners later."</w:t>
            </w:r>
          </w:p>
        </w:tc>
      </w:tr>
    </w:tbl>
    <w:p>
      <w:pPr>
        <w:spacing w:after="120" w:line="276"/>
      </w:pPr>
      <w:r>
        <w:rPr>
          <w:rFonts w:ascii="Calibri" w:cs="Calibri" w:eastAsia="Calibri" w:hAnsi="Calibri"/>
          <w:b w:val="false"/>
          <w:bCs w:val="false"/>
          <w:i w:val="false"/>
          <w:iCs w:val="false"/>
          <w:color w:val="444444"/>
          <w:sz w:val="21"/>
          <w:szCs w:val="21"/>
        </w:rPr>
        <w:t xml:space="preserve">Note a distinção explícita entre "compliance" e "integrity", um ponto central desse tema.</w:t>
      </w:r>
    </w:p>
    <w:p>
      <w:pPr>
        <w:shd w:fill="C9762B" w:val="clear"/>
        <w:spacing w:after="110" w:before="340"/>
      </w:pPr>
      <w:r>
        <w:rPr>
          <w:rFonts w:ascii="Calibri" w:cs="Calibri" w:eastAsia="Calibri" w:hAnsi="Calibri"/>
          <w:b/>
          <w:bCs/>
          <w:color w:val="FFFFFF"/>
          <w:sz w:val="18"/>
          <w:szCs w:val="18"/>
        </w:rPr>
        <w:t xml:space="preserve">  ETAPA 4  </w:t>
      </w:r>
      <w:r>
        <w:rPr>
          <w:rFonts w:ascii="Calibri" w:cs="Calibri" w:eastAsia="Calibri" w:hAnsi="Calibri"/>
          <w:b/>
          <w:bCs/>
          <w:color w:val="FFFFFF"/>
          <w:sz w:val="23"/>
          <w:szCs w:val="23"/>
        </w:rPr>
        <w:t xml:space="preserve">   Writing como Preparação para a Fala</w:t>
      </w:r>
      <w:r>
        <w:rPr>
          <w:rFonts w:ascii="Calibri" w:cs="Calibri" w:eastAsia="Calibri" w:hAnsi="Calibri"/>
          <w:i/>
          <w:iCs/>
          <w:color w:val="D8E7F2"/>
          <w:sz w:val="17"/>
          <w:szCs w:val="17"/>
        </w:rPr>
        <w:br/>
        <w:t xml:space="preserve">   Writing Before Speaking</w:t>
      </w:r>
    </w:p>
    <w:p>
      <w:pPr>
        <w:spacing w:after="120" w:line="276"/>
      </w:pPr>
      <w:r>
        <w:rPr>
          <w:rFonts w:ascii="Calibri" w:cs="Calibri" w:eastAsia="Calibri" w:hAnsi="Calibri"/>
          <w:b w:val="false"/>
          <w:bCs w:val="false"/>
          <w:i w:val="false"/>
          <w:iCs w:val="false"/>
          <w:color w:val="444444"/>
          <w:sz w:val="21"/>
          <w:szCs w:val="21"/>
        </w:rPr>
        <w:t xml:space="preserve">Antes de falar, escreva. Use as perguntas abaixo como guia e escreva de 4 a 6 frases: não precisa ser perfeito, precisa existir no papel primeiro.</w:t>
      </w:r>
    </w:p>
    <w:p>
      <w:pPr>
        <w:pStyle w:val="ListParagraph"/>
        <w:numPr>
          <w:ilvl w:val="0"/>
          <w:numId w:val="2"/>
        </w:numPr>
        <w:spacing w:after="100" w:line="264"/>
      </w:pPr>
      <w:r>
        <w:rPr>
          <w:rFonts w:ascii="Calibri" w:cs="Calibri" w:eastAsia="Calibri" w:hAnsi="Calibri"/>
          <w:color w:val="13293D"/>
          <w:sz w:val="21"/>
          <w:szCs w:val="21"/>
        </w:rPr>
        <w:t xml:space="preserve">Describe an ethical gray area you've encountered (or could imagine) at work.</w:t>
      </w:r>
    </w:p>
    <w:p>
      <w:pPr>
        <w:pStyle w:val="ListParagraph"/>
        <w:numPr>
          <w:ilvl w:val="0"/>
          <w:numId w:val="2"/>
        </w:numPr>
        <w:spacing w:after="100" w:line="264"/>
      </w:pPr>
      <w:r>
        <w:rPr>
          <w:rFonts w:ascii="Calibri" w:cs="Calibri" w:eastAsia="Calibri" w:hAnsi="Calibri"/>
          <w:color w:val="13293D"/>
          <w:sz w:val="21"/>
          <w:szCs w:val="21"/>
        </w:rPr>
        <w:t xml:space="preserve">What's the difference between being compliant and being ethical, in your view?</w:t>
      </w:r>
    </w:p>
    <w:p>
      <w:pPr>
        <w:pStyle w:val="ListParagraph"/>
        <w:numPr>
          <w:ilvl w:val="0"/>
          <w:numId w:val="2"/>
        </w:numPr>
        <w:spacing w:after="100" w:line="264"/>
      </w:pPr>
      <w:r>
        <w:rPr>
          <w:rFonts w:ascii="Calibri" w:cs="Calibri" w:eastAsia="Calibri" w:hAnsi="Calibri"/>
          <w:color w:val="13293D"/>
          <w:sz w:val="21"/>
          <w:szCs w:val="21"/>
        </w:rPr>
        <w:t xml:space="preserve">How would you draw an ethical line if pressured to cut corners under a deadline?</w:t>
      </w:r>
    </w:p>
    <w:p>
      <w:pPr>
        <w:pStyle w:val="ListParagraph"/>
        <w:numPr>
          <w:ilvl w:val="0"/>
          <w:numId w:val="2"/>
        </w:numPr>
        <w:spacing w:after="100" w:line="264"/>
      </w:pPr>
      <w:r>
        <w:rPr>
          <w:rFonts w:ascii="Calibri" w:cs="Calibri" w:eastAsia="Calibri" w:hAnsi="Calibri"/>
          <w:color w:val="13293D"/>
          <w:sz w:val="21"/>
          <w:szCs w:val="21"/>
        </w:rPr>
        <w:t xml:space="preserve">What's a situation where transparency would come at a real short-term cost?</w:t>
      </w:r>
    </w:p>
    <w:p>
      <w:pPr>
        <w:spacing w:after="120" w:line="276"/>
      </w:pPr>
      <w:r>
        <w:rPr>
          <w:rFonts w:ascii="Calibri" w:cs="Calibri" w:eastAsia="Calibri" w:hAnsi="Calibri"/>
          <w:b w:val="false"/>
          <w:bCs w:val="false"/>
          <w:i w:val="false"/>
          <w:iCs w:val="false"/>
          <w:color w:val="444444"/>
          <w:sz w:val="21"/>
          <w:szCs w:val="21"/>
        </w:rPr>
        <w:t xml:space="preserve">Espaço para escrever:</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shd w:fill="B4483A" w:val="clear"/>
        <w:spacing w:after="110" w:before="340"/>
      </w:pPr>
      <w:r>
        <w:rPr>
          <w:rFonts w:ascii="Calibri" w:cs="Calibri" w:eastAsia="Calibri" w:hAnsi="Calibri"/>
          <w:b/>
          <w:bCs/>
          <w:color w:val="FFFFFF"/>
          <w:sz w:val="18"/>
          <w:szCs w:val="18"/>
        </w:rPr>
        <w:t xml:space="preserve">  ETAPA 5  </w:t>
      </w:r>
      <w:r>
        <w:rPr>
          <w:rFonts w:ascii="Calibri" w:cs="Calibri" w:eastAsia="Calibri" w:hAnsi="Calibri"/>
          <w:b/>
          <w:bCs/>
          <w:color w:val="FFFFFF"/>
          <w:sz w:val="23"/>
          <w:szCs w:val="23"/>
        </w:rPr>
        <w:t xml:space="preserve">   Gramática de Apoio Aplicada à Conversação</w:t>
      </w:r>
      <w:r>
        <w:rPr>
          <w:rFonts w:ascii="Calibri" w:cs="Calibri" w:eastAsia="Calibri" w:hAnsi="Calibri"/>
          <w:i/>
          <w:iCs/>
          <w:color w:val="D8E7F2"/>
          <w:sz w:val="17"/>
          <w:szCs w:val="17"/>
        </w:rPr>
        <w:br/>
        <w:t xml:space="preserve">   Grammar for Conversation</w:t>
      </w:r>
    </w:p>
    <w:p>
      <w:pPr>
        <w:spacing w:after="120" w:line="276"/>
      </w:pPr>
      <w:r>
        <w:rPr>
          <w:rFonts w:ascii="Calibri" w:cs="Calibri" w:eastAsia="Calibri" w:hAnsi="Calibri"/>
          <w:b w:val="false"/>
          <w:bCs w:val="false"/>
          <w:i w:val="false"/>
          <w:iCs w:val="false"/>
          <w:color w:val="444444"/>
          <w:sz w:val="21"/>
          <w:szCs w:val="21"/>
        </w:rPr>
        <w:t xml:space="preserve">Discutir dilemas éticos depende de modais de obrigação e de estruturas condicionais para cenários hipotéticos.</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200"/>
        <w:gridCol w:w="3600"/>
        <w:gridCol w:w="3400"/>
      </w:tblGrid>
      <w:tr>
        <w:trPr>
          <w:tblHeader/>
        </w:trPr>
        <w:tc>
          <w:tcPr>
            <w:tcW w:type="dxa" w:w="22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Estrutura</w:t>
            </w:r>
          </w:p>
        </w:tc>
        <w:tc>
          <w:tcPr>
            <w:tcW w:type="dxa" w:w="36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Exemplo (EN)</w:t>
            </w:r>
          </w:p>
        </w:tc>
        <w:tc>
          <w:tcPr>
            <w:tcW w:type="dxa" w:w="34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Tradução (PT)</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should / ought to
(obrigação ética)</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We ought to disclose this, even if it's uncomfortable.</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Usado para expressar uma obrigação moral, mais forte que uma simples sugestão.</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Segundo condicional
(dilema hipotético)</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If I found out about a conflict of interest, I would disclose it immediately.</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Usado para discutir como você agiria em uma situação hipotética, mas plausível.</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even if
(concessão)</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I'd draw the line even if it cost us the deal.</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Usado para afirmar um princípio que se mantém mesmo diante de uma consequência negativa.</w:t>
            </w:r>
          </w:p>
        </w:tc>
      </w:tr>
    </w:tbl>
    <w:p>
      <w:pPr>
        <w:spacing w:after="120" w:line="276"/>
      </w:pPr>
      <w:r>
        <w:rPr>
          <w:rFonts w:ascii="Calibri" w:cs="Calibri" w:eastAsia="Calibri" w:hAnsi="Calibri"/>
          <w:b w:val="false"/>
          <w:bCs w:val="false"/>
          <w:i w:val="false"/>
          <w:iCs w:val="false"/>
          <w:color w:val="444444"/>
          <w:sz w:val="21"/>
          <w:szCs w:val="21"/>
        </w:rPr>
        <w:t xml:space="preserve">Dica prática: "ought to" é mais formal e carrega mais peso moral do que "should", use-o quando quiser enfatizar uma obrigação ética, não apenas uma recomendação prática.</w:t>
      </w:r>
    </w:p>
    <w:p>
      <w:pPr>
        <w:shd w:fill="1690A8" w:val="clear"/>
        <w:spacing w:after="110" w:before="340"/>
      </w:pPr>
      <w:r>
        <w:rPr>
          <w:rFonts w:ascii="Calibri" w:cs="Calibri" w:eastAsia="Calibri" w:hAnsi="Calibri"/>
          <w:b/>
          <w:bCs/>
          <w:color w:val="FFFFFF"/>
          <w:sz w:val="18"/>
          <w:szCs w:val="18"/>
        </w:rPr>
        <w:t xml:space="preserve">  ETAPA 6  </w:t>
      </w:r>
      <w:r>
        <w:rPr>
          <w:rFonts w:ascii="Calibri" w:cs="Calibri" w:eastAsia="Calibri" w:hAnsi="Calibri"/>
          <w:b/>
          <w:bCs/>
          <w:color w:val="FFFFFF"/>
          <w:sz w:val="23"/>
          <w:szCs w:val="23"/>
        </w:rPr>
        <w:t xml:space="preserve">   Speaking: Perguntas Abertas</w:t>
      </w:r>
      <w:r>
        <w:rPr>
          <w:rFonts w:ascii="Calibri" w:cs="Calibri" w:eastAsia="Calibri" w:hAnsi="Calibri"/>
          <w:i/>
          <w:iCs/>
          <w:color w:val="D8E7F2"/>
          <w:sz w:val="17"/>
          <w:szCs w:val="17"/>
        </w:rPr>
        <w:br/>
        <w:t xml:space="preserve">   Open-Ended Speaking</w:t>
      </w:r>
    </w:p>
    <w:p>
      <w:pPr>
        <w:spacing w:after="120" w:line="276"/>
      </w:pPr>
      <w:r>
        <w:rPr>
          <w:rFonts w:ascii="Calibri" w:cs="Calibri" w:eastAsia="Calibri" w:hAnsi="Calibri"/>
          <w:b w:val="false"/>
          <w:bCs w:val="false"/>
          <w:i w:val="false"/>
          <w:iCs w:val="false"/>
          <w:color w:val="444444"/>
          <w:sz w:val="21"/>
          <w:szCs w:val="21"/>
        </w:rPr>
        <w:t xml:space="preserve">Responda em voz alta, gravando se possível. Não vale responder em uma frase só: use o que você escreveu na Etapa 4 como base, mas fale livremente.</w:t>
      </w:r>
    </w:p>
    <w:p>
      <w:pPr>
        <w:pStyle w:val="ListParagraph"/>
        <w:numPr>
          <w:ilvl w:val="0"/>
          <w:numId w:val="2"/>
        </w:numPr>
        <w:spacing w:after="100" w:line="264"/>
      </w:pPr>
      <w:r>
        <w:rPr>
          <w:rFonts w:ascii="Calibri" w:cs="Calibri" w:eastAsia="Calibri" w:hAnsi="Calibri"/>
          <w:color w:val="13293D"/>
          <w:sz w:val="21"/>
          <w:szCs w:val="21"/>
        </w:rPr>
        <w:t xml:space="preserve">Describe an ethical gray area you've encountered or could imagine facing at work.</w:t>
      </w:r>
    </w:p>
    <w:p>
      <w:pPr>
        <w:pStyle w:val="ListParagraph"/>
        <w:numPr>
          <w:ilvl w:val="0"/>
          <w:numId w:val="2"/>
        </w:numPr>
        <w:spacing w:after="100" w:line="264"/>
      </w:pPr>
      <w:r>
        <w:rPr>
          <w:rFonts w:ascii="Calibri" w:cs="Calibri" w:eastAsia="Calibri" w:hAnsi="Calibri"/>
          <w:color w:val="13293D"/>
          <w:sz w:val="21"/>
          <w:szCs w:val="21"/>
        </w:rPr>
        <w:t xml:space="preserve">What's the difference between being compliant and being genuinely ethical?</w:t>
      </w:r>
    </w:p>
    <w:p>
      <w:pPr>
        <w:pStyle w:val="ListParagraph"/>
        <w:numPr>
          <w:ilvl w:val="0"/>
          <w:numId w:val="2"/>
        </w:numPr>
        <w:spacing w:after="100" w:line="264"/>
      </w:pPr>
      <w:r>
        <w:rPr>
          <w:rFonts w:ascii="Calibri" w:cs="Calibri" w:eastAsia="Calibri" w:hAnsi="Calibri"/>
          <w:color w:val="13293D"/>
          <w:sz w:val="21"/>
          <w:szCs w:val="21"/>
        </w:rPr>
        <w:t xml:space="preserve">How would you handle discovering a conflict of interest involving a colleague?</w:t>
      </w:r>
    </w:p>
    <w:p>
      <w:pPr>
        <w:pStyle w:val="ListParagraph"/>
        <w:numPr>
          <w:ilvl w:val="0"/>
          <w:numId w:val="2"/>
        </w:numPr>
        <w:spacing w:after="100" w:line="264"/>
      </w:pPr>
      <w:r>
        <w:rPr>
          <w:rFonts w:ascii="Calibri" w:cs="Calibri" w:eastAsia="Calibri" w:hAnsi="Calibri"/>
          <w:color w:val="13293D"/>
          <w:sz w:val="21"/>
          <w:szCs w:val="21"/>
        </w:rPr>
        <w:t xml:space="preserve">What's a situation where doing the right thing would cost something real?</w:t>
      </w:r>
    </w:p>
    <w:p>
      <w:pPr>
        <w:pStyle w:val="ListParagraph"/>
        <w:numPr>
          <w:ilvl w:val="0"/>
          <w:numId w:val="2"/>
        </w:numPr>
        <w:spacing w:after="100" w:line="264"/>
      </w:pPr>
      <w:r>
        <w:rPr>
          <w:rFonts w:ascii="Calibri" w:cs="Calibri" w:eastAsia="Calibri" w:hAnsi="Calibri"/>
          <w:color w:val="13293D"/>
          <w:sz w:val="21"/>
          <w:szCs w:val="21"/>
        </w:rPr>
        <w:t xml:space="preserve">How do you personally draw the line when pressured to cut corners?</w:t>
      </w:r>
    </w:p>
    <w:p>
      <w:pPr>
        <w:pStyle w:val="ListParagraph"/>
        <w:numPr>
          <w:ilvl w:val="0"/>
          <w:numId w:val="2"/>
        </w:numPr>
        <w:spacing w:after="100" w:line="264"/>
      </w:pPr>
      <w:r>
        <w:rPr>
          <w:rFonts w:ascii="Calibri" w:cs="Calibri" w:eastAsia="Calibri" w:hAnsi="Calibri"/>
          <w:color w:val="13293D"/>
          <w:sz w:val="21"/>
          <w:szCs w:val="21"/>
        </w:rPr>
        <w:t xml:space="preserve">What role should whistleblowers play in holding companies accountable?</w:t>
      </w:r>
    </w:p>
    <w:p>
      <w:pPr>
        <w:pStyle w:val="ListParagraph"/>
        <w:numPr>
          <w:ilvl w:val="0"/>
          <w:numId w:val="2"/>
        </w:numPr>
        <w:spacing w:after="100" w:line="264"/>
      </w:pPr>
      <w:r>
        <w:rPr>
          <w:rFonts w:ascii="Calibri" w:cs="Calibri" w:eastAsia="Calibri" w:hAnsi="Calibri"/>
          <w:color w:val="13293D"/>
          <w:sz w:val="21"/>
          <w:szCs w:val="21"/>
        </w:rPr>
        <w:t xml:space="preserve">How transparent should companies be about mistakes, in your opinion?</w:t>
      </w:r>
    </w:p>
    <w:p>
      <w:pPr>
        <w:pStyle w:val="ListParagraph"/>
        <w:numPr>
          <w:ilvl w:val="0"/>
          <w:numId w:val="2"/>
        </w:numPr>
        <w:spacing w:after="100" w:line="264"/>
      </w:pPr>
      <w:r>
        <w:rPr>
          <w:rFonts w:ascii="Calibri" w:cs="Calibri" w:eastAsia="Calibri" w:hAnsi="Calibri"/>
          <w:color w:val="13293D"/>
          <w:sz w:val="21"/>
          <w:szCs w:val="21"/>
        </w:rPr>
        <w:t xml:space="preserve">What's an ethical dilemma you've seen handled particularly well (or badly)?</w:t>
      </w:r>
    </w:p>
    <w:p>
      <w:pPr>
        <w:pStyle w:val="ListParagraph"/>
        <w:numPr>
          <w:ilvl w:val="0"/>
          <w:numId w:val="2"/>
        </w:numPr>
        <w:spacing w:after="100" w:line="264"/>
      </w:pPr>
      <w:r>
        <w:rPr>
          <w:rFonts w:ascii="Calibri" w:cs="Calibri" w:eastAsia="Calibri" w:hAnsi="Calibri"/>
          <w:color w:val="13293D"/>
          <w:sz w:val="21"/>
          <w:szCs w:val="21"/>
        </w:rPr>
        <w:t xml:space="preserve">How do you balance loyalty to a team with your own sense of integrity?</w:t>
      </w:r>
    </w:p>
    <w:p>
      <w:pPr>
        <w:pStyle w:val="ListParagraph"/>
        <w:numPr>
          <w:ilvl w:val="0"/>
          <w:numId w:val="2"/>
        </w:numPr>
        <w:spacing w:after="100" w:line="264"/>
      </w:pPr>
      <w:r>
        <w:rPr>
          <w:rFonts w:ascii="Calibri" w:cs="Calibri" w:eastAsia="Calibri" w:hAnsi="Calibri"/>
          <w:color w:val="13293D"/>
          <w:sz w:val="21"/>
          <w:szCs w:val="21"/>
        </w:rPr>
        <w:t xml:space="preserve">What would you do if your manager asked you to do something you considered unethical?</w:t>
      </w:r>
    </w:p>
    <w:p>
      <w:pPr>
        <w:spacing w:after="120" w:line="276"/>
      </w:pPr>
      <w:r>
        <w:rPr>
          <w:rFonts w:ascii="Calibri" w:cs="Calibri" w:eastAsia="Calibri" w:hAnsi="Calibri"/>
          <w:b w:val="false"/>
          <w:bCs w:val="false"/>
          <w:i w:val="false"/>
          <w:iCs w:val="false"/>
          <w:color w:val="444444"/>
          <w:sz w:val="21"/>
          <w:szCs w:val="21"/>
        </w:rPr>
        <w:t xml:space="preserve">Expressões úteis para esta conversa:</w:t>
      </w:r>
    </w:p>
    <w:p>
      <w:pPr>
        <w:pStyle w:val="ListParagraph"/>
        <w:numPr>
          <w:ilvl w:val="0"/>
          <w:numId w:val="3"/>
        </w:numPr>
        <w:spacing w:after="60"/>
      </w:pPr>
      <w:r>
        <w:rPr>
          <w:rFonts w:ascii="Calibri" w:cs="Calibri" w:eastAsia="Calibri" w:hAnsi="Calibri"/>
          <w:color w:val="444444"/>
          <w:sz w:val="20"/>
          <w:szCs w:val="20"/>
        </w:rPr>
        <w:t xml:space="preserve">"This is a real gray area, honestly.", para introduzir um dilema sem simplificá-lo.</w:t>
      </w:r>
    </w:p>
    <w:p>
      <w:pPr>
        <w:pStyle w:val="ListParagraph"/>
        <w:numPr>
          <w:ilvl w:val="0"/>
          <w:numId w:val="3"/>
        </w:numPr>
        <w:spacing w:after="60"/>
      </w:pPr>
      <w:r>
        <w:rPr>
          <w:rFonts w:ascii="Calibri" w:cs="Calibri" w:eastAsia="Calibri" w:hAnsi="Calibri"/>
          <w:color w:val="444444"/>
          <w:sz w:val="20"/>
          <w:szCs w:val="20"/>
        </w:rPr>
        <w:t xml:space="preserve">"That's technically compliant, but...", para distinguir legalidade de ética.</w:t>
      </w:r>
    </w:p>
    <w:p>
      <w:pPr>
        <w:pStyle w:val="ListParagraph"/>
        <w:numPr>
          <w:ilvl w:val="0"/>
          <w:numId w:val="3"/>
        </w:numPr>
        <w:spacing w:after="60"/>
      </w:pPr>
      <w:r>
        <w:rPr>
          <w:rFonts w:ascii="Calibri" w:cs="Calibri" w:eastAsia="Calibri" w:hAnsi="Calibri"/>
          <w:color w:val="444444"/>
          <w:sz w:val="20"/>
          <w:szCs w:val="20"/>
        </w:rPr>
        <w:t xml:space="preserve">"I'd rather draw the line early.", para afirmar um limite ético com firmeza.</w:t>
      </w:r>
    </w:p>
    <w:p>
      <w:pPr>
        <w:pStyle w:val="ListParagraph"/>
        <w:numPr>
          <w:ilvl w:val="0"/>
          <w:numId w:val="3"/>
        </w:numPr>
        <w:spacing w:after="60"/>
      </w:pPr>
      <w:r>
        <w:rPr>
          <w:rFonts w:ascii="Calibri" w:cs="Calibri" w:eastAsia="Calibri" w:hAnsi="Calibri"/>
          <w:color w:val="444444"/>
          <w:sz w:val="20"/>
          <w:szCs w:val="20"/>
        </w:rPr>
        <w:t xml:space="preserve">"On one hand... on the other...", para apresentar os dois lados de um dilema.</w:t>
      </w:r>
    </w:p>
    <w:p>
      <w:pPr>
        <w:spacing w:after="120" w:line="276"/>
      </w:pPr>
      <w:r>
        <w:rPr>
          <w:rFonts w:ascii="Calibri" w:cs="Calibri" w:eastAsia="Calibri" w:hAnsi="Calibri"/>
          <w:b w:val="false"/>
          <w:bCs w:val="false"/>
          <w:i/>
          <w:iCs/>
          <w:color w:val="444444"/>
          <w:sz w:val="21"/>
          <w:szCs w:val="21"/>
        </w:rPr>
        <w:t xml:space="preserve">Áudio com a pronúncia de cada expressão.</w:t>
      </w:r>
    </w:p>
    <w:p>
      <w:pPr>
        <w:spacing w:after="140" w:before="20"/>
      </w:pPr>
      <w:hyperlink w:history="1" r:id="rIdjbv7wpvc4uodr-9xhraam">
        <w:r>
          <w:rPr>
            <w:rFonts w:ascii="Calibri" w:cs="Calibri" w:eastAsia="Calibri" w:hAnsi="Calibri"/>
            <w:b/>
            <w:bCs/>
            <w:color w:val="1B3B57"/>
            <w:sz w:val="20"/>
            <w:szCs w:val="20"/>
            <w:u w:val="single"/>
          </w:rPr>
          <w:t xml:space="preserve">▶ Ouvir as expressões deste tema</w:t>
        </w:r>
      </w:hyperlink>
    </w:p>
    <w:p>
      <w:pPr>
        <w:shd w:fill="A67C2E" w:val="clear"/>
        <w:spacing w:after="110" w:before="340"/>
      </w:pPr>
      <w:r>
        <w:rPr>
          <w:rFonts w:ascii="Calibri" w:cs="Calibri" w:eastAsia="Calibri" w:hAnsi="Calibri"/>
          <w:b/>
          <w:bCs/>
          <w:color w:val="FFFFFF"/>
          <w:sz w:val="18"/>
          <w:szCs w:val="18"/>
        </w:rPr>
        <w:t xml:space="preserve">  ETAPA EX  </w:t>
      </w:r>
      <w:r>
        <w:rPr>
          <w:rFonts w:ascii="Calibri" w:cs="Calibri" w:eastAsia="Calibri" w:hAnsi="Calibri"/>
          <w:b/>
          <w:bCs/>
          <w:color w:val="FFFFFF"/>
          <w:sz w:val="23"/>
          <w:szCs w:val="23"/>
        </w:rPr>
        <w:t xml:space="preserve">   Complete com a Palavra Certa</w:t>
      </w:r>
      <w:r>
        <w:rPr>
          <w:rFonts w:ascii="Calibri" w:cs="Calibri" w:eastAsia="Calibri" w:hAnsi="Calibri"/>
          <w:i/>
          <w:iCs/>
          <w:color w:val="D8E7F2"/>
          <w:sz w:val="17"/>
          <w:szCs w:val="17"/>
        </w:rPr>
        <w:br/>
        <w:t xml:space="preserve">   Vocabulary Check</w:t>
      </w:r>
    </w:p>
    <w:p>
      <w:pPr>
        <w:spacing w:after="120" w:line="276"/>
      </w:pPr>
      <w:r>
        <w:rPr>
          <w:rFonts w:ascii="Calibri" w:cs="Calibri" w:eastAsia="Calibri" w:hAnsi="Calibri"/>
          <w:b w:val="false"/>
          <w:bCs w:val="false"/>
          <w:i w:val="false"/>
          <w:iCs w:val="false"/>
          <w:color w:val="444444"/>
          <w:sz w:val="21"/>
          <w:szCs w:val="21"/>
        </w:rPr>
        <w:t xml:space="preserve">Complete cada frase com uma palavra ou expressão da Etapa 1. Gabarito ao final desta seção.</w:t>
      </w:r>
    </w:p>
    <w:p>
      <w:pPr>
        <w:pStyle w:val="ListParagraph"/>
        <w:numPr>
          <w:ilvl w:val="0"/>
          <w:numId w:val="2"/>
        </w:numPr>
        <w:spacing w:after="100" w:line="264"/>
      </w:pPr>
      <w:r>
        <w:rPr>
          <w:rFonts w:ascii="Calibri" w:cs="Calibri" w:eastAsia="Calibri" w:hAnsi="Calibri"/>
          <w:color w:val="13293D"/>
          <w:sz w:val="21"/>
          <w:szCs w:val="21"/>
        </w:rPr>
        <w:t xml:space="preserve">This is a classic ______ with no perfect answer.</w:t>
      </w:r>
    </w:p>
    <w:p>
      <w:pPr>
        <w:pStyle w:val="ListParagraph"/>
        <w:numPr>
          <w:ilvl w:val="0"/>
          <w:numId w:val="2"/>
        </w:numPr>
        <w:spacing w:after="100" w:line="264"/>
      </w:pPr>
      <w:r>
        <w:rPr>
          <w:rFonts w:ascii="Calibri" w:cs="Calibri" w:eastAsia="Calibri" w:hAnsi="Calibri"/>
          <w:color w:val="13293D"/>
          <w:sz w:val="21"/>
          <w:szCs w:val="21"/>
        </w:rPr>
        <w:t xml:space="preserve">I disclosed the ______ before the meeting.</w:t>
      </w:r>
    </w:p>
    <w:p>
      <w:pPr>
        <w:pStyle w:val="ListParagraph"/>
        <w:numPr>
          <w:ilvl w:val="0"/>
          <w:numId w:val="2"/>
        </w:numPr>
        <w:spacing w:after="100" w:line="264"/>
      </w:pPr>
      <w:r>
        <w:rPr>
          <w:rFonts w:ascii="Calibri" w:cs="Calibri" w:eastAsia="Calibri" w:hAnsi="Calibri"/>
          <w:color w:val="13293D"/>
          <w:sz w:val="21"/>
          <w:szCs w:val="21"/>
        </w:rPr>
        <w:t xml:space="preserve">This situation is a real ______, ethically speaking.</w:t>
      </w:r>
    </w:p>
    <w:p>
      <w:pPr>
        <w:pStyle w:val="ListParagraph"/>
        <w:numPr>
          <w:ilvl w:val="0"/>
          <w:numId w:val="2"/>
        </w:numPr>
        <w:spacing w:after="100" w:line="264"/>
      </w:pPr>
      <w:r>
        <w:rPr>
          <w:rFonts w:ascii="Calibri" w:cs="Calibri" w:eastAsia="Calibri" w:hAnsi="Calibri"/>
          <w:color w:val="13293D"/>
          <w:sz w:val="21"/>
          <w:szCs w:val="21"/>
        </w:rPr>
        <w:t xml:space="preserve">We refused to ______ on safety, even under deadline pressure.</w:t>
      </w:r>
    </w:p>
    <w:p>
      <w:pPr>
        <w:pStyle w:val="ListParagraph"/>
        <w:numPr>
          <w:ilvl w:val="0"/>
          <w:numId w:val="2"/>
        </w:numPr>
        <w:spacing w:after="100" w:line="264"/>
      </w:pPr>
      <w:r>
        <w:rPr>
          <w:rFonts w:ascii="Calibri" w:cs="Calibri" w:eastAsia="Calibri" w:hAnsi="Calibri"/>
          <w:color w:val="13293D"/>
          <w:sz w:val="21"/>
          <w:szCs w:val="21"/>
        </w:rPr>
        <w:t xml:space="preserve">______ isn't the same as actually being ethical.</w:t>
      </w:r>
    </w:p>
    <w:p>
      <w:pPr>
        <w:spacing w:after="120" w:line="276"/>
      </w:pPr>
      <w:r>
        <w:rPr>
          <w:rFonts w:ascii="Calibri" w:cs="Calibri" w:eastAsia="Calibri" w:hAnsi="Calibri"/>
          <w:b w:val="false"/>
          <w:bCs w:val="false"/>
          <w:i/>
          <w:iCs/>
          <w:color w:val="444444"/>
          <w:sz w:val="21"/>
          <w:szCs w:val="21"/>
        </w:rPr>
        <w:t xml:space="preserve">Gabarito: 1) ethical dilemma   2) conflict of interest   3) gray area   4) cut corners   5) Compliance</w:t>
      </w:r>
    </w:p>
    <w:p>
      <w:pPr>
        <w:shd w:fill="1B3B57" w:val="clear"/>
        <w:spacing w:after="110" w:before="340"/>
      </w:pPr>
      <w:r>
        <w:rPr>
          <w:rFonts w:ascii="Calibri" w:cs="Calibri" w:eastAsia="Calibri" w:hAnsi="Calibri"/>
          <w:b/>
          <w:bCs/>
          <w:color w:val="FFFFFF"/>
          <w:sz w:val="18"/>
          <w:szCs w:val="18"/>
        </w:rPr>
        <w:t xml:space="preserve">  ETAPA 7  </w:t>
      </w:r>
      <w:r>
        <w:rPr>
          <w:rFonts w:ascii="Calibri" w:cs="Calibri" w:eastAsia="Calibri" w:hAnsi="Calibri"/>
          <w:b/>
          <w:bCs/>
          <w:color w:val="FFFFFF"/>
          <w:sz w:val="23"/>
          <w:szCs w:val="23"/>
        </w:rPr>
        <w:t xml:space="preserve">   Autoavaliação de Performance</w:t>
      </w:r>
      <w:r>
        <w:rPr>
          <w:rFonts w:ascii="Calibri" w:cs="Calibri" w:eastAsia="Calibri" w:hAnsi="Calibri"/>
          <w:i/>
          <w:iCs/>
          <w:color w:val="D8E7F2"/>
          <w:sz w:val="17"/>
          <w:szCs w:val="17"/>
        </w:rPr>
        <w:br/>
        <w:t xml:space="preserve">   Self-Assessment</w:t>
      </w:r>
    </w:p>
    <w:p>
      <w:pPr>
        <w:spacing w:after="120" w:line="276"/>
      </w:pPr>
      <w:r>
        <w:rPr>
          <w:rFonts w:ascii="Calibri" w:cs="Calibri" w:eastAsia="Calibri" w:hAnsi="Calibri"/>
          <w:b w:val="false"/>
          <w:bCs w:val="false"/>
          <w:i w:val="false"/>
          <w:iCs w:val="false"/>
          <w:color w:val="444444"/>
          <w:sz w:val="21"/>
          <w:szCs w:val="21"/>
        </w:rPr>
        <w:t xml:space="preserve">Antes de marcar este tema como concluído, avalie honestamente como foi sua prática.</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4200"/>
        <w:gridCol w:w="3000"/>
        <w:gridCol w:w="2000"/>
      </w:tblGrid>
      <w:tr>
        <w:trPr>
          <w:tblHeader/>
        </w:trPr>
        <w:tc>
          <w:tcPr>
            <w:tcW w:type="dxa" w:w="42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Critério</w:t>
            </w:r>
          </w:p>
        </w:tc>
        <w:tc>
          <w:tcPr>
            <w:tcW w:type="dxa" w:w="30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Como foi?</w:t>
            </w:r>
          </w:p>
        </w:tc>
        <w:tc>
          <w:tcPr>
            <w:tcW w:type="dxa" w:w="20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Nota (1-5)</w:t>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Consegui usar o vocabulário novo sem parar para pensar</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Entendi o áudio/vídeo sem depender da transcrição</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Escrevi minhas respostas antes de falar</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Apliquei a estrutura gramatical da etapa 5 corretamente</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Sustentei minhas respostas por mais de 2 frases</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Me senti confiante ao falar sobre este tema</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bl>
    <w:p>
      <w:pPr>
        <w:spacing w:after="120" w:line="276"/>
      </w:pPr>
      <w:r>
        <w:rPr>
          <w:rFonts w:ascii="Calibri" w:cs="Calibri" w:eastAsia="Calibri" w:hAnsi="Calibri"/>
          <w:b w:val="false"/>
          <w:bCs w:val="false"/>
          <w:i w:val="false"/>
          <w:iCs w:val="false"/>
          <w:color w:val="444444"/>
          <w:sz w:val="21"/>
          <w:szCs w:val="21"/>
        </w:rPr>
        <w:t xml:space="preserve">O que travou mais nesta conversa? O que você quer treinar de novo antes de seguir para o próximo tema?</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spacing w:before="220"/>
        <w:jc w:val="center"/>
      </w:pPr>
      <w:r>
        <w:rPr>
          <w:rFonts w:ascii="Calibri" w:cs="Calibri" w:eastAsia="Calibri" w:hAnsi="Calibri"/>
          <w:b/>
          <w:bCs/>
          <w:color w:val="1B3B57"/>
          <w:sz w:val="20"/>
          <w:szCs w:val="20"/>
        </w:rPr>
        <w:t xml:space="preserve">Marque este tema como concluído no seu Painel de Evolução e siga para o Tema 54.</w:t>
      </w:r>
    </w:p>
    <w:p>
      <w:pPr>
        <w:pStyle w:val="Heading2"/>
        <w:pageBreakBefore/>
        <w:spacing w:after="0"/>
      </w:pPr>
      <w:r>
        <w:rPr>
          <w:rFonts w:ascii="Calibri" w:cs="Calibri" w:eastAsia="Calibri" w:hAnsi="Calibri"/>
          <w:color w:val="FFFFFF"/>
          <w:sz w:val="2"/>
          <w:szCs w:val="2"/>
        </w:rPr>
        <w:t xml:space="preserve">Tema 54: Handling Microaggressions Professionally</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1200"/>
        <w:gridCol w:w="8000"/>
      </w:tblGrid>
      <w:tr>
        <w:tc>
          <w:tcPr>
            <w:tcW w:type="dxa" w:w="1200"/>
            <w:shd w:fill="1B3B57" w:val="clear"/>
            <w:tcMar>
              <w:top w:type="dxa" w:w="260"/>
              <w:left w:type="dxa" w:w="200"/>
              <w:bottom w:type="dxa" w:w="260"/>
              <w:right w:type="dxa" w:w="100"/>
            </w:tcMar>
            <w:vAlign w:val="center"/>
          </w:tcPr>
          <w:p>
            <w:r>
              <w:drawing>
                <wp:inline distT="0" distB="0" distL="0" distR="0">
                  <wp:extent cx="4191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19100" cy="419100"/>
                          </a:xfrm>
                          <a:prstGeom prst="rect">
                            <a:avLst/>
                          </a:prstGeom>
                        </pic:spPr>
                      </pic:pic>
                    </a:graphicData>
                  </a:graphic>
                </wp:inline>
              </w:drawing>
            </w:r>
          </w:p>
        </w:tc>
        <w:tc>
          <w:tcPr>
            <w:tcW w:type="dxa" w:w="8000"/>
            <w:shd w:fill="1B3B57" w:val="clear"/>
            <w:tcMar>
              <w:top w:type="dxa" w:w="260"/>
              <w:left w:type="dxa" w:w="100"/>
              <w:bottom w:type="dxa" w:w="260"/>
              <w:right w:type="dxa" w:w="260"/>
            </w:tcMar>
          </w:tcPr>
          <w:p>
            <w:pPr>
              <w:spacing w:after="40"/>
            </w:pPr>
            <w:r>
              <w:rPr>
                <w:rFonts w:ascii="Calibri" w:cs="Calibri" w:eastAsia="Calibri" w:hAnsi="Calibri"/>
                <w:b/>
                <w:bCs/>
                <w:color w:val="8fc4ec"/>
                <w:sz w:val="18"/>
                <w:szCs w:val="18"/>
              </w:rPr>
              <w:t xml:space="preserve">TEMA 54  ·  BLOCO 7  ·  CULTURA CORPORATIVA E DIVERSIDADE</w:t>
            </w:r>
            <w:r>
              <w:rPr>
                <w:rFonts w:ascii="Calibri" w:cs="Calibri" w:eastAsia="Calibri" w:hAnsi="Calibri"/>
                <w:i/>
                <w:iCs/>
                <w:color w:val="5F87A3"/>
                <w:sz w:val="14"/>
                <w:szCs w:val="14"/>
              </w:rPr>
              <w:br/>
              <w:t xml:space="preserve">THEME 54 · BLOCK 7 · CORPORATE CULTURE AND DIVERSITY</w:t>
            </w:r>
          </w:p>
          <w:p>
            <w:pPr>
              <w:spacing w:after="60"/>
            </w:pPr>
            <w:r>
              <w:rPr>
                <w:rFonts w:ascii="Calibri" w:cs="Calibri" w:eastAsia="Calibri" w:hAnsi="Calibri"/>
                <w:b/>
                <w:bCs/>
                <w:color w:val="FFFFFF"/>
                <w:sz w:val="38"/>
                <w:szCs w:val="38"/>
              </w:rPr>
              <w:t xml:space="preserve">Handling Microaggressions Professionally</w:t>
            </w:r>
          </w:p>
          <w:p>
            <w:r>
              <w:rPr>
                <w:rFonts w:ascii="Calibri" w:cs="Calibri" w:eastAsia="Calibri" w:hAnsi="Calibri"/>
                <w:i/>
                <w:iCs/>
                <w:color w:val="C9D6E3"/>
                <w:sz w:val="22"/>
                <w:szCs w:val="22"/>
              </w:rPr>
              <w:t xml:space="preserve">Lidando com microagressões de forma profissional</w:t>
            </w:r>
          </w:p>
        </w:tc>
      </w:tr>
    </w:tbl>
    <w:p>
      <w:pPr>
        <w:spacing w:after="80" w:before="180"/>
      </w:pPr>
      <w:r>
        <w:rPr>
          <w:rFonts w:ascii="Calibri" w:cs="Calibri" w:eastAsia="Calibri" w:hAnsi="Calibri"/>
          <w:b/>
          <w:bCs/>
          <w:color w:val="1B3B57"/>
          <w:sz w:val="20"/>
          <w:szCs w:val="20"/>
        </w:rPr>
        <w:t xml:space="preserve">Tempo estimado: </w:t>
      </w:r>
      <w:r>
        <w:rPr>
          <w:rFonts w:ascii="Calibri" w:cs="Calibri" w:eastAsia="Calibri" w:hAnsi="Calibri"/>
          <w:color w:val="444444"/>
          <w:sz w:val="20"/>
          <w:szCs w:val="20"/>
        </w:rPr>
        <w:t xml:space="preserve">60–90 minutos, divididos ao longo da semana.</w:t>
      </w:r>
    </w:p>
    <w:p>
      <w:pPr>
        <w:spacing w:after="120" w:line="276"/>
      </w:pPr>
      <w:r>
        <w:rPr>
          <w:rFonts w:ascii="Calibri" w:cs="Calibri" w:eastAsia="Calibri" w:hAnsi="Calibri"/>
          <w:b w:val="false"/>
          <w:bCs w:val="false"/>
          <w:i w:val="false"/>
          <w:iCs w:val="false"/>
          <w:color w:val="444444"/>
          <w:sz w:val="21"/>
          <w:szCs w:val="21"/>
        </w:rPr>
        <w:t xml:space="preserve">Nomear uma microagressão em inglês, no momento em que ela acontece, exige uma linguagem cuidadosa que aborda o impacto sem necessariamente presumir má intenção. Este tema treina isso.</w:t>
      </w:r>
    </w:p>
    <w:p>
      <w:pPr>
        <w:shd w:fill="2E86C1" w:val="clear"/>
        <w:spacing w:after="110" w:before="340"/>
      </w:pPr>
      <w:r>
        <w:rPr>
          <w:rFonts w:ascii="Calibri" w:cs="Calibri" w:eastAsia="Calibri" w:hAnsi="Calibri"/>
          <w:b/>
          <w:bCs/>
          <w:color w:val="FFFFFF"/>
          <w:sz w:val="18"/>
          <w:szCs w:val="18"/>
        </w:rPr>
        <w:t xml:space="preserve">  ETAPA 1  </w:t>
      </w:r>
      <w:r>
        <w:rPr>
          <w:rFonts w:ascii="Calibri" w:cs="Calibri" w:eastAsia="Calibri" w:hAnsi="Calibri"/>
          <w:b/>
          <w:bCs/>
          <w:color w:val="FFFFFF"/>
          <w:sz w:val="23"/>
          <w:szCs w:val="23"/>
        </w:rPr>
        <w:t xml:space="preserve">   Vocabulário Contextualizado</w:t>
      </w:r>
      <w:r>
        <w:rPr>
          <w:rFonts w:ascii="Calibri" w:cs="Calibri" w:eastAsia="Calibri" w:hAnsi="Calibri"/>
          <w:i/>
          <w:iCs/>
          <w:color w:val="D8E7F2"/>
          <w:sz w:val="17"/>
          <w:szCs w:val="17"/>
        </w:rPr>
        <w:br/>
        <w:t xml:space="preserve">   Contextualized Vocabulary</w:t>
      </w:r>
    </w:p>
    <w:p>
      <w:pPr>
        <w:spacing w:after="120" w:line="276"/>
      </w:pPr>
      <w:r>
        <w:rPr>
          <w:rFonts w:ascii="Calibri" w:cs="Calibri" w:eastAsia="Calibri" w:hAnsi="Calibri"/>
          <w:b w:val="false"/>
          <w:bCs w:val="false"/>
          <w:i w:val="false"/>
          <w:iCs w:val="false"/>
          <w:color w:val="444444"/>
          <w:sz w:val="21"/>
          <w:szCs w:val="21"/>
        </w:rPr>
        <w:t xml:space="preserve">Estas palavras e expressões vão te ajudar a se expressar sobre este tema com mais precisão e naturalidade.</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4600"/>
      </w:tblGrid>
      <w:tr>
        <w:trPr>
          <w:tblHeader/>
        </w:trPr>
        <w:tc>
          <w:tcPr>
            <w:tcW w:type="dxa" w:w="26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Word / Expression</w:t>
            </w:r>
          </w:p>
        </w:tc>
        <w:tc>
          <w:tcPr>
            <w:tcW w:type="dxa" w:w="20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Tradução</w:t>
            </w:r>
          </w:p>
        </w:tc>
        <w:tc>
          <w:tcPr>
            <w:tcW w:type="dxa" w:w="46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Example Sentence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microaggression</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microagressão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That comment was a subtle microaggression, even if unintentional.</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unconscious bias</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viés inconsciente</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A lot of this comes from unconscious bias, not deliberate harm.</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call out / call in</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confrontar publicamente / abordar em particular</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prefer to call someone in privately rather than call them out publicly.</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intent vs impact</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intenção vs. impacto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don't doubt your intent, but the impact was still hurtful.</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address (calmly)</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abordar (com calma)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try to address these moments calmly, not react in anger.</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assumption</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suposição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That question was based on an assumption about my background.</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feel dismissed</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se sentir desconsiderado(a)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felt dismissed when my idea was ignored, then praised from someone else.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ally</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aliado(a)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Having an ally speak up in that meeting made a real difference.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speak up</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se manifestar</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It took courage to speak up about it.</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backhanded comment</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comentário com duplo sentido / velado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That was a bit of a backhanded comment, even if it sounded like a compliment.</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give the benefit of the doubt</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dar o benefício da dúvida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try to give people the benefit of the doubt the first time.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name the pattern</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nomear o padrão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It helped to name the pattern instead of treating it as one isolated moment.</w:t>
            </w:r>
          </w:p>
        </w:tc>
      </w:tr>
    </w:tbl>
    <w:p>
      <w:pPr>
        <w:spacing w:after="120" w:line="276"/>
      </w:pPr>
      <w:r>
        <w:rPr>
          <w:rFonts w:ascii="Calibri" w:cs="Calibri" w:eastAsia="Calibri" w:hAnsi="Calibri"/>
          <w:b w:val="false"/>
          <w:bCs w:val="false"/>
          <w:i/>
          <w:iCs/>
          <w:color w:val="444444"/>
          <w:sz w:val="21"/>
          <w:szCs w:val="21"/>
        </w:rPr>
        <w:t xml:space="preserve">Áudio com a pronúncia de cada palavra e seu exemplo. Clique no link abaixo para ouvir e repita em voz alta.</w:t>
      </w:r>
    </w:p>
    <w:p>
      <w:pPr>
        <w:spacing w:after="140" w:before="20"/>
      </w:pPr>
      <w:hyperlink w:history="1" r:id="rIdjmlvth_6bqnmqh3wt8q3g">
        <w:r>
          <w:rPr>
            <w:rFonts w:ascii="Calibri" w:cs="Calibri" w:eastAsia="Calibri" w:hAnsi="Calibri"/>
            <w:b/>
            <w:bCs/>
            <w:color w:val="1B3B57"/>
            <w:sz w:val="20"/>
            <w:szCs w:val="20"/>
            <w:u w:val="single"/>
          </w:rPr>
          <w:t xml:space="preserve">▶ Ouvir o vocabulário deste tema</w:t>
        </w:r>
      </w:hyperlink>
    </w:p>
    <w:p>
      <w:pPr>
        <w:shd w:fill="178A6D" w:val="clear"/>
        <w:spacing w:after="110" w:before="340"/>
      </w:pPr>
      <w:r>
        <w:rPr>
          <w:rFonts w:ascii="Calibri" w:cs="Calibri" w:eastAsia="Calibri" w:hAnsi="Calibri"/>
          <w:b/>
          <w:bCs/>
          <w:color w:val="FFFFFF"/>
          <w:sz w:val="18"/>
          <w:szCs w:val="18"/>
        </w:rPr>
        <w:t xml:space="preserve">  ETAPA 2  </w:t>
      </w:r>
      <w:r>
        <w:rPr>
          <w:rFonts w:ascii="Calibri" w:cs="Calibri" w:eastAsia="Calibri" w:hAnsi="Calibri"/>
          <w:b/>
          <w:bCs/>
          <w:color w:val="FFFFFF"/>
          <w:sz w:val="23"/>
          <w:szCs w:val="23"/>
        </w:rPr>
        <w:t xml:space="preserve">   Leitura com Orientação de Estudo</w:t>
      </w:r>
      <w:r>
        <w:rPr>
          <w:rFonts w:ascii="Calibri" w:cs="Calibri" w:eastAsia="Calibri" w:hAnsi="Calibri"/>
          <w:i/>
          <w:iCs/>
          <w:color w:val="D8E7F2"/>
          <w:sz w:val="17"/>
          <w:szCs w:val="17"/>
        </w:rPr>
        <w:br/>
        <w:t xml:space="preserve">   Guided Reading</w:t>
      </w:r>
    </w:p>
    <w:tbl>
      <w:tblPr>
        <w:tblW w:type="pct" w:w="100%"/>
        <w:tblBorders>
          <w:top w:val="single" w:color="178A6D" w:sz="4"/>
          <w:left w:val="single" w:color="178A6D" w:sz="4"/>
          <w:bottom w:val="single" w:color="178A6D" w:sz="4"/>
          <w:right w:val="single" w:color="178A6D" w:sz="4"/>
          <w:insideH w:val="none" w:color="FFFFFF" w:sz="0"/>
          <w:insideV w:val="none" w:color="FFFFFF" w:sz="0"/>
        </w:tblBorders>
      </w:tblPr>
      <w:tblGrid>
        <w:gridCol w:w="100"/>
      </w:tblGrid>
      <w:tr>
        <w:tc>
          <w:tcPr>
            <w:shd w:fill="E9F5F1" w:val="clear"/>
            <w:tcMar>
              <w:top w:type="dxa" w:w="110"/>
              <w:left w:type="dxa" w:w="180"/>
              <w:bottom w:type="dxa" w:w="110"/>
              <w:right w:type="dxa" w:w="180"/>
            </w:tcMar>
          </w:tcPr>
          <w:p>
            <w:pPr>
              <w:spacing w:after="60"/>
            </w:pPr>
            <w:r>
              <w:rPr>
                <w:rFonts w:ascii="Calibri" w:cs="Calibri" w:eastAsia="Calibri" w:hAnsi="Calibri"/>
                <w:b/>
                <w:bCs/>
                <w:color w:val="178A6D"/>
                <w:sz w:val="20"/>
                <w:szCs w:val="20"/>
              </w:rPr>
              <w:t xml:space="preserve">Como ler este texto</w:t>
            </w:r>
          </w:p>
          <w:p>
            <w:pPr>
              <w:spacing w:after="40"/>
            </w:pPr>
            <w:r>
              <w:rPr>
                <w:rFonts w:ascii="Calibri" w:cs="Calibri" w:eastAsia="Calibri" w:hAnsi="Calibri"/>
                <w:color w:val="444444"/>
                <w:sz w:val="20"/>
                <w:szCs w:val="20"/>
              </w:rPr>
              <w:t xml:space="preserve">1) Leia uma vez, rápido, só para captar a ideia geral, sem parar no que não entender.</w:t>
            </w:r>
          </w:p>
          <w:p>
            <w:pPr>
              <w:spacing w:after="40"/>
            </w:pPr>
            <w:r>
              <w:rPr>
                <w:rFonts w:ascii="Calibri" w:cs="Calibri" w:eastAsia="Calibri" w:hAnsi="Calibri"/>
                <w:color w:val="444444"/>
                <w:sz w:val="20"/>
                <w:szCs w:val="20"/>
              </w:rPr>
              <w:t xml:space="preserve">2) Leia de novo e grife toda expressão da Etapa 1 que aparecer no texto.</w:t>
            </w:r>
          </w:p>
          <w:p>
            <w:pPr>
              <w:spacing w:after="40"/>
            </w:pPr>
            <w:r>
              <w:rPr>
                <w:rFonts w:ascii="Calibri" w:cs="Calibri" w:eastAsia="Calibri" w:hAnsi="Calibri"/>
                <w:color w:val="444444"/>
                <w:sz w:val="20"/>
                <w:szCs w:val="20"/>
              </w:rPr>
              <w:t xml:space="preserve">3) Releia em voz alta, como se você estivesse contando essa história sobre você mesmo.</w:t>
            </w:r>
          </w:p>
        </w:tc>
      </w:tr>
    </w:tbl>
    <w:p>
      <w:pPr>
        <w:spacing w:after="120" w:line="276"/>
      </w:pPr>
      <w:r>
        <w:rPr>
          <w:rFonts w:ascii="Calibri" w:cs="Calibri" w:eastAsia="Calibri" w:hAnsi="Calibri"/>
          <w:b w:val="false"/>
          <w:bCs w:val="false"/>
          <w:i w:val="false"/>
          <w:iCs w:val="false"/>
          <w:color w:val="444444"/>
          <w:sz w:val="21"/>
          <w:szCs w:val="21"/>
        </w:rPr>
        <w:t xml:space="preserve">"Addressing Impact Without Assuming Intent"</w:t>
      </w:r>
    </w:p>
    <w:p>
      <w:pPr>
        <w:spacing w:after="120" w:line="276"/>
      </w:pPr>
      <w:r>
        <w:rPr>
          <w:rFonts w:ascii="Calibri" w:cs="Calibri" w:eastAsia="Calibri" w:hAnsi="Calibri"/>
          <w:b w:val="false"/>
          <w:bCs w:val="false"/>
          <w:i w:val="false"/>
          <w:iCs w:val="false"/>
          <w:color w:val="444444"/>
          <w:sz w:val="21"/>
          <w:szCs w:val="21"/>
        </w:rPr>
        <w:t xml:space="preserve">Microaggressions are hard to address partly because they're often unintentional, which makes direct confrontation feel disproportionate, but staying silent lets the pattern continue. The English language that handles this well separates intent from impact explicitly.</w:t>
      </w:r>
    </w:p>
    <w:p>
      <w:pPr>
        <w:spacing w:after="120" w:line="276"/>
      </w:pPr>
      <w:r>
        <w:rPr>
          <w:rFonts w:ascii="Calibri" w:cs="Calibri" w:eastAsia="Calibri" w:hAnsi="Calibri"/>
          <w:b w:val="false"/>
          <w:bCs w:val="false"/>
          <w:i w:val="false"/>
          <w:iCs w:val="false"/>
          <w:color w:val="444444"/>
          <w:sz w:val="21"/>
          <w:szCs w:val="21"/>
        </w:rPr>
        <w:t xml:space="preserve">"I don't think you meant it this way, but when you said that, it came across as dismissive of my experience" acknowledges good intent while still naming the real effect. This is far more likely to be heard than an accusation, without requiring the person harmed to pretend it didn't matter.</w:t>
      </w:r>
    </w:p>
    <w:p>
      <w:pPr>
        <w:spacing w:after="120" w:line="276"/>
      </w:pPr>
      <w:r>
        <w:rPr>
          <w:rFonts w:ascii="Calibri" w:cs="Calibri" w:eastAsia="Calibri" w:hAnsi="Calibri"/>
          <w:b w:val="false"/>
          <w:bCs w:val="false"/>
          <w:i w:val="false"/>
          <w:iCs w:val="false"/>
          <w:color w:val="444444"/>
          <w:sz w:val="21"/>
          <w:szCs w:val="21"/>
        </w:rPr>
        <w:t xml:space="preserve">Naming a pattern, rather than reacting to a single moment in isolation, is also useful: "This is actually the second time this month my idea's been credited to someone else, I wanted to name that pattern." This shifts the conversation from a one-off misunderstanding to something worth actually addressing.</w:t>
      </w:r>
    </w:p>
    <w:p>
      <w:pPr>
        <w:spacing w:after="120" w:line="276"/>
      </w:pPr>
      <w:r>
        <w:rPr>
          <w:rFonts w:ascii="Calibri" w:cs="Calibri" w:eastAsia="Calibri" w:hAnsi="Calibri"/>
          <w:b w:val="false"/>
          <w:bCs w:val="false"/>
          <w:i/>
          <w:iCs/>
          <w:color w:val="444444"/>
          <w:sz w:val="21"/>
          <w:szCs w:val="21"/>
        </w:rPr>
        <w:t xml:space="preserve">Áudio com a narração deste texto. Ouça acompanhando a leitura, depois sem olhar para o texto.</w:t>
      </w:r>
    </w:p>
    <w:p>
      <w:pPr>
        <w:spacing w:after="140" w:before="20"/>
      </w:pPr>
      <w:hyperlink w:history="1" r:id="rId28dxqy2ar0jhc3i4bhaat">
        <w:r>
          <w:rPr>
            <w:rFonts w:ascii="Calibri" w:cs="Calibri" w:eastAsia="Calibri" w:hAnsi="Calibri"/>
            <w:b/>
            <w:bCs/>
            <w:color w:val="1B3B57"/>
            <w:sz w:val="20"/>
            <w:szCs w:val="20"/>
            <w:u w:val="single"/>
          </w:rPr>
          <w:t xml:space="preserve">▶ Ouvir a leitura deste tema</w:t>
        </w:r>
      </w:hyperlink>
    </w:p>
    <w:p>
      <w:pPr>
        <w:shd w:fill="7D5BA6" w:val="clear"/>
        <w:spacing w:after="110" w:before="340"/>
      </w:pPr>
      <w:r>
        <w:rPr>
          <w:rFonts w:ascii="Calibri" w:cs="Calibri" w:eastAsia="Calibri" w:hAnsi="Calibri"/>
          <w:b/>
          <w:bCs/>
          <w:color w:val="FFFFFF"/>
          <w:sz w:val="18"/>
          <w:szCs w:val="18"/>
        </w:rPr>
        <w:t xml:space="preserve">  ETAPA 3  </w:t>
      </w:r>
      <w:r>
        <w:rPr>
          <w:rFonts w:ascii="Calibri" w:cs="Calibri" w:eastAsia="Calibri" w:hAnsi="Calibri"/>
          <w:b/>
          <w:bCs/>
          <w:color w:val="FFFFFF"/>
          <w:sz w:val="23"/>
          <w:szCs w:val="23"/>
        </w:rPr>
        <w:t xml:space="preserve">   Listening com Suporte em Áudio e Vídeo</w:t>
      </w:r>
      <w:r>
        <w:rPr>
          <w:rFonts w:ascii="Calibri" w:cs="Calibri" w:eastAsia="Calibri" w:hAnsi="Calibri"/>
          <w:i/>
          <w:iCs/>
          <w:color w:val="D8E7F2"/>
          <w:sz w:val="17"/>
          <w:szCs w:val="17"/>
        </w:rPr>
        <w:br/>
        <w:t xml:space="preserve">   Guided Listening</w:t>
      </w:r>
    </w:p>
    <w:p>
      <w:pPr>
        <w:spacing w:after="120" w:line="276"/>
      </w:pPr>
      <w:r>
        <w:rPr>
          <w:rFonts w:ascii="Calibri" w:cs="Calibri" w:eastAsia="Calibri" w:hAnsi="Calibri"/>
          <w:b w:val="false"/>
          <w:bCs w:val="false"/>
          <w:i w:val="false"/>
          <w:iCs w:val="false"/>
          <w:color w:val="444444"/>
          <w:sz w:val="21"/>
          <w:szCs w:val="21"/>
        </w:rPr>
        <w:t xml:space="preserve">Ouça o áudio deste tema com o roteiro abaixo. Primeiro sem ler, depois acompanhando o texto.</w:t>
      </w:r>
    </w:p>
    <w:p>
      <w:pPr>
        <w:spacing w:after="140" w:before="20"/>
      </w:pPr>
      <w:hyperlink w:history="1" r:id="rIdgxvnxsbxlzcxdzmutzvyg">
        <w:r>
          <w:rPr>
            <w:rFonts w:ascii="Calibri" w:cs="Calibri" w:eastAsia="Calibri" w:hAnsi="Calibri"/>
            <w:b/>
            <w:bCs/>
            <w:color w:val="1B3B57"/>
            <w:sz w:val="20"/>
            <w:szCs w:val="20"/>
            <w:u w:val="single"/>
          </w:rPr>
          <w:t xml:space="preserve">▶ Ouvir o diálogo deste tema</w:t>
        </w:r>
      </w:hyperlink>
    </w:p>
    <w:tbl>
      <w:tblPr>
        <w:tblW w:type="pct" w:w="100%"/>
        <w:tblBorders>
          <w:top w:val="single" w:color="7D5BA6" w:sz="4"/>
          <w:left w:val="single" w:color="7D5BA6" w:sz="4"/>
          <w:bottom w:val="single" w:color="7D5BA6" w:sz="4"/>
          <w:right w:val="single" w:color="7D5BA6" w:sz="4"/>
          <w:insideH w:val="none" w:color="FFFFFF" w:sz="0"/>
          <w:insideV w:val="none" w:color="FFFFFF" w:sz="0"/>
        </w:tblBorders>
      </w:tblPr>
      <w:tblGrid>
        <w:gridCol w:w="100"/>
      </w:tblGrid>
      <w:tr>
        <w:tc>
          <w:tcPr>
            <w:shd w:fill="F1ECF7" w:val="clear"/>
            <w:tcMar>
              <w:top w:type="dxa" w:w="110"/>
              <w:left w:type="dxa" w:w="180"/>
              <w:bottom w:type="dxa" w:w="110"/>
              <w:right w:type="dxa" w:w="180"/>
            </w:tcMar>
          </w:tcPr>
          <w:p>
            <w:pPr>
              <w:spacing w:after="60"/>
            </w:pPr>
            <w:r>
              <w:rPr>
                <w:rFonts w:ascii="Calibri" w:cs="Calibri" w:eastAsia="Calibri" w:hAnsi="Calibri"/>
                <w:b/>
                <w:bCs/>
                <w:color w:val="7D5BA6"/>
                <w:sz w:val="20"/>
                <w:szCs w:val="20"/>
              </w:rPr>
              <w:t xml:space="preserve">Roteiro do áudio (Audio Script)</w:t>
            </w:r>
          </w:p>
          <w:p>
            <w:pPr>
              <w:spacing w:after="40"/>
            </w:pPr>
            <w:r>
              <w:rPr>
                <w:rFonts w:ascii="Calibri" w:cs="Calibri" w:eastAsia="Calibri" w:hAnsi="Calibri"/>
                <w:color w:val="444444"/>
                <w:sz w:val="20"/>
                <w:szCs w:val="20"/>
              </w:rPr>
              <w:t xml:space="preserve">"Hey, can I mention something? When you redirected my question to David earlier, it came across like you assumed he'd know better."</w:t>
            </w:r>
          </w:p>
          <w:p>
            <w:pPr>
              <w:spacing w:after="40"/>
            </w:pPr>
            <w:r>
              <w:rPr>
                <w:rFonts w:ascii="Calibri" w:cs="Calibri" w:eastAsia="Calibri" w:hAnsi="Calibri"/>
                <w:color w:val="444444"/>
                <w:sz w:val="20"/>
                <w:szCs w:val="20"/>
              </w:rPr>
              <w:t xml:space="preserve">"Oh, I didn't mean it that way at all." "I don't think you meant it that way, I just wanted to name it, because it's actually happened a couple of times."</w:t>
            </w:r>
          </w:p>
        </w:tc>
      </w:tr>
    </w:tbl>
    <w:p>
      <w:pPr>
        <w:spacing w:after="120" w:line="276"/>
      </w:pPr>
      <w:r>
        <w:rPr>
          <w:rFonts w:ascii="Calibri" w:cs="Calibri" w:eastAsia="Calibri" w:hAnsi="Calibri"/>
          <w:b w:val="false"/>
          <w:bCs w:val="false"/>
          <w:i w:val="false"/>
          <w:iCs w:val="false"/>
          <w:color w:val="444444"/>
          <w:sz w:val="21"/>
          <w:szCs w:val="21"/>
        </w:rPr>
        <w:t xml:space="preserve">Note que a pessoa separa intenção de impacto e nomeia um padrão, em vez de reagir a um único momento isolado.</w:t>
      </w:r>
    </w:p>
    <w:p>
      <w:pPr>
        <w:shd w:fill="C9762B" w:val="clear"/>
        <w:spacing w:after="110" w:before="340"/>
      </w:pPr>
      <w:r>
        <w:rPr>
          <w:rFonts w:ascii="Calibri" w:cs="Calibri" w:eastAsia="Calibri" w:hAnsi="Calibri"/>
          <w:b/>
          <w:bCs/>
          <w:color w:val="FFFFFF"/>
          <w:sz w:val="18"/>
          <w:szCs w:val="18"/>
        </w:rPr>
        <w:t xml:space="preserve">  ETAPA 4  </w:t>
      </w:r>
      <w:r>
        <w:rPr>
          <w:rFonts w:ascii="Calibri" w:cs="Calibri" w:eastAsia="Calibri" w:hAnsi="Calibri"/>
          <w:b/>
          <w:bCs/>
          <w:color w:val="FFFFFF"/>
          <w:sz w:val="23"/>
          <w:szCs w:val="23"/>
        </w:rPr>
        <w:t xml:space="preserve">   Writing como Preparação para a Fala</w:t>
      </w:r>
      <w:r>
        <w:rPr>
          <w:rFonts w:ascii="Calibri" w:cs="Calibri" w:eastAsia="Calibri" w:hAnsi="Calibri"/>
          <w:i/>
          <w:iCs/>
          <w:color w:val="D8E7F2"/>
          <w:sz w:val="17"/>
          <w:szCs w:val="17"/>
        </w:rPr>
        <w:br/>
        <w:t xml:space="preserve">   Writing Before Speaking</w:t>
      </w:r>
    </w:p>
    <w:p>
      <w:pPr>
        <w:spacing w:after="120" w:line="276"/>
      </w:pPr>
      <w:r>
        <w:rPr>
          <w:rFonts w:ascii="Calibri" w:cs="Calibri" w:eastAsia="Calibri" w:hAnsi="Calibri"/>
          <w:b w:val="false"/>
          <w:bCs w:val="false"/>
          <w:i w:val="false"/>
          <w:iCs w:val="false"/>
          <w:color w:val="444444"/>
          <w:sz w:val="21"/>
          <w:szCs w:val="21"/>
        </w:rPr>
        <w:t xml:space="preserve">Antes de falar, escreva. Use as perguntas abaixo como guia e escreva de 4 a 6 frases: não precisa ser perfeito, precisa existir no papel primeiro.</w:t>
      </w:r>
    </w:p>
    <w:p>
      <w:pPr>
        <w:pStyle w:val="ListParagraph"/>
        <w:numPr>
          <w:ilvl w:val="0"/>
          <w:numId w:val="2"/>
        </w:numPr>
        <w:spacing w:after="100" w:line="264"/>
      </w:pPr>
      <w:r>
        <w:rPr>
          <w:rFonts w:ascii="Calibri" w:cs="Calibri" w:eastAsia="Calibri" w:hAnsi="Calibri"/>
          <w:color w:val="13293D"/>
          <w:sz w:val="21"/>
          <w:szCs w:val="21"/>
        </w:rPr>
        <w:t xml:space="preserve">Describe a microaggression you've witnessed or experienced. How was it addressed, if at all?</w:t>
      </w:r>
    </w:p>
    <w:p>
      <w:pPr>
        <w:pStyle w:val="ListParagraph"/>
        <w:numPr>
          <w:ilvl w:val="0"/>
          <w:numId w:val="2"/>
        </w:numPr>
        <w:spacing w:after="100" w:line="264"/>
      </w:pPr>
      <w:r>
        <w:rPr>
          <w:rFonts w:ascii="Calibri" w:cs="Calibri" w:eastAsia="Calibri" w:hAnsi="Calibri"/>
          <w:color w:val="13293D"/>
          <w:sz w:val="21"/>
          <w:szCs w:val="21"/>
        </w:rPr>
        <w:t xml:space="preserve">How would you name a pattern of behavior without sounding like you're overreacting?</w:t>
      </w:r>
    </w:p>
    <w:p>
      <w:pPr>
        <w:pStyle w:val="ListParagraph"/>
        <w:numPr>
          <w:ilvl w:val="0"/>
          <w:numId w:val="2"/>
        </w:numPr>
        <w:spacing w:after="100" w:line="264"/>
      </w:pPr>
      <w:r>
        <w:rPr>
          <w:rFonts w:ascii="Calibri" w:cs="Calibri" w:eastAsia="Calibri" w:hAnsi="Calibri"/>
          <w:color w:val="13293D"/>
          <w:sz w:val="21"/>
          <w:szCs w:val="21"/>
        </w:rPr>
        <w:t xml:space="preserve">What's the difference between calling someone out and calling them in?</w:t>
      </w:r>
    </w:p>
    <w:p>
      <w:pPr>
        <w:pStyle w:val="ListParagraph"/>
        <w:numPr>
          <w:ilvl w:val="0"/>
          <w:numId w:val="2"/>
        </w:numPr>
        <w:spacing w:after="100" w:line="264"/>
      </w:pPr>
      <w:r>
        <w:rPr>
          <w:rFonts w:ascii="Calibri" w:cs="Calibri" w:eastAsia="Calibri" w:hAnsi="Calibri"/>
          <w:color w:val="13293D"/>
          <w:sz w:val="21"/>
          <w:szCs w:val="21"/>
        </w:rPr>
        <w:t xml:space="preserve">How do you personally decide when to give someone the benefit of the doubt?</w:t>
      </w:r>
    </w:p>
    <w:p>
      <w:pPr>
        <w:spacing w:after="120" w:line="276"/>
      </w:pPr>
      <w:r>
        <w:rPr>
          <w:rFonts w:ascii="Calibri" w:cs="Calibri" w:eastAsia="Calibri" w:hAnsi="Calibri"/>
          <w:b w:val="false"/>
          <w:bCs w:val="false"/>
          <w:i w:val="false"/>
          <w:iCs w:val="false"/>
          <w:color w:val="444444"/>
          <w:sz w:val="21"/>
          <w:szCs w:val="21"/>
        </w:rPr>
        <w:t xml:space="preserve">Espaço para escrever:</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shd w:fill="B4483A" w:val="clear"/>
        <w:spacing w:after="110" w:before="340"/>
      </w:pPr>
      <w:r>
        <w:rPr>
          <w:rFonts w:ascii="Calibri" w:cs="Calibri" w:eastAsia="Calibri" w:hAnsi="Calibri"/>
          <w:b/>
          <w:bCs/>
          <w:color w:val="FFFFFF"/>
          <w:sz w:val="18"/>
          <w:szCs w:val="18"/>
        </w:rPr>
        <w:t xml:space="preserve">  ETAPA 5  </w:t>
      </w:r>
      <w:r>
        <w:rPr>
          <w:rFonts w:ascii="Calibri" w:cs="Calibri" w:eastAsia="Calibri" w:hAnsi="Calibri"/>
          <w:b/>
          <w:bCs/>
          <w:color w:val="FFFFFF"/>
          <w:sz w:val="23"/>
          <w:szCs w:val="23"/>
        </w:rPr>
        <w:t xml:space="preserve">   Gramática de Apoio Aplicada à Conversação</w:t>
      </w:r>
      <w:r>
        <w:rPr>
          <w:rFonts w:ascii="Calibri" w:cs="Calibri" w:eastAsia="Calibri" w:hAnsi="Calibri"/>
          <w:i/>
          <w:iCs/>
          <w:color w:val="D8E7F2"/>
          <w:sz w:val="17"/>
          <w:szCs w:val="17"/>
        </w:rPr>
        <w:br/>
        <w:t xml:space="preserve">   Grammar for Conversation</w:t>
      </w:r>
    </w:p>
    <w:p>
      <w:pPr>
        <w:spacing w:after="120" w:line="276"/>
      </w:pPr>
      <w:r>
        <w:rPr>
          <w:rFonts w:ascii="Calibri" w:cs="Calibri" w:eastAsia="Calibri" w:hAnsi="Calibri"/>
          <w:b w:val="false"/>
          <w:bCs w:val="false"/>
          <w:i w:val="false"/>
          <w:iCs w:val="false"/>
          <w:color w:val="444444"/>
          <w:sz w:val="21"/>
          <w:szCs w:val="21"/>
        </w:rPr>
        <w:t xml:space="preserve">Abordar microagressões com tato depende de separar intenção de impacto e de usar frases de observação neutra ("I-statements").</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200"/>
        <w:gridCol w:w="3600"/>
        <w:gridCol w:w="3400"/>
      </w:tblGrid>
      <w:tr>
        <w:trPr>
          <w:tblHeader/>
        </w:trPr>
        <w:tc>
          <w:tcPr>
            <w:tcW w:type="dxa" w:w="22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Estrutura</w:t>
            </w:r>
          </w:p>
        </w:tc>
        <w:tc>
          <w:tcPr>
            <w:tcW w:type="dxa" w:w="36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Exemplo (EN)</w:t>
            </w:r>
          </w:p>
        </w:tc>
        <w:tc>
          <w:tcPr>
            <w:tcW w:type="dxa" w:w="34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Tradução (PT)</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I don't think you meant it, but...</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don't think you meant it this way, but it came across as dismissive.</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Reconhece a boa intenção antes de nomear o impacto real.</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When you said X, it came across as Y
(I-statement)</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When you said that, it came across as dismissive of my experience.</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Estrutura neutra que descreve o impacto sem acusar diretamente a intenção.</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It might be worth noting that...</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It might be worth noting that this has happened a few times.</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Introduz uma observação delicada sobre um padrão, de forma suave.</w:t>
            </w:r>
          </w:p>
        </w:tc>
      </w:tr>
    </w:tbl>
    <w:p>
      <w:pPr>
        <w:spacing w:after="120" w:line="276"/>
      </w:pPr>
      <w:r>
        <w:rPr>
          <w:rFonts w:ascii="Calibri" w:cs="Calibri" w:eastAsia="Calibri" w:hAnsi="Calibri"/>
          <w:b w:val="false"/>
          <w:bCs w:val="false"/>
          <w:i w:val="false"/>
          <w:iCs w:val="false"/>
          <w:color w:val="444444"/>
          <w:sz w:val="21"/>
          <w:szCs w:val="21"/>
        </w:rPr>
        <w:t xml:space="preserve">Dica prática: comece sempre separando intenção de impacto ("I don't think you meant it, but..."), isso reduz a defensividade da outra pessoa e aumenta a chance de ser realmente ouvido.</w:t>
      </w:r>
    </w:p>
    <w:p>
      <w:pPr>
        <w:shd w:fill="1690A8" w:val="clear"/>
        <w:spacing w:after="110" w:before="340"/>
      </w:pPr>
      <w:r>
        <w:rPr>
          <w:rFonts w:ascii="Calibri" w:cs="Calibri" w:eastAsia="Calibri" w:hAnsi="Calibri"/>
          <w:b/>
          <w:bCs/>
          <w:color w:val="FFFFFF"/>
          <w:sz w:val="18"/>
          <w:szCs w:val="18"/>
        </w:rPr>
        <w:t xml:space="preserve">  ETAPA 6  </w:t>
      </w:r>
      <w:r>
        <w:rPr>
          <w:rFonts w:ascii="Calibri" w:cs="Calibri" w:eastAsia="Calibri" w:hAnsi="Calibri"/>
          <w:b/>
          <w:bCs/>
          <w:color w:val="FFFFFF"/>
          <w:sz w:val="23"/>
          <w:szCs w:val="23"/>
        </w:rPr>
        <w:t xml:space="preserve">   Speaking: Perguntas Abertas</w:t>
      </w:r>
      <w:r>
        <w:rPr>
          <w:rFonts w:ascii="Calibri" w:cs="Calibri" w:eastAsia="Calibri" w:hAnsi="Calibri"/>
          <w:i/>
          <w:iCs/>
          <w:color w:val="D8E7F2"/>
          <w:sz w:val="17"/>
          <w:szCs w:val="17"/>
        </w:rPr>
        <w:br/>
        <w:t xml:space="preserve">   Open-Ended Speaking</w:t>
      </w:r>
    </w:p>
    <w:p>
      <w:pPr>
        <w:spacing w:after="120" w:line="276"/>
      </w:pPr>
      <w:r>
        <w:rPr>
          <w:rFonts w:ascii="Calibri" w:cs="Calibri" w:eastAsia="Calibri" w:hAnsi="Calibri"/>
          <w:b w:val="false"/>
          <w:bCs w:val="false"/>
          <w:i w:val="false"/>
          <w:iCs w:val="false"/>
          <w:color w:val="444444"/>
          <w:sz w:val="21"/>
          <w:szCs w:val="21"/>
        </w:rPr>
        <w:t xml:space="preserve">Responda em voz alta, gravando se possível. Não vale responder em uma frase só: use o que você escreveu na Etapa 4 como base, mas fale livremente.</w:t>
      </w:r>
    </w:p>
    <w:p>
      <w:pPr>
        <w:pStyle w:val="ListParagraph"/>
        <w:numPr>
          <w:ilvl w:val="0"/>
          <w:numId w:val="2"/>
        </w:numPr>
        <w:spacing w:after="100" w:line="264"/>
      </w:pPr>
      <w:r>
        <w:rPr>
          <w:rFonts w:ascii="Calibri" w:cs="Calibri" w:eastAsia="Calibri" w:hAnsi="Calibri"/>
          <w:color w:val="13293D"/>
          <w:sz w:val="21"/>
          <w:szCs w:val="21"/>
        </w:rPr>
        <w:t xml:space="preserve">Describe a microaggression you've witnessed or experienced, and how it was handled.</w:t>
      </w:r>
    </w:p>
    <w:p>
      <w:pPr>
        <w:pStyle w:val="ListParagraph"/>
        <w:numPr>
          <w:ilvl w:val="0"/>
          <w:numId w:val="2"/>
        </w:numPr>
        <w:spacing w:after="100" w:line="264"/>
      </w:pPr>
      <w:r>
        <w:rPr>
          <w:rFonts w:ascii="Calibri" w:cs="Calibri" w:eastAsia="Calibri" w:hAnsi="Calibri"/>
          <w:color w:val="13293D"/>
          <w:sz w:val="21"/>
          <w:szCs w:val="21"/>
        </w:rPr>
        <w:t xml:space="preserve">How would you address a pattern of behavior without sounding like you're overreacting?</w:t>
      </w:r>
    </w:p>
    <w:p>
      <w:pPr>
        <w:pStyle w:val="ListParagraph"/>
        <w:numPr>
          <w:ilvl w:val="0"/>
          <w:numId w:val="2"/>
        </w:numPr>
        <w:spacing w:after="100" w:line="264"/>
      </w:pPr>
      <w:r>
        <w:rPr>
          <w:rFonts w:ascii="Calibri" w:cs="Calibri" w:eastAsia="Calibri" w:hAnsi="Calibri"/>
          <w:color w:val="13293D"/>
          <w:sz w:val="21"/>
          <w:szCs w:val="21"/>
        </w:rPr>
        <w:t xml:space="preserve">What's the difference between calling someone out publicly and calling them in privately?</w:t>
      </w:r>
    </w:p>
    <w:p>
      <w:pPr>
        <w:pStyle w:val="ListParagraph"/>
        <w:numPr>
          <w:ilvl w:val="0"/>
          <w:numId w:val="2"/>
        </w:numPr>
        <w:spacing w:after="100" w:line="264"/>
      </w:pPr>
      <w:r>
        <w:rPr>
          <w:rFonts w:ascii="Calibri" w:cs="Calibri" w:eastAsia="Calibri" w:hAnsi="Calibri"/>
          <w:color w:val="13293D"/>
          <w:sz w:val="21"/>
          <w:szCs w:val="21"/>
        </w:rPr>
        <w:t xml:space="preserve">How do you personally decide when to give someone the benefit of the doubt?</w:t>
      </w:r>
    </w:p>
    <w:p>
      <w:pPr>
        <w:pStyle w:val="ListParagraph"/>
        <w:numPr>
          <w:ilvl w:val="0"/>
          <w:numId w:val="2"/>
        </w:numPr>
        <w:spacing w:after="100" w:line="264"/>
      </w:pPr>
      <w:r>
        <w:rPr>
          <w:rFonts w:ascii="Calibri" w:cs="Calibri" w:eastAsia="Calibri" w:hAnsi="Calibri"/>
          <w:color w:val="13293D"/>
          <w:sz w:val="21"/>
          <w:szCs w:val="21"/>
        </w:rPr>
        <w:t xml:space="preserve">What role can an ally play when they witness a microaggression happen to someone else?</w:t>
      </w:r>
    </w:p>
    <w:p>
      <w:pPr>
        <w:pStyle w:val="ListParagraph"/>
        <w:numPr>
          <w:ilvl w:val="0"/>
          <w:numId w:val="2"/>
        </w:numPr>
        <w:spacing w:after="100" w:line="264"/>
      </w:pPr>
      <w:r>
        <w:rPr>
          <w:rFonts w:ascii="Calibri" w:cs="Calibri" w:eastAsia="Calibri" w:hAnsi="Calibri"/>
          <w:color w:val="13293D"/>
          <w:sz w:val="21"/>
          <w:szCs w:val="21"/>
        </w:rPr>
        <w:t xml:space="preserve">How do you address impact without assuming bad intent from the other person?</w:t>
      </w:r>
    </w:p>
    <w:p>
      <w:pPr>
        <w:pStyle w:val="ListParagraph"/>
        <w:numPr>
          <w:ilvl w:val="0"/>
          <w:numId w:val="2"/>
        </w:numPr>
        <w:spacing w:after="100" w:line="264"/>
      </w:pPr>
      <w:r>
        <w:rPr>
          <w:rFonts w:ascii="Calibri" w:cs="Calibri" w:eastAsia="Calibri" w:hAnsi="Calibri"/>
          <w:color w:val="13293D"/>
          <w:sz w:val="21"/>
          <w:szCs w:val="21"/>
        </w:rPr>
        <w:t xml:space="preserve">What's a backhanded comment you've received that took a moment to fully register?</w:t>
      </w:r>
    </w:p>
    <w:p>
      <w:pPr>
        <w:pStyle w:val="ListParagraph"/>
        <w:numPr>
          <w:ilvl w:val="0"/>
          <w:numId w:val="2"/>
        </w:numPr>
        <w:spacing w:after="100" w:line="264"/>
      </w:pPr>
      <w:r>
        <w:rPr>
          <w:rFonts w:ascii="Calibri" w:cs="Calibri" w:eastAsia="Calibri" w:hAnsi="Calibri"/>
          <w:color w:val="13293D"/>
          <w:sz w:val="21"/>
          <w:szCs w:val="21"/>
        </w:rPr>
        <w:t xml:space="preserve">How do you handle it when you're the one who unintentionally said something harmful?</w:t>
      </w:r>
    </w:p>
    <w:p>
      <w:pPr>
        <w:pStyle w:val="ListParagraph"/>
        <w:numPr>
          <w:ilvl w:val="0"/>
          <w:numId w:val="2"/>
        </w:numPr>
        <w:spacing w:after="100" w:line="264"/>
      </w:pPr>
      <w:r>
        <w:rPr>
          <w:rFonts w:ascii="Calibri" w:cs="Calibri" w:eastAsia="Calibri" w:hAnsi="Calibri"/>
          <w:color w:val="13293D"/>
          <w:sz w:val="21"/>
          <w:szCs w:val="21"/>
        </w:rPr>
        <w:t xml:space="preserve">What makes someone feel safe enough to speak up about this kind of thing at work?</w:t>
      </w:r>
    </w:p>
    <w:p>
      <w:pPr>
        <w:pStyle w:val="ListParagraph"/>
        <w:numPr>
          <w:ilvl w:val="0"/>
          <w:numId w:val="2"/>
        </w:numPr>
        <w:spacing w:after="100" w:line="264"/>
      </w:pPr>
      <w:r>
        <w:rPr>
          <w:rFonts w:ascii="Calibri" w:cs="Calibri" w:eastAsia="Calibri" w:hAnsi="Calibri"/>
          <w:color w:val="13293D"/>
          <w:sz w:val="21"/>
          <w:szCs w:val="21"/>
        </w:rPr>
        <w:t xml:space="preserve">How has your ability to name these moments changed as you've gained experience?</w:t>
      </w:r>
    </w:p>
    <w:p>
      <w:pPr>
        <w:spacing w:after="120" w:line="276"/>
      </w:pPr>
      <w:r>
        <w:rPr>
          <w:rFonts w:ascii="Calibri" w:cs="Calibri" w:eastAsia="Calibri" w:hAnsi="Calibri"/>
          <w:b w:val="false"/>
          <w:bCs w:val="false"/>
          <w:i w:val="false"/>
          <w:iCs w:val="false"/>
          <w:color w:val="444444"/>
          <w:sz w:val="21"/>
          <w:szCs w:val="21"/>
        </w:rPr>
        <w:t xml:space="preserve">Expressões úteis para esta conversa:</w:t>
      </w:r>
    </w:p>
    <w:p>
      <w:pPr>
        <w:pStyle w:val="ListParagraph"/>
        <w:numPr>
          <w:ilvl w:val="0"/>
          <w:numId w:val="3"/>
        </w:numPr>
        <w:spacing w:after="60"/>
      </w:pPr>
      <w:r>
        <w:rPr>
          <w:rFonts w:ascii="Calibri" w:cs="Calibri" w:eastAsia="Calibri" w:hAnsi="Calibri"/>
          <w:color w:val="444444"/>
          <w:sz w:val="20"/>
          <w:szCs w:val="20"/>
        </w:rPr>
        <w:t xml:space="preserve">"I don't think you meant it this way, but...", para separar intenção de impacto.</w:t>
      </w:r>
    </w:p>
    <w:p>
      <w:pPr>
        <w:pStyle w:val="ListParagraph"/>
        <w:numPr>
          <w:ilvl w:val="0"/>
          <w:numId w:val="3"/>
        </w:numPr>
        <w:spacing w:after="60"/>
      </w:pPr>
      <w:r>
        <w:rPr>
          <w:rFonts w:ascii="Calibri" w:cs="Calibri" w:eastAsia="Calibri" w:hAnsi="Calibri"/>
          <w:color w:val="444444"/>
          <w:sz w:val="20"/>
          <w:szCs w:val="20"/>
        </w:rPr>
        <w:t xml:space="preserve">"It came across as...", para descrever o efeito sem acusar diretamente.</w:t>
      </w:r>
    </w:p>
    <w:p>
      <w:pPr>
        <w:pStyle w:val="ListParagraph"/>
        <w:numPr>
          <w:ilvl w:val="0"/>
          <w:numId w:val="3"/>
        </w:numPr>
        <w:spacing w:after="60"/>
      </w:pPr>
      <w:r>
        <w:rPr>
          <w:rFonts w:ascii="Calibri" w:cs="Calibri" w:eastAsia="Calibri" w:hAnsi="Calibri"/>
          <w:color w:val="444444"/>
          <w:sz w:val="20"/>
          <w:szCs w:val="20"/>
        </w:rPr>
        <w:t xml:space="preserve">"I wanted to name that pattern.", para elevar um momento isolado a um padrão.</w:t>
      </w:r>
    </w:p>
    <w:p>
      <w:pPr>
        <w:pStyle w:val="ListParagraph"/>
        <w:numPr>
          <w:ilvl w:val="0"/>
          <w:numId w:val="3"/>
        </w:numPr>
        <w:spacing w:after="60"/>
      </w:pPr>
      <w:r>
        <w:rPr>
          <w:rFonts w:ascii="Calibri" w:cs="Calibri" w:eastAsia="Calibri" w:hAnsi="Calibri"/>
          <w:color w:val="444444"/>
          <w:sz w:val="20"/>
          <w:szCs w:val="20"/>
        </w:rPr>
        <w:t xml:space="preserve">"I appreciate you hearing me out on this.", para fechar a conversa com gentileza.</w:t>
      </w:r>
    </w:p>
    <w:p>
      <w:pPr>
        <w:spacing w:after="120" w:line="276"/>
      </w:pPr>
      <w:r>
        <w:rPr>
          <w:rFonts w:ascii="Calibri" w:cs="Calibri" w:eastAsia="Calibri" w:hAnsi="Calibri"/>
          <w:b w:val="false"/>
          <w:bCs w:val="false"/>
          <w:i/>
          <w:iCs/>
          <w:color w:val="444444"/>
          <w:sz w:val="21"/>
          <w:szCs w:val="21"/>
        </w:rPr>
        <w:t xml:space="preserve">Áudio com a pronúncia de cada expressão.</w:t>
      </w:r>
    </w:p>
    <w:p>
      <w:pPr>
        <w:spacing w:after="140" w:before="20"/>
      </w:pPr>
      <w:hyperlink w:history="1" r:id="rIdgajf9ruaumaztqpryoqjg">
        <w:r>
          <w:rPr>
            <w:rFonts w:ascii="Calibri" w:cs="Calibri" w:eastAsia="Calibri" w:hAnsi="Calibri"/>
            <w:b/>
            <w:bCs/>
            <w:color w:val="1B3B57"/>
            <w:sz w:val="20"/>
            <w:szCs w:val="20"/>
            <w:u w:val="single"/>
          </w:rPr>
          <w:t xml:space="preserve">▶ Ouvir as expressões deste tema</w:t>
        </w:r>
      </w:hyperlink>
    </w:p>
    <w:p>
      <w:pPr>
        <w:shd w:fill="A67C2E" w:val="clear"/>
        <w:spacing w:after="110" w:before="340"/>
      </w:pPr>
      <w:r>
        <w:rPr>
          <w:rFonts w:ascii="Calibri" w:cs="Calibri" w:eastAsia="Calibri" w:hAnsi="Calibri"/>
          <w:b/>
          <w:bCs/>
          <w:color w:val="FFFFFF"/>
          <w:sz w:val="18"/>
          <w:szCs w:val="18"/>
        </w:rPr>
        <w:t xml:space="preserve">  ETAPA EX  </w:t>
      </w:r>
      <w:r>
        <w:rPr>
          <w:rFonts w:ascii="Calibri" w:cs="Calibri" w:eastAsia="Calibri" w:hAnsi="Calibri"/>
          <w:b/>
          <w:bCs/>
          <w:color w:val="FFFFFF"/>
          <w:sz w:val="23"/>
          <w:szCs w:val="23"/>
        </w:rPr>
        <w:t xml:space="preserve">   Complete com a Palavra Certa</w:t>
      </w:r>
      <w:r>
        <w:rPr>
          <w:rFonts w:ascii="Calibri" w:cs="Calibri" w:eastAsia="Calibri" w:hAnsi="Calibri"/>
          <w:i/>
          <w:iCs/>
          <w:color w:val="D8E7F2"/>
          <w:sz w:val="17"/>
          <w:szCs w:val="17"/>
        </w:rPr>
        <w:br/>
        <w:t xml:space="preserve">   Vocabulary Check</w:t>
      </w:r>
    </w:p>
    <w:p>
      <w:pPr>
        <w:spacing w:after="120" w:line="276"/>
      </w:pPr>
      <w:r>
        <w:rPr>
          <w:rFonts w:ascii="Calibri" w:cs="Calibri" w:eastAsia="Calibri" w:hAnsi="Calibri"/>
          <w:b w:val="false"/>
          <w:bCs w:val="false"/>
          <w:i w:val="false"/>
          <w:iCs w:val="false"/>
          <w:color w:val="444444"/>
          <w:sz w:val="21"/>
          <w:szCs w:val="21"/>
        </w:rPr>
        <w:t xml:space="preserve">Complete cada frase com uma palavra ou expressão da Etapa 1. Gabarito ao final desta seção.</w:t>
      </w:r>
    </w:p>
    <w:p>
      <w:pPr>
        <w:pStyle w:val="ListParagraph"/>
        <w:numPr>
          <w:ilvl w:val="0"/>
          <w:numId w:val="2"/>
        </w:numPr>
        <w:spacing w:after="100" w:line="264"/>
      </w:pPr>
      <w:r>
        <w:rPr>
          <w:rFonts w:ascii="Calibri" w:cs="Calibri" w:eastAsia="Calibri" w:hAnsi="Calibri"/>
          <w:color w:val="13293D"/>
          <w:sz w:val="21"/>
          <w:szCs w:val="21"/>
        </w:rPr>
        <w:t xml:space="preserve">That comment was a subtle ______, even if unintentional.</w:t>
      </w:r>
    </w:p>
    <w:p>
      <w:pPr>
        <w:pStyle w:val="ListParagraph"/>
        <w:numPr>
          <w:ilvl w:val="0"/>
          <w:numId w:val="2"/>
        </w:numPr>
        <w:spacing w:after="100" w:line="264"/>
      </w:pPr>
      <w:r>
        <w:rPr>
          <w:rFonts w:ascii="Calibri" w:cs="Calibri" w:eastAsia="Calibri" w:hAnsi="Calibri"/>
          <w:color w:val="13293D"/>
          <w:sz w:val="21"/>
          <w:szCs w:val="21"/>
        </w:rPr>
        <w:t xml:space="preserve">I don't doubt your intent, but the ______ was still hurtful.</w:t>
      </w:r>
    </w:p>
    <w:p>
      <w:pPr>
        <w:pStyle w:val="ListParagraph"/>
        <w:numPr>
          <w:ilvl w:val="0"/>
          <w:numId w:val="2"/>
        </w:numPr>
        <w:spacing w:after="100" w:line="264"/>
      </w:pPr>
      <w:r>
        <w:rPr>
          <w:rFonts w:ascii="Calibri" w:cs="Calibri" w:eastAsia="Calibri" w:hAnsi="Calibri"/>
          <w:color w:val="13293D"/>
          <w:sz w:val="21"/>
          <w:szCs w:val="21"/>
        </w:rPr>
        <w:t xml:space="preserve">That question was based on an ______ about my background.</w:t>
      </w:r>
    </w:p>
    <w:p>
      <w:pPr>
        <w:pStyle w:val="ListParagraph"/>
        <w:numPr>
          <w:ilvl w:val="0"/>
          <w:numId w:val="2"/>
        </w:numPr>
        <w:spacing w:after="100" w:line="264"/>
      </w:pPr>
      <w:r>
        <w:rPr>
          <w:rFonts w:ascii="Calibri" w:cs="Calibri" w:eastAsia="Calibri" w:hAnsi="Calibri"/>
          <w:color w:val="13293D"/>
          <w:sz w:val="21"/>
          <w:szCs w:val="21"/>
        </w:rPr>
        <w:t xml:space="preserve">Having an ______ speak up in that meeting made a real difference.</w:t>
      </w:r>
    </w:p>
    <w:p>
      <w:pPr>
        <w:pStyle w:val="ListParagraph"/>
        <w:numPr>
          <w:ilvl w:val="0"/>
          <w:numId w:val="2"/>
        </w:numPr>
        <w:spacing w:after="100" w:line="264"/>
      </w:pPr>
      <w:r>
        <w:rPr>
          <w:rFonts w:ascii="Calibri" w:cs="Calibri" w:eastAsia="Calibri" w:hAnsi="Calibri"/>
          <w:color w:val="13293D"/>
          <w:sz w:val="21"/>
          <w:szCs w:val="21"/>
        </w:rPr>
        <w:t xml:space="preserve">It helped to ______ instead of treating it as one isolated moment.</w:t>
      </w:r>
    </w:p>
    <w:p>
      <w:pPr>
        <w:spacing w:after="120" w:line="276"/>
      </w:pPr>
      <w:r>
        <w:rPr>
          <w:rFonts w:ascii="Calibri" w:cs="Calibri" w:eastAsia="Calibri" w:hAnsi="Calibri"/>
          <w:b w:val="false"/>
          <w:bCs w:val="false"/>
          <w:i/>
          <w:iCs/>
          <w:color w:val="444444"/>
          <w:sz w:val="21"/>
          <w:szCs w:val="21"/>
        </w:rPr>
        <w:t xml:space="preserve">Gabarito: 1) microaggression   2) impact   3) assumption   4) ally   5) name the pattern</w:t>
      </w:r>
    </w:p>
    <w:p>
      <w:pPr>
        <w:shd w:fill="1B3B57" w:val="clear"/>
        <w:spacing w:after="110" w:before="340"/>
      </w:pPr>
      <w:r>
        <w:rPr>
          <w:rFonts w:ascii="Calibri" w:cs="Calibri" w:eastAsia="Calibri" w:hAnsi="Calibri"/>
          <w:b/>
          <w:bCs/>
          <w:color w:val="FFFFFF"/>
          <w:sz w:val="18"/>
          <w:szCs w:val="18"/>
        </w:rPr>
        <w:t xml:space="preserve">  ETAPA 7  </w:t>
      </w:r>
      <w:r>
        <w:rPr>
          <w:rFonts w:ascii="Calibri" w:cs="Calibri" w:eastAsia="Calibri" w:hAnsi="Calibri"/>
          <w:b/>
          <w:bCs/>
          <w:color w:val="FFFFFF"/>
          <w:sz w:val="23"/>
          <w:szCs w:val="23"/>
        </w:rPr>
        <w:t xml:space="preserve">   Autoavaliação de Performance</w:t>
      </w:r>
      <w:r>
        <w:rPr>
          <w:rFonts w:ascii="Calibri" w:cs="Calibri" w:eastAsia="Calibri" w:hAnsi="Calibri"/>
          <w:i/>
          <w:iCs/>
          <w:color w:val="D8E7F2"/>
          <w:sz w:val="17"/>
          <w:szCs w:val="17"/>
        </w:rPr>
        <w:br/>
        <w:t xml:space="preserve">   Self-Assessment</w:t>
      </w:r>
    </w:p>
    <w:p>
      <w:pPr>
        <w:spacing w:after="120" w:line="276"/>
      </w:pPr>
      <w:r>
        <w:rPr>
          <w:rFonts w:ascii="Calibri" w:cs="Calibri" w:eastAsia="Calibri" w:hAnsi="Calibri"/>
          <w:b w:val="false"/>
          <w:bCs w:val="false"/>
          <w:i w:val="false"/>
          <w:iCs w:val="false"/>
          <w:color w:val="444444"/>
          <w:sz w:val="21"/>
          <w:szCs w:val="21"/>
        </w:rPr>
        <w:t xml:space="preserve">Antes de marcar este tema como concluído, avalie honestamente como foi sua prática.</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4200"/>
        <w:gridCol w:w="3000"/>
        <w:gridCol w:w="2000"/>
      </w:tblGrid>
      <w:tr>
        <w:trPr>
          <w:tblHeader/>
        </w:trPr>
        <w:tc>
          <w:tcPr>
            <w:tcW w:type="dxa" w:w="42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Critério</w:t>
            </w:r>
          </w:p>
        </w:tc>
        <w:tc>
          <w:tcPr>
            <w:tcW w:type="dxa" w:w="30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Como foi?</w:t>
            </w:r>
          </w:p>
        </w:tc>
        <w:tc>
          <w:tcPr>
            <w:tcW w:type="dxa" w:w="20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Nota (1-5)</w:t>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Consegui usar o vocabulário novo sem parar para pensar</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Entendi o áudio/vídeo sem depender da transcrição</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Escrevi minhas respostas antes de falar</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Apliquei a estrutura gramatical da etapa 5 corretamente</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Sustentei minhas respostas por mais de 2 frases</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Me senti confiante ao falar sobre este tema</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bl>
    <w:p>
      <w:pPr>
        <w:spacing w:after="120" w:line="276"/>
      </w:pPr>
      <w:r>
        <w:rPr>
          <w:rFonts w:ascii="Calibri" w:cs="Calibri" w:eastAsia="Calibri" w:hAnsi="Calibri"/>
          <w:b w:val="false"/>
          <w:bCs w:val="false"/>
          <w:i w:val="false"/>
          <w:iCs w:val="false"/>
          <w:color w:val="444444"/>
          <w:sz w:val="21"/>
          <w:szCs w:val="21"/>
        </w:rPr>
        <w:t xml:space="preserve">O que travou mais nesta conversa? O que você quer treinar de novo antes de seguir para o próximo tema?</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spacing w:before="220"/>
        <w:jc w:val="center"/>
      </w:pPr>
      <w:r>
        <w:rPr>
          <w:rFonts w:ascii="Calibri" w:cs="Calibri" w:eastAsia="Calibri" w:hAnsi="Calibri"/>
          <w:b/>
          <w:bCs/>
          <w:color w:val="1B3B57"/>
          <w:sz w:val="20"/>
          <w:szCs w:val="20"/>
        </w:rPr>
        <w:t xml:space="preserve">Marque este tema como concluído no seu Painel de Evolução e siga para o Tema 55.</w:t>
      </w:r>
    </w:p>
    <w:p>
      <w:pPr>
        <w:pStyle w:val="Heading2"/>
        <w:pageBreakBefore/>
        <w:spacing w:after="0"/>
      </w:pPr>
      <w:r>
        <w:rPr>
          <w:rFonts w:ascii="Calibri" w:cs="Calibri" w:eastAsia="Calibri" w:hAnsi="Calibri"/>
          <w:color w:val="FFFFFF"/>
          <w:sz w:val="2"/>
          <w:szCs w:val="2"/>
        </w:rPr>
        <w:t xml:space="preserve">Tema 55: Adapting Communication Style to Different Cultures</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1200"/>
        <w:gridCol w:w="8000"/>
      </w:tblGrid>
      <w:tr>
        <w:tc>
          <w:tcPr>
            <w:tcW w:type="dxa" w:w="1200"/>
            <w:shd w:fill="1B3B57" w:val="clear"/>
            <w:tcMar>
              <w:top w:type="dxa" w:w="260"/>
              <w:left w:type="dxa" w:w="200"/>
              <w:bottom w:type="dxa" w:w="260"/>
              <w:right w:type="dxa" w:w="100"/>
            </w:tcMar>
            <w:vAlign w:val="center"/>
          </w:tcPr>
          <w:p>
            <w:r>
              <w:drawing>
                <wp:inline distT="0" distB="0" distL="0" distR="0">
                  <wp:extent cx="4191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19100" cy="419100"/>
                          </a:xfrm>
                          <a:prstGeom prst="rect">
                            <a:avLst/>
                          </a:prstGeom>
                        </pic:spPr>
                      </pic:pic>
                    </a:graphicData>
                  </a:graphic>
                </wp:inline>
              </w:drawing>
            </w:r>
          </w:p>
        </w:tc>
        <w:tc>
          <w:tcPr>
            <w:tcW w:type="dxa" w:w="8000"/>
            <w:shd w:fill="1B3B57" w:val="clear"/>
            <w:tcMar>
              <w:top w:type="dxa" w:w="260"/>
              <w:left w:type="dxa" w:w="100"/>
              <w:bottom w:type="dxa" w:w="260"/>
              <w:right w:type="dxa" w:w="260"/>
            </w:tcMar>
          </w:tcPr>
          <w:p>
            <w:pPr>
              <w:spacing w:after="40"/>
            </w:pPr>
            <w:r>
              <w:rPr>
                <w:rFonts w:ascii="Calibri" w:cs="Calibri" w:eastAsia="Calibri" w:hAnsi="Calibri"/>
                <w:b/>
                <w:bCs/>
                <w:color w:val="8fc4ec"/>
                <w:sz w:val="18"/>
                <w:szCs w:val="18"/>
              </w:rPr>
              <w:t xml:space="preserve">TEMA 55  ·  BLOCO 7  ·  CULTURA CORPORATIVA E DIVERSIDADE</w:t>
            </w:r>
            <w:r>
              <w:rPr>
                <w:rFonts w:ascii="Calibri" w:cs="Calibri" w:eastAsia="Calibri" w:hAnsi="Calibri"/>
                <w:i/>
                <w:iCs/>
                <w:color w:val="5F87A3"/>
                <w:sz w:val="14"/>
                <w:szCs w:val="14"/>
              </w:rPr>
              <w:br/>
              <w:t xml:space="preserve">THEME 55 · BLOCK 7 · CORPORATE CULTURE AND DIVERSITY</w:t>
            </w:r>
          </w:p>
          <w:p>
            <w:pPr>
              <w:spacing w:after="60"/>
            </w:pPr>
            <w:r>
              <w:rPr>
                <w:rFonts w:ascii="Calibri" w:cs="Calibri" w:eastAsia="Calibri" w:hAnsi="Calibri"/>
                <w:b/>
                <w:bCs/>
                <w:color w:val="FFFFFF"/>
                <w:sz w:val="38"/>
                <w:szCs w:val="38"/>
              </w:rPr>
              <w:t xml:space="preserve">Adapting Communication Style to Different Cultures</w:t>
            </w:r>
          </w:p>
          <w:p>
            <w:r>
              <w:rPr>
                <w:rFonts w:ascii="Calibri" w:cs="Calibri" w:eastAsia="Calibri" w:hAnsi="Calibri"/>
                <w:i/>
                <w:iCs/>
                <w:color w:val="C9D6E3"/>
                <w:sz w:val="22"/>
                <w:szCs w:val="22"/>
              </w:rPr>
              <w:t xml:space="preserve">Adaptando o estilo de comunicação a diferentes culturas</w:t>
            </w:r>
          </w:p>
        </w:tc>
      </w:tr>
    </w:tbl>
    <w:p>
      <w:pPr>
        <w:spacing w:after="80" w:before="180"/>
      </w:pPr>
      <w:r>
        <w:rPr>
          <w:rFonts w:ascii="Calibri" w:cs="Calibri" w:eastAsia="Calibri" w:hAnsi="Calibri"/>
          <w:b/>
          <w:bCs/>
          <w:color w:val="1B3B57"/>
          <w:sz w:val="20"/>
          <w:szCs w:val="20"/>
        </w:rPr>
        <w:t xml:space="preserve">Tempo estimado: </w:t>
      </w:r>
      <w:r>
        <w:rPr>
          <w:rFonts w:ascii="Calibri" w:cs="Calibri" w:eastAsia="Calibri" w:hAnsi="Calibri"/>
          <w:color w:val="444444"/>
          <w:sz w:val="20"/>
          <w:szCs w:val="20"/>
        </w:rPr>
        <w:t xml:space="preserve">60–90 minutos, divididos ao longo da semana.</w:t>
      </w:r>
    </w:p>
    <w:p>
      <w:pPr>
        <w:spacing w:after="120" w:line="276"/>
      </w:pPr>
      <w:r>
        <w:rPr>
          <w:rFonts w:ascii="Calibri" w:cs="Calibri" w:eastAsia="Calibri" w:hAnsi="Calibri"/>
          <w:b w:val="false"/>
          <w:bCs w:val="false"/>
          <w:i w:val="false"/>
          <w:iCs w:val="false"/>
          <w:color w:val="444444"/>
          <w:sz w:val="21"/>
          <w:szCs w:val="21"/>
        </w:rPr>
        <w:t xml:space="preserve">Ajustar seu estilo de comunicação conforme a cultura do interlocutor é uma habilidade avançada de inglês profissional. Este tema treina a linguagem de calibrar tom, diretividade e formalidade.</w:t>
      </w:r>
    </w:p>
    <w:p>
      <w:pPr>
        <w:shd w:fill="2E86C1" w:val="clear"/>
        <w:spacing w:after="110" w:before="340"/>
      </w:pPr>
      <w:r>
        <w:rPr>
          <w:rFonts w:ascii="Calibri" w:cs="Calibri" w:eastAsia="Calibri" w:hAnsi="Calibri"/>
          <w:b/>
          <w:bCs/>
          <w:color w:val="FFFFFF"/>
          <w:sz w:val="18"/>
          <w:szCs w:val="18"/>
        </w:rPr>
        <w:t xml:space="preserve">  ETAPA 1  </w:t>
      </w:r>
      <w:r>
        <w:rPr>
          <w:rFonts w:ascii="Calibri" w:cs="Calibri" w:eastAsia="Calibri" w:hAnsi="Calibri"/>
          <w:b/>
          <w:bCs/>
          <w:color w:val="FFFFFF"/>
          <w:sz w:val="23"/>
          <w:szCs w:val="23"/>
        </w:rPr>
        <w:t xml:space="preserve">   Vocabulário Contextualizado</w:t>
      </w:r>
      <w:r>
        <w:rPr>
          <w:rFonts w:ascii="Calibri" w:cs="Calibri" w:eastAsia="Calibri" w:hAnsi="Calibri"/>
          <w:i/>
          <w:iCs/>
          <w:color w:val="D8E7F2"/>
          <w:sz w:val="17"/>
          <w:szCs w:val="17"/>
        </w:rPr>
        <w:br/>
        <w:t xml:space="preserve">   Contextualized Vocabulary</w:t>
      </w:r>
    </w:p>
    <w:p>
      <w:pPr>
        <w:spacing w:after="120" w:line="276"/>
      </w:pPr>
      <w:r>
        <w:rPr>
          <w:rFonts w:ascii="Calibri" w:cs="Calibri" w:eastAsia="Calibri" w:hAnsi="Calibri"/>
          <w:b w:val="false"/>
          <w:bCs w:val="false"/>
          <w:i w:val="false"/>
          <w:iCs w:val="false"/>
          <w:color w:val="444444"/>
          <w:sz w:val="21"/>
          <w:szCs w:val="21"/>
        </w:rPr>
        <w:t xml:space="preserve">Estas palavras e expressões vão te ajudar a se expressar sobre este tema com mais precisão e naturalidade.</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4600"/>
      </w:tblGrid>
      <w:tr>
        <w:trPr>
          <w:tblHeader/>
        </w:trPr>
        <w:tc>
          <w:tcPr>
            <w:tcW w:type="dxa" w:w="26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Word / Expression</w:t>
            </w:r>
          </w:p>
        </w:tc>
        <w:tc>
          <w:tcPr>
            <w:tcW w:type="dxa" w:w="20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Tradução</w:t>
            </w:r>
          </w:p>
        </w:tc>
        <w:tc>
          <w:tcPr>
            <w:tcW w:type="dxa" w:w="46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Example Sentence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communication style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estilo de comunicação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My communication style shifts depending on the audience.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high-context / low-context</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alto contexto / baixo contexto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Some cultures are more high-context, a lot is left unsaid.</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directness</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diretividade</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Directness is valued much more in some cultures than others.</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read between the lines</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ler nas entrelinhas</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You have to read between the lines more in high-context cultures.</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tone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tom</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adjust my tone quite a bit depending on who I'm talking to.</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soften (a message)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suavizar (uma mensagem)</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tend to soften direct feedback more with some audiences.</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cultural nuance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nuance cultural</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There's a cultural nuance here that's easy to miss.</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small talk norms</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normas de conversa fiada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Small talk norms vary a lot, some cultures skip it almost entirely.</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formality</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formalidade</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The level of formality expected here surprised me at first.</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adjust register</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ajustar o registro (formal/informal)</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adjust my register significantly between clients and close colleagues.</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nonverbal cues</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sinais não-verbais</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Nonverbal cues can mean very different things across cultures.</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calibrate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calibrar</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try to calibrate my directness based on the room.</w:t>
            </w:r>
          </w:p>
        </w:tc>
      </w:tr>
    </w:tbl>
    <w:p>
      <w:pPr>
        <w:spacing w:after="120" w:line="276"/>
      </w:pPr>
      <w:r>
        <w:rPr>
          <w:rFonts w:ascii="Calibri" w:cs="Calibri" w:eastAsia="Calibri" w:hAnsi="Calibri"/>
          <w:b w:val="false"/>
          <w:bCs w:val="false"/>
          <w:i/>
          <w:iCs/>
          <w:color w:val="444444"/>
          <w:sz w:val="21"/>
          <w:szCs w:val="21"/>
        </w:rPr>
        <w:t xml:space="preserve">Áudio com a pronúncia de cada palavra e seu exemplo. Clique no link abaixo para ouvir e repita em voz alta.</w:t>
      </w:r>
    </w:p>
    <w:p>
      <w:pPr>
        <w:spacing w:after="140" w:before="20"/>
      </w:pPr>
      <w:hyperlink w:history="1" r:id="rIdoaviivlvdyhn80ne6q8cp">
        <w:r>
          <w:rPr>
            <w:rFonts w:ascii="Calibri" w:cs="Calibri" w:eastAsia="Calibri" w:hAnsi="Calibri"/>
            <w:b/>
            <w:bCs/>
            <w:color w:val="1B3B57"/>
            <w:sz w:val="20"/>
            <w:szCs w:val="20"/>
            <w:u w:val="single"/>
          </w:rPr>
          <w:t xml:space="preserve">▶ Ouvir o vocabulário deste tema</w:t>
        </w:r>
      </w:hyperlink>
    </w:p>
    <w:p>
      <w:pPr>
        <w:shd w:fill="178A6D" w:val="clear"/>
        <w:spacing w:after="110" w:before="340"/>
      </w:pPr>
      <w:r>
        <w:rPr>
          <w:rFonts w:ascii="Calibri" w:cs="Calibri" w:eastAsia="Calibri" w:hAnsi="Calibri"/>
          <w:b/>
          <w:bCs/>
          <w:color w:val="FFFFFF"/>
          <w:sz w:val="18"/>
          <w:szCs w:val="18"/>
        </w:rPr>
        <w:t xml:space="preserve">  ETAPA 2  </w:t>
      </w:r>
      <w:r>
        <w:rPr>
          <w:rFonts w:ascii="Calibri" w:cs="Calibri" w:eastAsia="Calibri" w:hAnsi="Calibri"/>
          <w:b/>
          <w:bCs/>
          <w:color w:val="FFFFFF"/>
          <w:sz w:val="23"/>
          <w:szCs w:val="23"/>
        </w:rPr>
        <w:t xml:space="preserve">   Leitura com Orientação de Estudo</w:t>
      </w:r>
      <w:r>
        <w:rPr>
          <w:rFonts w:ascii="Calibri" w:cs="Calibri" w:eastAsia="Calibri" w:hAnsi="Calibri"/>
          <w:i/>
          <w:iCs/>
          <w:color w:val="D8E7F2"/>
          <w:sz w:val="17"/>
          <w:szCs w:val="17"/>
        </w:rPr>
        <w:br/>
        <w:t xml:space="preserve">   Guided Reading</w:t>
      </w:r>
    </w:p>
    <w:tbl>
      <w:tblPr>
        <w:tblW w:type="pct" w:w="100%"/>
        <w:tblBorders>
          <w:top w:val="single" w:color="178A6D" w:sz="4"/>
          <w:left w:val="single" w:color="178A6D" w:sz="4"/>
          <w:bottom w:val="single" w:color="178A6D" w:sz="4"/>
          <w:right w:val="single" w:color="178A6D" w:sz="4"/>
          <w:insideH w:val="none" w:color="FFFFFF" w:sz="0"/>
          <w:insideV w:val="none" w:color="FFFFFF" w:sz="0"/>
        </w:tblBorders>
      </w:tblPr>
      <w:tblGrid>
        <w:gridCol w:w="100"/>
      </w:tblGrid>
      <w:tr>
        <w:tc>
          <w:tcPr>
            <w:shd w:fill="E9F5F1" w:val="clear"/>
            <w:tcMar>
              <w:top w:type="dxa" w:w="110"/>
              <w:left w:type="dxa" w:w="180"/>
              <w:bottom w:type="dxa" w:w="110"/>
              <w:right w:type="dxa" w:w="180"/>
            </w:tcMar>
          </w:tcPr>
          <w:p>
            <w:pPr>
              <w:spacing w:after="60"/>
            </w:pPr>
            <w:r>
              <w:rPr>
                <w:rFonts w:ascii="Calibri" w:cs="Calibri" w:eastAsia="Calibri" w:hAnsi="Calibri"/>
                <w:b/>
                <w:bCs/>
                <w:color w:val="178A6D"/>
                <w:sz w:val="20"/>
                <w:szCs w:val="20"/>
              </w:rPr>
              <w:t xml:space="preserve">Como ler este texto</w:t>
            </w:r>
          </w:p>
          <w:p>
            <w:pPr>
              <w:spacing w:after="40"/>
            </w:pPr>
            <w:r>
              <w:rPr>
                <w:rFonts w:ascii="Calibri" w:cs="Calibri" w:eastAsia="Calibri" w:hAnsi="Calibri"/>
                <w:color w:val="444444"/>
                <w:sz w:val="20"/>
                <w:szCs w:val="20"/>
              </w:rPr>
              <w:t xml:space="preserve">1) Leia uma vez, rápido, só para captar a ideia geral, sem parar no que não entender.</w:t>
            </w:r>
          </w:p>
          <w:p>
            <w:pPr>
              <w:spacing w:after="40"/>
            </w:pPr>
            <w:r>
              <w:rPr>
                <w:rFonts w:ascii="Calibri" w:cs="Calibri" w:eastAsia="Calibri" w:hAnsi="Calibri"/>
                <w:color w:val="444444"/>
                <w:sz w:val="20"/>
                <w:szCs w:val="20"/>
              </w:rPr>
              <w:t xml:space="preserve">2) Leia de novo e grife toda expressão da Etapa 1 que aparecer no texto.</w:t>
            </w:r>
          </w:p>
          <w:p>
            <w:pPr>
              <w:spacing w:after="40"/>
            </w:pPr>
            <w:r>
              <w:rPr>
                <w:rFonts w:ascii="Calibri" w:cs="Calibri" w:eastAsia="Calibri" w:hAnsi="Calibri"/>
                <w:color w:val="444444"/>
                <w:sz w:val="20"/>
                <w:szCs w:val="20"/>
              </w:rPr>
              <w:t xml:space="preserve">3) Releia em voz alta, como se você estivesse contando essa história sobre você mesmo.</w:t>
            </w:r>
          </w:p>
        </w:tc>
      </w:tr>
    </w:tbl>
    <w:p>
      <w:pPr>
        <w:spacing w:after="120" w:line="276"/>
      </w:pPr>
      <w:r>
        <w:rPr>
          <w:rFonts w:ascii="Calibri" w:cs="Calibri" w:eastAsia="Calibri" w:hAnsi="Calibri"/>
          <w:b w:val="false"/>
          <w:bCs w:val="false"/>
          <w:i w:val="false"/>
          <w:iCs w:val="false"/>
          <w:color w:val="444444"/>
          <w:sz w:val="21"/>
          <w:szCs w:val="21"/>
        </w:rPr>
        <w:t xml:space="preserve">"There's No Single Correct Communication Style"</w:t>
      </w:r>
    </w:p>
    <w:p>
      <w:pPr>
        <w:spacing w:after="120" w:line="276"/>
      </w:pPr>
      <w:r>
        <w:rPr>
          <w:rFonts w:ascii="Calibri" w:cs="Calibri" w:eastAsia="Calibri" w:hAnsi="Calibri"/>
          <w:b w:val="false"/>
          <w:bCs w:val="false"/>
          <w:i w:val="false"/>
          <w:iCs w:val="false"/>
          <w:color w:val="444444"/>
          <w:sz w:val="21"/>
          <w:szCs w:val="21"/>
        </w:rPr>
        <w:t xml:space="preserve">One useful distinction in this topic is between high-context and low-context communication: low-context cultures tend to say things explicitly, while high-context cultures rely more on shared understanding, tone, and what's left unsaid. Neither is better, but confusion happens when someone expects the other style.</w:t>
      </w:r>
    </w:p>
    <w:p>
      <w:pPr>
        <w:spacing w:after="120" w:line="276"/>
      </w:pPr>
      <w:r>
        <w:rPr>
          <w:rFonts w:ascii="Calibri" w:cs="Calibri" w:eastAsia="Calibri" w:hAnsi="Calibri"/>
          <w:b w:val="false"/>
          <w:bCs w:val="false"/>
          <w:i w:val="false"/>
          <w:iCs w:val="false"/>
          <w:color w:val="444444"/>
          <w:sz w:val="21"/>
          <w:szCs w:val="21"/>
        </w:rPr>
        <w:t xml:space="preserve">In English, describing this adaptation sounds like calibration, not compromise of identity: "I tend to be pretty direct by default, but I've learned to soften feedback more and read between the lines more with teams that communicate indirectly."</w:t>
      </w:r>
    </w:p>
    <w:p>
      <w:pPr>
        <w:spacing w:after="120" w:line="276"/>
      </w:pPr>
      <w:r>
        <w:rPr>
          <w:rFonts w:ascii="Calibri" w:cs="Calibri" w:eastAsia="Calibri" w:hAnsi="Calibri"/>
          <w:b w:val="false"/>
          <w:bCs w:val="false"/>
          <w:i w:val="false"/>
          <w:iCs w:val="false"/>
          <w:color w:val="444444"/>
          <w:sz w:val="21"/>
          <w:szCs w:val="21"/>
        </w:rPr>
        <w:t xml:space="preserve">Formality and small talk norms are two of the most commonly misjudged areas, assuming everyone wants the same amount of warm-up before business, or the same level of formality in email, is a frequent source of unintended friction on international teams.</w:t>
      </w:r>
    </w:p>
    <w:p>
      <w:pPr>
        <w:spacing w:after="120" w:line="276"/>
      </w:pPr>
      <w:r>
        <w:rPr>
          <w:rFonts w:ascii="Calibri" w:cs="Calibri" w:eastAsia="Calibri" w:hAnsi="Calibri"/>
          <w:b w:val="false"/>
          <w:bCs w:val="false"/>
          <w:i/>
          <w:iCs/>
          <w:color w:val="444444"/>
          <w:sz w:val="21"/>
          <w:szCs w:val="21"/>
        </w:rPr>
        <w:t xml:space="preserve">Áudio com a narração deste texto. Ouça acompanhando a leitura, depois sem olhar para o texto.</w:t>
      </w:r>
    </w:p>
    <w:p>
      <w:pPr>
        <w:spacing w:after="140" w:before="20"/>
      </w:pPr>
      <w:hyperlink w:history="1" r:id="rIdwth9qp6f-iwixgwjfec4d">
        <w:r>
          <w:rPr>
            <w:rFonts w:ascii="Calibri" w:cs="Calibri" w:eastAsia="Calibri" w:hAnsi="Calibri"/>
            <w:b/>
            <w:bCs/>
            <w:color w:val="1B3B57"/>
            <w:sz w:val="20"/>
            <w:szCs w:val="20"/>
            <w:u w:val="single"/>
          </w:rPr>
          <w:t xml:space="preserve">▶ Ouvir a leitura deste tema</w:t>
        </w:r>
      </w:hyperlink>
    </w:p>
    <w:p>
      <w:pPr>
        <w:shd w:fill="7D5BA6" w:val="clear"/>
        <w:spacing w:after="110" w:before="340"/>
      </w:pPr>
      <w:r>
        <w:rPr>
          <w:rFonts w:ascii="Calibri" w:cs="Calibri" w:eastAsia="Calibri" w:hAnsi="Calibri"/>
          <w:b/>
          <w:bCs/>
          <w:color w:val="FFFFFF"/>
          <w:sz w:val="18"/>
          <w:szCs w:val="18"/>
        </w:rPr>
        <w:t xml:space="preserve">  ETAPA 3  </w:t>
      </w:r>
      <w:r>
        <w:rPr>
          <w:rFonts w:ascii="Calibri" w:cs="Calibri" w:eastAsia="Calibri" w:hAnsi="Calibri"/>
          <w:b/>
          <w:bCs/>
          <w:color w:val="FFFFFF"/>
          <w:sz w:val="23"/>
          <w:szCs w:val="23"/>
        </w:rPr>
        <w:t xml:space="preserve">   Listening com Suporte em Áudio e Vídeo</w:t>
      </w:r>
      <w:r>
        <w:rPr>
          <w:rFonts w:ascii="Calibri" w:cs="Calibri" w:eastAsia="Calibri" w:hAnsi="Calibri"/>
          <w:i/>
          <w:iCs/>
          <w:color w:val="D8E7F2"/>
          <w:sz w:val="17"/>
          <w:szCs w:val="17"/>
        </w:rPr>
        <w:br/>
        <w:t xml:space="preserve">   Guided Listening</w:t>
      </w:r>
    </w:p>
    <w:p>
      <w:pPr>
        <w:spacing w:after="120" w:line="276"/>
      </w:pPr>
      <w:r>
        <w:rPr>
          <w:rFonts w:ascii="Calibri" w:cs="Calibri" w:eastAsia="Calibri" w:hAnsi="Calibri"/>
          <w:b w:val="false"/>
          <w:bCs w:val="false"/>
          <w:i w:val="false"/>
          <w:iCs w:val="false"/>
          <w:color w:val="444444"/>
          <w:sz w:val="21"/>
          <w:szCs w:val="21"/>
        </w:rPr>
        <w:t xml:space="preserve">Ouça o áudio deste tema com o roteiro abaixo. Primeiro sem ler, depois acompanhando o texto.</w:t>
      </w:r>
    </w:p>
    <w:p>
      <w:pPr>
        <w:spacing w:after="140" w:before="20"/>
      </w:pPr>
      <w:hyperlink w:history="1" r:id="rId_zos32uif1h3_-h6p1rst">
        <w:r>
          <w:rPr>
            <w:rFonts w:ascii="Calibri" w:cs="Calibri" w:eastAsia="Calibri" w:hAnsi="Calibri"/>
            <w:b/>
            <w:bCs/>
            <w:color w:val="1B3B57"/>
            <w:sz w:val="20"/>
            <w:szCs w:val="20"/>
            <w:u w:val="single"/>
          </w:rPr>
          <w:t xml:space="preserve">▶ Ouvir o diálogo deste tema</w:t>
        </w:r>
      </w:hyperlink>
    </w:p>
    <w:tbl>
      <w:tblPr>
        <w:tblW w:type="pct" w:w="100%"/>
        <w:tblBorders>
          <w:top w:val="single" w:color="7D5BA6" w:sz="4"/>
          <w:left w:val="single" w:color="7D5BA6" w:sz="4"/>
          <w:bottom w:val="single" w:color="7D5BA6" w:sz="4"/>
          <w:right w:val="single" w:color="7D5BA6" w:sz="4"/>
          <w:insideH w:val="none" w:color="FFFFFF" w:sz="0"/>
          <w:insideV w:val="none" w:color="FFFFFF" w:sz="0"/>
        </w:tblBorders>
      </w:tblPr>
      <w:tblGrid>
        <w:gridCol w:w="100"/>
      </w:tblGrid>
      <w:tr>
        <w:tc>
          <w:tcPr>
            <w:shd w:fill="F1ECF7" w:val="clear"/>
            <w:tcMar>
              <w:top w:type="dxa" w:w="110"/>
              <w:left w:type="dxa" w:w="180"/>
              <w:bottom w:type="dxa" w:w="110"/>
              <w:right w:type="dxa" w:w="180"/>
            </w:tcMar>
          </w:tcPr>
          <w:p>
            <w:pPr>
              <w:spacing w:after="60"/>
            </w:pPr>
            <w:r>
              <w:rPr>
                <w:rFonts w:ascii="Calibri" w:cs="Calibri" w:eastAsia="Calibri" w:hAnsi="Calibri"/>
                <w:b/>
                <w:bCs/>
                <w:color w:val="7D5BA6"/>
                <w:sz w:val="20"/>
                <w:szCs w:val="20"/>
              </w:rPr>
              <w:t xml:space="preserve">Roteiro do áudio (Audio Script)</w:t>
            </w:r>
          </w:p>
          <w:p>
            <w:pPr>
              <w:spacing w:after="40"/>
            </w:pPr>
            <w:r>
              <w:rPr>
                <w:rFonts w:ascii="Calibri" w:cs="Calibri" w:eastAsia="Calibri" w:hAnsi="Calibri"/>
                <w:color w:val="444444"/>
                <w:sz w:val="20"/>
                <w:szCs w:val="20"/>
              </w:rPr>
              <w:t xml:space="preserve">"You seem more formal in emails with the Tokyo team than with the New York one."</w:t>
            </w:r>
          </w:p>
          <w:p>
            <w:pPr>
              <w:spacing w:after="40"/>
            </w:pPr>
            <w:r>
              <w:rPr>
                <w:rFonts w:ascii="Calibri" w:cs="Calibri" w:eastAsia="Calibri" w:hAnsi="Calibri"/>
                <w:color w:val="444444"/>
                <w:sz w:val="20"/>
                <w:szCs w:val="20"/>
              </w:rPr>
              <w:t xml:space="preserve">"Yeah, I try to calibrate based on the audience, more formal register and less direct feedback with Tokyo, more casual and direct with New York. It's less about being different people, more about reading the room."</w:t>
            </w:r>
          </w:p>
        </w:tc>
      </w:tr>
    </w:tbl>
    <w:p>
      <w:pPr>
        <w:spacing w:after="120" w:line="276"/>
      </w:pPr>
      <w:r>
        <w:rPr>
          <w:rFonts w:ascii="Calibri" w:cs="Calibri" w:eastAsia="Calibri" w:hAnsi="Calibri"/>
          <w:b w:val="false"/>
          <w:bCs w:val="false"/>
          <w:i w:val="false"/>
          <w:iCs w:val="false"/>
          <w:color w:val="444444"/>
          <w:sz w:val="21"/>
          <w:szCs w:val="21"/>
        </w:rPr>
        <w:t xml:space="preserve">Note o uso de "calibrate" e "reading the room", expressões-chave para esse tipo de adaptação consciente.</w:t>
      </w:r>
    </w:p>
    <w:p>
      <w:pPr>
        <w:shd w:fill="C9762B" w:val="clear"/>
        <w:spacing w:after="110" w:before="340"/>
      </w:pPr>
      <w:r>
        <w:rPr>
          <w:rFonts w:ascii="Calibri" w:cs="Calibri" w:eastAsia="Calibri" w:hAnsi="Calibri"/>
          <w:b/>
          <w:bCs/>
          <w:color w:val="FFFFFF"/>
          <w:sz w:val="18"/>
          <w:szCs w:val="18"/>
        </w:rPr>
        <w:t xml:space="preserve">  ETAPA 4  </w:t>
      </w:r>
      <w:r>
        <w:rPr>
          <w:rFonts w:ascii="Calibri" w:cs="Calibri" w:eastAsia="Calibri" w:hAnsi="Calibri"/>
          <w:b/>
          <w:bCs/>
          <w:color w:val="FFFFFF"/>
          <w:sz w:val="23"/>
          <w:szCs w:val="23"/>
        </w:rPr>
        <w:t xml:space="preserve">   Writing como Preparação para a Fala</w:t>
      </w:r>
      <w:r>
        <w:rPr>
          <w:rFonts w:ascii="Calibri" w:cs="Calibri" w:eastAsia="Calibri" w:hAnsi="Calibri"/>
          <w:i/>
          <w:iCs/>
          <w:color w:val="D8E7F2"/>
          <w:sz w:val="17"/>
          <w:szCs w:val="17"/>
        </w:rPr>
        <w:br/>
        <w:t xml:space="preserve">   Writing Before Speaking</w:t>
      </w:r>
    </w:p>
    <w:p>
      <w:pPr>
        <w:spacing w:after="120" w:line="276"/>
      </w:pPr>
      <w:r>
        <w:rPr>
          <w:rFonts w:ascii="Calibri" w:cs="Calibri" w:eastAsia="Calibri" w:hAnsi="Calibri"/>
          <w:b w:val="false"/>
          <w:bCs w:val="false"/>
          <w:i w:val="false"/>
          <w:iCs w:val="false"/>
          <w:color w:val="444444"/>
          <w:sz w:val="21"/>
          <w:szCs w:val="21"/>
        </w:rPr>
        <w:t xml:space="preserve">Antes de falar, escreva. Use as perguntas abaixo como guia e escreva de 4 a 6 frases: não precisa ser perfeito, precisa existir no papel primeiro.</w:t>
      </w:r>
    </w:p>
    <w:p>
      <w:pPr>
        <w:pStyle w:val="ListParagraph"/>
        <w:numPr>
          <w:ilvl w:val="0"/>
          <w:numId w:val="2"/>
        </w:numPr>
        <w:spacing w:after="100" w:line="264"/>
      </w:pPr>
      <w:r>
        <w:rPr>
          <w:rFonts w:ascii="Calibri" w:cs="Calibri" w:eastAsia="Calibri" w:hAnsi="Calibri"/>
          <w:color w:val="13293D"/>
          <w:sz w:val="21"/>
          <w:szCs w:val="21"/>
        </w:rPr>
        <w:t xml:space="preserve">How does your communication style change depending on who you're talking to?</w:t>
      </w:r>
    </w:p>
    <w:p>
      <w:pPr>
        <w:pStyle w:val="ListParagraph"/>
        <w:numPr>
          <w:ilvl w:val="0"/>
          <w:numId w:val="2"/>
        </w:numPr>
        <w:spacing w:after="100" w:line="264"/>
      </w:pPr>
      <w:r>
        <w:rPr>
          <w:rFonts w:ascii="Calibri" w:cs="Calibri" w:eastAsia="Calibri" w:hAnsi="Calibri"/>
          <w:color w:val="13293D"/>
          <w:sz w:val="21"/>
          <w:szCs w:val="21"/>
        </w:rPr>
        <w:t xml:space="preserve">Describe a time you had to soften or sharpen your directness for a specific audience.</w:t>
      </w:r>
    </w:p>
    <w:p>
      <w:pPr>
        <w:pStyle w:val="ListParagraph"/>
        <w:numPr>
          <w:ilvl w:val="0"/>
          <w:numId w:val="2"/>
        </w:numPr>
        <w:spacing w:after="100" w:line="264"/>
      </w:pPr>
      <w:r>
        <w:rPr>
          <w:rFonts w:ascii="Calibri" w:cs="Calibri" w:eastAsia="Calibri" w:hAnsi="Calibri"/>
          <w:color w:val="13293D"/>
          <w:sz w:val="21"/>
          <w:szCs w:val="21"/>
        </w:rPr>
        <w:t xml:space="preserve">What's a cultural nuance in communication you've had to learn the hard way?</w:t>
      </w:r>
    </w:p>
    <w:p>
      <w:pPr>
        <w:pStyle w:val="ListParagraph"/>
        <w:numPr>
          <w:ilvl w:val="0"/>
          <w:numId w:val="2"/>
        </w:numPr>
        <w:spacing w:after="100" w:line="264"/>
      </w:pPr>
      <w:r>
        <w:rPr>
          <w:rFonts w:ascii="Calibri" w:cs="Calibri" w:eastAsia="Calibri" w:hAnsi="Calibri"/>
          <w:color w:val="13293D"/>
          <w:sz w:val="21"/>
          <w:szCs w:val="21"/>
        </w:rPr>
        <w:t xml:space="preserve">How do you read between the lines with someone from a more high-context culture?</w:t>
      </w:r>
    </w:p>
    <w:p>
      <w:pPr>
        <w:spacing w:after="120" w:line="276"/>
      </w:pPr>
      <w:r>
        <w:rPr>
          <w:rFonts w:ascii="Calibri" w:cs="Calibri" w:eastAsia="Calibri" w:hAnsi="Calibri"/>
          <w:b w:val="false"/>
          <w:bCs w:val="false"/>
          <w:i w:val="false"/>
          <w:iCs w:val="false"/>
          <w:color w:val="444444"/>
          <w:sz w:val="21"/>
          <w:szCs w:val="21"/>
        </w:rPr>
        <w:t xml:space="preserve">Espaço para escrever:</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shd w:fill="B4483A" w:val="clear"/>
        <w:spacing w:after="110" w:before="340"/>
      </w:pPr>
      <w:r>
        <w:rPr>
          <w:rFonts w:ascii="Calibri" w:cs="Calibri" w:eastAsia="Calibri" w:hAnsi="Calibri"/>
          <w:b/>
          <w:bCs/>
          <w:color w:val="FFFFFF"/>
          <w:sz w:val="18"/>
          <w:szCs w:val="18"/>
        </w:rPr>
        <w:t xml:space="preserve">  ETAPA 5  </w:t>
      </w:r>
      <w:r>
        <w:rPr>
          <w:rFonts w:ascii="Calibri" w:cs="Calibri" w:eastAsia="Calibri" w:hAnsi="Calibri"/>
          <w:b/>
          <w:bCs/>
          <w:color w:val="FFFFFF"/>
          <w:sz w:val="23"/>
          <w:szCs w:val="23"/>
        </w:rPr>
        <w:t xml:space="preserve">   Gramática de Apoio Aplicada à Conversação</w:t>
      </w:r>
      <w:r>
        <w:rPr>
          <w:rFonts w:ascii="Calibri" w:cs="Calibri" w:eastAsia="Calibri" w:hAnsi="Calibri"/>
          <w:i/>
          <w:iCs/>
          <w:color w:val="D8E7F2"/>
          <w:sz w:val="17"/>
          <w:szCs w:val="17"/>
        </w:rPr>
        <w:br/>
        <w:t xml:space="preserve">   Grammar for Conversation</w:t>
      </w:r>
    </w:p>
    <w:p>
      <w:pPr>
        <w:spacing w:after="120" w:line="276"/>
      </w:pPr>
      <w:r>
        <w:rPr>
          <w:rFonts w:ascii="Calibri" w:cs="Calibri" w:eastAsia="Calibri" w:hAnsi="Calibri"/>
          <w:b w:val="false"/>
          <w:bCs w:val="false"/>
          <w:i w:val="false"/>
          <w:iCs w:val="false"/>
          <w:color w:val="444444"/>
          <w:sz w:val="21"/>
          <w:szCs w:val="21"/>
        </w:rPr>
        <w:t xml:space="preserve">Descrever ajustes de comunicação depende de comparativos e de estruturas condicionais baseadas no interlocutor.</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200"/>
        <w:gridCol w:w="3600"/>
        <w:gridCol w:w="3400"/>
      </w:tblGrid>
      <w:tr>
        <w:trPr>
          <w:tblHeader/>
        </w:trPr>
        <w:tc>
          <w:tcPr>
            <w:tcW w:type="dxa" w:w="22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Estrutura</w:t>
            </w:r>
          </w:p>
        </w:tc>
        <w:tc>
          <w:tcPr>
            <w:tcW w:type="dxa" w:w="36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Exemplo (EN)</w:t>
            </w:r>
          </w:p>
        </w:tc>
        <w:tc>
          <w:tcPr>
            <w:tcW w:type="dxa" w:w="34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Tradução (PT)</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Comparativo
(mais/menos direto)</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I'm more direct with close colleagues than with new clients.</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Usado para comparar seu comportamento em diferentes contextos.</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depending on who I'm talking to</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My tone changes depending on who I'm talking to.</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Usado para indicar que um comportamento varia conforme o interlocutor.</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I try to calibrate...
based on...</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try to calibrate my directness based on the room.</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Estrutura natural para descrever ajuste consciente de comportamento.</w:t>
            </w:r>
          </w:p>
        </w:tc>
      </w:tr>
    </w:tbl>
    <w:p>
      <w:pPr>
        <w:spacing w:after="120" w:line="276"/>
      </w:pPr>
      <w:r>
        <w:rPr>
          <w:rFonts w:ascii="Calibri" w:cs="Calibri" w:eastAsia="Calibri" w:hAnsi="Calibri"/>
          <w:b w:val="false"/>
          <w:bCs w:val="false"/>
          <w:i w:val="false"/>
          <w:iCs w:val="false"/>
          <w:color w:val="444444"/>
          <w:sz w:val="21"/>
          <w:szCs w:val="21"/>
        </w:rPr>
        <w:t xml:space="preserve">Dica prática: "reading the room" é uma expressão idiomática muito útil para descrever a habilidade de perceber o tom certo antes de falar, funciona bem em qualquer contexto de adaptação cultural.</w:t>
      </w:r>
    </w:p>
    <w:p>
      <w:pPr>
        <w:shd w:fill="1690A8" w:val="clear"/>
        <w:spacing w:after="110" w:before="340"/>
      </w:pPr>
      <w:r>
        <w:rPr>
          <w:rFonts w:ascii="Calibri" w:cs="Calibri" w:eastAsia="Calibri" w:hAnsi="Calibri"/>
          <w:b/>
          <w:bCs/>
          <w:color w:val="FFFFFF"/>
          <w:sz w:val="18"/>
          <w:szCs w:val="18"/>
        </w:rPr>
        <w:t xml:space="preserve">  ETAPA 6  </w:t>
      </w:r>
      <w:r>
        <w:rPr>
          <w:rFonts w:ascii="Calibri" w:cs="Calibri" w:eastAsia="Calibri" w:hAnsi="Calibri"/>
          <w:b/>
          <w:bCs/>
          <w:color w:val="FFFFFF"/>
          <w:sz w:val="23"/>
          <w:szCs w:val="23"/>
        </w:rPr>
        <w:t xml:space="preserve">   Speaking: Perguntas Abertas</w:t>
      </w:r>
      <w:r>
        <w:rPr>
          <w:rFonts w:ascii="Calibri" w:cs="Calibri" w:eastAsia="Calibri" w:hAnsi="Calibri"/>
          <w:i/>
          <w:iCs/>
          <w:color w:val="D8E7F2"/>
          <w:sz w:val="17"/>
          <w:szCs w:val="17"/>
        </w:rPr>
        <w:br/>
        <w:t xml:space="preserve">   Open-Ended Speaking</w:t>
      </w:r>
    </w:p>
    <w:p>
      <w:pPr>
        <w:spacing w:after="120" w:line="276"/>
      </w:pPr>
      <w:r>
        <w:rPr>
          <w:rFonts w:ascii="Calibri" w:cs="Calibri" w:eastAsia="Calibri" w:hAnsi="Calibri"/>
          <w:b w:val="false"/>
          <w:bCs w:val="false"/>
          <w:i w:val="false"/>
          <w:iCs w:val="false"/>
          <w:color w:val="444444"/>
          <w:sz w:val="21"/>
          <w:szCs w:val="21"/>
        </w:rPr>
        <w:t xml:space="preserve">Responda em voz alta, gravando se possível. Não vale responder em uma frase só: use o que você escreveu na Etapa 4 como base, mas fale livremente.</w:t>
      </w:r>
    </w:p>
    <w:p>
      <w:pPr>
        <w:pStyle w:val="ListParagraph"/>
        <w:numPr>
          <w:ilvl w:val="0"/>
          <w:numId w:val="2"/>
        </w:numPr>
        <w:spacing w:after="100" w:line="264"/>
      </w:pPr>
      <w:r>
        <w:rPr>
          <w:rFonts w:ascii="Calibri" w:cs="Calibri" w:eastAsia="Calibri" w:hAnsi="Calibri"/>
          <w:color w:val="13293D"/>
          <w:sz w:val="21"/>
          <w:szCs w:val="21"/>
        </w:rPr>
        <w:t xml:space="preserve">How does your communication style change depending on who you're talking to?</w:t>
      </w:r>
    </w:p>
    <w:p>
      <w:pPr>
        <w:pStyle w:val="ListParagraph"/>
        <w:numPr>
          <w:ilvl w:val="0"/>
          <w:numId w:val="2"/>
        </w:numPr>
        <w:spacing w:after="100" w:line="264"/>
      </w:pPr>
      <w:r>
        <w:rPr>
          <w:rFonts w:ascii="Calibri" w:cs="Calibri" w:eastAsia="Calibri" w:hAnsi="Calibri"/>
          <w:color w:val="13293D"/>
          <w:sz w:val="21"/>
          <w:szCs w:val="21"/>
        </w:rPr>
        <w:t xml:space="preserve">Describe a time you had to soften your directness for a specific audience.</w:t>
      </w:r>
    </w:p>
    <w:p>
      <w:pPr>
        <w:pStyle w:val="ListParagraph"/>
        <w:numPr>
          <w:ilvl w:val="0"/>
          <w:numId w:val="2"/>
        </w:numPr>
        <w:spacing w:after="100" w:line="264"/>
      </w:pPr>
      <w:r>
        <w:rPr>
          <w:rFonts w:ascii="Calibri" w:cs="Calibri" w:eastAsia="Calibri" w:hAnsi="Calibri"/>
          <w:color w:val="13293D"/>
          <w:sz w:val="21"/>
          <w:szCs w:val="21"/>
        </w:rPr>
        <w:t xml:space="preserve">What's a cultural nuance in communication you learned the hard way?</w:t>
      </w:r>
    </w:p>
    <w:p>
      <w:pPr>
        <w:pStyle w:val="ListParagraph"/>
        <w:numPr>
          <w:ilvl w:val="0"/>
          <w:numId w:val="2"/>
        </w:numPr>
        <w:spacing w:after="100" w:line="264"/>
      </w:pPr>
      <w:r>
        <w:rPr>
          <w:rFonts w:ascii="Calibri" w:cs="Calibri" w:eastAsia="Calibri" w:hAnsi="Calibri"/>
          <w:color w:val="13293D"/>
          <w:sz w:val="21"/>
          <w:szCs w:val="21"/>
        </w:rPr>
        <w:t xml:space="preserve">How do you read between the lines with someone from a high-context culture?</w:t>
      </w:r>
    </w:p>
    <w:p>
      <w:pPr>
        <w:pStyle w:val="ListParagraph"/>
        <w:numPr>
          <w:ilvl w:val="0"/>
          <w:numId w:val="2"/>
        </w:numPr>
        <w:spacing w:after="100" w:line="264"/>
      </w:pPr>
      <w:r>
        <w:rPr>
          <w:rFonts w:ascii="Calibri" w:cs="Calibri" w:eastAsia="Calibri" w:hAnsi="Calibri"/>
          <w:color w:val="13293D"/>
          <w:sz w:val="21"/>
          <w:szCs w:val="21"/>
        </w:rPr>
        <w:t xml:space="preserve">What's harder for you: adjusting your formality up or down?</w:t>
      </w:r>
    </w:p>
    <w:p>
      <w:pPr>
        <w:pStyle w:val="ListParagraph"/>
        <w:numPr>
          <w:ilvl w:val="0"/>
          <w:numId w:val="2"/>
        </w:numPr>
        <w:spacing w:after="100" w:line="264"/>
      </w:pPr>
      <w:r>
        <w:rPr>
          <w:rFonts w:ascii="Calibri" w:cs="Calibri" w:eastAsia="Calibri" w:hAnsi="Calibri"/>
          <w:color w:val="13293D"/>
          <w:sz w:val="21"/>
          <w:szCs w:val="21"/>
        </w:rPr>
        <w:t xml:space="preserve">How do small talk norms differ between the cultures you've worked with?</w:t>
      </w:r>
    </w:p>
    <w:p>
      <w:pPr>
        <w:pStyle w:val="ListParagraph"/>
        <w:numPr>
          <w:ilvl w:val="0"/>
          <w:numId w:val="2"/>
        </w:numPr>
        <w:spacing w:after="100" w:line="264"/>
      </w:pPr>
      <w:r>
        <w:rPr>
          <w:rFonts w:ascii="Calibri" w:cs="Calibri" w:eastAsia="Calibri" w:hAnsi="Calibri"/>
          <w:color w:val="13293D"/>
          <w:sz w:val="21"/>
          <w:szCs w:val="21"/>
        </w:rPr>
        <w:t xml:space="preserve">What nonverbal cues have you had to learn to interpret differently across cultures?</w:t>
      </w:r>
    </w:p>
    <w:p>
      <w:pPr>
        <w:pStyle w:val="ListParagraph"/>
        <w:numPr>
          <w:ilvl w:val="0"/>
          <w:numId w:val="2"/>
        </w:numPr>
        <w:spacing w:after="100" w:line="264"/>
      </w:pPr>
      <w:r>
        <w:rPr>
          <w:rFonts w:ascii="Calibri" w:cs="Calibri" w:eastAsia="Calibri" w:hAnsi="Calibri"/>
          <w:color w:val="13293D"/>
          <w:sz w:val="21"/>
          <w:szCs w:val="21"/>
        </w:rPr>
        <w:t xml:space="preserve">How do you calibrate your tone in written communication versus spoken conversation?</w:t>
      </w:r>
    </w:p>
    <w:p>
      <w:pPr>
        <w:pStyle w:val="ListParagraph"/>
        <w:numPr>
          <w:ilvl w:val="0"/>
          <w:numId w:val="2"/>
        </w:numPr>
        <w:spacing w:after="100" w:line="264"/>
      </w:pPr>
      <w:r>
        <w:rPr>
          <w:rFonts w:ascii="Calibri" w:cs="Calibri" w:eastAsia="Calibri" w:hAnsi="Calibri"/>
          <w:color w:val="13293D"/>
          <w:sz w:val="21"/>
          <w:szCs w:val="21"/>
        </w:rPr>
        <w:t xml:space="preserve">What's a communication style mismatch that caused friction on a team you were on?</w:t>
      </w:r>
    </w:p>
    <w:p>
      <w:pPr>
        <w:pStyle w:val="ListParagraph"/>
        <w:numPr>
          <w:ilvl w:val="0"/>
          <w:numId w:val="2"/>
        </w:numPr>
        <w:spacing w:after="100" w:line="264"/>
      </w:pPr>
      <w:r>
        <w:rPr>
          <w:rFonts w:ascii="Calibri" w:cs="Calibri" w:eastAsia="Calibri" w:hAnsi="Calibri"/>
          <w:color w:val="13293D"/>
          <w:sz w:val="21"/>
          <w:szCs w:val="21"/>
        </w:rPr>
        <w:t xml:space="preserve">How has working across cultures changed your default communication style overall?</w:t>
      </w:r>
    </w:p>
    <w:p>
      <w:pPr>
        <w:spacing w:after="120" w:line="276"/>
      </w:pPr>
      <w:r>
        <w:rPr>
          <w:rFonts w:ascii="Calibri" w:cs="Calibri" w:eastAsia="Calibri" w:hAnsi="Calibri"/>
          <w:b w:val="false"/>
          <w:bCs w:val="false"/>
          <w:i w:val="false"/>
          <w:iCs w:val="false"/>
          <w:color w:val="444444"/>
          <w:sz w:val="21"/>
          <w:szCs w:val="21"/>
        </w:rPr>
        <w:t xml:space="preserve">Expressões úteis para esta conversa:</w:t>
      </w:r>
    </w:p>
    <w:p>
      <w:pPr>
        <w:pStyle w:val="ListParagraph"/>
        <w:numPr>
          <w:ilvl w:val="0"/>
          <w:numId w:val="3"/>
        </w:numPr>
        <w:spacing w:after="60"/>
      </w:pPr>
      <w:r>
        <w:rPr>
          <w:rFonts w:ascii="Calibri" w:cs="Calibri" w:eastAsia="Calibri" w:hAnsi="Calibri"/>
          <w:color w:val="444444"/>
          <w:sz w:val="20"/>
          <w:szCs w:val="20"/>
        </w:rPr>
        <w:t xml:space="preserve">"I try to calibrate based on the audience.", para descrever ajuste consciente.</w:t>
      </w:r>
    </w:p>
    <w:p>
      <w:pPr>
        <w:pStyle w:val="ListParagraph"/>
        <w:numPr>
          <w:ilvl w:val="0"/>
          <w:numId w:val="3"/>
        </w:numPr>
        <w:spacing w:after="60"/>
      </w:pPr>
      <w:r>
        <w:rPr>
          <w:rFonts w:ascii="Calibri" w:cs="Calibri" w:eastAsia="Calibri" w:hAnsi="Calibri"/>
          <w:color w:val="444444"/>
          <w:sz w:val="20"/>
          <w:szCs w:val="20"/>
        </w:rPr>
        <w:t xml:space="preserve">"It's more about reading the room.", para explicar adaptação sem perder autenticidade.</w:t>
      </w:r>
    </w:p>
    <w:p>
      <w:pPr>
        <w:pStyle w:val="ListParagraph"/>
        <w:numPr>
          <w:ilvl w:val="0"/>
          <w:numId w:val="3"/>
        </w:numPr>
        <w:spacing w:after="60"/>
      </w:pPr>
      <w:r>
        <w:rPr>
          <w:rFonts w:ascii="Calibri" w:cs="Calibri" w:eastAsia="Calibri" w:hAnsi="Calibri"/>
          <w:color w:val="444444"/>
          <w:sz w:val="20"/>
          <w:szCs w:val="20"/>
        </w:rPr>
        <w:t xml:space="preserve">"You have to read between the lines here.", para culturas de alto contexto.</w:t>
      </w:r>
    </w:p>
    <w:p>
      <w:pPr>
        <w:pStyle w:val="ListParagraph"/>
        <w:numPr>
          <w:ilvl w:val="0"/>
          <w:numId w:val="3"/>
        </w:numPr>
        <w:spacing w:after="60"/>
      </w:pPr>
      <w:r>
        <w:rPr>
          <w:rFonts w:ascii="Calibri" w:cs="Calibri" w:eastAsia="Calibri" w:hAnsi="Calibri"/>
          <w:color w:val="444444"/>
          <w:sz w:val="20"/>
          <w:szCs w:val="20"/>
        </w:rPr>
        <w:t xml:space="preserve">"I tend to soften that a bit with...", para suavizar feedback conforme o público.</w:t>
      </w:r>
    </w:p>
    <w:p>
      <w:pPr>
        <w:spacing w:after="120" w:line="276"/>
      </w:pPr>
      <w:r>
        <w:rPr>
          <w:rFonts w:ascii="Calibri" w:cs="Calibri" w:eastAsia="Calibri" w:hAnsi="Calibri"/>
          <w:b w:val="false"/>
          <w:bCs w:val="false"/>
          <w:i/>
          <w:iCs/>
          <w:color w:val="444444"/>
          <w:sz w:val="21"/>
          <w:szCs w:val="21"/>
        </w:rPr>
        <w:t xml:space="preserve">Áudio com a pronúncia de cada expressão.</w:t>
      </w:r>
    </w:p>
    <w:p>
      <w:pPr>
        <w:spacing w:after="140" w:before="20"/>
      </w:pPr>
      <w:hyperlink w:history="1" r:id="rIdqbaimcj6jvefo4pz3cfrb">
        <w:r>
          <w:rPr>
            <w:rFonts w:ascii="Calibri" w:cs="Calibri" w:eastAsia="Calibri" w:hAnsi="Calibri"/>
            <w:b/>
            <w:bCs/>
            <w:color w:val="1B3B57"/>
            <w:sz w:val="20"/>
            <w:szCs w:val="20"/>
            <w:u w:val="single"/>
          </w:rPr>
          <w:t xml:space="preserve">▶ Ouvir as expressões deste tema</w:t>
        </w:r>
      </w:hyperlink>
    </w:p>
    <w:p>
      <w:pPr>
        <w:shd w:fill="A67C2E" w:val="clear"/>
        <w:spacing w:after="110" w:before="340"/>
      </w:pPr>
      <w:r>
        <w:rPr>
          <w:rFonts w:ascii="Calibri" w:cs="Calibri" w:eastAsia="Calibri" w:hAnsi="Calibri"/>
          <w:b/>
          <w:bCs/>
          <w:color w:val="FFFFFF"/>
          <w:sz w:val="18"/>
          <w:szCs w:val="18"/>
        </w:rPr>
        <w:t xml:space="preserve">  ETAPA EX  </w:t>
      </w:r>
      <w:r>
        <w:rPr>
          <w:rFonts w:ascii="Calibri" w:cs="Calibri" w:eastAsia="Calibri" w:hAnsi="Calibri"/>
          <w:b/>
          <w:bCs/>
          <w:color w:val="FFFFFF"/>
          <w:sz w:val="23"/>
          <w:szCs w:val="23"/>
        </w:rPr>
        <w:t xml:space="preserve">   Complete com a Palavra Certa</w:t>
      </w:r>
      <w:r>
        <w:rPr>
          <w:rFonts w:ascii="Calibri" w:cs="Calibri" w:eastAsia="Calibri" w:hAnsi="Calibri"/>
          <w:i/>
          <w:iCs/>
          <w:color w:val="D8E7F2"/>
          <w:sz w:val="17"/>
          <w:szCs w:val="17"/>
        </w:rPr>
        <w:br/>
        <w:t xml:space="preserve">   Vocabulary Check</w:t>
      </w:r>
    </w:p>
    <w:p>
      <w:pPr>
        <w:spacing w:after="120" w:line="276"/>
      </w:pPr>
      <w:r>
        <w:rPr>
          <w:rFonts w:ascii="Calibri" w:cs="Calibri" w:eastAsia="Calibri" w:hAnsi="Calibri"/>
          <w:b w:val="false"/>
          <w:bCs w:val="false"/>
          <w:i w:val="false"/>
          <w:iCs w:val="false"/>
          <w:color w:val="444444"/>
          <w:sz w:val="21"/>
          <w:szCs w:val="21"/>
        </w:rPr>
        <w:t xml:space="preserve">Complete cada frase com uma palavra ou expressão da Etapa 1. Gabarito ao final desta seção.</w:t>
      </w:r>
    </w:p>
    <w:p>
      <w:pPr>
        <w:pStyle w:val="ListParagraph"/>
        <w:numPr>
          <w:ilvl w:val="0"/>
          <w:numId w:val="2"/>
        </w:numPr>
        <w:spacing w:after="100" w:line="264"/>
      </w:pPr>
      <w:r>
        <w:rPr>
          <w:rFonts w:ascii="Calibri" w:cs="Calibri" w:eastAsia="Calibri" w:hAnsi="Calibri"/>
          <w:color w:val="13293D"/>
          <w:sz w:val="21"/>
          <w:szCs w:val="21"/>
        </w:rPr>
        <w:t xml:space="preserve">My ______ shifts depending on the audience.</w:t>
      </w:r>
    </w:p>
    <w:p>
      <w:pPr>
        <w:pStyle w:val="ListParagraph"/>
        <w:numPr>
          <w:ilvl w:val="0"/>
          <w:numId w:val="2"/>
        </w:numPr>
        <w:spacing w:after="100" w:line="264"/>
      </w:pPr>
      <w:r>
        <w:rPr>
          <w:rFonts w:ascii="Calibri" w:cs="Calibri" w:eastAsia="Calibri" w:hAnsi="Calibri"/>
          <w:color w:val="13293D"/>
          <w:sz w:val="21"/>
          <w:szCs w:val="21"/>
        </w:rPr>
        <w:t xml:space="preserve">______ is valued much more in some cultures than others.</w:t>
      </w:r>
    </w:p>
    <w:p>
      <w:pPr>
        <w:pStyle w:val="ListParagraph"/>
        <w:numPr>
          <w:ilvl w:val="0"/>
          <w:numId w:val="2"/>
        </w:numPr>
        <w:spacing w:after="100" w:line="264"/>
      </w:pPr>
      <w:r>
        <w:rPr>
          <w:rFonts w:ascii="Calibri" w:cs="Calibri" w:eastAsia="Calibri" w:hAnsi="Calibri"/>
          <w:color w:val="13293D"/>
          <w:sz w:val="21"/>
          <w:szCs w:val="21"/>
        </w:rPr>
        <w:t xml:space="preserve">You have to ______ more in high-context cultures.</w:t>
      </w:r>
    </w:p>
    <w:p>
      <w:pPr>
        <w:pStyle w:val="ListParagraph"/>
        <w:numPr>
          <w:ilvl w:val="0"/>
          <w:numId w:val="2"/>
        </w:numPr>
        <w:spacing w:after="100" w:line="264"/>
      </w:pPr>
      <w:r>
        <w:rPr>
          <w:rFonts w:ascii="Calibri" w:cs="Calibri" w:eastAsia="Calibri" w:hAnsi="Calibri"/>
          <w:color w:val="13293D"/>
          <w:sz w:val="21"/>
          <w:szCs w:val="21"/>
        </w:rPr>
        <w:t xml:space="preserve">I tend to ______ direct feedback more with some audiences.</w:t>
      </w:r>
    </w:p>
    <w:p>
      <w:pPr>
        <w:pStyle w:val="ListParagraph"/>
        <w:numPr>
          <w:ilvl w:val="0"/>
          <w:numId w:val="2"/>
        </w:numPr>
        <w:spacing w:after="100" w:line="264"/>
      </w:pPr>
      <w:r>
        <w:rPr>
          <w:rFonts w:ascii="Calibri" w:cs="Calibri" w:eastAsia="Calibri" w:hAnsi="Calibri"/>
          <w:color w:val="13293D"/>
          <w:sz w:val="21"/>
          <w:szCs w:val="21"/>
        </w:rPr>
        <w:t xml:space="preserve">I try to ______ my directness based on the room.</w:t>
      </w:r>
    </w:p>
    <w:p>
      <w:pPr>
        <w:spacing w:after="120" w:line="276"/>
      </w:pPr>
      <w:r>
        <w:rPr>
          <w:rFonts w:ascii="Calibri" w:cs="Calibri" w:eastAsia="Calibri" w:hAnsi="Calibri"/>
          <w:b w:val="false"/>
          <w:bCs w:val="false"/>
          <w:i/>
          <w:iCs/>
          <w:color w:val="444444"/>
          <w:sz w:val="21"/>
          <w:szCs w:val="21"/>
        </w:rPr>
        <w:t xml:space="preserve">Gabarito: 1) communication style   2) Directness   3) read between the lines   4) soften   5) calibrate</w:t>
      </w:r>
    </w:p>
    <w:p>
      <w:pPr>
        <w:shd w:fill="1B3B57" w:val="clear"/>
        <w:spacing w:after="110" w:before="340"/>
      </w:pPr>
      <w:r>
        <w:rPr>
          <w:rFonts w:ascii="Calibri" w:cs="Calibri" w:eastAsia="Calibri" w:hAnsi="Calibri"/>
          <w:b/>
          <w:bCs/>
          <w:color w:val="FFFFFF"/>
          <w:sz w:val="18"/>
          <w:szCs w:val="18"/>
        </w:rPr>
        <w:t xml:space="preserve">  ETAPA 7  </w:t>
      </w:r>
      <w:r>
        <w:rPr>
          <w:rFonts w:ascii="Calibri" w:cs="Calibri" w:eastAsia="Calibri" w:hAnsi="Calibri"/>
          <w:b/>
          <w:bCs/>
          <w:color w:val="FFFFFF"/>
          <w:sz w:val="23"/>
          <w:szCs w:val="23"/>
        </w:rPr>
        <w:t xml:space="preserve">   Autoavaliação de Performance</w:t>
      </w:r>
      <w:r>
        <w:rPr>
          <w:rFonts w:ascii="Calibri" w:cs="Calibri" w:eastAsia="Calibri" w:hAnsi="Calibri"/>
          <w:i/>
          <w:iCs/>
          <w:color w:val="D8E7F2"/>
          <w:sz w:val="17"/>
          <w:szCs w:val="17"/>
        </w:rPr>
        <w:br/>
        <w:t xml:space="preserve">   Self-Assessment</w:t>
      </w:r>
    </w:p>
    <w:p>
      <w:pPr>
        <w:spacing w:after="120" w:line="276"/>
      </w:pPr>
      <w:r>
        <w:rPr>
          <w:rFonts w:ascii="Calibri" w:cs="Calibri" w:eastAsia="Calibri" w:hAnsi="Calibri"/>
          <w:b w:val="false"/>
          <w:bCs w:val="false"/>
          <w:i w:val="false"/>
          <w:iCs w:val="false"/>
          <w:color w:val="444444"/>
          <w:sz w:val="21"/>
          <w:szCs w:val="21"/>
        </w:rPr>
        <w:t xml:space="preserve">Antes de marcar este tema como concluído, avalie honestamente como foi sua prática.</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4200"/>
        <w:gridCol w:w="3000"/>
        <w:gridCol w:w="2000"/>
      </w:tblGrid>
      <w:tr>
        <w:trPr>
          <w:tblHeader/>
        </w:trPr>
        <w:tc>
          <w:tcPr>
            <w:tcW w:type="dxa" w:w="42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Critério</w:t>
            </w:r>
          </w:p>
        </w:tc>
        <w:tc>
          <w:tcPr>
            <w:tcW w:type="dxa" w:w="30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Como foi?</w:t>
            </w:r>
          </w:p>
        </w:tc>
        <w:tc>
          <w:tcPr>
            <w:tcW w:type="dxa" w:w="20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Nota (1-5)</w:t>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Consegui usar o vocabulário novo sem parar para pensar</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Entendi o áudio/vídeo sem depender da transcrição</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Escrevi minhas respostas antes de falar</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Apliquei a estrutura gramatical da etapa 5 corretamente</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Sustentei minhas respostas por mais de 2 frases</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Me senti confiante ao falar sobre este tema</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bl>
    <w:p>
      <w:pPr>
        <w:spacing w:after="120" w:line="276"/>
      </w:pPr>
      <w:r>
        <w:rPr>
          <w:rFonts w:ascii="Calibri" w:cs="Calibri" w:eastAsia="Calibri" w:hAnsi="Calibri"/>
          <w:b w:val="false"/>
          <w:bCs w:val="false"/>
          <w:i w:val="false"/>
          <w:iCs w:val="false"/>
          <w:color w:val="444444"/>
          <w:sz w:val="21"/>
          <w:szCs w:val="21"/>
        </w:rPr>
        <w:t xml:space="preserve">O que travou mais nesta conversa? O que você quer treinar de novo antes de seguir para o próximo tema?</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spacing w:before="220"/>
        <w:jc w:val="center"/>
      </w:pPr>
      <w:r>
        <w:rPr>
          <w:rFonts w:ascii="Calibri" w:cs="Calibri" w:eastAsia="Calibri" w:hAnsi="Calibri"/>
          <w:b/>
          <w:bCs/>
          <w:color w:val="1B3B57"/>
          <w:sz w:val="20"/>
          <w:szCs w:val="20"/>
        </w:rPr>
        <w:t xml:space="preserve">Marque este tema como concluído no seu Painel de Evolução e siga para o Tema 56.</w:t>
      </w:r>
    </w:p>
    <w:p>
      <w:pPr>
        <w:pStyle w:val="Heading2"/>
        <w:pageBreakBefore/>
        <w:spacing w:after="0"/>
      </w:pPr>
      <w:r>
        <w:rPr>
          <w:rFonts w:ascii="Calibri" w:cs="Calibri" w:eastAsia="Calibri" w:hAnsi="Calibri"/>
          <w:color w:val="FFFFFF"/>
          <w:sz w:val="2"/>
          <w:szCs w:val="2"/>
        </w:rPr>
        <w:t xml:space="preserve">Tema 56: Discussing Generational Differences at Work</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1200"/>
        <w:gridCol w:w="8000"/>
      </w:tblGrid>
      <w:tr>
        <w:tc>
          <w:tcPr>
            <w:tcW w:type="dxa" w:w="1200"/>
            <w:shd w:fill="1B3B57" w:val="clear"/>
            <w:tcMar>
              <w:top w:type="dxa" w:w="260"/>
              <w:left w:type="dxa" w:w="200"/>
              <w:bottom w:type="dxa" w:w="260"/>
              <w:right w:type="dxa" w:w="100"/>
            </w:tcMar>
            <w:vAlign w:val="center"/>
          </w:tcPr>
          <w:p>
            <w:r>
              <w:drawing>
                <wp:inline distT="0" distB="0" distL="0" distR="0">
                  <wp:extent cx="4191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19100" cy="419100"/>
                          </a:xfrm>
                          <a:prstGeom prst="rect">
                            <a:avLst/>
                          </a:prstGeom>
                        </pic:spPr>
                      </pic:pic>
                    </a:graphicData>
                  </a:graphic>
                </wp:inline>
              </w:drawing>
            </w:r>
          </w:p>
        </w:tc>
        <w:tc>
          <w:tcPr>
            <w:tcW w:type="dxa" w:w="8000"/>
            <w:shd w:fill="1B3B57" w:val="clear"/>
            <w:tcMar>
              <w:top w:type="dxa" w:w="260"/>
              <w:left w:type="dxa" w:w="100"/>
              <w:bottom w:type="dxa" w:w="260"/>
              <w:right w:type="dxa" w:w="260"/>
            </w:tcMar>
          </w:tcPr>
          <w:p>
            <w:pPr>
              <w:spacing w:after="40"/>
            </w:pPr>
            <w:r>
              <w:rPr>
                <w:rFonts w:ascii="Calibri" w:cs="Calibri" w:eastAsia="Calibri" w:hAnsi="Calibri"/>
                <w:b/>
                <w:bCs/>
                <w:color w:val="8fc4ec"/>
                <w:sz w:val="18"/>
                <w:szCs w:val="18"/>
              </w:rPr>
              <w:t xml:space="preserve">TEMA 56  ·  BLOCO 7  ·  CULTURA CORPORATIVA E DIVERSIDADE</w:t>
            </w:r>
            <w:r>
              <w:rPr>
                <w:rFonts w:ascii="Calibri" w:cs="Calibri" w:eastAsia="Calibri" w:hAnsi="Calibri"/>
                <w:i/>
                <w:iCs/>
                <w:color w:val="5F87A3"/>
                <w:sz w:val="14"/>
                <w:szCs w:val="14"/>
              </w:rPr>
              <w:br/>
              <w:t xml:space="preserve">THEME 56 · BLOCK 7 · CORPORATE CULTURE AND DIVERSITY</w:t>
            </w:r>
          </w:p>
          <w:p>
            <w:pPr>
              <w:spacing w:after="60"/>
            </w:pPr>
            <w:r>
              <w:rPr>
                <w:rFonts w:ascii="Calibri" w:cs="Calibri" w:eastAsia="Calibri" w:hAnsi="Calibri"/>
                <w:b/>
                <w:bCs/>
                <w:color w:val="FFFFFF"/>
                <w:sz w:val="38"/>
                <w:szCs w:val="38"/>
              </w:rPr>
              <w:t xml:space="preserve">Discussing Generational Differences at Work</w:t>
            </w:r>
          </w:p>
          <w:p>
            <w:r>
              <w:rPr>
                <w:rFonts w:ascii="Calibri" w:cs="Calibri" w:eastAsia="Calibri" w:hAnsi="Calibri"/>
                <w:i/>
                <w:iCs/>
                <w:color w:val="C9D6E3"/>
                <w:sz w:val="22"/>
                <w:szCs w:val="22"/>
              </w:rPr>
              <w:t xml:space="preserve">Discutindo diferenças geracionais no trabalho</w:t>
            </w:r>
          </w:p>
        </w:tc>
      </w:tr>
    </w:tbl>
    <w:p>
      <w:pPr>
        <w:spacing w:after="80" w:before="180"/>
      </w:pPr>
      <w:r>
        <w:rPr>
          <w:rFonts w:ascii="Calibri" w:cs="Calibri" w:eastAsia="Calibri" w:hAnsi="Calibri"/>
          <w:b/>
          <w:bCs/>
          <w:color w:val="1B3B57"/>
          <w:sz w:val="20"/>
          <w:szCs w:val="20"/>
        </w:rPr>
        <w:t xml:space="preserve">Tempo estimado: </w:t>
      </w:r>
      <w:r>
        <w:rPr>
          <w:rFonts w:ascii="Calibri" w:cs="Calibri" w:eastAsia="Calibri" w:hAnsi="Calibri"/>
          <w:color w:val="444444"/>
          <w:sz w:val="20"/>
          <w:szCs w:val="20"/>
        </w:rPr>
        <w:t xml:space="preserve">60–90 minutos, divididos ao longo da semana.</w:t>
      </w:r>
    </w:p>
    <w:p>
      <w:pPr>
        <w:spacing w:after="120" w:line="276"/>
      </w:pPr>
      <w:r>
        <w:rPr>
          <w:rFonts w:ascii="Calibri" w:cs="Calibri" w:eastAsia="Calibri" w:hAnsi="Calibri"/>
          <w:b w:val="false"/>
          <w:bCs w:val="false"/>
          <w:i w:val="false"/>
          <w:iCs w:val="false"/>
          <w:color w:val="444444"/>
          <w:sz w:val="21"/>
          <w:szCs w:val="21"/>
        </w:rPr>
        <w:t xml:space="preserve">Fechando o Bloco 7: falar sobre diferenças geracionais sem cair em estereótipos preguiçosos ("geração Z não tem foco") exige as mesmas generalizações cuidadosas do Tema 51, agora aplicadas a idade, não a cultura.</w:t>
      </w:r>
    </w:p>
    <w:p>
      <w:pPr>
        <w:shd w:fill="2E86C1" w:val="clear"/>
        <w:spacing w:after="110" w:before="340"/>
      </w:pPr>
      <w:r>
        <w:rPr>
          <w:rFonts w:ascii="Calibri" w:cs="Calibri" w:eastAsia="Calibri" w:hAnsi="Calibri"/>
          <w:b/>
          <w:bCs/>
          <w:color w:val="FFFFFF"/>
          <w:sz w:val="18"/>
          <w:szCs w:val="18"/>
        </w:rPr>
        <w:t xml:space="preserve">  ETAPA 1  </w:t>
      </w:r>
      <w:r>
        <w:rPr>
          <w:rFonts w:ascii="Calibri" w:cs="Calibri" w:eastAsia="Calibri" w:hAnsi="Calibri"/>
          <w:b/>
          <w:bCs/>
          <w:color w:val="FFFFFF"/>
          <w:sz w:val="23"/>
          <w:szCs w:val="23"/>
        </w:rPr>
        <w:t xml:space="preserve">   Vocabulário Contextualizado</w:t>
      </w:r>
      <w:r>
        <w:rPr>
          <w:rFonts w:ascii="Calibri" w:cs="Calibri" w:eastAsia="Calibri" w:hAnsi="Calibri"/>
          <w:i/>
          <w:iCs/>
          <w:color w:val="D8E7F2"/>
          <w:sz w:val="17"/>
          <w:szCs w:val="17"/>
        </w:rPr>
        <w:br/>
        <w:t xml:space="preserve">   Contextualized Vocabulary</w:t>
      </w:r>
    </w:p>
    <w:p>
      <w:pPr>
        <w:spacing w:after="120" w:line="276"/>
      </w:pPr>
      <w:r>
        <w:rPr>
          <w:rFonts w:ascii="Calibri" w:cs="Calibri" w:eastAsia="Calibri" w:hAnsi="Calibri"/>
          <w:b w:val="false"/>
          <w:bCs w:val="false"/>
          <w:i w:val="false"/>
          <w:iCs w:val="false"/>
          <w:color w:val="444444"/>
          <w:sz w:val="21"/>
          <w:szCs w:val="21"/>
        </w:rPr>
        <w:t xml:space="preserve">Estas palavras e expressões vão te ajudar a se expressar sobre este tema com mais precisão e naturalidade.</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4600"/>
      </w:tblGrid>
      <w:tr>
        <w:trPr>
          <w:tblHeader/>
        </w:trPr>
        <w:tc>
          <w:tcPr>
            <w:tcW w:type="dxa" w:w="26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Word / Expression</w:t>
            </w:r>
          </w:p>
        </w:tc>
        <w:tc>
          <w:tcPr>
            <w:tcW w:type="dxa" w:w="20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Tradução</w:t>
            </w:r>
          </w:p>
        </w:tc>
        <w:tc>
          <w:tcPr>
            <w:tcW w:type="dxa" w:w="46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Example Sentence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generational gap</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diferença geracional</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There's a real generational gap in how feedback is expected here.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work ethic</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ética de trabalho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Work ethic looks different across generations, not absent in any of them.</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digital native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nativo digital</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As a digital native, she adapted to the new tools instantly.</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traditional vs modern</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tradicional vs. moderno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There's some tension between traditional and modern approaches to hierarchy.</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generalization</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generalização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It's easy to fall into generalization when talking about generations.</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stereotype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estereotipar</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try not to stereotype an entire generation based on a few examples.</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cross-generational</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intergeracional</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Cross-generational mentorship goes both ways, honestly.</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mentorship</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mentoria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Mentorship works best when it flows in both directions.</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differing expectations</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expectativas diferentes</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There are differing expectations around work-life balance across generations.</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bridge (generations)</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conectar / aproximar (gerações)</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Good managers know how to bridge generational differences on a team.</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values shift</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mudança de valores</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There's been a real values shift around loyalty to one company.</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common ground</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ponto em comum</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Despite the differences, there's real common ground around wanting meaningful work.</w:t>
            </w:r>
          </w:p>
        </w:tc>
      </w:tr>
    </w:tbl>
    <w:p>
      <w:pPr>
        <w:spacing w:after="120" w:line="276"/>
      </w:pPr>
      <w:r>
        <w:rPr>
          <w:rFonts w:ascii="Calibri" w:cs="Calibri" w:eastAsia="Calibri" w:hAnsi="Calibri"/>
          <w:b w:val="false"/>
          <w:bCs w:val="false"/>
          <w:i/>
          <w:iCs/>
          <w:color w:val="444444"/>
          <w:sz w:val="21"/>
          <w:szCs w:val="21"/>
        </w:rPr>
        <w:t xml:space="preserve">Áudio com a pronúncia de cada palavra e seu exemplo. Clique no link abaixo para ouvir e repita em voz alta.</w:t>
      </w:r>
    </w:p>
    <w:p>
      <w:pPr>
        <w:spacing w:after="140" w:before="20"/>
      </w:pPr>
      <w:hyperlink w:history="1" r:id="rId4ihun7lsef7qznq7cvzhb">
        <w:r>
          <w:rPr>
            <w:rFonts w:ascii="Calibri" w:cs="Calibri" w:eastAsia="Calibri" w:hAnsi="Calibri"/>
            <w:b/>
            <w:bCs/>
            <w:color w:val="1B3B57"/>
            <w:sz w:val="20"/>
            <w:szCs w:val="20"/>
            <w:u w:val="single"/>
          </w:rPr>
          <w:t xml:space="preserve">▶ Ouvir o vocabulário deste tema</w:t>
        </w:r>
      </w:hyperlink>
    </w:p>
    <w:p>
      <w:pPr>
        <w:shd w:fill="178A6D" w:val="clear"/>
        <w:spacing w:after="110" w:before="340"/>
      </w:pPr>
      <w:r>
        <w:rPr>
          <w:rFonts w:ascii="Calibri" w:cs="Calibri" w:eastAsia="Calibri" w:hAnsi="Calibri"/>
          <w:b/>
          <w:bCs/>
          <w:color w:val="FFFFFF"/>
          <w:sz w:val="18"/>
          <w:szCs w:val="18"/>
        </w:rPr>
        <w:t xml:space="preserve">  ETAPA 2  </w:t>
      </w:r>
      <w:r>
        <w:rPr>
          <w:rFonts w:ascii="Calibri" w:cs="Calibri" w:eastAsia="Calibri" w:hAnsi="Calibri"/>
          <w:b/>
          <w:bCs/>
          <w:color w:val="FFFFFF"/>
          <w:sz w:val="23"/>
          <w:szCs w:val="23"/>
        </w:rPr>
        <w:t xml:space="preserve">   Leitura com Orientação de Estudo</w:t>
      </w:r>
      <w:r>
        <w:rPr>
          <w:rFonts w:ascii="Calibri" w:cs="Calibri" w:eastAsia="Calibri" w:hAnsi="Calibri"/>
          <w:i/>
          <w:iCs/>
          <w:color w:val="D8E7F2"/>
          <w:sz w:val="17"/>
          <w:szCs w:val="17"/>
        </w:rPr>
        <w:br/>
        <w:t xml:space="preserve">   Guided Reading</w:t>
      </w:r>
    </w:p>
    <w:tbl>
      <w:tblPr>
        <w:tblW w:type="pct" w:w="100%"/>
        <w:tblBorders>
          <w:top w:val="single" w:color="178A6D" w:sz="4"/>
          <w:left w:val="single" w:color="178A6D" w:sz="4"/>
          <w:bottom w:val="single" w:color="178A6D" w:sz="4"/>
          <w:right w:val="single" w:color="178A6D" w:sz="4"/>
          <w:insideH w:val="none" w:color="FFFFFF" w:sz="0"/>
          <w:insideV w:val="none" w:color="FFFFFF" w:sz="0"/>
        </w:tblBorders>
      </w:tblPr>
      <w:tblGrid>
        <w:gridCol w:w="100"/>
      </w:tblGrid>
      <w:tr>
        <w:tc>
          <w:tcPr>
            <w:shd w:fill="E9F5F1" w:val="clear"/>
            <w:tcMar>
              <w:top w:type="dxa" w:w="110"/>
              <w:left w:type="dxa" w:w="180"/>
              <w:bottom w:type="dxa" w:w="110"/>
              <w:right w:type="dxa" w:w="180"/>
            </w:tcMar>
          </w:tcPr>
          <w:p>
            <w:pPr>
              <w:spacing w:after="60"/>
            </w:pPr>
            <w:r>
              <w:rPr>
                <w:rFonts w:ascii="Calibri" w:cs="Calibri" w:eastAsia="Calibri" w:hAnsi="Calibri"/>
                <w:b/>
                <w:bCs/>
                <w:color w:val="178A6D"/>
                <w:sz w:val="20"/>
                <w:szCs w:val="20"/>
              </w:rPr>
              <w:t xml:space="preserve">Como ler este texto</w:t>
            </w:r>
          </w:p>
          <w:p>
            <w:pPr>
              <w:spacing w:after="40"/>
            </w:pPr>
            <w:r>
              <w:rPr>
                <w:rFonts w:ascii="Calibri" w:cs="Calibri" w:eastAsia="Calibri" w:hAnsi="Calibri"/>
                <w:color w:val="444444"/>
                <w:sz w:val="20"/>
                <w:szCs w:val="20"/>
              </w:rPr>
              <w:t xml:space="preserve">1) Leia uma vez, rápido, só para captar a ideia geral, sem parar no que não entender.</w:t>
            </w:r>
          </w:p>
          <w:p>
            <w:pPr>
              <w:spacing w:after="40"/>
            </w:pPr>
            <w:r>
              <w:rPr>
                <w:rFonts w:ascii="Calibri" w:cs="Calibri" w:eastAsia="Calibri" w:hAnsi="Calibri"/>
                <w:color w:val="444444"/>
                <w:sz w:val="20"/>
                <w:szCs w:val="20"/>
              </w:rPr>
              <w:t xml:space="preserve">2) Leia de novo e grife toda expressão da Etapa 1 que aparecer no texto.</w:t>
            </w:r>
          </w:p>
          <w:p>
            <w:pPr>
              <w:spacing w:after="40"/>
            </w:pPr>
            <w:r>
              <w:rPr>
                <w:rFonts w:ascii="Calibri" w:cs="Calibri" w:eastAsia="Calibri" w:hAnsi="Calibri"/>
                <w:color w:val="444444"/>
                <w:sz w:val="20"/>
                <w:szCs w:val="20"/>
              </w:rPr>
              <w:t xml:space="preserve">3) Releia em voz alta, como se você estivesse contando essa história sobre você mesmo.</w:t>
            </w:r>
          </w:p>
        </w:tc>
      </w:tr>
    </w:tbl>
    <w:p>
      <w:pPr>
        <w:spacing w:after="120" w:line="276"/>
      </w:pPr>
      <w:r>
        <w:rPr>
          <w:rFonts w:ascii="Calibri" w:cs="Calibri" w:eastAsia="Calibri" w:hAnsi="Calibri"/>
          <w:b w:val="false"/>
          <w:bCs w:val="false"/>
          <w:i w:val="false"/>
          <w:iCs w:val="false"/>
          <w:color w:val="444444"/>
          <w:sz w:val="21"/>
          <w:szCs w:val="21"/>
        </w:rPr>
        <w:t xml:space="preserve">""Generations" Are Trends, Not Fixed Categories"</w:t>
      </w:r>
    </w:p>
    <w:p>
      <w:pPr>
        <w:spacing w:after="120" w:line="276"/>
      </w:pPr>
      <w:r>
        <w:rPr>
          <w:rFonts w:ascii="Calibri" w:cs="Calibri" w:eastAsia="Calibri" w:hAnsi="Calibri"/>
          <w:b w:val="false"/>
          <w:bCs w:val="false"/>
          <w:i w:val="false"/>
          <w:iCs w:val="false"/>
          <w:color w:val="444444"/>
          <w:sz w:val="21"/>
          <w:szCs w:val="21"/>
        </w:rPr>
        <w:t xml:space="preserve">Conversations about generational differences at work easily slide into stereotype: "Gen Z doesn't want to work hard" or "older employees resist all change." These generalizations rarely hold up to scrutiny and tend to shut down cross-generational conversation rather than open it.</w:t>
      </w:r>
    </w:p>
    <w:p>
      <w:pPr>
        <w:spacing w:after="120" w:line="276"/>
      </w:pPr>
      <w:r>
        <w:rPr>
          <w:rFonts w:ascii="Calibri" w:cs="Calibri" w:eastAsia="Calibri" w:hAnsi="Calibri"/>
          <w:b w:val="false"/>
          <w:bCs w:val="false"/>
          <w:i w:val="false"/>
          <w:iCs w:val="false"/>
          <w:color w:val="444444"/>
          <w:sz w:val="21"/>
          <w:szCs w:val="21"/>
        </w:rPr>
        <w:t xml:space="preserve">A more useful English framing treats generational patterns as trends shaped by circumstances, not fixed personality traits: "Younger employees entering the workforce during economic uncertainty tend to prioritize stability differently than those who started in a boom" explains a pattern without moralizing about who's "right."</w:t>
      </w:r>
    </w:p>
    <w:p>
      <w:pPr>
        <w:spacing w:after="120" w:line="276"/>
      </w:pPr>
      <w:r>
        <w:rPr>
          <w:rFonts w:ascii="Calibri" w:cs="Calibri" w:eastAsia="Calibri" w:hAnsi="Calibri"/>
          <w:b w:val="false"/>
          <w:bCs w:val="false"/>
          <w:i w:val="false"/>
          <w:iCs w:val="false"/>
          <w:color w:val="444444"/>
          <w:sz w:val="21"/>
          <w:szCs w:val="21"/>
        </w:rPr>
        <w:t xml:space="preserve">Bridging generational gaps well often relies on mentorship flowing in both directions: younger employees often have technical fluency worth teaching, while more experienced employees often have institutional and relational knowledge worth passing on. Naming this explicitly, "mentorship goes both ways here", helps flatten unhelpful hierarchy around who has something to teach.</w:t>
      </w:r>
    </w:p>
    <w:p>
      <w:pPr>
        <w:spacing w:after="120" w:line="276"/>
      </w:pPr>
      <w:r>
        <w:rPr>
          <w:rFonts w:ascii="Calibri" w:cs="Calibri" w:eastAsia="Calibri" w:hAnsi="Calibri"/>
          <w:b w:val="false"/>
          <w:bCs w:val="false"/>
          <w:i/>
          <w:iCs/>
          <w:color w:val="444444"/>
          <w:sz w:val="21"/>
          <w:szCs w:val="21"/>
        </w:rPr>
        <w:t xml:space="preserve">Áudio com a narração deste texto. Ouça acompanhando a leitura, depois sem olhar para o texto.</w:t>
      </w:r>
    </w:p>
    <w:p>
      <w:pPr>
        <w:spacing w:after="140" w:before="20"/>
      </w:pPr>
      <w:hyperlink w:history="1" r:id="rIdcgbi5brdnxfah9ejpuawb">
        <w:r>
          <w:rPr>
            <w:rFonts w:ascii="Calibri" w:cs="Calibri" w:eastAsia="Calibri" w:hAnsi="Calibri"/>
            <w:b/>
            <w:bCs/>
            <w:color w:val="1B3B57"/>
            <w:sz w:val="20"/>
            <w:szCs w:val="20"/>
            <w:u w:val="single"/>
          </w:rPr>
          <w:t xml:space="preserve">▶ Ouvir a leitura deste tema</w:t>
        </w:r>
      </w:hyperlink>
    </w:p>
    <w:p>
      <w:pPr>
        <w:shd w:fill="7D5BA6" w:val="clear"/>
        <w:spacing w:after="110" w:before="340"/>
      </w:pPr>
      <w:r>
        <w:rPr>
          <w:rFonts w:ascii="Calibri" w:cs="Calibri" w:eastAsia="Calibri" w:hAnsi="Calibri"/>
          <w:b/>
          <w:bCs/>
          <w:color w:val="FFFFFF"/>
          <w:sz w:val="18"/>
          <w:szCs w:val="18"/>
        </w:rPr>
        <w:t xml:space="preserve">  ETAPA 3  </w:t>
      </w:r>
      <w:r>
        <w:rPr>
          <w:rFonts w:ascii="Calibri" w:cs="Calibri" w:eastAsia="Calibri" w:hAnsi="Calibri"/>
          <w:b/>
          <w:bCs/>
          <w:color w:val="FFFFFF"/>
          <w:sz w:val="23"/>
          <w:szCs w:val="23"/>
        </w:rPr>
        <w:t xml:space="preserve">   Listening com Suporte em Áudio e Vídeo</w:t>
      </w:r>
      <w:r>
        <w:rPr>
          <w:rFonts w:ascii="Calibri" w:cs="Calibri" w:eastAsia="Calibri" w:hAnsi="Calibri"/>
          <w:i/>
          <w:iCs/>
          <w:color w:val="D8E7F2"/>
          <w:sz w:val="17"/>
          <w:szCs w:val="17"/>
        </w:rPr>
        <w:br/>
        <w:t xml:space="preserve">   Guided Listening</w:t>
      </w:r>
    </w:p>
    <w:p>
      <w:pPr>
        <w:spacing w:after="120" w:line="276"/>
      </w:pPr>
      <w:r>
        <w:rPr>
          <w:rFonts w:ascii="Calibri" w:cs="Calibri" w:eastAsia="Calibri" w:hAnsi="Calibri"/>
          <w:b w:val="false"/>
          <w:bCs w:val="false"/>
          <w:i w:val="false"/>
          <w:iCs w:val="false"/>
          <w:color w:val="444444"/>
          <w:sz w:val="21"/>
          <w:szCs w:val="21"/>
        </w:rPr>
        <w:t xml:space="preserve">Ouça o áudio deste tema com o roteiro abaixo. Primeiro sem ler, depois acompanhando o texto.</w:t>
      </w:r>
    </w:p>
    <w:p>
      <w:pPr>
        <w:spacing w:after="140" w:before="20"/>
      </w:pPr>
      <w:hyperlink w:history="1" r:id="rIdabpy2wmzoh3y9ylm8zzov">
        <w:r>
          <w:rPr>
            <w:rFonts w:ascii="Calibri" w:cs="Calibri" w:eastAsia="Calibri" w:hAnsi="Calibri"/>
            <w:b/>
            <w:bCs/>
            <w:color w:val="1B3B57"/>
            <w:sz w:val="20"/>
            <w:szCs w:val="20"/>
            <w:u w:val="single"/>
          </w:rPr>
          <w:t xml:space="preserve">▶ Ouvir o diálogo deste tema</w:t>
        </w:r>
      </w:hyperlink>
    </w:p>
    <w:tbl>
      <w:tblPr>
        <w:tblW w:type="pct" w:w="100%"/>
        <w:tblBorders>
          <w:top w:val="single" w:color="7D5BA6" w:sz="4"/>
          <w:left w:val="single" w:color="7D5BA6" w:sz="4"/>
          <w:bottom w:val="single" w:color="7D5BA6" w:sz="4"/>
          <w:right w:val="single" w:color="7D5BA6" w:sz="4"/>
          <w:insideH w:val="none" w:color="FFFFFF" w:sz="0"/>
          <w:insideV w:val="none" w:color="FFFFFF" w:sz="0"/>
        </w:tblBorders>
      </w:tblPr>
      <w:tblGrid>
        <w:gridCol w:w="100"/>
      </w:tblGrid>
      <w:tr>
        <w:tc>
          <w:tcPr>
            <w:shd w:fill="F1ECF7" w:val="clear"/>
            <w:tcMar>
              <w:top w:type="dxa" w:w="110"/>
              <w:left w:type="dxa" w:w="180"/>
              <w:bottom w:type="dxa" w:w="110"/>
              <w:right w:type="dxa" w:w="180"/>
            </w:tcMar>
          </w:tcPr>
          <w:p>
            <w:pPr>
              <w:spacing w:after="60"/>
            </w:pPr>
            <w:r>
              <w:rPr>
                <w:rFonts w:ascii="Calibri" w:cs="Calibri" w:eastAsia="Calibri" w:hAnsi="Calibri"/>
                <w:b/>
                <w:bCs/>
                <w:color w:val="7D5BA6"/>
                <w:sz w:val="20"/>
                <w:szCs w:val="20"/>
              </w:rPr>
              <w:t xml:space="preserve">Roteiro do áudio (Audio Script)</w:t>
            </w:r>
          </w:p>
          <w:p>
            <w:pPr>
              <w:spacing w:after="40"/>
            </w:pPr>
            <w:r>
              <w:rPr>
                <w:rFonts w:ascii="Calibri" w:cs="Calibri" w:eastAsia="Calibri" w:hAnsi="Calibri"/>
                <w:color w:val="444444"/>
                <w:sz w:val="20"/>
                <w:szCs w:val="20"/>
              </w:rPr>
              <w:t xml:space="preserve">"Do you think there's a real generational gap on your team?"</w:t>
            </w:r>
          </w:p>
          <w:p>
            <w:pPr>
              <w:spacing w:after="40"/>
            </w:pPr>
            <w:r>
              <w:rPr>
                <w:rFonts w:ascii="Calibri" w:cs="Calibri" w:eastAsia="Calibri" w:hAnsi="Calibri"/>
                <w:color w:val="444444"/>
                <w:sz w:val="20"/>
                <w:szCs w:val="20"/>
              </w:rPr>
              <w:t xml:space="preserve">"There's definitely a gap in expectations around feedback and flexibility, but I try not to stereotype it. Mentorship here actually goes both ways, the younger folks teach us tools, we help with the relationship side."</w:t>
            </w:r>
          </w:p>
        </w:tc>
      </w:tr>
    </w:tbl>
    <w:p>
      <w:pPr>
        <w:spacing w:after="120" w:line="276"/>
      </w:pPr>
      <w:r>
        <w:rPr>
          <w:rFonts w:ascii="Calibri" w:cs="Calibri" w:eastAsia="Calibri" w:hAnsi="Calibri"/>
          <w:b w:val="false"/>
          <w:bCs w:val="false"/>
          <w:i w:val="false"/>
          <w:iCs w:val="false"/>
          <w:color w:val="444444"/>
          <w:sz w:val="21"/>
          <w:szCs w:val="21"/>
        </w:rPr>
        <w:t xml:space="preserve">Note que a resposta reconhece diferenças reais sem generalizar de forma pejorativa, e destaca a mentoria como via de mão dupla.</w:t>
      </w:r>
    </w:p>
    <w:p>
      <w:pPr>
        <w:shd w:fill="C9762B" w:val="clear"/>
        <w:spacing w:after="110" w:before="340"/>
      </w:pPr>
      <w:r>
        <w:rPr>
          <w:rFonts w:ascii="Calibri" w:cs="Calibri" w:eastAsia="Calibri" w:hAnsi="Calibri"/>
          <w:b/>
          <w:bCs/>
          <w:color w:val="FFFFFF"/>
          <w:sz w:val="18"/>
          <w:szCs w:val="18"/>
        </w:rPr>
        <w:t xml:space="preserve">  ETAPA 4  </w:t>
      </w:r>
      <w:r>
        <w:rPr>
          <w:rFonts w:ascii="Calibri" w:cs="Calibri" w:eastAsia="Calibri" w:hAnsi="Calibri"/>
          <w:b/>
          <w:bCs/>
          <w:color w:val="FFFFFF"/>
          <w:sz w:val="23"/>
          <w:szCs w:val="23"/>
        </w:rPr>
        <w:t xml:space="preserve">   Writing como Preparação para a Fala</w:t>
      </w:r>
      <w:r>
        <w:rPr>
          <w:rFonts w:ascii="Calibri" w:cs="Calibri" w:eastAsia="Calibri" w:hAnsi="Calibri"/>
          <w:i/>
          <w:iCs/>
          <w:color w:val="D8E7F2"/>
          <w:sz w:val="17"/>
          <w:szCs w:val="17"/>
        </w:rPr>
        <w:br/>
        <w:t xml:space="preserve">   Writing Before Speaking</w:t>
      </w:r>
    </w:p>
    <w:p>
      <w:pPr>
        <w:spacing w:after="120" w:line="276"/>
      </w:pPr>
      <w:r>
        <w:rPr>
          <w:rFonts w:ascii="Calibri" w:cs="Calibri" w:eastAsia="Calibri" w:hAnsi="Calibri"/>
          <w:b w:val="false"/>
          <w:bCs w:val="false"/>
          <w:i w:val="false"/>
          <w:iCs w:val="false"/>
          <w:color w:val="444444"/>
          <w:sz w:val="21"/>
          <w:szCs w:val="21"/>
        </w:rPr>
        <w:t xml:space="preserve">Antes de falar, escreva. Use as perguntas abaixo como guia e escreva de 4 a 6 frases: não precisa ser perfeito, precisa existir no papel primeiro.</w:t>
      </w:r>
    </w:p>
    <w:p>
      <w:pPr>
        <w:pStyle w:val="ListParagraph"/>
        <w:numPr>
          <w:ilvl w:val="0"/>
          <w:numId w:val="2"/>
        </w:numPr>
        <w:spacing w:after="100" w:line="264"/>
      </w:pPr>
      <w:r>
        <w:rPr>
          <w:rFonts w:ascii="Calibri" w:cs="Calibri" w:eastAsia="Calibri" w:hAnsi="Calibri"/>
          <w:color w:val="13293D"/>
          <w:sz w:val="21"/>
          <w:szCs w:val="21"/>
        </w:rPr>
        <w:t xml:space="preserve">What's a generational difference in expectations you've observed at work?</w:t>
      </w:r>
    </w:p>
    <w:p>
      <w:pPr>
        <w:pStyle w:val="ListParagraph"/>
        <w:numPr>
          <w:ilvl w:val="0"/>
          <w:numId w:val="2"/>
        </w:numPr>
        <w:spacing w:after="100" w:line="264"/>
      </w:pPr>
      <w:r>
        <w:rPr>
          <w:rFonts w:ascii="Calibri" w:cs="Calibri" w:eastAsia="Calibri" w:hAnsi="Calibri"/>
          <w:color w:val="13293D"/>
          <w:sz w:val="21"/>
          <w:szCs w:val="21"/>
        </w:rPr>
        <w:t xml:space="preserve">How do you avoid falling into stereotypes when discussing generational gaps?</w:t>
      </w:r>
    </w:p>
    <w:p>
      <w:pPr>
        <w:pStyle w:val="ListParagraph"/>
        <w:numPr>
          <w:ilvl w:val="0"/>
          <w:numId w:val="2"/>
        </w:numPr>
        <w:spacing w:after="100" w:line="264"/>
      </w:pPr>
      <w:r>
        <w:rPr>
          <w:rFonts w:ascii="Calibri" w:cs="Calibri" w:eastAsia="Calibri" w:hAnsi="Calibri"/>
          <w:color w:val="13293D"/>
          <w:sz w:val="21"/>
          <w:szCs w:val="21"/>
        </w:rPr>
        <w:t xml:space="preserve">Describe a moment of cross-generational mentorship that went well (in either direction).</w:t>
      </w:r>
    </w:p>
    <w:p>
      <w:pPr>
        <w:pStyle w:val="ListParagraph"/>
        <w:numPr>
          <w:ilvl w:val="0"/>
          <w:numId w:val="2"/>
        </w:numPr>
        <w:spacing w:after="100" w:line="264"/>
      </w:pPr>
      <w:r>
        <w:rPr>
          <w:rFonts w:ascii="Calibri" w:cs="Calibri" w:eastAsia="Calibri" w:hAnsi="Calibri"/>
          <w:color w:val="13293D"/>
          <w:sz w:val="21"/>
          <w:szCs w:val="21"/>
        </w:rPr>
        <w:t xml:space="preserve">What common ground exists across generations on your team, despite differences?</w:t>
      </w:r>
    </w:p>
    <w:p>
      <w:pPr>
        <w:spacing w:after="120" w:line="276"/>
      </w:pPr>
      <w:r>
        <w:rPr>
          <w:rFonts w:ascii="Calibri" w:cs="Calibri" w:eastAsia="Calibri" w:hAnsi="Calibri"/>
          <w:b w:val="false"/>
          <w:bCs w:val="false"/>
          <w:i w:val="false"/>
          <w:iCs w:val="false"/>
          <w:color w:val="444444"/>
          <w:sz w:val="21"/>
          <w:szCs w:val="21"/>
        </w:rPr>
        <w:t xml:space="preserve">Espaço para escrever:</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shd w:fill="B4483A" w:val="clear"/>
        <w:spacing w:after="110" w:before="340"/>
      </w:pPr>
      <w:r>
        <w:rPr>
          <w:rFonts w:ascii="Calibri" w:cs="Calibri" w:eastAsia="Calibri" w:hAnsi="Calibri"/>
          <w:b/>
          <w:bCs/>
          <w:color w:val="FFFFFF"/>
          <w:sz w:val="18"/>
          <w:szCs w:val="18"/>
        </w:rPr>
        <w:t xml:space="preserve">  ETAPA 5  </w:t>
      </w:r>
      <w:r>
        <w:rPr>
          <w:rFonts w:ascii="Calibri" w:cs="Calibri" w:eastAsia="Calibri" w:hAnsi="Calibri"/>
          <w:b/>
          <w:bCs/>
          <w:color w:val="FFFFFF"/>
          <w:sz w:val="23"/>
          <w:szCs w:val="23"/>
        </w:rPr>
        <w:t xml:space="preserve">   Gramática de Apoio Aplicada à Conversação</w:t>
      </w:r>
      <w:r>
        <w:rPr>
          <w:rFonts w:ascii="Calibri" w:cs="Calibri" w:eastAsia="Calibri" w:hAnsi="Calibri"/>
          <w:i/>
          <w:iCs/>
          <w:color w:val="D8E7F2"/>
          <w:sz w:val="17"/>
          <w:szCs w:val="17"/>
        </w:rPr>
        <w:br/>
        <w:t xml:space="preserve">   Grammar for Conversation</w:t>
      </w:r>
    </w:p>
    <w:p>
      <w:pPr>
        <w:spacing w:after="120" w:line="276"/>
      </w:pPr>
      <w:r>
        <w:rPr>
          <w:rFonts w:ascii="Calibri" w:cs="Calibri" w:eastAsia="Calibri" w:hAnsi="Calibri"/>
          <w:b w:val="false"/>
          <w:bCs w:val="false"/>
          <w:i w:val="false"/>
          <w:iCs w:val="false"/>
          <w:color w:val="444444"/>
          <w:sz w:val="21"/>
          <w:szCs w:val="21"/>
        </w:rPr>
        <w:t xml:space="preserve">Discutir diferenças geracionais com responsabilidade exige contraste cuidadoso e expressões de ressalva ("generally speaking").</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200"/>
        <w:gridCol w:w="3600"/>
        <w:gridCol w:w="3400"/>
      </w:tblGrid>
      <w:tr>
        <w:trPr>
          <w:tblHeader/>
        </w:trPr>
        <w:tc>
          <w:tcPr>
            <w:tcW w:type="dxa" w:w="22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Estrutura</w:t>
            </w:r>
          </w:p>
        </w:tc>
        <w:tc>
          <w:tcPr>
            <w:tcW w:type="dxa" w:w="36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Exemplo (EN)</w:t>
            </w:r>
          </w:p>
        </w:tc>
        <w:tc>
          <w:tcPr>
            <w:tcW w:type="dxa" w:w="34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Tradução (PT)</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while X tends to..., Y tends to...</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While older employees tend to value stability, younger ones tend to prioritize flexibility.</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Estrutura de contraste que compara duas tendências sem hierarquizá-las.</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It's easy to assume..., but...</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It's easy to assume younger employees lack work ethic, but that's rarely the full picture.</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Usado para nomear e desafiar um estereótipo comum, de forma respeitosa.</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generally speaking
(ressalva)</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Generally speaking, expectations around flexibility have shifted a lot.</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Marca a frase como uma tendência geral, não uma regra absoluta.</w:t>
            </w:r>
          </w:p>
        </w:tc>
      </w:tr>
    </w:tbl>
    <w:p>
      <w:pPr>
        <w:spacing w:after="120" w:line="276"/>
      </w:pPr>
      <w:r>
        <w:rPr>
          <w:rFonts w:ascii="Calibri" w:cs="Calibri" w:eastAsia="Calibri" w:hAnsi="Calibri"/>
          <w:b w:val="false"/>
          <w:bCs w:val="false"/>
          <w:i w:val="false"/>
          <w:iCs w:val="false"/>
          <w:color w:val="444444"/>
          <w:sz w:val="21"/>
          <w:szCs w:val="21"/>
        </w:rPr>
        <w:t xml:space="preserve">Dica prática: "generally speaking" é uma ressalva rápida e muito usada antes de qualquer generalização sobre grupos de pessoas, sinaliza consciência de que há exceções.</w:t>
      </w:r>
    </w:p>
    <w:p>
      <w:pPr>
        <w:shd w:fill="1690A8" w:val="clear"/>
        <w:spacing w:after="110" w:before="340"/>
      </w:pPr>
      <w:r>
        <w:rPr>
          <w:rFonts w:ascii="Calibri" w:cs="Calibri" w:eastAsia="Calibri" w:hAnsi="Calibri"/>
          <w:b/>
          <w:bCs/>
          <w:color w:val="FFFFFF"/>
          <w:sz w:val="18"/>
          <w:szCs w:val="18"/>
        </w:rPr>
        <w:t xml:space="preserve">  ETAPA 6  </w:t>
      </w:r>
      <w:r>
        <w:rPr>
          <w:rFonts w:ascii="Calibri" w:cs="Calibri" w:eastAsia="Calibri" w:hAnsi="Calibri"/>
          <w:b/>
          <w:bCs/>
          <w:color w:val="FFFFFF"/>
          <w:sz w:val="23"/>
          <w:szCs w:val="23"/>
        </w:rPr>
        <w:t xml:space="preserve">   Speaking: Perguntas Abertas</w:t>
      </w:r>
      <w:r>
        <w:rPr>
          <w:rFonts w:ascii="Calibri" w:cs="Calibri" w:eastAsia="Calibri" w:hAnsi="Calibri"/>
          <w:i/>
          <w:iCs/>
          <w:color w:val="D8E7F2"/>
          <w:sz w:val="17"/>
          <w:szCs w:val="17"/>
        </w:rPr>
        <w:br/>
        <w:t xml:space="preserve">   Open-Ended Speaking</w:t>
      </w:r>
    </w:p>
    <w:p>
      <w:pPr>
        <w:spacing w:after="120" w:line="276"/>
      </w:pPr>
      <w:r>
        <w:rPr>
          <w:rFonts w:ascii="Calibri" w:cs="Calibri" w:eastAsia="Calibri" w:hAnsi="Calibri"/>
          <w:b w:val="false"/>
          <w:bCs w:val="false"/>
          <w:i w:val="false"/>
          <w:iCs w:val="false"/>
          <w:color w:val="444444"/>
          <w:sz w:val="21"/>
          <w:szCs w:val="21"/>
        </w:rPr>
        <w:t xml:space="preserve">Responda em voz alta, gravando se possível. Não vale responder em uma frase só: use o que você escreveu na Etapa 4 como base, mas fale livremente.</w:t>
      </w:r>
    </w:p>
    <w:p>
      <w:pPr>
        <w:pStyle w:val="ListParagraph"/>
        <w:numPr>
          <w:ilvl w:val="0"/>
          <w:numId w:val="2"/>
        </w:numPr>
        <w:spacing w:after="100" w:line="264"/>
      </w:pPr>
      <w:r>
        <w:rPr>
          <w:rFonts w:ascii="Calibri" w:cs="Calibri" w:eastAsia="Calibri" w:hAnsi="Calibri"/>
          <w:color w:val="13293D"/>
          <w:sz w:val="21"/>
          <w:szCs w:val="21"/>
        </w:rPr>
        <w:t xml:space="preserve">What's a generational difference in expectations you've observed at your workplace?</w:t>
      </w:r>
    </w:p>
    <w:p>
      <w:pPr>
        <w:pStyle w:val="ListParagraph"/>
        <w:numPr>
          <w:ilvl w:val="0"/>
          <w:numId w:val="2"/>
        </w:numPr>
        <w:spacing w:after="100" w:line="264"/>
      </w:pPr>
      <w:r>
        <w:rPr>
          <w:rFonts w:ascii="Calibri" w:cs="Calibri" w:eastAsia="Calibri" w:hAnsi="Calibri"/>
          <w:color w:val="13293D"/>
          <w:sz w:val="21"/>
          <w:szCs w:val="21"/>
        </w:rPr>
        <w:t xml:space="preserve">How do you avoid stereotyping when discussing generational gaps at work?</w:t>
      </w:r>
    </w:p>
    <w:p>
      <w:pPr>
        <w:pStyle w:val="ListParagraph"/>
        <w:numPr>
          <w:ilvl w:val="0"/>
          <w:numId w:val="2"/>
        </w:numPr>
        <w:spacing w:after="100" w:line="264"/>
      </w:pPr>
      <w:r>
        <w:rPr>
          <w:rFonts w:ascii="Calibri" w:cs="Calibri" w:eastAsia="Calibri" w:hAnsi="Calibri"/>
          <w:color w:val="13293D"/>
          <w:sz w:val="21"/>
          <w:szCs w:val="21"/>
        </w:rPr>
        <w:t xml:space="preserve">Describe a moment of cross-generational mentorship that went particularly well.</w:t>
      </w:r>
    </w:p>
    <w:p>
      <w:pPr>
        <w:pStyle w:val="ListParagraph"/>
        <w:numPr>
          <w:ilvl w:val="0"/>
          <w:numId w:val="2"/>
        </w:numPr>
        <w:spacing w:after="100" w:line="264"/>
      </w:pPr>
      <w:r>
        <w:rPr>
          <w:rFonts w:ascii="Calibri" w:cs="Calibri" w:eastAsia="Calibri" w:hAnsi="Calibri"/>
          <w:color w:val="13293D"/>
          <w:sz w:val="21"/>
          <w:szCs w:val="21"/>
        </w:rPr>
        <w:t xml:space="preserve">What common ground exists across generations on your team, despite real differences?</w:t>
      </w:r>
    </w:p>
    <w:p>
      <w:pPr>
        <w:pStyle w:val="ListParagraph"/>
        <w:numPr>
          <w:ilvl w:val="0"/>
          <w:numId w:val="2"/>
        </w:numPr>
        <w:spacing w:after="100" w:line="264"/>
      </w:pPr>
      <w:r>
        <w:rPr>
          <w:rFonts w:ascii="Calibri" w:cs="Calibri" w:eastAsia="Calibri" w:hAnsi="Calibri"/>
          <w:color w:val="13293D"/>
          <w:sz w:val="21"/>
          <w:szCs w:val="21"/>
        </w:rPr>
        <w:t xml:space="preserve">How have expectations around work-life balance shifted across generations, in your view?</w:t>
      </w:r>
    </w:p>
    <w:p>
      <w:pPr>
        <w:pStyle w:val="ListParagraph"/>
        <w:numPr>
          <w:ilvl w:val="0"/>
          <w:numId w:val="2"/>
        </w:numPr>
        <w:spacing w:after="100" w:line="264"/>
      </w:pPr>
      <w:r>
        <w:rPr>
          <w:rFonts w:ascii="Calibri" w:cs="Calibri" w:eastAsia="Calibri" w:hAnsi="Calibri"/>
          <w:color w:val="13293D"/>
          <w:sz w:val="21"/>
          <w:szCs w:val="21"/>
        </w:rPr>
        <w:t xml:space="preserve">What can older employees learn from younger colleagues, and vice versa?</w:t>
      </w:r>
    </w:p>
    <w:p>
      <w:pPr>
        <w:pStyle w:val="ListParagraph"/>
        <w:numPr>
          <w:ilvl w:val="0"/>
          <w:numId w:val="2"/>
        </w:numPr>
        <w:spacing w:after="100" w:line="264"/>
      </w:pPr>
      <w:r>
        <w:rPr>
          <w:rFonts w:ascii="Calibri" w:cs="Calibri" w:eastAsia="Calibri" w:hAnsi="Calibri"/>
          <w:color w:val="13293D"/>
          <w:sz w:val="21"/>
          <w:szCs w:val="21"/>
        </w:rPr>
        <w:t xml:space="preserve">How does loyalty to a single employer differ across generations, in your experience?</w:t>
      </w:r>
    </w:p>
    <w:p>
      <w:pPr>
        <w:pStyle w:val="ListParagraph"/>
        <w:numPr>
          <w:ilvl w:val="0"/>
          <w:numId w:val="2"/>
        </w:numPr>
        <w:spacing w:after="100" w:line="264"/>
      </w:pPr>
      <w:r>
        <w:rPr>
          <w:rFonts w:ascii="Calibri" w:cs="Calibri" w:eastAsia="Calibri" w:hAnsi="Calibri"/>
          <w:color w:val="13293D"/>
          <w:sz w:val="21"/>
          <w:szCs w:val="21"/>
        </w:rPr>
        <w:t xml:space="preserve">What's a generalization about your own generation that you disagree with?</w:t>
      </w:r>
    </w:p>
    <w:p>
      <w:pPr>
        <w:pStyle w:val="ListParagraph"/>
        <w:numPr>
          <w:ilvl w:val="0"/>
          <w:numId w:val="2"/>
        </w:numPr>
        <w:spacing w:after="100" w:line="264"/>
      </w:pPr>
      <w:r>
        <w:rPr>
          <w:rFonts w:ascii="Calibri" w:cs="Calibri" w:eastAsia="Calibri" w:hAnsi="Calibri"/>
          <w:color w:val="13293D"/>
          <w:sz w:val="21"/>
          <w:szCs w:val="21"/>
        </w:rPr>
        <w:t xml:space="preserve">How should managers bridge generational differences on a diverse team?</w:t>
      </w:r>
    </w:p>
    <w:p>
      <w:pPr>
        <w:pStyle w:val="ListParagraph"/>
        <w:numPr>
          <w:ilvl w:val="0"/>
          <w:numId w:val="2"/>
        </w:numPr>
        <w:spacing w:after="100" w:line="264"/>
      </w:pPr>
      <w:r>
        <w:rPr>
          <w:rFonts w:ascii="Calibri" w:cs="Calibri" w:eastAsia="Calibri" w:hAnsi="Calibri"/>
          <w:color w:val="13293D"/>
          <w:sz w:val="21"/>
          <w:szCs w:val="21"/>
        </w:rPr>
        <w:t xml:space="preserve">What values do you think stay consistent across generations, despite surface differences?</w:t>
      </w:r>
    </w:p>
    <w:p>
      <w:pPr>
        <w:spacing w:after="120" w:line="276"/>
      </w:pPr>
      <w:r>
        <w:rPr>
          <w:rFonts w:ascii="Calibri" w:cs="Calibri" w:eastAsia="Calibri" w:hAnsi="Calibri"/>
          <w:b w:val="false"/>
          <w:bCs w:val="false"/>
          <w:i w:val="false"/>
          <w:iCs w:val="false"/>
          <w:color w:val="444444"/>
          <w:sz w:val="21"/>
          <w:szCs w:val="21"/>
        </w:rPr>
        <w:t xml:space="preserve">Expressões úteis para esta conversa:</w:t>
      </w:r>
    </w:p>
    <w:p>
      <w:pPr>
        <w:pStyle w:val="ListParagraph"/>
        <w:numPr>
          <w:ilvl w:val="0"/>
          <w:numId w:val="3"/>
        </w:numPr>
        <w:spacing w:after="60"/>
      </w:pPr>
      <w:r>
        <w:rPr>
          <w:rFonts w:ascii="Calibri" w:cs="Calibri" w:eastAsia="Calibri" w:hAnsi="Calibri"/>
          <w:color w:val="444444"/>
          <w:sz w:val="20"/>
          <w:szCs w:val="20"/>
        </w:rPr>
        <w:t xml:space="preserve">"Generally speaking, ...", ressalva antes de uma generalização.</w:t>
      </w:r>
    </w:p>
    <w:p>
      <w:pPr>
        <w:pStyle w:val="ListParagraph"/>
        <w:numPr>
          <w:ilvl w:val="0"/>
          <w:numId w:val="3"/>
        </w:numPr>
        <w:spacing w:after="60"/>
      </w:pPr>
      <w:r>
        <w:rPr>
          <w:rFonts w:ascii="Calibri" w:cs="Calibri" w:eastAsia="Calibri" w:hAnsi="Calibri"/>
          <w:color w:val="444444"/>
          <w:sz w:val="20"/>
          <w:szCs w:val="20"/>
        </w:rPr>
        <w:t xml:space="preserve">"It's easy to assume X, but...", para desafiar um estereótipo com respeito.</w:t>
      </w:r>
    </w:p>
    <w:p>
      <w:pPr>
        <w:pStyle w:val="ListParagraph"/>
        <w:numPr>
          <w:ilvl w:val="0"/>
          <w:numId w:val="3"/>
        </w:numPr>
        <w:spacing w:after="60"/>
      </w:pPr>
      <w:r>
        <w:rPr>
          <w:rFonts w:ascii="Calibri" w:cs="Calibri" w:eastAsia="Calibri" w:hAnsi="Calibri"/>
          <w:color w:val="444444"/>
          <w:sz w:val="20"/>
          <w:szCs w:val="20"/>
        </w:rPr>
        <w:t xml:space="preserve">"Mentorship here goes both ways.", para valorizar troca intergeracional.</w:t>
      </w:r>
    </w:p>
    <w:p>
      <w:pPr>
        <w:pStyle w:val="ListParagraph"/>
        <w:numPr>
          <w:ilvl w:val="0"/>
          <w:numId w:val="3"/>
        </w:numPr>
        <w:spacing w:after="60"/>
      </w:pPr>
      <w:r>
        <w:rPr>
          <w:rFonts w:ascii="Calibri" w:cs="Calibri" w:eastAsia="Calibri" w:hAnsi="Calibri"/>
          <w:color w:val="444444"/>
          <w:sz w:val="20"/>
          <w:szCs w:val="20"/>
        </w:rPr>
        <w:t xml:space="preserve">"That's more about circumstances than generation, honestly.", para reenquadrar um padrão.</w:t>
      </w:r>
    </w:p>
    <w:p>
      <w:pPr>
        <w:spacing w:after="120" w:line="276"/>
      </w:pPr>
      <w:r>
        <w:rPr>
          <w:rFonts w:ascii="Calibri" w:cs="Calibri" w:eastAsia="Calibri" w:hAnsi="Calibri"/>
          <w:b w:val="false"/>
          <w:bCs w:val="false"/>
          <w:i/>
          <w:iCs/>
          <w:color w:val="444444"/>
          <w:sz w:val="21"/>
          <w:szCs w:val="21"/>
        </w:rPr>
        <w:t xml:space="preserve">Áudio com a pronúncia de cada expressão.</w:t>
      </w:r>
    </w:p>
    <w:p>
      <w:pPr>
        <w:spacing w:after="140" w:before="20"/>
      </w:pPr>
      <w:hyperlink w:history="1" r:id="rIdhqml0pj1xskv0yxlwoigz">
        <w:r>
          <w:rPr>
            <w:rFonts w:ascii="Calibri" w:cs="Calibri" w:eastAsia="Calibri" w:hAnsi="Calibri"/>
            <w:b/>
            <w:bCs/>
            <w:color w:val="1B3B57"/>
            <w:sz w:val="20"/>
            <w:szCs w:val="20"/>
            <w:u w:val="single"/>
          </w:rPr>
          <w:t xml:space="preserve">▶ Ouvir as expressões deste tema</w:t>
        </w:r>
      </w:hyperlink>
    </w:p>
    <w:p>
      <w:pPr>
        <w:shd w:fill="A67C2E" w:val="clear"/>
        <w:spacing w:after="110" w:before="340"/>
      </w:pPr>
      <w:r>
        <w:rPr>
          <w:rFonts w:ascii="Calibri" w:cs="Calibri" w:eastAsia="Calibri" w:hAnsi="Calibri"/>
          <w:b/>
          <w:bCs/>
          <w:color w:val="FFFFFF"/>
          <w:sz w:val="18"/>
          <w:szCs w:val="18"/>
        </w:rPr>
        <w:t xml:space="preserve">  ETAPA EX  </w:t>
      </w:r>
      <w:r>
        <w:rPr>
          <w:rFonts w:ascii="Calibri" w:cs="Calibri" w:eastAsia="Calibri" w:hAnsi="Calibri"/>
          <w:b/>
          <w:bCs/>
          <w:color w:val="FFFFFF"/>
          <w:sz w:val="23"/>
          <w:szCs w:val="23"/>
        </w:rPr>
        <w:t xml:space="preserve">   Complete com a Palavra Certa</w:t>
      </w:r>
      <w:r>
        <w:rPr>
          <w:rFonts w:ascii="Calibri" w:cs="Calibri" w:eastAsia="Calibri" w:hAnsi="Calibri"/>
          <w:i/>
          <w:iCs/>
          <w:color w:val="D8E7F2"/>
          <w:sz w:val="17"/>
          <w:szCs w:val="17"/>
        </w:rPr>
        <w:br/>
        <w:t xml:space="preserve">   Vocabulary Check</w:t>
      </w:r>
    </w:p>
    <w:p>
      <w:pPr>
        <w:spacing w:after="120" w:line="276"/>
      </w:pPr>
      <w:r>
        <w:rPr>
          <w:rFonts w:ascii="Calibri" w:cs="Calibri" w:eastAsia="Calibri" w:hAnsi="Calibri"/>
          <w:b w:val="false"/>
          <w:bCs w:val="false"/>
          <w:i w:val="false"/>
          <w:iCs w:val="false"/>
          <w:color w:val="444444"/>
          <w:sz w:val="21"/>
          <w:szCs w:val="21"/>
        </w:rPr>
        <w:t xml:space="preserve">Complete cada frase com uma palavra ou expressão da Etapa 1. Gabarito ao final desta seção.</w:t>
      </w:r>
    </w:p>
    <w:p>
      <w:pPr>
        <w:pStyle w:val="ListParagraph"/>
        <w:numPr>
          <w:ilvl w:val="0"/>
          <w:numId w:val="2"/>
        </w:numPr>
        <w:spacing w:after="100" w:line="264"/>
      </w:pPr>
      <w:r>
        <w:rPr>
          <w:rFonts w:ascii="Calibri" w:cs="Calibri" w:eastAsia="Calibri" w:hAnsi="Calibri"/>
          <w:color w:val="13293D"/>
          <w:sz w:val="21"/>
          <w:szCs w:val="21"/>
        </w:rPr>
        <w:t xml:space="preserve">There's a real ______ in how feedback is expected here.</w:t>
      </w:r>
    </w:p>
    <w:p>
      <w:pPr>
        <w:pStyle w:val="ListParagraph"/>
        <w:numPr>
          <w:ilvl w:val="0"/>
          <w:numId w:val="2"/>
        </w:numPr>
        <w:spacing w:after="100" w:line="264"/>
      </w:pPr>
      <w:r>
        <w:rPr>
          <w:rFonts w:ascii="Calibri" w:cs="Calibri" w:eastAsia="Calibri" w:hAnsi="Calibri"/>
          <w:color w:val="13293D"/>
          <w:sz w:val="21"/>
          <w:szCs w:val="21"/>
        </w:rPr>
        <w:t xml:space="preserve">As a ______, she adapted to the new tools instantly.</w:t>
      </w:r>
    </w:p>
    <w:p>
      <w:pPr>
        <w:pStyle w:val="ListParagraph"/>
        <w:numPr>
          <w:ilvl w:val="0"/>
          <w:numId w:val="2"/>
        </w:numPr>
        <w:spacing w:after="100" w:line="264"/>
      </w:pPr>
      <w:r>
        <w:rPr>
          <w:rFonts w:ascii="Calibri" w:cs="Calibri" w:eastAsia="Calibri" w:hAnsi="Calibri"/>
          <w:color w:val="13293D"/>
          <w:sz w:val="21"/>
          <w:szCs w:val="21"/>
        </w:rPr>
        <w:t xml:space="preserve">I try not to ______ an entire generation based on a few examples.</w:t>
      </w:r>
    </w:p>
    <w:p>
      <w:pPr>
        <w:pStyle w:val="ListParagraph"/>
        <w:numPr>
          <w:ilvl w:val="0"/>
          <w:numId w:val="2"/>
        </w:numPr>
        <w:spacing w:after="100" w:line="264"/>
      </w:pPr>
      <w:r>
        <w:rPr>
          <w:rFonts w:ascii="Calibri" w:cs="Calibri" w:eastAsia="Calibri" w:hAnsi="Calibri"/>
          <w:color w:val="13293D"/>
          <w:sz w:val="21"/>
          <w:szCs w:val="21"/>
        </w:rPr>
        <w:t xml:space="preserve">______ mentorship goes both ways, honestly.</w:t>
      </w:r>
    </w:p>
    <w:p>
      <w:pPr>
        <w:pStyle w:val="ListParagraph"/>
        <w:numPr>
          <w:ilvl w:val="0"/>
          <w:numId w:val="2"/>
        </w:numPr>
        <w:spacing w:after="100" w:line="264"/>
      </w:pPr>
      <w:r>
        <w:rPr>
          <w:rFonts w:ascii="Calibri" w:cs="Calibri" w:eastAsia="Calibri" w:hAnsi="Calibri"/>
          <w:color w:val="13293D"/>
          <w:sz w:val="21"/>
          <w:szCs w:val="21"/>
        </w:rPr>
        <w:t xml:space="preserve">There's been a real ______ around loyalty to one company.</w:t>
      </w:r>
    </w:p>
    <w:p>
      <w:pPr>
        <w:spacing w:after="120" w:line="276"/>
      </w:pPr>
      <w:r>
        <w:rPr>
          <w:rFonts w:ascii="Calibri" w:cs="Calibri" w:eastAsia="Calibri" w:hAnsi="Calibri"/>
          <w:b w:val="false"/>
          <w:bCs w:val="false"/>
          <w:i/>
          <w:iCs/>
          <w:color w:val="444444"/>
          <w:sz w:val="21"/>
          <w:szCs w:val="21"/>
        </w:rPr>
        <w:t xml:space="preserve">Gabarito: 1) generational gap   2) digital native   3) stereotype   4) Cross-generational   5) values shift</w:t>
      </w:r>
    </w:p>
    <w:p>
      <w:pPr>
        <w:shd w:fill="1B3B57" w:val="clear"/>
        <w:spacing w:after="110" w:before="340"/>
      </w:pPr>
      <w:r>
        <w:rPr>
          <w:rFonts w:ascii="Calibri" w:cs="Calibri" w:eastAsia="Calibri" w:hAnsi="Calibri"/>
          <w:b/>
          <w:bCs/>
          <w:color w:val="FFFFFF"/>
          <w:sz w:val="18"/>
          <w:szCs w:val="18"/>
        </w:rPr>
        <w:t xml:space="preserve">  ETAPA 7  </w:t>
      </w:r>
      <w:r>
        <w:rPr>
          <w:rFonts w:ascii="Calibri" w:cs="Calibri" w:eastAsia="Calibri" w:hAnsi="Calibri"/>
          <w:b/>
          <w:bCs/>
          <w:color w:val="FFFFFF"/>
          <w:sz w:val="23"/>
          <w:szCs w:val="23"/>
        </w:rPr>
        <w:t xml:space="preserve">   Autoavaliação de Performance</w:t>
      </w:r>
      <w:r>
        <w:rPr>
          <w:rFonts w:ascii="Calibri" w:cs="Calibri" w:eastAsia="Calibri" w:hAnsi="Calibri"/>
          <w:i/>
          <w:iCs/>
          <w:color w:val="D8E7F2"/>
          <w:sz w:val="17"/>
          <w:szCs w:val="17"/>
        </w:rPr>
        <w:br/>
        <w:t xml:space="preserve">   Self-Assessment</w:t>
      </w:r>
    </w:p>
    <w:p>
      <w:pPr>
        <w:spacing w:after="120" w:line="276"/>
      </w:pPr>
      <w:r>
        <w:rPr>
          <w:rFonts w:ascii="Calibri" w:cs="Calibri" w:eastAsia="Calibri" w:hAnsi="Calibri"/>
          <w:b w:val="false"/>
          <w:bCs w:val="false"/>
          <w:i w:val="false"/>
          <w:iCs w:val="false"/>
          <w:color w:val="444444"/>
          <w:sz w:val="21"/>
          <w:szCs w:val="21"/>
        </w:rPr>
        <w:t xml:space="preserve">Antes de marcar este tema como concluído, avalie honestamente como foi sua prática.</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4200"/>
        <w:gridCol w:w="3000"/>
        <w:gridCol w:w="2000"/>
      </w:tblGrid>
      <w:tr>
        <w:trPr>
          <w:tblHeader/>
        </w:trPr>
        <w:tc>
          <w:tcPr>
            <w:tcW w:type="dxa" w:w="42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Critério</w:t>
            </w:r>
          </w:p>
        </w:tc>
        <w:tc>
          <w:tcPr>
            <w:tcW w:type="dxa" w:w="30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Como foi?</w:t>
            </w:r>
          </w:p>
        </w:tc>
        <w:tc>
          <w:tcPr>
            <w:tcW w:type="dxa" w:w="20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Nota (1-5)</w:t>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Consegui usar o vocabulário novo sem parar para pensar</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Entendi o áudio/vídeo sem depender da transcrição</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Escrevi minhas respostas antes de falar</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Apliquei a estrutura gramatical da etapa 5 corretamente</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Sustentei minhas respostas por mais de 2 frases</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Me senti confiante ao falar sobre este tema</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bl>
    <w:p>
      <w:pPr>
        <w:spacing w:after="120" w:line="276"/>
      </w:pPr>
      <w:r>
        <w:rPr>
          <w:rFonts w:ascii="Calibri" w:cs="Calibri" w:eastAsia="Calibri" w:hAnsi="Calibri"/>
          <w:b w:val="false"/>
          <w:bCs w:val="false"/>
          <w:i w:val="false"/>
          <w:iCs w:val="false"/>
          <w:color w:val="444444"/>
          <w:sz w:val="21"/>
          <w:szCs w:val="21"/>
        </w:rPr>
        <w:t xml:space="preserve">O que travou mais nesta conversa? O que você quer treinar de novo antes de seguir para o próximo tema?</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spacing w:before="220"/>
        <w:jc w:val="center"/>
      </w:pPr>
      <w:r>
        <w:rPr>
          <w:rFonts w:ascii="Calibri" w:cs="Calibri" w:eastAsia="Calibri" w:hAnsi="Calibri"/>
          <w:b/>
          <w:bCs/>
          <w:color w:val="1B3B57"/>
          <w:sz w:val="20"/>
          <w:szCs w:val="20"/>
        </w:rPr>
        <w:t xml:space="preserve">Marque este tema como concluído no seu Painel de Evolução e siga para o Tema 57.</w:t>
      </w:r>
    </w:p>
    <w:p>
      <w:pPr>
        <w:pStyle w:val="Heading1"/>
        <w:pageBreakBefore/>
        <w:spacing w:after="0"/>
      </w:pPr>
      <w:r>
        <w:rPr>
          <w:rFonts w:ascii="Calibri" w:cs="Calibri" w:eastAsia="Calibri" w:hAnsi="Calibri"/>
          <w:color w:val="FFFFFF"/>
          <w:sz w:val="2"/>
          <w:szCs w:val="2"/>
        </w:rPr>
        <w:t xml:space="preserve">Bloco 8: Comunicação e Apresentações (Communication and Presentations)</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1300"/>
        <w:gridCol w:w="7900"/>
      </w:tblGrid>
      <w:tr>
        <w:tc>
          <w:tcPr>
            <w:tcW w:type="dxa" w:w="1300"/>
            <w:shd w:fill="1B3B57" w:val="clear"/>
            <w:tcMar>
              <w:top w:type="dxa" w:w="450"/>
              <w:left w:type="dxa" w:w="450"/>
              <w:bottom w:type="dxa" w:w="0"/>
              <w:right w:type="dxa" w:w="0"/>
            </w:tcMar>
            <w:vAlign w:val="top"/>
          </w:tcPr>
          <w:p>
            <w:r>
              <w:drawing>
                <wp:inline distT="0" distB="0" distL="0" distR="0">
                  <wp:extent cx="476250" cy="476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476250" cy="476250"/>
                          </a:xfrm>
                          <a:prstGeom prst="rect">
                            <a:avLst/>
                          </a:prstGeom>
                        </pic:spPr>
                      </pic:pic>
                    </a:graphicData>
                  </a:graphic>
                </wp:inline>
              </w:drawing>
            </w:r>
          </w:p>
        </w:tc>
        <w:tc>
          <w:tcPr>
            <w:tcW w:type="dxa" w:w="7900"/>
            <w:shd w:fill="1B3B57" w:val="clear"/>
            <w:tcMar>
              <w:top w:type="dxa" w:w="450"/>
              <w:left w:type="dxa" w:w="250"/>
              <w:bottom w:type="dxa" w:w="450"/>
              <w:right w:type="dxa" w:w="450"/>
            </w:tcMar>
          </w:tcPr>
          <w:p>
            <w:pPr>
              <w:spacing w:after="30"/>
            </w:pPr>
            <w:r>
              <w:rPr>
                <w:rFonts w:ascii="Calibri" w:cs="Calibri" w:eastAsia="Calibri" w:hAnsi="Calibri"/>
                <w:b/>
                <w:bCs/>
                <w:color w:val="8fc4ec"/>
                <w:sz w:val="19"/>
                <w:szCs w:val="19"/>
              </w:rPr>
              <w:t xml:space="preserve">BLOCO 8 DE 13</w:t>
            </w:r>
          </w:p>
          <w:p>
            <w:pPr>
              <w:spacing w:after="20"/>
            </w:pPr>
            <w:r>
              <w:rPr>
                <w:rFonts w:ascii="Calibri" w:cs="Calibri" w:eastAsia="Calibri" w:hAnsi="Calibri"/>
                <w:b/>
                <w:bCs/>
                <w:color w:val="FFFFFF"/>
                <w:sz w:val="32"/>
                <w:szCs w:val="32"/>
              </w:rPr>
              <w:t xml:space="preserve">Comunicação e Apresentações</w:t>
            </w:r>
          </w:p>
          <w:p>
            <w:pPr>
              <w:spacing w:after="40"/>
            </w:pPr>
            <w:r>
              <w:rPr>
                <w:rFonts w:ascii="Calibri" w:cs="Calibri" w:eastAsia="Calibri" w:hAnsi="Calibri"/>
                <w:i/>
                <w:iCs/>
                <w:color w:val="8fc4ec"/>
                <w:sz w:val="24"/>
                <w:szCs w:val="24"/>
              </w:rPr>
              <w:t xml:space="preserve">Communication and Presentations</w:t>
            </w:r>
          </w:p>
          <w:p>
            <w:pPr>
              <w:spacing w:after="200"/>
            </w:pPr>
            <w:r>
              <w:rPr>
                <w:rFonts w:ascii="Calibri" w:cs="Calibri" w:eastAsia="Calibri" w:hAnsi="Calibri"/>
                <w:i/>
                <w:iCs/>
                <w:color w:val="C9D6E3"/>
                <w:sz w:val="21"/>
                <w:szCs w:val="21"/>
              </w:rPr>
              <w:t xml:space="preserve">Estruture ideias e fale em público com segurança.</w:t>
            </w:r>
          </w:p>
          <w:p>
            <w:pPr>
              <w:spacing w:after="50"/>
            </w:pPr>
            <w:r>
              <w:rPr>
                <w:rFonts w:ascii="Calibri" w:cs="Calibri" w:eastAsia="Calibri" w:hAnsi="Calibri"/>
                <w:b/>
                <w:bCs/>
                <w:color w:val="8fc4ec"/>
                <w:sz w:val="20"/>
                <w:szCs w:val="20"/>
              </w:rPr>
              <w:t xml:space="preserve">57   </w:t>
            </w:r>
            <w:r>
              <w:rPr>
                <w:rFonts w:ascii="Calibri" w:cs="Calibri" w:eastAsia="Calibri" w:hAnsi="Calibri"/>
                <w:color w:val="EAF3FA"/>
                <w:sz w:val="20"/>
                <w:szCs w:val="20"/>
              </w:rPr>
              <w:t xml:space="preserve">Structuring a Short Presentation</w:t>
            </w:r>
          </w:p>
          <w:p>
            <w:pPr>
              <w:spacing w:after="50"/>
            </w:pPr>
            <w:r>
              <w:rPr>
                <w:rFonts w:ascii="Calibri" w:cs="Calibri" w:eastAsia="Calibri" w:hAnsi="Calibri"/>
                <w:b/>
                <w:bCs/>
                <w:color w:val="8fc4ec"/>
                <w:sz w:val="20"/>
                <w:szCs w:val="20"/>
              </w:rPr>
              <w:t xml:space="preserve">58   </w:t>
            </w:r>
            <w:r>
              <w:rPr>
                <w:rFonts w:ascii="Calibri" w:cs="Calibri" w:eastAsia="Calibri" w:hAnsi="Calibri"/>
                <w:color w:val="EAF3FA"/>
                <w:sz w:val="20"/>
                <w:szCs w:val="20"/>
              </w:rPr>
              <w:t xml:space="preserve">Explaining Complex Ideas Simply</w:t>
            </w:r>
          </w:p>
          <w:p>
            <w:pPr>
              <w:spacing w:after="50"/>
            </w:pPr>
            <w:r>
              <w:rPr>
                <w:rFonts w:ascii="Calibri" w:cs="Calibri" w:eastAsia="Calibri" w:hAnsi="Calibri"/>
                <w:b/>
                <w:bCs/>
                <w:color w:val="8fc4ec"/>
                <w:sz w:val="20"/>
                <w:szCs w:val="20"/>
              </w:rPr>
              <w:t xml:space="preserve">59   </w:t>
            </w:r>
            <w:r>
              <w:rPr>
                <w:rFonts w:ascii="Calibri" w:cs="Calibri" w:eastAsia="Calibri" w:hAnsi="Calibri"/>
                <w:color w:val="EAF3FA"/>
                <w:sz w:val="20"/>
                <w:szCs w:val="20"/>
              </w:rPr>
              <w:t xml:space="preserve">Handling Questions After a Presentation</w:t>
            </w:r>
          </w:p>
          <w:p>
            <w:pPr>
              <w:spacing w:after="50"/>
            </w:pPr>
            <w:r>
              <w:rPr>
                <w:rFonts w:ascii="Calibri" w:cs="Calibri" w:eastAsia="Calibri" w:hAnsi="Calibri"/>
                <w:b/>
                <w:bCs/>
                <w:color w:val="8fc4ec"/>
                <w:sz w:val="20"/>
                <w:szCs w:val="20"/>
              </w:rPr>
              <w:t xml:space="preserve">60   </w:t>
            </w:r>
            <w:r>
              <w:rPr>
                <w:rFonts w:ascii="Calibri" w:cs="Calibri" w:eastAsia="Calibri" w:hAnsi="Calibri"/>
                <w:color w:val="EAF3FA"/>
                <w:sz w:val="20"/>
                <w:szCs w:val="20"/>
              </w:rPr>
              <w:t xml:space="preserve">Giving Instructions Clearly</w:t>
            </w:r>
          </w:p>
          <w:p>
            <w:pPr>
              <w:spacing w:after="50"/>
            </w:pPr>
            <w:r>
              <w:rPr>
                <w:rFonts w:ascii="Calibri" w:cs="Calibri" w:eastAsia="Calibri" w:hAnsi="Calibri"/>
                <w:b/>
                <w:bCs/>
                <w:color w:val="8fc4ec"/>
                <w:sz w:val="20"/>
                <w:szCs w:val="20"/>
              </w:rPr>
              <w:t xml:space="preserve">61   </w:t>
            </w:r>
            <w:r>
              <w:rPr>
                <w:rFonts w:ascii="Calibri" w:cs="Calibri" w:eastAsia="Calibri" w:hAnsi="Calibri"/>
                <w:color w:val="EAF3FA"/>
                <w:sz w:val="20"/>
                <w:szCs w:val="20"/>
              </w:rPr>
              <w:t xml:space="preserve">Summarizing a Long Discussion</w:t>
            </w:r>
          </w:p>
          <w:p>
            <w:pPr>
              <w:spacing w:after="50"/>
            </w:pPr>
            <w:r>
              <w:rPr>
                <w:rFonts w:ascii="Calibri" w:cs="Calibri" w:eastAsia="Calibri" w:hAnsi="Calibri"/>
                <w:b/>
                <w:bCs/>
                <w:color w:val="8fc4ec"/>
                <w:sz w:val="20"/>
                <w:szCs w:val="20"/>
              </w:rPr>
              <w:t xml:space="preserve">62   </w:t>
            </w:r>
            <w:r>
              <w:rPr>
                <w:rFonts w:ascii="Calibri" w:cs="Calibri" w:eastAsia="Calibri" w:hAnsi="Calibri"/>
                <w:color w:val="EAF3FA"/>
                <w:sz w:val="20"/>
                <w:szCs w:val="20"/>
              </w:rPr>
              <w:t xml:space="preserve">Presenting Data and Trends</w:t>
            </w:r>
          </w:p>
          <w:p>
            <w:pPr>
              <w:spacing w:after="50"/>
            </w:pPr>
            <w:r>
              <w:rPr>
                <w:rFonts w:ascii="Calibri" w:cs="Calibri" w:eastAsia="Calibri" w:hAnsi="Calibri"/>
                <w:b/>
                <w:bCs/>
                <w:color w:val="8fc4ec"/>
                <w:sz w:val="20"/>
                <w:szCs w:val="20"/>
              </w:rPr>
              <w:t xml:space="preserve">63   </w:t>
            </w:r>
            <w:r>
              <w:rPr>
                <w:rFonts w:ascii="Calibri" w:cs="Calibri" w:eastAsia="Calibri" w:hAnsi="Calibri"/>
                <w:color w:val="EAF3FA"/>
                <w:sz w:val="20"/>
                <w:szCs w:val="20"/>
              </w:rPr>
              <w:t xml:space="preserve">Speaking Persuasively in Public</w:t>
            </w:r>
          </w:p>
          <w:p>
            <w:pPr>
              <w:spacing w:after="50"/>
            </w:pPr>
            <w:r>
              <w:rPr>
                <w:rFonts w:ascii="Calibri" w:cs="Calibri" w:eastAsia="Calibri" w:hAnsi="Calibri"/>
                <w:b/>
                <w:bCs/>
                <w:color w:val="8fc4ec"/>
                <w:sz w:val="20"/>
                <w:szCs w:val="20"/>
              </w:rPr>
              <w:t xml:space="preserve">64   </w:t>
            </w:r>
            <w:r>
              <w:rPr>
                <w:rFonts w:ascii="Calibri" w:cs="Calibri" w:eastAsia="Calibri" w:hAnsi="Calibri"/>
                <w:color w:val="EAF3FA"/>
                <w:sz w:val="20"/>
                <w:szCs w:val="20"/>
              </w:rPr>
              <w:t xml:space="preserve">Recovering from a Mistake While Speaking</w:t>
            </w:r>
          </w:p>
        </w:tc>
      </w:tr>
    </w:tbl>
    <w:p>
      <w:pPr>
        <w:pStyle w:val="Heading2"/>
        <w:pageBreakBefore/>
        <w:spacing w:after="0"/>
      </w:pPr>
      <w:r>
        <w:rPr>
          <w:rFonts w:ascii="Calibri" w:cs="Calibri" w:eastAsia="Calibri" w:hAnsi="Calibri"/>
          <w:color w:val="FFFFFF"/>
          <w:sz w:val="2"/>
          <w:szCs w:val="2"/>
        </w:rPr>
        <w:t xml:space="preserve">Tema 57: Structuring a Short Presentation</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1200"/>
        <w:gridCol w:w="8000"/>
      </w:tblGrid>
      <w:tr>
        <w:tc>
          <w:tcPr>
            <w:tcW w:type="dxa" w:w="1200"/>
            <w:shd w:fill="1B3B57" w:val="clear"/>
            <w:tcMar>
              <w:top w:type="dxa" w:w="260"/>
              <w:left w:type="dxa" w:w="200"/>
              <w:bottom w:type="dxa" w:w="260"/>
              <w:right w:type="dxa" w:w="100"/>
            </w:tcMar>
            <w:vAlign w:val="center"/>
          </w:tcPr>
          <w:p>
            <w:r>
              <w:drawing>
                <wp:inline distT="0" distB="0" distL="0" distR="0">
                  <wp:extent cx="4191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419100" cy="419100"/>
                          </a:xfrm>
                          <a:prstGeom prst="rect">
                            <a:avLst/>
                          </a:prstGeom>
                        </pic:spPr>
                      </pic:pic>
                    </a:graphicData>
                  </a:graphic>
                </wp:inline>
              </w:drawing>
            </w:r>
          </w:p>
        </w:tc>
        <w:tc>
          <w:tcPr>
            <w:tcW w:type="dxa" w:w="8000"/>
            <w:shd w:fill="1B3B57" w:val="clear"/>
            <w:tcMar>
              <w:top w:type="dxa" w:w="260"/>
              <w:left w:type="dxa" w:w="100"/>
              <w:bottom w:type="dxa" w:w="260"/>
              <w:right w:type="dxa" w:w="260"/>
            </w:tcMar>
          </w:tcPr>
          <w:p>
            <w:pPr>
              <w:spacing w:after="40"/>
            </w:pPr>
            <w:r>
              <w:rPr>
                <w:rFonts w:ascii="Calibri" w:cs="Calibri" w:eastAsia="Calibri" w:hAnsi="Calibri"/>
                <w:b/>
                <w:bCs/>
                <w:color w:val="8fc4ec"/>
                <w:sz w:val="18"/>
                <w:szCs w:val="18"/>
              </w:rPr>
              <w:t xml:space="preserve">TEMA 57  ·  BLOCO 8  ·  COMUNICAÇÃO E APRESENTAÇÕES</w:t>
            </w:r>
            <w:r>
              <w:rPr>
                <w:rFonts w:ascii="Calibri" w:cs="Calibri" w:eastAsia="Calibri" w:hAnsi="Calibri"/>
                <w:i/>
                <w:iCs/>
                <w:color w:val="5F87A3"/>
                <w:sz w:val="14"/>
                <w:szCs w:val="14"/>
              </w:rPr>
              <w:br/>
              <w:t xml:space="preserve">THEME 57 · BLOCK 8 · COMMUNICATION AND PRESENTATIONS</w:t>
            </w:r>
          </w:p>
          <w:p>
            <w:pPr>
              <w:spacing w:after="60"/>
            </w:pPr>
            <w:r>
              <w:rPr>
                <w:rFonts w:ascii="Calibri" w:cs="Calibri" w:eastAsia="Calibri" w:hAnsi="Calibri"/>
                <w:b/>
                <w:bCs/>
                <w:color w:val="FFFFFF"/>
                <w:sz w:val="38"/>
                <w:szCs w:val="38"/>
              </w:rPr>
              <w:t xml:space="preserve">Structuring a Short Presentation</w:t>
            </w:r>
          </w:p>
          <w:p>
            <w:r>
              <w:rPr>
                <w:rFonts w:ascii="Calibri" w:cs="Calibri" w:eastAsia="Calibri" w:hAnsi="Calibri"/>
                <w:i/>
                <w:iCs/>
                <w:color w:val="C9D6E3"/>
                <w:sz w:val="22"/>
                <w:szCs w:val="22"/>
              </w:rPr>
              <w:t xml:space="preserve">Estruturando uma apresentação curta</w:t>
            </w:r>
          </w:p>
        </w:tc>
      </w:tr>
    </w:tbl>
    <w:p>
      <w:pPr>
        <w:spacing w:after="80" w:before="180"/>
      </w:pPr>
      <w:r>
        <w:rPr>
          <w:rFonts w:ascii="Calibri" w:cs="Calibri" w:eastAsia="Calibri" w:hAnsi="Calibri"/>
          <w:b/>
          <w:bCs/>
          <w:color w:val="1B3B57"/>
          <w:sz w:val="20"/>
          <w:szCs w:val="20"/>
        </w:rPr>
        <w:t xml:space="preserve">Tempo estimado: </w:t>
      </w:r>
      <w:r>
        <w:rPr>
          <w:rFonts w:ascii="Calibri" w:cs="Calibri" w:eastAsia="Calibri" w:hAnsi="Calibri"/>
          <w:color w:val="444444"/>
          <w:sz w:val="20"/>
          <w:szCs w:val="20"/>
        </w:rPr>
        <w:t xml:space="preserve">60–90 minutos, divididos ao longo da semana.</w:t>
      </w:r>
    </w:p>
    <w:p>
      <w:pPr>
        <w:spacing w:after="120" w:line="276"/>
      </w:pPr>
      <w:r>
        <w:rPr>
          <w:rFonts w:ascii="Calibri" w:cs="Calibri" w:eastAsia="Calibri" w:hAnsi="Calibri"/>
          <w:b w:val="false"/>
          <w:bCs w:val="false"/>
          <w:i w:val="false"/>
          <w:iCs w:val="false"/>
          <w:color w:val="444444"/>
          <w:sz w:val="21"/>
          <w:szCs w:val="21"/>
        </w:rPr>
        <w:t xml:space="preserve">Abrindo o Bloco 8: uma apresentação de 5 minutos malfeita em inglês soa perdida; uma bem estruturada soa segura mesmo com vocabulário simples. Este tema treina o esqueleto de qualquer apresentação curta.</w:t>
      </w:r>
    </w:p>
    <w:p>
      <w:pPr>
        <w:shd w:fill="2E86C1" w:val="clear"/>
        <w:spacing w:after="110" w:before="340"/>
      </w:pPr>
      <w:r>
        <w:rPr>
          <w:rFonts w:ascii="Calibri" w:cs="Calibri" w:eastAsia="Calibri" w:hAnsi="Calibri"/>
          <w:b/>
          <w:bCs/>
          <w:color w:val="FFFFFF"/>
          <w:sz w:val="18"/>
          <w:szCs w:val="18"/>
        </w:rPr>
        <w:t xml:space="preserve">  ETAPA 1  </w:t>
      </w:r>
      <w:r>
        <w:rPr>
          <w:rFonts w:ascii="Calibri" w:cs="Calibri" w:eastAsia="Calibri" w:hAnsi="Calibri"/>
          <w:b/>
          <w:bCs/>
          <w:color w:val="FFFFFF"/>
          <w:sz w:val="23"/>
          <w:szCs w:val="23"/>
        </w:rPr>
        <w:t xml:space="preserve">   Vocabulário Contextualizado</w:t>
      </w:r>
      <w:r>
        <w:rPr>
          <w:rFonts w:ascii="Calibri" w:cs="Calibri" w:eastAsia="Calibri" w:hAnsi="Calibri"/>
          <w:i/>
          <w:iCs/>
          <w:color w:val="D8E7F2"/>
          <w:sz w:val="17"/>
          <w:szCs w:val="17"/>
        </w:rPr>
        <w:br/>
        <w:t xml:space="preserve">   Contextualized Vocabulary</w:t>
      </w:r>
    </w:p>
    <w:p>
      <w:pPr>
        <w:spacing w:after="120" w:line="276"/>
      </w:pPr>
      <w:r>
        <w:rPr>
          <w:rFonts w:ascii="Calibri" w:cs="Calibri" w:eastAsia="Calibri" w:hAnsi="Calibri"/>
          <w:b w:val="false"/>
          <w:bCs w:val="false"/>
          <w:i w:val="false"/>
          <w:iCs w:val="false"/>
          <w:color w:val="444444"/>
          <w:sz w:val="21"/>
          <w:szCs w:val="21"/>
        </w:rPr>
        <w:t xml:space="preserve">Estas palavras e expressões vão te ajudar a se expressar sobre este tema com mais precisão e naturalidade.</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4600"/>
      </w:tblGrid>
      <w:tr>
        <w:trPr>
          <w:tblHeader/>
        </w:trPr>
        <w:tc>
          <w:tcPr>
            <w:tcW w:type="dxa" w:w="26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Word / Expression</w:t>
            </w:r>
          </w:p>
        </w:tc>
        <w:tc>
          <w:tcPr>
            <w:tcW w:type="dxa" w:w="20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Tradução</w:t>
            </w:r>
          </w:p>
        </w:tc>
        <w:tc>
          <w:tcPr>
            <w:tcW w:type="dxa" w:w="46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Example Sentence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structure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estrutura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A clear structure matters more than fancy vocabulary.</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opening hook</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gancho de abertura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always start with a quick opening hook.</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agenda slide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slide de pauta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The agenda slide sets expectations for the next ten minutes.</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key message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mensagem central</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Everything should support one key message.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signpost</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sinalizar (a estrutura)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Signposting helps the audience follow your structure.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transition</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transição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A smooth transition connects one point to the next.</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takeaway</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conclusão / mensagem principal</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always end with one clear takeaway.</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wrap up</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encerrar</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Let's wrap up with a quick summary.</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narrative arc</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arco narrativo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Even a short presentation benefits from a narrative arc.</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bullet point</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tópico (em slide)</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Keep each slide to three bullet points, max.</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sequence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sequenciar</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sequence my points from context to conclusion.</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call to action</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chamada para ação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Every presentation should end with a clear call to action.</w:t>
            </w:r>
          </w:p>
        </w:tc>
      </w:tr>
    </w:tbl>
    <w:p>
      <w:pPr>
        <w:spacing w:after="120" w:line="276"/>
      </w:pPr>
      <w:r>
        <w:rPr>
          <w:rFonts w:ascii="Calibri" w:cs="Calibri" w:eastAsia="Calibri" w:hAnsi="Calibri"/>
          <w:b w:val="false"/>
          <w:bCs w:val="false"/>
          <w:i/>
          <w:iCs/>
          <w:color w:val="444444"/>
          <w:sz w:val="21"/>
          <w:szCs w:val="21"/>
        </w:rPr>
        <w:t xml:space="preserve">Áudio com a pronúncia de cada palavra e seu exemplo. Clique no link abaixo para ouvir e repita em voz alta.</w:t>
      </w:r>
    </w:p>
    <w:p>
      <w:pPr>
        <w:spacing w:after="140" w:before="20"/>
      </w:pPr>
      <w:hyperlink w:history="1" r:id="rIdmuly14zqfd7a1fog7cbb0">
        <w:r>
          <w:rPr>
            <w:rFonts w:ascii="Calibri" w:cs="Calibri" w:eastAsia="Calibri" w:hAnsi="Calibri"/>
            <w:b/>
            <w:bCs/>
            <w:color w:val="1B3B57"/>
            <w:sz w:val="20"/>
            <w:szCs w:val="20"/>
            <w:u w:val="single"/>
          </w:rPr>
          <w:t xml:space="preserve">▶ Ouvir o vocabulário deste tema</w:t>
        </w:r>
      </w:hyperlink>
    </w:p>
    <w:p>
      <w:pPr>
        <w:shd w:fill="178A6D" w:val="clear"/>
        <w:spacing w:after="110" w:before="340"/>
      </w:pPr>
      <w:r>
        <w:rPr>
          <w:rFonts w:ascii="Calibri" w:cs="Calibri" w:eastAsia="Calibri" w:hAnsi="Calibri"/>
          <w:b/>
          <w:bCs/>
          <w:color w:val="FFFFFF"/>
          <w:sz w:val="18"/>
          <w:szCs w:val="18"/>
        </w:rPr>
        <w:t xml:space="preserve">  ETAPA 2  </w:t>
      </w:r>
      <w:r>
        <w:rPr>
          <w:rFonts w:ascii="Calibri" w:cs="Calibri" w:eastAsia="Calibri" w:hAnsi="Calibri"/>
          <w:b/>
          <w:bCs/>
          <w:color w:val="FFFFFF"/>
          <w:sz w:val="23"/>
          <w:szCs w:val="23"/>
        </w:rPr>
        <w:t xml:space="preserve">   Leitura com Orientação de Estudo</w:t>
      </w:r>
      <w:r>
        <w:rPr>
          <w:rFonts w:ascii="Calibri" w:cs="Calibri" w:eastAsia="Calibri" w:hAnsi="Calibri"/>
          <w:i/>
          <w:iCs/>
          <w:color w:val="D8E7F2"/>
          <w:sz w:val="17"/>
          <w:szCs w:val="17"/>
        </w:rPr>
        <w:br/>
        <w:t xml:space="preserve">   Guided Reading</w:t>
      </w:r>
    </w:p>
    <w:tbl>
      <w:tblPr>
        <w:tblW w:type="pct" w:w="100%"/>
        <w:tblBorders>
          <w:top w:val="single" w:color="178A6D" w:sz="4"/>
          <w:left w:val="single" w:color="178A6D" w:sz="4"/>
          <w:bottom w:val="single" w:color="178A6D" w:sz="4"/>
          <w:right w:val="single" w:color="178A6D" w:sz="4"/>
          <w:insideH w:val="none" w:color="FFFFFF" w:sz="0"/>
          <w:insideV w:val="none" w:color="FFFFFF" w:sz="0"/>
        </w:tblBorders>
      </w:tblPr>
      <w:tblGrid>
        <w:gridCol w:w="100"/>
      </w:tblGrid>
      <w:tr>
        <w:tc>
          <w:tcPr>
            <w:shd w:fill="E9F5F1" w:val="clear"/>
            <w:tcMar>
              <w:top w:type="dxa" w:w="110"/>
              <w:left w:type="dxa" w:w="180"/>
              <w:bottom w:type="dxa" w:w="110"/>
              <w:right w:type="dxa" w:w="180"/>
            </w:tcMar>
          </w:tcPr>
          <w:p>
            <w:pPr>
              <w:spacing w:after="60"/>
            </w:pPr>
            <w:r>
              <w:rPr>
                <w:rFonts w:ascii="Calibri" w:cs="Calibri" w:eastAsia="Calibri" w:hAnsi="Calibri"/>
                <w:b/>
                <w:bCs/>
                <w:color w:val="178A6D"/>
                <w:sz w:val="20"/>
                <w:szCs w:val="20"/>
              </w:rPr>
              <w:t xml:space="preserve">Como ler este texto</w:t>
            </w:r>
          </w:p>
          <w:p>
            <w:pPr>
              <w:spacing w:after="40"/>
            </w:pPr>
            <w:r>
              <w:rPr>
                <w:rFonts w:ascii="Calibri" w:cs="Calibri" w:eastAsia="Calibri" w:hAnsi="Calibri"/>
                <w:color w:val="444444"/>
                <w:sz w:val="20"/>
                <w:szCs w:val="20"/>
              </w:rPr>
              <w:t xml:space="preserve">1) Leia uma vez, rápido, só para captar a ideia geral, sem parar no que não entender.</w:t>
            </w:r>
          </w:p>
          <w:p>
            <w:pPr>
              <w:spacing w:after="40"/>
            </w:pPr>
            <w:r>
              <w:rPr>
                <w:rFonts w:ascii="Calibri" w:cs="Calibri" w:eastAsia="Calibri" w:hAnsi="Calibri"/>
                <w:color w:val="444444"/>
                <w:sz w:val="20"/>
                <w:szCs w:val="20"/>
              </w:rPr>
              <w:t xml:space="preserve">2) Leia de novo e grife toda expressão da Etapa 1 que aparecer no texto.</w:t>
            </w:r>
          </w:p>
          <w:p>
            <w:pPr>
              <w:spacing w:after="40"/>
            </w:pPr>
            <w:r>
              <w:rPr>
                <w:rFonts w:ascii="Calibri" w:cs="Calibri" w:eastAsia="Calibri" w:hAnsi="Calibri"/>
                <w:color w:val="444444"/>
                <w:sz w:val="20"/>
                <w:szCs w:val="20"/>
              </w:rPr>
              <w:t xml:space="preserve">3) Releia em voz alta, como se você estivesse contando essa história sobre você mesmo.</w:t>
            </w:r>
          </w:p>
        </w:tc>
      </w:tr>
    </w:tbl>
    <w:p>
      <w:pPr>
        <w:spacing w:after="120" w:line="276"/>
      </w:pPr>
      <w:r>
        <w:rPr>
          <w:rFonts w:ascii="Calibri" w:cs="Calibri" w:eastAsia="Calibri" w:hAnsi="Calibri"/>
          <w:b w:val="false"/>
          <w:bCs w:val="false"/>
          <w:i w:val="false"/>
          <w:iCs w:val="false"/>
          <w:color w:val="444444"/>
          <w:sz w:val="21"/>
          <w:szCs w:val="21"/>
        </w:rPr>
        <w:t xml:space="preserve">"Structure Is What Makes Nervousness Invisible"</w:t>
      </w:r>
    </w:p>
    <w:p>
      <w:pPr>
        <w:spacing w:after="120" w:line="276"/>
      </w:pPr>
      <w:r>
        <w:rPr>
          <w:rFonts w:ascii="Calibri" w:cs="Calibri" w:eastAsia="Calibri" w:hAnsi="Calibri"/>
          <w:b w:val="false"/>
          <w:bCs w:val="false"/>
          <w:i w:val="false"/>
          <w:iCs w:val="false"/>
          <w:color w:val="444444"/>
          <w:sz w:val="21"/>
          <w:szCs w:val="21"/>
        </w:rPr>
        <w:t xml:space="preserve">A short presentation with a clear structure hides nervousness better than perfect grammar does. When the audience can predict where you're going next, opening, three points, close, small verbal stumbles barely register, because the shape of the talk carries it.</w:t>
      </w:r>
    </w:p>
    <w:p>
      <w:pPr>
        <w:spacing w:after="120" w:line="276"/>
      </w:pPr>
      <w:r>
        <w:rPr>
          <w:rFonts w:ascii="Calibri" w:cs="Calibri" w:eastAsia="Calibri" w:hAnsi="Calibri"/>
          <w:b w:val="false"/>
          <w:bCs w:val="false"/>
          <w:i w:val="false"/>
          <w:iCs w:val="false"/>
          <w:color w:val="444444"/>
          <w:sz w:val="21"/>
          <w:szCs w:val="21"/>
        </w:rPr>
        <w:t xml:space="preserve">A reliable structure for a short presentation in English: a hook (why this matters), a signpost ("I'll cover three things today"), the content itself with clear transitions ("moving on to...", "that brings me to..."), and a close that repeats the one key message. Nothing complicated, just consistent.</w:t>
      </w:r>
    </w:p>
    <w:p>
      <w:pPr>
        <w:spacing w:after="120" w:line="276"/>
      </w:pPr>
      <w:r>
        <w:rPr>
          <w:rFonts w:ascii="Calibri" w:cs="Calibri" w:eastAsia="Calibri" w:hAnsi="Calibri"/>
          <w:b w:val="false"/>
          <w:bCs w:val="false"/>
          <w:i w:val="false"/>
          <w:iCs w:val="false"/>
          <w:color w:val="444444"/>
          <w:sz w:val="21"/>
          <w:szCs w:val="21"/>
        </w:rPr>
        <w:t xml:space="preserve">The most common mistake isn't a lack of content, it's a lack of signposting: jumping between points without telling the audience you're moving on. "That covers the first point, now let's look at the second" costs one sentence and saves the audience from getting lost.</w:t>
      </w:r>
    </w:p>
    <w:p>
      <w:pPr>
        <w:spacing w:after="120" w:line="276"/>
      </w:pPr>
      <w:r>
        <w:rPr>
          <w:rFonts w:ascii="Calibri" w:cs="Calibri" w:eastAsia="Calibri" w:hAnsi="Calibri"/>
          <w:b w:val="false"/>
          <w:bCs w:val="false"/>
          <w:i/>
          <w:iCs/>
          <w:color w:val="444444"/>
          <w:sz w:val="21"/>
          <w:szCs w:val="21"/>
        </w:rPr>
        <w:t xml:space="preserve">Áudio com a narração deste texto. Ouça acompanhando a leitura, depois sem olhar para o texto.</w:t>
      </w:r>
    </w:p>
    <w:p>
      <w:pPr>
        <w:spacing w:after="140" w:before="20"/>
      </w:pPr>
      <w:hyperlink w:history="1" r:id="rIdgmcuislelgnjdmvcaxigb">
        <w:r>
          <w:rPr>
            <w:rFonts w:ascii="Calibri" w:cs="Calibri" w:eastAsia="Calibri" w:hAnsi="Calibri"/>
            <w:b/>
            <w:bCs/>
            <w:color w:val="1B3B57"/>
            <w:sz w:val="20"/>
            <w:szCs w:val="20"/>
            <w:u w:val="single"/>
          </w:rPr>
          <w:t xml:space="preserve">▶ Ouvir a leitura deste tema</w:t>
        </w:r>
      </w:hyperlink>
    </w:p>
    <w:p>
      <w:pPr>
        <w:shd w:fill="7D5BA6" w:val="clear"/>
        <w:spacing w:after="110" w:before="340"/>
      </w:pPr>
      <w:r>
        <w:rPr>
          <w:rFonts w:ascii="Calibri" w:cs="Calibri" w:eastAsia="Calibri" w:hAnsi="Calibri"/>
          <w:b/>
          <w:bCs/>
          <w:color w:val="FFFFFF"/>
          <w:sz w:val="18"/>
          <w:szCs w:val="18"/>
        </w:rPr>
        <w:t xml:space="preserve">  ETAPA 3  </w:t>
      </w:r>
      <w:r>
        <w:rPr>
          <w:rFonts w:ascii="Calibri" w:cs="Calibri" w:eastAsia="Calibri" w:hAnsi="Calibri"/>
          <w:b/>
          <w:bCs/>
          <w:color w:val="FFFFFF"/>
          <w:sz w:val="23"/>
          <w:szCs w:val="23"/>
        </w:rPr>
        <w:t xml:space="preserve">   Listening com Suporte em Áudio e Vídeo</w:t>
      </w:r>
      <w:r>
        <w:rPr>
          <w:rFonts w:ascii="Calibri" w:cs="Calibri" w:eastAsia="Calibri" w:hAnsi="Calibri"/>
          <w:i/>
          <w:iCs/>
          <w:color w:val="D8E7F2"/>
          <w:sz w:val="17"/>
          <w:szCs w:val="17"/>
        </w:rPr>
        <w:br/>
        <w:t xml:space="preserve">   Guided Listening</w:t>
      </w:r>
    </w:p>
    <w:p>
      <w:pPr>
        <w:spacing w:after="120" w:line="276"/>
      </w:pPr>
      <w:r>
        <w:rPr>
          <w:rFonts w:ascii="Calibri" w:cs="Calibri" w:eastAsia="Calibri" w:hAnsi="Calibri"/>
          <w:b w:val="false"/>
          <w:bCs w:val="false"/>
          <w:i w:val="false"/>
          <w:iCs w:val="false"/>
          <w:color w:val="444444"/>
          <w:sz w:val="21"/>
          <w:szCs w:val="21"/>
        </w:rPr>
        <w:t xml:space="preserve">Ouça o áudio deste tema com o roteiro abaixo. Primeiro sem ler, depois acompanhando o texto.</w:t>
      </w:r>
    </w:p>
    <w:p>
      <w:pPr>
        <w:spacing w:after="140" w:before="20"/>
      </w:pPr>
      <w:hyperlink w:history="1" r:id="rIdwbnsvvber7e4xawlctbbu">
        <w:r>
          <w:rPr>
            <w:rFonts w:ascii="Calibri" w:cs="Calibri" w:eastAsia="Calibri" w:hAnsi="Calibri"/>
            <w:b/>
            <w:bCs/>
            <w:color w:val="1B3B57"/>
            <w:sz w:val="20"/>
            <w:szCs w:val="20"/>
            <w:u w:val="single"/>
          </w:rPr>
          <w:t xml:space="preserve">▶ Ouvir o diálogo deste tema</w:t>
        </w:r>
      </w:hyperlink>
    </w:p>
    <w:tbl>
      <w:tblPr>
        <w:tblW w:type="pct" w:w="100%"/>
        <w:tblBorders>
          <w:top w:val="single" w:color="7D5BA6" w:sz="4"/>
          <w:left w:val="single" w:color="7D5BA6" w:sz="4"/>
          <w:bottom w:val="single" w:color="7D5BA6" w:sz="4"/>
          <w:right w:val="single" w:color="7D5BA6" w:sz="4"/>
          <w:insideH w:val="none" w:color="FFFFFF" w:sz="0"/>
          <w:insideV w:val="none" w:color="FFFFFF" w:sz="0"/>
        </w:tblBorders>
      </w:tblPr>
      <w:tblGrid>
        <w:gridCol w:w="100"/>
      </w:tblGrid>
      <w:tr>
        <w:tc>
          <w:tcPr>
            <w:shd w:fill="F1ECF7" w:val="clear"/>
            <w:tcMar>
              <w:top w:type="dxa" w:w="110"/>
              <w:left w:type="dxa" w:w="180"/>
              <w:bottom w:type="dxa" w:w="110"/>
              <w:right w:type="dxa" w:w="180"/>
            </w:tcMar>
          </w:tcPr>
          <w:p>
            <w:pPr>
              <w:spacing w:after="60"/>
            </w:pPr>
            <w:r>
              <w:rPr>
                <w:rFonts w:ascii="Calibri" w:cs="Calibri" w:eastAsia="Calibri" w:hAnsi="Calibri"/>
                <w:b/>
                <w:bCs/>
                <w:color w:val="7D5BA6"/>
                <w:sz w:val="20"/>
                <w:szCs w:val="20"/>
              </w:rPr>
              <w:t xml:space="preserve">Roteiro do áudio (Audio Script)</w:t>
            </w:r>
          </w:p>
          <w:p>
            <w:pPr>
              <w:spacing w:after="40"/>
            </w:pPr>
            <w:r>
              <w:rPr>
                <w:rFonts w:ascii="Calibri" w:cs="Calibri" w:eastAsia="Calibri" w:hAnsi="Calibri"/>
                <w:color w:val="444444"/>
                <w:sz w:val="20"/>
                <w:szCs w:val="20"/>
              </w:rPr>
              <w:t xml:space="preserve">"Today I'll cover three things: what changed, why it matters, and what we're doing next."</w:t>
            </w:r>
          </w:p>
          <w:p>
            <w:pPr>
              <w:spacing w:after="40"/>
            </w:pPr>
            <w:r>
              <w:rPr>
                <w:rFonts w:ascii="Calibri" w:cs="Calibri" w:eastAsia="Calibri" w:hAnsi="Calibri"/>
                <w:color w:val="444444"/>
                <w:sz w:val="20"/>
                <w:szCs w:val="20"/>
              </w:rPr>
              <w:t xml:space="preserve">"That covers what changed, now let's move on to why it actually matters for the team. And to wrap up, here's the one thing I want you to remember."</w:t>
            </w:r>
          </w:p>
        </w:tc>
      </w:tr>
    </w:tbl>
    <w:p>
      <w:pPr>
        <w:spacing w:after="120" w:line="276"/>
      </w:pPr>
      <w:r>
        <w:rPr>
          <w:rFonts w:ascii="Calibri" w:cs="Calibri" w:eastAsia="Calibri" w:hAnsi="Calibri"/>
          <w:b w:val="false"/>
          <w:bCs w:val="false"/>
          <w:i w:val="false"/>
          <w:iCs w:val="false"/>
          <w:color w:val="444444"/>
          <w:sz w:val="21"/>
          <w:szCs w:val="21"/>
        </w:rPr>
        <w:t xml:space="preserve">Note o uso constante de signposting ("that covers X, now let's move on to Y"), isso guia o público sem esforço extra.</w:t>
      </w:r>
    </w:p>
    <w:p>
      <w:pPr>
        <w:shd w:fill="C9762B" w:val="clear"/>
        <w:spacing w:after="110" w:before="340"/>
      </w:pPr>
      <w:r>
        <w:rPr>
          <w:rFonts w:ascii="Calibri" w:cs="Calibri" w:eastAsia="Calibri" w:hAnsi="Calibri"/>
          <w:b/>
          <w:bCs/>
          <w:color w:val="FFFFFF"/>
          <w:sz w:val="18"/>
          <w:szCs w:val="18"/>
        </w:rPr>
        <w:t xml:space="preserve">  ETAPA 4  </w:t>
      </w:r>
      <w:r>
        <w:rPr>
          <w:rFonts w:ascii="Calibri" w:cs="Calibri" w:eastAsia="Calibri" w:hAnsi="Calibri"/>
          <w:b/>
          <w:bCs/>
          <w:color w:val="FFFFFF"/>
          <w:sz w:val="23"/>
          <w:szCs w:val="23"/>
        </w:rPr>
        <w:t xml:space="preserve">   Writing como Preparação para a Fala</w:t>
      </w:r>
      <w:r>
        <w:rPr>
          <w:rFonts w:ascii="Calibri" w:cs="Calibri" w:eastAsia="Calibri" w:hAnsi="Calibri"/>
          <w:i/>
          <w:iCs/>
          <w:color w:val="D8E7F2"/>
          <w:sz w:val="17"/>
          <w:szCs w:val="17"/>
        </w:rPr>
        <w:br/>
        <w:t xml:space="preserve">   Writing Before Speaking</w:t>
      </w:r>
    </w:p>
    <w:p>
      <w:pPr>
        <w:spacing w:after="120" w:line="276"/>
      </w:pPr>
      <w:r>
        <w:rPr>
          <w:rFonts w:ascii="Calibri" w:cs="Calibri" w:eastAsia="Calibri" w:hAnsi="Calibri"/>
          <w:b w:val="false"/>
          <w:bCs w:val="false"/>
          <w:i w:val="false"/>
          <w:iCs w:val="false"/>
          <w:color w:val="444444"/>
          <w:sz w:val="21"/>
          <w:szCs w:val="21"/>
        </w:rPr>
        <w:t xml:space="preserve">Antes de falar, escreva. Use as perguntas abaixo como guia e escreva de 4 a 6 frases: não precisa ser perfeito, precisa existir no papel primeiro.</w:t>
      </w:r>
    </w:p>
    <w:p>
      <w:pPr>
        <w:pStyle w:val="ListParagraph"/>
        <w:numPr>
          <w:ilvl w:val="0"/>
          <w:numId w:val="2"/>
        </w:numPr>
        <w:spacing w:after="100" w:line="264"/>
      </w:pPr>
      <w:r>
        <w:rPr>
          <w:rFonts w:ascii="Calibri" w:cs="Calibri" w:eastAsia="Calibri" w:hAnsi="Calibri"/>
          <w:color w:val="13293D"/>
          <w:sz w:val="21"/>
          <w:szCs w:val="21"/>
        </w:rPr>
        <w:t xml:space="preserve">Outline a 5-minute presentation you might need to give, using hook-body-close.</w:t>
      </w:r>
    </w:p>
    <w:p>
      <w:pPr>
        <w:pStyle w:val="ListParagraph"/>
        <w:numPr>
          <w:ilvl w:val="0"/>
          <w:numId w:val="2"/>
        </w:numPr>
        <w:spacing w:after="100" w:line="264"/>
      </w:pPr>
      <w:r>
        <w:rPr>
          <w:rFonts w:ascii="Calibri" w:cs="Calibri" w:eastAsia="Calibri" w:hAnsi="Calibri"/>
          <w:color w:val="13293D"/>
          <w:sz w:val="21"/>
          <w:szCs w:val="21"/>
        </w:rPr>
        <w:t xml:space="preserve">What's the one key message your presentation should leave people with?</w:t>
      </w:r>
    </w:p>
    <w:p>
      <w:pPr>
        <w:pStyle w:val="ListParagraph"/>
        <w:numPr>
          <w:ilvl w:val="0"/>
          <w:numId w:val="2"/>
        </w:numPr>
        <w:spacing w:after="100" w:line="264"/>
      </w:pPr>
      <w:r>
        <w:rPr>
          <w:rFonts w:ascii="Calibri" w:cs="Calibri" w:eastAsia="Calibri" w:hAnsi="Calibri"/>
          <w:color w:val="13293D"/>
          <w:sz w:val="21"/>
          <w:szCs w:val="21"/>
        </w:rPr>
        <w:t xml:space="preserve">Write two signposting sentences you could use to transition between points.</w:t>
      </w:r>
    </w:p>
    <w:p>
      <w:pPr>
        <w:pStyle w:val="ListParagraph"/>
        <w:numPr>
          <w:ilvl w:val="0"/>
          <w:numId w:val="2"/>
        </w:numPr>
        <w:spacing w:after="100" w:line="264"/>
      </w:pPr>
      <w:r>
        <w:rPr>
          <w:rFonts w:ascii="Calibri" w:cs="Calibri" w:eastAsia="Calibri" w:hAnsi="Calibri"/>
          <w:color w:val="13293D"/>
          <w:sz w:val="21"/>
          <w:szCs w:val="21"/>
        </w:rPr>
        <w:t xml:space="preserve">What opening hook could you use to grab attention in the first ten seconds?</w:t>
      </w:r>
    </w:p>
    <w:p>
      <w:pPr>
        <w:spacing w:after="120" w:line="276"/>
      </w:pPr>
      <w:r>
        <w:rPr>
          <w:rFonts w:ascii="Calibri" w:cs="Calibri" w:eastAsia="Calibri" w:hAnsi="Calibri"/>
          <w:b w:val="false"/>
          <w:bCs w:val="false"/>
          <w:i w:val="false"/>
          <w:iCs w:val="false"/>
          <w:color w:val="444444"/>
          <w:sz w:val="21"/>
          <w:szCs w:val="21"/>
        </w:rPr>
        <w:t xml:space="preserve">Espaço para escrever:</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shd w:fill="B4483A" w:val="clear"/>
        <w:spacing w:after="110" w:before="340"/>
      </w:pPr>
      <w:r>
        <w:rPr>
          <w:rFonts w:ascii="Calibri" w:cs="Calibri" w:eastAsia="Calibri" w:hAnsi="Calibri"/>
          <w:b/>
          <w:bCs/>
          <w:color w:val="FFFFFF"/>
          <w:sz w:val="18"/>
          <w:szCs w:val="18"/>
        </w:rPr>
        <w:t xml:space="preserve">  ETAPA 5  </w:t>
      </w:r>
      <w:r>
        <w:rPr>
          <w:rFonts w:ascii="Calibri" w:cs="Calibri" w:eastAsia="Calibri" w:hAnsi="Calibri"/>
          <w:b/>
          <w:bCs/>
          <w:color w:val="FFFFFF"/>
          <w:sz w:val="23"/>
          <w:szCs w:val="23"/>
        </w:rPr>
        <w:t xml:space="preserve">   Gramática de Apoio Aplicada à Conversação</w:t>
      </w:r>
      <w:r>
        <w:rPr>
          <w:rFonts w:ascii="Calibri" w:cs="Calibri" w:eastAsia="Calibri" w:hAnsi="Calibri"/>
          <w:i/>
          <w:iCs/>
          <w:color w:val="D8E7F2"/>
          <w:sz w:val="17"/>
          <w:szCs w:val="17"/>
        </w:rPr>
        <w:br/>
        <w:t xml:space="preserve">   Grammar for Conversation</w:t>
      </w:r>
    </w:p>
    <w:p>
      <w:pPr>
        <w:spacing w:after="120" w:line="276"/>
      </w:pPr>
      <w:r>
        <w:rPr>
          <w:rFonts w:ascii="Calibri" w:cs="Calibri" w:eastAsia="Calibri" w:hAnsi="Calibri"/>
          <w:b w:val="false"/>
          <w:bCs w:val="false"/>
          <w:i w:val="false"/>
          <w:iCs w:val="false"/>
          <w:color w:val="444444"/>
          <w:sz w:val="21"/>
          <w:szCs w:val="21"/>
        </w:rPr>
        <w:t xml:space="preserve">Estruturar uma apresentação em inglês depende de conectores de sequência formais e de frases para sinalizar transições.</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200"/>
        <w:gridCol w:w="3600"/>
        <w:gridCol w:w="3400"/>
      </w:tblGrid>
      <w:tr>
        <w:trPr>
          <w:tblHeader/>
        </w:trPr>
        <w:tc>
          <w:tcPr>
            <w:tcW w:type="dxa" w:w="22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Estrutura</w:t>
            </w:r>
          </w:p>
        </w:tc>
        <w:tc>
          <w:tcPr>
            <w:tcW w:type="dxa" w:w="36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Exemplo (EN)</w:t>
            </w:r>
          </w:p>
        </w:tc>
        <w:tc>
          <w:tcPr>
            <w:tcW w:type="dxa" w:w="34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Tradução (PT)</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Conectores de sequência
(firstly, secondly, finally)</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Firstly, I'll cover the background; secondly, the results.</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Usado para organizar pontos de forma clara e formal em uma apresentação.</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By the end of this, you'll...
(expectativa)</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By the end of this, you'll understand our new process.</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Usado na abertura para definir a expectativa do que a audiência vai levar.</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Let's + verbo
(transição/signpost)</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Let's move on to the second point.</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Frase funcional para sinalizar transição entre seções da apresentação.</w:t>
            </w:r>
          </w:p>
        </w:tc>
      </w:tr>
    </w:tbl>
    <w:p>
      <w:pPr>
        <w:spacing w:after="120" w:line="276"/>
      </w:pPr>
      <w:r>
        <w:rPr>
          <w:rFonts w:ascii="Calibri" w:cs="Calibri" w:eastAsia="Calibri" w:hAnsi="Calibri"/>
          <w:b w:val="false"/>
          <w:bCs w:val="false"/>
          <w:i w:val="false"/>
          <w:iCs w:val="false"/>
          <w:color w:val="444444"/>
          <w:sz w:val="21"/>
          <w:szCs w:val="21"/>
        </w:rPr>
        <w:t xml:space="preserve">Dica prática: use "that covers X, now let's move on to Y" toda vez que mudar de tópico, é uma fórmula simples que substitui a necessidade de transições elaboradas.</w:t>
      </w:r>
    </w:p>
    <w:p>
      <w:pPr>
        <w:shd w:fill="1690A8" w:val="clear"/>
        <w:spacing w:after="110" w:before="340"/>
      </w:pPr>
      <w:r>
        <w:rPr>
          <w:rFonts w:ascii="Calibri" w:cs="Calibri" w:eastAsia="Calibri" w:hAnsi="Calibri"/>
          <w:b/>
          <w:bCs/>
          <w:color w:val="FFFFFF"/>
          <w:sz w:val="18"/>
          <w:szCs w:val="18"/>
        </w:rPr>
        <w:t xml:space="preserve">  ETAPA 6  </w:t>
      </w:r>
      <w:r>
        <w:rPr>
          <w:rFonts w:ascii="Calibri" w:cs="Calibri" w:eastAsia="Calibri" w:hAnsi="Calibri"/>
          <w:b/>
          <w:bCs/>
          <w:color w:val="FFFFFF"/>
          <w:sz w:val="23"/>
          <w:szCs w:val="23"/>
        </w:rPr>
        <w:t xml:space="preserve">   Speaking: Perguntas Abertas</w:t>
      </w:r>
      <w:r>
        <w:rPr>
          <w:rFonts w:ascii="Calibri" w:cs="Calibri" w:eastAsia="Calibri" w:hAnsi="Calibri"/>
          <w:i/>
          <w:iCs/>
          <w:color w:val="D8E7F2"/>
          <w:sz w:val="17"/>
          <w:szCs w:val="17"/>
        </w:rPr>
        <w:br/>
        <w:t xml:space="preserve">   Open-Ended Speaking</w:t>
      </w:r>
    </w:p>
    <w:p>
      <w:pPr>
        <w:spacing w:after="120" w:line="276"/>
      </w:pPr>
      <w:r>
        <w:rPr>
          <w:rFonts w:ascii="Calibri" w:cs="Calibri" w:eastAsia="Calibri" w:hAnsi="Calibri"/>
          <w:b w:val="false"/>
          <w:bCs w:val="false"/>
          <w:i w:val="false"/>
          <w:iCs w:val="false"/>
          <w:color w:val="444444"/>
          <w:sz w:val="21"/>
          <w:szCs w:val="21"/>
        </w:rPr>
        <w:t xml:space="preserve">Responda em voz alta, gravando se possível. Não vale responder em uma frase só: use o que você escreveu na Etapa 4 como base, mas fale livremente.</w:t>
      </w:r>
    </w:p>
    <w:p>
      <w:pPr>
        <w:pStyle w:val="ListParagraph"/>
        <w:numPr>
          <w:ilvl w:val="0"/>
          <w:numId w:val="2"/>
        </w:numPr>
        <w:spacing w:after="100" w:line="264"/>
      </w:pPr>
      <w:r>
        <w:rPr>
          <w:rFonts w:ascii="Calibri" w:cs="Calibri" w:eastAsia="Calibri" w:hAnsi="Calibri"/>
          <w:color w:val="13293D"/>
          <w:sz w:val="21"/>
          <w:szCs w:val="21"/>
        </w:rPr>
        <w:t xml:space="preserve">How do you usually structure a short presentation from start to finish?</w:t>
      </w:r>
    </w:p>
    <w:p>
      <w:pPr>
        <w:pStyle w:val="ListParagraph"/>
        <w:numPr>
          <w:ilvl w:val="0"/>
          <w:numId w:val="2"/>
        </w:numPr>
        <w:spacing w:after="100" w:line="264"/>
      </w:pPr>
      <w:r>
        <w:rPr>
          <w:rFonts w:ascii="Calibri" w:cs="Calibri" w:eastAsia="Calibri" w:hAnsi="Calibri"/>
          <w:color w:val="13293D"/>
          <w:sz w:val="21"/>
          <w:szCs w:val="21"/>
        </w:rPr>
        <w:t xml:space="preserve">What's an opening hook you could use for a presentation you might give soon?</w:t>
      </w:r>
    </w:p>
    <w:p>
      <w:pPr>
        <w:pStyle w:val="ListParagraph"/>
        <w:numPr>
          <w:ilvl w:val="0"/>
          <w:numId w:val="2"/>
        </w:numPr>
        <w:spacing w:after="100" w:line="264"/>
      </w:pPr>
      <w:r>
        <w:rPr>
          <w:rFonts w:ascii="Calibri" w:cs="Calibri" w:eastAsia="Calibri" w:hAnsi="Calibri"/>
          <w:color w:val="13293D"/>
          <w:sz w:val="21"/>
          <w:szCs w:val="21"/>
        </w:rPr>
        <w:t xml:space="preserve">How do you decide on the one key message a presentation should leave behind?</w:t>
      </w:r>
    </w:p>
    <w:p>
      <w:pPr>
        <w:pStyle w:val="ListParagraph"/>
        <w:numPr>
          <w:ilvl w:val="0"/>
          <w:numId w:val="2"/>
        </w:numPr>
        <w:spacing w:after="100" w:line="264"/>
      </w:pPr>
      <w:r>
        <w:rPr>
          <w:rFonts w:ascii="Calibri" w:cs="Calibri" w:eastAsia="Calibri" w:hAnsi="Calibri"/>
          <w:color w:val="13293D"/>
          <w:sz w:val="21"/>
          <w:szCs w:val="21"/>
        </w:rPr>
        <w:t xml:space="preserve">What's your approach to signposting transitions between points?</w:t>
      </w:r>
    </w:p>
    <w:p>
      <w:pPr>
        <w:pStyle w:val="ListParagraph"/>
        <w:numPr>
          <w:ilvl w:val="0"/>
          <w:numId w:val="2"/>
        </w:numPr>
        <w:spacing w:after="100" w:line="264"/>
      </w:pPr>
      <w:r>
        <w:rPr>
          <w:rFonts w:ascii="Calibri" w:cs="Calibri" w:eastAsia="Calibri" w:hAnsi="Calibri"/>
          <w:color w:val="13293D"/>
          <w:sz w:val="21"/>
          <w:szCs w:val="21"/>
        </w:rPr>
        <w:t xml:space="preserve">How do you keep a short presentation from feeling rushed or crammed?</w:t>
      </w:r>
    </w:p>
    <w:p>
      <w:pPr>
        <w:pStyle w:val="ListParagraph"/>
        <w:numPr>
          <w:ilvl w:val="0"/>
          <w:numId w:val="2"/>
        </w:numPr>
        <w:spacing w:after="100" w:line="264"/>
      </w:pPr>
      <w:r>
        <w:rPr>
          <w:rFonts w:ascii="Calibri" w:cs="Calibri" w:eastAsia="Calibri" w:hAnsi="Calibri"/>
          <w:color w:val="13293D"/>
          <w:sz w:val="21"/>
          <w:szCs w:val="21"/>
        </w:rPr>
        <w:t xml:space="preserve">What's a presentation structure that really worked well for you in the past?</w:t>
      </w:r>
    </w:p>
    <w:p>
      <w:pPr>
        <w:pStyle w:val="ListParagraph"/>
        <w:numPr>
          <w:ilvl w:val="0"/>
          <w:numId w:val="2"/>
        </w:numPr>
        <w:spacing w:after="100" w:line="264"/>
      </w:pPr>
      <w:r>
        <w:rPr>
          <w:rFonts w:ascii="Calibri" w:cs="Calibri" w:eastAsia="Calibri" w:hAnsi="Calibri"/>
          <w:color w:val="13293D"/>
          <w:sz w:val="21"/>
          <w:szCs w:val="21"/>
        </w:rPr>
        <w:t xml:space="preserve">How do you adjust your structure for a technical versus a non-technical audience?</w:t>
      </w:r>
    </w:p>
    <w:p>
      <w:pPr>
        <w:pStyle w:val="ListParagraph"/>
        <w:numPr>
          <w:ilvl w:val="0"/>
          <w:numId w:val="2"/>
        </w:numPr>
        <w:spacing w:after="100" w:line="264"/>
      </w:pPr>
      <w:r>
        <w:rPr>
          <w:rFonts w:ascii="Calibri" w:cs="Calibri" w:eastAsia="Calibri" w:hAnsi="Calibri"/>
          <w:color w:val="13293D"/>
          <w:sz w:val="21"/>
          <w:szCs w:val="21"/>
        </w:rPr>
        <w:t xml:space="preserve">What's the hardest part of structuring a presentation for you personally?</w:t>
      </w:r>
    </w:p>
    <w:p>
      <w:pPr>
        <w:pStyle w:val="ListParagraph"/>
        <w:numPr>
          <w:ilvl w:val="0"/>
          <w:numId w:val="2"/>
        </w:numPr>
        <w:spacing w:after="100" w:line="264"/>
      </w:pPr>
      <w:r>
        <w:rPr>
          <w:rFonts w:ascii="Calibri" w:cs="Calibri" w:eastAsia="Calibri" w:hAnsi="Calibri"/>
          <w:color w:val="13293D"/>
          <w:sz w:val="21"/>
          <w:szCs w:val="21"/>
        </w:rPr>
        <w:t xml:space="preserve">How do you decide what to cut when you have too much content and too little time?</w:t>
      </w:r>
    </w:p>
    <w:p>
      <w:pPr>
        <w:pStyle w:val="ListParagraph"/>
        <w:numPr>
          <w:ilvl w:val="0"/>
          <w:numId w:val="2"/>
        </w:numPr>
        <w:spacing w:after="100" w:line="264"/>
      </w:pPr>
      <w:r>
        <w:rPr>
          <w:rFonts w:ascii="Calibri" w:cs="Calibri" w:eastAsia="Calibri" w:hAnsi="Calibri"/>
          <w:color w:val="13293D"/>
          <w:sz w:val="21"/>
          <w:szCs w:val="21"/>
        </w:rPr>
        <w:t xml:space="preserve">What's a call to action you'd want to end a presentation with?</w:t>
      </w:r>
    </w:p>
    <w:p>
      <w:pPr>
        <w:spacing w:after="120" w:line="276"/>
      </w:pPr>
      <w:r>
        <w:rPr>
          <w:rFonts w:ascii="Calibri" w:cs="Calibri" w:eastAsia="Calibri" w:hAnsi="Calibri"/>
          <w:b w:val="false"/>
          <w:bCs w:val="false"/>
          <w:i w:val="false"/>
          <w:iCs w:val="false"/>
          <w:color w:val="444444"/>
          <w:sz w:val="21"/>
          <w:szCs w:val="21"/>
        </w:rPr>
        <w:t xml:space="preserve">Expressões úteis para esta conversa:</w:t>
      </w:r>
    </w:p>
    <w:p>
      <w:pPr>
        <w:pStyle w:val="ListParagraph"/>
        <w:numPr>
          <w:ilvl w:val="0"/>
          <w:numId w:val="3"/>
        </w:numPr>
        <w:spacing w:after="60"/>
      </w:pPr>
      <w:r>
        <w:rPr>
          <w:rFonts w:ascii="Calibri" w:cs="Calibri" w:eastAsia="Calibri" w:hAnsi="Calibri"/>
          <w:color w:val="444444"/>
          <w:sz w:val="20"/>
          <w:szCs w:val="20"/>
        </w:rPr>
        <w:t xml:space="preserve">"Today I'll cover three things.", abertura clássica com estrutura.</w:t>
      </w:r>
    </w:p>
    <w:p>
      <w:pPr>
        <w:pStyle w:val="ListParagraph"/>
        <w:numPr>
          <w:ilvl w:val="0"/>
          <w:numId w:val="3"/>
        </w:numPr>
        <w:spacing w:after="60"/>
      </w:pPr>
      <w:r>
        <w:rPr>
          <w:rFonts w:ascii="Calibri" w:cs="Calibri" w:eastAsia="Calibri" w:hAnsi="Calibri"/>
          <w:color w:val="444444"/>
          <w:sz w:val="20"/>
          <w:szCs w:val="20"/>
        </w:rPr>
        <w:t xml:space="preserve">"That covers X, now let's move on to Y.", transição funcional.</w:t>
      </w:r>
    </w:p>
    <w:p>
      <w:pPr>
        <w:pStyle w:val="ListParagraph"/>
        <w:numPr>
          <w:ilvl w:val="0"/>
          <w:numId w:val="3"/>
        </w:numPr>
        <w:spacing w:after="60"/>
      </w:pPr>
      <w:r>
        <w:rPr>
          <w:rFonts w:ascii="Calibri" w:cs="Calibri" w:eastAsia="Calibri" w:hAnsi="Calibri"/>
          <w:color w:val="444444"/>
          <w:sz w:val="20"/>
          <w:szCs w:val="20"/>
        </w:rPr>
        <w:t xml:space="preserve">"To wrap up, here's the one thing I want you to remember.", fechamento forte.</w:t>
      </w:r>
    </w:p>
    <w:p>
      <w:pPr>
        <w:pStyle w:val="ListParagraph"/>
        <w:numPr>
          <w:ilvl w:val="0"/>
          <w:numId w:val="3"/>
        </w:numPr>
        <w:spacing w:after="60"/>
      </w:pPr>
      <w:r>
        <w:rPr>
          <w:rFonts w:ascii="Calibri" w:cs="Calibri" w:eastAsia="Calibri" w:hAnsi="Calibri"/>
          <w:color w:val="444444"/>
          <w:sz w:val="20"/>
          <w:szCs w:val="20"/>
        </w:rPr>
        <w:t xml:space="preserve">"That brings me to my next point.", transição suave e natural.</w:t>
      </w:r>
    </w:p>
    <w:p>
      <w:pPr>
        <w:spacing w:after="120" w:line="276"/>
      </w:pPr>
      <w:r>
        <w:rPr>
          <w:rFonts w:ascii="Calibri" w:cs="Calibri" w:eastAsia="Calibri" w:hAnsi="Calibri"/>
          <w:b w:val="false"/>
          <w:bCs w:val="false"/>
          <w:i/>
          <w:iCs/>
          <w:color w:val="444444"/>
          <w:sz w:val="21"/>
          <w:szCs w:val="21"/>
        </w:rPr>
        <w:t xml:space="preserve">Áudio com a pronúncia de cada expressão.</w:t>
      </w:r>
    </w:p>
    <w:p>
      <w:pPr>
        <w:spacing w:after="140" w:before="20"/>
      </w:pPr>
      <w:hyperlink w:history="1" r:id="rIde-__o8mocdrdpdhduwxto">
        <w:r>
          <w:rPr>
            <w:rFonts w:ascii="Calibri" w:cs="Calibri" w:eastAsia="Calibri" w:hAnsi="Calibri"/>
            <w:b/>
            <w:bCs/>
            <w:color w:val="1B3B57"/>
            <w:sz w:val="20"/>
            <w:szCs w:val="20"/>
            <w:u w:val="single"/>
          </w:rPr>
          <w:t xml:space="preserve">▶ Ouvir as expressões deste tema</w:t>
        </w:r>
      </w:hyperlink>
    </w:p>
    <w:p>
      <w:pPr>
        <w:shd w:fill="A67C2E" w:val="clear"/>
        <w:spacing w:after="110" w:before="340"/>
      </w:pPr>
      <w:r>
        <w:rPr>
          <w:rFonts w:ascii="Calibri" w:cs="Calibri" w:eastAsia="Calibri" w:hAnsi="Calibri"/>
          <w:b/>
          <w:bCs/>
          <w:color w:val="FFFFFF"/>
          <w:sz w:val="18"/>
          <w:szCs w:val="18"/>
        </w:rPr>
        <w:t xml:space="preserve">  ETAPA EX  </w:t>
      </w:r>
      <w:r>
        <w:rPr>
          <w:rFonts w:ascii="Calibri" w:cs="Calibri" w:eastAsia="Calibri" w:hAnsi="Calibri"/>
          <w:b/>
          <w:bCs/>
          <w:color w:val="FFFFFF"/>
          <w:sz w:val="23"/>
          <w:szCs w:val="23"/>
        </w:rPr>
        <w:t xml:space="preserve">   Complete com a Palavra Certa</w:t>
      </w:r>
      <w:r>
        <w:rPr>
          <w:rFonts w:ascii="Calibri" w:cs="Calibri" w:eastAsia="Calibri" w:hAnsi="Calibri"/>
          <w:i/>
          <w:iCs/>
          <w:color w:val="D8E7F2"/>
          <w:sz w:val="17"/>
          <w:szCs w:val="17"/>
        </w:rPr>
        <w:br/>
        <w:t xml:space="preserve">   Vocabulary Check</w:t>
      </w:r>
    </w:p>
    <w:p>
      <w:pPr>
        <w:spacing w:after="120" w:line="276"/>
      </w:pPr>
      <w:r>
        <w:rPr>
          <w:rFonts w:ascii="Calibri" w:cs="Calibri" w:eastAsia="Calibri" w:hAnsi="Calibri"/>
          <w:b w:val="false"/>
          <w:bCs w:val="false"/>
          <w:i w:val="false"/>
          <w:iCs w:val="false"/>
          <w:color w:val="444444"/>
          <w:sz w:val="21"/>
          <w:szCs w:val="21"/>
        </w:rPr>
        <w:t xml:space="preserve">Complete cada frase com uma palavra ou expressão da Etapa 1. Gabarito ao final desta seção.</w:t>
      </w:r>
    </w:p>
    <w:p>
      <w:pPr>
        <w:pStyle w:val="ListParagraph"/>
        <w:numPr>
          <w:ilvl w:val="0"/>
          <w:numId w:val="2"/>
        </w:numPr>
        <w:spacing w:after="100" w:line="264"/>
      </w:pPr>
      <w:r>
        <w:rPr>
          <w:rFonts w:ascii="Calibri" w:cs="Calibri" w:eastAsia="Calibri" w:hAnsi="Calibri"/>
          <w:color w:val="13293D"/>
          <w:sz w:val="21"/>
          <w:szCs w:val="21"/>
        </w:rPr>
        <w:t xml:space="preserve">A clear ______ matters more than fancy vocabulary.</w:t>
      </w:r>
    </w:p>
    <w:p>
      <w:pPr>
        <w:pStyle w:val="ListParagraph"/>
        <w:numPr>
          <w:ilvl w:val="0"/>
          <w:numId w:val="2"/>
        </w:numPr>
        <w:spacing w:after="100" w:line="264"/>
      </w:pPr>
      <w:r>
        <w:rPr>
          <w:rFonts w:ascii="Calibri" w:cs="Calibri" w:eastAsia="Calibri" w:hAnsi="Calibri"/>
          <w:color w:val="13293D"/>
          <w:sz w:val="21"/>
          <w:szCs w:val="21"/>
        </w:rPr>
        <w:t xml:space="preserve">I always start with a quick opening ______.</w:t>
      </w:r>
    </w:p>
    <w:p>
      <w:pPr>
        <w:pStyle w:val="ListParagraph"/>
        <w:numPr>
          <w:ilvl w:val="0"/>
          <w:numId w:val="2"/>
        </w:numPr>
        <w:spacing w:after="100" w:line="264"/>
      </w:pPr>
      <w:r>
        <w:rPr>
          <w:rFonts w:ascii="Calibri" w:cs="Calibri" w:eastAsia="Calibri" w:hAnsi="Calibri"/>
          <w:color w:val="13293D"/>
          <w:sz w:val="21"/>
          <w:szCs w:val="21"/>
        </w:rPr>
        <w:t xml:space="preserve">Everything should support one ______.</w:t>
      </w:r>
    </w:p>
    <w:p>
      <w:pPr>
        <w:pStyle w:val="ListParagraph"/>
        <w:numPr>
          <w:ilvl w:val="0"/>
          <w:numId w:val="2"/>
        </w:numPr>
        <w:spacing w:after="100" w:line="264"/>
      </w:pPr>
      <w:r>
        <w:rPr>
          <w:rFonts w:ascii="Calibri" w:cs="Calibri" w:eastAsia="Calibri" w:hAnsi="Calibri"/>
          <w:color w:val="13293D"/>
          <w:sz w:val="21"/>
          <w:szCs w:val="21"/>
        </w:rPr>
        <w:t xml:space="preserve">______ helps the audience follow your structure.</w:t>
      </w:r>
    </w:p>
    <w:p>
      <w:pPr>
        <w:pStyle w:val="ListParagraph"/>
        <w:numPr>
          <w:ilvl w:val="0"/>
          <w:numId w:val="2"/>
        </w:numPr>
        <w:spacing w:after="100" w:line="264"/>
      </w:pPr>
      <w:r>
        <w:rPr>
          <w:rFonts w:ascii="Calibri" w:cs="Calibri" w:eastAsia="Calibri" w:hAnsi="Calibri"/>
          <w:color w:val="13293D"/>
          <w:sz w:val="21"/>
          <w:szCs w:val="21"/>
        </w:rPr>
        <w:t xml:space="preserve">Every presentation should end with a clear ______.</w:t>
      </w:r>
    </w:p>
    <w:p>
      <w:pPr>
        <w:spacing w:after="120" w:line="276"/>
      </w:pPr>
      <w:r>
        <w:rPr>
          <w:rFonts w:ascii="Calibri" w:cs="Calibri" w:eastAsia="Calibri" w:hAnsi="Calibri"/>
          <w:b w:val="false"/>
          <w:bCs w:val="false"/>
          <w:i/>
          <w:iCs/>
          <w:color w:val="444444"/>
          <w:sz w:val="21"/>
          <w:szCs w:val="21"/>
        </w:rPr>
        <w:t xml:space="preserve">Gabarito: 1) structure   2) hook   3) key message   4) Signposting   5) call to action</w:t>
      </w:r>
    </w:p>
    <w:p>
      <w:pPr>
        <w:shd w:fill="1B3B57" w:val="clear"/>
        <w:spacing w:after="110" w:before="340"/>
      </w:pPr>
      <w:r>
        <w:rPr>
          <w:rFonts w:ascii="Calibri" w:cs="Calibri" w:eastAsia="Calibri" w:hAnsi="Calibri"/>
          <w:b/>
          <w:bCs/>
          <w:color w:val="FFFFFF"/>
          <w:sz w:val="18"/>
          <w:szCs w:val="18"/>
        </w:rPr>
        <w:t xml:space="preserve">  ETAPA 7  </w:t>
      </w:r>
      <w:r>
        <w:rPr>
          <w:rFonts w:ascii="Calibri" w:cs="Calibri" w:eastAsia="Calibri" w:hAnsi="Calibri"/>
          <w:b/>
          <w:bCs/>
          <w:color w:val="FFFFFF"/>
          <w:sz w:val="23"/>
          <w:szCs w:val="23"/>
        </w:rPr>
        <w:t xml:space="preserve">   Autoavaliação de Performance</w:t>
      </w:r>
      <w:r>
        <w:rPr>
          <w:rFonts w:ascii="Calibri" w:cs="Calibri" w:eastAsia="Calibri" w:hAnsi="Calibri"/>
          <w:i/>
          <w:iCs/>
          <w:color w:val="D8E7F2"/>
          <w:sz w:val="17"/>
          <w:szCs w:val="17"/>
        </w:rPr>
        <w:br/>
        <w:t xml:space="preserve">   Self-Assessment</w:t>
      </w:r>
    </w:p>
    <w:p>
      <w:pPr>
        <w:spacing w:after="120" w:line="276"/>
      </w:pPr>
      <w:r>
        <w:rPr>
          <w:rFonts w:ascii="Calibri" w:cs="Calibri" w:eastAsia="Calibri" w:hAnsi="Calibri"/>
          <w:b w:val="false"/>
          <w:bCs w:val="false"/>
          <w:i w:val="false"/>
          <w:iCs w:val="false"/>
          <w:color w:val="444444"/>
          <w:sz w:val="21"/>
          <w:szCs w:val="21"/>
        </w:rPr>
        <w:t xml:space="preserve">Antes de marcar este tema como concluído, avalie honestamente como foi sua prática.</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4200"/>
        <w:gridCol w:w="3000"/>
        <w:gridCol w:w="2000"/>
      </w:tblGrid>
      <w:tr>
        <w:trPr>
          <w:tblHeader/>
        </w:trPr>
        <w:tc>
          <w:tcPr>
            <w:tcW w:type="dxa" w:w="42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Critério</w:t>
            </w:r>
          </w:p>
        </w:tc>
        <w:tc>
          <w:tcPr>
            <w:tcW w:type="dxa" w:w="30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Como foi?</w:t>
            </w:r>
          </w:p>
        </w:tc>
        <w:tc>
          <w:tcPr>
            <w:tcW w:type="dxa" w:w="20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Nota (1-5)</w:t>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Consegui usar o vocabulário novo sem parar para pensar</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Entendi o áudio/vídeo sem depender da transcrição</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Escrevi minhas respostas antes de falar</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Apliquei a estrutura gramatical da etapa 5 corretamente</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Sustentei minhas respostas por mais de 2 frases</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Me senti confiante ao falar sobre este tema</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bl>
    <w:p>
      <w:pPr>
        <w:spacing w:after="120" w:line="276"/>
      </w:pPr>
      <w:r>
        <w:rPr>
          <w:rFonts w:ascii="Calibri" w:cs="Calibri" w:eastAsia="Calibri" w:hAnsi="Calibri"/>
          <w:b w:val="false"/>
          <w:bCs w:val="false"/>
          <w:i w:val="false"/>
          <w:iCs w:val="false"/>
          <w:color w:val="444444"/>
          <w:sz w:val="21"/>
          <w:szCs w:val="21"/>
        </w:rPr>
        <w:t xml:space="preserve">O que travou mais nesta conversa? O que você quer treinar de novo antes de seguir para o próximo tema?</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spacing w:before="220"/>
        <w:jc w:val="center"/>
      </w:pPr>
      <w:r>
        <w:rPr>
          <w:rFonts w:ascii="Calibri" w:cs="Calibri" w:eastAsia="Calibri" w:hAnsi="Calibri"/>
          <w:b/>
          <w:bCs/>
          <w:color w:val="1B3B57"/>
          <w:sz w:val="20"/>
          <w:szCs w:val="20"/>
        </w:rPr>
        <w:t xml:space="preserve">Marque este tema como concluído no seu Painel de Evolução e siga para o Tema 58.</w:t>
      </w:r>
    </w:p>
    <w:p>
      <w:pPr>
        <w:pStyle w:val="Heading2"/>
        <w:pageBreakBefore/>
        <w:spacing w:after="0"/>
      </w:pPr>
      <w:r>
        <w:rPr>
          <w:rFonts w:ascii="Calibri" w:cs="Calibri" w:eastAsia="Calibri" w:hAnsi="Calibri"/>
          <w:color w:val="FFFFFF"/>
          <w:sz w:val="2"/>
          <w:szCs w:val="2"/>
        </w:rPr>
        <w:t xml:space="preserve">Tema 58: Explaining Complex Ideas Simply</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1200"/>
        <w:gridCol w:w="8000"/>
      </w:tblGrid>
      <w:tr>
        <w:tc>
          <w:tcPr>
            <w:tcW w:type="dxa" w:w="1200"/>
            <w:shd w:fill="1B3B57" w:val="clear"/>
            <w:tcMar>
              <w:top w:type="dxa" w:w="260"/>
              <w:left w:type="dxa" w:w="200"/>
              <w:bottom w:type="dxa" w:w="260"/>
              <w:right w:type="dxa" w:w="100"/>
            </w:tcMar>
            <w:vAlign w:val="center"/>
          </w:tcPr>
          <w:p>
            <w:r>
              <w:drawing>
                <wp:inline distT="0" distB="0" distL="0" distR="0">
                  <wp:extent cx="4191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419100" cy="419100"/>
                          </a:xfrm>
                          <a:prstGeom prst="rect">
                            <a:avLst/>
                          </a:prstGeom>
                        </pic:spPr>
                      </pic:pic>
                    </a:graphicData>
                  </a:graphic>
                </wp:inline>
              </w:drawing>
            </w:r>
          </w:p>
        </w:tc>
        <w:tc>
          <w:tcPr>
            <w:tcW w:type="dxa" w:w="8000"/>
            <w:shd w:fill="1B3B57" w:val="clear"/>
            <w:tcMar>
              <w:top w:type="dxa" w:w="260"/>
              <w:left w:type="dxa" w:w="100"/>
              <w:bottom w:type="dxa" w:w="260"/>
              <w:right w:type="dxa" w:w="260"/>
            </w:tcMar>
          </w:tcPr>
          <w:p>
            <w:pPr>
              <w:spacing w:after="40"/>
            </w:pPr>
            <w:r>
              <w:rPr>
                <w:rFonts w:ascii="Calibri" w:cs="Calibri" w:eastAsia="Calibri" w:hAnsi="Calibri"/>
                <w:b/>
                <w:bCs/>
                <w:color w:val="8fc4ec"/>
                <w:sz w:val="18"/>
                <w:szCs w:val="18"/>
              </w:rPr>
              <w:t xml:space="preserve">TEMA 58  ·  BLOCO 8  ·  COMUNICAÇÃO E APRESENTAÇÕES</w:t>
            </w:r>
            <w:r>
              <w:rPr>
                <w:rFonts w:ascii="Calibri" w:cs="Calibri" w:eastAsia="Calibri" w:hAnsi="Calibri"/>
                <w:i/>
                <w:iCs/>
                <w:color w:val="5F87A3"/>
                <w:sz w:val="14"/>
                <w:szCs w:val="14"/>
              </w:rPr>
              <w:br/>
              <w:t xml:space="preserve">THEME 58 · BLOCK 8 · COMMUNICATION AND PRESENTATIONS</w:t>
            </w:r>
          </w:p>
          <w:p>
            <w:pPr>
              <w:spacing w:after="60"/>
            </w:pPr>
            <w:r>
              <w:rPr>
                <w:rFonts w:ascii="Calibri" w:cs="Calibri" w:eastAsia="Calibri" w:hAnsi="Calibri"/>
                <w:b/>
                <w:bCs/>
                <w:color w:val="FFFFFF"/>
                <w:sz w:val="38"/>
                <w:szCs w:val="38"/>
              </w:rPr>
              <w:t xml:space="preserve">Explaining Complex Ideas Simply</w:t>
            </w:r>
          </w:p>
          <w:p>
            <w:r>
              <w:rPr>
                <w:rFonts w:ascii="Calibri" w:cs="Calibri" w:eastAsia="Calibri" w:hAnsi="Calibri"/>
                <w:i/>
                <w:iCs/>
                <w:color w:val="C9D6E3"/>
                <w:sz w:val="22"/>
                <w:szCs w:val="22"/>
              </w:rPr>
              <w:t xml:space="preserve">Explicando ideias complexas de forma simples</w:t>
            </w:r>
          </w:p>
        </w:tc>
      </w:tr>
    </w:tbl>
    <w:p>
      <w:pPr>
        <w:spacing w:after="80" w:before="180"/>
      </w:pPr>
      <w:r>
        <w:rPr>
          <w:rFonts w:ascii="Calibri" w:cs="Calibri" w:eastAsia="Calibri" w:hAnsi="Calibri"/>
          <w:b/>
          <w:bCs/>
          <w:color w:val="1B3B57"/>
          <w:sz w:val="20"/>
          <w:szCs w:val="20"/>
        </w:rPr>
        <w:t xml:space="preserve">Tempo estimado: </w:t>
      </w:r>
      <w:r>
        <w:rPr>
          <w:rFonts w:ascii="Calibri" w:cs="Calibri" w:eastAsia="Calibri" w:hAnsi="Calibri"/>
          <w:color w:val="444444"/>
          <w:sz w:val="20"/>
          <w:szCs w:val="20"/>
        </w:rPr>
        <w:t xml:space="preserve">60–90 minutos, divididos ao longo da semana.</w:t>
      </w:r>
    </w:p>
    <w:p>
      <w:pPr>
        <w:spacing w:after="120" w:line="276"/>
      </w:pPr>
      <w:r>
        <w:rPr>
          <w:rFonts w:ascii="Calibri" w:cs="Calibri" w:eastAsia="Calibri" w:hAnsi="Calibri"/>
          <w:b w:val="false"/>
          <w:bCs w:val="false"/>
          <w:i w:val="false"/>
          <w:iCs w:val="false"/>
          <w:color w:val="444444"/>
          <w:sz w:val="21"/>
          <w:szCs w:val="21"/>
        </w:rPr>
        <w:t xml:space="preserve">Simplificar uma ideia complexa em inglês, sem soar condescendente nem perder precisão, depende de analogias e de uma estrutura específica de linguagem simples.</w:t>
      </w:r>
    </w:p>
    <w:p>
      <w:pPr>
        <w:shd w:fill="2E86C1" w:val="clear"/>
        <w:spacing w:after="110" w:before="340"/>
      </w:pPr>
      <w:r>
        <w:rPr>
          <w:rFonts w:ascii="Calibri" w:cs="Calibri" w:eastAsia="Calibri" w:hAnsi="Calibri"/>
          <w:b/>
          <w:bCs/>
          <w:color w:val="FFFFFF"/>
          <w:sz w:val="18"/>
          <w:szCs w:val="18"/>
        </w:rPr>
        <w:t xml:space="preserve">  ETAPA 1  </w:t>
      </w:r>
      <w:r>
        <w:rPr>
          <w:rFonts w:ascii="Calibri" w:cs="Calibri" w:eastAsia="Calibri" w:hAnsi="Calibri"/>
          <w:b/>
          <w:bCs/>
          <w:color w:val="FFFFFF"/>
          <w:sz w:val="23"/>
          <w:szCs w:val="23"/>
        </w:rPr>
        <w:t xml:space="preserve">   Vocabulário Contextualizado</w:t>
      </w:r>
      <w:r>
        <w:rPr>
          <w:rFonts w:ascii="Calibri" w:cs="Calibri" w:eastAsia="Calibri" w:hAnsi="Calibri"/>
          <w:i/>
          <w:iCs/>
          <w:color w:val="D8E7F2"/>
          <w:sz w:val="17"/>
          <w:szCs w:val="17"/>
        </w:rPr>
        <w:br/>
        <w:t xml:space="preserve">   Contextualized Vocabulary</w:t>
      </w:r>
    </w:p>
    <w:p>
      <w:pPr>
        <w:spacing w:after="120" w:line="276"/>
      </w:pPr>
      <w:r>
        <w:rPr>
          <w:rFonts w:ascii="Calibri" w:cs="Calibri" w:eastAsia="Calibri" w:hAnsi="Calibri"/>
          <w:b w:val="false"/>
          <w:bCs w:val="false"/>
          <w:i w:val="false"/>
          <w:iCs w:val="false"/>
          <w:color w:val="444444"/>
          <w:sz w:val="21"/>
          <w:szCs w:val="21"/>
        </w:rPr>
        <w:t xml:space="preserve">Estas palavras e expressões vão te ajudar a se expressar sobre este tema com mais precisão e naturalidade.</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4600"/>
      </w:tblGrid>
      <w:tr>
        <w:trPr>
          <w:tblHeader/>
        </w:trPr>
        <w:tc>
          <w:tcPr>
            <w:tcW w:type="dxa" w:w="26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Word / Expression</w:t>
            </w:r>
          </w:p>
        </w:tc>
        <w:tc>
          <w:tcPr>
            <w:tcW w:type="dxa" w:w="20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Tradução</w:t>
            </w:r>
          </w:p>
        </w:tc>
        <w:tc>
          <w:tcPr>
            <w:tcW w:type="dxa" w:w="46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Example Sentence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simplify</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simplificar</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try to simplify without losing the important nuance.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analogy</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analogia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A good analogy makes a technical idea click instantly.</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jargon</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jargão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avoid jargon when I'm talking to a non-technical audience.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plain language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linguagem simples</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Plain language is harder to write than it sounds.</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break down</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detalhar / decompor</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Let me break this down into three simple parts.</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layperson</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leigo(a)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explain it the way I would to a layperson, not an expert.</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technical depth</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profundidade técnica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adjust the technical depth depending on the audience.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distill</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condensar / extrair a essência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try to distill the idea down to one sentence.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rule of thumb</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regra prática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Here's a simple rule of thumb for when to use each.</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oversimplify</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simplificar demais</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don't want to oversimplify and lose important detail.</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accessible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acessível</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want this explanation to be accessible to everyone in the room.</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translate (jargon)</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traduzir (jargão)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Part of my job is translating jargon into plain language.</w:t>
            </w:r>
          </w:p>
        </w:tc>
      </w:tr>
    </w:tbl>
    <w:p>
      <w:pPr>
        <w:spacing w:after="120" w:line="276"/>
      </w:pPr>
      <w:r>
        <w:rPr>
          <w:rFonts w:ascii="Calibri" w:cs="Calibri" w:eastAsia="Calibri" w:hAnsi="Calibri"/>
          <w:b w:val="false"/>
          <w:bCs w:val="false"/>
          <w:i/>
          <w:iCs/>
          <w:color w:val="444444"/>
          <w:sz w:val="21"/>
          <w:szCs w:val="21"/>
        </w:rPr>
        <w:t xml:space="preserve">Áudio com a pronúncia de cada palavra e seu exemplo. Clique no link abaixo para ouvir e repita em voz alta.</w:t>
      </w:r>
    </w:p>
    <w:p>
      <w:pPr>
        <w:spacing w:after="140" w:before="20"/>
      </w:pPr>
      <w:hyperlink w:history="1" r:id="rIdoezp0xaulyekq71b_gtq7">
        <w:r>
          <w:rPr>
            <w:rFonts w:ascii="Calibri" w:cs="Calibri" w:eastAsia="Calibri" w:hAnsi="Calibri"/>
            <w:b/>
            <w:bCs/>
            <w:color w:val="1B3B57"/>
            <w:sz w:val="20"/>
            <w:szCs w:val="20"/>
            <w:u w:val="single"/>
          </w:rPr>
          <w:t xml:space="preserve">▶ Ouvir o vocabulário deste tema</w:t>
        </w:r>
      </w:hyperlink>
    </w:p>
    <w:p>
      <w:pPr>
        <w:shd w:fill="178A6D" w:val="clear"/>
        <w:spacing w:after="110" w:before="340"/>
      </w:pPr>
      <w:r>
        <w:rPr>
          <w:rFonts w:ascii="Calibri" w:cs="Calibri" w:eastAsia="Calibri" w:hAnsi="Calibri"/>
          <w:b/>
          <w:bCs/>
          <w:color w:val="FFFFFF"/>
          <w:sz w:val="18"/>
          <w:szCs w:val="18"/>
        </w:rPr>
        <w:t xml:space="preserve">  ETAPA 2  </w:t>
      </w:r>
      <w:r>
        <w:rPr>
          <w:rFonts w:ascii="Calibri" w:cs="Calibri" w:eastAsia="Calibri" w:hAnsi="Calibri"/>
          <w:b/>
          <w:bCs/>
          <w:color w:val="FFFFFF"/>
          <w:sz w:val="23"/>
          <w:szCs w:val="23"/>
        </w:rPr>
        <w:t xml:space="preserve">   Leitura com Orientação de Estudo</w:t>
      </w:r>
      <w:r>
        <w:rPr>
          <w:rFonts w:ascii="Calibri" w:cs="Calibri" w:eastAsia="Calibri" w:hAnsi="Calibri"/>
          <w:i/>
          <w:iCs/>
          <w:color w:val="D8E7F2"/>
          <w:sz w:val="17"/>
          <w:szCs w:val="17"/>
        </w:rPr>
        <w:br/>
        <w:t xml:space="preserve">   Guided Reading</w:t>
      </w:r>
    </w:p>
    <w:tbl>
      <w:tblPr>
        <w:tblW w:type="pct" w:w="100%"/>
        <w:tblBorders>
          <w:top w:val="single" w:color="178A6D" w:sz="4"/>
          <w:left w:val="single" w:color="178A6D" w:sz="4"/>
          <w:bottom w:val="single" w:color="178A6D" w:sz="4"/>
          <w:right w:val="single" w:color="178A6D" w:sz="4"/>
          <w:insideH w:val="none" w:color="FFFFFF" w:sz="0"/>
          <w:insideV w:val="none" w:color="FFFFFF" w:sz="0"/>
        </w:tblBorders>
      </w:tblPr>
      <w:tblGrid>
        <w:gridCol w:w="100"/>
      </w:tblGrid>
      <w:tr>
        <w:tc>
          <w:tcPr>
            <w:shd w:fill="E9F5F1" w:val="clear"/>
            <w:tcMar>
              <w:top w:type="dxa" w:w="110"/>
              <w:left w:type="dxa" w:w="180"/>
              <w:bottom w:type="dxa" w:w="110"/>
              <w:right w:type="dxa" w:w="180"/>
            </w:tcMar>
          </w:tcPr>
          <w:p>
            <w:pPr>
              <w:spacing w:after="60"/>
            </w:pPr>
            <w:r>
              <w:rPr>
                <w:rFonts w:ascii="Calibri" w:cs="Calibri" w:eastAsia="Calibri" w:hAnsi="Calibri"/>
                <w:b/>
                <w:bCs/>
                <w:color w:val="178A6D"/>
                <w:sz w:val="20"/>
                <w:szCs w:val="20"/>
              </w:rPr>
              <w:t xml:space="preserve">Como ler este texto</w:t>
            </w:r>
          </w:p>
          <w:p>
            <w:pPr>
              <w:spacing w:after="40"/>
            </w:pPr>
            <w:r>
              <w:rPr>
                <w:rFonts w:ascii="Calibri" w:cs="Calibri" w:eastAsia="Calibri" w:hAnsi="Calibri"/>
                <w:color w:val="444444"/>
                <w:sz w:val="20"/>
                <w:szCs w:val="20"/>
              </w:rPr>
              <w:t xml:space="preserve">1) Leia uma vez, rápido, só para captar a ideia geral, sem parar no que não entender.</w:t>
            </w:r>
          </w:p>
          <w:p>
            <w:pPr>
              <w:spacing w:after="40"/>
            </w:pPr>
            <w:r>
              <w:rPr>
                <w:rFonts w:ascii="Calibri" w:cs="Calibri" w:eastAsia="Calibri" w:hAnsi="Calibri"/>
                <w:color w:val="444444"/>
                <w:sz w:val="20"/>
                <w:szCs w:val="20"/>
              </w:rPr>
              <w:t xml:space="preserve">2) Leia de novo e grife toda expressão da Etapa 1 que aparecer no texto.</w:t>
            </w:r>
          </w:p>
          <w:p>
            <w:pPr>
              <w:spacing w:after="40"/>
            </w:pPr>
            <w:r>
              <w:rPr>
                <w:rFonts w:ascii="Calibri" w:cs="Calibri" w:eastAsia="Calibri" w:hAnsi="Calibri"/>
                <w:color w:val="444444"/>
                <w:sz w:val="20"/>
                <w:szCs w:val="20"/>
              </w:rPr>
              <w:t xml:space="preserve">3) Releia em voz alta, como se você estivesse contando essa história sobre você mesmo.</w:t>
            </w:r>
          </w:p>
        </w:tc>
      </w:tr>
    </w:tbl>
    <w:p>
      <w:pPr>
        <w:spacing w:after="120" w:line="276"/>
      </w:pPr>
      <w:r>
        <w:rPr>
          <w:rFonts w:ascii="Calibri" w:cs="Calibri" w:eastAsia="Calibri" w:hAnsi="Calibri"/>
          <w:b w:val="false"/>
          <w:bCs w:val="false"/>
          <w:i w:val="false"/>
          <w:iCs w:val="false"/>
          <w:color w:val="444444"/>
          <w:sz w:val="21"/>
          <w:szCs w:val="21"/>
        </w:rPr>
        <w:t xml:space="preserve">"A Good Analogy Does the Heavy Lifting"</w:t>
      </w:r>
    </w:p>
    <w:p>
      <w:pPr>
        <w:spacing w:after="120" w:line="276"/>
      </w:pPr>
      <w:r>
        <w:rPr>
          <w:rFonts w:ascii="Calibri" w:cs="Calibri" w:eastAsia="Calibri" w:hAnsi="Calibri"/>
          <w:b w:val="false"/>
          <w:bCs w:val="false"/>
          <w:i w:val="false"/>
          <w:iCs w:val="false"/>
          <w:color w:val="444444"/>
          <w:sz w:val="21"/>
          <w:szCs w:val="21"/>
        </w:rPr>
        <w:t xml:space="preserve">Explaining something technical in a second language is doubly hard, you're translating both the concept and the words. The shortcut that works in English, regardless of your vocabulary level, is analogy: connecting an unfamiliar idea to something the listener already understands.</w:t>
      </w:r>
    </w:p>
    <w:p>
      <w:pPr>
        <w:spacing w:after="120" w:line="276"/>
      </w:pPr>
      <w:r>
        <w:rPr>
          <w:rFonts w:ascii="Calibri" w:cs="Calibri" w:eastAsia="Calibri" w:hAnsi="Calibri"/>
          <w:b w:val="false"/>
          <w:bCs w:val="false"/>
          <w:i w:val="false"/>
          <w:iCs w:val="false"/>
          <w:color w:val="444444"/>
          <w:sz w:val="21"/>
          <w:szCs w:val="21"/>
        </w:rPr>
        <w:t xml:space="preserve">"Think of an API like a waiter in a restaurant, you don't go into the kitchen yourself, you tell the waiter what you want, and they bring it back." This explains a technical concept with zero jargon, using something completely familiar.</w:t>
      </w:r>
    </w:p>
    <w:p>
      <w:pPr>
        <w:spacing w:after="120" w:line="276"/>
      </w:pPr>
      <w:r>
        <w:rPr>
          <w:rFonts w:ascii="Calibri" w:cs="Calibri" w:eastAsia="Calibri" w:hAnsi="Calibri"/>
          <w:b w:val="false"/>
          <w:bCs w:val="false"/>
          <w:i w:val="false"/>
          <w:iCs w:val="false"/>
          <w:color w:val="444444"/>
          <w:sz w:val="21"/>
          <w:szCs w:val="21"/>
        </w:rPr>
        <w:t xml:space="preserve">The risk on the other end is oversimplifying to the point of being wrong. The goal isn't to remove all complexity, it's to distill it down to what actually matters for this audience, in this moment, and be ready to add more depth if someone asks.</w:t>
      </w:r>
    </w:p>
    <w:p>
      <w:pPr>
        <w:spacing w:after="120" w:line="276"/>
      </w:pPr>
      <w:r>
        <w:rPr>
          <w:rFonts w:ascii="Calibri" w:cs="Calibri" w:eastAsia="Calibri" w:hAnsi="Calibri"/>
          <w:b w:val="false"/>
          <w:bCs w:val="false"/>
          <w:i/>
          <w:iCs/>
          <w:color w:val="444444"/>
          <w:sz w:val="21"/>
          <w:szCs w:val="21"/>
        </w:rPr>
        <w:t xml:space="preserve">Áudio com a narração deste texto. Ouça acompanhando a leitura, depois sem olhar para o texto.</w:t>
      </w:r>
    </w:p>
    <w:p>
      <w:pPr>
        <w:spacing w:after="140" w:before="20"/>
      </w:pPr>
      <w:hyperlink w:history="1" r:id="rId_kku9xyfcwtaqa8coarif">
        <w:r>
          <w:rPr>
            <w:rFonts w:ascii="Calibri" w:cs="Calibri" w:eastAsia="Calibri" w:hAnsi="Calibri"/>
            <w:b/>
            <w:bCs/>
            <w:color w:val="1B3B57"/>
            <w:sz w:val="20"/>
            <w:szCs w:val="20"/>
            <w:u w:val="single"/>
          </w:rPr>
          <w:t xml:space="preserve">▶ Ouvir a leitura deste tema</w:t>
        </w:r>
      </w:hyperlink>
    </w:p>
    <w:p>
      <w:pPr>
        <w:shd w:fill="7D5BA6" w:val="clear"/>
        <w:spacing w:after="110" w:before="340"/>
      </w:pPr>
      <w:r>
        <w:rPr>
          <w:rFonts w:ascii="Calibri" w:cs="Calibri" w:eastAsia="Calibri" w:hAnsi="Calibri"/>
          <w:b/>
          <w:bCs/>
          <w:color w:val="FFFFFF"/>
          <w:sz w:val="18"/>
          <w:szCs w:val="18"/>
        </w:rPr>
        <w:t xml:space="preserve">  ETAPA 3  </w:t>
      </w:r>
      <w:r>
        <w:rPr>
          <w:rFonts w:ascii="Calibri" w:cs="Calibri" w:eastAsia="Calibri" w:hAnsi="Calibri"/>
          <w:b/>
          <w:bCs/>
          <w:color w:val="FFFFFF"/>
          <w:sz w:val="23"/>
          <w:szCs w:val="23"/>
        </w:rPr>
        <w:t xml:space="preserve">   Listening com Suporte em Áudio e Vídeo</w:t>
      </w:r>
      <w:r>
        <w:rPr>
          <w:rFonts w:ascii="Calibri" w:cs="Calibri" w:eastAsia="Calibri" w:hAnsi="Calibri"/>
          <w:i/>
          <w:iCs/>
          <w:color w:val="D8E7F2"/>
          <w:sz w:val="17"/>
          <w:szCs w:val="17"/>
        </w:rPr>
        <w:br/>
        <w:t xml:space="preserve">   Guided Listening</w:t>
      </w:r>
    </w:p>
    <w:p>
      <w:pPr>
        <w:spacing w:after="120" w:line="276"/>
      </w:pPr>
      <w:r>
        <w:rPr>
          <w:rFonts w:ascii="Calibri" w:cs="Calibri" w:eastAsia="Calibri" w:hAnsi="Calibri"/>
          <w:b w:val="false"/>
          <w:bCs w:val="false"/>
          <w:i w:val="false"/>
          <w:iCs w:val="false"/>
          <w:color w:val="444444"/>
          <w:sz w:val="21"/>
          <w:szCs w:val="21"/>
        </w:rPr>
        <w:t xml:space="preserve">Ouça o áudio deste tema com o roteiro abaixo. Primeiro sem ler, depois acompanhando o texto.</w:t>
      </w:r>
    </w:p>
    <w:p>
      <w:pPr>
        <w:spacing w:after="140" w:before="20"/>
      </w:pPr>
      <w:hyperlink w:history="1" r:id="rIdujhmirxxggn0bsa9t7_fy">
        <w:r>
          <w:rPr>
            <w:rFonts w:ascii="Calibri" w:cs="Calibri" w:eastAsia="Calibri" w:hAnsi="Calibri"/>
            <w:b/>
            <w:bCs/>
            <w:color w:val="1B3B57"/>
            <w:sz w:val="20"/>
            <w:szCs w:val="20"/>
            <w:u w:val="single"/>
          </w:rPr>
          <w:t xml:space="preserve">▶ Ouvir o diálogo deste tema</w:t>
        </w:r>
      </w:hyperlink>
    </w:p>
    <w:tbl>
      <w:tblPr>
        <w:tblW w:type="pct" w:w="100%"/>
        <w:tblBorders>
          <w:top w:val="single" w:color="7D5BA6" w:sz="4"/>
          <w:left w:val="single" w:color="7D5BA6" w:sz="4"/>
          <w:bottom w:val="single" w:color="7D5BA6" w:sz="4"/>
          <w:right w:val="single" w:color="7D5BA6" w:sz="4"/>
          <w:insideH w:val="none" w:color="FFFFFF" w:sz="0"/>
          <w:insideV w:val="none" w:color="FFFFFF" w:sz="0"/>
        </w:tblBorders>
      </w:tblPr>
      <w:tblGrid>
        <w:gridCol w:w="100"/>
      </w:tblGrid>
      <w:tr>
        <w:tc>
          <w:tcPr>
            <w:shd w:fill="F1ECF7" w:val="clear"/>
            <w:tcMar>
              <w:top w:type="dxa" w:w="110"/>
              <w:left w:type="dxa" w:w="180"/>
              <w:bottom w:type="dxa" w:w="110"/>
              <w:right w:type="dxa" w:w="180"/>
            </w:tcMar>
          </w:tcPr>
          <w:p>
            <w:pPr>
              <w:spacing w:after="60"/>
            </w:pPr>
            <w:r>
              <w:rPr>
                <w:rFonts w:ascii="Calibri" w:cs="Calibri" w:eastAsia="Calibri" w:hAnsi="Calibri"/>
                <w:b/>
                <w:bCs/>
                <w:color w:val="7D5BA6"/>
                <w:sz w:val="20"/>
                <w:szCs w:val="20"/>
              </w:rPr>
              <w:t xml:space="preserve">Roteiro do áudio (Audio Script)</w:t>
            </w:r>
          </w:p>
          <w:p>
            <w:pPr>
              <w:spacing w:after="40"/>
            </w:pPr>
            <w:r>
              <w:rPr>
                <w:rFonts w:ascii="Calibri" w:cs="Calibri" w:eastAsia="Calibri" w:hAnsi="Calibri"/>
                <w:color w:val="444444"/>
                <w:sz w:val="20"/>
                <w:szCs w:val="20"/>
              </w:rPr>
              <w:t xml:space="preserve">"Can you explain what a firewall actually does?"</w:t>
            </w:r>
          </w:p>
          <w:p>
            <w:pPr>
              <w:spacing w:after="40"/>
            </w:pPr>
            <w:r>
              <w:rPr>
                <w:rFonts w:ascii="Calibri" w:cs="Calibri" w:eastAsia="Calibri" w:hAnsi="Calibri"/>
                <w:color w:val="444444"/>
                <w:sz w:val="20"/>
                <w:szCs w:val="20"/>
              </w:rPr>
              <w:t xml:space="preserve">"Sure, think of it like a security guard at a building entrance. It checks everyone trying to come in and decides who's allowed and who isn't. In simple terms, it filters traffic based on rules you set."</w:t>
            </w:r>
          </w:p>
        </w:tc>
      </w:tr>
    </w:tbl>
    <w:p>
      <w:pPr>
        <w:spacing w:after="120" w:line="276"/>
      </w:pPr>
      <w:r>
        <w:rPr>
          <w:rFonts w:ascii="Calibri" w:cs="Calibri" w:eastAsia="Calibri" w:hAnsi="Calibri"/>
          <w:b w:val="false"/>
          <w:bCs w:val="false"/>
          <w:i w:val="false"/>
          <w:iCs w:val="false"/>
          <w:color w:val="444444"/>
          <w:sz w:val="21"/>
          <w:szCs w:val="21"/>
        </w:rPr>
        <w:t xml:space="preserve">Note a estrutura "think of it like..." seguida de "in simple terms", uma combinação poderosa para simplificar.</w:t>
      </w:r>
    </w:p>
    <w:p>
      <w:pPr>
        <w:shd w:fill="C9762B" w:val="clear"/>
        <w:spacing w:after="110" w:before="340"/>
      </w:pPr>
      <w:r>
        <w:rPr>
          <w:rFonts w:ascii="Calibri" w:cs="Calibri" w:eastAsia="Calibri" w:hAnsi="Calibri"/>
          <w:b/>
          <w:bCs/>
          <w:color w:val="FFFFFF"/>
          <w:sz w:val="18"/>
          <w:szCs w:val="18"/>
        </w:rPr>
        <w:t xml:space="preserve">  ETAPA 4  </w:t>
      </w:r>
      <w:r>
        <w:rPr>
          <w:rFonts w:ascii="Calibri" w:cs="Calibri" w:eastAsia="Calibri" w:hAnsi="Calibri"/>
          <w:b/>
          <w:bCs/>
          <w:color w:val="FFFFFF"/>
          <w:sz w:val="23"/>
          <w:szCs w:val="23"/>
        </w:rPr>
        <w:t xml:space="preserve">   Writing como Preparação para a Fala</w:t>
      </w:r>
      <w:r>
        <w:rPr>
          <w:rFonts w:ascii="Calibri" w:cs="Calibri" w:eastAsia="Calibri" w:hAnsi="Calibri"/>
          <w:i/>
          <w:iCs/>
          <w:color w:val="D8E7F2"/>
          <w:sz w:val="17"/>
          <w:szCs w:val="17"/>
        </w:rPr>
        <w:br/>
        <w:t xml:space="preserve">   Writing Before Speaking</w:t>
      </w:r>
    </w:p>
    <w:p>
      <w:pPr>
        <w:spacing w:after="120" w:line="276"/>
      </w:pPr>
      <w:r>
        <w:rPr>
          <w:rFonts w:ascii="Calibri" w:cs="Calibri" w:eastAsia="Calibri" w:hAnsi="Calibri"/>
          <w:b w:val="false"/>
          <w:bCs w:val="false"/>
          <w:i w:val="false"/>
          <w:iCs w:val="false"/>
          <w:color w:val="444444"/>
          <w:sz w:val="21"/>
          <w:szCs w:val="21"/>
        </w:rPr>
        <w:t xml:space="preserve">Antes de falar, escreva. Use as perguntas abaixo como guia e escreva de 4 a 6 frases: não precisa ser perfeito, precisa existir no papel primeiro.</w:t>
      </w:r>
    </w:p>
    <w:p>
      <w:pPr>
        <w:pStyle w:val="ListParagraph"/>
        <w:numPr>
          <w:ilvl w:val="0"/>
          <w:numId w:val="2"/>
        </w:numPr>
        <w:spacing w:after="100" w:line="264"/>
      </w:pPr>
      <w:r>
        <w:rPr>
          <w:rFonts w:ascii="Calibri" w:cs="Calibri" w:eastAsia="Calibri" w:hAnsi="Calibri"/>
          <w:color w:val="13293D"/>
          <w:sz w:val="21"/>
          <w:szCs w:val="21"/>
        </w:rPr>
        <w:t xml:space="preserve">Pick a complex idea from your field and explain it using a simple analogy.</w:t>
      </w:r>
    </w:p>
    <w:p>
      <w:pPr>
        <w:pStyle w:val="ListParagraph"/>
        <w:numPr>
          <w:ilvl w:val="0"/>
          <w:numId w:val="2"/>
        </w:numPr>
        <w:spacing w:after="100" w:line="264"/>
      </w:pPr>
      <w:r>
        <w:rPr>
          <w:rFonts w:ascii="Calibri" w:cs="Calibri" w:eastAsia="Calibri" w:hAnsi="Calibri"/>
          <w:color w:val="13293D"/>
          <w:sz w:val="21"/>
          <w:szCs w:val="21"/>
        </w:rPr>
        <w:t xml:space="preserve">How do you adjust technical depth depending on who's listening?</w:t>
      </w:r>
    </w:p>
    <w:p>
      <w:pPr>
        <w:pStyle w:val="ListParagraph"/>
        <w:numPr>
          <w:ilvl w:val="0"/>
          <w:numId w:val="2"/>
        </w:numPr>
        <w:spacing w:after="100" w:line="264"/>
      </w:pPr>
      <w:r>
        <w:rPr>
          <w:rFonts w:ascii="Calibri" w:cs="Calibri" w:eastAsia="Calibri" w:hAnsi="Calibri"/>
          <w:color w:val="13293D"/>
          <w:sz w:val="21"/>
          <w:szCs w:val="21"/>
        </w:rPr>
        <w:t xml:space="preserve">What's a rule of thumb you could offer to simplify a decision in your field?</w:t>
      </w:r>
    </w:p>
    <w:p>
      <w:pPr>
        <w:pStyle w:val="ListParagraph"/>
        <w:numPr>
          <w:ilvl w:val="0"/>
          <w:numId w:val="2"/>
        </w:numPr>
        <w:spacing w:after="100" w:line="264"/>
      </w:pPr>
      <w:r>
        <w:rPr>
          <w:rFonts w:ascii="Calibri" w:cs="Calibri" w:eastAsia="Calibri" w:hAnsi="Calibri"/>
          <w:color w:val="13293D"/>
          <w:sz w:val="21"/>
          <w:szCs w:val="21"/>
        </w:rPr>
        <w:t xml:space="preserve">How do you know when you've oversimplified something important?</w:t>
      </w:r>
    </w:p>
    <w:p>
      <w:pPr>
        <w:spacing w:after="120" w:line="276"/>
      </w:pPr>
      <w:r>
        <w:rPr>
          <w:rFonts w:ascii="Calibri" w:cs="Calibri" w:eastAsia="Calibri" w:hAnsi="Calibri"/>
          <w:b w:val="false"/>
          <w:bCs w:val="false"/>
          <w:i w:val="false"/>
          <w:iCs w:val="false"/>
          <w:color w:val="444444"/>
          <w:sz w:val="21"/>
          <w:szCs w:val="21"/>
        </w:rPr>
        <w:t xml:space="preserve">Espaço para escrever:</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shd w:fill="B4483A" w:val="clear"/>
        <w:spacing w:after="110" w:before="340"/>
      </w:pPr>
      <w:r>
        <w:rPr>
          <w:rFonts w:ascii="Calibri" w:cs="Calibri" w:eastAsia="Calibri" w:hAnsi="Calibri"/>
          <w:b/>
          <w:bCs/>
          <w:color w:val="FFFFFF"/>
          <w:sz w:val="18"/>
          <w:szCs w:val="18"/>
        </w:rPr>
        <w:t xml:space="preserve">  ETAPA 5  </w:t>
      </w:r>
      <w:r>
        <w:rPr>
          <w:rFonts w:ascii="Calibri" w:cs="Calibri" w:eastAsia="Calibri" w:hAnsi="Calibri"/>
          <w:b/>
          <w:bCs/>
          <w:color w:val="FFFFFF"/>
          <w:sz w:val="23"/>
          <w:szCs w:val="23"/>
        </w:rPr>
        <w:t xml:space="preserve">   Gramática de Apoio Aplicada à Conversação</w:t>
      </w:r>
      <w:r>
        <w:rPr>
          <w:rFonts w:ascii="Calibri" w:cs="Calibri" w:eastAsia="Calibri" w:hAnsi="Calibri"/>
          <w:i/>
          <w:iCs/>
          <w:color w:val="D8E7F2"/>
          <w:sz w:val="17"/>
          <w:szCs w:val="17"/>
        </w:rPr>
        <w:br/>
        <w:t xml:space="preserve">   Grammar for Conversation</w:t>
      </w:r>
    </w:p>
    <w:p>
      <w:pPr>
        <w:spacing w:after="120" w:line="276"/>
      </w:pPr>
      <w:r>
        <w:rPr>
          <w:rFonts w:ascii="Calibri" w:cs="Calibri" w:eastAsia="Calibri" w:hAnsi="Calibri"/>
          <w:b w:val="false"/>
          <w:bCs w:val="false"/>
          <w:i w:val="false"/>
          <w:iCs w:val="false"/>
          <w:color w:val="444444"/>
          <w:sz w:val="21"/>
          <w:szCs w:val="21"/>
        </w:rPr>
        <w:t xml:space="preserve">Simplificar ideias complexas depende de estruturas fixas de analogia e de frases introdutórias para linguagem simples.</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200"/>
        <w:gridCol w:w="3600"/>
        <w:gridCol w:w="3400"/>
      </w:tblGrid>
      <w:tr>
        <w:trPr>
          <w:tblHeader/>
        </w:trPr>
        <w:tc>
          <w:tcPr>
            <w:tcW w:type="dxa" w:w="22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Estrutura</w:t>
            </w:r>
          </w:p>
        </w:tc>
        <w:tc>
          <w:tcPr>
            <w:tcW w:type="dxa" w:w="36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Exemplo (EN)</w:t>
            </w:r>
          </w:p>
        </w:tc>
        <w:tc>
          <w:tcPr>
            <w:tcW w:type="dxa" w:w="34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Tradução (PT)</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Think of it like / as...
(analogia)</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Think of an API like a waiter taking your order.</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Estrutura central para introduzir uma analogia que simplifica um conceito complexo.</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In simple terms, ...</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In simple terms, it filters traffic based on rules.</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Introduz uma explicação simplificada, sinalizando que o jargão foi removido.</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Put simply, ...</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Put simply, this tool saves time by automating repetitive tasks.</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Alternativa a "in simple terms", igualmente comum para simplificar uma ideia.</w:t>
            </w:r>
          </w:p>
        </w:tc>
      </w:tr>
    </w:tbl>
    <w:p>
      <w:pPr>
        <w:spacing w:after="120" w:line="276"/>
      </w:pPr>
      <w:r>
        <w:rPr>
          <w:rFonts w:ascii="Calibri" w:cs="Calibri" w:eastAsia="Calibri" w:hAnsi="Calibri"/>
          <w:b w:val="false"/>
          <w:bCs w:val="false"/>
          <w:i w:val="false"/>
          <w:iCs w:val="false"/>
          <w:color w:val="444444"/>
          <w:sz w:val="21"/>
          <w:szCs w:val="21"/>
        </w:rPr>
        <w:t xml:space="preserve">Dica prática: sempre que usar uma analogia, feche com "in simple terms" ou "put simply" para reforçar a simplificação, a combinação das duas estruturas é muito eficaz.</w:t>
      </w:r>
    </w:p>
    <w:p>
      <w:pPr>
        <w:shd w:fill="1690A8" w:val="clear"/>
        <w:spacing w:after="110" w:before="340"/>
      </w:pPr>
      <w:r>
        <w:rPr>
          <w:rFonts w:ascii="Calibri" w:cs="Calibri" w:eastAsia="Calibri" w:hAnsi="Calibri"/>
          <w:b/>
          <w:bCs/>
          <w:color w:val="FFFFFF"/>
          <w:sz w:val="18"/>
          <w:szCs w:val="18"/>
        </w:rPr>
        <w:t xml:space="preserve">  ETAPA 6  </w:t>
      </w:r>
      <w:r>
        <w:rPr>
          <w:rFonts w:ascii="Calibri" w:cs="Calibri" w:eastAsia="Calibri" w:hAnsi="Calibri"/>
          <w:b/>
          <w:bCs/>
          <w:color w:val="FFFFFF"/>
          <w:sz w:val="23"/>
          <w:szCs w:val="23"/>
        </w:rPr>
        <w:t xml:space="preserve">   Speaking: Perguntas Abertas</w:t>
      </w:r>
      <w:r>
        <w:rPr>
          <w:rFonts w:ascii="Calibri" w:cs="Calibri" w:eastAsia="Calibri" w:hAnsi="Calibri"/>
          <w:i/>
          <w:iCs/>
          <w:color w:val="D8E7F2"/>
          <w:sz w:val="17"/>
          <w:szCs w:val="17"/>
        </w:rPr>
        <w:br/>
        <w:t xml:space="preserve">   Open-Ended Speaking</w:t>
      </w:r>
    </w:p>
    <w:p>
      <w:pPr>
        <w:spacing w:after="120" w:line="276"/>
      </w:pPr>
      <w:r>
        <w:rPr>
          <w:rFonts w:ascii="Calibri" w:cs="Calibri" w:eastAsia="Calibri" w:hAnsi="Calibri"/>
          <w:b w:val="false"/>
          <w:bCs w:val="false"/>
          <w:i w:val="false"/>
          <w:iCs w:val="false"/>
          <w:color w:val="444444"/>
          <w:sz w:val="21"/>
          <w:szCs w:val="21"/>
        </w:rPr>
        <w:t xml:space="preserve">Responda em voz alta, gravando se possível. Não vale responder em uma frase só: use o que você escreveu na Etapa 4 como base, mas fale livremente.</w:t>
      </w:r>
    </w:p>
    <w:p>
      <w:pPr>
        <w:pStyle w:val="ListParagraph"/>
        <w:numPr>
          <w:ilvl w:val="0"/>
          <w:numId w:val="2"/>
        </w:numPr>
        <w:spacing w:after="100" w:line="264"/>
      </w:pPr>
      <w:r>
        <w:rPr>
          <w:rFonts w:ascii="Calibri" w:cs="Calibri" w:eastAsia="Calibri" w:hAnsi="Calibri"/>
          <w:color w:val="13293D"/>
          <w:sz w:val="21"/>
          <w:szCs w:val="21"/>
        </w:rPr>
        <w:t xml:space="preserve">Explain a complex idea from your field using a simple analogy.</w:t>
      </w:r>
    </w:p>
    <w:p>
      <w:pPr>
        <w:pStyle w:val="ListParagraph"/>
        <w:numPr>
          <w:ilvl w:val="0"/>
          <w:numId w:val="2"/>
        </w:numPr>
        <w:spacing w:after="100" w:line="264"/>
      </w:pPr>
      <w:r>
        <w:rPr>
          <w:rFonts w:ascii="Calibri" w:cs="Calibri" w:eastAsia="Calibri" w:hAnsi="Calibri"/>
          <w:color w:val="13293D"/>
          <w:sz w:val="21"/>
          <w:szCs w:val="21"/>
        </w:rPr>
        <w:t xml:space="preserve">How do you adjust your explanation depending on how technical the audience is?</w:t>
      </w:r>
    </w:p>
    <w:p>
      <w:pPr>
        <w:pStyle w:val="ListParagraph"/>
        <w:numPr>
          <w:ilvl w:val="0"/>
          <w:numId w:val="2"/>
        </w:numPr>
        <w:spacing w:after="100" w:line="264"/>
      </w:pPr>
      <w:r>
        <w:rPr>
          <w:rFonts w:ascii="Calibri" w:cs="Calibri" w:eastAsia="Calibri" w:hAnsi="Calibri"/>
          <w:color w:val="13293D"/>
          <w:sz w:val="21"/>
          <w:szCs w:val="21"/>
        </w:rPr>
        <w:t xml:space="preserve">What's a rule of thumb you could share to simplify a decision people struggle with?</w:t>
      </w:r>
    </w:p>
    <w:p>
      <w:pPr>
        <w:pStyle w:val="ListParagraph"/>
        <w:numPr>
          <w:ilvl w:val="0"/>
          <w:numId w:val="2"/>
        </w:numPr>
        <w:spacing w:after="100" w:line="264"/>
      </w:pPr>
      <w:r>
        <w:rPr>
          <w:rFonts w:ascii="Calibri" w:cs="Calibri" w:eastAsia="Calibri" w:hAnsi="Calibri"/>
          <w:color w:val="13293D"/>
          <w:sz w:val="21"/>
          <w:szCs w:val="21"/>
        </w:rPr>
        <w:t xml:space="preserve">Describe a time you oversimplified something and it caused confusion.</w:t>
      </w:r>
    </w:p>
    <w:p>
      <w:pPr>
        <w:pStyle w:val="ListParagraph"/>
        <w:numPr>
          <w:ilvl w:val="0"/>
          <w:numId w:val="2"/>
        </w:numPr>
        <w:spacing w:after="100" w:line="264"/>
      </w:pPr>
      <w:r>
        <w:rPr>
          <w:rFonts w:ascii="Calibri" w:cs="Calibri" w:eastAsia="Calibri" w:hAnsi="Calibri"/>
          <w:color w:val="13293D"/>
          <w:sz w:val="21"/>
          <w:szCs w:val="21"/>
        </w:rPr>
        <w:t xml:space="preserve">How do you know when jargon is necessary versus when it's just habit?</w:t>
      </w:r>
    </w:p>
    <w:p>
      <w:pPr>
        <w:pStyle w:val="ListParagraph"/>
        <w:numPr>
          <w:ilvl w:val="0"/>
          <w:numId w:val="2"/>
        </w:numPr>
        <w:spacing w:after="100" w:line="264"/>
      </w:pPr>
      <w:r>
        <w:rPr>
          <w:rFonts w:ascii="Calibri" w:cs="Calibri" w:eastAsia="Calibri" w:hAnsi="Calibri"/>
          <w:color w:val="13293D"/>
          <w:sz w:val="21"/>
          <w:szCs w:val="21"/>
        </w:rPr>
        <w:t xml:space="preserve">What's the best analogy you've ever heard used to explain something technical?</w:t>
      </w:r>
    </w:p>
    <w:p>
      <w:pPr>
        <w:pStyle w:val="ListParagraph"/>
        <w:numPr>
          <w:ilvl w:val="0"/>
          <w:numId w:val="2"/>
        </w:numPr>
        <w:spacing w:after="100" w:line="264"/>
      </w:pPr>
      <w:r>
        <w:rPr>
          <w:rFonts w:ascii="Calibri" w:cs="Calibri" w:eastAsia="Calibri" w:hAnsi="Calibri"/>
          <w:color w:val="13293D"/>
          <w:sz w:val="21"/>
          <w:szCs w:val="21"/>
        </w:rPr>
        <w:t xml:space="preserve">How patient are you when someone asks you to explain something for the third time?</w:t>
      </w:r>
    </w:p>
    <w:p>
      <w:pPr>
        <w:pStyle w:val="ListParagraph"/>
        <w:numPr>
          <w:ilvl w:val="0"/>
          <w:numId w:val="2"/>
        </w:numPr>
        <w:spacing w:after="100" w:line="264"/>
      </w:pPr>
      <w:r>
        <w:rPr>
          <w:rFonts w:ascii="Calibri" w:cs="Calibri" w:eastAsia="Calibri" w:hAnsi="Calibri"/>
          <w:color w:val="13293D"/>
          <w:sz w:val="21"/>
          <w:szCs w:val="21"/>
        </w:rPr>
        <w:t xml:space="preserve">What's something you find hard to explain simply, even to yourself?</w:t>
      </w:r>
    </w:p>
    <w:p>
      <w:pPr>
        <w:pStyle w:val="ListParagraph"/>
        <w:numPr>
          <w:ilvl w:val="0"/>
          <w:numId w:val="2"/>
        </w:numPr>
        <w:spacing w:after="100" w:line="264"/>
      </w:pPr>
      <w:r>
        <w:rPr>
          <w:rFonts w:ascii="Calibri" w:cs="Calibri" w:eastAsia="Calibri" w:hAnsi="Calibri"/>
          <w:color w:val="13293D"/>
          <w:sz w:val="21"/>
          <w:szCs w:val="21"/>
        </w:rPr>
        <w:t xml:space="preserve">How do you check whether your explanation actually landed with the listener?</w:t>
      </w:r>
    </w:p>
    <w:p>
      <w:pPr>
        <w:pStyle w:val="ListParagraph"/>
        <w:numPr>
          <w:ilvl w:val="0"/>
          <w:numId w:val="2"/>
        </w:numPr>
        <w:spacing w:after="100" w:line="264"/>
      </w:pPr>
      <w:r>
        <w:rPr>
          <w:rFonts w:ascii="Calibri" w:cs="Calibri" w:eastAsia="Calibri" w:hAnsi="Calibri"/>
          <w:color w:val="13293D"/>
          <w:sz w:val="21"/>
          <w:szCs w:val="21"/>
        </w:rPr>
        <w:t xml:space="preserve">What's the risk of using too many analogies in a single explanation?</w:t>
      </w:r>
    </w:p>
    <w:p>
      <w:pPr>
        <w:spacing w:after="120" w:line="276"/>
      </w:pPr>
      <w:r>
        <w:rPr>
          <w:rFonts w:ascii="Calibri" w:cs="Calibri" w:eastAsia="Calibri" w:hAnsi="Calibri"/>
          <w:b w:val="false"/>
          <w:bCs w:val="false"/>
          <w:i w:val="false"/>
          <w:iCs w:val="false"/>
          <w:color w:val="444444"/>
          <w:sz w:val="21"/>
          <w:szCs w:val="21"/>
        </w:rPr>
        <w:t xml:space="preserve">Expressões úteis para esta conversa:</w:t>
      </w:r>
    </w:p>
    <w:p>
      <w:pPr>
        <w:pStyle w:val="ListParagraph"/>
        <w:numPr>
          <w:ilvl w:val="0"/>
          <w:numId w:val="3"/>
        </w:numPr>
        <w:spacing w:after="60"/>
      </w:pPr>
      <w:r>
        <w:rPr>
          <w:rFonts w:ascii="Calibri" w:cs="Calibri" w:eastAsia="Calibri" w:hAnsi="Calibri"/>
          <w:color w:val="444444"/>
          <w:sz w:val="20"/>
          <w:szCs w:val="20"/>
        </w:rPr>
        <w:t xml:space="preserve">"Think of it like...", para introduzir uma analogia.</w:t>
      </w:r>
    </w:p>
    <w:p>
      <w:pPr>
        <w:pStyle w:val="ListParagraph"/>
        <w:numPr>
          <w:ilvl w:val="0"/>
          <w:numId w:val="3"/>
        </w:numPr>
        <w:spacing w:after="60"/>
      </w:pPr>
      <w:r>
        <w:rPr>
          <w:rFonts w:ascii="Calibri" w:cs="Calibri" w:eastAsia="Calibri" w:hAnsi="Calibri"/>
          <w:color w:val="444444"/>
          <w:sz w:val="20"/>
          <w:szCs w:val="20"/>
        </w:rPr>
        <w:t xml:space="preserve">"In simple terms, ...", para sinalizar uma explicação simplificada.</w:t>
      </w:r>
    </w:p>
    <w:p>
      <w:pPr>
        <w:pStyle w:val="ListParagraph"/>
        <w:numPr>
          <w:ilvl w:val="0"/>
          <w:numId w:val="3"/>
        </w:numPr>
        <w:spacing w:after="60"/>
      </w:pPr>
      <w:r>
        <w:rPr>
          <w:rFonts w:ascii="Calibri" w:cs="Calibri" w:eastAsia="Calibri" w:hAnsi="Calibri"/>
          <w:color w:val="444444"/>
          <w:sz w:val="20"/>
          <w:szCs w:val="20"/>
        </w:rPr>
        <w:t xml:space="preserve">"Put simply, ...", alternativa direta e eficaz.</w:t>
      </w:r>
    </w:p>
    <w:p>
      <w:pPr>
        <w:pStyle w:val="ListParagraph"/>
        <w:numPr>
          <w:ilvl w:val="0"/>
          <w:numId w:val="3"/>
        </w:numPr>
        <w:spacing w:after="60"/>
      </w:pPr>
      <w:r>
        <w:rPr>
          <w:rFonts w:ascii="Calibri" w:cs="Calibri" w:eastAsia="Calibri" w:hAnsi="Calibri"/>
          <w:color w:val="444444"/>
          <w:sz w:val="20"/>
          <w:szCs w:val="20"/>
        </w:rPr>
        <w:t xml:space="preserve">"Does that make sense so far?", para checar compreensão no meio da explicação.</w:t>
      </w:r>
    </w:p>
    <w:p>
      <w:pPr>
        <w:spacing w:after="120" w:line="276"/>
      </w:pPr>
      <w:r>
        <w:rPr>
          <w:rFonts w:ascii="Calibri" w:cs="Calibri" w:eastAsia="Calibri" w:hAnsi="Calibri"/>
          <w:b w:val="false"/>
          <w:bCs w:val="false"/>
          <w:i/>
          <w:iCs/>
          <w:color w:val="444444"/>
          <w:sz w:val="21"/>
          <w:szCs w:val="21"/>
        </w:rPr>
        <w:t xml:space="preserve">Áudio com a pronúncia de cada expressão.</w:t>
      </w:r>
    </w:p>
    <w:p>
      <w:pPr>
        <w:spacing w:after="140" w:before="20"/>
      </w:pPr>
      <w:hyperlink w:history="1" r:id="rIdqdanynrz0u0drbhsvtf0j">
        <w:r>
          <w:rPr>
            <w:rFonts w:ascii="Calibri" w:cs="Calibri" w:eastAsia="Calibri" w:hAnsi="Calibri"/>
            <w:b/>
            <w:bCs/>
            <w:color w:val="1B3B57"/>
            <w:sz w:val="20"/>
            <w:szCs w:val="20"/>
            <w:u w:val="single"/>
          </w:rPr>
          <w:t xml:space="preserve">▶ Ouvir as expressões deste tema</w:t>
        </w:r>
      </w:hyperlink>
    </w:p>
    <w:p>
      <w:pPr>
        <w:shd w:fill="A67C2E" w:val="clear"/>
        <w:spacing w:after="110" w:before="340"/>
      </w:pPr>
      <w:r>
        <w:rPr>
          <w:rFonts w:ascii="Calibri" w:cs="Calibri" w:eastAsia="Calibri" w:hAnsi="Calibri"/>
          <w:b/>
          <w:bCs/>
          <w:color w:val="FFFFFF"/>
          <w:sz w:val="18"/>
          <w:szCs w:val="18"/>
        </w:rPr>
        <w:t xml:space="preserve">  ETAPA EX  </w:t>
      </w:r>
      <w:r>
        <w:rPr>
          <w:rFonts w:ascii="Calibri" w:cs="Calibri" w:eastAsia="Calibri" w:hAnsi="Calibri"/>
          <w:b/>
          <w:bCs/>
          <w:color w:val="FFFFFF"/>
          <w:sz w:val="23"/>
          <w:szCs w:val="23"/>
        </w:rPr>
        <w:t xml:space="preserve">   Complete com a Palavra Certa</w:t>
      </w:r>
      <w:r>
        <w:rPr>
          <w:rFonts w:ascii="Calibri" w:cs="Calibri" w:eastAsia="Calibri" w:hAnsi="Calibri"/>
          <w:i/>
          <w:iCs/>
          <w:color w:val="D8E7F2"/>
          <w:sz w:val="17"/>
          <w:szCs w:val="17"/>
        </w:rPr>
        <w:br/>
        <w:t xml:space="preserve">   Vocabulary Check</w:t>
      </w:r>
    </w:p>
    <w:p>
      <w:pPr>
        <w:spacing w:after="120" w:line="276"/>
      </w:pPr>
      <w:r>
        <w:rPr>
          <w:rFonts w:ascii="Calibri" w:cs="Calibri" w:eastAsia="Calibri" w:hAnsi="Calibri"/>
          <w:b w:val="false"/>
          <w:bCs w:val="false"/>
          <w:i w:val="false"/>
          <w:iCs w:val="false"/>
          <w:color w:val="444444"/>
          <w:sz w:val="21"/>
          <w:szCs w:val="21"/>
        </w:rPr>
        <w:t xml:space="preserve">Complete cada frase com uma palavra ou expressão da Etapa 1. Gabarito ao final desta seção.</w:t>
      </w:r>
    </w:p>
    <w:p>
      <w:pPr>
        <w:pStyle w:val="ListParagraph"/>
        <w:numPr>
          <w:ilvl w:val="0"/>
          <w:numId w:val="2"/>
        </w:numPr>
        <w:spacing w:after="100" w:line="264"/>
      </w:pPr>
      <w:r>
        <w:rPr>
          <w:rFonts w:ascii="Calibri" w:cs="Calibri" w:eastAsia="Calibri" w:hAnsi="Calibri"/>
          <w:color w:val="13293D"/>
          <w:sz w:val="21"/>
          <w:szCs w:val="21"/>
        </w:rPr>
        <w:t xml:space="preserve">I try to ______ without losing the important nuance.</w:t>
      </w:r>
    </w:p>
    <w:p>
      <w:pPr>
        <w:pStyle w:val="ListParagraph"/>
        <w:numPr>
          <w:ilvl w:val="0"/>
          <w:numId w:val="2"/>
        </w:numPr>
        <w:spacing w:after="100" w:line="264"/>
      </w:pPr>
      <w:r>
        <w:rPr>
          <w:rFonts w:ascii="Calibri" w:cs="Calibri" w:eastAsia="Calibri" w:hAnsi="Calibri"/>
          <w:color w:val="13293D"/>
          <w:sz w:val="21"/>
          <w:szCs w:val="21"/>
        </w:rPr>
        <w:t xml:space="preserve">A good ______ makes a technical idea click instantly.</w:t>
      </w:r>
    </w:p>
    <w:p>
      <w:pPr>
        <w:pStyle w:val="ListParagraph"/>
        <w:numPr>
          <w:ilvl w:val="0"/>
          <w:numId w:val="2"/>
        </w:numPr>
        <w:spacing w:after="100" w:line="264"/>
      </w:pPr>
      <w:r>
        <w:rPr>
          <w:rFonts w:ascii="Calibri" w:cs="Calibri" w:eastAsia="Calibri" w:hAnsi="Calibri"/>
          <w:color w:val="13293D"/>
          <w:sz w:val="21"/>
          <w:szCs w:val="21"/>
        </w:rPr>
        <w:t xml:space="preserve">I avoid ______ when I'm talking to a non-technical audience.</w:t>
      </w:r>
    </w:p>
    <w:p>
      <w:pPr>
        <w:pStyle w:val="ListParagraph"/>
        <w:numPr>
          <w:ilvl w:val="0"/>
          <w:numId w:val="2"/>
        </w:numPr>
        <w:spacing w:after="100" w:line="264"/>
      </w:pPr>
      <w:r>
        <w:rPr>
          <w:rFonts w:ascii="Calibri" w:cs="Calibri" w:eastAsia="Calibri" w:hAnsi="Calibri"/>
          <w:color w:val="13293D"/>
          <w:sz w:val="21"/>
          <w:szCs w:val="21"/>
        </w:rPr>
        <w:t xml:space="preserve">I try to ______ the idea down to one sentence.</w:t>
      </w:r>
    </w:p>
    <w:p>
      <w:pPr>
        <w:pStyle w:val="ListParagraph"/>
        <w:numPr>
          <w:ilvl w:val="0"/>
          <w:numId w:val="2"/>
        </w:numPr>
        <w:spacing w:after="100" w:line="264"/>
      </w:pPr>
      <w:r>
        <w:rPr>
          <w:rFonts w:ascii="Calibri" w:cs="Calibri" w:eastAsia="Calibri" w:hAnsi="Calibri"/>
          <w:color w:val="13293D"/>
          <w:sz w:val="21"/>
          <w:szCs w:val="21"/>
        </w:rPr>
        <w:t xml:space="preserve">I don't want to ______ and lose important detail.</w:t>
      </w:r>
    </w:p>
    <w:p>
      <w:pPr>
        <w:spacing w:after="120" w:line="276"/>
      </w:pPr>
      <w:r>
        <w:rPr>
          <w:rFonts w:ascii="Calibri" w:cs="Calibri" w:eastAsia="Calibri" w:hAnsi="Calibri"/>
          <w:b w:val="false"/>
          <w:bCs w:val="false"/>
          <w:i/>
          <w:iCs/>
          <w:color w:val="444444"/>
          <w:sz w:val="21"/>
          <w:szCs w:val="21"/>
        </w:rPr>
        <w:t xml:space="preserve">Gabarito: 1) simplify   2) analogy   3) jargon   4) distill   5) oversimplify</w:t>
      </w:r>
    </w:p>
    <w:p>
      <w:pPr>
        <w:shd w:fill="1B3B57" w:val="clear"/>
        <w:spacing w:after="110" w:before="340"/>
      </w:pPr>
      <w:r>
        <w:rPr>
          <w:rFonts w:ascii="Calibri" w:cs="Calibri" w:eastAsia="Calibri" w:hAnsi="Calibri"/>
          <w:b/>
          <w:bCs/>
          <w:color w:val="FFFFFF"/>
          <w:sz w:val="18"/>
          <w:szCs w:val="18"/>
        </w:rPr>
        <w:t xml:space="preserve">  ETAPA 7  </w:t>
      </w:r>
      <w:r>
        <w:rPr>
          <w:rFonts w:ascii="Calibri" w:cs="Calibri" w:eastAsia="Calibri" w:hAnsi="Calibri"/>
          <w:b/>
          <w:bCs/>
          <w:color w:val="FFFFFF"/>
          <w:sz w:val="23"/>
          <w:szCs w:val="23"/>
        </w:rPr>
        <w:t xml:space="preserve">   Autoavaliação de Performance</w:t>
      </w:r>
      <w:r>
        <w:rPr>
          <w:rFonts w:ascii="Calibri" w:cs="Calibri" w:eastAsia="Calibri" w:hAnsi="Calibri"/>
          <w:i/>
          <w:iCs/>
          <w:color w:val="D8E7F2"/>
          <w:sz w:val="17"/>
          <w:szCs w:val="17"/>
        </w:rPr>
        <w:br/>
        <w:t xml:space="preserve">   Self-Assessment</w:t>
      </w:r>
    </w:p>
    <w:p>
      <w:pPr>
        <w:spacing w:after="120" w:line="276"/>
      </w:pPr>
      <w:r>
        <w:rPr>
          <w:rFonts w:ascii="Calibri" w:cs="Calibri" w:eastAsia="Calibri" w:hAnsi="Calibri"/>
          <w:b w:val="false"/>
          <w:bCs w:val="false"/>
          <w:i w:val="false"/>
          <w:iCs w:val="false"/>
          <w:color w:val="444444"/>
          <w:sz w:val="21"/>
          <w:szCs w:val="21"/>
        </w:rPr>
        <w:t xml:space="preserve">Antes de marcar este tema como concluído, avalie honestamente como foi sua prática.</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4200"/>
        <w:gridCol w:w="3000"/>
        <w:gridCol w:w="2000"/>
      </w:tblGrid>
      <w:tr>
        <w:trPr>
          <w:tblHeader/>
        </w:trPr>
        <w:tc>
          <w:tcPr>
            <w:tcW w:type="dxa" w:w="42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Critério</w:t>
            </w:r>
          </w:p>
        </w:tc>
        <w:tc>
          <w:tcPr>
            <w:tcW w:type="dxa" w:w="30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Como foi?</w:t>
            </w:r>
          </w:p>
        </w:tc>
        <w:tc>
          <w:tcPr>
            <w:tcW w:type="dxa" w:w="20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Nota (1-5)</w:t>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Consegui usar o vocabulário novo sem parar para pensar</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Entendi o áudio/vídeo sem depender da transcrição</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Escrevi minhas respostas antes de falar</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Apliquei a estrutura gramatical da etapa 5 corretamente</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Sustentei minhas respostas por mais de 2 frases</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Me senti confiante ao falar sobre este tema</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bl>
    <w:p>
      <w:pPr>
        <w:spacing w:after="120" w:line="276"/>
      </w:pPr>
      <w:r>
        <w:rPr>
          <w:rFonts w:ascii="Calibri" w:cs="Calibri" w:eastAsia="Calibri" w:hAnsi="Calibri"/>
          <w:b w:val="false"/>
          <w:bCs w:val="false"/>
          <w:i w:val="false"/>
          <w:iCs w:val="false"/>
          <w:color w:val="444444"/>
          <w:sz w:val="21"/>
          <w:szCs w:val="21"/>
        </w:rPr>
        <w:t xml:space="preserve">O que travou mais nesta conversa? O que você quer treinar de novo antes de seguir para o próximo tema?</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spacing w:before="220"/>
        <w:jc w:val="center"/>
      </w:pPr>
      <w:r>
        <w:rPr>
          <w:rFonts w:ascii="Calibri" w:cs="Calibri" w:eastAsia="Calibri" w:hAnsi="Calibri"/>
          <w:b/>
          <w:bCs/>
          <w:color w:val="1B3B57"/>
          <w:sz w:val="20"/>
          <w:szCs w:val="20"/>
        </w:rPr>
        <w:t xml:space="preserve">Marque este tema como concluído no seu Painel de Evolução e siga para o Tema 59.</w:t>
      </w:r>
    </w:p>
    <w:p>
      <w:pPr>
        <w:pStyle w:val="Heading2"/>
        <w:pageBreakBefore/>
        <w:spacing w:after="0"/>
      </w:pPr>
      <w:r>
        <w:rPr>
          <w:rFonts w:ascii="Calibri" w:cs="Calibri" w:eastAsia="Calibri" w:hAnsi="Calibri"/>
          <w:color w:val="FFFFFF"/>
          <w:sz w:val="2"/>
          <w:szCs w:val="2"/>
        </w:rPr>
        <w:t xml:space="preserve">Tema 59: Handling Questions After a Presentation</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1200"/>
        <w:gridCol w:w="8000"/>
      </w:tblGrid>
      <w:tr>
        <w:tc>
          <w:tcPr>
            <w:tcW w:type="dxa" w:w="1200"/>
            <w:shd w:fill="1B3B57" w:val="clear"/>
            <w:tcMar>
              <w:top w:type="dxa" w:w="260"/>
              <w:left w:type="dxa" w:w="200"/>
              <w:bottom w:type="dxa" w:w="260"/>
              <w:right w:type="dxa" w:w="100"/>
            </w:tcMar>
            <w:vAlign w:val="center"/>
          </w:tcPr>
          <w:p>
            <w:r>
              <w:drawing>
                <wp:inline distT="0" distB="0" distL="0" distR="0">
                  <wp:extent cx="4191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419100" cy="419100"/>
                          </a:xfrm>
                          <a:prstGeom prst="rect">
                            <a:avLst/>
                          </a:prstGeom>
                        </pic:spPr>
                      </pic:pic>
                    </a:graphicData>
                  </a:graphic>
                </wp:inline>
              </w:drawing>
            </w:r>
          </w:p>
        </w:tc>
        <w:tc>
          <w:tcPr>
            <w:tcW w:type="dxa" w:w="8000"/>
            <w:shd w:fill="1B3B57" w:val="clear"/>
            <w:tcMar>
              <w:top w:type="dxa" w:w="260"/>
              <w:left w:type="dxa" w:w="100"/>
              <w:bottom w:type="dxa" w:w="260"/>
              <w:right w:type="dxa" w:w="260"/>
            </w:tcMar>
          </w:tcPr>
          <w:p>
            <w:pPr>
              <w:spacing w:after="40"/>
            </w:pPr>
            <w:r>
              <w:rPr>
                <w:rFonts w:ascii="Calibri" w:cs="Calibri" w:eastAsia="Calibri" w:hAnsi="Calibri"/>
                <w:b/>
                <w:bCs/>
                <w:color w:val="8fc4ec"/>
                <w:sz w:val="18"/>
                <w:szCs w:val="18"/>
              </w:rPr>
              <w:t xml:space="preserve">TEMA 59  ·  BLOCO 8  ·  COMUNICAÇÃO E APRESENTAÇÕES</w:t>
            </w:r>
            <w:r>
              <w:rPr>
                <w:rFonts w:ascii="Calibri" w:cs="Calibri" w:eastAsia="Calibri" w:hAnsi="Calibri"/>
                <w:i/>
                <w:iCs/>
                <w:color w:val="5F87A3"/>
                <w:sz w:val="14"/>
                <w:szCs w:val="14"/>
              </w:rPr>
              <w:br/>
              <w:t xml:space="preserve">THEME 59 · BLOCK 8 · COMMUNICATION AND PRESENTATIONS</w:t>
            </w:r>
          </w:p>
          <w:p>
            <w:pPr>
              <w:spacing w:after="60"/>
            </w:pPr>
            <w:r>
              <w:rPr>
                <w:rFonts w:ascii="Calibri" w:cs="Calibri" w:eastAsia="Calibri" w:hAnsi="Calibri"/>
                <w:b/>
                <w:bCs/>
                <w:color w:val="FFFFFF"/>
                <w:sz w:val="38"/>
                <w:szCs w:val="38"/>
              </w:rPr>
              <w:t xml:space="preserve">Handling Questions After a Presentation</w:t>
            </w:r>
          </w:p>
          <w:p>
            <w:r>
              <w:rPr>
                <w:rFonts w:ascii="Calibri" w:cs="Calibri" w:eastAsia="Calibri" w:hAnsi="Calibri"/>
                <w:i/>
                <w:iCs/>
                <w:color w:val="C9D6E3"/>
                <w:sz w:val="22"/>
                <w:szCs w:val="22"/>
              </w:rPr>
              <w:t xml:space="preserve">Lidando com perguntas após uma apresentação</w:t>
            </w:r>
          </w:p>
        </w:tc>
      </w:tr>
    </w:tbl>
    <w:p>
      <w:pPr>
        <w:spacing w:after="80" w:before="180"/>
      </w:pPr>
      <w:r>
        <w:rPr>
          <w:rFonts w:ascii="Calibri" w:cs="Calibri" w:eastAsia="Calibri" w:hAnsi="Calibri"/>
          <w:b/>
          <w:bCs/>
          <w:color w:val="1B3B57"/>
          <w:sz w:val="20"/>
          <w:szCs w:val="20"/>
        </w:rPr>
        <w:t xml:space="preserve">Tempo estimado: </w:t>
      </w:r>
      <w:r>
        <w:rPr>
          <w:rFonts w:ascii="Calibri" w:cs="Calibri" w:eastAsia="Calibri" w:hAnsi="Calibri"/>
          <w:color w:val="444444"/>
          <w:sz w:val="20"/>
          <w:szCs w:val="20"/>
        </w:rPr>
        <w:t xml:space="preserve">60–90 minutos, divididos ao longo da semana.</w:t>
      </w:r>
    </w:p>
    <w:p>
      <w:pPr>
        <w:spacing w:after="120" w:line="276"/>
      </w:pPr>
      <w:r>
        <w:rPr>
          <w:rFonts w:ascii="Calibri" w:cs="Calibri" w:eastAsia="Calibri" w:hAnsi="Calibri"/>
          <w:b w:val="false"/>
          <w:bCs w:val="false"/>
          <w:i w:val="false"/>
          <w:iCs w:val="false"/>
          <w:color w:val="444444"/>
          <w:sz w:val="21"/>
          <w:szCs w:val="21"/>
        </w:rPr>
        <w:t xml:space="preserve">A sessão de perguntas é onde muitas apresentações bem preparadas desmoronam, porque não há roteiro. Este tema treina a linguagem para lidar com qualquer pergunta com confiança.</w:t>
      </w:r>
    </w:p>
    <w:p>
      <w:pPr>
        <w:shd w:fill="2E86C1" w:val="clear"/>
        <w:spacing w:after="110" w:before="340"/>
      </w:pPr>
      <w:r>
        <w:rPr>
          <w:rFonts w:ascii="Calibri" w:cs="Calibri" w:eastAsia="Calibri" w:hAnsi="Calibri"/>
          <w:b/>
          <w:bCs/>
          <w:color w:val="FFFFFF"/>
          <w:sz w:val="18"/>
          <w:szCs w:val="18"/>
        </w:rPr>
        <w:t xml:space="preserve">  ETAPA 1  </w:t>
      </w:r>
      <w:r>
        <w:rPr>
          <w:rFonts w:ascii="Calibri" w:cs="Calibri" w:eastAsia="Calibri" w:hAnsi="Calibri"/>
          <w:b/>
          <w:bCs/>
          <w:color w:val="FFFFFF"/>
          <w:sz w:val="23"/>
          <w:szCs w:val="23"/>
        </w:rPr>
        <w:t xml:space="preserve">   Vocabulário Contextualizado</w:t>
      </w:r>
      <w:r>
        <w:rPr>
          <w:rFonts w:ascii="Calibri" w:cs="Calibri" w:eastAsia="Calibri" w:hAnsi="Calibri"/>
          <w:i/>
          <w:iCs/>
          <w:color w:val="D8E7F2"/>
          <w:sz w:val="17"/>
          <w:szCs w:val="17"/>
        </w:rPr>
        <w:br/>
        <w:t xml:space="preserve">   Contextualized Vocabulary</w:t>
      </w:r>
    </w:p>
    <w:p>
      <w:pPr>
        <w:spacing w:after="120" w:line="276"/>
      </w:pPr>
      <w:r>
        <w:rPr>
          <w:rFonts w:ascii="Calibri" w:cs="Calibri" w:eastAsia="Calibri" w:hAnsi="Calibri"/>
          <w:b w:val="false"/>
          <w:bCs w:val="false"/>
          <w:i w:val="false"/>
          <w:iCs w:val="false"/>
          <w:color w:val="444444"/>
          <w:sz w:val="21"/>
          <w:szCs w:val="21"/>
        </w:rPr>
        <w:t xml:space="preserve">Estas palavras e expressões vão te ajudar a se expressar sobre este tema com mais precisão e naturalidade.</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4600"/>
      </w:tblGrid>
      <w:tr>
        <w:trPr>
          <w:tblHeader/>
        </w:trPr>
        <w:tc>
          <w:tcPr>
            <w:tcW w:type="dxa" w:w="26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Word / Expression</w:t>
            </w:r>
          </w:p>
        </w:tc>
        <w:tc>
          <w:tcPr>
            <w:tcW w:type="dxa" w:w="20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Tradução</w:t>
            </w:r>
          </w:p>
        </w:tc>
        <w:tc>
          <w:tcPr>
            <w:tcW w:type="dxa" w:w="46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Example Sentence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Q&amp;A</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sessão de perguntas e respostas</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We'll leave ten minutes for Q&amp;A at the end.</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field a question</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responder a uma pergunta (na hora)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She fielded some tough questions really well.</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rephrase (a question)</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reformular (uma pergunta)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Let me rephrase that to make sure I understood.</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off-topic</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fora do tópico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That's a bit off-topic, but I'll touch on it briefly.</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circle back</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retomar depois</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Let's circle back to that after the main Q&amp;A.</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admit you don't know</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admitir que não sabe</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It's okay to admit you don't know and follow up later.</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follow-up question</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pergunta de continuidade</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That's a great follow-up question.</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tough question</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pergunta difícil</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That's a genuinely tough question, let me think.</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buy time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ganhar tempo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Repeating the question can help you buy time.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redirect</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redirecionar</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redirected the conversation back to the main topic.</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audience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público / plateia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Reading the audience helps you calibrate your answers.</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wrap up Q&amp;A</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encerrar a sessão de perguntas</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Let's wrap up Q&amp;A with one last question.</w:t>
            </w:r>
          </w:p>
        </w:tc>
      </w:tr>
    </w:tbl>
    <w:p>
      <w:pPr>
        <w:spacing w:after="120" w:line="276"/>
      </w:pPr>
      <w:r>
        <w:rPr>
          <w:rFonts w:ascii="Calibri" w:cs="Calibri" w:eastAsia="Calibri" w:hAnsi="Calibri"/>
          <w:b w:val="false"/>
          <w:bCs w:val="false"/>
          <w:i/>
          <w:iCs/>
          <w:color w:val="444444"/>
          <w:sz w:val="21"/>
          <w:szCs w:val="21"/>
        </w:rPr>
        <w:t xml:space="preserve">Áudio com a pronúncia de cada palavra e seu exemplo. Clique no link abaixo para ouvir e repita em voz alta.</w:t>
      </w:r>
    </w:p>
    <w:p>
      <w:pPr>
        <w:spacing w:after="140" w:before="20"/>
      </w:pPr>
      <w:hyperlink w:history="1" r:id="rId8_wznyvqzuizegmrpsa9f">
        <w:r>
          <w:rPr>
            <w:rFonts w:ascii="Calibri" w:cs="Calibri" w:eastAsia="Calibri" w:hAnsi="Calibri"/>
            <w:b/>
            <w:bCs/>
            <w:color w:val="1B3B57"/>
            <w:sz w:val="20"/>
            <w:szCs w:val="20"/>
            <w:u w:val="single"/>
          </w:rPr>
          <w:t xml:space="preserve">▶ Ouvir o vocabulário deste tema</w:t>
        </w:r>
      </w:hyperlink>
    </w:p>
    <w:p>
      <w:pPr>
        <w:shd w:fill="178A6D" w:val="clear"/>
        <w:spacing w:after="110" w:before="340"/>
      </w:pPr>
      <w:r>
        <w:rPr>
          <w:rFonts w:ascii="Calibri" w:cs="Calibri" w:eastAsia="Calibri" w:hAnsi="Calibri"/>
          <w:b/>
          <w:bCs/>
          <w:color w:val="FFFFFF"/>
          <w:sz w:val="18"/>
          <w:szCs w:val="18"/>
        </w:rPr>
        <w:t xml:space="preserve">  ETAPA 2  </w:t>
      </w:r>
      <w:r>
        <w:rPr>
          <w:rFonts w:ascii="Calibri" w:cs="Calibri" w:eastAsia="Calibri" w:hAnsi="Calibri"/>
          <w:b/>
          <w:bCs/>
          <w:color w:val="FFFFFF"/>
          <w:sz w:val="23"/>
          <w:szCs w:val="23"/>
        </w:rPr>
        <w:t xml:space="preserve">   Leitura com Orientação de Estudo</w:t>
      </w:r>
      <w:r>
        <w:rPr>
          <w:rFonts w:ascii="Calibri" w:cs="Calibri" w:eastAsia="Calibri" w:hAnsi="Calibri"/>
          <w:i/>
          <w:iCs/>
          <w:color w:val="D8E7F2"/>
          <w:sz w:val="17"/>
          <w:szCs w:val="17"/>
        </w:rPr>
        <w:br/>
        <w:t xml:space="preserve">   Guided Reading</w:t>
      </w:r>
    </w:p>
    <w:tbl>
      <w:tblPr>
        <w:tblW w:type="pct" w:w="100%"/>
        <w:tblBorders>
          <w:top w:val="single" w:color="178A6D" w:sz="4"/>
          <w:left w:val="single" w:color="178A6D" w:sz="4"/>
          <w:bottom w:val="single" w:color="178A6D" w:sz="4"/>
          <w:right w:val="single" w:color="178A6D" w:sz="4"/>
          <w:insideH w:val="none" w:color="FFFFFF" w:sz="0"/>
          <w:insideV w:val="none" w:color="FFFFFF" w:sz="0"/>
        </w:tblBorders>
      </w:tblPr>
      <w:tblGrid>
        <w:gridCol w:w="100"/>
      </w:tblGrid>
      <w:tr>
        <w:tc>
          <w:tcPr>
            <w:shd w:fill="E9F5F1" w:val="clear"/>
            <w:tcMar>
              <w:top w:type="dxa" w:w="110"/>
              <w:left w:type="dxa" w:w="180"/>
              <w:bottom w:type="dxa" w:w="110"/>
              <w:right w:type="dxa" w:w="180"/>
            </w:tcMar>
          </w:tcPr>
          <w:p>
            <w:pPr>
              <w:spacing w:after="60"/>
            </w:pPr>
            <w:r>
              <w:rPr>
                <w:rFonts w:ascii="Calibri" w:cs="Calibri" w:eastAsia="Calibri" w:hAnsi="Calibri"/>
                <w:b/>
                <w:bCs/>
                <w:color w:val="178A6D"/>
                <w:sz w:val="20"/>
                <w:szCs w:val="20"/>
              </w:rPr>
              <w:t xml:space="preserve">Como ler este texto</w:t>
            </w:r>
          </w:p>
          <w:p>
            <w:pPr>
              <w:spacing w:after="40"/>
            </w:pPr>
            <w:r>
              <w:rPr>
                <w:rFonts w:ascii="Calibri" w:cs="Calibri" w:eastAsia="Calibri" w:hAnsi="Calibri"/>
                <w:color w:val="444444"/>
                <w:sz w:val="20"/>
                <w:szCs w:val="20"/>
              </w:rPr>
              <w:t xml:space="preserve">1) Leia uma vez, rápido, só para captar a ideia geral, sem parar no que não entender.</w:t>
            </w:r>
          </w:p>
          <w:p>
            <w:pPr>
              <w:spacing w:after="40"/>
            </w:pPr>
            <w:r>
              <w:rPr>
                <w:rFonts w:ascii="Calibri" w:cs="Calibri" w:eastAsia="Calibri" w:hAnsi="Calibri"/>
                <w:color w:val="444444"/>
                <w:sz w:val="20"/>
                <w:szCs w:val="20"/>
              </w:rPr>
              <w:t xml:space="preserve">2) Leia de novo e grife toda expressão da Etapa 1 que aparecer no texto.</w:t>
            </w:r>
          </w:p>
          <w:p>
            <w:pPr>
              <w:spacing w:after="40"/>
            </w:pPr>
            <w:r>
              <w:rPr>
                <w:rFonts w:ascii="Calibri" w:cs="Calibri" w:eastAsia="Calibri" w:hAnsi="Calibri"/>
                <w:color w:val="444444"/>
                <w:sz w:val="20"/>
                <w:szCs w:val="20"/>
              </w:rPr>
              <w:t xml:space="preserve">3) Releia em voz alta, como se você estivesse contando essa história sobre você mesmo.</w:t>
            </w:r>
          </w:p>
        </w:tc>
      </w:tr>
    </w:tbl>
    <w:p>
      <w:pPr>
        <w:spacing w:after="120" w:line="276"/>
      </w:pPr>
      <w:r>
        <w:rPr>
          <w:rFonts w:ascii="Calibri" w:cs="Calibri" w:eastAsia="Calibri" w:hAnsi="Calibri"/>
          <w:b w:val="false"/>
          <w:bCs w:val="false"/>
          <w:i w:val="false"/>
          <w:iCs w:val="false"/>
          <w:color w:val="444444"/>
          <w:sz w:val="21"/>
          <w:szCs w:val="21"/>
        </w:rPr>
        <w:t xml:space="preserve">"You Don't Need to Have Every Answer"</w:t>
      </w:r>
    </w:p>
    <w:p>
      <w:pPr>
        <w:spacing w:after="120" w:line="276"/>
      </w:pPr>
      <w:r>
        <w:rPr>
          <w:rFonts w:ascii="Calibri" w:cs="Calibri" w:eastAsia="Calibri" w:hAnsi="Calibri"/>
          <w:b w:val="false"/>
          <w:bCs w:val="false"/>
          <w:i w:val="false"/>
          <w:iCs w:val="false"/>
          <w:color w:val="444444"/>
          <w:sz w:val="21"/>
          <w:szCs w:val="21"/>
        </w:rPr>
        <w:t xml:space="preserve">The fear of Q&amp;A usually comes from an unspoken assumption: that a good presenter must have an answer for everything. In practice, confidently saying "I don't know, but I'll find out and follow up" is far more credible than an invented or rambling answer.</w:t>
      </w:r>
    </w:p>
    <w:p>
      <w:pPr>
        <w:spacing w:after="120" w:line="276"/>
      </w:pPr>
      <w:r>
        <w:rPr>
          <w:rFonts w:ascii="Calibri" w:cs="Calibri" w:eastAsia="Calibri" w:hAnsi="Calibri"/>
          <w:b w:val="false"/>
          <w:bCs w:val="false"/>
          <w:i w:val="false"/>
          <w:iCs w:val="false"/>
          <w:color w:val="444444"/>
          <w:sz w:val="21"/>
          <w:szCs w:val="21"/>
        </w:rPr>
        <w:t xml:space="preserve">A simple structure handles almost any question: acknowledge it, repeat or rephrase it briefly to confirm understanding (and buy a few seconds), then answer directly. "Great question, so if I understand correctly, you're asking whether this scales to larger teams? Yes, and here's how."</w:t>
      </w:r>
    </w:p>
    <w:p>
      <w:pPr>
        <w:spacing w:after="120" w:line="276"/>
      </w:pPr>
      <w:r>
        <w:rPr>
          <w:rFonts w:ascii="Calibri" w:cs="Calibri" w:eastAsia="Calibri" w:hAnsi="Calibri"/>
          <w:b w:val="false"/>
          <w:bCs w:val="false"/>
          <w:i w:val="false"/>
          <w:iCs w:val="false"/>
          <w:color w:val="444444"/>
          <w:sz w:val="21"/>
          <w:szCs w:val="21"/>
        </w:rPr>
        <w:t xml:space="preserve">For genuinely off-topic or overly detailed questions, redirecting gracefully keeps the session on track: "That's a bit outside today's scope, but let's circle back after the session." This isn't dismissive, it protects everyone else's time while still respecting the question.</w:t>
      </w:r>
    </w:p>
    <w:p>
      <w:pPr>
        <w:spacing w:after="120" w:line="276"/>
      </w:pPr>
      <w:r>
        <w:rPr>
          <w:rFonts w:ascii="Calibri" w:cs="Calibri" w:eastAsia="Calibri" w:hAnsi="Calibri"/>
          <w:b w:val="false"/>
          <w:bCs w:val="false"/>
          <w:i/>
          <w:iCs/>
          <w:color w:val="444444"/>
          <w:sz w:val="21"/>
          <w:szCs w:val="21"/>
        </w:rPr>
        <w:t xml:space="preserve">Áudio com a narração deste texto. Ouça acompanhando a leitura, depois sem olhar para o texto.</w:t>
      </w:r>
    </w:p>
    <w:p>
      <w:pPr>
        <w:spacing w:after="140" w:before="20"/>
      </w:pPr>
      <w:hyperlink w:history="1" r:id="rIdvbrgu1rrjpui_vyep__r9">
        <w:r>
          <w:rPr>
            <w:rFonts w:ascii="Calibri" w:cs="Calibri" w:eastAsia="Calibri" w:hAnsi="Calibri"/>
            <w:b/>
            <w:bCs/>
            <w:color w:val="1B3B57"/>
            <w:sz w:val="20"/>
            <w:szCs w:val="20"/>
            <w:u w:val="single"/>
          </w:rPr>
          <w:t xml:space="preserve">▶ Ouvir a leitura deste tema</w:t>
        </w:r>
      </w:hyperlink>
    </w:p>
    <w:p>
      <w:pPr>
        <w:shd w:fill="7D5BA6" w:val="clear"/>
        <w:spacing w:after="110" w:before="340"/>
      </w:pPr>
      <w:r>
        <w:rPr>
          <w:rFonts w:ascii="Calibri" w:cs="Calibri" w:eastAsia="Calibri" w:hAnsi="Calibri"/>
          <w:b/>
          <w:bCs/>
          <w:color w:val="FFFFFF"/>
          <w:sz w:val="18"/>
          <w:szCs w:val="18"/>
        </w:rPr>
        <w:t xml:space="preserve">  ETAPA 3  </w:t>
      </w:r>
      <w:r>
        <w:rPr>
          <w:rFonts w:ascii="Calibri" w:cs="Calibri" w:eastAsia="Calibri" w:hAnsi="Calibri"/>
          <w:b/>
          <w:bCs/>
          <w:color w:val="FFFFFF"/>
          <w:sz w:val="23"/>
          <w:szCs w:val="23"/>
        </w:rPr>
        <w:t xml:space="preserve">   Listening com Suporte em Áudio e Vídeo</w:t>
      </w:r>
      <w:r>
        <w:rPr>
          <w:rFonts w:ascii="Calibri" w:cs="Calibri" w:eastAsia="Calibri" w:hAnsi="Calibri"/>
          <w:i/>
          <w:iCs/>
          <w:color w:val="D8E7F2"/>
          <w:sz w:val="17"/>
          <w:szCs w:val="17"/>
        </w:rPr>
        <w:br/>
        <w:t xml:space="preserve">   Guided Listening</w:t>
      </w:r>
    </w:p>
    <w:p>
      <w:pPr>
        <w:spacing w:after="120" w:line="276"/>
      </w:pPr>
      <w:r>
        <w:rPr>
          <w:rFonts w:ascii="Calibri" w:cs="Calibri" w:eastAsia="Calibri" w:hAnsi="Calibri"/>
          <w:b w:val="false"/>
          <w:bCs w:val="false"/>
          <w:i w:val="false"/>
          <w:iCs w:val="false"/>
          <w:color w:val="444444"/>
          <w:sz w:val="21"/>
          <w:szCs w:val="21"/>
        </w:rPr>
        <w:t xml:space="preserve">Ouça o áudio deste tema com o roteiro abaixo. Primeiro sem ler, depois acompanhando o texto.</w:t>
      </w:r>
    </w:p>
    <w:p>
      <w:pPr>
        <w:spacing w:after="140" w:before="20"/>
      </w:pPr>
      <w:hyperlink w:history="1" r:id="rIdpx7a4wnem_6gmhjd-sxu8">
        <w:r>
          <w:rPr>
            <w:rFonts w:ascii="Calibri" w:cs="Calibri" w:eastAsia="Calibri" w:hAnsi="Calibri"/>
            <w:b/>
            <w:bCs/>
            <w:color w:val="1B3B57"/>
            <w:sz w:val="20"/>
            <w:szCs w:val="20"/>
            <w:u w:val="single"/>
          </w:rPr>
          <w:t xml:space="preserve">▶ Ouvir o diálogo deste tema</w:t>
        </w:r>
      </w:hyperlink>
    </w:p>
    <w:tbl>
      <w:tblPr>
        <w:tblW w:type="pct" w:w="100%"/>
        <w:tblBorders>
          <w:top w:val="single" w:color="7D5BA6" w:sz="4"/>
          <w:left w:val="single" w:color="7D5BA6" w:sz="4"/>
          <w:bottom w:val="single" w:color="7D5BA6" w:sz="4"/>
          <w:right w:val="single" w:color="7D5BA6" w:sz="4"/>
          <w:insideH w:val="none" w:color="FFFFFF" w:sz="0"/>
          <w:insideV w:val="none" w:color="FFFFFF" w:sz="0"/>
        </w:tblBorders>
      </w:tblPr>
      <w:tblGrid>
        <w:gridCol w:w="100"/>
      </w:tblGrid>
      <w:tr>
        <w:tc>
          <w:tcPr>
            <w:shd w:fill="F1ECF7" w:val="clear"/>
            <w:tcMar>
              <w:top w:type="dxa" w:w="110"/>
              <w:left w:type="dxa" w:w="180"/>
              <w:bottom w:type="dxa" w:w="110"/>
              <w:right w:type="dxa" w:w="180"/>
            </w:tcMar>
          </w:tcPr>
          <w:p>
            <w:pPr>
              <w:spacing w:after="60"/>
            </w:pPr>
            <w:r>
              <w:rPr>
                <w:rFonts w:ascii="Calibri" w:cs="Calibri" w:eastAsia="Calibri" w:hAnsi="Calibri"/>
                <w:b/>
                <w:bCs/>
                <w:color w:val="7D5BA6"/>
                <w:sz w:val="20"/>
                <w:szCs w:val="20"/>
              </w:rPr>
              <w:t xml:space="preserve">Roteiro do áudio (Audio Script)</w:t>
            </w:r>
          </w:p>
          <w:p>
            <w:pPr>
              <w:spacing w:after="40"/>
            </w:pPr>
            <w:r>
              <w:rPr>
                <w:rFonts w:ascii="Calibri" w:cs="Calibri" w:eastAsia="Calibri" w:hAnsi="Calibri"/>
                <w:color w:val="444444"/>
                <w:sz w:val="20"/>
                <w:szCs w:val="20"/>
              </w:rPr>
              <w:t xml:space="preserve">"How does this scale for teams larger than fifty people?"</w:t>
            </w:r>
          </w:p>
          <w:p>
            <w:pPr>
              <w:spacing w:after="40"/>
            </w:pPr>
            <w:r>
              <w:rPr>
                <w:rFonts w:ascii="Calibri" w:cs="Calibri" w:eastAsia="Calibri" w:hAnsi="Calibri"/>
                <w:color w:val="444444"/>
                <w:sz w:val="20"/>
                <w:szCs w:val="20"/>
              </w:rPr>
              <w:t xml:space="preserve">"Great question, so if I understand correctly, you're asking whether the process holds up at scale? Honestly, I don't have hard data on fifty-plus teams yet, but I'll follow up with what I find."</w:t>
            </w:r>
          </w:p>
        </w:tc>
      </w:tr>
    </w:tbl>
    <w:p>
      <w:pPr>
        <w:spacing w:after="120" w:line="276"/>
      </w:pPr>
      <w:r>
        <w:rPr>
          <w:rFonts w:ascii="Calibri" w:cs="Calibri" w:eastAsia="Calibri" w:hAnsi="Calibri"/>
          <w:b w:val="false"/>
          <w:bCs w:val="false"/>
          <w:i w:val="false"/>
          <w:iCs w:val="false"/>
          <w:color w:val="444444"/>
          <w:sz w:val="21"/>
          <w:szCs w:val="21"/>
        </w:rPr>
        <w:t xml:space="preserve">Note que a pessoa parafraseia a pergunta antes de responder, e admite abertamente o que não sabe.</w:t>
      </w:r>
    </w:p>
    <w:p>
      <w:pPr>
        <w:shd w:fill="C9762B" w:val="clear"/>
        <w:spacing w:after="110" w:before="340"/>
      </w:pPr>
      <w:r>
        <w:rPr>
          <w:rFonts w:ascii="Calibri" w:cs="Calibri" w:eastAsia="Calibri" w:hAnsi="Calibri"/>
          <w:b/>
          <w:bCs/>
          <w:color w:val="FFFFFF"/>
          <w:sz w:val="18"/>
          <w:szCs w:val="18"/>
        </w:rPr>
        <w:t xml:space="preserve">  ETAPA 4  </w:t>
      </w:r>
      <w:r>
        <w:rPr>
          <w:rFonts w:ascii="Calibri" w:cs="Calibri" w:eastAsia="Calibri" w:hAnsi="Calibri"/>
          <w:b/>
          <w:bCs/>
          <w:color w:val="FFFFFF"/>
          <w:sz w:val="23"/>
          <w:szCs w:val="23"/>
        </w:rPr>
        <w:t xml:space="preserve">   Writing como Preparação para a Fala</w:t>
      </w:r>
      <w:r>
        <w:rPr>
          <w:rFonts w:ascii="Calibri" w:cs="Calibri" w:eastAsia="Calibri" w:hAnsi="Calibri"/>
          <w:i/>
          <w:iCs/>
          <w:color w:val="D8E7F2"/>
          <w:sz w:val="17"/>
          <w:szCs w:val="17"/>
        </w:rPr>
        <w:br/>
        <w:t xml:space="preserve">   Writing Before Speaking</w:t>
      </w:r>
    </w:p>
    <w:p>
      <w:pPr>
        <w:spacing w:after="120" w:line="276"/>
      </w:pPr>
      <w:r>
        <w:rPr>
          <w:rFonts w:ascii="Calibri" w:cs="Calibri" w:eastAsia="Calibri" w:hAnsi="Calibri"/>
          <w:b w:val="false"/>
          <w:bCs w:val="false"/>
          <w:i w:val="false"/>
          <w:iCs w:val="false"/>
          <w:color w:val="444444"/>
          <w:sz w:val="21"/>
          <w:szCs w:val="21"/>
        </w:rPr>
        <w:t xml:space="preserve">Antes de falar, escreva. Use as perguntas abaixo como guia e escreva de 4 a 6 frases: não precisa ser perfeito, precisa existir no papel primeiro.</w:t>
      </w:r>
    </w:p>
    <w:p>
      <w:pPr>
        <w:pStyle w:val="ListParagraph"/>
        <w:numPr>
          <w:ilvl w:val="0"/>
          <w:numId w:val="2"/>
        </w:numPr>
        <w:spacing w:after="100" w:line="264"/>
      </w:pPr>
      <w:r>
        <w:rPr>
          <w:rFonts w:ascii="Calibri" w:cs="Calibri" w:eastAsia="Calibri" w:hAnsi="Calibri"/>
          <w:color w:val="13293D"/>
          <w:sz w:val="21"/>
          <w:szCs w:val="21"/>
        </w:rPr>
        <w:t xml:space="preserve">What's a tough question you might get after a presentation you'll give soon?</w:t>
      </w:r>
    </w:p>
    <w:p>
      <w:pPr>
        <w:pStyle w:val="ListParagraph"/>
        <w:numPr>
          <w:ilvl w:val="0"/>
          <w:numId w:val="2"/>
        </w:numPr>
        <w:spacing w:after="100" w:line="264"/>
      </w:pPr>
      <w:r>
        <w:rPr>
          <w:rFonts w:ascii="Calibri" w:cs="Calibri" w:eastAsia="Calibri" w:hAnsi="Calibri"/>
          <w:color w:val="13293D"/>
          <w:sz w:val="21"/>
          <w:szCs w:val="21"/>
        </w:rPr>
        <w:t xml:space="preserve">How would you respond if you genuinely didn't know the answer?</w:t>
      </w:r>
    </w:p>
    <w:p>
      <w:pPr>
        <w:pStyle w:val="ListParagraph"/>
        <w:numPr>
          <w:ilvl w:val="0"/>
          <w:numId w:val="2"/>
        </w:numPr>
        <w:spacing w:after="100" w:line="264"/>
      </w:pPr>
      <w:r>
        <w:rPr>
          <w:rFonts w:ascii="Calibri" w:cs="Calibri" w:eastAsia="Calibri" w:hAnsi="Calibri"/>
          <w:color w:val="13293D"/>
          <w:sz w:val="21"/>
          <w:szCs w:val="21"/>
        </w:rPr>
        <w:t xml:space="preserve">Write a sentence you could use to redirect an off-topic question politely.</w:t>
      </w:r>
    </w:p>
    <w:p>
      <w:pPr>
        <w:pStyle w:val="ListParagraph"/>
        <w:numPr>
          <w:ilvl w:val="0"/>
          <w:numId w:val="2"/>
        </w:numPr>
        <w:spacing w:after="100" w:line="264"/>
      </w:pPr>
      <w:r>
        <w:rPr>
          <w:rFonts w:ascii="Calibri" w:cs="Calibri" w:eastAsia="Calibri" w:hAnsi="Calibri"/>
          <w:color w:val="13293D"/>
          <w:sz w:val="21"/>
          <w:szCs w:val="21"/>
        </w:rPr>
        <w:t xml:space="preserve">How do you buy yourself a few seconds to think during a live Q&amp;A?</w:t>
      </w:r>
    </w:p>
    <w:p>
      <w:pPr>
        <w:spacing w:after="120" w:line="276"/>
      </w:pPr>
      <w:r>
        <w:rPr>
          <w:rFonts w:ascii="Calibri" w:cs="Calibri" w:eastAsia="Calibri" w:hAnsi="Calibri"/>
          <w:b w:val="false"/>
          <w:bCs w:val="false"/>
          <w:i w:val="false"/>
          <w:iCs w:val="false"/>
          <w:color w:val="444444"/>
          <w:sz w:val="21"/>
          <w:szCs w:val="21"/>
        </w:rPr>
        <w:t xml:space="preserve">Espaço para escrever:</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shd w:fill="B4483A" w:val="clear"/>
        <w:spacing w:after="110" w:before="340"/>
      </w:pPr>
      <w:r>
        <w:rPr>
          <w:rFonts w:ascii="Calibri" w:cs="Calibri" w:eastAsia="Calibri" w:hAnsi="Calibri"/>
          <w:b/>
          <w:bCs/>
          <w:color w:val="FFFFFF"/>
          <w:sz w:val="18"/>
          <w:szCs w:val="18"/>
        </w:rPr>
        <w:t xml:space="preserve">  ETAPA 5  </w:t>
      </w:r>
      <w:r>
        <w:rPr>
          <w:rFonts w:ascii="Calibri" w:cs="Calibri" w:eastAsia="Calibri" w:hAnsi="Calibri"/>
          <w:b/>
          <w:bCs/>
          <w:color w:val="FFFFFF"/>
          <w:sz w:val="23"/>
          <w:szCs w:val="23"/>
        </w:rPr>
        <w:t xml:space="preserve">   Gramática de Apoio Aplicada à Conversação</w:t>
      </w:r>
      <w:r>
        <w:rPr>
          <w:rFonts w:ascii="Calibri" w:cs="Calibri" w:eastAsia="Calibri" w:hAnsi="Calibri"/>
          <w:i/>
          <w:iCs/>
          <w:color w:val="D8E7F2"/>
          <w:sz w:val="17"/>
          <w:szCs w:val="17"/>
        </w:rPr>
        <w:br/>
        <w:t xml:space="preserve">   Grammar for Conversation</w:t>
      </w:r>
    </w:p>
    <w:p>
      <w:pPr>
        <w:spacing w:after="120" w:line="276"/>
      </w:pPr>
      <w:r>
        <w:rPr>
          <w:rFonts w:ascii="Calibri" w:cs="Calibri" w:eastAsia="Calibri" w:hAnsi="Calibri"/>
          <w:b w:val="false"/>
          <w:bCs w:val="false"/>
          <w:i w:val="false"/>
          <w:iCs w:val="false"/>
          <w:color w:val="444444"/>
          <w:sz w:val="21"/>
          <w:szCs w:val="21"/>
        </w:rPr>
        <w:t xml:space="preserve">Responder perguntas ao vivo depende de frases fixas de abertura, adiamento honesto e paráfrase.</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200"/>
        <w:gridCol w:w="3600"/>
        <w:gridCol w:w="3400"/>
      </w:tblGrid>
      <w:tr>
        <w:trPr>
          <w:tblHeader/>
        </w:trPr>
        <w:tc>
          <w:tcPr>
            <w:tcW w:type="dxa" w:w="22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Estrutura</w:t>
            </w:r>
          </w:p>
        </w:tc>
        <w:tc>
          <w:tcPr>
            <w:tcW w:type="dxa" w:w="36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Exemplo (EN)</w:t>
            </w:r>
          </w:p>
        </w:tc>
        <w:tc>
          <w:tcPr>
            <w:tcW w:type="dxa" w:w="34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Tradução (PT)</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That's a great question, and...</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That's a great question, and here's how I'd answer it.</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Abertura padrão que valida a pergunta e ganha um instante para organizar a resposta.</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Let me get back to you on that.</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don't have that data handy, let me get back to you on that.</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Forma honesta e profissional de adiar uma resposta sem improvisar.</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So if I understand correctly, you're asking...
(paráfrase)</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So if I understand correctly, you're asking about scalability?</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Repete a pergunta com suas palavras, confirma entendimento e ganha tempo.</w:t>
            </w:r>
          </w:p>
        </w:tc>
      </w:tr>
    </w:tbl>
    <w:p>
      <w:pPr>
        <w:spacing w:after="120" w:line="276"/>
      </w:pPr>
      <w:r>
        <w:rPr>
          <w:rFonts w:ascii="Calibri" w:cs="Calibri" w:eastAsia="Calibri" w:hAnsi="Calibri"/>
          <w:b w:val="false"/>
          <w:bCs w:val="false"/>
          <w:i w:val="false"/>
          <w:iCs w:val="false"/>
          <w:color w:val="444444"/>
          <w:sz w:val="21"/>
          <w:szCs w:val="21"/>
        </w:rPr>
        <w:t xml:space="preserve">Dica prática: parafrasear a pergunta ("so if I understand correctly...") não é enrolação, é uma técnica legítima usada por apresentadores experientes para garantir clareza e ganhar segundos para pensar.</w:t>
      </w:r>
    </w:p>
    <w:p>
      <w:pPr>
        <w:shd w:fill="1690A8" w:val="clear"/>
        <w:spacing w:after="110" w:before="340"/>
      </w:pPr>
      <w:r>
        <w:rPr>
          <w:rFonts w:ascii="Calibri" w:cs="Calibri" w:eastAsia="Calibri" w:hAnsi="Calibri"/>
          <w:b/>
          <w:bCs/>
          <w:color w:val="FFFFFF"/>
          <w:sz w:val="18"/>
          <w:szCs w:val="18"/>
        </w:rPr>
        <w:t xml:space="preserve">  ETAPA 6  </w:t>
      </w:r>
      <w:r>
        <w:rPr>
          <w:rFonts w:ascii="Calibri" w:cs="Calibri" w:eastAsia="Calibri" w:hAnsi="Calibri"/>
          <w:b/>
          <w:bCs/>
          <w:color w:val="FFFFFF"/>
          <w:sz w:val="23"/>
          <w:szCs w:val="23"/>
        </w:rPr>
        <w:t xml:space="preserve">   Speaking: Perguntas Abertas</w:t>
      </w:r>
      <w:r>
        <w:rPr>
          <w:rFonts w:ascii="Calibri" w:cs="Calibri" w:eastAsia="Calibri" w:hAnsi="Calibri"/>
          <w:i/>
          <w:iCs/>
          <w:color w:val="D8E7F2"/>
          <w:sz w:val="17"/>
          <w:szCs w:val="17"/>
        </w:rPr>
        <w:br/>
        <w:t xml:space="preserve">   Open-Ended Speaking</w:t>
      </w:r>
    </w:p>
    <w:p>
      <w:pPr>
        <w:spacing w:after="120" w:line="276"/>
      </w:pPr>
      <w:r>
        <w:rPr>
          <w:rFonts w:ascii="Calibri" w:cs="Calibri" w:eastAsia="Calibri" w:hAnsi="Calibri"/>
          <w:b w:val="false"/>
          <w:bCs w:val="false"/>
          <w:i w:val="false"/>
          <w:iCs w:val="false"/>
          <w:color w:val="444444"/>
          <w:sz w:val="21"/>
          <w:szCs w:val="21"/>
        </w:rPr>
        <w:t xml:space="preserve">Responda em voz alta, gravando se possível. Não vale responder em uma frase só: use o que você escreveu na Etapa 4 como base, mas fale livremente.</w:t>
      </w:r>
    </w:p>
    <w:p>
      <w:pPr>
        <w:pStyle w:val="ListParagraph"/>
        <w:numPr>
          <w:ilvl w:val="0"/>
          <w:numId w:val="2"/>
        </w:numPr>
        <w:spacing w:after="100" w:line="264"/>
      </w:pPr>
      <w:r>
        <w:rPr>
          <w:rFonts w:ascii="Calibri" w:cs="Calibri" w:eastAsia="Calibri" w:hAnsi="Calibri"/>
          <w:color w:val="13293D"/>
          <w:sz w:val="21"/>
          <w:szCs w:val="21"/>
        </w:rPr>
        <w:t xml:space="preserve">What's a tough question you've received after a presentation? How did you handle it?</w:t>
      </w:r>
    </w:p>
    <w:p>
      <w:pPr>
        <w:pStyle w:val="ListParagraph"/>
        <w:numPr>
          <w:ilvl w:val="0"/>
          <w:numId w:val="2"/>
        </w:numPr>
        <w:spacing w:after="100" w:line="264"/>
      </w:pPr>
      <w:r>
        <w:rPr>
          <w:rFonts w:ascii="Calibri" w:cs="Calibri" w:eastAsia="Calibri" w:hAnsi="Calibri"/>
          <w:color w:val="13293D"/>
          <w:sz w:val="21"/>
          <w:szCs w:val="21"/>
        </w:rPr>
        <w:t xml:space="preserve">How do you respond confidently when you genuinely don't know an answer?</w:t>
      </w:r>
    </w:p>
    <w:p>
      <w:pPr>
        <w:pStyle w:val="ListParagraph"/>
        <w:numPr>
          <w:ilvl w:val="0"/>
          <w:numId w:val="2"/>
        </w:numPr>
        <w:spacing w:after="100" w:line="264"/>
      </w:pPr>
      <w:r>
        <w:rPr>
          <w:rFonts w:ascii="Calibri" w:cs="Calibri" w:eastAsia="Calibri" w:hAnsi="Calibri"/>
          <w:color w:val="13293D"/>
          <w:sz w:val="21"/>
          <w:szCs w:val="21"/>
        </w:rPr>
        <w:t xml:space="preserve">What's your strategy for redirecting an off-topic question politely?</w:t>
      </w:r>
    </w:p>
    <w:p>
      <w:pPr>
        <w:pStyle w:val="ListParagraph"/>
        <w:numPr>
          <w:ilvl w:val="0"/>
          <w:numId w:val="2"/>
        </w:numPr>
        <w:spacing w:after="100" w:line="264"/>
      </w:pPr>
      <w:r>
        <w:rPr>
          <w:rFonts w:ascii="Calibri" w:cs="Calibri" w:eastAsia="Calibri" w:hAnsi="Calibri"/>
          <w:color w:val="13293D"/>
          <w:sz w:val="21"/>
          <w:szCs w:val="21"/>
        </w:rPr>
        <w:t xml:space="preserve">How do you buy yourself time to think during a live Q&amp;A without seeming unprepared?</w:t>
      </w:r>
    </w:p>
    <w:p>
      <w:pPr>
        <w:pStyle w:val="ListParagraph"/>
        <w:numPr>
          <w:ilvl w:val="0"/>
          <w:numId w:val="2"/>
        </w:numPr>
        <w:spacing w:after="100" w:line="264"/>
      </w:pPr>
      <w:r>
        <w:rPr>
          <w:rFonts w:ascii="Calibri" w:cs="Calibri" w:eastAsia="Calibri" w:hAnsi="Calibri"/>
          <w:color w:val="13293D"/>
          <w:sz w:val="21"/>
          <w:szCs w:val="21"/>
        </w:rPr>
        <w:t xml:space="preserve">Describe a Q&amp;A session that went particularly well. What made it work?</w:t>
      </w:r>
    </w:p>
    <w:p>
      <w:pPr>
        <w:pStyle w:val="ListParagraph"/>
        <w:numPr>
          <w:ilvl w:val="0"/>
          <w:numId w:val="2"/>
        </w:numPr>
        <w:spacing w:after="100" w:line="264"/>
      </w:pPr>
      <w:r>
        <w:rPr>
          <w:rFonts w:ascii="Calibri" w:cs="Calibri" w:eastAsia="Calibri" w:hAnsi="Calibri"/>
          <w:color w:val="13293D"/>
          <w:sz w:val="21"/>
          <w:szCs w:val="21"/>
        </w:rPr>
        <w:t xml:space="preserve">How do you handle a question that's actually a disguised criticism?</w:t>
      </w:r>
    </w:p>
    <w:p>
      <w:pPr>
        <w:pStyle w:val="ListParagraph"/>
        <w:numPr>
          <w:ilvl w:val="0"/>
          <w:numId w:val="2"/>
        </w:numPr>
        <w:spacing w:after="100" w:line="264"/>
      </w:pPr>
      <w:r>
        <w:rPr>
          <w:rFonts w:ascii="Calibri" w:cs="Calibri" w:eastAsia="Calibri" w:hAnsi="Calibri"/>
          <w:color w:val="13293D"/>
          <w:sz w:val="21"/>
          <w:szCs w:val="21"/>
        </w:rPr>
        <w:t xml:space="preserve">What's the value of repeating or rephrasing a question before answering it?</w:t>
      </w:r>
    </w:p>
    <w:p>
      <w:pPr>
        <w:pStyle w:val="ListParagraph"/>
        <w:numPr>
          <w:ilvl w:val="0"/>
          <w:numId w:val="2"/>
        </w:numPr>
        <w:spacing w:after="100" w:line="264"/>
      </w:pPr>
      <w:r>
        <w:rPr>
          <w:rFonts w:ascii="Calibri" w:cs="Calibri" w:eastAsia="Calibri" w:hAnsi="Calibri"/>
          <w:color w:val="13293D"/>
          <w:sz w:val="21"/>
          <w:szCs w:val="21"/>
        </w:rPr>
        <w:t xml:space="preserve">How do you manage Q&amp;A time when one person tries to dominate it?</w:t>
      </w:r>
    </w:p>
    <w:p>
      <w:pPr>
        <w:pStyle w:val="ListParagraph"/>
        <w:numPr>
          <w:ilvl w:val="0"/>
          <w:numId w:val="2"/>
        </w:numPr>
        <w:spacing w:after="100" w:line="264"/>
      </w:pPr>
      <w:r>
        <w:rPr>
          <w:rFonts w:ascii="Calibri" w:cs="Calibri" w:eastAsia="Calibri" w:hAnsi="Calibri"/>
          <w:color w:val="13293D"/>
          <w:sz w:val="21"/>
          <w:szCs w:val="21"/>
        </w:rPr>
        <w:t xml:space="preserve">What's the difference between admitting you don't know and looking unprepared?</w:t>
      </w:r>
    </w:p>
    <w:p>
      <w:pPr>
        <w:pStyle w:val="ListParagraph"/>
        <w:numPr>
          <w:ilvl w:val="0"/>
          <w:numId w:val="2"/>
        </w:numPr>
        <w:spacing w:after="100" w:line="264"/>
      </w:pPr>
      <w:r>
        <w:rPr>
          <w:rFonts w:ascii="Calibri" w:cs="Calibri" w:eastAsia="Calibri" w:hAnsi="Calibri"/>
          <w:color w:val="13293D"/>
          <w:sz w:val="21"/>
          <w:szCs w:val="21"/>
        </w:rPr>
        <w:t xml:space="preserve">How has your comfort with live Q&amp;A changed with experience?</w:t>
      </w:r>
    </w:p>
    <w:p>
      <w:pPr>
        <w:spacing w:after="120" w:line="276"/>
      </w:pPr>
      <w:r>
        <w:rPr>
          <w:rFonts w:ascii="Calibri" w:cs="Calibri" w:eastAsia="Calibri" w:hAnsi="Calibri"/>
          <w:b w:val="false"/>
          <w:bCs w:val="false"/>
          <w:i w:val="false"/>
          <w:iCs w:val="false"/>
          <w:color w:val="444444"/>
          <w:sz w:val="21"/>
          <w:szCs w:val="21"/>
        </w:rPr>
        <w:t xml:space="preserve">Expressões úteis para esta conversa:</w:t>
      </w:r>
    </w:p>
    <w:p>
      <w:pPr>
        <w:pStyle w:val="ListParagraph"/>
        <w:numPr>
          <w:ilvl w:val="0"/>
          <w:numId w:val="3"/>
        </w:numPr>
        <w:spacing w:after="60"/>
      </w:pPr>
      <w:r>
        <w:rPr>
          <w:rFonts w:ascii="Calibri" w:cs="Calibri" w:eastAsia="Calibri" w:hAnsi="Calibri"/>
          <w:color w:val="444444"/>
          <w:sz w:val="20"/>
          <w:szCs w:val="20"/>
        </w:rPr>
        <w:t xml:space="preserve">"That's a great question, and...", abertura segura para qualquer pergunta.</w:t>
      </w:r>
    </w:p>
    <w:p>
      <w:pPr>
        <w:pStyle w:val="ListParagraph"/>
        <w:numPr>
          <w:ilvl w:val="0"/>
          <w:numId w:val="3"/>
        </w:numPr>
        <w:spacing w:after="60"/>
      </w:pPr>
      <w:r>
        <w:rPr>
          <w:rFonts w:ascii="Calibri" w:cs="Calibri" w:eastAsia="Calibri" w:hAnsi="Calibri"/>
          <w:color w:val="444444"/>
          <w:sz w:val="20"/>
          <w:szCs w:val="20"/>
        </w:rPr>
        <w:t xml:space="preserve">"Let me get back to you on that.", forma honesta de adiar uma resposta.</w:t>
      </w:r>
    </w:p>
    <w:p>
      <w:pPr>
        <w:pStyle w:val="ListParagraph"/>
        <w:numPr>
          <w:ilvl w:val="0"/>
          <w:numId w:val="3"/>
        </w:numPr>
        <w:spacing w:after="60"/>
      </w:pPr>
      <w:r>
        <w:rPr>
          <w:rFonts w:ascii="Calibri" w:cs="Calibri" w:eastAsia="Calibri" w:hAnsi="Calibri"/>
          <w:color w:val="444444"/>
          <w:sz w:val="20"/>
          <w:szCs w:val="20"/>
        </w:rPr>
        <w:t xml:space="preserve">"So if I understand correctly, you're asking...", paráfrase que ganha tempo.</w:t>
      </w:r>
    </w:p>
    <w:p>
      <w:pPr>
        <w:pStyle w:val="ListParagraph"/>
        <w:numPr>
          <w:ilvl w:val="0"/>
          <w:numId w:val="3"/>
        </w:numPr>
        <w:spacing w:after="60"/>
      </w:pPr>
      <w:r>
        <w:rPr>
          <w:rFonts w:ascii="Calibri" w:cs="Calibri" w:eastAsia="Calibri" w:hAnsi="Calibri"/>
          <w:color w:val="444444"/>
          <w:sz w:val="20"/>
          <w:szCs w:val="20"/>
        </w:rPr>
        <w:t xml:space="preserve">"That's a bit outside today's scope, but let's circle back.", redirecionamento educado.</w:t>
      </w:r>
    </w:p>
    <w:p>
      <w:pPr>
        <w:spacing w:after="120" w:line="276"/>
      </w:pPr>
      <w:r>
        <w:rPr>
          <w:rFonts w:ascii="Calibri" w:cs="Calibri" w:eastAsia="Calibri" w:hAnsi="Calibri"/>
          <w:b w:val="false"/>
          <w:bCs w:val="false"/>
          <w:i/>
          <w:iCs/>
          <w:color w:val="444444"/>
          <w:sz w:val="21"/>
          <w:szCs w:val="21"/>
        </w:rPr>
        <w:t xml:space="preserve">Áudio com a pronúncia de cada expressão.</w:t>
      </w:r>
    </w:p>
    <w:p>
      <w:pPr>
        <w:spacing w:after="140" w:before="20"/>
      </w:pPr>
      <w:hyperlink w:history="1" r:id="rId6saeihu6irt_yrpqnzzk6">
        <w:r>
          <w:rPr>
            <w:rFonts w:ascii="Calibri" w:cs="Calibri" w:eastAsia="Calibri" w:hAnsi="Calibri"/>
            <w:b/>
            <w:bCs/>
            <w:color w:val="1B3B57"/>
            <w:sz w:val="20"/>
            <w:szCs w:val="20"/>
            <w:u w:val="single"/>
          </w:rPr>
          <w:t xml:space="preserve">▶ Ouvir as expressões deste tema</w:t>
        </w:r>
      </w:hyperlink>
    </w:p>
    <w:p>
      <w:pPr>
        <w:shd w:fill="A67C2E" w:val="clear"/>
        <w:spacing w:after="110" w:before="340"/>
      </w:pPr>
      <w:r>
        <w:rPr>
          <w:rFonts w:ascii="Calibri" w:cs="Calibri" w:eastAsia="Calibri" w:hAnsi="Calibri"/>
          <w:b/>
          <w:bCs/>
          <w:color w:val="FFFFFF"/>
          <w:sz w:val="18"/>
          <w:szCs w:val="18"/>
        </w:rPr>
        <w:t xml:space="preserve">  ETAPA EX  </w:t>
      </w:r>
      <w:r>
        <w:rPr>
          <w:rFonts w:ascii="Calibri" w:cs="Calibri" w:eastAsia="Calibri" w:hAnsi="Calibri"/>
          <w:b/>
          <w:bCs/>
          <w:color w:val="FFFFFF"/>
          <w:sz w:val="23"/>
          <w:szCs w:val="23"/>
        </w:rPr>
        <w:t xml:space="preserve">   Complete com a Palavra Certa</w:t>
      </w:r>
      <w:r>
        <w:rPr>
          <w:rFonts w:ascii="Calibri" w:cs="Calibri" w:eastAsia="Calibri" w:hAnsi="Calibri"/>
          <w:i/>
          <w:iCs/>
          <w:color w:val="D8E7F2"/>
          <w:sz w:val="17"/>
          <w:szCs w:val="17"/>
        </w:rPr>
        <w:br/>
        <w:t xml:space="preserve">   Vocabulary Check</w:t>
      </w:r>
    </w:p>
    <w:p>
      <w:pPr>
        <w:spacing w:after="120" w:line="276"/>
      </w:pPr>
      <w:r>
        <w:rPr>
          <w:rFonts w:ascii="Calibri" w:cs="Calibri" w:eastAsia="Calibri" w:hAnsi="Calibri"/>
          <w:b w:val="false"/>
          <w:bCs w:val="false"/>
          <w:i w:val="false"/>
          <w:iCs w:val="false"/>
          <w:color w:val="444444"/>
          <w:sz w:val="21"/>
          <w:szCs w:val="21"/>
        </w:rPr>
        <w:t xml:space="preserve">Complete cada frase com uma palavra ou expressão da Etapa 1. Gabarito ao final desta seção.</w:t>
      </w:r>
    </w:p>
    <w:p>
      <w:pPr>
        <w:pStyle w:val="ListParagraph"/>
        <w:numPr>
          <w:ilvl w:val="0"/>
          <w:numId w:val="2"/>
        </w:numPr>
        <w:spacing w:after="100" w:line="264"/>
      </w:pPr>
      <w:r>
        <w:rPr>
          <w:rFonts w:ascii="Calibri" w:cs="Calibri" w:eastAsia="Calibri" w:hAnsi="Calibri"/>
          <w:color w:val="13293D"/>
          <w:sz w:val="21"/>
          <w:szCs w:val="21"/>
        </w:rPr>
        <w:t xml:space="preserve">We'll leave ten minutes for ______ at the end.</w:t>
      </w:r>
    </w:p>
    <w:p>
      <w:pPr>
        <w:pStyle w:val="ListParagraph"/>
        <w:numPr>
          <w:ilvl w:val="0"/>
          <w:numId w:val="2"/>
        </w:numPr>
        <w:spacing w:after="100" w:line="264"/>
      </w:pPr>
      <w:r>
        <w:rPr>
          <w:rFonts w:ascii="Calibri" w:cs="Calibri" w:eastAsia="Calibri" w:hAnsi="Calibri"/>
          <w:color w:val="13293D"/>
          <w:sz w:val="21"/>
          <w:szCs w:val="21"/>
        </w:rPr>
        <w:t xml:space="preserve">She ______ some tough questions really well.</w:t>
      </w:r>
    </w:p>
    <w:p>
      <w:pPr>
        <w:pStyle w:val="ListParagraph"/>
        <w:numPr>
          <w:ilvl w:val="0"/>
          <w:numId w:val="2"/>
        </w:numPr>
        <w:spacing w:after="100" w:line="264"/>
      </w:pPr>
      <w:r>
        <w:rPr>
          <w:rFonts w:ascii="Calibri" w:cs="Calibri" w:eastAsia="Calibri" w:hAnsi="Calibri"/>
          <w:color w:val="13293D"/>
          <w:sz w:val="21"/>
          <w:szCs w:val="21"/>
        </w:rPr>
        <w:t xml:space="preserve">That's a bit ______, but I'll touch on it briefly.</w:t>
      </w:r>
    </w:p>
    <w:p>
      <w:pPr>
        <w:pStyle w:val="ListParagraph"/>
        <w:numPr>
          <w:ilvl w:val="0"/>
          <w:numId w:val="2"/>
        </w:numPr>
        <w:spacing w:after="100" w:line="264"/>
      </w:pPr>
      <w:r>
        <w:rPr>
          <w:rFonts w:ascii="Calibri" w:cs="Calibri" w:eastAsia="Calibri" w:hAnsi="Calibri"/>
          <w:color w:val="13293D"/>
          <w:sz w:val="21"/>
          <w:szCs w:val="21"/>
        </w:rPr>
        <w:t xml:space="preserve">It's okay to ______ and follow up later.</w:t>
      </w:r>
    </w:p>
    <w:p>
      <w:pPr>
        <w:pStyle w:val="ListParagraph"/>
        <w:numPr>
          <w:ilvl w:val="0"/>
          <w:numId w:val="2"/>
        </w:numPr>
        <w:spacing w:after="100" w:line="264"/>
      </w:pPr>
      <w:r>
        <w:rPr>
          <w:rFonts w:ascii="Calibri" w:cs="Calibri" w:eastAsia="Calibri" w:hAnsi="Calibri"/>
          <w:color w:val="13293D"/>
          <w:sz w:val="21"/>
          <w:szCs w:val="21"/>
        </w:rPr>
        <w:t xml:space="preserve">Repeating the question can help you ______.</w:t>
      </w:r>
    </w:p>
    <w:p>
      <w:pPr>
        <w:spacing w:after="120" w:line="276"/>
      </w:pPr>
      <w:r>
        <w:rPr>
          <w:rFonts w:ascii="Calibri" w:cs="Calibri" w:eastAsia="Calibri" w:hAnsi="Calibri"/>
          <w:b w:val="false"/>
          <w:bCs w:val="false"/>
          <w:i/>
          <w:iCs/>
          <w:color w:val="444444"/>
          <w:sz w:val="21"/>
          <w:szCs w:val="21"/>
        </w:rPr>
        <w:t xml:space="preserve">Gabarito: 1) Q&amp;A   2) fielded   3) off-topic   4) admit you don't know   5) buy time</w:t>
      </w:r>
    </w:p>
    <w:p>
      <w:pPr>
        <w:shd w:fill="1B3B57" w:val="clear"/>
        <w:spacing w:after="110" w:before="340"/>
      </w:pPr>
      <w:r>
        <w:rPr>
          <w:rFonts w:ascii="Calibri" w:cs="Calibri" w:eastAsia="Calibri" w:hAnsi="Calibri"/>
          <w:b/>
          <w:bCs/>
          <w:color w:val="FFFFFF"/>
          <w:sz w:val="18"/>
          <w:szCs w:val="18"/>
        </w:rPr>
        <w:t xml:space="preserve">  ETAPA 7  </w:t>
      </w:r>
      <w:r>
        <w:rPr>
          <w:rFonts w:ascii="Calibri" w:cs="Calibri" w:eastAsia="Calibri" w:hAnsi="Calibri"/>
          <w:b/>
          <w:bCs/>
          <w:color w:val="FFFFFF"/>
          <w:sz w:val="23"/>
          <w:szCs w:val="23"/>
        </w:rPr>
        <w:t xml:space="preserve">   Autoavaliação de Performance</w:t>
      </w:r>
      <w:r>
        <w:rPr>
          <w:rFonts w:ascii="Calibri" w:cs="Calibri" w:eastAsia="Calibri" w:hAnsi="Calibri"/>
          <w:i/>
          <w:iCs/>
          <w:color w:val="D8E7F2"/>
          <w:sz w:val="17"/>
          <w:szCs w:val="17"/>
        </w:rPr>
        <w:br/>
        <w:t xml:space="preserve">   Self-Assessment</w:t>
      </w:r>
    </w:p>
    <w:p>
      <w:pPr>
        <w:spacing w:after="120" w:line="276"/>
      </w:pPr>
      <w:r>
        <w:rPr>
          <w:rFonts w:ascii="Calibri" w:cs="Calibri" w:eastAsia="Calibri" w:hAnsi="Calibri"/>
          <w:b w:val="false"/>
          <w:bCs w:val="false"/>
          <w:i w:val="false"/>
          <w:iCs w:val="false"/>
          <w:color w:val="444444"/>
          <w:sz w:val="21"/>
          <w:szCs w:val="21"/>
        </w:rPr>
        <w:t xml:space="preserve">Antes de marcar este tema como concluído, avalie honestamente como foi sua prática.</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4200"/>
        <w:gridCol w:w="3000"/>
        <w:gridCol w:w="2000"/>
      </w:tblGrid>
      <w:tr>
        <w:trPr>
          <w:tblHeader/>
        </w:trPr>
        <w:tc>
          <w:tcPr>
            <w:tcW w:type="dxa" w:w="42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Critério</w:t>
            </w:r>
          </w:p>
        </w:tc>
        <w:tc>
          <w:tcPr>
            <w:tcW w:type="dxa" w:w="30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Como foi?</w:t>
            </w:r>
          </w:p>
        </w:tc>
        <w:tc>
          <w:tcPr>
            <w:tcW w:type="dxa" w:w="20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Nota (1-5)</w:t>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Consegui usar o vocabulário novo sem parar para pensar</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Entendi o áudio/vídeo sem depender da transcrição</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Escrevi minhas respostas antes de falar</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Apliquei a estrutura gramatical da etapa 5 corretamente</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Sustentei minhas respostas por mais de 2 frases</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Me senti confiante ao falar sobre este tema</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bl>
    <w:p>
      <w:pPr>
        <w:spacing w:after="120" w:line="276"/>
      </w:pPr>
      <w:r>
        <w:rPr>
          <w:rFonts w:ascii="Calibri" w:cs="Calibri" w:eastAsia="Calibri" w:hAnsi="Calibri"/>
          <w:b w:val="false"/>
          <w:bCs w:val="false"/>
          <w:i w:val="false"/>
          <w:iCs w:val="false"/>
          <w:color w:val="444444"/>
          <w:sz w:val="21"/>
          <w:szCs w:val="21"/>
        </w:rPr>
        <w:t xml:space="preserve">O que travou mais nesta conversa? O que você quer treinar de novo antes de seguir para o próximo tema?</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spacing w:before="220"/>
        <w:jc w:val="center"/>
      </w:pPr>
      <w:r>
        <w:rPr>
          <w:rFonts w:ascii="Calibri" w:cs="Calibri" w:eastAsia="Calibri" w:hAnsi="Calibri"/>
          <w:b/>
          <w:bCs/>
          <w:color w:val="1B3B57"/>
          <w:sz w:val="20"/>
          <w:szCs w:val="20"/>
        </w:rPr>
        <w:t xml:space="preserve">Marque este tema como concluído no seu Painel de Evolução e siga para o Tema 60.</w:t>
      </w:r>
    </w:p>
    <w:p>
      <w:pPr>
        <w:pStyle w:val="Heading2"/>
        <w:pageBreakBefore/>
        <w:spacing w:after="0"/>
      </w:pPr>
      <w:r>
        <w:rPr>
          <w:rFonts w:ascii="Calibri" w:cs="Calibri" w:eastAsia="Calibri" w:hAnsi="Calibri"/>
          <w:color w:val="FFFFFF"/>
          <w:sz w:val="2"/>
          <w:szCs w:val="2"/>
        </w:rPr>
        <w:t xml:space="preserve">Tema 60: Giving Instructions Clearly</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1200"/>
        <w:gridCol w:w="8000"/>
      </w:tblGrid>
      <w:tr>
        <w:tc>
          <w:tcPr>
            <w:tcW w:type="dxa" w:w="1200"/>
            <w:shd w:fill="1B3B57" w:val="clear"/>
            <w:tcMar>
              <w:top w:type="dxa" w:w="260"/>
              <w:left w:type="dxa" w:w="200"/>
              <w:bottom w:type="dxa" w:w="260"/>
              <w:right w:type="dxa" w:w="100"/>
            </w:tcMar>
            <w:vAlign w:val="center"/>
          </w:tcPr>
          <w:p>
            <w:r>
              <w:drawing>
                <wp:inline distT="0" distB="0" distL="0" distR="0">
                  <wp:extent cx="4191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419100" cy="419100"/>
                          </a:xfrm>
                          <a:prstGeom prst="rect">
                            <a:avLst/>
                          </a:prstGeom>
                        </pic:spPr>
                      </pic:pic>
                    </a:graphicData>
                  </a:graphic>
                </wp:inline>
              </w:drawing>
            </w:r>
          </w:p>
        </w:tc>
        <w:tc>
          <w:tcPr>
            <w:tcW w:type="dxa" w:w="8000"/>
            <w:shd w:fill="1B3B57" w:val="clear"/>
            <w:tcMar>
              <w:top w:type="dxa" w:w="260"/>
              <w:left w:type="dxa" w:w="100"/>
              <w:bottom w:type="dxa" w:w="260"/>
              <w:right w:type="dxa" w:w="260"/>
            </w:tcMar>
          </w:tcPr>
          <w:p>
            <w:pPr>
              <w:spacing w:after="40"/>
            </w:pPr>
            <w:r>
              <w:rPr>
                <w:rFonts w:ascii="Calibri" w:cs="Calibri" w:eastAsia="Calibri" w:hAnsi="Calibri"/>
                <w:b/>
                <w:bCs/>
                <w:color w:val="8fc4ec"/>
                <w:sz w:val="18"/>
                <w:szCs w:val="18"/>
              </w:rPr>
              <w:t xml:space="preserve">TEMA 60  ·  BLOCO 8  ·  COMUNICAÇÃO E APRESENTAÇÕES</w:t>
            </w:r>
            <w:r>
              <w:rPr>
                <w:rFonts w:ascii="Calibri" w:cs="Calibri" w:eastAsia="Calibri" w:hAnsi="Calibri"/>
                <w:i/>
                <w:iCs/>
                <w:color w:val="5F87A3"/>
                <w:sz w:val="14"/>
                <w:szCs w:val="14"/>
              </w:rPr>
              <w:br/>
              <w:t xml:space="preserve">THEME 60 · BLOCK 8 · COMMUNICATION AND PRESENTATIONS</w:t>
            </w:r>
          </w:p>
          <w:p>
            <w:pPr>
              <w:spacing w:after="60"/>
            </w:pPr>
            <w:r>
              <w:rPr>
                <w:rFonts w:ascii="Calibri" w:cs="Calibri" w:eastAsia="Calibri" w:hAnsi="Calibri"/>
                <w:b/>
                <w:bCs/>
                <w:color w:val="FFFFFF"/>
                <w:sz w:val="38"/>
                <w:szCs w:val="38"/>
              </w:rPr>
              <w:t xml:space="preserve">Giving Instructions Clearly</w:t>
            </w:r>
          </w:p>
          <w:p>
            <w:r>
              <w:rPr>
                <w:rFonts w:ascii="Calibri" w:cs="Calibri" w:eastAsia="Calibri" w:hAnsi="Calibri"/>
                <w:i/>
                <w:iCs/>
                <w:color w:val="C9D6E3"/>
                <w:sz w:val="22"/>
                <w:szCs w:val="22"/>
              </w:rPr>
              <w:t xml:space="preserve">Dando instruções com clareza</w:t>
            </w:r>
          </w:p>
        </w:tc>
      </w:tr>
    </w:tbl>
    <w:p>
      <w:pPr>
        <w:spacing w:after="80" w:before="180"/>
      </w:pPr>
      <w:r>
        <w:rPr>
          <w:rFonts w:ascii="Calibri" w:cs="Calibri" w:eastAsia="Calibri" w:hAnsi="Calibri"/>
          <w:b/>
          <w:bCs/>
          <w:color w:val="1B3B57"/>
          <w:sz w:val="20"/>
          <w:szCs w:val="20"/>
        </w:rPr>
        <w:t xml:space="preserve">Tempo estimado: </w:t>
      </w:r>
      <w:r>
        <w:rPr>
          <w:rFonts w:ascii="Calibri" w:cs="Calibri" w:eastAsia="Calibri" w:hAnsi="Calibri"/>
          <w:color w:val="444444"/>
          <w:sz w:val="20"/>
          <w:szCs w:val="20"/>
        </w:rPr>
        <w:t xml:space="preserve">60–90 minutos, divididos ao longo da semana.</w:t>
      </w:r>
    </w:p>
    <w:p>
      <w:pPr>
        <w:spacing w:after="120" w:line="276"/>
      </w:pPr>
      <w:r>
        <w:rPr>
          <w:rFonts w:ascii="Calibri" w:cs="Calibri" w:eastAsia="Calibri" w:hAnsi="Calibri"/>
          <w:b w:val="false"/>
          <w:bCs w:val="false"/>
          <w:i w:val="false"/>
          <w:iCs w:val="false"/>
          <w:color w:val="444444"/>
          <w:sz w:val="21"/>
          <w:szCs w:val="21"/>
        </w:rPr>
        <w:t xml:space="preserve">Instruções ambíguas em inglês geram retrabalho. Este tema treina uma estrutura passo a passo que elimina a ambiguidade, seja em um treinamento, um onboarding ou uma explicação rápida.</w:t>
      </w:r>
    </w:p>
    <w:p>
      <w:pPr>
        <w:shd w:fill="2E86C1" w:val="clear"/>
        <w:spacing w:after="110" w:before="340"/>
      </w:pPr>
      <w:r>
        <w:rPr>
          <w:rFonts w:ascii="Calibri" w:cs="Calibri" w:eastAsia="Calibri" w:hAnsi="Calibri"/>
          <w:b/>
          <w:bCs/>
          <w:color w:val="FFFFFF"/>
          <w:sz w:val="18"/>
          <w:szCs w:val="18"/>
        </w:rPr>
        <w:t xml:space="preserve">  ETAPA 1  </w:t>
      </w:r>
      <w:r>
        <w:rPr>
          <w:rFonts w:ascii="Calibri" w:cs="Calibri" w:eastAsia="Calibri" w:hAnsi="Calibri"/>
          <w:b/>
          <w:bCs/>
          <w:color w:val="FFFFFF"/>
          <w:sz w:val="23"/>
          <w:szCs w:val="23"/>
        </w:rPr>
        <w:t xml:space="preserve">   Vocabulário Contextualizado</w:t>
      </w:r>
      <w:r>
        <w:rPr>
          <w:rFonts w:ascii="Calibri" w:cs="Calibri" w:eastAsia="Calibri" w:hAnsi="Calibri"/>
          <w:i/>
          <w:iCs/>
          <w:color w:val="D8E7F2"/>
          <w:sz w:val="17"/>
          <w:szCs w:val="17"/>
        </w:rPr>
        <w:br/>
        <w:t xml:space="preserve">   Contextualized Vocabulary</w:t>
      </w:r>
    </w:p>
    <w:p>
      <w:pPr>
        <w:spacing w:after="120" w:line="276"/>
      </w:pPr>
      <w:r>
        <w:rPr>
          <w:rFonts w:ascii="Calibri" w:cs="Calibri" w:eastAsia="Calibri" w:hAnsi="Calibri"/>
          <w:b w:val="false"/>
          <w:bCs w:val="false"/>
          <w:i w:val="false"/>
          <w:iCs w:val="false"/>
          <w:color w:val="444444"/>
          <w:sz w:val="21"/>
          <w:szCs w:val="21"/>
        </w:rPr>
        <w:t xml:space="preserve">Estas palavras e expressões vão te ajudar a se expressar sobre este tema com mais precisão e naturalidade.</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4600"/>
      </w:tblGrid>
      <w:tr>
        <w:trPr>
          <w:tblHeader/>
        </w:trPr>
        <w:tc>
          <w:tcPr>
            <w:tcW w:type="dxa" w:w="26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Word / Expression</w:t>
            </w:r>
          </w:p>
        </w:tc>
        <w:tc>
          <w:tcPr>
            <w:tcW w:type="dxa" w:w="20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Tradução</w:t>
            </w:r>
          </w:p>
        </w:tc>
        <w:tc>
          <w:tcPr>
            <w:tcW w:type="dxa" w:w="46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Example Sentence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step-by-step</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passo a passo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Let me walk you through this step-by-step.</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walk someone through</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explicar passo a passo para alguém</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I'll walk you through the whole process.</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sequence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sequência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The sequence matters here, don't skip step two.</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prerequisite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pré-requisito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Make sure you've met the prerequisites before starting.</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clarify</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esclarecer</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Let me clarify that last step before we continue.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ambiguous</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ambíguo(a)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That instruction was a bit ambiguous, so people did it differently.</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checkpoint</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ponto de checagem</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There's a checkpoint after step three to confirm everything's correct.</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double-check</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conferir novamente</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Always double-check before submitting the form.</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instructions</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instruções</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The instructions need to be crystal clear here.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follow up</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acompanhar / dar retorno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I'll follow up to make sure everyone understood.</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hands-on</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prático / mão na massa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This works best as a hands-on demonstration.</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demonstrate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demonstrar</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Let me demonstrate this once before you try it yourselves.</w:t>
            </w:r>
          </w:p>
        </w:tc>
      </w:tr>
    </w:tbl>
    <w:p>
      <w:pPr>
        <w:spacing w:after="120" w:line="276"/>
      </w:pPr>
      <w:r>
        <w:rPr>
          <w:rFonts w:ascii="Calibri" w:cs="Calibri" w:eastAsia="Calibri" w:hAnsi="Calibri"/>
          <w:b w:val="false"/>
          <w:bCs w:val="false"/>
          <w:i/>
          <w:iCs/>
          <w:color w:val="444444"/>
          <w:sz w:val="21"/>
          <w:szCs w:val="21"/>
        </w:rPr>
        <w:t xml:space="preserve">Áudio com a pronúncia de cada palavra e seu exemplo. Clique no link abaixo para ouvir e repita em voz alta.</w:t>
      </w:r>
    </w:p>
    <w:p>
      <w:pPr>
        <w:spacing w:after="140" w:before="20"/>
      </w:pPr>
      <w:hyperlink w:history="1" r:id="rIdbwsf0f21jqqtq0gnn0dey">
        <w:r>
          <w:rPr>
            <w:rFonts w:ascii="Calibri" w:cs="Calibri" w:eastAsia="Calibri" w:hAnsi="Calibri"/>
            <w:b/>
            <w:bCs/>
            <w:color w:val="1B3B57"/>
            <w:sz w:val="20"/>
            <w:szCs w:val="20"/>
            <w:u w:val="single"/>
          </w:rPr>
          <w:t xml:space="preserve">▶ Ouvir o vocabulário deste tema</w:t>
        </w:r>
      </w:hyperlink>
    </w:p>
    <w:p>
      <w:pPr>
        <w:shd w:fill="178A6D" w:val="clear"/>
        <w:spacing w:after="110" w:before="340"/>
      </w:pPr>
      <w:r>
        <w:rPr>
          <w:rFonts w:ascii="Calibri" w:cs="Calibri" w:eastAsia="Calibri" w:hAnsi="Calibri"/>
          <w:b/>
          <w:bCs/>
          <w:color w:val="FFFFFF"/>
          <w:sz w:val="18"/>
          <w:szCs w:val="18"/>
        </w:rPr>
        <w:t xml:space="preserve">  ETAPA 2  </w:t>
      </w:r>
      <w:r>
        <w:rPr>
          <w:rFonts w:ascii="Calibri" w:cs="Calibri" w:eastAsia="Calibri" w:hAnsi="Calibri"/>
          <w:b/>
          <w:bCs/>
          <w:color w:val="FFFFFF"/>
          <w:sz w:val="23"/>
          <w:szCs w:val="23"/>
        </w:rPr>
        <w:t xml:space="preserve">   Leitura com Orientação de Estudo</w:t>
      </w:r>
      <w:r>
        <w:rPr>
          <w:rFonts w:ascii="Calibri" w:cs="Calibri" w:eastAsia="Calibri" w:hAnsi="Calibri"/>
          <w:i/>
          <w:iCs/>
          <w:color w:val="D8E7F2"/>
          <w:sz w:val="17"/>
          <w:szCs w:val="17"/>
        </w:rPr>
        <w:br/>
        <w:t xml:space="preserve">   Guided Reading</w:t>
      </w:r>
    </w:p>
    <w:tbl>
      <w:tblPr>
        <w:tblW w:type="pct" w:w="100%"/>
        <w:tblBorders>
          <w:top w:val="single" w:color="178A6D" w:sz="4"/>
          <w:left w:val="single" w:color="178A6D" w:sz="4"/>
          <w:bottom w:val="single" w:color="178A6D" w:sz="4"/>
          <w:right w:val="single" w:color="178A6D" w:sz="4"/>
          <w:insideH w:val="none" w:color="FFFFFF" w:sz="0"/>
          <w:insideV w:val="none" w:color="FFFFFF" w:sz="0"/>
        </w:tblBorders>
      </w:tblPr>
      <w:tblGrid>
        <w:gridCol w:w="100"/>
      </w:tblGrid>
      <w:tr>
        <w:tc>
          <w:tcPr>
            <w:shd w:fill="E9F5F1" w:val="clear"/>
            <w:tcMar>
              <w:top w:type="dxa" w:w="110"/>
              <w:left w:type="dxa" w:w="180"/>
              <w:bottom w:type="dxa" w:w="110"/>
              <w:right w:type="dxa" w:w="180"/>
            </w:tcMar>
          </w:tcPr>
          <w:p>
            <w:pPr>
              <w:spacing w:after="60"/>
            </w:pPr>
            <w:r>
              <w:rPr>
                <w:rFonts w:ascii="Calibri" w:cs="Calibri" w:eastAsia="Calibri" w:hAnsi="Calibri"/>
                <w:b/>
                <w:bCs/>
                <w:color w:val="178A6D"/>
                <w:sz w:val="20"/>
                <w:szCs w:val="20"/>
              </w:rPr>
              <w:t xml:space="preserve">Como ler este texto</w:t>
            </w:r>
          </w:p>
          <w:p>
            <w:pPr>
              <w:spacing w:after="40"/>
            </w:pPr>
            <w:r>
              <w:rPr>
                <w:rFonts w:ascii="Calibri" w:cs="Calibri" w:eastAsia="Calibri" w:hAnsi="Calibri"/>
                <w:color w:val="444444"/>
                <w:sz w:val="20"/>
                <w:szCs w:val="20"/>
              </w:rPr>
              <w:t xml:space="preserve">1) Leia uma vez, rápido, só para captar a ideia geral, sem parar no que não entender.</w:t>
            </w:r>
          </w:p>
          <w:p>
            <w:pPr>
              <w:spacing w:after="40"/>
            </w:pPr>
            <w:r>
              <w:rPr>
                <w:rFonts w:ascii="Calibri" w:cs="Calibri" w:eastAsia="Calibri" w:hAnsi="Calibri"/>
                <w:color w:val="444444"/>
                <w:sz w:val="20"/>
                <w:szCs w:val="20"/>
              </w:rPr>
              <w:t xml:space="preserve">2) Leia de novo e grife toda expressão da Etapa 1 que aparecer no texto.</w:t>
            </w:r>
          </w:p>
          <w:p>
            <w:pPr>
              <w:spacing w:after="40"/>
            </w:pPr>
            <w:r>
              <w:rPr>
                <w:rFonts w:ascii="Calibri" w:cs="Calibri" w:eastAsia="Calibri" w:hAnsi="Calibri"/>
                <w:color w:val="444444"/>
                <w:sz w:val="20"/>
                <w:szCs w:val="20"/>
              </w:rPr>
              <w:t xml:space="preserve">3) Releia em voz alta, como se você estivesse contando essa história sobre você mesmo.</w:t>
            </w:r>
          </w:p>
        </w:tc>
      </w:tr>
    </w:tbl>
    <w:p>
      <w:pPr>
        <w:spacing w:after="120" w:line="276"/>
      </w:pPr>
      <w:r>
        <w:rPr>
          <w:rFonts w:ascii="Calibri" w:cs="Calibri" w:eastAsia="Calibri" w:hAnsi="Calibri"/>
          <w:b w:val="false"/>
          <w:bCs w:val="false"/>
          <w:i w:val="false"/>
          <w:iCs w:val="false"/>
          <w:color w:val="444444"/>
          <w:sz w:val="21"/>
          <w:szCs w:val="21"/>
        </w:rPr>
        <w:t xml:space="preserve">"Ambiguity Is the Enemy of Good Instructions"</w:t>
      </w:r>
    </w:p>
    <w:p>
      <w:pPr>
        <w:spacing w:after="120" w:line="276"/>
      </w:pPr>
      <w:r>
        <w:rPr>
          <w:rFonts w:ascii="Calibri" w:cs="Calibri" w:eastAsia="Calibri" w:hAnsi="Calibri"/>
          <w:b w:val="false"/>
          <w:bCs w:val="false"/>
          <w:i w:val="false"/>
          <w:iCs w:val="false"/>
          <w:color w:val="444444"/>
          <w:sz w:val="21"/>
          <w:szCs w:val="21"/>
        </w:rPr>
        <w:t xml:space="preserve">Most confusion around instructions in English doesn't come from complex vocabulary, it comes from ambiguous sequencing. "Update the file and send it to the team" leaves open whether to send before or after review, whether "the team" means everyone or just the lead.</w:t>
      </w:r>
    </w:p>
    <w:p>
      <w:pPr>
        <w:spacing w:after="120" w:line="276"/>
      </w:pPr>
      <w:r>
        <w:rPr>
          <w:rFonts w:ascii="Calibri" w:cs="Calibri" w:eastAsia="Calibri" w:hAnsi="Calibri"/>
          <w:b w:val="false"/>
          <w:bCs w:val="false"/>
          <w:i w:val="false"/>
          <w:iCs w:val="false"/>
          <w:color w:val="444444"/>
          <w:sz w:val="21"/>
          <w:szCs w:val="21"/>
        </w:rPr>
        <w:t xml:space="preserve">Clear instructions in English almost always use explicit sequencing words: "First, update the file. Once you've done that, get sign-off from your lead. Only after sign-off, send it to the full team." This removes every possible misreading.</w:t>
      </w:r>
    </w:p>
    <w:p>
      <w:pPr>
        <w:spacing w:after="120" w:line="276"/>
      </w:pPr>
      <w:r>
        <w:rPr>
          <w:rFonts w:ascii="Calibri" w:cs="Calibri" w:eastAsia="Calibri" w:hAnsi="Calibri"/>
          <w:b w:val="false"/>
          <w:bCs w:val="false"/>
          <w:i w:val="false"/>
          <w:iCs w:val="false"/>
          <w:color w:val="444444"/>
          <w:sz w:val="21"/>
          <w:szCs w:val="21"/>
        </w:rPr>
        <w:t xml:space="preserve">Building in a checkpoint also prevents small errors from compounding: "After step three, double-check that the numbers match the report before moving on" catches mistakes early, rather than after the whole process is done.</w:t>
      </w:r>
    </w:p>
    <w:p>
      <w:pPr>
        <w:spacing w:after="120" w:line="276"/>
      </w:pPr>
      <w:r>
        <w:rPr>
          <w:rFonts w:ascii="Calibri" w:cs="Calibri" w:eastAsia="Calibri" w:hAnsi="Calibri"/>
          <w:b w:val="false"/>
          <w:bCs w:val="false"/>
          <w:i/>
          <w:iCs/>
          <w:color w:val="444444"/>
          <w:sz w:val="21"/>
          <w:szCs w:val="21"/>
        </w:rPr>
        <w:t xml:space="preserve">Áudio com a narração deste texto. Ouça acompanhando a leitura, depois sem olhar para o texto.</w:t>
      </w:r>
    </w:p>
    <w:p>
      <w:pPr>
        <w:spacing w:after="140" w:before="20"/>
      </w:pPr>
      <w:hyperlink w:history="1" r:id="rIdbod1tco7s6kp3jmhup_v3">
        <w:r>
          <w:rPr>
            <w:rFonts w:ascii="Calibri" w:cs="Calibri" w:eastAsia="Calibri" w:hAnsi="Calibri"/>
            <w:b/>
            <w:bCs/>
            <w:color w:val="1B3B57"/>
            <w:sz w:val="20"/>
            <w:szCs w:val="20"/>
            <w:u w:val="single"/>
          </w:rPr>
          <w:t xml:space="preserve">▶ Ouvir a leitura deste tema</w:t>
        </w:r>
      </w:hyperlink>
    </w:p>
    <w:p>
      <w:pPr>
        <w:shd w:fill="7D5BA6" w:val="clear"/>
        <w:spacing w:after="110" w:before="340"/>
      </w:pPr>
      <w:r>
        <w:rPr>
          <w:rFonts w:ascii="Calibri" w:cs="Calibri" w:eastAsia="Calibri" w:hAnsi="Calibri"/>
          <w:b/>
          <w:bCs/>
          <w:color w:val="FFFFFF"/>
          <w:sz w:val="18"/>
          <w:szCs w:val="18"/>
        </w:rPr>
        <w:t xml:space="preserve">  ETAPA 3  </w:t>
      </w:r>
      <w:r>
        <w:rPr>
          <w:rFonts w:ascii="Calibri" w:cs="Calibri" w:eastAsia="Calibri" w:hAnsi="Calibri"/>
          <w:b/>
          <w:bCs/>
          <w:color w:val="FFFFFF"/>
          <w:sz w:val="23"/>
          <w:szCs w:val="23"/>
        </w:rPr>
        <w:t xml:space="preserve">   Listening com Suporte em Áudio e Vídeo</w:t>
      </w:r>
      <w:r>
        <w:rPr>
          <w:rFonts w:ascii="Calibri" w:cs="Calibri" w:eastAsia="Calibri" w:hAnsi="Calibri"/>
          <w:i/>
          <w:iCs/>
          <w:color w:val="D8E7F2"/>
          <w:sz w:val="17"/>
          <w:szCs w:val="17"/>
        </w:rPr>
        <w:br/>
        <w:t xml:space="preserve">   Guided Listening</w:t>
      </w:r>
    </w:p>
    <w:p>
      <w:pPr>
        <w:spacing w:after="120" w:line="276"/>
      </w:pPr>
      <w:r>
        <w:rPr>
          <w:rFonts w:ascii="Calibri" w:cs="Calibri" w:eastAsia="Calibri" w:hAnsi="Calibri"/>
          <w:b w:val="false"/>
          <w:bCs w:val="false"/>
          <w:i w:val="false"/>
          <w:iCs w:val="false"/>
          <w:color w:val="444444"/>
          <w:sz w:val="21"/>
          <w:szCs w:val="21"/>
        </w:rPr>
        <w:t xml:space="preserve">Ouça o áudio deste tema com o roteiro abaixo. Primeiro sem ler, depois acompanhando o texto.</w:t>
      </w:r>
    </w:p>
    <w:p>
      <w:pPr>
        <w:spacing w:after="140" w:before="20"/>
      </w:pPr>
      <w:hyperlink w:history="1" r:id="rIdvvpgju_q7hsqkpzj13j30">
        <w:r>
          <w:rPr>
            <w:rFonts w:ascii="Calibri" w:cs="Calibri" w:eastAsia="Calibri" w:hAnsi="Calibri"/>
            <w:b/>
            <w:bCs/>
            <w:color w:val="1B3B57"/>
            <w:sz w:val="20"/>
            <w:szCs w:val="20"/>
            <w:u w:val="single"/>
          </w:rPr>
          <w:t xml:space="preserve">▶ Ouvir o diálogo deste tema</w:t>
        </w:r>
      </w:hyperlink>
    </w:p>
    <w:tbl>
      <w:tblPr>
        <w:tblW w:type="pct" w:w="100%"/>
        <w:tblBorders>
          <w:top w:val="single" w:color="7D5BA6" w:sz="4"/>
          <w:left w:val="single" w:color="7D5BA6" w:sz="4"/>
          <w:bottom w:val="single" w:color="7D5BA6" w:sz="4"/>
          <w:right w:val="single" w:color="7D5BA6" w:sz="4"/>
          <w:insideH w:val="none" w:color="FFFFFF" w:sz="0"/>
          <w:insideV w:val="none" w:color="FFFFFF" w:sz="0"/>
        </w:tblBorders>
      </w:tblPr>
      <w:tblGrid>
        <w:gridCol w:w="100"/>
      </w:tblGrid>
      <w:tr>
        <w:tc>
          <w:tcPr>
            <w:shd w:fill="F1ECF7" w:val="clear"/>
            <w:tcMar>
              <w:top w:type="dxa" w:w="110"/>
              <w:left w:type="dxa" w:w="180"/>
              <w:bottom w:type="dxa" w:w="110"/>
              <w:right w:type="dxa" w:w="180"/>
            </w:tcMar>
          </w:tcPr>
          <w:p>
            <w:pPr>
              <w:spacing w:after="60"/>
            </w:pPr>
            <w:r>
              <w:rPr>
                <w:rFonts w:ascii="Calibri" w:cs="Calibri" w:eastAsia="Calibri" w:hAnsi="Calibri"/>
                <w:b/>
                <w:bCs/>
                <w:color w:val="7D5BA6"/>
                <w:sz w:val="20"/>
                <w:szCs w:val="20"/>
              </w:rPr>
              <w:t xml:space="preserve">Roteiro do áudio (Audio Script)</w:t>
            </w:r>
          </w:p>
          <w:p>
            <w:pPr>
              <w:spacing w:after="40"/>
            </w:pPr>
            <w:r>
              <w:rPr>
                <w:rFonts w:ascii="Calibri" w:cs="Calibri" w:eastAsia="Calibri" w:hAnsi="Calibri"/>
                <w:color w:val="444444"/>
                <w:sz w:val="20"/>
                <w:szCs w:val="20"/>
              </w:rPr>
              <w:t xml:space="preserve">"Can you walk me through how to submit the expense report?"</w:t>
            </w:r>
          </w:p>
          <w:p>
            <w:pPr>
              <w:spacing w:after="40"/>
            </w:pPr>
            <w:r>
              <w:rPr>
                <w:rFonts w:ascii="Calibri" w:cs="Calibri" w:eastAsia="Calibri" w:hAnsi="Calibri"/>
                <w:color w:val="444444"/>
                <w:sz w:val="20"/>
                <w:szCs w:val="20"/>
              </w:rPr>
              <w:t xml:space="preserve">"Sure, first, fill out the form with your receipts attached. Once you've done that, submit it to your manager for approval. After approval, finance processes it within five business days."</w:t>
            </w:r>
          </w:p>
        </w:tc>
      </w:tr>
    </w:tbl>
    <w:p>
      <w:pPr>
        <w:spacing w:after="120" w:line="276"/>
      </w:pPr>
      <w:r>
        <w:rPr>
          <w:rFonts w:ascii="Calibri" w:cs="Calibri" w:eastAsia="Calibri" w:hAnsi="Calibri"/>
          <w:b w:val="false"/>
          <w:bCs w:val="false"/>
          <w:i w:val="false"/>
          <w:iCs w:val="false"/>
          <w:color w:val="444444"/>
          <w:sz w:val="21"/>
          <w:szCs w:val="21"/>
        </w:rPr>
        <w:t xml:space="preserve">Note a sequência explícita: "first", "once you've done that", "after", sem espaço para ambiguidade.</w:t>
      </w:r>
    </w:p>
    <w:p>
      <w:pPr>
        <w:shd w:fill="C9762B" w:val="clear"/>
        <w:spacing w:after="110" w:before="340"/>
      </w:pPr>
      <w:r>
        <w:rPr>
          <w:rFonts w:ascii="Calibri" w:cs="Calibri" w:eastAsia="Calibri" w:hAnsi="Calibri"/>
          <w:b/>
          <w:bCs/>
          <w:color w:val="FFFFFF"/>
          <w:sz w:val="18"/>
          <w:szCs w:val="18"/>
        </w:rPr>
        <w:t xml:space="preserve">  ETAPA 4  </w:t>
      </w:r>
      <w:r>
        <w:rPr>
          <w:rFonts w:ascii="Calibri" w:cs="Calibri" w:eastAsia="Calibri" w:hAnsi="Calibri"/>
          <w:b/>
          <w:bCs/>
          <w:color w:val="FFFFFF"/>
          <w:sz w:val="23"/>
          <w:szCs w:val="23"/>
        </w:rPr>
        <w:t xml:space="preserve">   Writing como Preparação para a Fala</w:t>
      </w:r>
      <w:r>
        <w:rPr>
          <w:rFonts w:ascii="Calibri" w:cs="Calibri" w:eastAsia="Calibri" w:hAnsi="Calibri"/>
          <w:i/>
          <w:iCs/>
          <w:color w:val="D8E7F2"/>
          <w:sz w:val="17"/>
          <w:szCs w:val="17"/>
        </w:rPr>
        <w:br/>
        <w:t xml:space="preserve">   Writing Before Speaking</w:t>
      </w:r>
    </w:p>
    <w:p>
      <w:pPr>
        <w:spacing w:after="120" w:line="276"/>
      </w:pPr>
      <w:r>
        <w:rPr>
          <w:rFonts w:ascii="Calibri" w:cs="Calibri" w:eastAsia="Calibri" w:hAnsi="Calibri"/>
          <w:b w:val="false"/>
          <w:bCs w:val="false"/>
          <w:i w:val="false"/>
          <w:iCs w:val="false"/>
          <w:color w:val="444444"/>
          <w:sz w:val="21"/>
          <w:szCs w:val="21"/>
        </w:rPr>
        <w:t xml:space="preserve">Antes de falar, escreva. Use as perguntas abaixo como guia e escreva de 4 a 6 frases: não precisa ser perfeito, precisa existir no papel primeiro.</w:t>
      </w:r>
    </w:p>
    <w:p>
      <w:pPr>
        <w:pStyle w:val="ListParagraph"/>
        <w:numPr>
          <w:ilvl w:val="0"/>
          <w:numId w:val="2"/>
        </w:numPr>
        <w:spacing w:after="100" w:line="264"/>
      </w:pPr>
      <w:r>
        <w:rPr>
          <w:rFonts w:ascii="Calibri" w:cs="Calibri" w:eastAsia="Calibri" w:hAnsi="Calibri"/>
          <w:color w:val="13293D"/>
          <w:sz w:val="21"/>
          <w:szCs w:val="21"/>
        </w:rPr>
        <w:t xml:space="preserve">Write step-by-step instructions for a task you know well.</w:t>
      </w:r>
    </w:p>
    <w:p>
      <w:pPr>
        <w:pStyle w:val="ListParagraph"/>
        <w:numPr>
          <w:ilvl w:val="0"/>
          <w:numId w:val="2"/>
        </w:numPr>
        <w:spacing w:after="100" w:line="264"/>
      </w:pPr>
      <w:r>
        <w:rPr>
          <w:rFonts w:ascii="Calibri" w:cs="Calibri" w:eastAsia="Calibri" w:hAnsi="Calibri"/>
          <w:color w:val="13293D"/>
          <w:sz w:val="21"/>
          <w:szCs w:val="21"/>
        </w:rPr>
        <w:t xml:space="preserve">What's a checkpoint you could build in to catch mistakes early?</w:t>
      </w:r>
    </w:p>
    <w:p>
      <w:pPr>
        <w:pStyle w:val="ListParagraph"/>
        <w:numPr>
          <w:ilvl w:val="0"/>
          <w:numId w:val="2"/>
        </w:numPr>
        <w:spacing w:after="100" w:line="264"/>
      </w:pPr>
      <w:r>
        <w:rPr>
          <w:rFonts w:ascii="Calibri" w:cs="Calibri" w:eastAsia="Calibri" w:hAnsi="Calibri"/>
          <w:color w:val="13293D"/>
          <w:sz w:val="21"/>
          <w:szCs w:val="21"/>
        </w:rPr>
        <w:t xml:space="preserve">Describe a time you received (or gave) an ambiguous instruction. What went wrong?</w:t>
      </w:r>
    </w:p>
    <w:p>
      <w:pPr>
        <w:pStyle w:val="ListParagraph"/>
        <w:numPr>
          <w:ilvl w:val="0"/>
          <w:numId w:val="2"/>
        </w:numPr>
        <w:spacing w:after="100" w:line="264"/>
      </w:pPr>
      <w:r>
        <w:rPr>
          <w:rFonts w:ascii="Calibri" w:cs="Calibri" w:eastAsia="Calibri" w:hAnsi="Calibri"/>
          <w:color w:val="13293D"/>
          <w:sz w:val="21"/>
          <w:szCs w:val="21"/>
        </w:rPr>
        <w:t xml:space="preserve">What prerequisites should someone know before starting that task?</w:t>
      </w:r>
    </w:p>
    <w:p>
      <w:pPr>
        <w:spacing w:after="120" w:line="276"/>
      </w:pPr>
      <w:r>
        <w:rPr>
          <w:rFonts w:ascii="Calibri" w:cs="Calibri" w:eastAsia="Calibri" w:hAnsi="Calibri"/>
          <w:b w:val="false"/>
          <w:bCs w:val="false"/>
          <w:i w:val="false"/>
          <w:iCs w:val="false"/>
          <w:color w:val="444444"/>
          <w:sz w:val="21"/>
          <w:szCs w:val="21"/>
        </w:rPr>
        <w:t xml:space="preserve">Espaço para escrever:</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shd w:fill="B4483A" w:val="clear"/>
        <w:spacing w:after="110" w:before="340"/>
      </w:pPr>
      <w:r>
        <w:rPr>
          <w:rFonts w:ascii="Calibri" w:cs="Calibri" w:eastAsia="Calibri" w:hAnsi="Calibri"/>
          <w:b/>
          <w:bCs/>
          <w:color w:val="FFFFFF"/>
          <w:sz w:val="18"/>
          <w:szCs w:val="18"/>
        </w:rPr>
        <w:t xml:space="preserve">  ETAPA 5  </w:t>
      </w:r>
      <w:r>
        <w:rPr>
          <w:rFonts w:ascii="Calibri" w:cs="Calibri" w:eastAsia="Calibri" w:hAnsi="Calibri"/>
          <w:b/>
          <w:bCs/>
          <w:color w:val="FFFFFF"/>
          <w:sz w:val="23"/>
          <w:szCs w:val="23"/>
        </w:rPr>
        <w:t xml:space="preserve">   Gramática de Apoio Aplicada à Conversação</w:t>
      </w:r>
      <w:r>
        <w:rPr>
          <w:rFonts w:ascii="Calibri" w:cs="Calibri" w:eastAsia="Calibri" w:hAnsi="Calibri"/>
          <w:i/>
          <w:iCs/>
          <w:color w:val="D8E7F2"/>
          <w:sz w:val="17"/>
          <w:szCs w:val="17"/>
        </w:rPr>
        <w:br/>
        <w:t xml:space="preserve">   Grammar for Conversation</w:t>
      </w:r>
    </w:p>
    <w:p>
      <w:pPr>
        <w:spacing w:after="120" w:line="276"/>
      </w:pPr>
      <w:r>
        <w:rPr>
          <w:rFonts w:ascii="Calibri" w:cs="Calibri" w:eastAsia="Calibri" w:hAnsi="Calibri"/>
          <w:b w:val="false"/>
          <w:bCs w:val="false"/>
          <w:i w:val="false"/>
          <w:iCs w:val="false"/>
          <w:color w:val="444444"/>
          <w:sz w:val="21"/>
          <w:szCs w:val="21"/>
        </w:rPr>
        <w:t xml:space="preserve">Dar instruções claras depende do imperativo, de sequências condicionais e da voz passiva para descrever processos.</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200"/>
        <w:gridCol w:w="3600"/>
        <w:gridCol w:w="3400"/>
      </w:tblGrid>
      <w:tr>
        <w:trPr>
          <w:tblHeader/>
        </w:trPr>
        <w:tc>
          <w:tcPr>
            <w:tcW w:type="dxa" w:w="22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Estrutura</w:t>
            </w:r>
          </w:p>
        </w:tc>
        <w:tc>
          <w:tcPr>
            <w:tcW w:type="dxa" w:w="36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Exemplo (EN)</w:t>
            </w:r>
          </w:p>
        </w:tc>
        <w:tc>
          <w:tcPr>
            <w:tcW w:type="dxa" w:w="34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Tradução (PT)</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Imperativo direto</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Fill out the form before submitting it.</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Forma direta e universalmente aceita para dar instruções em inglês.</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Once you've + particípio, ...
(sequência condicional)</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Once you've submitted the form, wait for approval.</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Usado para indicar que uma ação só deve ocorrer depois que outra foi concluída.</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Voz passiva
(descrição de processo)</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The form is reviewed before it's approved.</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Usado para descrever um processo de forma neutra, sem focar em quem executa cada etapa.</w:t>
            </w:r>
          </w:p>
        </w:tc>
      </w:tr>
    </w:tbl>
    <w:p>
      <w:pPr>
        <w:spacing w:after="120" w:line="276"/>
      </w:pPr>
      <w:r>
        <w:rPr>
          <w:rFonts w:ascii="Calibri" w:cs="Calibri" w:eastAsia="Calibri" w:hAnsi="Calibri"/>
          <w:b w:val="false"/>
          <w:bCs w:val="false"/>
          <w:i w:val="false"/>
          <w:iCs w:val="false"/>
          <w:color w:val="444444"/>
          <w:sz w:val="21"/>
          <w:szCs w:val="21"/>
        </w:rPr>
        <w:t xml:space="preserve">Dica prática: "once you've + particípio" é a estrutura mais confiável para eliminar ambiguidade de sequência, deixa claríssimo que uma etapa depende da conclusão da anterior.</w:t>
      </w:r>
    </w:p>
    <w:p>
      <w:pPr>
        <w:shd w:fill="1690A8" w:val="clear"/>
        <w:spacing w:after="110" w:before="340"/>
      </w:pPr>
      <w:r>
        <w:rPr>
          <w:rFonts w:ascii="Calibri" w:cs="Calibri" w:eastAsia="Calibri" w:hAnsi="Calibri"/>
          <w:b/>
          <w:bCs/>
          <w:color w:val="FFFFFF"/>
          <w:sz w:val="18"/>
          <w:szCs w:val="18"/>
        </w:rPr>
        <w:t xml:space="preserve">  ETAPA 6  </w:t>
      </w:r>
      <w:r>
        <w:rPr>
          <w:rFonts w:ascii="Calibri" w:cs="Calibri" w:eastAsia="Calibri" w:hAnsi="Calibri"/>
          <w:b/>
          <w:bCs/>
          <w:color w:val="FFFFFF"/>
          <w:sz w:val="23"/>
          <w:szCs w:val="23"/>
        </w:rPr>
        <w:t xml:space="preserve">   Speaking: Perguntas Abertas</w:t>
      </w:r>
      <w:r>
        <w:rPr>
          <w:rFonts w:ascii="Calibri" w:cs="Calibri" w:eastAsia="Calibri" w:hAnsi="Calibri"/>
          <w:i/>
          <w:iCs/>
          <w:color w:val="D8E7F2"/>
          <w:sz w:val="17"/>
          <w:szCs w:val="17"/>
        </w:rPr>
        <w:br/>
        <w:t xml:space="preserve">   Open-Ended Speaking</w:t>
      </w:r>
    </w:p>
    <w:p>
      <w:pPr>
        <w:spacing w:after="120" w:line="276"/>
      </w:pPr>
      <w:r>
        <w:rPr>
          <w:rFonts w:ascii="Calibri" w:cs="Calibri" w:eastAsia="Calibri" w:hAnsi="Calibri"/>
          <w:b w:val="false"/>
          <w:bCs w:val="false"/>
          <w:i w:val="false"/>
          <w:iCs w:val="false"/>
          <w:color w:val="444444"/>
          <w:sz w:val="21"/>
          <w:szCs w:val="21"/>
        </w:rPr>
        <w:t xml:space="preserve">Responda em voz alta, gravando se possível. Não vale responder em uma frase só: use o que você escreveu na Etapa 4 como base, mas fale livremente.</w:t>
      </w:r>
    </w:p>
    <w:p>
      <w:pPr>
        <w:pStyle w:val="ListParagraph"/>
        <w:numPr>
          <w:ilvl w:val="0"/>
          <w:numId w:val="2"/>
        </w:numPr>
        <w:spacing w:after="100" w:line="264"/>
      </w:pPr>
      <w:r>
        <w:rPr>
          <w:rFonts w:ascii="Calibri" w:cs="Calibri" w:eastAsia="Calibri" w:hAnsi="Calibri"/>
          <w:color w:val="13293D"/>
          <w:sz w:val="21"/>
          <w:szCs w:val="21"/>
        </w:rPr>
        <w:t xml:space="preserve">Walk me through the steps of a task you know really well, as if teaching someone new.</w:t>
      </w:r>
    </w:p>
    <w:p>
      <w:pPr>
        <w:pStyle w:val="ListParagraph"/>
        <w:numPr>
          <w:ilvl w:val="0"/>
          <w:numId w:val="2"/>
        </w:numPr>
        <w:spacing w:after="100" w:line="264"/>
      </w:pPr>
      <w:r>
        <w:rPr>
          <w:rFonts w:ascii="Calibri" w:cs="Calibri" w:eastAsia="Calibri" w:hAnsi="Calibri"/>
          <w:color w:val="13293D"/>
          <w:sz w:val="21"/>
          <w:szCs w:val="21"/>
        </w:rPr>
        <w:t xml:space="preserve">What's a checkpoint you'd build into a process to catch mistakes early?</w:t>
      </w:r>
    </w:p>
    <w:p>
      <w:pPr>
        <w:pStyle w:val="ListParagraph"/>
        <w:numPr>
          <w:ilvl w:val="0"/>
          <w:numId w:val="2"/>
        </w:numPr>
        <w:spacing w:after="100" w:line="264"/>
      </w:pPr>
      <w:r>
        <w:rPr>
          <w:rFonts w:ascii="Calibri" w:cs="Calibri" w:eastAsia="Calibri" w:hAnsi="Calibri"/>
          <w:color w:val="13293D"/>
          <w:sz w:val="21"/>
          <w:szCs w:val="21"/>
        </w:rPr>
        <w:t xml:space="preserve">Describe a time an ambiguous instruction caused a real problem.</w:t>
      </w:r>
    </w:p>
    <w:p>
      <w:pPr>
        <w:pStyle w:val="ListParagraph"/>
        <w:numPr>
          <w:ilvl w:val="0"/>
          <w:numId w:val="2"/>
        </w:numPr>
        <w:spacing w:after="100" w:line="264"/>
      </w:pPr>
      <w:r>
        <w:rPr>
          <w:rFonts w:ascii="Calibri" w:cs="Calibri" w:eastAsia="Calibri" w:hAnsi="Calibri"/>
          <w:color w:val="13293D"/>
          <w:sz w:val="21"/>
          <w:szCs w:val="21"/>
        </w:rPr>
        <w:t xml:space="preserve">How do you make sure someone actually understood your instructions, not just heard them?</w:t>
      </w:r>
    </w:p>
    <w:p>
      <w:pPr>
        <w:pStyle w:val="ListParagraph"/>
        <w:numPr>
          <w:ilvl w:val="0"/>
          <w:numId w:val="2"/>
        </w:numPr>
        <w:spacing w:after="100" w:line="264"/>
      </w:pPr>
      <w:r>
        <w:rPr>
          <w:rFonts w:ascii="Calibri" w:cs="Calibri" w:eastAsia="Calibri" w:hAnsi="Calibri"/>
          <w:color w:val="13293D"/>
          <w:sz w:val="21"/>
          <w:szCs w:val="21"/>
        </w:rPr>
        <w:t xml:space="preserve">What's the difference between giving instructions and micromanaging someone?</w:t>
      </w:r>
    </w:p>
    <w:p>
      <w:pPr>
        <w:pStyle w:val="ListParagraph"/>
        <w:numPr>
          <w:ilvl w:val="0"/>
          <w:numId w:val="2"/>
        </w:numPr>
        <w:spacing w:after="100" w:line="264"/>
      </w:pPr>
      <w:r>
        <w:rPr>
          <w:rFonts w:ascii="Calibri" w:cs="Calibri" w:eastAsia="Calibri" w:hAnsi="Calibri"/>
          <w:color w:val="13293D"/>
          <w:sz w:val="21"/>
          <w:szCs w:val="21"/>
        </w:rPr>
        <w:t xml:space="preserve">How do you adjust your instructions for someone doing a task for the first time?</w:t>
      </w:r>
    </w:p>
    <w:p>
      <w:pPr>
        <w:pStyle w:val="ListParagraph"/>
        <w:numPr>
          <w:ilvl w:val="0"/>
          <w:numId w:val="2"/>
        </w:numPr>
        <w:spacing w:after="100" w:line="264"/>
      </w:pPr>
      <w:r>
        <w:rPr>
          <w:rFonts w:ascii="Calibri" w:cs="Calibri" w:eastAsia="Calibri" w:hAnsi="Calibri"/>
          <w:color w:val="13293D"/>
          <w:sz w:val="21"/>
          <w:szCs w:val="21"/>
        </w:rPr>
        <w:t xml:space="preserve">What's your approach to instructions when the task involves several possible paths?</w:t>
      </w:r>
    </w:p>
    <w:p>
      <w:pPr>
        <w:pStyle w:val="ListParagraph"/>
        <w:numPr>
          <w:ilvl w:val="0"/>
          <w:numId w:val="2"/>
        </w:numPr>
        <w:spacing w:after="100" w:line="264"/>
      </w:pPr>
      <w:r>
        <w:rPr>
          <w:rFonts w:ascii="Calibri" w:cs="Calibri" w:eastAsia="Calibri" w:hAnsi="Calibri"/>
          <w:color w:val="13293D"/>
          <w:sz w:val="21"/>
          <w:szCs w:val="21"/>
        </w:rPr>
        <w:t xml:space="preserve">How do you handle it when someone follows instructions but still gets it wrong?</w:t>
      </w:r>
    </w:p>
    <w:p>
      <w:pPr>
        <w:pStyle w:val="ListParagraph"/>
        <w:numPr>
          <w:ilvl w:val="0"/>
          <w:numId w:val="2"/>
        </w:numPr>
        <w:spacing w:after="100" w:line="264"/>
      </w:pPr>
      <w:r>
        <w:rPr>
          <w:rFonts w:ascii="Calibri" w:cs="Calibri" w:eastAsia="Calibri" w:hAnsi="Calibri"/>
          <w:color w:val="13293D"/>
          <w:sz w:val="21"/>
          <w:szCs w:val="21"/>
        </w:rPr>
        <w:t xml:space="preserve">What's a prerequisite people often skip before starting a task you're familiar with?</w:t>
      </w:r>
    </w:p>
    <w:p>
      <w:pPr>
        <w:pStyle w:val="ListParagraph"/>
        <w:numPr>
          <w:ilvl w:val="0"/>
          <w:numId w:val="2"/>
        </w:numPr>
        <w:spacing w:after="100" w:line="264"/>
      </w:pPr>
      <w:r>
        <w:rPr>
          <w:rFonts w:ascii="Calibri" w:cs="Calibri" w:eastAsia="Calibri" w:hAnsi="Calibri"/>
          <w:color w:val="13293D"/>
          <w:sz w:val="21"/>
          <w:szCs w:val="21"/>
        </w:rPr>
        <w:t xml:space="preserve">How do written instructions differ from spoken ones, in your experience?</w:t>
      </w:r>
    </w:p>
    <w:p>
      <w:pPr>
        <w:spacing w:after="120" w:line="276"/>
      </w:pPr>
      <w:r>
        <w:rPr>
          <w:rFonts w:ascii="Calibri" w:cs="Calibri" w:eastAsia="Calibri" w:hAnsi="Calibri"/>
          <w:b w:val="false"/>
          <w:bCs w:val="false"/>
          <w:i w:val="false"/>
          <w:iCs w:val="false"/>
          <w:color w:val="444444"/>
          <w:sz w:val="21"/>
          <w:szCs w:val="21"/>
        </w:rPr>
        <w:t xml:space="preserve">Expressões úteis para esta conversa:</w:t>
      </w:r>
    </w:p>
    <w:p>
      <w:pPr>
        <w:pStyle w:val="ListParagraph"/>
        <w:numPr>
          <w:ilvl w:val="0"/>
          <w:numId w:val="3"/>
        </w:numPr>
        <w:spacing w:after="60"/>
      </w:pPr>
      <w:r>
        <w:rPr>
          <w:rFonts w:ascii="Calibri" w:cs="Calibri" w:eastAsia="Calibri" w:hAnsi="Calibri"/>
          <w:color w:val="444444"/>
          <w:sz w:val="20"/>
          <w:szCs w:val="20"/>
        </w:rPr>
        <w:t xml:space="preserve">"Let me walk you through this step-by-step.", abertura clássica de instrução.</w:t>
      </w:r>
    </w:p>
    <w:p>
      <w:pPr>
        <w:pStyle w:val="ListParagraph"/>
        <w:numPr>
          <w:ilvl w:val="0"/>
          <w:numId w:val="3"/>
        </w:numPr>
        <w:spacing w:after="60"/>
      </w:pPr>
      <w:r>
        <w:rPr>
          <w:rFonts w:ascii="Calibri" w:cs="Calibri" w:eastAsia="Calibri" w:hAnsi="Calibri"/>
          <w:color w:val="444444"/>
          <w:sz w:val="20"/>
          <w:szCs w:val="20"/>
        </w:rPr>
        <w:t xml:space="preserve">"Once you've done that, ...", para sequenciar etapas com clareza.</w:t>
      </w:r>
    </w:p>
    <w:p>
      <w:pPr>
        <w:pStyle w:val="ListParagraph"/>
        <w:numPr>
          <w:ilvl w:val="0"/>
          <w:numId w:val="3"/>
        </w:numPr>
        <w:spacing w:after="60"/>
      </w:pPr>
      <w:r>
        <w:rPr>
          <w:rFonts w:ascii="Calibri" w:cs="Calibri" w:eastAsia="Calibri" w:hAnsi="Calibri"/>
          <w:color w:val="444444"/>
          <w:sz w:val="20"/>
          <w:szCs w:val="20"/>
        </w:rPr>
        <w:t xml:space="preserve">"Just to clarify...", para eliminar ambiguidade no meio da explicação.</w:t>
      </w:r>
    </w:p>
    <w:p>
      <w:pPr>
        <w:pStyle w:val="ListParagraph"/>
        <w:numPr>
          <w:ilvl w:val="0"/>
          <w:numId w:val="3"/>
        </w:numPr>
        <w:spacing w:after="60"/>
      </w:pPr>
      <w:r>
        <w:rPr>
          <w:rFonts w:ascii="Calibri" w:cs="Calibri" w:eastAsia="Calibri" w:hAnsi="Calibri"/>
          <w:color w:val="444444"/>
          <w:sz w:val="20"/>
          <w:szCs w:val="20"/>
        </w:rPr>
        <w:t xml:space="preserve">"Make sure to double-check before...", para reforçar um ponto crítico.</w:t>
      </w:r>
    </w:p>
    <w:p>
      <w:pPr>
        <w:spacing w:after="120" w:line="276"/>
      </w:pPr>
      <w:r>
        <w:rPr>
          <w:rFonts w:ascii="Calibri" w:cs="Calibri" w:eastAsia="Calibri" w:hAnsi="Calibri"/>
          <w:b w:val="false"/>
          <w:bCs w:val="false"/>
          <w:i/>
          <w:iCs/>
          <w:color w:val="444444"/>
          <w:sz w:val="21"/>
          <w:szCs w:val="21"/>
        </w:rPr>
        <w:t xml:space="preserve">Áudio com a pronúncia de cada expressão.</w:t>
      </w:r>
    </w:p>
    <w:p>
      <w:pPr>
        <w:spacing w:after="140" w:before="20"/>
      </w:pPr>
      <w:hyperlink w:history="1" r:id="rIdok9zxz-0xx2bwpv0anqmi">
        <w:r>
          <w:rPr>
            <w:rFonts w:ascii="Calibri" w:cs="Calibri" w:eastAsia="Calibri" w:hAnsi="Calibri"/>
            <w:b/>
            <w:bCs/>
            <w:color w:val="1B3B57"/>
            <w:sz w:val="20"/>
            <w:szCs w:val="20"/>
            <w:u w:val="single"/>
          </w:rPr>
          <w:t xml:space="preserve">▶ Ouvir as expressões deste tema</w:t>
        </w:r>
      </w:hyperlink>
    </w:p>
    <w:p>
      <w:pPr>
        <w:shd w:fill="A67C2E" w:val="clear"/>
        <w:spacing w:after="110" w:before="340"/>
      </w:pPr>
      <w:r>
        <w:rPr>
          <w:rFonts w:ascii="Calibri" w:cs="Calibri" w:eastAsia="Calibri" w:hAnsi="Calibri"/>
          <w:b/>
          <w:bCs/>
          <w:color w:val="FFFFFF"/>
          <w:sz w:val="18"/>
          <w:szCs w:val="18"/>
        </w:rPr>
        <w:t xml:space="preserve">  ETAPA EX  </w:t>
      </w:r>
      <w:r>
        <w:rPr>
          <w:rFonts w:ascii="Calibri" w:cs="Calibri" w:eastAsia="Calibri" w:hAnsi="Calibri"/>
          <w:b/>
          <w:bCs/>
          <w:color w:val="FFFFFF"/>
          <w:sz w:val="23"/>
          <w:szCs w:val="23"/>
        </w:rPr>
        <w:t xml:space="preserve">   Complete com a Palavra Certa</w:t>
      </w:r>
      <w:r>
        <w:rPr>
          <w:rFonts w:ascii="Calibri" w:cs="Calibri" w:eastAsia="Calibri" w:hAnsi="Calibri"/>
          <w:i/>
          <w:iCs/>
          <w:color w:val="D8E7F2"/>
          <w:sz w:val="17"/>
          <w:szCs w:val="17"/>
        </w:rPr>
        <w:br/>
        <w:t xml:space="preserve">   Vocabulary Check</w:t>
      </w:r>
    </w:p>
    <w:p>
      <w:pPr>
        <w:spacing w:after="120" w:line="276"/>
      </w:pPr>
      <w:r>
        <w:rPr>
          <w:rFonts w:ascii="Calibri" w:cs="Calibri" w:eastAsia="Calibri" w:hAnsi="Calibri"/>
          <w:b w:val="false"/>
          <w:bCs w:val="false"/>
          <w:i w:val="false"/>
          <w:iCs w:val="false"/>
          <w:color w:val="444444"/>
          <w:sz w:val="21"/>
          <w:szCs w:val="21"/>
        </w:rPr>
        <w:t xml:space="preserve">Complete cada frase com uma palavra ou expressão da Etapa 1. Gabarito ao final desta seção.</w:t>
      </w:r>
    </w:p>
    <w:p>
      <w:pPr>
        <w:pStyle w:val="ListParagraph"/>
        <w:numPr>
          <w:ilvl w:val="0"/>
          <w:numId w:val="2"/>
        </w:numPr>
        <w:spacing w:after="100" w:line="264"/>
      </w:pPr>
      <w:r>
        <w:rPr>
          <w:rFonts w:ascii="Calibri" w:cs="Calibri" w:eastAsia="Calibri" w:hAnsi="Calibri"/>
          <w:color w:val="13293D"/>
          <w:sz w:val="21"/>
          <w:szCs w:val="21"/>
        </w:rPr>
        <w:t xml:space="preserve">Let me walk you through this ______.</w:t>
      </w:r>
    </w:p>
    <w:p>
      <w:pPr>
        <w:pStyle w:val="ListParagraph"/>
        <w:numPr>
          <w:ilvl w:val="0"/>
          <w:numId w:val="2"/>
        </w:numPr>
        <w:spacing w:after="100" w:line="264"/>
      </w:pPr>
      <w:r>
        <w:rPr>
          <w:rFonts w:ascii="Calibri" w:cs="Calibri" w:eastAsia="Calibri" w:hAnsi="Calibri"/>
          <w:color w:val="13293D"/>
          <w:sz w:val="21"/>
          <w:szCs w:val="21"/>
        </w:rPr>
        <w:t xml:space="preserve">Make sure you've met the ______ before starting.</w:t>
      </w:r>
    </w:p>
    <w:p>
      <w:pPr>
        <w:pStyle w:val="ListParagraph"/>
        <w:numPr>
          <w:ilvl w:val="0"/>
          <w:numId w:val="2"/>
        </w:numPr>
        <w:spacing w:after="100" w:line="264"/>
      </w:pPr>
      <w:r>
        <w:rPr>
          <w:rFonts w:ascii="Calibri" w:cs="Calibri" w:eastAsia="Calibri" w:hAnsi="Calibri"/>
          <w:color w:val="13293D"/>
          <w:sz w:val="21"/>
          <w:szCs w:val="21"/>
        </w:rPr>
        <w:t xml:space="preserve">That instruction was a bit ______, so people did it differently.</w:t>
      </w:r>
    </w:p>
    <w:p>
      <w:pPr>
        <w:pStyle w:val="ListParagraph"/>
        <w:numPr>
          <w:ilvl w:val="0"/>
          <w:numId w:val="2"/>
        </w:numPr>
        <w:spacing w:after="100" w:line="264"/>
      </w:pPr>
      <w:r>
        <w:rPr>
          <w:rFonts w:ascii="Calibri" w:cs="Calibri" w:eastAsia="Calibri" w:hAnsi="Calibri"/>
          <w:color w:val="13293D"/>
          <w:sz w:val="21"/>
          <w:szCs w:val="21"/>
        </w:rPr>
        <w:t xml:space="preserve">There's a ______ after step three to confirm everything's correct.</w:t>
      </w:r>
    </w:p>
    <w:p>
      <w:pPr>
        <w:pStyle w:val="ListParagraph"/>
        <w:numPr>
          <w:ilvl w:val="0"/>
          <w:numId w:val="2"/>
        </w:numPr>
        <w:spacing w:after="100" w:line="264"/>
      </w:pPr>
      <w:r>
        <w:rPr>
          <w:rFonts w:ascii="Calibri" w:cs="Calibri" w:eastAsia="Calibri" w:hAnsi="Calibri"/>
          <w:color w:val="13293D"/>
          <w:sz w:val="21"/>
          <w:szCs w:val="21"/>
        </w:rPr>
        <w:t xml:space="preserve">Always ______ before submitting the form.</w:t>
      </w:r>
    </w:p>
    <w:p>
      <w:pPr>
        <w:spacing w:after="120" w:line="276"/>
      </w:pPr>
      <w:r>
        <w:rPr>
          <w:rFonts w:ascii="Calibri" w:cs="Calibri" w:eastAsia="Calibri" w:hAnsi="Calibri"/>
          <w:b w:val="false"/>
          <w:bCs w:val="false"/>
          <w:i/>
          <w:iCs/>
          <w:color w:val="444444"/>
          <w:sz w:val="21"/>
          <w:szCs w:val="21"/>
        </w:rPr>
        <w:t xml:space="preserve">Gabarito: 1) step-by-step   2) prerequisites   3) ambiguous   4) checkpoint   5) double-check</w:t>
      </w:r>
    </w:p>
    <w:p>
      <w:pPr>
        <w:shd w:fill="1B3B57" w:val="clear"/>
        <w:spacing w:after="110" w:before="340"/>
      </w:pPr>
      <w:r>
        <w:rPr>
          <w:rFonts w:ascii="Calibri" w:cs="Calibri" w:eastAsia="Calibri" w:hAnsi="Calibri"/>
          <w:b/>
          <w:bCs/>
          <w:color w:val="FFFFFF"/>
          <w:sz w:val="18"/>
          <w:szCs w:val="18"/>
        </w:rPr>
        <w:t xml:space="preserve">  ETAPA 7  </w:t>
      </w:r>
      <w:r>
        <w:rPr>
          <w:rFonts w:ascii="Calibri" w:cs="Calibri" w:eastAsia="Calibri" w:hAnsi="Calibri"/>
          <w:b/>
          <w:bCs/>
          <w:color w:val="FFFFFF"/>
          <w:sz w:val="23"/>
          <w:szCs w:val="23"/>
        </w:rPr>
        <w:t xml:space="preserve">   Autoavaliação de Performance</w:t>
      </w:r>
      <w:r>
        <w:rPr>
          <w:rFonts w:ascii="Calibri" w:cs="Calibri" w:eastAsia="Calibri" w:hAnsi="Calibri"/>
          <w:i/>
          <w:iCs/>
          <w:color w:val="D8E7F2"/>
          <w:sz w:val="17"/>
          <w:szCs w:val="17"/>
        </w:rPr>
        <w:br/>
        <w:t xml:space="preserve">   Self-Assessment</w:t>
      </w:r>
    </w:p>
    <w:p>
      <w:pPr>
        <w:spacing w:after="120" w:line="276"/>
      </w:pPr>
      <w:r>
        <w:rPr>
          <w:rFonts w:ascii="Calibri" w:cs="Calibri" w:eastAsia="Calibri" w:hAnsi="Calibri"/>
          <w:b w:val="false"/>
          <w:bCs w:val="false"/>
          <w:i w:val="false"/>
          <w:iCs w:val="false"/>
          <w:color w:val="444444"/>
          <w:sz w:val="21"/>
          <w:szCs w:val="21"/>
        </w:rPr>
        <w:t xml:space="preserve">Antes de marcar este tema como concluído, avalie honestamente como foi sua prática.</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4200"/>
        <w:gridCol w:w="3000"/>
        <w:gridCol w:w="2000"/>
      </w:tblGrid>
      <w:tr>
        <w:trPr>
          <w:tblHeader/>
        </w:trPr>
        <w:tc>
          <w:tcPr>
            <w:tcW w:type="dxa" w:w="42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Critério</w:t>
            </w:r>
          </w:p>
        </w:tc>
        <w:tc>
          <w:tcPr>
            <w:tcW w:type="dxa" w:w="30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Como foi?</w:t>
            </w:r>
          </w:p>
        </w:tc>
        <w:tc>
          <w:tcPr>
            <w:tcW w:type="dxa" w:w="20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Nota (1-5)</w:t>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Consegui usar o vocabulário novo sem parar para pensar</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Entendi o áudio/vídeo sem depender da transcrição</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Escrevi minhas respostas antes de falar</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Apliquei a estrutura gramatical da etapa 5 corretamente</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Sustentei minhas respostas por mais de 2 frases</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Me senti confiante ao falar sobre este tema</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bl>
    <w:p>
      <w:pPr>
        <w:spacing w:after="120" w:line="276"/>
      </w:pPr>
      <w:r>
        <w:rPr>
          <w:rFonts w:ascii="Calibri" w:cs="Calibri" w:eastAsia="Calibri" w:hAnsi="Calibri"/>
          <w:b w:val="false"/>
          <w:bCs w:val="false"/>
          <w:i w:val="false"/>
          <w:iCs w:val="false"/>
          <w:color w:val="444444"/>
          <w:sz w:val="21"/>
          <w:szCs w:val="21"/>
        </w:rPr>
        <w:t xml:space="preserve">O que travou mais nesta conversa? O que você quer treinar de novo antes de seguir para o próximo tema?</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spacing w:before="220"/>
        <w:jc w:val="center"/>
      </w:pPr>
      <w:r>
        <w:rPr>
          <w:rFonts w:ascii="Calibri" w:cs="Calibri" w:eastAsia="Calibri" w:hAnsi="Calibri"/>
          <w:b/>
          <w:bCs/>
          <w:color w:val="1B3B57"/>
          <w:sz w:val="20"/>
          <w:szCs w:val="20"/>
        </w:rPr>
        <w:t xml:space="preserve">Marque este tema como concluído no seu Painel de Evolução e siga para o Tema 61.</w:t>
      </w:r>
    </w:p>
    <w:p>
      <w:pPr>
        <w:pStyle w:val="Heading2"/>
        <w:pageBreakBefore/>
        <w:spacing w:after="0"/>
      </w:pPr>
      <w:r>
        <w:rPr>
          <w:rFonts w:ascii="Calibri" w:cs="Calibri" w:eastAsia="Calibri" w:hAnsi="Calibri"/>
          <w:color w:val="FFFFFF"/>
          <w:sz w:val="2"/>
          <w:szCs w:val="2"/>
        </w:rPr>
        <w:t xml:space="preserve">Tema 61: Summarizing a Long Discussion</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1200"/>
        <w:gridCol w:w="8000"/>
      </w:tblGrid>
      <w:tr>
        <w:tc>
          <w:tcPr>
            <w:tcW w:type="dxa" w:w="1200"/>
            <w:shd w:fill="1B3B57" w:val="clear"/>
            <w:tcMar>
              <w:top w:type="dxa" w:w="260"/>
              <w:left w:type="dxa" w:w="200"/>
              <w:bottom w:type="dxa" w:w="260"/>
              <w:right w:type="dxa" w:w="100"/>
            </w:tcMar>
            <w:vAlign w:val="center"/>
          </w:tcPr>
          <w:p>
            <w:r>
              <w:drawing>
                <wp:inline distT="0" distB="0" distL="0" distR="0">
                  <wp:extent cx="4191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419100" cy="419100"/>
                          </a:xfrm>
                          <a:prstGeom prst="rect">
                            <a:avLst/>
                          </a:prstGeom>
                        </pic:spPr>
                      </pic:pic>
                    </a:graphicData>
                  </a:graphic>
                </wp:inline>
              </w:drawing>
            </w:r>
          </w:p>
        </w:tc>
        <w:tc>
          <w:tcPr>
            <w:tcW w:type="dxa" w:w="8000"/>
            <w:shd w:fill="1B3B57" w:val="clear"/>
            <w:tcMar>
              <w:top w:type="dxa" w:w="260"/>
              <w:left w:type="dxa" w:w="100"/>
              <w:bottom w:type="dxa" w:w="260"/>
              <w:right w:type="dxa" w:w="260"/>
            </w:tcMar>
          </w:tcPr>
          <w:p>
            <w:pPr>
              <w:spacing w:after="40"/>
            </w:pPr>
            <w:r>
              <w:rPr>
                <w:rFonts w:ascii="Calibri" w:cs="Calibri" w:eastAsia="Calibri" w:hAnsi="Calibri"/>
                <w:b/>
                <w:bCs/>
                <w:color w:val="8fc4ec"/>
                <w:sz w:val="18"/>
                <w:szCs w:val="18"/>
              </w:rPr>
              <w:t xml:space="preserve">TEMA 61  ·  BLOCO 8  ·  COMUNICAÇÃO E APRESENTAÇÕES</w:t>
            </w:r>
            <w:r>
              <w:rPr>
                <w:rFonts w:ascii="Calibri" w:cs="Calibri" w:eastAsia="Calibri" w:hAnsi="Calibri"/>
                <w:i/>
                <w:iCs/>
                <w:color w:val="5F87A3"/>
                <w:sz w:val="14"/>
                <w:szCs w:val="14"/>
              </w:rPr>
              <w:br/>
              <w:t xml:space="preserve">THEME 61 · BLOCK 8 · COMMUNICATION AND PRESENTATIONS</w:t>
            </w:r>
          </w:p>
          <w:p>
            <w:pPr>
              <w:spacing w:after="60"/>
            </w:pPr>
            <w:r>
              <w:rPr>
                <w:rFonts w:ascii="Calibri" w:cs="Calibri" w:eastAsia="Calibri" w:hAnsi="Calibri"/>
                <w:b/>
                <w:bCs/>
                <w:color w:val="FFFFFF"/>
                <w:sz w:val="38"/>
                <w:szCs w:val="38"/>
              </w:rPr>
              <w:t xml:space="preserve">Summarizing a Long Discussion</w:t>
            </w:r>
          </w:p>
          <w:p>
            <w:r>
              <w:rPr>
                <w:rFonts w:ascii="Calibri" w:cs="Calibri" w:eastAsia="Calibri" w:hAnsi="Calibri"/>
                <w:i/>
                <w:iCs/>
                <w:color w:val="C9D6E3"/>
                <w:sz w:val="22"/>
                <w:szCs w:val="22"/>
              </w:rPr>
              <w:t xml:space="preserve">Resumindo uma discussão longa</w:t>
            </w:r>
          </w:p>
        </w:tc>
      </w:tr>
    </w:tbl>
    <w:p>
      <w:pPr>
        <w:spacing w:after="80" w:before="180"/>
      </w:pPr>
      <w:r>
        <w:rPr>
          <w:rFonts w:ascii="Calibri" w:cs="Calibri" w:eastAsia="Calibri" w:hAnsi="Calibri"/>
          <w:b/>
          <w:bCs/>
          <w:color w:val="1B3B57"/>
          <w:sz w:val="20"/>
          <w:szCs w:val="20"/>
        </w:rPr>
        <w:t xml:space="preserve">Tempo estimado: </w:t>
      </w:r>
      <w:r>
        <w:rPr>
          <w:rFonts w:ascii="Calibri" w:cs="Calibri" w:eastAsia="Calibri" w:hAnsi="Calibri"/>
          <w:color w:val="444444"/>
          <w:sz w:val="20"/>
          <w:szCs w:val="20"/>
        </w:rPr>
        <w:t xml:space="preserve">60–90 minutos, divididos ao longo da semana.</w:t>
      </w:r>
    </w:p>
    <w:p>
      <w:pPr>
        <w:spacing w:after="120" w:line="276"/>
      </w:pPr>
      <w:r>
        <w:rPr>
          <w:rFonts w:ascii="Calibri" w:cs="Calibri" w:eastAsia="Calibri" w:hAnsi="Calibri"/>
          <w:b w:val="false"/>
          <w:bCs w:val="false"/>
          <w:i w:val="false"/>
          <w:iCs w:val="false"/>
          <w:color w:val="444444"/>
          <w:sz w:val="21"/>
          <w:szCs w:val="21"/>
        </w:rPr>
        <w:t xml:space="preserve">Resumir uma hora de discussão em três frases é uma habilidade rara e muito valorizada. Este tema treina a linguagem exata para isso, em inglês.</w:t>
      </w:r>
    </w:p>
    <w:p>
      <w:pPr>
        <w:shd w:fill="2E86C1" w:val="clear"/>
        <w:spacing w:after="110" w:before="340"/>
      </w:pPr>
      <w:r>
        <w:rPr>
          <w:rFonts w:ascii="Calibri" w:cs="Calibri" w:eastAsia="Calibri" w:hAnsi="Calibri"/>
          <w:b/>
          <w:bCs/>
          <w:color w:val="FFFFFF"/>
          <w:sz w:val="18"/>
          <w:szCs w:val="18"/>
        </w:rPr>
        <w:t xml:space="preserve">  ETAPA 1  </w:t>
      </w:r>
      <w:r>
        <w:rPr>
          <w:rFonts w:ascii="Calibri" w:cs="Calibri" w:eastAsia="Calibri" w:hAnsi="Calibri"/>
          <w:b/>
          <w:bCs/>
          <w:color w:val="FFFFFF"/>
          <w:sz w:val="23"/>
          <w:szCs w:val="23"/>
        </w:rPr>
        <w:t xml:space="preserve">   Vocabulário Contextualizado</w:t>
      </w:r>
      <w:r>
        <w:rPr>
          <w:rFonts w:ascii="Calibri" w:cs="Calibri" w:eastAsia="Calibri" w:hAnsi="Calibri"/>
          <w:i/>
          <w:iCs/>
          <w:color w:val="D8E7F2"/>
          <w:sz w:val="17"/>
          <w:szCs w:val="17"/>
        </w:rPr>
        <w:br/>
        <w:t xml:space="preserve">   Contextualized Vocabulary</w:t>
      </w:r>
    </w:p>
    <w:p>
      <w:pPr>
        <w:spacing w:after="120" w:line="276"/>
      </w:pPr>
      <w:r>
        <w:rPr>
          <w:rFonts w:ascii="Calibri" w:cs="Calibri" w:eastAsia="Calibri" w:hAnsi="Calibri"/>
          <w:b w:val="false"/>
          <w:bCs w:val="false"/>
          <w:i w:val="false"/>
          <w:iCs w:val="false"/>
          <w:color w:val="444444"/>
          <w:sz w:val="21"/>
          <w:szCs w:val="21"/>
        </w:rPr>
        <w:t xml:space="preserve">Estas palavras e expressões vão te ajudar a se expressar sobre este tema com mais precisão e naturalidade.</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4600"/>
      </w:tblGrid>
      <w:tr>
        <w:trPr>
          <w:tblHeader/>
        </w:trPr>
        <w:tc>
          <w:tcPr>
            <w:tcW w:type="dxa" w:w="26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Word / Expression</w:t>
            </w:r>
          </w:p>
        </w:tc>
        <w:tc>
          <w:tcPr>
            <w:tcW w:type="dxa" w:w="20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Tradução</w:t>
            </w:r>
          </w:p>
        </w:tc>
        <w:tc>
          <w:tcPr>
            <w:tcW w:type="dxa" w:w="46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Example Sentence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summary</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resumo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Let me give you a quick summary of where we landed.</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recap</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recapitular</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Let's recap the main points before we finish.</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key points</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pontos principais</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There were three key points from the discussion.</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distill</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condensar</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try to distill an hour-long meeting into three sentences.</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takeaway</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conclusão principal</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The main takeaway is that we need more time.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action items</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próximos passos</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We ended with two clear action items.</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condense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condensar / resumir</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I'll condense this into the essentials.</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main thread</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fio condutor</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The main thread throughout was concern about the timeline.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wrap up</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encerrar</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Let's wrap up with a summary of next steps.</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TL;DR</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resumo rápido (informal, "too long; didn't read")</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TL;DR: we're delaying the launch by two weeks.</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synthesize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sintetizar</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My job here is really to synthesize everyone's input.</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boil down</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resumir à essência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It all boils down to a resourcing issue.</w:t>
            </w:r>
          </w:p>
        </w:tc>
      </w:tr>
    </w:tbl>
    <w:p>
      <w:pPr>
        <w:spacing w:after="120" w:line="276"/>
      </w:pPr>
      <w:r>
        <w:rPr>
          <w:rFonts w:ascii="Calibri" w:cs="Calibri" w:eastAsia="Calibri" w:hAnsi="Calibri"/>
          <w:b w:val="false"/>
          <w:bCs w:val="false"/>
          <w:i/>
          <w:iCs/>
          <w:color w:val="444444"/>
          <w:sz w:val="21"/>
          <w:szCs w:val="21"/>
        </w:rPr>
        <w:t xml:space="preserve">Áudio com a pronúncia de cada palavra e seu exemplo. Clique no link abaixo para ouvir e repita em voz alta.</w:t>
      </w:r>
    </w:p>
    <w:p>
      <w:pPr>
        <w:spacing w:after="140" w:before="20"/>
      </w:pPr>
      <w:hyperlink w:history="1" r:id="rIdvkw7ezajhw-arohbspi5q">
        <w:r>
          <w:rPr>
            <w:rFonts w:ascii="Calibri" w:cs="Calibri" w:eastAsia="Calibri" w:hAnsi="Calibri"/>
            <w:b/>
            <w:bCs/>
            <w:color w:val="1B3B57"/>
            <w:sz w:val="20"/>
            <w:szCs w:val="20"/>
            <w:u w:val="single"/>
          </w:rPr>
          <w:t xml:space="preserve">▶ Ouvir o vocabulário deste tema</w:t>
        </w:r>
      </w:hyperlink>
    </w:p>
    <w:p>
      <w:pPr>
        <w:shd w:fill="178A6D" w:val="clear"/>
        <w:spacing w:after="110" w:before="340"/>
      </w:pPr>
      <w:r>
        <w:rPr>
          <w:rFonts w:ascii="Calibri" w:cs="Calibri" w:eastAsia="Calibri" w:hAnsi="Calibri"/>
          <w:b/>
          <w:bCs/>
          <w:color w:val="FFFFFF"/>
          <w:sz w:val="18"/>
          <w:szCs w:val="18"/>
        </w:rPr>
        <w:t xml:space="preserve">  ETAPA 2  </w:t>
      </w:r>
      <w:r>
        <w:rPr>
          <w:rFonts w:ascii="Calibri" w:cs="Calibri" w:eastAsia="Calibri" w:hAnsi="Calibri"/>
          <w:b/>
          <w:bCs/>
          <w:color w:val="FFFFFF"/>
          <w:sz w:val="23"/>
          <w:szCs w:val="23"/>
        </w:rPr>
        <w:t xml:space="preserve">   Leitura com Orientação de Estudo</w:t>
      </w:r>
      <w:r>
        <w:rPr>
          <w:rFonts w:ascii="Calibri" w:cs="Calibri" w:eastAsia="Calibri" w:hAnsi="Calibri"/>
          <w:i/>
          <w:iCs/>
          <w:color w:val="D8E7F2"/>
          <w:sz w:val="17"/>
          <w:szCs w:val="17"/>
        </w:rPr>
        <w:br/>
        <w:t xml:space="preserve">   Guided Reading</w:t>
      </w:r>
    </w:p>
    <w:tbl>
      <w:tblPr>
        <w:tblW w:type="pct" w:w="100%"/>
        <w:tblBorders>
          <w:top w:val="single" w:color="178A6D" w:sz="4"/>
          <w:left w:val="single" w:color="178A6D" w:sz="4"/>
          <w:bottom w:val="single" w:color="178A6D" w:sz="4"/>
          <w:right w:val="single" w:color="178A6D" w:sz="4"/>
          <w:insideH w:val="none" w:color="FFFFFF" w:sz="0"/>
          <w:insideV w:val="none" w:color="FFFFFF" w:sz="0"/>
        </w:tblBorders>
      </w:tblPr>
      <w:tblGrid>
        <w:gridCol w:w="100"/>
      </w:tblGrid>
      <w:tr>
        <w:tc>
          <w:tcPr>
            <w:shd w:fill="E9F5F1" w:val="clear"/>
            <w:tcMar>
              <w:top w:type="dxa" w:w="110"/>
              <w:left w:type="dxa" w:w="180"/>
              <w:bottom w:type="dxa" w:w="110"/>
              <w:right w:type="dxa" w:w="180"/>
            </w:tcMar>
          </w:tcPr>
          <w:p>
            <w:pPr>
              <w:spacing w:after="60"/>
            </w:pPr>
            <w:r>
              <w:rPr>
                <w:rFonts w:ascii="Calibri" w:cs="Calibri" w:eastAsia="Calibri" w:hAnsi="Calibri"/>
                <w:b/>
                <w:bCs/>
                <w:color w:val="178A6D"/>
                <w:sz w:val="20"/>
                <w:szCs w:val="20"/>
              </w:rPr>
              <w:t xml:space="preserve">Como ler este texto</w:t>
            </w:r>
          </w:p>
          <w:p>
            <w:pPr>
              <w:spacing w:after="40"/>
            </w:pPr>
            <w:r>
              <w:rPr>
                <w:rFonts w:ascii="Calibri" w:cs="Calibri" w:eastAsia="Calibri" w:hAnsi="Calibri"/>
                <w:color w:val="444444"/>
                <w:sz w:val="20"/>
                <w:szCs w:val="20"/>
              </w:rPr>
              <w:t xml:space="preserve">1) Leia uma vez, rápido, só para captar a ideia geral, sem parar no que não entender.</w:t>
            </w:r>
          </w:p>
          <w:p>
            <w:pPr>
              <w:spacing w:after="40"/>
            </w:pPr>
            <w:r>
              <w:rPr>
                <w:rFonts w:ascii="Calibri" w:cs="Calibri" w:eastAsia="Calibri" w:hAnsi="Calibri"/>
                <w:color w:val="444444"/>
                <w:sz w:val="20"/>
                <w:szCs w:val="20"/>
              </w:rPr>
              <w:t xml:space="preserve">2) Leia de novo e grife toda expressão da Etapa 1 que aparecer no texto.</w:t>
            </w:r>
          </w:p>
          <w:p>
            <w:pPr>
              <w:spacing w:after="40"/>
            </w:pPr>
            <w:r>
              <w:rPr>
                <w:rFonts w:ascii="Calibri" w:cs="Calibri" w:eastAsia="Calibri" w:hAnsi="Calibri"/>
                <w:color w:val="444444"/>
                <w:sz w:val="20"/>
                <w:szCs w:val="20"/>
              </w:rPr>
              <w:t xml:space="preserve">3) Releia em voz alta, como se você estivesse contando essa história sobre você mesmo.</w:t>
            </w:r>
          </w:p>
        </w:tc>
      </w:tr>
    </w:tbl>
    <w:p>
      <w:pPr>
        <w:spacing w:after="120" w:line="276"/>
      </w:pPr>
      <w:r>
        <w:rPr>
          <w:rFonts w:ascii="Calibri" w:cs="Calibri" w:eastAsia="Calibri" w:hAnsi="Calibri"/>
          <w:b w:val="false"/>
          <w:bCs w:val="false"/>
          <w:i w:val="false"/>
          <w:iCs w:val="false"/>
          <w:color w:val="444444"/>
          <w:sz w:val="21"/>
          <w:szCs w:val="21"/>
        </w:rPr>
        <w:t xml:space="preserve">"A Good Summary Removes, It Doesn't Just Shorten"</w:t>
      </w:r>
    </w:p>
    <w:p>
      <w:pPr>
        <w:spacing w:after="120" w:line="276"/>
      </w:pPr>
      <w:r>
        <w:rPr>
          <w:rFonts w:ascii="Calibri" w:cs="Calibri" w:eastAsia="Calibri" w:hAnsi="Calibri"/>
          <w:b w:val="false"/>
          <w:bCs w:val="false"/>
          <w:i w:val="false"/>
          <w:iCs w:val="false"/>
          <w:color w:val="444444"/>
          <w:sz w:val="21"/>
          <w:szCs w:val="21"/>
        </w:rPr>
        <w:t xml:space="preserve">A weak summary just says everything faster. A strong summary in English makes real choices about what mattered and cuts the rest entirely: "To sum up, we discussed three options, but it really boils down to a resourcing issue, we need one more engineer or a longer timeline."</w:t>
      </w:r>
    </w:p>
    <w:p>
      <w:pPr>
        <w:spacing w:after="120" w:line="276"/>
      </w:pPr>
      <w:r>
        <w:rPr>
          <w:rFonts w:ascii="Calibri" w:cs="Calibri" w:eastAsia="Calibri" w:hAnsi="Calibri"/>
          <w:b w:val="false"/>
          <w:bCs w:val="false"/>
          <w:i w:val="false"/>
          <w:iCs w:val="false"/>
          <w:color w:val="444444"/>
          <w:sz w:val="21"/>
          <w:szCs w:val="21"/>
        </w:rPr>
        <w:t xml:space="preserve">This kind of summary distills, not just condenses. It identifies the main thread running through an hour of tangents and disagreement, and states it as a single, clear sentence, followed by concrete next steps if there are any.</w:t>
      </w:r>
    </w:p>
    <w:p>
      <w:pPr>
        <w:spacing w:after="120" w:line="276"/>
      </w:pPr>
      <w:r>
        <w:rPr>
          <w:rFonts w:ascii="Calibri" w:cs="Calibri" w:eastAsia="Calibri" w:hAnsi="Calibri"/>
          <w:b w:val="false"/>
          <w:bCs w:val="false"/>
          <w:i w:val="false"/>
          <w:iCs w:val="false"/>
          <w:color w:val="444444"/>
          <w:sz w:val="21"/>
          <w:szCs w:val="21"/>
        </w:rPr>
        <w:t xml:space="preserve">Ending with explicit action items, who does what, by when, turns a summary from a recap into something useful: "Two action items: Marcus checks headcount by Friday, and we revisit the timeline Monday." Without this, even a great summary can still leave a meeting feeling unfinished.</w:t>
      </w:r>
    </w:p>
    <w:p>
      <w:pPr>
        <w:spacing w:after="120" w:line="276"/>
      </w:pPr>
      <w:r>
        <w:rPr>
          <w:rFonts w:ascii="Calibri" w:cs="Calibri" w:eastAsia="Calibri" w:hAnsi="Calibri"/>
          <w:b w:val="false"/>
          <w:bCs w:val="false"/>
          <w:i/>
          <w:iCs/>
          <w:color w:val="444444"/>
          <w:sz w:val="21"/>
          <w:szCs w:val="21"/>
        </w:rPr>
        <w:t xml:space="preserve">Áudio com a narração deste texto. Ouça acompanhando a leitura, depois sem olhar para o texto.</w:t>
      </w:r>
    </w:p>
    <w:p>
      <w:pPr>
        <w:spacing w:after="140" w:before="20"/>
      </w:pPr>
      <w:hyperlink w:history="1" r:id="rIdjow5cdkproqv9xoxcappj">
        <w:r>
          <w:rPr>
            <w:rFonts w:ascii="Calibri" w:cs="Calibri" w:eastAsia="Calibri" w:hAnsi="Calibri"/>
            <w:b/>
            <w:bCs/>
            <w:color w:val="1B3B57"/>
            <w:sz w:val="20"/>
            <w:szCs w:val="20"/>
            <w:u w:val="single"/>
          </w:rPr>
          <w:t xml:space="preserve">▶ Ouvir a leitura deste tema</w:t>
        </w:r>
      </w:hyperlink>
    </w:p>
    <w:p>
      <w:pPr>
        <w:shd w:fill="7D5BA6" w:val="clear"/>
        <w:spacing w:after="110" w:before="340"/>
      </w:pPr>
      <w:r>
        <w:rPr>
          <w:rFonts w:ascii="Calibri" w:cs="Calibri" w:eastAsia="Calibri" w:hAnsi="Calibri"/>
          <w:b/>
          <w:bCs/>
          <w:color w:val="FFFFFF"/>
          <w:sz w:val="18"/>
          <w:szCs w:val="18"/>
        </w:rPr>
        <w:t xml:space="preserve">  ETAPA 3  </w:t>
      </w:r>
      <w:r>
        <w:rPr>
          <w:rFonts w:ascii="Calibri" w:cs="Calibri" w:eastAsia="Calibri" w:hAnsi="Calibri"/>
          <w:b/>
          <w:bCs/>
          <w:color w:val="FFFFFF"/>
          <w:sz w:val="23"/>
          <w:szCs w:val="23"/>
        </w:rPr>
        <w:t xml:space="preserve">   Listening com Suporte em Áudio e Vídeo</w:t>
      </w:r>
      <w:r>
        <w:rPr>
          <w:rFonts w:ascii="Calibri" w:cs="Calibri" w:eastAsia="Calibri" w:hAnsi="Calibri"/>
          <w:i/>
          <w:iCs/>
          <w:color w:val="D8E7F2"/>
          <w:sz w:val="17"/>
          <w:szCs w:val="17"/>
        </w:rPr>
        <w:br/>
        <w:t xml:space="preserve">   Guided Listening</w:t>
      </w:r>
    </w:p>
    <w:p>
      <w:pPr>
        <w:spacing w:after="120" w:line="276"/>
      </w:pPr>
      <w:r>
        <w:rPr>
          <w:rFonts w:ascii="Calibri" w:cs="Calibri" w:eastAsia="Calibri" w:hAnsi="Calibri"/>
          <w:b w:val="false"/>
          <w:bCs w:val="false"/>
          <w:i w:val="false"/>
          <w:iCs w:val="false"/>
          <w:color w:val="444444"/>
          <w:sz w:val="21"/>
          <w:szCs w:val="21"/>
        </w:rPr>
        <w:t xml:space="preserve">Ouça o áudio deste tema com o roteiro abaixo. Primeiro sem ler, depois acompanhando o texto.</w:t>
      </w:r>
    </w:p>
    <w:p>
      <w:pPr>
        <w:spacing w:after="140" w:before="20"/>
      </w:pPr>
      <w:hyperlink w:history="1" r:id="rIdke_-qx6ovjp_rbt5t0k56">
        <w:r>
          <w:rPr>
            <w:rFonts w:ascii="Calibri" w:cs="Calibri" w:eastAsia="Calibri" w:hAnsi="Calibri"/>
            <w:b/>
            <w:bCs/>
            <w:color w:val="1B3B57"/>
            <w:sz w:val="20"/>
            <w:szCs w:val="20"/>
            <w:u w:val="single"/>
          </w:rPr>
          <w:t xml:space="preserve">▶ Ouvir o diálogo deste tema</w:t>
        </w:r>
      </w:hyperlink>
    </w:p>
    <w:tbl>
      <w:tblPr>
        <w:tblW w:type="pct" w:w="100%"/>
        <w:tblBorders>
          <w:top w:val="single" w:color="7D5BA6" w:sz="4"/>
          <w:left w:val="single" w:color="7D5BA6" w:sz="4"/>
          <w:bottom w:val="single" w:color="7D5BA6" w:sz="4"/>
          <w:right w:val="single" w:color="7D5BA6" w:sz="4"/>
          <w:insideH w:val="none" w:color="FFFFFF" w:sz="0"/>
          <w:insideV w:val="none" w:color="FFFFFF" w:sz="0"/>
        </w:tblBorders>
      </w:tblPr>
      <w:tblGrid>
        <w:gridCol w:w="100"/>
      </w:tblGrid>
      <w:tr>
        <w:tc>
          <w:tcPr>
            <w:shd w:fill="F1ECF7" w:val="clear"/>
            <w:tcMar>
              <w:top w:type="dxa" w:w="110"/>
              <w:left w:type="dxa" w:w="180"/>
              <w:bottom w:type="dxa" w:w="110"/>
              <w:right w:type="dxa" w:w="180"/>
            </w:tcMar>
          </w:tcPr>
          <w:p>
            <w:pPr>
              <w:spacing w:after="60"/>
            </w:pPr>
            <w:r>
              <w:rPr>
                <w:rFonts w:ascii="Calibri" w:cs="Calibri" w:eastAsia="Calibri" w:hAnsi="Calibri"/>
                <w:b/>
                <w:bCs/>
                <w:color w:val="7D5BA6"/>
                <w:sz w:val="20"/>
                <w:szCs w:val="20"/>
              </w:rPr>
              <w:t xml:space="preserve">Roteiro do áudio (Audio Script)</w:t>
            </w:r>
          </w:p>
          <w:p>
            <w:pPr>
              <w:spacing w:after="40"/>
            </w:pPr>
            <w:r>
              <w:rPr>
                <w:rFonts w:ascii="Calibri" w:cs="Calibri" w:eastAsia="Calibri" w:hAnsi="Calibri"/>
                <w:color w:val="444444"/>
                <w:sz w:val="20"/>
                <w:szCs w:val="20"/>
              </w:rPr>
              <w:t xml:space="preserve">"Can you sum up where we landed after all that back and forth?"</w:t>
            </w:r>
          </w:p>
          <w:p>
            <w:pPr>
              <w:spacing w:after="40"/>
            </w:pPr>
            <w:r>
              <w:rPr>
                <w:rFonts w:ascii="Calibri" w:cs="Calibri" w:eastAsia="Calibri" w:hAnsi="Calibri"/>
                <w:color w:val="444444"/>
                <w:sz w:val="20"/>
                <w:szCs w:val="20"/>
              </w:rPr>
              <w:t xml:space="preserve">"Sure, to sum up, it really boils down to a resourcing issue. Two action items: Marcus checks headcount by Friday, and we revisit the timeline Monday."</w:t>
            </w:r>
          </w:p>
        </w:tc>
      </w:tr>
    </w:tbl>
    <w:p>
      <w:pPr>
        <w:spacing w:after="120" w:line="276"/>
      </w:pPr>
      <w:r>
        <w:rPr>
          <w:rFonts w:ascii="Calibri" w:cs="Calibri" w:eastAsia="Calibri" w:hAnsi="Calibri"/>
          <w:b w:val="false"/>
          <w:bCs w:val="false"/>
          <w:i w:val="false"/>
          <w:iCs w:val="false"/>
          <w:color w:val="444444"/>
          <w:sz w:val="21"/>
          <w:szCs w:val="21"/>
        </w:rPr>
        <w:t xml:space="preserve">Note que o resumo identifica a essência do problema ("boils down to") antes de listar os próximos passos.</w:t>
      </w:r>
    </w:p>
    <w:p>
      <w:pPr>
        <w:shd w:fill="C9762B" w:val="clear"/>
        <w:spacing w:after="110" w:before="340"/>
      </w:pPr>
      <w:r>
        <w:rPr>
          <w:rFonts w:ascii="Calibri" w:cs="Calibri" w:eastAsia="Calibri" w:hAnsi="Calibri"/>
          <w:b/>
          <w:bCs/>
          <w:color w:val="FFFFFF"/>
          <w:sz w:val="18"/>
          <w:szCs w:val="18"/>
        </w:rPr>
        <w:t xml:space="preserve">  ETAPA 4  </w:t>
      </w:r>
      <w:r>
        <w:rPr>
          <w:rFonts w:ascii="Calibri" w:cs="Calibri" w:eastAsia="Calibri" w:hAnsi="Calibri"/>
          <w:b/>
          <w:bCs/>
          <w:color w:val="FFFFFF"/>
          <w:sz w:val="23"/>
          <w:szCs w:val="23"/>
        </w:rPr>
        <w:t xml:space="preserve">   Writing como Preparação para a Fala</w:t>
      </w:r>
      <w:r>
        <w:rPr>
          <w:rFonts w:ascii="Calibri" w:cs="Calibri" w:eastAsia="Calibri" w:hAnsi="Calibri"/>
          <w:i/>
          <w:iCs/>
          <w:color w:val="D8E7F2"/>
          <w:sz w:val="17"/>
          <w:szCs w:val="17"/>
        </w:rPr>
        <w:br/>
        <w:t xml:space="preserve">   Writing Before Speaking</w:t>
      </w:r>
    </w:p>
    <w:p>
      <w:pPr>
        <w:spacing w:after="120" w:line="276"/>
      </w:pPr>
      <w:r>
        <w:rPr>
          <w:rFonts w:ascii="Calibri" w:cs="Calibri" w:eastAsia="Calibri" w:hAnsi="Calibri"/>
          <w:b w:val="false"/>
          <w:bCs w:val="false"/>
          <w:i w:val="false"/>
          <w:iCs w:val="false"/>
          <w:color w:val="444444"/>
          <w:sz w:val="21"/>
          <w:szCs w:val="21"/>
        </w:rPr>
        <w:t xml:space="preserve">Antes de falar, escreva. Use as perguntas abaixo como guia e escreva de 4 a 6 frases: não precisa ser perfeito, precisa existir no papel primeiro.</w:t>
      </w:r>
    </w:p>
    <w:p>
      <w:pPr>
        <w:pStyle w:val="ListParagraph"/>
        <w:numPr>
          <w:ilvl w:val="0"/>
          <w:numId w:val="2"/>
        </w:numPr>
        <w:spacing w:after="100" w:line="264"/>
      </w:pPr>
      <w:r>
        <w:rPr>
          <w:rFonts w:ascii="Calibri" w:cs="Calibri" w:eastAsia="Calibri" w:hAnsi="Calibri"/>
          <w:color w:val="13293D"/>
          <w:sz w:val="21"/>
          <w:szCs w:val="21"/>
        </w:rPr>
        <w:t xml:space="preserve">Summarize a recent long meeting or discussion you were part of in three sentences.</w:t>
      </w:r>
    </w:p>
    <w:p>
      <w:pPr>
        <w:pStyle w:val="ListParagraph"/>
        <w:numPr>
          <w:ilvl w:val="0"/>
          <w:numId w:val="2"/>
        </w:numPr>
        <w:spacing w:after="100" w:line="264"/>
      </w:pPr>
      <w:r>
        <w:rPr>
          <w:rFonts w:ascii="Calibri" w:cs="Calibri" w:eastAsia="Calibri" w:hAnsi="Calibri"/>
          <w:color w:val="13293D"/>
          <w:sz w:val="21"/>
          <w:szCs w:val="21"/>
        </w:rPr>
        <w:t xml:space="preserve">What's the main thread that ran through that discussion, beneath the details?</w:t>
      </w:r>
    </w:p>
    <w:p>
      <w:pPr>
        <w:pStyle w:val="ListParagraph"/>
        <w:numPr>
          <w:ilvl w:val="0"/>
          <w:numId w:val="2"/>
        </w:numPr>
        <w:spacing w:after="100" w:line="264"/>
      </w:pPr>
      <w:r>
        <w:rPr>
          <w:rFonts w:ascii="Calibri" w:cs="Calibri" w:eastAsia="Calibri" w:hAnsi="Calibri"/>
          <w:color w:val="13293D"/>
          <w:sz w:val="21"/>
          <w:szCs w:val="21"/>
        </w:rPr>
        <w:t xml:space="preserve">What action items came out of it, if any?</w:t>
      </w:r>
    </w:p>
    <w:p>
      <w:pPr>
        <w:pStyle w:val="ListParagraph"/>
        <w:numPr>
          <w:ilvl w:val="0"/>
          <w:numId w:val="2"/>
        </w:numPr>
        <w:spacing w:after="100" w:line="264"/>
      </w:pPr>
      <w:r>
        <w:rPr>
          <w:rFonts w:ascii="Calibri" w:cs="Calibri" w:eastAsia="Calibri" w:hAnsi="Calibri"/>
          <w:color w:val="13293D"/>
          <w:sz w:val="21"/>
          <w:szCs w:val="21"/>
        </w:rPr>
        <w:t xml:space="preserve">How do you decide what to leave out of a summary?</w:t>
      </w:r>
    </w:p>
    <w:p>
      <w:pPr>
        <w:spacing w:after="120" w:line="276"/>
      </w:pPr>
      <w:r>
        <w:rPr>
          <w:rFonts w:ascii="Calibri" w:cs="Calibri" w:eastAsia="Calibri" w:hAnsi="Calibri"/>
          <w:b w:val="false"/>
          <w:bCs w:val="false"/>
          <w:i w:val="false"/>
          <w:iCs w:val="false"/>
          <w:color w:val="444444"/>
          <w:sz w:val="21"/>
          <w:szCs w:val="21"/>
        </w:rPr>
        <w:t xml:space="preserve">Espaço para escrever:</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shd w:fill="B4483A" w:val="clear"/>
        <w:spacing w:after="110" w:before="340"/>
      </w:pPr>
      <w:r>
        <w:rPr>
          <w:rFonts w:ascii="Calibri" w:cs="Calibri" w:eastAsia="Calibri" w:hAnsi="Calibri"/>
          <w:b/>
          <w:bCs/>
          <w:color w:val="FFFFFF"/>
          <w:sz w:val="18"/>
          <w:szCs w:val="18"/>
        </w:rPr>
        <w:t xml:space="preserve">  ETAPA 5  </w:t>
      </w:r>
      <w:r>
        <w:rPr>
          <w:rFonts w:ascii="Calibri" w:cs="Calibri" w:eastAsia="Calibri" w:hAnsi="Calibri"/>
          <w:b/>
          <w:bCs/>
          <w:color w:val="FFFFFF"/>
          <w:sz w:val="23"/>
          <w:szCs w:val="23"/>
        </w:rPr>
        <w:t xml:space="preserve">   Gramática de Apoio Aplicada à Conversação</w:t>
      </w:r>
      <w:r>
        <w:rPr>
          <w:rFonts w:ascii="Calibri" w:cs="Calibri" w:eastAsia="Calibri" w:hAnsi="Calibri"/>
          <w:i/>
          <w:iCs/>
          <w:color w:val="D8E7F2"/>
          <w:sz w:val="17"/>
          <w:szCs w:val="17"/>
        </w:rPr>
        <w:br/>
        <w:t xml:space="preserve">   Grammar for Conversation</w:t>
      </w:r>
    </w:p>
    <w:p>
      <w:pPr>
        <w:spacing w:after="120" w:line="276"/>
      </w:pPr>
      <w:r>
        <w:rPr>
          <w:rFonts w:ascii="Calibri" w:cs="Calibri" w:eastAsia="Calibri" w:hAnsi="Calibri"/>
          <w:b w:val="false"/>
          <w:bCs w:val="false"/>
          <w:i w:val="false"/>
          <w:iCs w:val="false"/>
          <w:color w:val="444444"/>
          <w:sz w:val="21"/>
          <w:szCs w:val="21"/>
        </w:rPr>
        <w:t xml:space="preserve">Resumir discussões longas depende de estruturas de fechamento formais e do Present Perfect para revisar o que foi coberto.</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200"/>
        <w:gridCol w:w="3600"/>
        <w:gridCol w:w="3400"/>
      </w:tblGrid>
      <w:tr>
        <w:trPr>
          <w:tblHeader/>
        </w:trPr>
        <w:tc>
          <w:tcPr>
            <w:tcW w:type="dxa" w:w="22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Estrutura</w:t>
            </w:r>
          </w:p>
        </w:tc>
        <w:tc>
          <w:tcPr>
            <w:tcW w:type="dxa" w:w="36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Exemplo (EN)</w:t>
            </w:r>
          </w:p>
        </w:tc>
        <w:tc>
          <w:tcPr>
            <w:tcW w:type="dxa" w:w="34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Tradução (PT)</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sum up / In summary, ...</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To sum up, we're aligned on the approach but not the timeline.</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Estrutura clássica para introduzir um resumo formal ao final de uma discussão.</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Present Perfect
(o que foi coberto)</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We've covered three main points today.</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Usado para revisar o que foi discutido até o momento presente.</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The main takeaway is...</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The main takeaway is that we need more time, not more people.</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Estrutura direta para nomear a conclusão central da discussão.</w:t>
            </w:r>
          </w:p>
        </w:tc>
      </w:tr>
    </w:tbl>
    <w:p>
      <w:pPr>
        <w:spacing w:after="120" w:line="276"/>
      </w:pPr>
      <w:r>
        <w:rPr>
          <w:rFonts w:ascii="Calibri" w:cs="Calibri" w:eastAsia="Calibri" w:hAnsi="Calibri"/>
          <w:b w:val="false"/>
          <w:bCs w:val="false"/>
          <w:i w:val="false"/>
          <w:iCs w:val="false"/>
          <w:color w:val="444444"/>
          <w:sz w:val="21"/>
          <w:szCs w:val="21"/>
        </w:rPr>
        <w:t xml:space="preserve">Dica prática: "it boils down to..." é uma expressão idiomática extremamente útil para resumir uma discussão complexa em uma única causa central, muito usada em reuniões de negócios.</w:t>
      </w:r>
    </w:p>
    <w:p>
      <w:pPr>
        <w:shd w:fill="1690A8" w:val="clear"/>
        <w:spacing w:after="110" w:before="340"/>
      </w:pPr>
      <w:r>
        <w:rPr>
          <w:rFonts w:ascii="Calibri" w:cs="Calibri" w:eastAsia="Calibri" w:hAnsi="Calibri"/>
          <w:b/>
          <w:bCs/>
          <w:color w:val="FFFFFF"/>
          <w:sz w:val="18"/>
          <w:szCs w:val="18"/>
        </w:rPr>
        <w:t xml:space="preserve">  ETAPA 6  </w:t>
      </w:r>
      <w:r>
        <w:rPr>
          <w:rFonts w:ascii="Calibri" w:cs="Calibri" w:eastAsia="Calibri" w:hAnsi="Calibri"/>
          <w:b/>
          <w:bCs/>
          <w:color w:val="FFFFFF"/>
          <w:sz w:val="23"/>
          <w:szCs w:val="23"/>
        </w:rPr>
        <w:t xml:space="preserve">   Speaking: Perguntas Abertas</w:t>
      </w:r>
      <w:r>
        <w:rPr>
          <w:rFonts w:ascii="Calibri" w:cs="Calibri" w:eastAsia="Calibri" w:hAnsi="Calibri"/>
          <w:i/>
          <w:iCs/>
          <w:color w:val="D8E7F2"/>
          <w:sz w:val="17"/>
          <w:szCs w:val="17"/>
        </w:rPr>
        <w:br/>
        <w:t xml:space="preserve">   Open-Ended Speaking</w:t>
      </w:r>
    </w:p>
    <w:p>
      <w:pPr>
        <w:spacing w:after="120" w:line="276"/>
      </w:pPr>
      <w:r>
        <w:rPr>
          <w:rFonts w:ascii="Calibri" w:cs="Calibri" w:eastAsia="Calibri" w:hAnsi="Calibri"/>
          <w:b w:val="false"/>
          <w:bCs w:val="false"/>
          <w:i w:val="false"/>
          <w:iCs w:val="false"/>
          <w:color w:val="444444"/>
          <w:sz w:val="21"/>
          <w:szCs w:val="21"/>
        </w:rPr>
        <w:t xml:space="preserve">Responda em voz alta, gravando se possível. Não vale responder em uma frase só: use o que você escreveu na Etapa 4 como base, mas fale livremente.</w:t>
      </w:r>
    </w:p>
    <w:p>
      <w:pPr>
        <w:pStyle w:val="ListParagraph"/>
        <w:numPr>
          <w:ilvl w:val="0"/>
          <w:numId w:val="2"/>
        </w:numPr>
        <w:spacing w:after="100" w:line="264"/>
      </w:pPr>
      <w:r>
        <w:rPr>
          <w:rFonts w:ascii="Calibri" w:cs="Calibri" w:eastAsia="Calibri" w:hAnsi="Calibri"/>
          <w:color w:val="13293D"/>
          <w:sz w:val="21"/>
          <w:szCs w:val="21"/>
        </w:rPr>
        <w:t xml:space="preserve">Summarize a long meeting or discussion you were part of recently, in three sentences.</w:t>
      </w:r>
    </w:p>
    <w:p>
      <w:pPr>
        <w:pStyle w:val="ListParagraph"/>
        <w:numPr>
          <w:ilvl w:val="0"/>
          <w:numId w:val="2"/>
        </w:numPr>
        <w:spacing w:after="100" w:line="264"/>
      </w:pPr>
      <w:r>
        <w:rPr>
          <w:rFonts w:ascii="Calibri" w:cs="Calibri" w:eastAsia="Calibri" w:hAnsi="Calibri"/>
          <w:color w:val="13293D"/>
          <w:sz w:val="21"/>
          <w:szCs w:val="21"/>
        </w:rPr>
        <w:t xml:space="preserve">What's the main thread that usually runs beneath a messy discussion, once you find it?</w:t>
      </w:r>
    </w:p>
    <w:p>
      <w:pPr>
        <w:pStyle w:val="ListParagraph"/>
        <w:numPr>
          <w:ilvl w:val="0"/>
          <w:numId w:val="2"/>
        </w:numPr>
        <w:spacing w:after="100" w:line="264"/>
      </w:pPr>
      <w:r>
        <w:rPr>
          <w:rFonts w:ascii="Calibri" w:cs="Calibri" w:eastAsia="Calibri" w:hAnsi="Calibri"/>
          <w:color w:val="13293D"/>
          <w:sz w:val="21"/>
          <w:szCs w:val="21"/>
        </w:rPr>
        <w:t xml:space="preserve">How do you decide what to leave out when summarizing something complex?</w:t>
      </w:r>
    </w:p>
    <w:p>
      <w:pPr>
        <w:pStyle w:val="ListParagraph"/>
        <w:numPr>
          <w:ilvl w:val="0"/>
          <w:numId w:val="2"/>
        </w:numPr>
        <w:spacing w:after="100" w:line="264"/>
      </w:pPr>
      <w:r>
        <w:rPr>
          <w:rFonts w:ascii="Calibri" w:cs="Calibri" w:eastAsia="Calibri" w:hAnsi="Calibri"/>
          <w:color w:val="13293D"/>
          <w:sz w:val="21"/>
          <w:szCs w:val="21"/>
        </w:rPr>
        <w:t xml:space="preserve">What action items do you always try to end a discussion with?</w:t>
      </w:r>
    </w:p>
    <w:p>
      <w:pPr>
        <w:pStyle w:val="ListParagraph"/>
        <w:numPr>
          <w:ilvl w:val="0"/>
          <w:numId w:val="2"/>
        </w:numPr>
        <w:spacing w:after="100" w:line="264"/>
      </w:pPr>
      <w:r>
        <w:rPr>
          <w:rFonts w:ascii="Calibri" w:cs="Calibri" w:eastAsia="Calibri" w:hAnsi="Calibri"/>
          <w:color w:val="13293D"/>
          <w:sz w:val="21"/>
          <w:szCs w:val="21"/>
        </w:rPr>
        <w:t xml:space="preserve">How do you summarize a discussion where people never fully agreed?</w:t>
      </w:r>
    </w:p>
    <w:p>
      <w:pPr>
        <w:pStyle w:val="ListParagraph"/>
        <w:numPr>
          <w:ilvl w:val="0"/>
          <w:numId w:val="2"/>
        </w:numPr>
        <w:spacing w:after="100" w:line="264"/>
      </w:pPr>
      <w:r>
        <w:rPr>
          <w:rFonts w:ascii="Calibri" w:cs="Calibri" w:eastAsia="Calibri" w:hAnsi="Calibri"/>
          <w:color w:val="13293D"/>
          <w:sz w:val="21"/>
          <w:szCs w:val="21"/>
        </w:rPr>
        <w:t xml:space="preserve">What's the risk of summarizing too early, before a discussion is actually resolved?</w:t>
      </w:r>
    </w:p>
    <w:p>
      <w:pPr>
        <w:pStyle w:val="ListParagraph"/>
        <w:numPr>
          <w:ilvl w:val="0"/>
          <w:numId w:val="2"/>
        </w:numPr>
        <w:spacing w:after="100" w:line="264"/>
      </w:pPr>
      <w:r>
        <w:rPr>
          <w:rFonts w:ascii="Calibri" w:cs="Calibri" w:eastAsia="Calibri" w:hAnsi="Calibri"/>
          <w:color w:val="13293D"/>
          <w:sz w:val="21"/>
          <w:szCs w:val="21"/>
        </w:rPr>
        <w:t xml:space="preserve">How do you check that your summary matches what others in the room understood?</w:t>
      </w:r>
    </w:p>
    <w:p>
      <w:pPr>
        <w:pStyle w:val="ListParagraph"/>
        <w:numPr>
          <w:ilvl w:val="0"/>
          <w:numId w:val="2"/>
        </w:numPr>
        <w:spacing w:after="100" w:line="264"/>
      </w:pPr>
      <w:r>
        <w:rPr>
          <w:rFonts w:ascii="Calibri" w:cs="Calibri" w:eastAsia="Calibri" w:hAnsi="Calibri"/>
          <w:color w:val="13293D"/>
          <w:sz w:val="21"/>
          <w:szCs w:val="21"/>
        </w:rPr>
        <w:t xml:space="preserve">What's a summary you gave that really helped move a stalled conversation forward?</w:t>
      </w:r>
    </w:p>
    <w:p>
      <w:pPr>
        <w:pStyle w:val="ListParagraph"/>
        <w:numPr>
          <w:ilvl w:val="0"/>
          <w:numId w:val="2"/>
        </w:numPr>
        <w:spacing w:after="100" w:line="264"/>
      </w:pPr>
      <w:r>
        <w:rPr>
          <w:rFonts w:ascii="Calibri" w:cs="Calibri" w:eastAsia="Calibri" w:hAnsi="Calibri"/>
          <w:color w:val="13293D"/>
          <w:sz w:val="21"/>
          <w:szCs w:val="21"/>
        </w:rPr>
        <w:t xml:space="preserve">How does summarizing in writing differ from summarizing out loud, for you?</w:t>
      </w:r>
    </w:p>
    <w:p>
      <w:pPr>
        <w:pStyle w:val="ListParagraph"/>
        <w:numPr>
          <w:ilvl w:val="0"/>
          <w:numId w:val="2"/>
        </w:numPr>
        <w:spacing w:after="100" w:line="264"/>
      </w:pPr>
      <w:r>
        <w:rPr>
          <w:rFonts w:ascii="Calibri" w:cs="Calibri" w:eastAsia="Calibri" w:hAnsi="Calibri"/>
          <w:color w:val="13293D"/>
          <w:sz w:val="21"/>
          <w:szCs w:val="21"/>
        </w:rPr>
        <w:t xml:space="preserve">What's your process for distilling a long document or conversation into a TL;DR?</w:t>
      </w:r>
    </w:p>
    <w:p>
      <w:pPr>
        <w:spacing w:after="120" w:line="276"/>
      </w:pPr>
      <w:r>
        <w:rPr>
          <w:rFonts w:ascii="Calibri" w:cs="Calibri" w:eastAsia="Calibri" w:hAnsi="Calibri"/>
          <w:b w:val="false"/>
          <w:bCs w:val="false"/>
          <w:i w:val="false"/>
          <w:iCs w:val="false"/>
          <w:color w:val="444444"/>
          <w:sz w:val="21"/>
          <w:szCs w:val="21"/>
        </w:rPr>
        <w:t xml:space="preserve">Expressões úteis para esta conversa:</w:t>
      </w:r>
    </w:p>
    <w:p>
      <w:pPr>
        <w:pStyle w:val="ListParagraph"/>
        <w:numPr>
          <w:ilvl w:val="0"/>
          <w:numId w:val="3"/>
        </w:numPr>
        <w:spacing w:after="60"/>
      </w:pPr>
      <w:r>
        <w:rPr>
          <w:rFonts w:ascii="Calibri" w:cs="Calibri" w:eastAsia="Calibri" w:hAnsi="Calibri"/>
          <w:color w:val="444444"/>
          <w:sz w:val="20"/>
          <w:szCs w:val="20"/>
        </w:rPr>
        <w:t xml:space="preserve">"To sum up, ...", abertura clássica de resumo.</w:t>
      </w:r>
    </w:p>
    <w:p>
      <w:pPr>
        <w:pStyle w:val="ListParagraph"/>
        <w:numPr>
          <w:ilvl w:val="0"/>
          <w:numId w:val="3"/>
        </w:numPr>
        <w:spacing w:after="60"/>
      </w:pPr>
      <w:r>
        <w:rPr>
          <w:rFonts w:ascii="Calibri" w:cs="Calibri" w:eastAsia="Calibri" w:hAnsi="Calibri"/>
          <w:color w:val="444444"/>
          <w:sz w:val="20"/>
          <w:szCs w:val="20"/>
        </w:rPr>
        <w:t xml:space="preserve">"It really boils down to...", para nomear a essência de uma discussão complexa.</w:t>
      </w:r>
    </w:p>
    <w:p>
      <w:pPr>
        <w:pStyle w:val="ListParagraph"/>
        <w:numPr>
          <w:ilvl w:val="0"/>
          <w:numId w:val="3"/>
        </w:numPr>
        <w:spacing w:after="60"/>
      </w:pPr>
      <w:r>
        <w:rPr>
          <w:rFonts w:ascii="Calibri" w:cs="Calibri" w:eastAsia="Calibri" w:hAnsi="Calibri"/>
          <w:color w:val="444444"/>
          <w:sz w:val="20"/>
          <w:szCs w:val="20"/>
        </w:rPr>
        <w:t xml:space="preserve">"The main takeaway is...", para fechar com a conclusão central.</w:t>
      </w:r>
    </w:p>
    <w:p>
      <w:pPr>
        <w:pStyle w:val="ListParagraph"/>
        <w:numPr>
          <w:ilvl w:val="0"/>
          <w:numId w:val="3"/>
        </w:numPr>
        <w:spacing w:after="60"/>
      </w:pPr>
      <w:r>
        <w:rPr>
          <w:rFonts w:ascii="Calibri" w:cs="Calibri" w:eastAsia="Calibri" w:hAnsi="Calibri"/>
          <w:color w:val="444444"/>
          <w:sz w:val="20"/>
          <w:szCs w:val="20"/>
        </w:rPr>
        <w:t xml:space="preserve">"Two action items: ...", para transformar resumo em próximos passos.</w:t>
      </w:r>
    </w:p>
    <w:p>
      <w:pPr>
        <w:spacing w:after="120" w:line="276"/>
      </w:pPr>
      <w:r>
        <w:rPr>
          <w:rFonts w:ascii="Calibri" w:cs="Calibri" w:eastAsia="Calibri" w:hAnsi="Calibri"/>
          <w:b w:val="false"/>
          <w:bCs w:val="false"/>
          <w:i/>
          <w:iCs/>
          <w:color w:val="444444"/>
          <w:sz w:val="21"/>
          <w:szCs w:val="21"/>
        </w:rPr>
        <w:t xml:space="preserve">Áudio com a pronúncia de cada expressão.</w:t>
      </w:r>
    </w:p>
    <w:p>
      <w:pPr>
        <w:spacing w:after="140" w:before="20"/>
      </w:pPr>
      <w:hyperlink w:history="1" r:id="rIdk7reqbbstxqrs3rtktaio">
        <w:r>
          <w:rPr>
            <w:rFonts w:ascii="Calibri" w:cs="Calibri" w:eastAsia="Calibri" w:hAnsi="Calibri"/>
            <w:b/>
            <w:bCs/>
            <w:color w:val="1B3B57"/>
            <w:sz w:val="20"/>
            <w:szCs w:val="20"/>
            <w:u w:val="single"/>
          </w:rPr>
          <w:t xml:space="preserve">▶ Ouvir as expressões deste tema</w:t>
        </w:r>
      </w:hyperlink>
    </w:p>
    <w:p>
      <w:pPr>
        <w:shd w:fill="A67C2E" w:val="clear"/>
        <w:spacing w:after="110" w:before="340"/>
      </w:pPr>
      <w:r>
        <w:rPr>
          <w:rFonts w:ascii="Calibri" w:cs="Calibri" w:eastAsia="Calibri" w:hAnsi="Calibri"/>
          <w:b/>
          <w:bCs/>
          <w:color w:val="FFFFFF"/>
          <w:sz w:val="18"/>
          <w:szCs w:val="18"/>
        </w:rPr>
        <w:t xml:space="preserve">  ETAPA EX  </w:t>
      </w:r>
      <w:r>
        <w:rPr>
          <w:rFonts w:ascii="Calibri" w:cs="Calibri" w:eastAsia="Calibri" w:hAnsi="Calibri"/>
          <w:b/>
          <w:bCs/>
          <w:color w:val="FFFFFF"/>
          <w:sz w:val="23"/>
          <w:szCs w:val="23"/>
        </w:rPr>
        <w:t xml:space="preserve">   Complete com a Palavra Certa</w:t>
      </w:r>
      <w:r>
        <w:rPr>
          <w:rFonts w:ascii="Calibri" w:cs="Calibri" w:eastAsia="Calibri" w:hAnsi="Calibri"/>
          <w:i/>
          <w:iCs/>
          <w:color w:val="D8E7F2"/>
          <w:sz w:val="17"/>
          <w:szCs w:val="17"/>
        </w:rPr>
        <w:br/>
        <w:t xml:space="preserve">   Vocabulary Check</w:t>
      </w:r>
    </w:p>
    <w:p>
      <w:pPr>
        <w:spacing w:after="120" w:line="276"/>
      </w:pPr>
      <w:r>
        <w:rPr>
          <w:rFonts w:ascii="Calibri" w:cs="Calibri" w:eastAsia="Calibri" w:hAnsi="Calibri"/>
          <w:b w:val="false"/>
          <w:bCs w:val="false"/>
          <w:i w:val="false"/>
          <w:iCs w:val="false"/>
          <w:color w:val="444444"/>
          <w:sz w:val="21"/>
          <w:szCs w:val="21"/>
        </w:rPr>
        <w:t xml:space="preserve">Complete cada frase com uma palavra ou expressão da Etapa 1. Gabarito ao final desta seção.</w:t>
      </w:r>
    </w:p>
    <w:p>
      <w:pPr>
        <w:pStyle w:val="ListParagraph"/>
        <w:numPr>
          <w:ilvl w:val="0"/>
          <w:numId w:val="2"/>
        </w:numPr>
        <w:spacing w:after="100" w:line="264"/>
      </w:pPr>
      <w:r>
        <w:rPr>
          <w:rFonts w:ascii="Calibri" w:cs="Calibri" w:eastAsia="Calibri" w:hAnsi="Calibri"/>
          <w:color w:val="13293D"/>
          <w:sz w:val="21"/>
          <w:szCs w:val="21"/>
        </w:rPr>
        <w:t xml:space="preserve">Let's ______ the main points before we finish.</w:t>
      </w:r>
    </w:p>
    <w:p>
      <w:pPr>
        <w:pStyle w:val="ListParagraph"/>
        <w:numPr>
          <w:ilvl w:val="0"/>
          <w:numId w:val="2"/>
        </w:numPr>
        <w:spacing w:after="100" w:line="264"/>
      </w:pPr>
      <w:r>
        <w:rPr>
          <w:rFonts w:ascii="Calibri" w:cs="Calibri" w:eastAsia="Calibri" w:hAnsi="Calibri"/>
          <w:color w:val="13293D"/>
          <w:sz w:val="21"/>
          <w:szCs w:val="21"/>
        </w:rPr>
        <w:t xml:space="preserve">There were three ______ from the discussion.</w:t>
      </w:r>
    </w:p>
    <w:p>
      <w:pPr>
        <w:pStyle w:val="ListParagraph"/>
        <w:numPr>
          <w:ilvl w:val="0"/>
          <w:numId w:val="2"/>
        </w:numPr>
        <w:spacing w:after="100" w:line="264"/>
      </w:pPr>
      <w:r>
        <w:rPr>
          <w:rFonts w:ascii="Calibri" w:cs="Calibri" w:eastAsia="Calibri" w:hAnsi="Calibri"/>
          <w:color w:val="13293D"/>
          <w:sz w:val="21"/>
          <w:szCs w:val="21"/>
        </w:rPr>
        <w:t xml:space="preserve">We ended with two clear ______.</w:t>
      </w:r>
    </w:p>
    <w:p>
      <w:pPr>
        <w:pStyle w:val="ListParagraph"/>
        <w:numPr>
          <w:ilvl w:val="0"/>
          <w:numId w:val="2"/>
        </w:numPr>
        <w:spacing w:after="100" w:line="264"/>
      </w:pPr>
      <w:r>
        <w:rPr>
          <w:rFonts w:ascii="Calibri" w:cs="Calibri" w:eastAsia="Calibri" w:hAnsi="Calibri"/>
          <w:color w:val="13293D"/>
          <w:sz w:val="21"/>
          <w:szCs w:val="21"/>
        </w:rPr>
        <w:t xml:space="preserve">The main ______ throughout was concern about the timeline.</w:t>
      </w:r>
    </w:p>
    <w:p>
      <w:pPr>
        <w:pStyle w:val="ListParagraph"/>
        <w:numPr>
          <w:ilvl w:val="0"/>
          <w:numId w:val="2"/>
        </w:numPr>
        <w:spacing w:after="100" w:line="264"/>
      </w:pPr>
      <w:r>
        <w:rPr>
          <w:rFonts w:ascii="Calibri" w:cs="Calibri" w:eastAsia="Calibri" w:hAnsi="Calibri"/>
          <w:color w:val="13293D"/>
          <w:sz w:val="21"/>
          <w:szCs w:val="21"/>
        </w:rPr>
        <w:t xml:space="preserve">It all ______ a resourcing issue.</w:t>
      </w:r>
    </w:p>
    <w:p>
      <w:pPr>
        <w:spacing w:after="120" w:line="276"/>
      </w:pPr>
      <w:r>
        <w:rPr>
          <w:rFonts w:ascii="Calibri" w:cs="Calibri" w:eastAsia="Calibri" w:hAnsi="Calibri"/>
          <w:b w:val="false"/>
          <w:bCs w:val="false"/>
          <w:i/>
          <w:iCs/>
          <w:color w:val="444444"/>
          <w:sz w:val="21"/>
          <w:szCs w:val="21"/>
        </w:rPr>
        <w:t xml:space="preserve">Gabarito: 1) recap   2) key points   3) action items   4) thread   5) boils down to</w:t>
      </w:r>
    </w:p>
    <w:p>
      <w:pPr>
        <w:shd w:fill="1B3B57" w:val="clear"/>
        <w:spacing w:after="110" w:before="340"/>
      </w:pPr>
      <w:r>
        <w:rPr>
          <w:rFonts w:ascii="Calibri" w:cs="Calibri" w:eastAsia="Calibri" w:hAnsi="Calibri"/>
          <w:b/>
          <w:bCs/>
          <w:color w:val="FFFFFF"/>
          <w:sz w:val="18"/>
          <w:szCs w:val="18"/>
        </w:rPr>
        <w:t xml:space="preserve">  ETAPA 7  </w:t>
      </w:r>
      <w:r>
        <w:rPr>
          <w:rFonts w:ascii="Calibri" w:cs="Calibri" w:eastAsia="Calibri" w:hAnsi="Calibri"/>
          <w:b/>
          <w:bCs/>
          <w:color w:val="FFFFFF"/>
          <w:sz w:val="23"/>
          <w:szCs w:val="23"/>
        </w:rPr>
        <w:t xml:space="preserve">   Autoavaliação de Performance</w:t>
      </w:r>
      <w:r>
        <w:rPr>
          <w:rFonts w:ascii="Calibri" w:cs="Calibri" w:eastAsia="Calibri" w:hAnsi="Calibri"/>
          <w:i/>
          <w:iCs/>
          <w:color w:val="D8E7F2"/>
          <w:sz w:val="17"/>
          <w:szCs w:val="17"/>
        </w:rPr>
        <w:br/>
        <w:t xml:space="preserve">   Self-Assessment</w:t>
      </w:r>
    </w:p>
    <w:p>
      <w:pPr>
        <w:spacing w:after="120" w:line="276"/>
      </w:pPr>
      <w:r>
        <w:rPr>
          <w:rFonts w:ascii="Calibri" w:cs="Calibri" w:eastAsia="Calibri" w:hAnsi="Calibri"/>
          <w:b w:val="false"/>
          <w:bCs w:val="false"/>
          <w:i w:val="false"/>
          <w:iCs w:val="false"/>
          <w:color w:val="444444"/>
          <w:sz w:val="21"/>
          <w:szCs w:val="21"/>
        </w:rPr>
        <w:t xml:space="preserve">Antes de marcar este tema como concluído, avalie honestamente como foi sua prática.</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4200"/>
        <w:gridCol w:w="3000"/>
        <w:gridCol w:w="2000"/>
      </w:tblGrid>
      <w:tr>
        <w:trPr>
          <w:tblHeader/>
        </w:trPr>
        <w:tc>
          <w:tcPr>
            <w:tcW w:type="dxa" w:w="42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Critério</w:t>
            </w:r>
          </w:p>
        </w:tc>
        <w:tc>
          <w:tcPr>
            <w:tcW w:type="dxa" w:w="30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Como foi?</w:t>
            </w:r>
          </w:p>
        </w:tc>
        <w:tc>
          <w:tcPr>
            <w:tcW w:type="dxa" w:w="20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Nota (1-5)</w:t>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Consegui usar o vocabulário novo sem parar para pensar</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Entendi o áudio/vídeo sem depender da transcrição</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Escrevi minhas respostas antes de falar</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Apliquei a estrutura gramatical da etapa 5 corretamente</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Sustentei minhas respostas por mais de 2 frases</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Me senti confiante ao falar sobre este tema</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bl>
    <w:p>
      <w:pPr>
        <w:spacing w:after="120" w:line="276"/>
      </w:pPr>
      <w:r>
        <w:rPr>
          <w:rFonts w:ascii="Calibri" w:cs="Calibri" w:eastAsia="Calibri" w:hAnsi="Calibri"/>
          <w:b w:val="false"/>
          <w:bCs w:val="false"/>
          <w:i w:val="false"/>
          <w:iCs w:val="false"/>
          <w:color w:val="444444"/>
          <w:sz w:val="21"/>
          <w:szCs w:val="21"/>
        </w:rPr>
        <w:t xml:space="preserve">O que travou mais nesta conversa? O que você quer treinar de novo antes de seguir para o próximo tema?</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spacing w:before="220"/>
        <w:jc w:val="center"/>
      </w:pPr>
      <w:r>
        <w:rPr>
          <w:rFonts w:ascii="Calibri" w:cs="Calibri" w:eastAsia="Calibri" w:hAnsi="Calibri"/>
          <w:b/>
          <w:bCs/>
          <w:color w:val="1B3B57"/>
          <w:sz w:val="20"/>
          <w:szCs w:val="20"/>
        </w:rPr>
        <w:t xml:space="preserve">Marque este tema como concluído no seu Painel de Evolução e siga para o Tema 62.</w:t>
      </w:r>
    </w:p>
    <w:p>
      <w:pPr>
        <w:pStyle w:val="Heading2"/>
        <w:pageBreakBefore/>
        <w:spacing w:after="0"/>
      </w:pPr>
      <w:r>
        <w:rPr>
          <w:rFonts w:ascii="Calibri" w:cs="Calibri" w:eastAsia="Calibri" w:hAnsi="Calibri"/>
          <w:color w:val="FFFFFF"/>
          <w:sz w:val="2"/>
          <w:szCs w:val="2"/>
        </w:rPr>
        <w:t xml:space="preserve">Tema 62: Presenting Data and Trends</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1200"/>
        <w:gridCol w:w="8000"/>
      </w:tblGrid>
      <w:tr>
        <w:tc>
          <w:tcPr>
            <w:tcW w:type="dxa" w:w="1200"/>
            <w:shd w:fill="1B3B57" w:val="clear"/>
            <w:tcMar>
              <w:top w:type="dxa" w:w="260"/>
              <w:left w:type="dxa" w:w="200"/>
              <w:bottom w:type="dxa" w:w="260"/>
              <w:right w:type="dxa" w:w="100"/>
            </w:tcMar>
            <w:vAlign w:val="center"/>
          </w:tcPr>
          <w:p>
            <w:r>
              <w:drawing>
                <wp:inline distT="0" distB="0" distL="0" distR="0">
                  <wp:extent cx="4191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419100" cy="419100"/>
                          </a:xfrm>
                          <a:prstGeom prst="rect">
                            <a:avLst/>
                          </a:prstGeom>
                        </pic:spPr>
                      </pic:pic>
                    </a:graphicData>
                  </a:graphic>
                </wp:inline>
              </w:drawing>
            </w:r>
          </w:p>
        </w:tc>
        <w:tc>
          <w:tcPr>
            <w:tcW w:type="dxa" w:w="8000"/>
            <w:shd w:fill="1B3B57" w:val="clear"/>
            <w:tcMar>
              <w:top w:type="dxa" w:w="260"/>
              <w:left w:type="dxa" w:w="100"/>
              <w:bottom w:type="dxa" w:w="260"/>
              <w:right w:type="dxa" w:w="260"/>
            </w:tcMar>
          </w:tcPr>
          <w:p>
            <w:pPr>
              <w:spacing w:after="40"/>
            </w:pPr>
            <w:r>
              <w:rPr>
                <w:rFonts w:ascii="Calibri" w:cs="Calibri" w:eastAsia="Calibri" w:hAnsi="Calibri"/>
                <w:b/>
                <w:bCs/>
                <w:color w:val="8fc4ec"/>
                <w:sz w:val="18"/>
                <w:szCs w:val="18"/>
              </w:rPr>
              <w:t xml:space="preserve">TEMA 62  ·  BLOCO 8  ·  COMUNICAÇÃO E APRESENTAÇÕES</w:t>
            </w:r>
            <w:r>
              <w:rPr>
                <w:rFonts w:ascii="Calibri" w:cs="Calibri" w:eastAsia="Calibri" w:hAnsi="Calibri"/>
                <w:i/>
                <w:iCs/>
                <w:color w:val="5F87A3"/>
                <w:sz w:val="14"/>
                <w:szCs w:val="14"/>
              </w:rPr>
              <w:br/>
              <w:t xml:space="preserve">THEME 62 · BLOCK 8 · COMMUNICATION AND PRESENTATIONS</w:t>
            </w:r>
          </w:p>
          <w:p>
            <w:pPr>
              <w:spacing w:after="60"/>
            </w:pPr>
            <w:r>
              <w:rPr>
                <w:rFonts w:ascii="Calibri" w:cs="Calibri" w:eastAsia="Calibri" w:hAnsi="Calibri"/>
                <w:b/>
                <w:bCs/>
                <w:color w:val="FFFFFF"/>
                <w:sz w:val="38"/>
                <w:szCs w:val="38"/>
              </w:rPr>
              <w:t xml:space="preserve">Presenting Data and Trends</w:t>
            </w:r>
          </w:p>
          <w:p>
            <w:r>
              <w:rPr>
                <w:rFonts w:ascii="Calibri" w:cs="Calibri" w:eastAsia="Calibri" w:hAnsi="Calibri"/>
                <w:i/>
                <w:iCs/>
                <w:color w:val="C9D6E3"/>
                <w:sz w:val="22"/>
                <w:szCs w:val="22"/>
              </w:rPr>
              <w:t xml:space="preserve">Apresentando dados e tendências</w:t>
            </w:r>
          </w:p>
        </w:tc>
      </w:tr>
    </w:tbl>
    <w:p>
      <w:pPr>
        <w:spacing w:after="80" w:before="180"/>
      </w:pPr>
      <w:r>
        <w:rPr>
          <w:rFonts w:ascii="Calibri" w:cs="Calibri" w:eastAsia="Calibri" w:hAnsi="Calibri"/>
          <w:b/>
          <w:bCs/>
          <w:color w:val="1B3B57"/>
          <w:sz w:val="20"/>
          <w:szCs w:val="20"/>
        </w:rPr>
        <w:t xml:space="preserve">Tempo estimado: </w:t>
      </w:r>
      <w:r>
        <w:rPr>
          <w:rFonts w:ascii="Calibri" w:cs="Calibri" w:eastAsia="Calibri" w:hAnsi="Calibri"/>
          <w:color w:val="444444"/>
          <w:sz w:val="20"/>
          <w:szCs w:val="20"/>
        </w:rPr>
        <w:t xml:space="preserve">60–90 minutos, divididos ao longo da semana.</w:t>
      </w:r>
    </w:p>
    <w:p>
      <w:pPr>
        <w:spacing w:after="120" w:line="276"/>
      </w:pPr>
      <w:r>
        <w:rPr>
          <w:rFonts w:ascii="Calibri" w:cs="Calibri" w:eastAsia="Calibri" w:hAnsi="Calibri"/>
          <w:b w:val="false"/>
          <w:bCs w:val="false"/>
          <w:i w:val="false"/>
          <w:iCs w:val="false"/>
          <w:color w:val="444444"/>
          <w:sz w:val="21"/>
          <w:szCs w:val="21"/>
        </w:rPr>
        <w:t xml:space="preserve">Descrever gráficos e tendências em inglês exige um vocabulário próprio de movimento e comparação. Este tema cobre exatamente essa linguagem.</w:t>
      </w:r>
    </w:p>
    <w:p>
      <w:pPr>
        <w:shd w:fill="2E86C1" w:val="clear"/>
        <w:spacing w:after="110" w:before="340"/>
      </w:pPr>
      <w:r>
        <w:rPr>
          <w:rFonts w:ascii="Calibri" w:cs="Calibri" w:eastAsia="Calibri" w:hAnsi="Calibri"/>
          <w:b/>
          <w:bCs/>
          <w:color w:val="FFFFFF"/>
          <w:sz w:val="18"/>
          <w:szCs w:val="18"/>
        </w:rPr>
        <w:t xml:space="preserve">  ETAPA 1  </w:t>
      </w:r>
      <w:r>
        <w:rPr>
          <w:rFonts w:ascii="Calibri" w:cs="Calibri" w:eastAsia="Calibri" w:hAnsi="Calibri"/>
          <w:b/>
          <w:bCs/>
          <w:color w:val="FFFFFF"/>
          <w:sz w:val="23"/>
          <w:szCs w:val="23"/>
        </w:rPr>
        <w:t xml:space="preserve">   Vocabulário Contextualizado</w:t>
      </w:r>
      <w:r>
        <w:rPr>
          <w:rFonts w:ascii="Calibri" w:cs="Calibri" w:eastAsia="Calibri" w:hAnsi="Calibri"/>
          <w:i/>
          <w:iCs/>
          <w:color w:val="D8E7F2"/>
          <w:sz w:val="17"/>
          <w:szCs w:val="17"/>
        </w:rPr>
        <w:br/>
        <w:t xml:space="preserve">   Contextualized Vocabulary</w:t>
      </w:r>
    </w:p>
    <w:p>
      <w:pPr>
        <w:spacing w:after="120" w:line="276"/>
      </w:pPr>
      <w:r>
        <w:rPr>
          <w:rFonts w:ascii="Calibri" w:cs="Calibri" w:eastAsia="Calibri" w:hAnsi="Calibri"/>
          <w:b w:val="false"/>
          <w:bCs w:val="false"/>
          <w:i w:val="false"/>
          <w:iCs w:val="false"/>
          <w:color w:val="444444"/>
          <w:sz w:val="21"/>
          <w:szCs w:val="21"/>
        </w:rPr>
        <w:t xml:space="preserve">Estas palavras e expressões vão te ajudar a se expressar sobre este tema com mais precisão e naturalidade.</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4600"/>
      </w:tblGrid>
      <w:tr>
        <w:trPr>
          <w:tblHeader/>
        </w:trPr>
        <w:tc>
          <w:tcPr>
            <w:tcW w:type="dxa" w:w="26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Word / Expression</w:t>
            </w:r>
          </w:p>
        </w:tc>
        <w:tc>
          <w:tcPr>
            <w:tcW w:type="dxa" w:w="20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Tradução</w:t>
            </w:r>
          </w:p>
        </w:tc>
        <w:tc>
          <w:tcPr>
            <w:tcW w:type="dxa" w:w="46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Example Sentence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trend</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tendência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The overall trend is positive, despite last month's dip.</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spike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disparar / ter um pico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Traffic spiked right after the campaign launched.</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plateau</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estabilizar (após crescimento)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Growth plateaued after the initial surge.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upward / downward trend</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tendência de alta / de baixa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We're seeing a clear upward trend in engagement.</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data point</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ponto de dado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That's an interesting data point, but it's just one month.</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outlier</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valor discrepante</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That spike looks like an outlier, not a real trend.</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correlation</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correlação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There's a correlation here, though not necessarily causation.</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highlight</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destacar</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want to highlight this particular data point.</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benchmark</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referência / parâmetro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We're slightly below the industry benchmark.</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year-over-year</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ano a ano (comparação)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Revenue is up 12% year-over-year.</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extrapolate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extrapolar</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It's risky to extrapolate too much from just one quarter.</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at a glance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rapidamente / de relance</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At a glance, the numbers look strong.</w:t>
            </w:r>
          </w:p>
        </w:tc>
      </w:tr>
    </w:tbl>
    <w:p>
      <w:pPr>
        <w:spacing w:after="120" w:line="276"/>
      </w:pPr>
      <w:r>
        <w:rPr>
          <w:rFonts w:ascii="Calibri" w:cs="Calibri" w:eastAsia="Calibri" w:hAnsi="Calibri"/>
          <w:b w:val="false"/>
          <w:bCs w:val="false"/>
          <w:i/>
          <w:iCs/>
          <w:color w:val="444444"/>
          <w:sz w:val="21"/>
          <w:szCs w:val="21"/>
        </w:rPr>
        <w:t xml:space="preserve">Áudio com a pronúncia de cada palavra e seu exemplo. Clique no link abaixo para ouvir e repita em voz alta.</w:t>
      </w:r>
    </w:p>
    <w:p>
      <w:pPr>
        <w:spacing w:after="140" w:before="20"/>
      </w:pPr>
      <w:hyperlink w:history="1" r:id="rIdmbpmt-ndiqjw5cidis7h0">
        <w:r>
          <w:rPr>
            <w:rFonts w:ascii="Calibri" w:cs="Calibri" w:eastAsia="Calibri" w:hAnsi="Calibri"/>
            <w:b/>
            <w:bCs/>
            <w:color w:val="1B3B57"/>
            <w:sz w:val="20"/>
            <w:szCs w:val="20"/>
            <w:u w:val="single"/>
          </w:rPr>
          <w:t xml:space="preserve">▶ Ouvir o vocabulário deste tema</w:t>
        </w:r>
      </w:hyperlink>
    </w:p>
    <w:p>
      <w:pPr>
        <w:shd w:fill="178A6D" w:val="clear"/>
        <w:spacing w:after="110" w:before="340"/>
      </w:pPr>
      <w:r>
        <w:rPr>
          <w:rFonts w:ascii="Calibri" w:cs="Calibri" w:eastAsia="Calibri" w:hAnsi="Calibri"/>
          <w:b/>
          <w:bCs/>
          <w:color w:val="FFFFFF"/>
          <w:sz w:val="18"/>
          <w:szCs w:val="18"/>
        </w:rPr>
        <w:t xml:space="preserve">  ETAPA 2  </w:t>
      </w:r>
      <w:r>
        <w:rPr>
          <w:rFonts w:ascii="Calibri" w:cs="Calibri" w:eastAsia="Calibri" w:hAnsi="Calibri"/>
          <w:b/>
          <w:bCs/>
          <w:color w:val="FFFFFF"/>
          <w:sz w:val="23"/>
          <w:szCs w:val="23"/>
        </w:rPr>
        <w:t xml:space="preserve">   Leitura com Orientação de Estudo</w:t>
      </w:r>
      <w:r>
        <w:rPr>
          <w:rFonts w:ascii="Calibri" w:cs="Calibri" w:eastAsia="Calibri" w:hAnsi="Calibri"/>
          <w:i/>
          <w:iCs/>
          <w:color w:val="D8E7F2"/>
          <w:sz w:val="17"/>
          <w:szCs w:val="17"/>
        </w:rPr>
        <w:br/>
        <w:t xml:space="preserve">   Guided Reading</w:t>
      </w:r>
    </w:p>
    <w:tbl>
      <w:tblPr>
        <w:tblW w:type="pct" w:w="100%"/>
        <w:tblBorders>
          <w:top w:val="single" w:color="178A6D" w:sz="4"/>
          <w:left w:val="single" w:color="178A6D" w:sz="4"/>
          <w:bottom w:val="single" w:color="178A6D" w:sz="4"/>
          <w:right w:val="single" w:color="178A6D" w:sz="4"/>
          <w:insideH w:val="none" w:color="FFFFFF" w:sz="0"/>
          <w:insideV w:val="none" w:color="FFFFFF" w:sz="0"/>
        </w:tblBorders>
      </w:tblPr>
      <w:tblGrid>
        <w:gridCol w:w="100"/>
      </w:tblGrid>
      <w:tr>
        <w:tc>
          <w:tcPr>
            <w:shd w:fill="E9F5F1" w:val="clear"/>
            <w:tcMar>
              <w:top w:type="dxa" w:w="110"/>
              <w:left w:type="dxa" w:w="180"/>
              <w:bottom w:type="dxa" w:w="110"/>
              <w:right w:type="dxa" w:w="180"/>
            </w:tcMar>
          </w:tcPr>
          <w:p>
            <w:pPr>
              <w:spacing w:after="60"/>
            </w:pPr>
            <w:r>
              <w:rPr>
                <w:rFonts w:ascii="Calibri" w:cs="Calibri" w:eastAsia="Calibri" w:hAnsi="Calibri"/>
                <w:b/>
                <w:bCs/>
                <w:color w:val="178A6D"/>
                <w:sz w:val="20"/>
                <w:szCs w:val="20"/>
              </w:rPr>
              <w:t xml:space="preserve">Como ler este texto</w:t>
            </w:r>
          </w:p>
          <w:p>
            <w:pPr>
              <w:spacing w:after="40"/>
            </w:pPr>
            <w:r>
              <w:rPr>
                <w:rFonts w:ascii="Calibri" w:cs="Calibri" w:eastAsia="Calibri" w:hAnsi="Calibri"/>
                <w:color w:val="444444"/>
                <w:sz w:val="20"/>
                <w:szCs w:val="20"/>
              </w:rPr>
              <w:t xml:space="preserve">1) Leia uma vez, rápido, só para captar a ideia geral, sem parar no que não entender.</w:t>
            </w:r>
          </w:p>
          <w:p>
            <w:pPr>
              <w:spacing w:after="40"/>
            </w:pPr>
            <w:r>
              <w:rPr>
                <w:rFonts w:ascii="Calibri" w:cs="Calibri" w:eastAsia="Calibri" w:hAnsi="Calibri"/>
                <w:color w:val="444444"/>
                <w:sz w:val="20"/>
                <w:szCs w:val="20"/>
              </w:rPr>
              <w:t xml:space="preserve">2) Leia de novo e grife toda expressão da Etapa 1 que aparecer no texto.</w:t>
            </w:r>
          </w:p>
          <w:p>
            <w:pPr>
              <w:spacing w:after="40"/>
            </w:pPr>
            <w:r>
              <w:rPr>
                <w:rFonts w:ascii="Calibri" w:cs="Calibri" w:eastAsia="Calibri" w:hAnsi="Calibri"/>
                <w:color w:val="444444"/>
                <w:sz w:val="20"/>
                <w:szCs w:val="20"/>
              </w:rPr>
              <w:t xml:space="preserve">3) Releia em voz alta, como se você estivesse contando essa história sobre você mesmo.</w:t>
            </w:r>
          </w:p>
        </w:tc>
      </w:tr>
    </w:tbl>
    <w:p>
      <w:pPr>
        <w:spacing w:after="120" w:line="276"/>
      </w:pPr>
      <w:r>
        <w:rPr>
          <w:rFonts w:ascii="Calibri" w:cs="Calibri" w:eastAsia="Calibri" w:hAnsi="Calibri"/>
          <w:b w:val="false"/>
          <w:bCs w:val="false"/>
          <w:i w:val="false"/>
          <w:iCs w:val="false"/>
          <w:color w:val="444444"/>
          <w:sz w:val="21"/>
          <w:szCs w:val="21"/>
        </w:rPr>
        <w:t xml:space="preserve">"Data Doesn't Speak for Itself, You Do"</w:t>
      </w:r>
    </w:p>
    <w:p>
      <w:pPr>
        <w:spacing w:after="120" w:line="276"/>
      </w:pPr>
      <w:r>
        <w:rPr>
          <w:rFonts w:ascii="Calibri" w:cs="Calibri" w:eastAsia="Calibri" w:hAnsi="Calibri"/>
          <w:b w:val="false"/>
          <w:bCs w:val="false"/>
          <w:i w:val="false"/>
          <w:iCs w:val="false"/>
          <w:color w:val="444444"/>
          <w:sz w:val="21"/>
          <w:szCs w:val="21"/>
        </w:rPr>
        <w:t xml:space="preserve">A chart full of numbers means very little until someone names what matters in it. Presenting data well in English usually means picking one or two data points to highlight, rather than describing every line on the slide.</w:t>
      </w:r>
    </w:p>
    <w:p>
      <w:pPr>
        <w:spacing w:after="120" w:line="276"/>
      </w:pPr>
      <w:r>
        <w:rPr>
          <w:rFonts w:ascii="Calibri" w:cs="Calibri" w:eastAsia="Calibri" w:hAnsi="Calibri"/>
          <w:b w:val="false"/>
          <w:bCs w:val="false"/>
          <w:i w:val="false"/>
          <w:iCs w:val="false"/>
          <w:color w:val="444444"/>
          <w:sz w:val="21"/>
          <w:szCs w:val="21"/>
        </w:rPr>
        <w:t xml:space="preserve">The vocabulary of trends does a lot of work here: "spiked," "plateaued," "trending upward" convey shape and direction instantly, far more efficiently than "the number went up and then it stayed about the same." Precision in this vocabulary makes data commentary sound confident.</w:t>
      </w:r>
    </w:p>
    <w:p>
      <w:pPr>
        <w:spacing w:after="120" w:line="276"/>
      </w:pPr>
      <w:r>
        <w:rPr>
          <w:rFonts w:ascii="Calibri" w:cs="Calibri" w:eastAsia="Calibri" w:hAnsi="Calibri"/>
          <w:b w:val="false"/>
          <w:bCs w:val="false"/>
          <w:i w:val="false"/>
          <w:iCs w:val="false"/>
          <w:color w:val="444444"/>
          <w:sz w:val="21"/>
          <w:szCs w:val="21"/>
        </w:rPr>
        <w:t xml:space="preserve">It's also worth being honest about what the data doesn't show: "there's a correlation here, though I wouldn't call it causation yet" or "that spike looks like an outlier, let's not extrapolate too much from one data point." This kind of caution actually builds more credibility than overselling a trend.</w:t>
      </w:r>
    </w:p>
    <w:p>
      <w:pPr>
        <w:spacing w:after="120" w:line="276"/>
      </w:pPr>
      <w:r>
        <w:rPr>
          <w:rFonts w:ascii="Calibri" w:cs="Calibri" w:eastAsia="Calibri" w:hAnsi="Calibri"/>
          <w:b w:val="false"/>
          <w:bCs w:val="false"/>
          <w:i/>
          <w:iCs/>
          <w:color w:val="444444"/>
          <w:sz w:val="21"/>
          <w:szCs w:val="21"/>
        </w:rPr>
        <w:t xml:space="preserve">Áudio com a narração deste texto. Ouça acompanhando a leitura, depois sem olhar para o texto.</w:t>
      </w:r>
    </w:p>
    <w:p>
      <w:pPr>
        <w:spacing w:after="140" w:before="20"/>
      </w:pPr>
      <w:hyperlink w:history="1" r:id="rIdsbn9n9vsxvoevmku6bfln">
        <w:r>
          <w:rPr>
            <w:rFonts w:ascii="Calibri" w:cs="Calibri" w:eastAsia="Calibri" w:hAnsi="Calibri"/>
            <w:b/>
            <w:bCs/>
            <w:color w:val="1B3B57"/>
            <w:sz w:val="20"/>
            <w:szCs w:val="20"/>
            <w:u w:val="single"/>
          </w:rPr>
          <w:t xml:space="preserve">▶ Ouvir a leitura deste tema</w:t>
        </w:r>
      </w:hyperlink>
    </w:p>
    <w:p>
      <w:pPr>
        <w:shd w:fill="7D5BA6" w:val="clear"/>
        <w:spacing w:after="110" w:before="340"/>
      </w:pPr>
      <w:r>
        <w:rPr>
          <w:rFonts w:ascii="Calibri" w:cs="Calibri" w:eastAsia="Calibri" w:hAnsi="Calibri"/>
          <w:b/>
          <w:bCs/>
          <w:color w:val="FFFFFF"/>
          <w:sz w:val="18"/>
          <w:szCs w:val="18"/>
        </w:rPr>
        <w:t xml:space="preserve">  ETAPA 3  </w:t>
      </w:r>
      <w:r>
        <w:rPr>
          <w:rFonts w:ascii="Calibri" w:cs="Calibri" w:eastAsia="Calibri" w:hAnsi="Calibri"/>
          <w:b/>
          <w:bCs/>
          <w:color w:val="FFFFFF"/>
          <w:sz w:val="23"/>
          <w:szCs w:val="23"/>
        </w:rPr>
        <w:t xml:space="preserve">   Listening com Suporte em Áudio e Vídeo</w:t>
      </w:r>
      <w:r>
        <w:rPr>
          <w:rFonts w:ascii="Calibri" w:cs="Calibri" w:eastAsia="Calibri" w:hAnsi="Calibri"/>
          <w:i/>
          <w:iCs/>
          <w:color w:val="D8E7F2"/>
          <w:sz w:val="17"/>
          <w:szCs w:val="17"/>
        </w:rPr>
        <w:br/>
        <w:t xml:space="preserve">   Guided Listening</w:t>
      </w:r>
    </w:p>
    <w:p>
      <w:pPr>
        <w:spacing w:after="120" w:line="276"/>
      </w:pPr>
      <w:r>
        <w:rPr>
          <w:rFonts w:ascii="Calibri" w:cs="Calibri" w:eastAsia="Calibri" w:hAnsi="Calibri"/>
          <w:b w:val="false"/>
          <w:bCs w:val="false"/>
          <w:i w:val="false"/>
          <w:iCs w:val="false"/>
          <w:color w:val="444444"/>
          <w:sz w:val="21"/>
          <w:szCs w:val="21"/>
        </w:rPr>
        <w:t xml:space="preserve">Ouça o áudio deste tema com o roteiro abaixo. Primeiro sem ler, depois acompanhando o texto.</w:t>
      </w:r>
    </w:p>
    <w:p>
      <w:pPr>
        <w:spacing w:after="140" w:before="20"/>
      </w:pPr>
      <w:hyperlink w:history="1" r:id="rIdf08sfpq3lj1u3cinah6ag">
        <w:r>
          <w:rPr>
            <w:rFonts w:ascii="Calibri" w:cs="Calibri" w:eastAsia="Calibri" w:hAnsi="Calibri"/>
            <w:b/>
            <w:bCs/>
            <w:color w:val="1B3B57"/>
            <w:sz w:val="20"/>
            <w:szCs w:val="20"/>
            <w:u w:val="single"/>
          </w:rPr>
          <w:t xml:space="preserve">▶ Ouvir o diálogo deste tema</w:t>
        </w:r>
      </w:hyperlink>
    </w:p>
    <w:tbl>
      <w:tblPr>
        <w:tblW w:type="pct" w:w="100%"/>
        <w:tblBorders>
          <w:top w:val="single" w:color="7D5BA6" w:sz="4"/>
          <w:left w:val="single" w:color="7D5BA6" w:sz="4"/>
          <w:bottom w:val="single" w:color="7D5BA6" w:sz="4"/>
          <w:right w:val="single" w:color="7D5BA6" w:sz="4"/>
          <w:insideH w:val="none" w:color="FFFFFF" w:sz="0"/>
          <w:insideV w:val="none" w:color="FFFFFF" w:sz="0"/>
        </w:tblBorders>
      </w:tblPr>
      <w:tblGrid>
        <w:gridCol w:w="100"/>
      </w:tblGrid>
      <w:tr>
        <w:tc>
          <w:tcPr>
            <w:shd w:fill="F1ECF7" w:val="clear"/>
            <w:tcMar>
              <w:top w:type="dxa" w:w="110"/>
              <w:left w:type="dxa" w:w="180"/>
              <w:bottom w:type="dxa" w:w="110"/>
              <w:right w:type="dxa" w:w="180"/>
            </w:tcMar>
          </w:tcPr>
          <w:p>
            <w:pPr>
              <w:spacing w:after="60"/>
            </w:pPr>
            <w:r>
              <w:rPr>
                <w:rFonts w:ascii="Calibri" w:cs="Calibri" w:eastAsia="Calibri" w:hAnsi="Calibri"/>
                <w:b/>
                <w:bCs/>
                <w:color w:val="7D5BA6"/>
                <w:sz w:val="20"/>
                <w:szCs w:val="20"/>
              </w:rPr>
              <w:t xml:space="preserve">Roteiro do áudio (Audio Script)</w:t>
            </w:r>
          </w:p>
          <w:p>
            <w:pPr>
              <w:spacing w:after="40"/>
            </w:pPr>
            <w:r>
              <w:rPr>
                <w:rFonts w:ascii="Calibri" w:cs="Calibri" w:eastAsia="Calibri" w:hAnsi="Calibri"/>
                <w:color w:val="444444"/>
                <w:sz w:val="20"/>
                <w:szCs w:val="20"/>
              </w:rPr>
              <w:t xml:space="preserve">"Walk me through what's happening with engagement this quarter."</w:t>
            </w:r>
          </w:p>
          <w:p>
            <w:pPr>
              <w:spacing w:after="40"/>
            </w:pPr>
            <w:r>
              <w:rPr>
                <w:rFonts w:ascii="Calibri" w:cs="Calibri" w:eastAsia="Calibri" w:hAnsi="Calibri"/>
                <w:color w:val="444444"/>
                <w:sz w:val="20"/>
                <w:szCs w:val="20"/>
              </w:rPr>
              <w:t xml:space="preserve">"Sure, at a glance, it's a clear upward trend, up about 12% year-over-year. There was a spike in March tied to the campaign, but it's since plateaued at a higher baseline than before."</w:t>
            </w:r>
          </w:p>
        </w:tc>
      </w:tr>
    </w:tbl>
    <w:p>
      <w:pPr>
        <w:spacing w:after="120" w:line="276"/>
      </w:pPr>
      <w:r>
        <w:rPr>
          <w:rFonts w:ascii="Calibri" w:cs="Calibri" w:eastAsia="Calibri" w:hAnsi="Calibri"/>
          <w:b w:val="false"/>
          <w:bCs w:val="false"/>
          <w:i w:val="false"/>
          <w:iCs w:val="false"/>
          <w:color w:val="444444"/>
          <w:sz w:val="21"/>
          <w:szCs w:val="21"/>
        </w:rPr>
        <w:t xml:space="preserve">Note o uso preciso de "spike", "plateaued" e "year-over-year", vocabulário específico que substitui descrições vagas.</w:t>
      </w:r>
    </w:p>
    <w:p>
      <w:pPr>
        <w:shd w:fill="C9762B" w:val="clear"/>
        <w:spacing w:after="110" w:before="340"/>
      </w:pPr>
      <w:r>
        <w:rPr>
          <w:rFonts w:ascii="Calibri" w:cs="Calibri" w:eastAsia="Calibri" w:hAnsi="Calibri"/>
          <w:b/>
          <w:bCs/>
          <w:color w:val="FFFFFF"/>
          <w:sz w:val="18"/>
          <w:szCs w:val="18"/>
        </w:rPr>
        <w:t xml:space="preserve">  ETAPA 4  </w:t>
      </w:r>
      <w:r>
        <w:rPr>
          <w:rFonts w:ascii="Calibri" w:cs="Calibri" w:eastAsia="Calibri" w:hAnsi="Calibri"/>
          <w:b/>
          <w:bCs/>
          <w:color w:val="FFFFFF"/>
          <w:sz w:val="23"/>
          <w:szCs w:val="23"/>
        </w:rPr>
        <w:t xml:space="preserve">   Writing como Preparação para a Fala</w:t>
      </w:r>
      <w:r>
        <w:rPr>
          <w:rFonts w:ascii="Calibri" w:cs="Calibri" w:eastAsia="Calibri" w:hAnsi="Calibri"/>
          <w:i/>
          <w:iCs/>
          <w:color w:val="D8E7F2"/>
          <w:sz w:val="17"/>
          <w:szCs w:val="17"/>
        </w:rPr>
        <w:br/>
        <w:t xml:space="preserve">   Writing Before Speaking</w:t>
      </w:r>
    </w:p>
    <w:p>
      <w:pPr>
        <w:spacing w:after="120" w:line="276"/>
      </w:pPr>
      <w:r>
        <w:rPr>
          <w:rFonts w:ascii="Calibri" w:cs="Calibri" w:eastAsia="Calibri" w:hAnsi="Calibri"/>
          <w:b w:val="false"/>
          <w:bCs w:val="false"/>
          <w:i w:val="false"/>
          <w:iCs w:val="false"/>
          <w:color w:val="444444"/>
          <w:sz w:val="21"/>
          <w:szCs w:val="21"/>
        </w:rPr>
        <w:t xml:space="preserve">Antes de falar, escreva. Use as perguntas abaixo como guia e escreva de 4 a 6 frases: não precisa ser perfeito, precisa existir no papel primeiro.</w:t>
      </w:r>
    </w:p>
    <w:p>
      <w:pPr>
        <w:pStyle w:val="ListParagraph"/>
        <w:numPr>
          <w:ilvl w:val="0"/>
          <w:numId w:val="2"/>
        </w:numPr>
        <w:spacing w:after="100" w:line="264"/>
      </w:pPr>
      <w:r>
        <w:rPr>
          <w:rFonts w:ascii="Calibri" w:cs="Calibri" w:eastAsia="Calibri" w:hAnsi="Calibri"/>
          <w:color w:val="13293D"/>
          <w:sz w:val="21"/>
          <w:szCs w:val="21"/>
        </w:rPr>
        <w:t xml:space="preserve">Describe a trend from your work using at least three vocabulary words from this theme.</w:t>
      </w:r>
    </w:p>
    <w:p>
      <w:pPr>
        <w:pStyle w:val="ListParagraph"/>
        <w:numPr>
          <w:ilvl w:val="0"/>
          <w:numId w:val="2"/>
        </w:numPr>
        <w:spacing w:after="100" w:line="264"/>
      </w:pPr>
      <w:r>
        <w:rPr>
          <w:rFonts w:ascii="Calibri" w:cs="Calibri" w:eastAsia="Calibri" w:hAnsi="Calibri"/>
          <w:color w:val="13293D"/>
          <w:sz w:val="21"/>
          <w:szCs w:val="21"/>
        </w:rPr>
        <w:t xml:space="preserve">What's a data point you'd want to highlight in your next presentation, and why?</w:t>
      </w:r>
    </w:p>
    <w:p>
      <w:pPr>
        <w:pStyle w:val="ListParagraph"/>
        <w:numPr>
          <w:ilvl w:val="0"/>
          <w:numId w:val="2"/>
        </w:numPr>
        <w:spacing w:after="100" w:line="264"/>
      </w:pPr>
      <w:r>
        <w:rPr>
          <w:rFonts w:ascii="Calibri" w:cs="Calibri" w:eastAsia="Calibri" w:hAnsi="Calibri"/>
          <w:color w:val="13293D"/>
          <w:sz w:val="21"/>
          <w:szCs w:val="21"/>
        </w:rPr>
        <w:t xml:space="preserve">How do you avoid overselling a trend that might just be an outlier?</w:t>
      </w:r>
    </w:p>
    <w:p>
      <w:pPr>
        <w:pStyle w:val="ListParagraph"/>
        <w:numPr>
          <w:ilvl w:val="0"/>
          <w:numId w:val="2"/>
        </w:numPr>
        <w:spacing w:after="100" w:line="264"/>
      </w:pPr>
      <w:r>
        <w:rPr>
          <w:rFonts w:ascii="Calibri" w:cs="Calibri" w:eastAsia="Calibri" w:hAnsi="Calibri"/>
          <w:color w:val="13293D"/>
          <w:sz w:val="21"/>
          <w:szCs w:val="21"/>
        </w:rPr>
        <w:t xml:space="preserve">What benchmark do you usually compare your own results against?</w:t>
      </w:r>
    </w:p>
    <w:p>
      <w:pPr>
        <w:spacing w:after="120" w:line="276"/>
      </w:pPr>
      <w:r>
        <w:rPr>
          <w:rFonts w:ascii="Calibri" w:cs="Calibri" w:eastAsia="Calibri" w:hAnsi="Calibri"/>
          <w:b w:val="false"/>
          <w:bCs w:val="false"/>
          <w:i w:val="false"/>
          <w:iCs w:val="false"/>
          <w:color w:val="444444"/>
          <w:sz w:val="21"/>
          <w:szCs w:val="21"/>
        </w:rPr>
        <w:t xml:space="preserve">Espaço para escrever:</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shd w:fill="B4483A" w:val="clear"/>
        <w:spacing w:after="110" w:before="340"/>
      </w:pPr>
      <w:r>
        <w:rPr>
          <w:rFonts w:ascii="Calibri" w:cs="Calibri" w:eastAsia="Calibri" w:hAnsi="Calibri"/>
          <w:b/>
          <w:bCs/>
          <w:color w:val="FFFFFF"/>
          <w:sz w:val="18"/>
          <w:szCs w:val="18"/>
        </w:rPr>
        <w:t xml:space="preserve">  ETAPA 5  </w:t>
      </w:r>
      <w:r>
        <w:rPr>
          <w:rFonts w:ascii="Calibri" w:cs="Calibri" w:eastAsia="Calibri" w:hAnsi="Calibri"/>
          <w:b/>
          <w:bCs/>
          <w:color w:val="FFFFFF"/>
          <w:sz w:val="23"/>
          <w:szCs w:val="23"/>
        </w:rPr>
        <w:t xml:space="preserve">   Gramática de Apoio Aplicada à Conversação</w:t>
      </w:r>
      <w:r>
        <w:rPr>
          <w:rFonts w:ascii="Calibri" w:cs="Calibri" w:eastAsia="Calibri" w:hAnsi="Calibri"/>
          <w:i/>
          <w:iCs/>
          <w:color w:val="D8E7F2"/>
          <w:sz w:val="17"/>
          <w:szCs w:val="17"/>
        </w:rPr>
        <w:br/>
        <w:t xml:space="preserve">   Grammar for Conversation</w:t>
      </w:r>
    </w:p>
    <w:p>
      <w:pPr>
        <w:spacing w:after="120" w:line="276"/>
      </w:pPr>
      <w:r>
        <w:rPr>
          <w:rFonts w:ascii="Calibri" w:cs="Calibri" w:eastAsia="Calibri" w:hAnsi="Calibri"/>
          <w:b w:val="false"/>
          <w:bCs w:val="false"/>
          <w:i w:val="false"/>
          <w:iCs w:val="false"/>
          <w:color w:val="444444"/>
          <w:sz w:val="21"/>
          <w:szCs w:val="21"/>
        </w:rPr>
        <w:t xml:space="preserve">Descrever dados e tendências depende do Present Continuous para movimento em andamento e de comparativos precisos.</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200"/>
        <w:gridCol w:w="3600"/>
        <w:gridCol w:w="3400"/>
      </w:tblGrid>
      <w:tr>
        <w:trPr>
          <w:tblHeader/>
        </w:trPr>
        <w:tc>
          <w:tcPr>
            <w:tcW w:type="dxa" w:w="22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Estrutura</w:t>
            </w:r>
          </w:p>
        </w:tc>
        <w:tc>
          <w:tcPr>
            <w:tcW w:type="dxa" w:w="36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Exemplo (EN)</w:t>
            </w:r>
          </w:p>
        </w:tc>
        <w:tc>
          <w:tcPr>
            <w:tcW w:type="dxa" w:w="34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Tradução (PT)</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Present Continuous
(tendência em andamento)</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Sales are increasing steadily this quarter.</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Usado para descrever uma tendência que está acontecendo no momento presente.</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Comparativo
(higher/lower than)</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Engagement is higher than it was last quarter.</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Usado para comparar diretamente dois pontos de dados.</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compared to</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Revenue is up 12% compared to last year.</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Usado para estabelecer o ponto de referência de uma comparação.</w:t>
            </w:r>
          </w:p>
        </w:tc>
      </w:tr>
    </w:tbl>
    <w:p>
      <w:pPr>
        <w:spacing w:after="120" w:line="276"/>
      </w:pPr>
      <w:r>
        <w:rPr>
          <w:rFonts w:ascii="Calibri" w:cs="Calibri" w:eastAsia="Calibri" w:hAnsi="Calibri"/>
          <w:b w:val="false"/>
          <w:bCs w:val="false"/>
          <w:i w:val="false"/>
          <w:iCs w:val="false"/>
          <w:color w:val="444444"/>
          <w:sz w:val="21"/>
          <w:szCs w:val="21"/>
        </w:rPr>
        <w:t xml:space="preserve">Dica prática: "year-over-year" (geralmente abreviado "YoY") é o termo padrão em inglês de negócios para comparar um período com o mesmo período do ano anterior, muito mais natural do que traduzir "ano a ano" literalmente.</w:t>
      </w:r>
    </w:p>
    <w:p>
      <w:pPr>
        <w:shd w:fill="1690A8" w:val="clear"/>
        <w:spacing w:after="110" w:before="340"/>
      </w:pPr>
      <w:r>
        <w:rPr>
          <w:rFonts w:ascii="Calibri" w:cs="Calibri" w:eastAsia="Calibri" w:hAnsi="Calibri"/>
          <w:b/>
          <w:bCs/>
          <w:color w:val="FFFFFF"/>
          <w:sz w:val="18"/>
          <w:szCs w:val="18"/>
        </w:rPr>
        <w:t xml:space="preserve">  ETAPA 6  </w:t>
      </w:r>
      <w:r>
        <w:rPr>
          <w:rFonts w:ascii="Calibri" w:cs="Calibri" w:eastAsia="Calibri" w:hAnsi="Calibri"/>
          <w:b/>
          <w:bCs/>
          <w:color w:val="FFFFFF"/>
          <w:sz w:val="23"/>
          <w:szCs w:val="23"/>
        </w:rPr>
        <w:t xml:space="preserve">   Speaking: Perguntas Abertas</w:t>
      </w:r>
      <w:r>
        <w:rPr>
          <w:rFonts w:ascii="Calibri" w:cs="Calibri" w:eastAsia="Calibri" w:hAnsi="Calibri"/>
          <w:i/>
          <w:iCs/>
          <w:color w:val="D8E7F2"/>
          <w:sz w:val="17"/>
          <w:szCs w:val="17"/>
        </w:rPr>
        <w:br/>
        <w:t xml:space="preserve">   Open-Ended Speaking</w:t>
      </w:r>
    </w:p>
    <w:p>
      <w:pPr>
        <w:spacing w:after="120" w:line="276"/>
      </w:pPr>
      <w:r>
        <w:rPr>
          <w:rFonts w:ascii="Calibri" w:cs="Calibri" w:eastAsia="Calibri" w:hAnsi="Calibri"/>
          <w:b w:val="false"/>
          <w:bCs w:val="false"/>
          <w:i w:val="false"/>
          <w:iCs w:val="false"/>
          <w:color w:val="444444"/>
          <w:sz w:val="21"/>
          <w:szCs w:val="21"/>
        </w:rPr>
        <w:t xml:space="preserve">Responda em voz alta, gravando se possível. Não vale responder em uma frase só: use o que você escreveu na Etapa 4 como base, mas fale livremente.</w:t>
      </w:r>
    </w:p>
    <w:p>
      <w:pPr>
        <w:pStyle w:val="ListParagraph"/>
        <w:numPr>
          <w:ilvl w:val="0"/>
          <w:numId w:val="2"/>
        </w:numPr>
        <w:spacing w:after="100" w:line="264"/>
      </w:pPr>
      <w:r>
        <w:rPr>
          <w:rFonts w:ascii="Calibri" w:cs="Calibri" w:eastAsia="Calibri" w:hAnsi="Calibri"/>
          <w:color w:val="13293D"/>
          <w:sz w:val="21"/>
          <w:szCs w:val="21"/>
        </w:rPr>
        <w:t xml:space="preserve">Describe a trend from your work in the last quarter, using precise vocabulary.</w:t>
      </w:r>
    </w:p>
    <w:p>
      <w:pPr>
        <w:pStyle w:val="ListParagraph"/>
        <w:numPr>
          <w:ilvl w:val="0"/>
          <w:numId w:val="2"/>
        </w:numPr>
        <w:spacing w:after="100" w:line="264"/>
      </w:pPr>
      <w:r>
        <w:rPr>
          <w:rFonts w:ascii="Calibri" w:cs="Calibri" w:eastAsia="Calibri" w:hAnsi="Calibri"/>
          <w:color w:val="13293D"/>
          <w:sz w:val="21"/>
          <w:szCs w:val="21"/>
        </w:rPr>
        <w:t xml:space="preserve">What's a data point you'd want to highlight in a presentation, and why that one?</w:t>
      </w:r>
    </w:p>
    <w:p>
      <w:pPr>
        <w:pStyle w:val="ListParagraph"/>
        <w:numPr>
          <w:ilvl w:val="0"/>
          <w:numId w:val="2"/>
        </w:numPr>
        <w:spacing w:after="100" w:line="264"/>
      </w:pPr>
      <w:r>
        <w:rPr>
          <w:rFonts w:ascii="Calibri" w:cs="Calibri" w:eastAsia="Calibri" w:hAnsi="Calibri"/>
          <w:color w:val="13293D"/>
          <w:sz w:val="21"/>
          <w:szCs w:val="21"/>
        </w:rPr>
        <w:t xml:space="preserve">How do you avoid overselling a trend that might actually be an outlier?</w:t>
      </w:r>
    </w:p>
    <w:p>
      <w:pPr>
        <w:pStyle w:val="ListParagraph"/>
        <w:numPr>
          <w:ilvl w:val="0"/>
          <w:numId w:val="2"/>
        </w:numPr>
        <w:spacing w:after="100" w:line="264"/>
      </w:pPr>
      <w:r>
        <w:rPr>
          <w:rFonts w:ascii="Calibri" w:cs="Calibri" w:eastAsia="Calibri" w:hAnsi="Calibri"/>
          <w:color w:val="13293D"/>
          <w:sz w:val="21"/>
          <w:szCs w:val="21"/>
        </w:rPr>
        <w:t xml:space="preserve">What benchmark do you typically compare your team's results against?</w:t>
      </w:r>
    </w:p>
    <w:p>
      <w:pPr>
        <w:pStyle w:val="ListParagraph"/>
        <w:numPr>
          <w:ilvl w:val="0"/>
          <w:numId w:val="2"/>
        </w:numPr>
        <w:spacing w:after="100" w:line="264"/>
      </w:pPr>
      <w:r>
        <w:rPr>
          <w:rFonts w:ascii="Calibri" w:cs="Calibri" w:eastAsia="Calibri" w:hAnsi="Calibri"/>
          <w:color w:val="13293D"/>
          <w:sz w:val="21"/>
          <w:szCs w:val="21"/>
        </w:rPr>
        <w:t xml:space="preserve">How do you explain a correlation without implying causation you can't prove?</w:t>
      </w:r>
    </w:p>
    <w:p>
      <w:pPr>
        <w:pStyle w:val="ListParagraph"/>
        <w:numPr>
          <w:ilvl w:val="0"/>
          <w:numId w:val="2"/>
        </w:numPr>
        <w:spacing w:after="100" w:line="264"/>
      </w:pPr>
      <w:r>
        <w:rPr>
          <w:rFonts w:ascii="Calibri" w:cs="Calibri" w:eastAsia="Calibri" w:hAnsi="Calibri"/>
          <w:color w:val="13293D"/>
          <w:sz w:val="21"/>
          <w:szCs w:val="21"/>
        </w:rPr>
        <w:t xml:space="preserve">What's a metric that plateaued for you or your team? What did you do about it?</w:t>
      </w:r>
    </w:p>
    <w:p>
      <w:pPr>
        <w:pStyle w:val="ListParagraph"/>
        <w:numPr>
          <w:ilvl w:val="0"/>
          <w:numId w:val="2"/>
        </w:numPr>
        <w:spacing w:after="100" w:line="264"/>
      </w:pPr>
      <w:r>
        <w:rPr>
          <w:rFonts w:ascii="Calibri" w:cs="Calibri" w:eastAsia="Calibri" w:hAnsi="Calibri"/>
          <w:color w:val="13293D"/>
          <w:sz w:val="21"/>
          <w:szCs w:val="21"/>
        </w:rPr>
        <w:t xml:space="preserve">How do you decide which data points to leave out of a presentation?</w:t>
      </w:r>
    </w:p>
    <w:p>
      <w:pPr>
        <w:pStyle w:val="ListParagraph"/>
        <w:numPr>
          <w:ilvl w:val="0"/>
          <w:numId w:val="2"/>
        </w:numPr>
        <w:spacing w:after="100" w:line="264"/>
      </w:pPr>
      <w:r>
        <w:rPr>
          <w:rFonts w:ascii="Calibri" w:cs="Calibri" w:eastAsia="Calibri" w:hAnsi="Calibri"/>
          <w:color w:val="13293D"/>
          <w:sz w:val="21"/>
          <w:szCs w:val="21"/>
        </w:rPr>
        <w:t xml:space="preserve">What's the risk of extrapolating too much from a small amount of data?</w:t>
      </w:r>
    </w:p>
    <w:p>
      <w:pPr>
        <w:pStyle w:val="ListParagraph"/>
        <w:numPr>
          <w:ilvl w:val="0"/>
          <w:numId w:val="2"/>
        </w:numPr>
        <w:spacing w:after="100" w:line="264"/>
      </w:pPr>
      <w:r>
        <w:rPr>
          <w:rFonts w:ascii="Calibri" w:cs="Calibri" w:eastAsia="Calibri" w:hAnsi="Calibri"/>
          <w:color w:val="13293D"/>
          <w:sz w:val="21"/>
          <w:szCs w:val="21"/>
        </w:rPr>
        <w:t xml:space="preserve">How do you present a downward trend without sounding like you're making excuses?</w:t>
      </w:r>
    </w:p>
    <w:p>
      <w:pPr>
        <w:pStyle w:val="ListParagraph"/>
        <w:numPr>
          <w:ilvl w:val="0"/>
          <w:numId w:val="2"/>
        </w:numPr>
        <w:spacing w:after="100" w:line="264"/>
      </w:pPr>
      <w:r>
        <w:rPr>
          <w:rFonts w:ascii="Calibri" w:cs="Calibri" w:eastAsia="Calibri" w:hAnsi="Calibri"/>
          <w:color w:val="13293D"/>
          <w:sz w:val="21"/>
          <w:szCs w:val="21"/>
        </w:rPr>
        <w:t xml:space="preserve">What's your go-to way of making a chart understandable to a non-technical audience?</w:t>
      </w:r>
    </w:p>
    <w:p>
      <w:pPr>
        <w:spacing w:after="120" w:line="276"/>
      </w:pPr>
      <w:r>
        <w:rPr>
          <w:rFonts w:ascii="Calibri" w:cs="Calibri" w:eastAsia="Calibri" w:hAnsi="Calibri"/>
          <w:b w:val="false"/>
          <w:bCs w:val="false"/>
          <w:i w:val="false"/>
          <w:iCs w:val="false"/>
          <w:color w:val="444444"/>
          <w:sz w:val="21"/>
          <w:szCs w:val="21"/>
        </w:rPr>
        <w:t xml:space="preserve">Expressões úteis para esta conversa:</w:t>
      </w:r>
    </w:p>
    <w:p>
      <w:pPr>
        <w:pStyle w:val="ListParagraph"/>
        <w:numPr>
          <w:ilvl w:val="0"/>
          <w:numId w:val="3"/>
        </w:numPr>
        <w:spacing w:after="60"/>
      </w:pPr>
      <w:r>
        <w:rPr>
          <w:rFonts w:ascii="Calibri" w:cs="Calibri" w:eastAsia="Calibri" w:hAnsi="Calibri"/>
          <w:color w:val="444444"/>
          <w:sz w:val="20"/>
          <w:szCs w:val="20"/>
        </w:rPr>
        <w:t xml:space="preserve">"At a glance, ...", para introduzir uma leitura rápida dos dados.</w:t>
      </w:r>
    </w:p>
    <w:p>
      <w:pPr>
        <w:pStyle w:val="ListParagraph"/>
        <w:numPr>
          <w:ilvl w:val="0"/>
          <w:numId w:val="3"/>
        </w:numPr>
        <w:spacing w:after="60"/>
      </w:pPr>
      <w:r>
        <w:rPr>
          <w:rFonts w:ascii="Calibri" w:cs="Calibri" w:eastAsia="Calibri" w:hAnsi="Calibri"/>
          <w:color w:val="444444"/>
          <w:sz w:val="20"/>
          <w:szCs w:val="20"/>
        </w:rPr>
        <w:t xml:space="preserve">"That's up/down X% year-over-year.", comparação padrão em negócios.</w:t>
      </w:r>
    </w:p>
    <w:p>
      <w:pPr>
        <w:pStyle w:val="ListParagraph"/>
        <w:numPr>
          <w:ilvl w:val="0"/>
          <w:numId w:val="3"/>
        </w:numPr>
        <w:spacing w:after="60"/>
      </w:pPr>
      <w:r>
        <w:rPr>
          <w:rFonts w:ascii="Calibri" w:cs="Calibri" w:eastAsia="Calibri" w:hAnsi="Calibri"/>
          <w:color w:val="444444"/>
          <w:sz w:val="20"/>
          <w:szCs w:val="20"/>
        </w:rPr>
        <w:t xml:space="preserve">"That looks like an outlier, not a trend.", para calibrar expectativas.</w:t>
      </w:r>
    </w:p>
    <w:p>
      <w:pPr>
        <w:pStyle w:val="ListParagraph"/>
        <w:numPr>
          <w:ilvl w:val="0"/>
          <w:numId w:val="3"/>
        </w:numPr>
        <w:spacing w:after="60"/>
      </w:pPr>
      <w:r>
        <w:rPr>
          <w:rFonts w:ascii="Calibri" w:cs="Calibri" w:eastAsia="Calibri" w:hAnsi="Calibri"/>
          <w:color w:val="444444"/>
          <w:sz w:val="20"/>
          <w:szCs w:val="20"/>
        </w:rPr>
        <w:t xml:space="preserve">"I want to highlight this particular data point.", para guiar a atenção do público.</w:t>
      </w:r>
    </w:p>
    <w:p>
      <w:pPr>
        <w:spacing w:after="120" w:line="276"/>
      </w:pPr>
      <w:r>
        <w:rPr>
          <w:rFonts w:ascii="Calibri" w:cs="Calibri" w:eastAsia="Calibri" w:hAnsi="Calibri"/>
          <w:b w:val="false"/>
          <w:bCs w:val="false"/>
          <w:i/>
          <w:iCs/>
          <w:color w:val="444444"/>
          <w:sz w:val="21"/>
          <w:szCs w:val="21"/>
        </w:rPr>
        <w:t xml:space="preserve">Áudio com a pronúncia de cada expressão.</w:t>
      </w:r>
    </w:p>
    <w:p>
      <w:pPr>
        <w:spacing w:after="140" w:before="20"/>
      </w:pPr>
      <w:hyperlink w:history="1" r:id="rIdhz4pk9xd6kame0ednbokh">
        <w:r>
          <w:rPr>
            <w:rFonts w:ascii="Calibri" w:cs="Calibri" w:eastAsia="Calibri" w:hAnsi="Calibri"/>
            <w:b/>
            <w:bCs/>
            <w:color w:val="1B3B57"/>
            <w:sz w:val="20"/>
            <w:szCs w:val="20"/>
            <w:u w:val="single"/>
          </w:rPr>
          <w:t xml:space="preserve">▶ Ouvir as expressões deste tema</w:t>
        </w:r>
      </w:hyperlink>
    </w:p>
    <w:p>
      <w:pPr>
        <w:shd w:fill="A67C2E" w:val="clear"/>
        <w:spacing w:after="110" w:before="340"/>
      </w:pPr>
      <w:r>
        <w:rPr>
          <w:rFonts w:ascii="Calibri" w:cs="Calibri" w:eastAsia="Calibri" w:hAnsi="Calibri"/>
          <w:b/>
          <w:bCs/>
          <w:color w:val="FFFFFF"/>
          <w:sz w:val="18"/>
          <w:szCs w:val="18"/>
        </w:rPr>
        <w:t xml:space="preserve">  ETAPA EX  </w:t>
      </w:r>
      <w:r>
        <w:rPr>
          <w:rFonts w:ascii="Calibri" w:cs="Calibri" w:eastAsia="Calibri" w:hAnsi="Calibri"/>
          <w:b/>
          <w:bCs/>
          <w:color w:val="FFFFFF"/>
          <w:sz w:val="23"/>
          <w:szCs w:val="23"/>
        </w:rPr>
        <w:t xml:space="preserve">   Complete com a Palavra Certa</w:t>
      </w:r>
      <w:r>
        <w:rPr>
          <w:rFonts w:ascii="Calibri" w:cs="Calibri" w:eastAsia="Calibri" w:hAnsi="Calibri"/>
          <w:i/>
          <w:iCs/>
          <w:color w:val="D8E7F2"/>
          <w:sz w:val="17"/>
          <w:szCs w:val="17"/>
        </w:rPr>
        <w:br/>
        <w:t xml:space="preserve">   Vocabulary Check</w:t>
      </w:r>
    </w:p>
    <w:p>
      <w:pPr>
        <w:spacing w:after="120" w:line="276"/>
      </w:pPr>
      <w:r>
        <w:rPr>
          <w:rFonts w:ascii="Calibri" w:cs="Calibri" w:eastAsia="Calibri" w:hAnsi="Calibri"/>
          <w:b w:val="false"/>
          <w:bCs w:val="false"/>
          <w:i w:val="false"/>
          <w:iCs w:val="false"/>
          <w:color w:val="444444"/>
          <w:sz w:val="21"/>
          <w:szCs w:val="21"/>
        </w:rPr>
        <w:t xml:space="preserve">Complete cada frase com uma palavra ou expressão da Etapa 1. Gabarito ao final desta seção.</w:t>
      </w:r>
    </w:p>
    <w:p>
      <w:pPr>
        <w:pStyle w:val="ListParagraph"/>
        <w:numPr>
          <w:ilvl w:val="0"/>
          <w:numId w:val="2"/>
        </w:numPr>
        <w:spacing w:after="100" w:line="264"/>
      </w:pPr>
      <w:r>
        <w:rPr>
          <w:rFonts w:ascii="Calibri" w:cs="Calibri" w:eastAsia="Calibri" w:hAnsi="Calibri"/>
          <w:color w:val="13293D"/>
          <w:sz w:val="21"/>
          <w:szCs w:val="21"/>
        </w:rPr>
        <w:t xml:space="preserve">The overall ______ is positive, despite last month's dip.</w:t>
      </w:r>
    </w:p>
    <w:p>
      <w:pPr>
        <w:pStyle w:val="ListParagraph"/>
        <w:numPr>
          <w:ilvl w:val="0"/>
          <w:numId w:val="2"/>
        </w:numPr>
        <w:spacing w:after="100" w:line="264"/>
      </w:pPr>
      <w:r>
        <w:rPr>
          <w:rFonts w:ascii="Calibri" w:cs="Calibri" w:eastAsia="Calibri" w:hAnsi="Calibri"/>
          <w:color w:val="13293D"/>
          <w:sz w:val="21"/>
          <w:szCs w:val="21"/>
        </w:rPr>
        <w:t xml:space="preserve">Traffic ______ right after the campaign launched.</w:t>
      </w:r>
    </w:p>
    <w:p>
      <w:pPr>
        <w:pStyle w:val="ListParagraph"/>
        <w:numPr>
          <w:ilvl w:val="0"/>
          <w:numId w:val="2"/>
        </w:numPr>
        <w:spacing w:after="100" w:line="264"/>
      </w:pPr>
      <w:r>
        <w:rPr>
          <w:rFonts w:ascii="Calibri" w:cs="Calibri" w:eastAsia="Calibri" w:hAnsi="Calibri"/>
          <w:color w:val="13293D"/>
          <w:sz w:val="21"/>
          <w:szCs w:val="21"/>
        </w:rPr>
        <w:t xml:space="preserve">Growth ______ after the initial surge.</w:t>
      </w:r>
    </w:p>
    <w:p>
      <w:pPr>
        <w:pStyle w:val="ListParagraph"/>
        <w:numPr>
          <w:ilvl w:val="0"/>
          <w:numId w:val="2"/>
        </w:numPr>
        <w:spacing w:after="100" w:line="264"/>
      </w:pPr>
      <w:r>
        <w:rPr>
          <w:rFonts w:ascii="Calibri" w:cs="Calibri" w:eastAsia="Calibri" w:hAnsi="Calibri"/>
          <w:color w:val="13293D"/>
          <w:sz w:val="21"/>
          <w:szCs w:val="21"/>
        </w:rPr>
        <w:t xml:space="preserve">That spike looks like an ______, not a real trend.</w:t>
      </w:r>
    </w:p>
    <w:p>
      <w:pPr>
        <w:pStyle w:val="ListParagraph"/>
        <w:numPr>
          <w:ilvl w:val="0"/>
          <w:numId w:val="2"/>
        </w:numPr>
        <w:spacing w:after="100" w:line="264"/>
      </w:pPr>
      <w:r>
        <w:rPr>
          <w:rFonts w:ascii="Calibri" w:cs="Calibri" w:eastAsia="Calibri" w:hAnsi="Calibri"/>
          <w:color w:val="13293D"/>
          <w:sz w:val="21"/>
          <w:szCs w:val="21"/>
        </w:rPr>
        <w:t xml:space="preserve">It's risky to ______ too much from just one quarter.</w:t>
      </w:r>
    </w:p>
    <w:p>
      <w:pPr>
        <w:spacing w:after="120" w:line="276"/>
      </w:pPr>
      <w:r>
        <w:rPr>
          <w:rFonts w:ascii="Calibri" w:cs="Calibri" w:eastAsia="Calibri" w:hAnsi="Calibri"/>
          <w:b w:val="false"/>
          <w:bCs w:val="false"/>
          <w:i/>
          <w:iCs/>
          <w:color w:val="444444"/>
          <w:sz w:val="21"/>
          <w:szCs w:val="21"/>
        </w:rPr>
        <w:t xml:space="preserve">Gabarito: 1) trend   2) spiked   3) plateaued   4) outlier   5) extrapolate</w:t>
      </w:r>
    </w:p>
    <w:p>
      <w:pPr>
        <w:shd w:fill="1B3B57" w:val="clear"/>
        <w:spacing w:after="110" w:before="340"/>
      </w:pPr>
      <w:r>
        <w:rPr>
          <w:rFonts w:ascii="Calibri" w:cs="Calibri" w:eastAsia="Calibri" w:hAnsi="Calibri"/>
          <w:b/>
          <w:bCs/>
          <w:color w:val="FFFFFF"/>
          <w:sz w:val="18"/>
          <w:szCs w:val="18"/>
        </w:rPr>
        <w:t xml:space="preserve">  ETAPA 7  </w:t>
      </w:r>
      <w:r>
        <w:rPr>
          <w:rFonts w:ascii="Calibri" w:cs="Calibri" w:eastAsia="Calibri" w:hAnsi="Calibri"/>
          <w:b/>
          <w:bCs/>
          <w:color w:val="FFFFFF"/>
          <w:sz w:val="23"/>
          <w:szCs w:val="23"/>
        </w:rPr>
        <w:t xml:space="preserve">   Autoavaliação de Performance</w:t>
      </w:r>
      <w:r>
        <w:rPr>
          <w:rFonts w:ascii="Calibri" w:cs="Calibri" w:eastAsia="Calibri" w:hAnsi="Calibri"/>
          <w:i/>
          <w:iCs/>
          <w:color w:val="D8E7F2"/>
          <w:sz w:val="17"/>
          <w:szCs w:val="17"/>
        </w:rPr>
        <w:br/>
        <w:t xml:space="preserve">   Self-Assessment</w:t>
      </w:r>
    </w:p>
    <w:p>
      <w:pPr>
        <w:spacing w:after="120" w:line="276"/>
      </w:pPr>
      <w:r>
        <w:rPr>
          <w:rFonts w:ascii="Calibri" w:cs="Calibri" w:eastAsia="Calibri" w:hAnsi="Calibri"/>
          <w:b w:val="false"/>
          <w:bCs w:val="false"/>
          <w:i w:val="false"/>
          <w:iCs w:val="false"/>
          <w:color w:val="444444"/>
          <w:sz w:val="21"/>
          <w:szCs w:val="21"/>
        </w:rPr>
        <w:t xml:space="preserve">Antes de marcar este tema como concluído, avalie honestamente como foi sua prática.</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4200"/>
        <w:gridCol w:w="3000"/>
        <w:gridCol w:w="2000"/>
      </w:tblGrid>
      <w:tr>
        <w:trPr>
          <w:tblHeader/>
        </w:trPr>
        <w:tc>
          <w:tcPr>
            <w:tcW w:type="dxa" w:w="42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Critério</w:t>
            </w:r>
          </w:p>
        </w:tc>
        <w:tc>
          <w:tcPr>
            <w:tcW w:type="dxa" w:w="30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Como foi?</w:t>
            </w:r>
          </w:p>
        </w:tc>
        <w:tc>
          <w:tcPr>
            <w:tcW w:type="dxa" w:w="20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Nota (1-5)</w:t>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Consegui usar o vocabulário novo sem parar para pensar</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Entendi o áudio/vídeo sem depender da transcrição</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Escrevi minhas respostas antes de falar</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Apliquei a estrutura gramatical da etapa 5 corretamente</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Sustentei minhas respostas por mais de 2 frases</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Me senti confiante ao falar sobre este tema</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bl>
    <w:p>
      <w:pPr>
        <w:spacing w:after="120" w:line="276"/>
      </w:pPr>
      <w:r>
        <w:rPr>
          <w:rFonts w:ascii="Calibri" w:cs="Calibri" w:eastAsia="Calibri" w:hAnsi="Calibri"/>
          <w:b w:val="false"/>
          <w:bCs w:val="false"/>
          <w:i w:val="false"/>
          <w:iCs w:val="false"/>
          <w:color w:val="444444"/>
          <w:sz w:val="21"/>
          <w:szCs w:val="21"/>
        </w:rPr>
        <w:t xml:space="preserve">O que travou mais nesta conversa? O que você quer treinar de novo antes de seguir para o próximo tema?</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spacing w:before="220"/>
        <w:jc w:val="center"/>
      </w:pPr>
      <w:r>
        <w:rPr>
          <w:rFonts w:ascii="Calibri" w:cs="Calibri" w:eastAsia="Calibri" w:hAnsi="Calibri"/>
          <w:b/>
          <w:bCs/>
          <w:color w:val="1B3B57"/>
          <w:sz w:val="20"/>
          <w:szCs w:val="20"/>
        </w:rPr>
        <w:t xml:space="preserve">Marque este tema como concluído no seu Painel de Evolução e siga para o Tema 63.</w:t>
      </w:r>
    </w:p>
    <w:p>
      <w:pPr>
        <w:pStyle w:val="Heading2"/>
        <w:pageBreakBefore/>
        <w:spacing w:after="0"/>
      </w:pPr>
      <w:r>
        <w:rPr>
          <w:rFonts w:ascii="Calibri" w:cs="Calibri" w:eastAsia="Calibri" w:hAnsi="Calibri"/>
          <w:color w:val="FFFFFF"/>
          <w:sz w:val="2"/>
          <w:szCs w:val="2"/>
        </w:rPr>
        <w:t xml:space="preserve">Tema 63: Speaking Persuasively in Public</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1200"/>
        <w:gridCol w:w="8000"/>
      </w:tblGrid>
      <w:tr>
        <w:tc>
          <w:tcPr>
            <w:tcW w:type="dxa" w:w="1200"/>
            <w:shd w:fill="1B3B57" w:val="clear"/>
            <w:tcMar>
              <w:top w:type="dxa" w:w="260"/>
              <w:left w:type="dxa" w:w="200"/>
              <w:bottom w:type="dxa" w:w="260"/>
              <w:right w:type="dxa" w:w="100"/>
            </w:tcMar>
            <w:vAlign w:val="center"/>
          </w:tcPr>
          <w:p>
            <w:r>
              <w:drawing>
                <wp:inline distT="0" distB="0" distL="0" distR="0">
                  <wp:extent cx="4191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419100" cy="419100"/>
                          </a:xfrm>
                          <a:prstGeom prst="rect">
                            <a:avLst/>
                          </a:prstGeom>
                        </pic:spPr>
                      </pic:pic>
                    </a:graphicData>
                  </a:graphic>
                </wp:inline>
              </w:drawing>
            </w:r>
          </w:p>
        </w:tc>
        <w:tc>
          <w:tcPr>
            <w:tcW w:type="dxa" w:w="8000"/>
            <w:shd w:fill="1B3B57" w:val="clear"/>
            <w:tcMar>
              <w:top w:type="dxa" w:w="260"/>
              <w:left w:type="dxa" w:w="100"/>
              <w:bottom w:type="dxa" w:w="260"/>
              <w:right w:type="dxa" w:w="260"/>
            </w:tcMar>
          </w:tcPr>
          <w:p>
            <w:pPr>
              <w:spacing w:after="40"/>
            </w:pPr>
            <w:r>
              <w:rPr>
                <w:rFonts w:ascii="Calibri" w:cs="Calibri" w:eastAsia="Calibri" w:hAnsi="Calibri"/>
                <w:b/>
                <w:bCs/>
                <w:color w:val="8fc4ec"/>
                <w:sz w:val="18"/>
                <w:szCs w:val="18"/>
              </w:rPr>
              <w:t xml:space="preserve">TEMA 63  ·  BLOCO 8  ·  COMUNICAÇÃO E APRESENTAÇÕES</w:t>
            </w:r>
            <w:r>
              <w:rPr>
                <w:rFonts w:ascii="Calibri" w:cs="Calibri" w:eastAsia="Calibri" w:hAnsi="Calibri"/>
                <w:i/>
                <w:iCs/>
                <w:color w:val="5F87A3"/>
                <w:sz w:val="14"/>
                <w:szCs w:val="14"/>
              </w:rPr>
              <w:br/>
              <w:t xml:space="preserve">THEME 63 · BLOCK 8 · COMMUNICATION AND PRESENTATIONS</w:t>
            </w:r>
          </w:p>
          <w:p>
            <w:pPr>
              <w:spacing w:after="60"/>
            </w:pPr>
            <w:r>
              <w:rPr>
                <w:rFonts w:ascii="Calibri" w:cs="Calibri" w:eastAsia="Calibri" w:hAnsi="Calibri"/>
                <w:b/>
                <w:bCs/>
                <w:color w:val="FFFFFF"/>
                <w:sz w:val="38"/>
                <w:szCs w:val="38"/>
              </w:rPr>
              <w:t xml:space="preserve">Speaking Persuasively in Public</w:t>
            </w:r>
          </w:p>
          <w:p>
            <w:r>
              <w:rPr>
                <w:rFonts w:ascii="Calibri" w:cs="Calibri" w:eastAsia="Calibri" w:hAnsi="Calibri"/>
                <w:i/>
                <w:iCs/>
                <w:color w:val="C9D6E3"/>
                <w:sz w:val="22"/>
                <w:szCs w:val="22"/>
              </w:rPr>
              <w:t xml:space="preserve">Falando de forma persuasiva em público</w:t>
            </w:r>
          </w:p>
        </w:tc>
      </w:tr>
    </w:tbl>
    <w:p>
      <w:pPr>
        <w:spacing w:after="80" w:before="180"/>
      </w:pPr>
      <w:r>
        <w:rPr>
          <w:rFonts w:ascii="Calibri" w:cs="Calibri" w:eastAsia="Calibri" w:hAnsi="Calibri"/>
          <w:b/>
          <w:bCs/>
          <w:color w:val="1B3B57"/>
          <w:sz w:val="20"/>
          <w:szCs w:val="20"/>
        </w:rPr>
        <w:t xml:space="preserve">Tempo estimado: </w:t>
      </w:r>
      <w:r>
        <w:rPr>
          <w:rFonts w:ascii="Calibri" w:cs="Calibri" w:eastAsia="Calibri" w:hAnsi="Calibri"/>
          <w:color w:val="444444"/>
          <w:sz w:val="20"/>
          <w:szCs w:val="20"/>
        </w:rPr>
        <w:t xml:space="preserve">60–90 minutos, divididos ao longo da semana.</w:t>
      </w:r>
    </w:p>
    <w:p>
      <w:pPr>
        <w:spacing w:after="120" w:line="276"/>
      </w:pPr>
      <w:r>
        <w:rPr>
          <w:rFonts w:ascii="Calibri" w:cs="Calibri" w:eastAsia="Calibri" w:hAnsi="Calibri"/>
          <w:b w:val="false"/>
          <w:bCs w:val="false"/>
          <w:i w:val="false"/>
          <w:iCs w:val="false"/>
          <w:color w:val="444444"/>
          <w:sz w:val="21"/>
          <w:szCs w:val="21"/>
        </w:rPr>
        <w:t xml:space="preserve">Falar de forma persuasiva em público usa recursos retóricos específicos em inglês, perguntas retóricas, repetição estrutural, pausas, que soam naturais uma vez praticados.</w:t>
      </w:r>
    </w:p>
    <w:p>
      <w:pPr>
        <w:shd w:fill="2E86C1" w:val="clear"/>
        <w:spacing w:after="110" w:before="340"/>
      </w:pPr>
      <w:r>
        <w:rPr>
          <w:rFonts w:ascii="Calibri" w:cs="Calibri" w:eastAsia="Calibri" w:hAnsi="Calibri"/>
          <w:b/>
          <w:bCs/>
          <w:color w:val="FFFFFF"/>
          <w:sz w:val="18"/>
          <w:szCs w:val="18"/>
        </w:rPr>
        <w:t xml:space="preserve">  ETAPA 1  </w:t>
      </w:r>
      <w:r>
        <w:rPr>
          <w:rFonts w:ascii="Calibri" w:cs="Calibri" w:eastAsia="Calibri" w:hAnsi="Calibri"/>
          <w:b/>
          <w:bCs/>
          <w:color w:val="FFFFFF"/>
          <w:sz w:val="23"/>
          <w:szCs w:val="23"/>
        </w:rPr>
        <w:t xml:space="preserve">   Vocabulário Contextualizado</w:t>
      </w:r>
      <w:r>
        <w:rPr>
          <w:rFonts w:ascii="Calibri" w:cs="Calibri" w:eastAsia="Calibri" w:hAnsi="Calibri"/>
          <w:i/>
          <w:iCs/>
          <w:color w:val="D8E7F2"/>
          <w:sz w:val="17"/>
          <w:szCs w:val="17"/>
        </w:rPr>
        <w:br/>
        <w:t xml:space="preserve">   Contextualized Vocabulary</w:t>
      </w:r>
    </w:p>
    <w:p>
      <w:pPr>
        <w:spacing w:after="120" w:line="276"/>
      </w:pPr>
      <w:r>
        <w:rPr>
          <w:rFonts w:ascii="Calibri" w:cs="Calibri" w:eastAsia="Calibri" w:hAnsi="Calibri"/>
          <w:b w:val="false"/>
          <w:bCs w:val="false"/>
          <w:i w:val="false"/>
          <w:iCs w:val="false"/>
          <w:color w:val="444444"/>
          <w:sz w:val="21"/>
          <w:szCs w:val="21"/>
        </w:rPr>
        <w:t xml:space="preserve">Estas palavras e expressões vão te ajudar a se expressar sobre este tema com mais precisão e naturalidade.</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4600"/>
      </w:tblGrid>
      <w:tr>
        <w:trPr>
          <w:tblHeader/>
        </w:trPr>
        <w:tc>
          <w:tcPr>
            <w:tcW w:type="dxa" w:w="26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Word / Expression</w:t>
            </w:r>
          </w:p>
        </w:tc>
        <w:tc>
          <w:tcPr>
            <w:tcW w:type="dxa" w:w="20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Tradução</w:t>
            </w:r>
          </w:p>
        </w:tc>
        <w:tc>
          <w:tcPr>
            <w:tcW w:type="dxa" w:w="46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Example Sentence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rhetorical question</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pergunta retórica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like to open with a rhetorical question.</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captivate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cativar</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A good story captivates the room instantly.</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pause for effect</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pausa para efeito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use a pause for effect right before the key point.</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rule of three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regra dos três</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The rule of three makes any list sound more powerful.</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call to action</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chamada para ação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Every persuasive talk needs a clear call to action.</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drive the point home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reforçar o ponto principal</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That example really drove the point home.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body language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linguagem corporal</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Body language matters as much as your words on stage.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project confidence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transmitir confiança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Standing tall helps you project confidence.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tone variation</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variação de tom</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Tone variation keeps the audience engaged.</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land (a point)</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fazer um ponto "cair" bem / ter efeito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That last line really landed with the audience.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audience engagement</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engajamento da plateia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Audience engagement dropped when I read straight from slides.</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memorable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memorável</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want the closing line to be genuinely memorable.</w:t>
            </w:r>
          </w:p>
        </w:tc>
      </w:tr>
    </w:tbl>
    <w:p>
      <w:pPr>
        <w:spacing w:after="120" w:line="276"/>
      </w:pPr>
      <w:r>
        <w:rPr>
          <w:rFonts w:ascii="Calibri" w:cs="Calibri" w:eastAsia="Calibri" w:hAnsi="Calibri"/>
          <w:b w:val="false"/>
          <w:bCs w:val="false"/>
          <w:i/>
          <w:iCs/>
          <w:color w:val="444444"/>
          <w:sz w:val="21"/>
          <w:szCs w:val="21"/>
        </w:rPr>
        <w:t xml:space="preserve">Áudio com a pronúncia de cada palavra e seu exemplo. Clique no link abaixo para ouvir e repita em voz alta.</w:t>
      </w:r>
    </w:p>
    <w:p>
      <w:pPr>
        <w:spacing w:after="140" w:before="20"/>
      </w:pPr>
      <w:hyperlink w:history="1" r:id="rId4twlvdymttewpaj0fgjhn">
        <w:r>
          <w:rPr>
            <w:rFonts w:ascii="Calibri" w:cs="Calibri" w:eastAsia="Calibri" w:hAnsi="Calibri"/>
            <w:b/>
            <w:bCs/>
            <w:color w:val="1B3B57"/>
            <w:sz w:val="20"/>
            <w:szCs w:val="20"/>
            <w:u w:val="single"/>
          </w:rPr>
          <w:t xml:space="preserve">▶ Ouvir o vocabulário deste tema</w:t>
        </w:r>
      </w:hyperlink>
    </w:p>
    <w:p>
      <w:pPr>
        <w:shd w:fill="178A6D" w:val="clear"/>
        <w:spacing w:after="110" w:before="340"/>
      </w:pPr>
      <w:r>
        <w:rPr>
          <w:rFonts w:ascii="Calibri" w:cs="Calibri" w:eastAsia="Calibri" w:hAnsi="Calibri"/>
          <w:b/>
          <w:bCs/>
          <w:color w:val="FFFFFF"/>
          <w:sz w:val="18"/>
          <w:szCs w:val="18"/>
        </w:rPr>
        <w:t xml:space="preserve">  ETAPA 2  </w:t>
      </w:r>
      <w:r>
        <w:rPr>
          <w:rFonts w:ascii="Calibri" w:cs="Calibri" w:eastAsia="Calibri" w:hAnsi="Calibri"/>
          <w:b/>
          <w:bCs/>
          <w:color w:val="FFFFFF"/>
          <w:sz w:val="23"/>
          <w:szCs w:val="23"/>
        </w:rPr>
        <w:t xml:space="preserve">   Leitura com Orientação de Estudo</w:t>
      </w:r>
      <w:r>
        <w:rPr>
          <w:rFonts w:ascii="Calibri" w:cs="Calibri" w:eastAsia="Calibri" w:hAnsi="Calibri"/>
          <w:i/>
          <w:iCs/>
          <w:color w:val="D8E7F2"/>
          <w:sz w:val="17"/>
          <w:szCs w:val="17"/>
        </w:rPr>
        <w:br/>
        <w:t xml:space="preserve">   Guided Reading</w:t>
      </w:r>
    </w:p>
    <w:tbl>
      <w:tblPr>
        <w:tblW w:type="pct" w:w="100%"/>
        <w:tblBorders>
          <w:top w:val="single" w:color="178A6D" w:sz="4"/>
          <w:left w:val="single" w:color="178A6D" w:sz="4"/>
          <w:bottom w:val="single" w:color="178A6D" w:sz="4"/>
          <w:right w:val="single" w:color="178A6D" w:sz="4"/>
          <w:insideH w:val="none" w:color="FFFFFF" w:sz="0"/>
          <w:insideV w:val="none" w:color="FFFFFF" w:sz="0"/>
        </w:tblBorders>
      </w:tblPr>
      <w:tblGrid>
        <w:gridCol w:w="100"/>
      </w:tblGrid>
      <w:tr>
        <w:tc>
          <w:tcPr>
            <w:shd w:fill="E9F5F1" w:val="clear"/>
            <w:tcMar>
              <w:top w:type="dxa" w:w="110"/>
              <w:left w:type="dxa" w:w="180"/>
              <w:bottom w:type="dxa" w:w="110"/>
              <w:right w:type="dxa" w:w="180"/>
            </w:tcMar>
          </w:tcPr>
          <w:p>
            <w:pPr>
              <w:spacing w:after="60"/>
            </w:pPr>
            <w:r>
              <w:rPr>
                <w:rFonts w:ascii="Calibri" w:cs="Calibri" w:eastAsia="Calibri" w:hAnsi="Calibri"/>
                <w:b/>
                <w:bCs/>
                <w:color w:val="178A6D"/>
                <w:sz w:val="20"/>
                <w:szCs w:val="20"/>
              </w:rPr>
              <w:t xml:space="preserve">Como ler este texto</w:t>
            </w:r>
          </w:p>
          <w:p>
            <w:pPr>
              <w:spacing w:after="40"/>
            </w:pPr>
            <w:r>
              <w:rPr>
                <w:rFonts w:ascii="Calibri" w:cs="Calibri" w:eastAsia="Calibri" w:hAnsi="Calibri"/>
                <w:color w:val="444444"/>
                <w:sz w:val="20"/>
                <w:szCs w:val="20"/>
              </w:rPr>
              <w:t xml:space="preserve">1) Leia uma vez, rápido, só para captar a ideia geral, sem parar no que não entender.</w:t>
            </w:r>
          </w:p>
          <w:p>
            <w:pPr>
              <w:spacing w:after="40"/>
            </w:pPr>
            <w:r>
              <w:rPr>
                <w:rFonts w:ascii="Calibri" w:cs="Calibri" w:eastAsia="Calibri" w:hAnsi="Calibri"/>
                <w:color w:val="444444"/>
                <w:sz w:val="20"/>
                <w:szCs w:val="20"/>
              </w:rPr>
              <w:t xml:space="preserve">2) Leia de novo e grife toda expressão da Etapa 1 que aparecer no texto.</w:t>
            </w:r>
          </w:p>
          <w:p>
            <w:pPr>
              <w:spacing w:after="40"/>
            </w:pPr>
            <w:r>
              <w:rPr>
                <w:rFonts w:ascii="Calibri" w:cs="Calibri" w:eastAsia="Calibri" w:hAnsi="Calibri"/>
                <w:color w:val="444444"/>
                <w:sz w:val="20"/>
                <w:szCs w:val="20"/>
              </w:rPr>
              <w:t xml:space="preserve">3) Releia em voz alta, como se você estivesse contando essa história sobre você mesmo.</w:t>
            </w:r>
          </w:p>
        </w:tc>
      </w:tr>
    </w:tbl>
    <w:p>
      <w:pPr>
        <w:spacing w:after="120" w:line="276"/>
      </w:pPr>
      <w:r>
        <w:rPr>
          <w:rFonts w:ascii="Calibri" w:cs="Calibri" w:eastAsia="Calibri" w:hAnsi="Calibri"/>
          <w:b w:val="false"/>
          <w:bCs w:val="false"/>
          <w:i w:val="false"/>
          <w:iCs w:val="false"/>
          <w:color w:val="444444"/>
          <w:sz w:val="21"/>
          <w:szCs w:val="21"/>
        </w:rPr>
        <w:t xml:space="preserve">"Persuasive Speech Has a Rhythm, Not Just Content"</w:t>
      </w:r>
    </w:p>
    <w:p>
      <w:pPr>
        <w:spacing w:after="120" w:line="276"/>
      </w:pPr>
      <w:r>
        <w:rPr>
          <w:rFonts w:ascii="Calibri" w:cs="Calibri" w:eastAsia="Calibri" w:hAnsi="Calibri"/>
          <w:b w:val="false"/>
          <w:bCs w:val="false"/>
          <w:i w:val="false"/>
          <w:iCs w:val="false"/>
          <w:color w:val="444444"/>
          <w:sz w:val="21"/>
          <w:szCs w:val="21"/>
        </w:rPr>
        <w:t xml:space="preserve">The difference between a persuasive speaker and a merely informative one, in English, often comes down to rhythm rather than content. Rhetorical questions ("How many of us have felt this?") pull the audience into the argument instead of just delivering it to them.</w:t>
      </w:r>
    </w:p>
    <w:p>
      <w:pPr>
        <w:spacing w:after="120" w:line="276"/>
      </w:pPr>
      <w:r>
        <w:rPr>
          <w:rFonts w:ascii="Calibri" w:cs="Calibri" w:eastAsia="Calibri" w:hAnsi="Calibri"/>
          <w:b w:val="false"/>
          <w:bCs w:val="false"/>
          <w:i w:val="false"/>
          <w:iCs w:val="false"/>
          <w:color w:val="444444"/>
          <w:sz w:val="21"/>
          <w:szCs w:val="21"/>
        </w:rPr>
        <w:t xml:space="preserve">The rule of three, grouping ideas in threes, is one of the most reliable tools in English persuasive speech: "Faster. Simpler. Better." It's memorable because of its structure, not necessarily its content, and it works in almost any context, from a pitch to a toast.</w:t>
      </w:r>
    </w:p>
    <w:p>
      <w:pPr>
        <w:spacing w:after="120" w:line="276"/>
      </w:pPr>
      <w:r>
        <w:rPr>
          <w:rFonts w:ascii="Calibri" w:cs="Calibri" w:eastAsia="Calibri" w:hAnsi="Calibri"/>
          <w:b w:val="false"/>
          <w:bCs w:val="false"/>
          <w:i w:val="false"/>
          <w:iCs w:val="false"/>
          <w:color w:val="444444"/>
          <w:sz w:val="21"/>
          <w:szCs w:val="21"/>
        </w:rPr>
        <w:t xml:space="preserve">Pausing for effect right before or after a key point is another underused tool: silence draws attention precisely because it interrupts the expected rhythm of speech. Combined with a clear, direct call to action at the end, these tools turn information into persuasion.</w:t>
      </w:r>
    </w:p>
    <w:p>
      <w:pPr>
        <w:spacing w:after="120" w:line="276"/>
      </w:pPr>
      <w:r>
        <w:rPr>
          <w:rFonts w:ascii="Calibri" w:cs="Calibri" w:eastAsia="Calibri" w:hAnsi="Calibri"/>
          <w:b w:val="false"/>
          <w:bCs w:val="false"/>
          <w:i/>
          <w:iCs/>
          <w:color w:val="444444"/>
          <w:sz w:val="21"/>
          <w:szCs w:val="21"/>
        </w:rPr>
        <w:t xml:space="preserve">Áudio com a narração deste texto. Ouça acompanhando a leitura, depois sem olhar para o texto.</w:t>
      </w:r>
    </w:p>
    <w:p>
      <w:pPr>
        <w:spacing w:after="140" w:before="20"/>
      </w:pPr>
      <w:hyperlink w:history="1" r:id="rIdkp1l7iuq_xpspf6-p8cim">
        <w:r>
          <w:rPr>
            <w:rFonts w:ascii="Calibri" w:cs="Calibri" w:eastAsia="Calibri" w:hAnsi="Calibri"/>
            <w:b/>
            <w:bCs/>
            <w:color w:val="1B3B57"/>
            <w:sz w:val="20"/>
            <w:szCs w:val="20"/>
            <w:u w:val="single"/>
          </w:rPr>
          <w:t xml:space="preserve">▶ Ouvir a leitura deste tema</w:t>
        </w:r>
      </w:hyperlink>
    </w:p>
    <w:p>
      <w:pPr>
        <w:shd w:fill="7D5BA6" w:val="clear"/>
        <w:spacing w:after="110" w:before="340"/>
      </w:pPr>
      <w:r>
        <w:rPr>
          <w:rFonts w:ascii="Calibri" w:cs="Calibri" w:eastAsia="Calibri" w:hAnsi="Calibri"/>
          <w:b/>
          <w:bCs/>
          <w:color w:val="FFFFFF"/>
          <w:sz w:val="18"/>
          <w:szCs w:val="18"/>
        </w:rPr>
        <w:t xml:space="preserve">  ETAPA 3  </w:t>
      </w:r>
      <w:r>
        <w:rPr>
          <w:rFonts w:ascii="Calibri" w:cs="Calibri" w:eastAsia="Calibri" w:hAnsi="Calibri"/>
          <w:b/>
          <w:bCs/>
          <w:color w:val="FFFFFF"/>
          <w:sz w:val="23"/>
          <w:szCs w:val="23"/>
        </w:rPr>
        <w:t xml:space="preserve">   Listening com Suporte em Áudio e Vídeo</w:t>
      </w:r>
      <w:r>
        <w:rPr>
          <w:rFonts w:ascii="Calibri" w:cs="Calibri" w:eastAsia="Calibri" w:hAnsi="Calibri"/>
          <w:i/>
          <w:iCs/>
          <w:color w:val="D8E7F2"/>
          <w:sz w:val="17"/>
          <w:szCs w:val="17"/>
        </w:rPr>
        <w:br/>
        <w:t xml:space="preserve">   Guided Listening</w:t>
      </w:r>
    </w:p>
    <w:p>
      <w:pPr>
        <w:spacing w:after="120" w:line="276"/>
      </w:pPr>
      <w:r>
        <w:rPr>
          <w:rFonts w:ascii="Calibri" w:cs="Calibri" w:eastAsia="Calibri" w:hAnsi="Calibri"/>
          <w:b w:val="false"/>
          <w:bCs w:val="false"/>
          <w:i w:val="false"/>
          <w:iCs w:val="false"/>
          <w:color w:val="444444"/>
          <w:sz w:val="21"/>
          <w:szCs w:val="21"/>
        </w:rPr>
        <w:t xml:space="preserve">Ouça o áudio deste tema com o roteiro abaixo. Primeiro sem ler, depois acompanhando o texto.</w:t>
      </w:r>
    </w:p>
    <w:p>
      <w:pPr>
        <w:spacing w:after="140" w:before="20"/>
      </w:pPr>
      <w:hyperlink w:history="1" r:id="rIduu_kwyuuqb5_3uieesgz-">
        <w:r>
          <w:rPr>
            <w:rFonts w:ascii="Calibri" w:cs="Calibri" w:eastAsia="Calibri" w:hAnsi="Calibri"/>
            <w:b/>
            <w:bCs/>
            <w:color w:val="1B3B57"/>
            <w:sz w:val="20"/>
            <w:szCs w:val="20"/>
            <w:u w:val="single"/>
          </w:rPr>
          <w:t xml:space="preserve">▶ Ouvir o diálogo deste tema</w:t>
        </w:r>
      </w:hyperlink>
    </w:p>
    <w:tbl>
      <w:tblPr>
        <w:tblW w:type="pct" w:w="100%"/>
        <w:tblBorders>
          <w:top w:val="single" w:color="7D5BA6" w:sz="4"/>
          <w:left w:val="single" w:color="7D5BA6" w:sz="4"/>
          <w:bottom w:val="single" w:color="7D5BA6" w:sz="4"/>
          <w:right w:val="single" w:color="7D5BA6" w:sz="4"/>
          <w:insideH w:val="none" w:color="FFFFFF" w:sz="0"/>
          <w:insideV w:val="none" w:color="FFFFFF" w:sz="0"/>
        </w:tblBorders>
      </w:tblPr>
      <w:tblGrid>
        <w:gridCol w:w="100"/>
      </w:tblGrid>
      <w:tr>
        <w:tc>
          <w:tcPr>
            <w:shd w:fill="F1ECF7" w:val="clear"/>
            <w:tcMar>
              <w:top w:type="dxa" w:w="110"/>
              <w:left w:type="dxa" w:w="180"/>
              <w:bottom w:type="dxa" w:w="110"/>
              <w:right w:type="dxa" w:w="180"/>
            </w:tcMar>
          </w:tcPr>
          <w:p>
            <w:pPr>
              <w:spacing w:after="60"/>
            </w:pPr>
            <w:r>
              <w:rPr>
                <w:rFonts w:ascii="Calibri" w:cs="Calibri" w:eastAsia="Calibri" w:hAnsi="Calibri"/>
                <w:b/>
                <w:bCs/>
                <w:color w:val="7D5BA6"/>
                <w:sz w:val="20"/>
                <w:szCs w:val="20"/>
              </w:rPr>
              <w:t xml:space="preserve">Roteiro do áudio (Audio Script)</w:t>
            </w:r>
          </w:p>
          <w:p>
            <w:pPr>
              <w:spacing w:after="40"/>
            </w:pPr>
            <w:r>
              <w:rPr>
                <w:rFonts w:ascii="Calibri" w:cs="Calibri" w:eastAsia="Calibri" w:hAnsi="Calibri"/>
                <w:color w:val="444444"/>
                <w:sz w:val="20"/>
                <w:szCs w:val="20"/>
              </w:rPr>
              <w:t xml:space="preserve">"How many of us have sat through a meeting that could have been an email?"</w:t>
            </w:r>
          </w:p>
          <w:p>
            <w:pPr>
              <w:spacing w:after="40"/>
            </w:pPr>
            <w:r>
              <w:rPr>
                <w:rFonts w:ascii="Calibri" w:cs="Calibri" w:eastAsia="Calibri" w:hAnsi="Calibri"/>
                <w:color w:val="444444"/>
                <w:sz w:val="20"/>
                <w:szCs w:val="20"/>
              </w:rPr>
              <w:t xml:space="preserve">"That's the problem we're solving. Faster. Clearer. Shorter. And that's exactly why I'm asking you to try this with your next team meeting."</w:t>
            </w:r>
          </w:p>
        </w:tc>
      </w:tr>
    </w:tbl>
    <w:p>
      <w:pPr>
        <w:spacing w:after="120" w:line="276"/>
      </w:pPr>
      <w:r>
        <w:rPr>
          <w:rFonts w:ascii="Calibri" w:cs="Calibri" w:eastAsia="Calibri" w:hAnsi="Calibri"/>
          <w:b w:val="false"/>
          <w:bCs w:val="false"/>
          <w:i w:val="false"/>
          <w:iCs w:val="false"/>
          <w:color w:val="444444"/>
          <w:sz w:val="21"/>
          <w:szCs w:val="21"/>
        </w:rPr>
        <w:t xml:space="preserve">Note a pergunta retórica de abertura, a regra dos três ("Faster. Clearer. Shorter.") e a chamada para ação no fechamento.</w:t>
      </w:r>
    </w:p>
    <w:p>
      <w:pPr>
        <w:shd w:fill="C9762B" w:val="clear"/>
        <w:spacing w:after="110" w:before="340"/>
      </w:pPr>
      <w:r>
        <w:rPr>
          <w:rFonts w:ascii="Calibri" w:cs="Calibri" w:eastAsia="Calibri" w:hAnsi="Calibri"/>
          <w:b/>
          <w:bCs/>
          <w:color w:val="FFFFFF"/>
          <w:sz w:val="18"/>
          <w:szCs w:val="18"/>
        </w:rPr>
        <w:t xml:space="preserve">  ETAPA 4  </w:t>
      </w:r>
      <w:r>
        <w:rPr>
          <w:rFonts w:ascii="Calibri" w:cs="Calibri" w:eastAsia="Calibri" w:hAnsi="Calibri"/>
          <w:b/>
          <w:bCs/>
          <w:color w:val="FFFFFF"/>
          <w:sz w:val="23"/>
          <w:szCs w:val="23"/>
        </w:rPr>
        <w:t xml:space="preserve">   Writing como Preparação para a Fala</w:t>
      </w:r>
      <w:r>
        <w:rPr>
          <w:rFonts w:ascii="Calibri" w:cs="Calibri" w:eastAsia="Calibri" w:hAnsi="Calibri"/>
          <w:i/>
          <w:iCs/>
          <w:color w:val="D8E7F2"/>
          <w:sz w:val="17"/>
          <w:szCs w:val="17"/>
        </w:rPr>
        <w:br/>
        <w:t xml:space="preserve">   Writing Before Speaking</w:t>
      </w:r>
    </w:p>
    <w:p>
      <w:pPr>
        <w:spacing w:after="120" w:line="276"/>
      </w:pPr>
      <w:r>
        <w:rPr>
          <w:rFonts w:ascii="Calibri" w:cs="Calibri" w:eastAsia="Calibri" w:hAnsi="Calibri"/>
          <w:b w:val="false"/>
          <w:bCs w:val="false"/>
          <w:i w:val="false"/>
          <w:iCs w:val="false"/>
          <w:color w:val="444444"/>
          <w:sz w:val="21"/>
          <w:szCs w:val="21"/>
        </w:rPr>
        <w:t xml:space="preserve">Antes de falar, escreva. Use as perguntas abaixo como guia e escreva de 4 a 6 frases: não precisa ser perfeito, precisa existir no papel primeiro.</w:t>
      </w:r>
    </w:p>
    <w:p>
      <w:pPr>
        <w:pStyle w:val="ListParagraph"/>
        <w:numPr>
          <w:ilvl w:val="0"/>
          <w:numId w:val="2"/>
        </w:numPr>
        <w:spacing w:after="100" w:line="264"/>
      </w:pPr>
      <w:r>
        <w:rPr>
          <w:rFonts w:ascii="Calibri" w:cs="Calibri" w:eastAsia="Calibri" w:hAnsi="Calibri"/>
          <w:color w:val="13293D"/>
          <w:sz w:val="21"/>
          <w:szCs w:val="21"/>
        </w:rPr>
        <w:t xml:space="preserve">Write a rhetorical question you could use to open a persuasive talk.</w:t>
      </w:r>
    </w:p>
    <w:p>
      <w:pPr>
        <w:pStyle w:val="ListParagraph"/>
        <w:numPr>
          <w:ilvl w:val="0"/>
          <w:numId w:val="2"/>
        </w:numPr>
        <w:spacing w:after="100" w:line="264"/>
      </w:pPr>
      <w:r>
        <w:rPr>
          <w:rFonts w:ascii="Calibri" w:cs="Calibri" w:eastAsia="Calibri" w:hAnsi="Calibri"/>
          <w:color w:val="13293D"/>
          <w:sz w:val="21"/>
          <w:szCs w:val="21"/>
        </w:rPr>
        <w:t xml:space="preserve">Write a rule-of-three phrase to make a point of yours more memorable.</w:t>
      </w:r>
    </w:p>
    <w:p>
      <w:pPr>
        <w:pStyle w:val="ListParagraph"/>
        <w:numPr>
          <w:ilvl w:val="0"/>
          <w:numId w:val="2"/>
        </w:numPr>
        <w:spacing w:after="100" w:line="264"/>
      </w:pPr>
      <w:r>
        <w:rPr>
          <w:rFonts w:ascii="Calibri" w:cs="Calibri" w:eastAsia="Calibri" w:hAnsi="Calibri"/>
          <w:color w:val="13293D"/>
          <w:sz w:val="21"/>
          <w:szCs w:val="21"/>
        </w:rPr>
        <w:t xml:space="preserve">What's a call to action you could end a persuasive talk with?</w:t>
      </w:r>
    </w:p>
    <w:p>
      <w:pPr>
        <w:pStyle w:val="ListParagraph"/>
        <w:numPr>
          <w:ilvl w:val="0"/>
          <w:numId w:val="2"/>
        </w:numPr>
        <w:spacing w:after="100" w:line="264"/>
      </w:pPr>
      <w:r>
        <w:rPr>
          <w:rFonts w:ascii="Calibri" w:cs="Calibri" w:eastAsia="Calibri" w:hAnsi="Calibri"/>
          <w:color w:val="13293D"/>
          <w:sz w:val="21"/>
          <w:szCs w:val="21"/>
        </w:rPr>
        <w:t xml:space="preserve">Where would a pause for effect fit naturally in something you need to say?</w:t>
      </w:r>
    </w:p>
    <w:p>
      <w:pPr>
        <w:spacing w:after="120" w:line="276"/>
      </w:pPr>
      <w:r>
        <w:rPr>
          <w:rFonts w:ascii="Calibri" w:cs="Calibri" w:eastAsia="Calibri" w:hAnsi="Calibri"/>
          <w:b w:val="false"/>
          <w:bCs w:val="false"/>
          <w:i w:val="false"/>
          <w:iCs w:val="false"/>
          <w:color w:val="444444"/>
          <w:sz w:val="21"/>
          <w:szCs w:val="21"/>
        </w:rPr>
        <w:t xml:space="preserve">Espaço para escrever:</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shd w:fill="B4483A" w:val="clear"/>
        <w:spacing w:after="110" w:before="340"/>
      </w:pPr>
      <w:r>
        <w:rPr>
          <w:rFonts w:ascii="Calibri" w:cs="Calibri" w:eastAsia="Calibri" w:hAnsi="Calibri"/>
          <w:b/>
          <w:bCs/>
          <w:color w:val="FFFFFF"/>
          <w:sz w:val="18"/>
          <w:szCs w:val="18"/>
        </w:rPr>
        <w:t xml:space="preserve">  ETAPA 5  </w:t>
      </w:r>
      <w:r>
        <w:rPr>
          <w:rFonts w:ascii="Calibri" w:cs="Calibri" w:eastAsia="Calibri" w:hAnsi="Calibri"/>
          <w:b/>
          <w:bCs/>
          <w:color w:val="FFFFFF"/>
          <w:sz w:val="23"/>
          <w:szCs w:val="23"/>
        </w:rPr>
        <w:t xml:space="preserve">   Gramática de Apoio Aplicada à Conversação</w:t>
      </w:r>
      <w:r>
        <w:rPr>
          <w:rFonts w:ascii="Calibri" w:cs="Calibri" w:eastAsia="Calibri" w:hAnsi="Calibri"/>
          <w:i/>
          <w:iCs/>
          <w:color w:val="D8E7F2"/>
          <w:sz w:val="17"/>
          <w:szCs w:val="17"/>
        </w:rPr>
        <w:br/>
        <w:t xml:space="preserve">   Grammar for Conversation</w:t>
      </w:r>
    </w:p>
    <w:p>
      <w:pPr>
        <w:spacing w:after="120" w:line="276"/>
      </w:pPr>
      <w:r>
        <w:rPr>
          <w:rFonts w:ascii="Calibri" w:cs="Calibri" w:eastAsia="Calibri" w:hAnsi="Calibri"/>
          <w:b w:val="false"/>
          <w:bCs w:val="false"/>
          <w:i w:val="false"/>
          <w:iCs w:val="false"/>
          <w:color w:val="444444"/>
          <w:sz w:val="21"/>
          <w:szCs w:val="21"/>
        </w:rPr>
        <w:t xml:space="preserve">Discursos persuasivos usam estruturas retóricas específicas: perguntas retóricas, paralelismo (regra dos três) e imperativos de chamada à ação.</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200"/>
        <w:gridCol w:w="3600"/>
        <w:gridCol w:w="3400"/>
      </w:tblGrid>
      <w:tr>
        <w:trPr>
          <w:tblHeader/>
        </w:trPr>
        <w:tc>
          <w:tcPr>
            <w:tcW w:type="dxa" w:w="22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Estrutura</w:t>
            </w:r>
          </w:p>
        </w:tc>
        <w:tc>
          <w:tcPr>
            <w:tcW w:type="dxa" w:w="36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Exemplo (EN)</w:t>
            </w:r>
          </w:p>
        </w:tc>
        <w:tc>
          <w:tcPr>
            <w:tcW w:type="dxa" w:w="34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Tradução (PT)</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Pergunta retórica</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Isn't it time we changed how we do this?</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Pergunta feita não para obter resposta, mas para envolver a audiência no argumento.</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Regra dos três
(paralelismo)</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Faster, simpler, better.</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Agrupar ideias em três, com estrutura paralela, torna a frase mais memorável.</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Imperativo
(chamada à ação)</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Join us in making this change.</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Usado para fechar um discurso persuasivo com uma ação clara e direta.</w:t>
            </w:r>
          </w:p>
        </w:tc>
      </w:tr>
    </w:tbl>
    <w:p>
      <w:pPr>
        <w:spacing w:after="120" w:line="276"/>
      </w:pPr>
      <w:r>
        <w:rPr>
          <w:rFonts w:ascii="Calibri" w:cs="Calibri" w:eastAsia="Calibri" w:hAnsi="Calibri"/>
          <w:b w:val="false"/>
          <w:bCs w:val="false"/>
          <w:i w:val="false"/>
          <w:iCs w:val="false"/>
          <w:color w:val="444444"/>
          <w:sz w:val="21"/>
          <w:szCs w:val="21"/>
        </w:rPr>
        <w:t xml:space="preserve">Dica prática: na regra dos três, mantenha a mesma estrutura gramatical nas três partes ("Faster, simpler, better", todos adjetivos), misturar estruturas quebra o efeito de paralelismo.</w:t>
      </w:r>
    </w:p>
    <w:p>
      <w:pPr>
        <w:shd w:fill="1690A8" w:val="clear"/>
        <w:spacing w:after="110" w:before="340"/>
      </w:pPr>
      <w:r>
        <w:rPr>
          <w:rFonts w:ascii="Calibri" w:cs="Calibri" w:eastAsia="Calibri" w:hAnsi="Calibri"/>
          <w:b/>
          <w:bCs/>
          <w:color w:val="FFFFFF"/>
          <w:sz w:val="18"/>
          <w:szCs w:val="18"/>
        </w:rPr>
        <w:t xml:space="preserve">  ETAPA 6  </w:t>
      </w:r>
      <w:r>
        <w:rPr>
          <w:rFonts w:ascii="Calibri" w:cs="Calibri" w:eastAsia="Calibri" w:hAnsi="Calibri"/>
          <w:b/>
          <w:bCs/>
          <w:color w:val="FFFFFF"/>
          <w:sz w:val="23"/>
          <w:szCs w:val="23"/>
        </w:rPr>
        <w:t xml:space="preserve">   Speaking: Perguntas Abertas</w:t>
      </w:r>
      <w:r>
        <w:rPr>
          <w:rFonts w:ascii="Calibri" w:cs="Calibri" w:eastAsia="Calibri" w:hAnsi="Calibri"/>
          <w:i/>
          <w:iCs/>
          <w:color w:val="D8E7F2"/>
          <w:sz w:val="17"/>
          <w:szCs w:val="17"/>
        </w:rPr>
        <w:br/>
        <w:t xml:space="preserve">   Open-Ended Speaking</w:t>
      </w:r>
    </w:p>
    <w:p>
      <w:pPr>
        <w:spacing w:after="120" w:line="276"/>
      </w:pPr>
      <w:r>
        <w:rPr>
          <w:rFonts w:ascii="Calibri" w:cs="Calibri" w:eastAsia="Calibri" w:hAnsi="Calibri"/>
          <w:b w:val="false"/>
          <w:bCs w:val="false"/>
          <w:i w:val="false"/>
          <w:iCs w:val="false"/>
          <w:color w:val="444444"/>
          <w:sz w:val="21"/>
          <w:szCs w:val="21"/>
        </w:rPr>
        <w:t xml:space="preserve">Responda em voz alta, gravando se possível. Não vale responder em uma frase só: use o que você escreveu na Etapa 4 como base, mas fale livremente.</w:t>
      </w:r>
    </w:p>
    <w:p>
      <w:pPr>
        <w:pStyle w:val="ListParagraph"/>
        <w:numPr>
          <w:ilvl w:val="0"/>
          <w:numId w:val="2"/>
        </w:numPr>
        <w:spacing w:after="100" w:line="264"/>
      </w:pPr>
      <w:r>
        <w:rPr>
          <w:rFonts w:ascii="Calibri" w:cs="Calibri" w:eastAsia="Calibri" w:hAnsi="Calibri"/>
          <w:color w:val="13293D"/>
          <w:sz w:val="21"/>
          <w:szCs w:val="21"/>
        </w:rPr>
        <w:t xml:space="preserve">What's a topic you feel strongly enough about to give a persuasive talk on?</w:t>
      </w:r>
    </w:p>
    <w:p>
      <w:pPr>
        <w:pStyle w:val="ListParagraph"/>
        <w:numPr>
          <w:ilvl w:val="0"/>
          <w:numId w:val="2"/>
        </w:numPr>
        <w:spacing w:after="100" w:line="264"/>
      </w:pPr>
      <w:r>
        <w:rPr>
          <w:rFonts w:ascii="Calibri" w:cs="Calibri" w:eastAsia="Calibri" w:hAnsi="Calibri"/>
          <w:color w:val="13293D"/>
          <w:sz w:val="21"/>
          <w:szCs w:val="21"/>
        </w:rPr>
        <w:t xml:space="preserve">Write and deliver a rhetorical question to open that talk.</w:t>
      </w:r>
    </w:p>
    <w:p>
      <w:pPr>
        <w:pStyle w:val="ListParagraph"/>
        <w:numPr>
          <w:ilvl w:val="0"/>
          <w:numId w:val="2"/>
        </w:numPr>
        <w:spacing w:after="100" w:line="264"/>
      </w:pPr>
      <w:r>
        <w:rPr>
          <w:rFonts w:ascii="Calibri" w:cs="Calibri" w:eastAsia="Calibri" w:hAnsi="Calibri"/>
          <w:color w:val="13293D"/>
          <w:sz w:val="21"/>
          <w:szCs w:val="21"/>
        </w:rPr>
        <w:t xml:space="preserve">What rule-of-three phrase could make your main point more memorable?</w:t>
      </w:r>
    </w:p>
    <w:p>
      <w:pPr>
        <w:pStyle w:val="ListParagraph"/>
        <w:numPr>
          <w:ilvl w:val="0"/>
          <w:numId w:val="2"/>
        </w:numPr>
        <w:spacing w:after="100" w:line="264"/>
      </w:pPr>
      <w:r>
        <w:rPr>
          <w:rFonts w:ascii="Calibri" w:cs="Calibri" w:eastAsia="Calibri" w:hAnsi="Calibri"/>
          <w:color w:val="13293D"/>
          <w:sz w:val="21"/>
          <w:szCs w:val="21"/>
        </w:rPr>
        <w:t xml:space="preserve">How do you use pauses effectively when speaking in public?</w:t>
      </w:r>
    </w:p>
    <w:p>
      <w:pPr>
        <w:pStyle w:val="ListParagraph"/>
        <w:numPr>
          <w:ilvl w:val="0"/>
          <w:numId w:val="2"/>
        </w:numPr>
        <w:spacing w:after="100" w:line="264"/>
      </w:pPr>
      <w:r>
        <w:rPr>
          <w:rFonts w:ascii="Calibri" w:cs="Calibri" w:eastAsia="Calibri" w:hAnsi="Calibri"/>
          <w:color w:val="13293D"/>
          <w:sz w:val="21"/>
          <w:szCs w:val="21"/>
        </w:rPr>
        <w:t xml:space="preserve">What's a call to action you could end a persuasive talk with?</w:t>
      </w:r>
    </w:p>
    <w:p>
      <w:pPr>
        <w:pStyle w:val="ListParagraph"/>
        <w:numPr>
          <w:ilvl w:val="0"/>
          <w:numId w:val="2"/>
        </w:numPr>
        <w:spacing w:after="100" w:line="264"/>
      </w:pPr>
      <w:r>
        <w:rPr>
          <w:rFonts w:ascii="Calibri" w:cs="Calibri" w:eastAsia="Calibri" w:hAnsi="Calibri"/>
          <w:color w:val="13293D"/>
          <w:sz w:val="21"/>
          <w:szCs w:val="21"/>
        </w:rPr>
        <w:t xml:space="preserve">How does your body language change when you're trying to be persuasive?</w:t>
      </w:r>
    </w:p>
    <w:p>
      <w:pPr>
        <w:pStyle w:val="ListParagraph"/>
        <w:numPr>
          <w:ilvl w:val="0"/>
          <w:numId w:val="2"/>
        </w:numPr>
        <w:spacing w:after="100" w:line="264"/>
      </w:pPr>
      <w:r>
        <w:rPr>
          <w:rFonts w:ascii="Calibri" w:cs="Calibri" w:eastAsia="Calibri" w:hAnsi="Calibri"/>
          <w:color w:val="13293D"/>
          <w:sz w:val="21"/>
          <w:szCs w:val="21"/>
        </w:rPr>
        <w:t xml:space="preserve">What's the most persuasive speech or talk you've ever heard? What made it work?</w:t>
      </w:r>
    </w:p>
    <w:p>
      <w:pPr>
        <w:pStyle w:val="ListParagraph"/>
        <w:numPr>
          <w:ilvl w:val="0"/>
          <w:numId w:val="2"/>
        </w:numPr>
        <w:spacing w:after="100" w:line="264"/>
      </w:pPr>
      <w:r>
        <w:rPr>
          <w:rFonts w:ascii="Calibri" w:cs="Calibri" w:eastAsia="Calibri" w:hAnsi="Calibri"/>
          <w:color w:val="13293D"/>
          <w:sz w:val="21"/>
          <w:szCs w:val="21"/>
        </w:rPr>
        <w:t xml:space="preserve">How do you keep an audience engaged during a longer persuasive talk?</w:t>
      </w:r>
    </w:p>
    <w:p>
      <w:pPr>
        <w:pStyle w:val="ListParagraph"/>
        <w:numPr>
          <w:ilvl w:val="0"/>
          <w:numId w:val="2"/>
        </w:numPr>
        <w:spacing w:after="100" w:line="264"/>
      </w:pPr>
      <w:r>
        <w:rPr>
          <w:rFonts w:ascii="Calibri" w:cs="Calibri" w:eastAsia="Calibri" w:hAnsi="Calibri"/>
          <w:color w:val="13293D"/>
          <w:sz w:val="21"/>
          <w:szCs w:val="21"/>
        </w:rPr>
        <w:t xml:space="preserve">What's the difference between being persuasive and being manipulative, for you?</w:t>
      </w:r>
    </w:p>
    <w:p>
      <w:pPr>
        <w:pStyle w:val="ListParagraph"/>
        <w:numPr>
          <w:ilvl w:val="0"/>
          <w:numId w:val="2"/>
        </w:numPr>
        <w:spacing w:after="100" w:line="264"/>
      </w:pPr>
      <w:r>
        <w:rPr>
          <w:rFonts w:ascii="Calibri" w:cs="Calibri" w:eastAsia="Calibri" w:hAnsi="Calibri"/>
          <w:color w:val="13293D"/>
          <w:sz w:val="21"/>
          <w:szCs w:val="21"/>
        </w:rPr>
        <w:t xml:space="preserve">How has your confidence speaking persuasively in public changed over time?</w:t>
      </w:r>
    </w:p>
    <w:p>
      <w:pPr>
        <w:spacing w:after="120" w:line="276"/>
      </w:pPr>
      <w:r>
        <w:rPr>
          <w:rFonts w:ascii="Calibri" w:cs="Calibri" w:eastAsia="Calibri" w:hAnsi="Calibri"/>
          <w:b w:val="false"/>
          <w:bCs w:val="false"/>
          <w:i w:val="false"/>
          <w:iCs w:val="false"/>
          <w:color w:val="444444"/>
          <w:sz w:val="21"/>
          <w:szCs w:val="21"/>
        </w:rPr>
        <w:t xml:space="preserve">Expressões úteis para esta conversa:</w:t>
      </w:r>
    </w:p>
    <w:p>
      <w:pPr>
        <w:pStyle w:val="ListParagraph"/>
        <w:numPr>
          <w:ilvl w:val="0"/>
          <w:numId w:val="3"/>
        </w:numPr>
        <w:spacing w:after="60"/>
      </w:pPr>
      <w:r>
        <w:rPr>
          <w:rFonts w:ascii="Calibri" w:cs="Calibri" w:eastAsia="Calibri" w:hAnsi="Calibri"/>
          <w:color w:val="444444"/>
          <w:sz w:val="20"/>
          <w:szCs w:val="20"/>
        </w:rPr>
        <w:t xml:space="preserve">"How many of us have...?", pergunta retórica de abertura.</w:t>
      </w:r>
    </w:p>
    <w:p>
      <w:pPr>
        <w:pStyle w:val="ListParagraph"/>
        <w:numPr>
          <w:ilvl w:val="0"/>
          <w:numId w:val="3"/>
        </w:numPr>
        <w:spacing w:after="60"/>
      </w:pPr>
      <w:r>
        <w:rPr>
          <w:rFonts w:ascii="Calibri" w:cs="Calibri" w:eastAsia="Calibri" w:hAnsi="Calibri"/>
          <w:color w:val="444444"/>
          <w:sz w:val="20"/>
          <w:szCs w:val="20"/>
        </w:rPr>
        <w:t xml:space="preserve">"Faster, simpler, better.", exemplo de regra dos três.</w:t>
      </w:r>
    </w:p>
    <w:p>
      <w:pPr>
        <w:pStyle w:val="ListParagraph"/>
        <w:numPr>
          <w:ilvl w:val="0"/>
          <w:numId w:val="3"/>
        </w:numPr>
        <w:spacing w:after="60"/>
      </w:pPr>
      <w:r>
        <w:rPr>
          <w:rFonts w:ascii="Calibri" w:cs="Calibri" w:eastAsia="Calibri" w:hAnsi="Calibri"/>
          <w:color w:val="444444"/>
          <w:sz w:val="20"/>
          <w:szCs w:val="20"/>
        </w:rPr>
        <w:t xml:space="preserve">"That's exactly why I'm asking you to...", chamada para ação natural.</w:t>
      </w:r>
    </w:p>
    <w:p>
      <w:pPr>
        <w:pStyle w:val="ListParagraph"/>
        <w:numPr>
          <w:ilvl w:val="0"/>
          <w:numId w:val="3"/>
        </w:numPr>
        <w:spacing w:after="60"/>
      </w:pPr>
      <w:r>
        <w:rPr>
          <w:rFonts w:ascii="Calibri" w:cs="Calibri" w:eastAsia="Calibri" w:hAnsi="Calibri"/>
          <w:color w:val="444444"/>
          <w:sz w:val="20"/>
          <w:szCs w:val="20"/>
        </w:rPr>
        <w:t xml:space="preserve">"Let that sink in for a second.", para reforçar uma pausa proposital.</w:t>
      </w:r>
    </w:p>
    <w:p>
      <w:pPr>
        <w:spacing w:after="120" w:line="276"/>
      </w:pPr>
      <w:r>
        <w:rPr>
          <w:rFonts w:ascii="Calibri" w:cs="Calibri" w:eastAsia="Calibri" w:hAnsi="Calibri"/>
          <w:b w:val="false"/>
          <w:bCs w:val="false"/>
          <w:i/>
          <w:iCs/>
          <w:color w:val="444444"/>
          <w:sz w:val="21"/>
          <w:szCs w:val="21"/>
        </w:rPr>
        <w:t xml:space="preserve">Áudio com a pronúncia de cada expressão.</w:t>
      </w:r>
    </w:p>
    <w:p>
      <w:pPr>
        <w:spacing w:after="140" w:before="20"/>
      </w:pPr>
      <w:hyperlink w:history="1" r:id="rIday5ntftdbzciwt4xcapjm">
        <w:r>
          <w:rPr>
            <w:rFonts w:ascii="Calibri" w:cs="Calibri" w:eastAsia="Calibri" w:hAnsi="Calibri"/>
            <w:b/>
            <w:bCs/>
            <w:color w:val="1B3B57"/>
            <w:sz w:val="20"/>
            <w:szCs w:val="20"/>
            <w:u w:val="single"/>
          </w:rPr>
          <w:t xml:space="preserve">▶ Ouvir as expressões deste tema</w:t>
        </w:r>
      </w:hyperlink>
    </w:p>
    <w:p>
      <w:pPr>
        <w:shd w:fill="A67C2E" w:val="clear"/>
        <w:spacing w:after="110" w:before="340"/>
      </w:pPr>
      <w:r>
        <w:rPr>
          <w:rFonts w:ascii="Calibri" w:cs="Calibri" w:eastAsia="Calibri" w:hAnsi="Calibri"/>
          <w:b/>
          <w:bCs/>
          <w:color w:val="FFFFFF"/>
          <w:sz w:val="18"/>
          <w:szCs w:val="18"/>
        </w:rPr>
        <w:t xml:space="preserve">  ETAPA EX  </w:t>
      </w:r>
      <w:r>
        <w:rPr>
          <w:rFonts w:ascii="Calibri" w:cs="Calibri" w:eastAsia="Calibri" w:hAnsi="Calibri"/>
          <w:b/>
          <w:bCs/>
          <w:color w:val="FFFFFF"/>
          <w:sz w:val="23"/>
          <w:szCs w:val="23"/>
        </w:rPr>
        <w:t xml:space="preserve">   Complete com a Palavra Certa</w:t>
      </w:r>
      <w:r>
        <w:rPr>
          <w:rFonts w:ascii="Calibri" w:cs="Calibri" w:eastAsia="Calibri" w:hAnsi="Calibri"/>
          <w:i/>
          <w:iCs/>
          <w:color w:val="D8E7F2"/>
          <w:sz w:val="17"/>
          <w:szCs w:val="17"/>
        </w:rPr>
        <w:br/>
        <w:t xml:space="preserve">   Vocabulary Check</w:t>
      </w:r>
    </w:p>
    <w:p>
      <w:pPr>
        <w:spacing w:after="120" w:line="276"/>
      </w:pPr>
      <w:r>
        <w:rPr>
          <w:rFonts w:ascii="Calibri" w:cs="Calibri" w:eastAsia="Calibri" w:hAnsi="Calibri"/>
          <w:b w:val="false"/>
          <w:bCs w:val="false"/>
          <w:i w:val="false"/>
          <w:iCs w:val="false"/>
          <w:color w:val="444444"/>
          <w:sz w:val="21"/>
          <w:szCs w:val="21"/>
        </w:rPr>
        <w:t xml:space="preserve">Complete cada frase com uma palavra ou expressão da Etapa 1. Gabarito ao final desta seção.</w:t>
      </w:r>
    </w:p>
    <w:p>
      <w:pPr>
        <w:pStyle w:val="ListParagraph"/>
        <w:numPr>
          <w:ilvl w:val="0"/>
          <w:numId w:val="2"/>
        </w:numPr>
        <w:spacing w:after="100" w:line="264"/>
      </w:pPr>
      <w:r>
        <w:rPr>
          <w:rFonts w:ascii="Calibri" w:cs="Calibri" w:eastAsia="Calibri" w:hAnsi="Calibri"/>
          <w:color w:val="13293D"/>
          <w:sz w:val="21"/>
          <w:szCs w:val="21"/>
        </w:rPr>
        <w:t xml:space="preserve">I like to open with a ______.</w:t>
      </w:r>
    </w:p>
    <w:p>
      <w:pPr>
        <w:pStyle w:val="ListParagraph"/>
        <w:numPr>
          <w:ilvl w:val="0"/>
          <w:numId w:val="2"/>
        </w:numPr>
        <w:spacing w:after="100" w:line="264"/>
      </w:pPr>
      <w:r>
        <w:rPr>
          <w:rFonts w:ascii="Calibri" w:cs="Calibri" w:eastAsia="Calibri" w:hAnsi="Calibri"/>
          <w:color w:val="13293D"/>
          <w:sz w:val="21"/>
          <w:szCs w:val="21"/>
        </w:rPr>
        <w:t xml:space="preserve">A good story ______ the room instantly.</w:t>
      </w:r>
    </w:p>
    <w:p>
      <w:pPr>
        <w:pStyle w:val="ListParagraph"/>
        <w:numPr>
          <w:ilvl w:val="0"/>
          <w:numId w:val="2"/>
        </w:numPr>
        <w:spacing w:after="100" w:line="264"/>
      </w:pPr>
      <w:r>
        <w:rPr>
          <w:rFonts w:ascii="Calibri" w:cs="Calibri" w:eastAsia="Calibri" w:hAnsi="Calibri"/>
          <w:color w:val="13293D"/>
          <w:sz w:val="21"/>
          <w:szCs w:val="21"/>
        </w:rPr>
        <w:t xml:space="preserve">I use a ______ right before the key point.</w:t>
      </w:r>
    </w:p>
    <w:p>
      <w:pPr>
        <w:pStyle w:val="ListParagraph"/>
        <w:numPr>
          <w:ilvl w:val="0"/>
          <w:numId w:val="2"/>
        </w:numPr>
        <w:spacing w:after="100" w:line="264"/>
      </w:pPr>
      <w:r>
        <w:rPr>
          <w:rFonts w:ascii="Calibri" w:cs="Calibri" w:eastAsia="Calibri" w:hAnsi="Calibri"/>
          <w:color w:val="13293D"/>
          <w:sz w:val="21"/>
          <w:szCs w:val="21"/>
        </w:rPr>
        <w:t xml:space="preserve">The ______ makes any list sound more powerful.</w:t>
      </w:r>
    </w:p>
    <w:p>
      <w:pPr>
        <w:pStyle w:val="ListParagraph"/>
        <w:numPr>
          <w:ilvl w:val="0"/>
          <w:numId w:val="2"/>
        </w:numPr>
        <w:spacing w:after="100" w:line="264"/>
      </w:pPr>
      <w:r>
        <w:rPr>
          <w:rFonts w:ascii="Calibri" w:cs="Calibri" w:eastAsia="Calibri" w:hAnsi="Calibri"/>
          <w:color w:val="13293D"/>
          <w:sz w:val="21"/>
          <w:szCs w:val="21"/>
        </w:rPr>
        <w:t xml:space="preserve">Every persuasive talk needs a clear ______.</w:t>
      </w:r>
    </w:p>
    <w:p>
      <w:pPr>
        <w:spacing w:after="120" w:line="276"/>
      </w:pPr>
      <w:r>
        <w:rPr>
          <w:rFonts w:ascii="Calibri" w:cs="Calibri" w:eastAsia="Calibri" w:hAnsi="Calibri"/>
          <w:b w:val="false"/>
          <w:bCs w:val="false"/>
          <w:i/>
          <w:iCs/>
          <w:color w:val="444444"/>
          <w:sz w:val="21"/>
          <w:szCs w:val="21"/>
        </w:rPr>
        <w:t xml:space="preserve">Gabarito: 1) rhetorical question   2) captivates   3) pause for effect   4) rule of three   5) call to action</w:t>
      </w:r>
    </w:p>
    <w:p>
      <w:pPr>
        <w:shd w:fill="1B3B57" w:val="clear"/>
        <w:spacing w:after="110" w:before="340"/>
      </w:pPr>
      <w:r>
        <w:rPr>
          <w:rFonts w:ascii="Calibri" w:cs="Calibri" w:eastAsia="Calibri" w:hAnsi="Calibri"/>
          <w:b/>
          <w:bCs/>
          <w:color w:val="FFFFFF"/>
          <w:sz w:val="18"/>
          <w:szCs w:val="18"/>
        </w:rPr>
        <w:t xml:space="preserve">  ETAPA 7  </w:t>
      </w:r>
      <w:r>
        <w:rPr>
          <w:rFonts w:ascii="Calibri" w:cs="Calibri" w:eastAsia="Calibri" w:hAnsi="Calibri"/>
          <w:b/>
          <w:bCs/>
          <w:color w:val="FFFFFF"/>
          <w:sz w:val="23"/>
          <w:szCs w:val="23"/>
        </w:rPr>
        <w:t xml:space="preserve">   Autoavaliação de Performance</w:t>
      </w:r>
      <w:r>
        <w:rPr>
          <w:rFonts w:ascii="Calibri" w:cs="Calibri" w:eastAsia="Calibri" w:hAnsi="Calibri"/>
          <w:i/>
          <w:iCs/>
          <w:color w:val="D8E7F2"/>
          <w:sz w:val="17"/>
          <w:szCs w:val="17"/>
        </w:rPr>
        <w:br/>
        <w:t xml:space="preserve">   Self-Assessment</w:t>
      </w:r>
    </w:p>
    <w:p>
      <w:pPr>
        <w:spacing w:after="120" w:line="276"/>
      </w:pPr>
      <w:r>
        <w:rPr>
          <w:rFonts w:ascii="Calibri" w:cs="Calibri" w:eastAsia="Calibri" w:hAnsi="Calibri"/>
          <w:b w:val="false"/>
          <w:bCs w:val="false"/>
          <w:i w:val="false"/>
          <w:iCs w:val="false"/>
          <w:color w:val="444444"/>
          <w:sz w:val="21"/>
          <w:szCs w:val="21"/>
        </w:rPr>
        <w:t xml:space="preserve">Antes de marcar este tema como concluído, avalie honestamente como foi sua prática.</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4200"/>
        <w:gridCol w:w="3000"/>
        <w:gridCol w:w="2000"/>
      </w:tblGrid>
      <w:tr>
        <w:trPr>
          <w:tblHeader/>
        </w:trPr>
        <w:tc>
          <w:tcPr>
            <w:tcW w:type="dxa" w:w="42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Critério</w:t>
            </w:r>
          </w:p>
        </w:tc>
        <w:tc>
          <w:tcPr>
            <w:tcW w:type="dxa" w:w="30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Como foi?</w:t>
            </w:r>
          </w:p>
        </w:tc>
        <w:tc>
          <w:tcPr>
            <w:tcW w:type="dxa" w:w="20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Nota (1-5)</w:t>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Consegui usar o vocabulário novo sem parar para pensar</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Entendi o áudio/vídeo sem depender da transcrição</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Escrevi minhas respostas antes de falar</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Apliquei a estrutura gramatical da etapa 5 corretamente</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Sustentei minhas respostas por mais de 2 frases</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Me senti confiante ao falar sobre este tema</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bl>
    <w:p>
      <w:pPr>
        <w:spacing w:after="120" w:line="276"/>
      </w:pPr>
      <w:r>
        <w:rPr>
          <w:rFonts w:ascii="Calibri" w:cs="Calibri" w:eastAsia="Calibri" w:hAnsi="Calibri"/>
          <w:b w:val="false"/>
          <w:bCs w:val="false"/>
          <w:i w:val="false"/>
          <w:iCs w:val="false"/>
          <w:color w:val="444444"/>
          <w:sz w:val="21"/>
          <w:szCs w:val="21"/>
        </w:rPr>
        <w:t xml:space="preserve">O que travou mais nesta conversa? O que você quer treinar de novo antes de seguir para o próximo tema?</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spacing w:before="220"/>
        <w:jc w:val="center"/>
      </w:pPr>
      <w:r>
        <w:rPr>
          <w:rFonts w:ascii="Calibri" w:cs="Calibri" w:eastAsia="Calibri" w:hAnsi="Calibri"/>
          <w:b/>
          <w:bCs/>
          <w:color w:val="1B3B57"/>
          <w:sz w:val="20"/>
          <w:szCs w:val="20"/>
        </w:rPr>
        <w:t xml:space="preserve">Marque este tema como concluído no seu Painel de Evolução e siga para o Tema 64.</w:t>
      </w:r>
    </w:p>
    <w:p>
      <w:pPr>
        <w:pStyle w:val="Heading2"/>
        <w:pageBreakBefore/>
        <w:spacing w:after="0"/>
      </w:pPr>
      <w:r>
        <w:rPr>
          <w:rFonts w:ascii="Calibri" w:cs="Calibri" w:eastAsia="Calibri" w:hAnsi="Calibri"/>
          <w:color w:val="FFFFFF"/>
          <w:sz w:val="2"/>
          <w:szCs w:val="2"/>
        </w:rPr>
        <w:t xml:space="preserve">Tema 64: Recovering from a Mistake While Speaking</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1200"/>
        <w:gridCol w:w="8000"/>
      </w:tblGrid>
      <w:tr>
        <w:tc>
          <w:tcPr>
            <w:tcW w:type="dxa" w:w="1200"/>
            <w:shd w:fill="1B3B57" w:val="clear"/>
            <w:tcMar>
              <w:top w:type="dxa" w:w="260"/>
              <w:left w:type="dxa" w:w="200"/>
              <w:bottom w:type="dxa" w:w="260"/>
              <w:right w:type="dxa" w:w="100"/>
            </w:tcMar>
            <w:vAlign w:val="center"/>
          </w:tcPr>
          <w:p>
            <w:r>
              <w:drawing>
                <wp:inline distT="0" distB="0" distL="0" distR="0">
                  <wp:extent cx="4191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419100" cy="419100"/>
                          </a:xfrm>
                          <a:prstGeom prst="rect">
                            <a:avLst/>
                          </a:prstGeom>
                        </pic:spPr>
                      </pic:pic>
                    </a:graphicData>
                  </a:graphic>
                </wp:inline>
              </w:drawing>
            </w:r>
          </w:p>
        </w:tc>
        <w:tc>
          <w:tcPr>
            <w:tcW w:type="dxa" w:w="8000"/>
            <w:shd w:fill="1B3B57" w:val="clear"/>
            <w:tcMar>
              <w:top w:type="dxa" w:w="260"/>
              <w:left w:type="dxa" w:w="100"/>
              <w:bottom w:type="dxa" w:w="260"/>
              <w:right w:type="dxa" w:w="260"/>
            </w:tcMar>
          </w:tcPr>
          <w:p>
            <w:pPr>
              <w:spacing w:after="40"/>
            </w:pPr>
            <w:r>
              <w:rPr>
                <w:rFonts w:ascii="Calibri" w:cs="Calibri" w:eastAsia="Calibri" w:hAnsi="Calibri"/>
                <w:b/>
                <w:bCs/>
                <w:color w:val="8fc4ec"/>
                <w:sz w:val="18"/>
                <w:szCs w:val="18"/>
              </w:rPr>
              <w:t xml:space="preserve">TEMA 64  ·  BLOCO 8  ·  COMUNICAÇÃO E APRESENTAÇÕES</w:t>
            </w:r>
            <w:r>
              <w:rPr>
                <w:rFonts w:ascii="Calibri" w:cs="Calibri" w:eastAsia="Calibri" w:hAnsi="Calibri"/>
                <w:i/>
                <w:iCs/>
                <w:color w:val="5F87A3"/>
                <w:sz w:val="14"/>
                <w:szCs w:val="14"/>
              </w:rPr>
              <w:br/>
              <w:t xml:space="preserve">THEME 64 · BLOCK 8 · COMMUNICATION AND PRESENTATIONS</w:t>
            </w:r>
          </w:p>
          <w:p>
            <w:pPr>
              <w:spacing w:after="60"/>
            </w:pPr>
            <w:r>
              <w:rPr>
                <w:rFonts w:ascii="Calibri" w:cs="Calibri" w:eastAsia="Calibri" w:hAnsi="Calibri"/>
                <w:b/>
                <w:bCs/>
                <w:color w:val="FFFFFF"/>
                <w:sz w:val="38"/>
                <w:szCs w:val="38"/>
              </w:rPr>
              <w:t xml:space="preserve">Recovering from a Mistake While Speaking</w:t>
            </w:r>
          </w:p>
          <w:p>
            <w:r>
              <w:rPr>
                <w:rFonts w:ascii="Calibri" w:cs="Calibri" w:eastAsia="Calibri" w:hAnsi="Calibri"/>
                <w:i/>
                <w:iCs/>
                <w:color w:val="C9D6E3"/>
                <w:sz w:val="22"/>
                <w:szCs w:val="22"/>
              </w:rPr>
              <w:t xml:space="preserve">Se recuperando de um erro ao falar em público</w:t>
            </w:r>
          </w:p>
        </w:tc>
      </w:tr>
    </w:tbl>
    <w:p>
      <w:pPr>
        <w:spacing w:after="80" w:before="180"/>
      </w:pPr>
      <w:r>
        <w:rPr>
          <w:rFonts w:ascii="Calibri" w:cs="Calibri" w:eastAsia="Calibri" w:hAnsi="Calibri"/>
          <w:b/>
          <w:bCs/>
          <w:color w:val="1B3B57"/>
          <w:sz w:val="20"/>
          <w:szCs w:val="20"/>
        </w:rPr>
        <w:t xml:space="preserve">Tempo estimado: </w:t>
      </w:r>
      <w:r>
        <w:rPr>
          <w:rFonts w:ascii="Calibri" w:cs="Calibri" w:eastAsia="Calibri" w:hAnsi="Calibri"/>
          <w:color w:val="444444"/>
          <w:sz w:val="20"/>
          <w:szCs w:val="20"/>
        </w:rPr>
        <w:t xml:space="preserve">60–90 minutos, divididos ao longo da semana.</w:t>
      </w:r>
    </w:p>
    <w:p>
      <w:pPr>
        <w:spacing w:after="120" w:line="276"/>
      </w:pPr>
      <w:r>
        <w:rPr>
          <w:rFonts w:ascii="Calibri" w:cs="Calibri" w:eastAsia="Calibri" w:hAnsi="Calibri"/>
          <w:b w:val="false"/>
          <w:bCs w:val="false"/>
          <w:i w:val="false"/>
          <w:iCs w:val="false"/>
          <w:color w:val="444444"/>
          <w:sz w:val="21"/>
          <w:szCs w:val="21"/>
        </w:rPr>
        <w:t xml:space="preserve">Fechando o Bloco 8: perder a linha de raciocínio, gaguejar ou errar um dado em público é normal, o que separa quem parece amador de quem parece experiente é exclusivamente a recuperação.</w:t>
      </w:r>
    </w:p>
    <w:p>
      <w:pPr>
        <w:shd w:fill="2E86C1" w:val="clear"/>
        <w:spacing w:after="110" w:before="340"/>
      </w:pPr>
      <w:r>
        <w:rPr>
          <w:rFonts w:ascii="Calibri" w:cs="Calibri" w:eastAsia="Calibri" w:hAnsi="Calibri"/>
          <w:b/>
          <w:bCs/>
          <w:color w:val="FFFFFF"/>
          <w:sz w:val="18"/>
          <w:szCs w:val="18"/>
        </w:rPr>
        <w:t xml:space="preserve">  ETAPA 1  </w:t>
      </w:r>
      <w:r>
        <w:rPr>
          <w:rFonts w:ascii="Calibri" w:cs="Calibri" w:eastAsia="Calibri" w:hAnsi="Calibri"/>
          <w:b/>
          <w:bCs/>
          <w:color w:val="FFFFFF"/>
          <w:sz w:val="23"/>
          <w:szCs w:val="23"/>
        </w:rPr>
        <w:t xml:space="preserve">   Vocabulário Contextualizado</w:t>
      </w:r>
      <w:r>
        <w:rPr>
          <w:rFonts w:ascii="Calibri" w:cs="Calibri" w:eastAsia="Calibri" w:hAnsi="Calibri"/>
          <w:i/>
          <w:iCs/>
          <w:color w:val="D8E7F2"/>
          <w:sz w:val="17"/>
          <w:szCs w:val="17"/>
        </w:rPr>
        <w:br/>
        <w:t xml:space="preserve">   Contextualized Vocabulary</w:t>
      </w:r>
    </w:p>
    <w:p>
      <w:pPr>
        <w:spacing w:after="120" w:line="276"/>
      </w:pPr>
      <w:r>
        <w:rPr>
          <w:rFonts w:ascii="Calibri" w:cs="Calibri" w:eastAsia="Calibri" w:hAnsi="Calibri"/>
          <w:b w:val="false"/>
          <w:bCs w:val="false"/>
          <w:i w:val="false"/>
          <w:iCs w:val="false"/>
          <w:color w:val="444444"/>
          <w:sz w:val="21"/>
          <w:szCs w:val="21"/>
        </w:rPr>
        <w:t xml:space="preserve">Estas palavras e expressões vão te ajudar a se expressar sobre este tema com mais precisão e naturalidade.</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4600"/>
      </w:tblGrid>
      <w:tr>
        <w:trPr>
          <w:tblHeader/>
        </w:trPr>
        <w:tc>
          <w:tcPr>
            <w:tcW w:type="dxa" w:w="26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Word / Expression</w:t>
            </w:r>
          </w:p>
        </w:tc>
        <w:tc>
          <w:tcPr>
            <w:tcW w:type="dxa" w:w="20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Tradução</w:t>
            </w:r>
          </w:p>
        </w:tc>
        <w:tc>
          <w:tcPr>
            <w:tcW w:type="dxa" w:w="46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Example Sentence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slip-up</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deslize</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That was a small slip-up, nothing serious.</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stumble over (words)</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gaguejar / tropeçar nas palavras</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stumbled over my words a bit at the start.</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lose your train of thought</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perder a linha de raciocínio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lost my train of thought for a second there.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regroup</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se recompor</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Let me just regroup for a moment.</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recover gracefully</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se recuperar com elegância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She recovered gracefully after mixing up the numbers.</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blooper</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gafe / erro engraçado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That was a bit of a blooper, but we can laugh about it.</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laugh it off</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rir do próprio erro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just laughed it off and kept going.</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compose yourself</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se recompor</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took a breath to compose myself before continuing.</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pick up where you left off</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retomar de onde parou</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Let me pick up where I left off.</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technical difficulty</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dificuldade técnica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We had a small technical difficulty with the slides.</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apologize briefly</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se desculpar rapidamente</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apologized briefly and moved on without dwelling on it.</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keep going</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continuar</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The best thing to do is just keep going.</w:t>
            </w:r>
          </w:p>
        </w:tc>
      </w:tr>
    </w:tbl>
    <w:p>
      <w:pPr>
        <w:spacing w:after="120" w:line="276"/>
      </w:pPr>
      <w:r>
        <w:rPr>
          <w:rFonts w:ascii="Calibri" w:cs="Calibri" w:eastAsia="Calibri" w:hAnsi="Calibri"/>
          <w:b w:val="false"/>
          <w:bCs w:val="false"/>
          <w:i/>
          <w:iCs/>
          <w:color w:val="444444"/>
          <w:sz w:val="21"/>
          <w:szCs w:val="21"/>
        </w:rPr>
        <w:t xml:space="preserve">Áudio com a pronúncia de cada palavra e seu exemplo. Clique no link abaixo para ouvir e repita em voz alta.</w:t>
      </w:r>
    </w:p>
    <w:p>
      <w:pPr>
        <w:spacing w:after="140" w:before="20"/>
      </w:pPr>
      <w:hyperlink w:history="1" r:id="rId8d_uonzjgwu00l0zbjs0u">
        <w:r>
          <w:rPr>
            <w:rFonts w:ascii="Calibri" w:cs="Calibri" w:eastAsia="Calibri" w:hAnsi="Calibri"/>
            <w:b/>
            <w:bCs/>
            <w:color w:val="1B3B57"/>
            <w:sz w:val="20"/>
            <w:szCs w:val="20"/>
            <w:u w:val="single"/>
          </w:rPr>
          <w:t xml:space="preserve">▶ Ouvir o vocabulário deste tema</w:t>
        </w:r>
      </w:hyperlink>
    </w:p>
    <w:p>
      <w:pPr>
        <w:shd w:fill="178A6D" w:val="clear"/>
        <w:spacing w:after="110" w:before="340"/>
      </w:pPr>
      <w:r>
        <w:rPr>
          <w:rFonts w:ascii="Calibri" w:cs="Calibri" w:eastAsia="Calibri" w:hAnsi="Calibri"/>
          <w:b/>
          <w:bCs/>
          <w:color w:val="FFFFFF"/>
          <w:sz w:val="18"/>
          <w:szCs w:val="18"/>
        </w:rPr>
        <w:t xml:space="preserve">  ETAPA 2  </w:t>
      </w:r>
      <w:r>
        <w:rPr>
          <w:rFonts w:ascii="Calibri" w:cs="Calibri" w:eastAsia="Calibri" w:hAnsi="Calibri"/>
          <w:b/>
          <w:bCs/>
          <w:color w:val="FFFFFF"/>
          <w:sz w:val="23"/>
          <w:szCs w:val="23"/>
        </w:rPr>
        <w:t xml:space="preserve">   Leitura com Orientação de Estudo</w:t>
      </w:r>
      <w:r>
        <w:rPr>
          <w:rFonts w:ascii="Calibri" w:cs="Calibri" w:eastAsia="Calibri" w:hAnsi="Calibri"/>
          <w:i/>
          <w:iCs/>
          <w:color w:val="D8E7F2"/>
          <w:sz w:val="17"/>
          <w:szCs w:val="17"/>
        </w:rPr>
        <w:br/>
        <w:t xml:space="preserve">   Guided Reading</w:t>
      </w:r>
    </w:p>
    <w:tbl>
      <w:tblPr>
        <w:tblW w:type="pct" w:w="100%"/>
        <w:tblBorders>
          <w:top w:val="single" w:color="178A6D" w:sz="4"/>
          <w:left w:val="single" w:color="178A6D" w:sz="4"/>
          <w:bottom w:val="single" w:color="178A6D" w:sz="4"/>
          <w:right w:val="single" w:color="178A6D" w:sz="4"/>
          <w:insideH w:val="none" w:color="FFFFFF" w:sz="0"/>
          <w:insideV w:val="none" w:color="FFFFFF" w:sz="0"/>
        </w:tblBorders>
      </w:tblPr>
      <w:tblGrid>
        <w:gridCol w:w="100"/>
      </w:tblGrid>
      <w:tr>
        <w:tc>
          <w:tcPr>
            <w:shd w:fill="E9F5F1" w:val="clear"/>
            <w:tcMar>
              <w:top w:type="dxa" w:w="110"/>
              <w:left w:type="dxa" w:w="180"/>
              <w:bottom w:type="dxa" w:w="110"/>
              <w:right w:type="dxa" w:w="180"/>
            </w:tcMar>
          </w:tcPr>
          <w:p>
            <w:pPr>
              <w:spacing w:after="60"/>
            </w:pPr>
            <w:r>
              <w:rPr>
                <w:rFonts w:ascii="Calibri" w:cs="Calibri" w:eastAsia="Calibri" w:hAnsi="Calibri"/>
                <w:b/>
                <w:bCs/>
                <w:color w:val="178A6D"/>
                <w:sz w:val="20"/>
                <w:szCs w:val="20"/>
              </w:rPr>
              <w:t xml:space="preserve">Como ler este texto</w:t>
            </w:r>
          </w:p>
          <w:p>
            <w:pPr>
              <w:spacing w:after="40"/>
            </w:pPr>
            <w:r>
              <w:rPr>
                <w:rFonts w:ascii="Calibri" w:cs="Calibri" w:eastAsia="Calibri" w:hAnsi="Calibri"/>
                <w:color w:val="444444"/>
                <w:sz w:val="20"/>
                <w:szCs w:val="20"/>
              </w:rPr>
              <w:t xml:space="preserve">1) Leia uma vez, rápido, só para captar a ideia geral, sem parar no que não entender.</w:t>
            </w:r>
          </w:p>
          <w:p>
            <w:pPr>
              <w:spacing w:after="40"/>
            </w:pPr>
            <w:r>
              <w:rPr>
                <w:rFonts w:ascii="Calibri" w:cs="Calibri" w:eastAsia="Calibri" w:hAnsi="Calibri"/>
                <w:color w:val="444444"/>
                <w:sz w:val="20"/>
                <w:szCs w:val="20"/>
              </w:rPr>
              <w:t xml:space="preserve">2) Leia de novo e grife toda expressão da Etapa 1 que aparecer no texto.</w:t>
            </w:r>
          </w:p>
          <w:p>
            <w:pPr>
              <w:spacing w:after="40"/>
            </w:pPr>
            <w:r>
              <w:rPr>
                <w:rFonts w:ascii="Calibri" w:cs="Calibri" w:eastAsia="Calibri" w:hAnsi="Calibri"/>
                <w:color w:val="444444"/>
                <w:sz w:val="20"/>
                <w:szCs w:val="20"/>
              </w:rPr>
              <w:t xml:space="preserve">3) Releia em voz alta, como se você estivesse contando essa história sobre você mesmo.</w:t>
            </w:r>
          </w:p>
        </w:tc>
      </w:tr>
    </w:tbl>
    <w:p>
      <w:pPr>
        <w:spacing w:after="120" w:line="276"/>
      </w:pPr>
      <w:r>
        <w:rPr>
          <w:rFonts w:ascii="Calibri" w:cs="Calibri" w:eastAsia="Calibri" w:hAnsi="Calibri"/>
          <w:b w:val="false"/>
          <w:bCs w:val="false"/>
          <w:i w:val="false"/>
          <w:iCs w:val="false"/>
          <w:color w:val="444444"/>
          <w:sz w:val="21"/>
          <w:szCs w:val="21"/>
        </w:rPr>
        <w:t xml:space="preserve">"Nobody Remembers the Slip-Up, They Remember the Recovery"</w:t>
      </w:r>
    </w:p>
    <w:p>
      <w:pPr>
        <w:spacing w:after="120" w:line="276"/>
      </w:pPr>
      <w:r>
        <w:rPr>
          <w:rFonts w:ascii="Calibri" w:cs="Calibri" w:eastAsia="Calibri" w:hAnsi="Calibri"/>
          <w:b w:val="false"/>
          <w:bCs w:val="false"/>
          <w:i w:val="false"/>
          <w:iCs w:val="false"/>
          <w:color w:val="444444"/>
          <w:sz w:val="21"/>
          <w:szCs w:val="21"/>
        </w:rPr>
        <w:t xml:space="preserve">Every public speaker, in every language, stumbles occasionally, loses a word, mixes up a number, forgets a slide. What audiences actually remember isn't the mistake; it's whether the speaker recovered smoothly or spiraled.</w:t>
      </w:r>
    </w:p>
    <w:p>
      <w:pPr>
        <w:spacing w:after="120" w:line="276"/>
      </w:pPr>
      <w:r>
        <w:rPr>
          <w:rFonts w:ascii="Calibri" w:cs="Calibri" w:eastAsia="Calibri" w:hAnsi="Calibri"/>
          <w:b w:val="false"/>
          <w:bCs w:val="false"/>
          <w:i w:val="false"/>
          <w:iCs w:val="false"/>
          <w:color w:val="444444"/>
          <w:sz w:val="21"/>
          <w:szCs w:val="21"/>
        </w:rPr>
        <w:t xml:space="preserve">The English for recovering gracefully is short and low-drama: "Let me back up for a second," "Sorry, wrong number, it's actually 40%, not 4%," "Let me regroup for a moment." None of these require a long apology; a brief acknowledgment and moving on is almost always the right amount.</w:t>
      </w:r>
    </w:p>
    <w:p>
      <w:pPr>
        <w:spacing w:after="120" w:line="276"/>
      </w:pPr>
      <w:r>
        <w:rPr>
          <w:rFonts w:ascii="Calibri" w:cs="Calibri" w:eastAsia="Calibri" w:hAnsi="Calibri"/>
          <w:b w:val="false"/>
          <w:bCs w:val="false"/>
          <w:i w:val="false"/>
          <w:iCs w:val="false"/>
          <w:color w:val="444444"/>
          <w:sz w:val="21"/>
          <w:szCs w:val="21"/>
        </w:rPr>
        <w:t xml:space="preserve">For a total loss of train of thought, it's completely acceptable to pause openly: "Give me a second, I want to make sure I say this clearly." This kind of composed pause, rather than filling the silence with panic, reads as confidence, not failure.</w:t>
      </w:r>
    </w:p>
    <w:p>
      <w:pPr>
        <w:spacing w:after="120" w:line="276"/>
      </w:pPr>
      <w:r>
        <w:rPr>
          <w:rFonts w:ascii="Calibri" w:cs="Calibri" w:eastAsia="Calibri" w:hAnsi="Calibri"/>
          <w:b w:val="false"/>
          <w:bCs w:val="false"/>
          <w:i/>
          <w:iCs/>
          <w:color w:val="444444"/>
          <w:sz w:val="21"/>
          <w:szCs w:val="21"/>
        </w:rPr>
        <w:t xml:space="preserve">Áudio com a narração deste texto. Ouça acompanhando a leitura, depois sem olhar para o texto.</w:t>
      </w:r>
    </w:p>
    <w:p>
      <w:pPr>
        <w:spacing w:after="140" w:before="20"/>
      </w:pPr>
      <w:hyperlink w:history="1" r:id="rId0atj5qymk8owfq2ei_zgf">
        <w:r>
          <w:rPr>
            <w:rFonts w:ascii="Calibri" w:cs="Calibri" w:eastAsia="Calibri" w:hAnsi="Calibri"/>
            <w:b/>
            <w:bCs/>
            <w:color w:val="1B3B57"/>
            <w:sz w:val="20"/>
            <w:szCs w:val="20"/>
            <w:u w:val="single"/>
          </w:rPr>
          <w:t xml:space="preserve">▶ Ouvir a leitura deste tema</w:t>
        </w:r>
      </w:hyperlink>
    </w:p>
    <w:p>
      <w:pPr>
        <w:shd w:fill="7D5BA6" w:val="clear"/>
        <w:spacing w:after="110" w:before="340"/>
      </w:pPr>
      <w:r>
        <w:rPr>
          <w:rFonts w:ascii="Calibri" w:cs="Calibri" w:eastAsia="Calibri" w:hAnsi="Calibri"/>
          <w:b/>
          <w:bCs/>
          <w:color w:val="FFFFFF"/>
          <w:sz w:val="18"/>
          <w:szCs w:val="18"/>
        </w:rPr>
        <w:t xml:space="preserve">  ETAPA 3  </w:t>
      </w:r>
      <w:r>
        <w:rPr>
          <w:rFonts w:ascii="Calibri" w:cs="Calibri" w:eastAsia="Calibri" w:hAnsi="Calibri"/>
          <w:b/>
          <w:bCs/>
          <w:color w:val="FFFFFF"/>
          <w:sz w:val="23"/>
          <w:szCs w:val="23"/>
        </w:rPr>
        <w:t xml:space="preserve">   Listening com Suporte em Áudio e Vídeo</w:t>
      </w:r>
      <w:r>
        <w:rPr>
          <w:rFonts w:ascii="Calibri" w:cs="Calibri" w:eastAsia="Calibri" w:hAnsi="Calibri"/>
          <w:i/>
          <w:iCs/>
          <w:color w:val="D8E7F2"/>
          <w:sz w:val="17"/>
          <w:szCs w:val="17"/>
        </w:rPr>
        <w:br/>
        <w:t xml:space="preserve">   Guided Listening</w:t>
      </w:r>
    </w:p>
    <w:p>
      <w:pPr>
        <w:spacing w:after="120" w:line="276"/>
      </w:pPr>
      <w:r>
        <w:rPr>
          <w:rFonts w:ascii="Calibri" w:cs="Calibri" w:eastAsia="Calibri" w:hAnsi="Calibri"/>
          <w:b w:val="false"/>
          <w:bCs w:val="false"/>
          <w:i w:val="false"/>
          <w:iCs w:val="false"/>
          <w:color w:val="444444"/>
          <w:sz w:val="21"/>
          <w:szCs w:val="21"/>
        </w:rPr>
        <w:t xml:space="preserve">Ouça o áudio deste tema com o roteiro abaixo. Primeiro sem ler, depois acompanhando o texto.</w:t>
      </w:r>
    </w:p>
    <w:p>
      <w:pPr>
        <w:spacing w:after="140" w:before="20"/>
      </w:pPr>
      <w:hyperlink w:history="1" r:id="rIdomvfudoxzakpwwllzdlnq">
        <w:r>
          <w:rPr>
            <w:rFonts w:ascii="Calibri" w:cs="Calibri" w:eastAsia="Calibri" w:hAnsi="Calibri"/>
            <w:b/>
            <w:bCs/>
            <w:color w:val="1B3B57"/>
            <w:sz w:val="20"/>
            <w:szCs w:val="20"/>
            <w:u w:val="single"/>
          </w:rPr>
          <w:t xml:space="preserve">▶ Ouvir o diálogo deste tema</w:t>
        </w:r>
      </w:hyperlink>
    </w:p>
    <w:tbl>
      <w:tblPr>
        <w:tblW w:type="pct" w:w="100%"/>
        <w:tblBorders>
          <w:top w:val="single" w:color="7D5BA6" w:sz="4"/>
          <w:left w:val="single" w:color="7D5BA6" w:sz="4"/>
          <w:bottom w:val="single" w:color="7D5BA6" w:sz="4"/>
          <w:right w:val="single" w:color="7D5BA6" w:sz="4"/>
          <w:insideH w:val="none" w:color="FFFFFF" w:sz="0"/>
          <w:insideV w:val="none" w:color="FFFFFF" w:sz="0"/>
        </w:tblBorders>
      </w:tblPr>
      <w:tblGrid>
        <w:gridCol w:w="100"/>
      </w:tblGrid>
      <w:tr>
        <w:tc>
          <w:tcPr>
            <w:shd w:fill="F1ECF7" w:val="clear"/>
            <w:tcMar>
              <w:top w:type="dxa" w:w="110"/>
              <w:left w:type="dxa" w:w="180"/>
              <w:bottom w:type="dxa" w:w="110"/>
              <w:right w:type="dxa" w:w="180"/>
            </w:tcMar>
          </w:tcPr>
          <w:p>
            <w:pPr>
              <w:spacing w:after="60"/>
            </w:pPr>
            <w:r>
              <w:rPr>
                <w:rFonts w:ascii="Calibri" w:cs="Calibri" w:eastAsia="Calibri" w:hAnsi="Calibri"/>
                <w:b/>
                <w:bCs/>
                <w:color w:val="7D5BA6"/>
                <w:sz w:val="20"/>
                <w:szCs w:val="20"/>
              </w:rPr>
              <w:t xml:space="preserve">Roteiro do áudio (Audio Script)</w:t>
            </w:r>
          </w:p>
          <w:p>
            <w:pPr>
              <w:spacing w:after="40"/>
            </w:pPr>
            <w:r>
              <w:rPr>
                <w:rFonts w:ascii="Calibri" w:cs="Calibri" w:eastAsia="Calibri" w:hAnsi="Calibri"/>
                <w:color w:val="444444"/>
                <w:sz w:val="20"/>
                <w:szCs w:val="20"/>
              </w:rPr>
              <w:t xml:space="preserve">"...and revenue grew by 4%, sorry, let me back up, that's actually 40%, not 4%. Big difference."</w:t>
            </w:r>
          </w:p>
          <w:p>
            <w:pPr>
              <w:spacing w:after="40"/>
            </w:pPr>
            <w:r>
              <w:rPr>
                <w:rFonts w:ascii="Calibri" w:cs="Calibri" w:eastAsia="Calibri" w:hAnsi="Calibri"/>
                <w:color w:val="444444"/>
                <w:sz w:val="20"/>
                <w:szCs w:val="20"/>
              </w:rPr>
              <w:t xml:space="preserve">"Anyway, give me a second, I lost my train of thought there for a moment. Right, so, back to the roadmap."</w:t>
            </w:r>
          </w:p>
        </w:tc>
      </w:tr>
    </w:tbl>
    <w:p>
      <w:pPr>
        <w:spacing w:after="120" w:line="276"/>
      </w:pPr>
      <w:r>
        <w:rPr>
          <w:rFonts w:ascii="Calibri" w:cs="Calibri" w:eastAsia="Calibri" w:hAnsi="Calibri"/>
          <w:b w:val="false"/>
          <w:bCs w:val="false"/>
          <w:i w:val="false"/>
          <w:iCs w:val="false"/>
          <w:color w:val="444444"/>
          <w:sz w:val="21"/>
          <w:szCs w:val="21"/>
        </w:rPr>
        <w:t xml:space="preserve">Note como o erro é corrigido rapidamente, sem drama, e a fala continua sem grandes desculpas.</w:t>
      </w:r>
    </w:p>
    <w:p>
      <w:pPr>
        <w:shd w:fill="C9762B" w:val="clear"/>
        <w:spacing w:after="110" w:before="340"/>
      </w:pPr>
      <w:r>
        <w:rPr>
          <w:rFonts w:ascii="Calibri" w:cs="Calibri" w:eastAsia="Calibri" w:hAnsi="Calibri"/>
          <w:b/>
          <w:bCs/>
          <w:color w:val="FFFFFF"/>
          <w:sz w:val="18"/>
          <w:szCs w:val="18"/>
        </w:rPr>
        <w:t xml:space="preserve">  ETAPA 4  </w:t>
      </w:r>
      <w:r>
        <w:rPr>
          <w:rFonts w:ascii="Calibri" w:cs="Calibri" w:eastAsia="Calibri" w:hAnsi="Calibri"/>
          <w:b/>
          <w:bCs/>
          <w:color w:val="FFFFFF"/>
          <w:sz w:val="23"/>
          <w:szCs w:val="23"/>
        </w:rPr>
        <w:t xml:space="preserve">   Writing como Preparação para a Fala</w:t>
      </w:r>
      <w:r>
        <w:rPr>
          <w:rFonts w:ascii="Calibri" w:cs="Calibri" w:eastAsia="Calibri" w:hAnsi="Calibri"/>
          <w:i/>
          <w:iCs/>
          <w:color w:val="D8E7F2"/>
          <w:sz w:val="17"/>
          <w:szCs w:val="17"/>
        </w:rPr>
        <w:br/>
        <w:t xml:space="preserve">   Writing Before Speaking</w:t>
      </w:r>
    </w:p>
    <w:p>
      <w:pPr>
        <w:spacing w:after="120" w:line="276"/>
      </w:pPr>
      <w:r>
        <w:rPr>
          <w:rFonts w:ascii="Calibri" w:cs="Calibri" w:eastAsia="Calibri" w:hAnsi="Calibri"/>
          <w:b w:val="false"/>
          <w:bCs w:val="false"/>
          <w:i w:val="false"/>
          <w:iCs w:val="false"/>
          <w:color w:val="444444"/>
          <w:sz w:val="21"/>
          <w:szCs w:val="21"/>
        </w:rPr>
        <w:t xml:space="preserve">Antes de falar, escreva. Use as perguntas abaixo como guia e escreva de 4 a 6 frases: não precisa ser perfeito, precisa existir no papel primeiro.</w:t>
      </w:r>
    </w:p>
    <w:p>
      <w:pPr>
        <w:pStyle w:val="ListParagraph"/>
        <w:numPr>
          <w:ilvl w:val="0"/>
          <w:numId w:val="2"/>
        </w:numPr>
        <w:spacing w:after="100" w:line="264"/>
      </w:pPr>
      <w:r>
        <w:rPr>
          <w:rFonts w:ascii="Calibri" w:cs="Calibri" w:eastAsia="Calibri" w:hAnsi="Calibri"/>
          <w:color w:val="13293D"/>
          <w:sz w:val="21"/>
          <w:szCs w:val="21"/>
        </w:rPr>
        <w:t xml:space="preserve">Describe a time you made a mistake while speaking in public. How did you recover?</w:t>
      </w:r>
    </w:p>
    <w:p>
      <w:pPr>
        <w:pStyle w:val="ListParagraph"/>
        <w:numPr>
          <w:ilvl w:val="0"/>
          <w:numId w:val="2"/>
        </w:numPr>
        <w:spacing w:after="100" w:line="264"/>
      </w:pPr>
      <w:r>
        <w:rPr>
          <w:rFonts w:ascii="Calibri" w:cs="Calibri" w:eastAsia="Calibri" w:hAnsi="Calibri"/>
          <w:color w:val="13293D"/>
          <w:sz w:val="21"/>
          <w:szCs w:val="21"/>
        </w:rPr>
        <w:t xml:space="preserve">What phrase could you use if you completely lost your train of thought?</w:t>
      </w:r>
    </w:p>
    <w:p>
      <w:pPr>
        <w:pStyle w:val="ListParagraph"/>
        <w:numPr>
          <w:ilvl w:val="0"/>
          <w:numId w:val="2"/>
        </w:numPr>
        <w:spacing w:after="100" w:line="264"/>
      </w:pPr>
      <w:r>
        <w:rPr>
          <w:rFonts w:ascii="Calibri" w:cs="Calibri" w:eastAsia="Calibri" w:hAnsi="Calibri"/>
          <w:color w:val="13293D"/>
          <w:sz w:val="21"/>
          <w:szCs w:val="21"/>
        </w:rPr>
        <w:t xml:space="preserve">How do you personally recompose yourself after a noticeable slip-up?</w:t>
      </w:r>
    </w:p>
    <w:p>
      <w:pPr>
        <w:pStyle w:val="ListParagraph"/>
        <w:numPr>
          <w:ilvl w:val="0"/>
          <w:numId w:val="2"/>
        </w:numPr>
        <w:spacing w:after="100" w:line="264"/>
      </w:pPr>
      <w:r>
        <w:rPr>
          <w:rFonts w:ascii="Calibri" w:cs="Calibri" w:eastAsia="Calibri" w:hAnsi="Calibri"/>
          <w:color w:val="13293D"/>
          <w:sz w:val="21"/>
          <w:szCs w:val="21"/>
        </w:rPr>
        <w:t xml:space="preserve">What's the difference between a graceful recovery and an awkward one, for you?</w:t>
      </w:r>
    </w:p>
    <w:p>
      <w:pPr>
        <w:spacing w:after="120" w:line="276"/>
      </w:pPr>
      <w:r>
        <w:rPr>
          <w:rFonts w:ascii="Calibri" w:cs="Calibri" w:eastAsia="Calibri" w:hAnsi="Calibri"/>
          <w:b w:val="false"/>
          <w:bCs w:val="false"/>
          <w:i w:val="false"/>
          <w:iCs w:val="false"/>
          <w:color w:val="444444"/>
          <w:sz w:val="21"/>
          <w:szCs w:val="21"/>
        </w:rPr>
        <w:t xml:space="preserve">Espaço para escrever:</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shd w:fill="B4483A" w:val="clear"/>
        <w:spacing w:after="110" w:before="340"/>
      </w:pPr>
      <w:r>
        <w:rPr>
          <w:rFonts w:ascii="Calibri" w:cs="Calibri" w:eastAsia="Calibri" w:hAnsi="Calibri"/>
          <w:b/>
          <w:bCs/>
          <w:color w:val="FFFFFF"/>
          <w:sz w:val="18"/>
          <w:szCs w:val="18"/>
        </w:rPr>
        <w:t xml:space="preserve">  ETAPA 5  </w:t>
      </w:r>
      <w:r>
        <w:rPr>
          <w:rFonts w:ascii="Calibri" w:cs="Calibri" w:eastAsia="Calibri" w:hAnsi="Calibri"/>
          <w:b/>
          <w:bCs/>
          <w:color w:val="FFFFFF"/>
          <w:sz w:val="23"/>
          <w:szCs w:val="23"/>
        </w:rPr>
        <w:t xml:space="preserve">   Gramática de Apoio Aplicada à Conversação</w:t>
      </w:r>
      <w:r>
        <w:rPr>
          <w:rFonts w:ascii="Calibri" w:cs="Calibri" w:eastAsia="Calibri" w:hAnsi="Calibri"/>
          <w:i/>
          <w:iCs/>
          <w:color w:val="D8E7F2"/>
          <w:sz w:val="17"/>
          <w:szCs w:val="17"/>
        </w:rPr>
        <w:br/>
        <w:t xml:space="preserve">   Grammar for Conversation</w:t>
      </w:r>
    </w:p>
    <w:p>
      <w:pPr>
        <w:spacing w:after="120" w:line="276"/>
      </w:pPr>
      <w:r>
        <w:rPr>
          <w:rFonts w:ascii="Calibri" w:cs="Calibri" w:eastAsia="Calibri" w:hAnsi="Calibri"/>
          <w:b w:val="false"/>
          <w:bCs w:val="false"/>
          <w:i w:val="false"/>
          <w:iCs w:val="false"/>
          <w:color w:val="444444"/>
          <w:sz w:val="21"/>
          <w:szCs w:val="21"/>
        </w:rPr>
        <w:t xml:space="preserve">Recuperar-se de um erro ao falar reutiliza estruturas de autocorreção (Bloco 1) aplicadas especificamente a apresentações públicas.</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200"/>
        <w:gridCol w:w="3600"/>
        <w:gridCol w:w="3400"/>
      </w:tblGrid>
      <w:tr>
        <w:trPr>
          <w:tblHeader/>
        </w:trPr>
        <w:tc>
          <w:tcPr>
            <w:tcW w:type="dxa" w:w="22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Estrutura</w:t>
            </w:r>
          </w:p>
        </w:tc>
        <w:tc>
          <w:tcPr>
            <w:tcW w:type="dxa" w:w="36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Exemplo (EN)</w:t>
            </w:r>
          </w:p>
        </w:tc>
        <w:tc>
          <w:tcPr>
            <w:tcW w:type="dxa" w:w="34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Tradução (PT)</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Let me back up for a second.</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Let me back up for a second, I misspoke earlier.</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Frase padrão para voltar e corrigir algo dito incorretamente.</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I'm just going to...
(recomposição)</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I'm just going to take a breath and continue.</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Usado para narrar brevemente sua própria recomposição, de forma natural.</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Let's try that again.</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Let's try that last part again.</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Frase simples e eficaz para recomeçar um trecho sem constrangimento.</w:t>
            </w:r>
          </w:p>
        </w:tc>
      </w:tr>
    </w:tbl>
    <w:p>
      <w:pPr>
        <w:spacing w:after="120" w:line="276"/>
      </w:pPr>
      <w:r>
        <w:rPr>
          <w:rFonts w:ascii="Calibri" w:cs="Calibri" w:eastAsia="Calibri" w:hAnsi="Calibri"/>
          <w:b w:val="false"/>
          <w:bCs w:val="false"/>
          <w:i w:val="false"/>
          <w:iCs w:val="false"/>
          <w:color w:val="444444"/>
          <w:sz w:val="21"/>
          <w:szCs w:val="21"/>
        </w:rPr>
        <w:t xml:space="preserve">Dica prática: "let me back up for a second" é universalmente aceito em inglês para corrigir qualquer erro em uma fala, funciona tanto para um número errado quanto para uma ideia mal formulada.</w:t>
      </w:r>
    </w:p>
    <w:p>
      <w:pPr>
        <w:shd w:fill="1690A8" w:val="clear"/>
        <w:spacing w:after="110" w:before="340"/>
      </w:pPr>
      <w:r>
        <w:rPr>
          <w:rFonts w:ascii="Calibri" w:cs="Calibri" w:eastAsia="Calibri" w:hAnsi="Calibri"/>
          <w:b/>
          <w:bCs/>
          <w:color w:val="FFFFFF"/>
          <w:sz w:val="18"/>
          <w:szCs w:val="18"/>
        </w:rPr>
        <w:t xml:space="preserve">  ETAPA 6  </w:t>
      </w:r>
      <w:r>
        <w:rPr>
          <w:rFonts w:ascii="Calibri" w:cs="Calibri" w:eastAsia="Calibri" w:hAnsi="Calibri"/>
          <w:b/>
          <w:bCs/>
          <w:color w:val="FFFFFF"/>
          <w:sz w:val="23"/>
          <w:szCs w:val="23"/>
        </w:rPr>
        <w:t xml:space="preserve">   Speaking: Perguntas Abertas</w:t>
      </w:r>
      <w:r>
        <w:rPr>
          <w:rFonts w:ascii="Calibri" w:cs="Calibri" w:eastAsia="Calibri" w:hAnsi="Calibri"/>
          <w:i/>
          <w:iCs/>
          <w:color w:val="D8E7F2"/>
          <w:sz w:val="17"/>
          <w:szCs w:val="17"/>
        </w:rPr>
        <w:br/>
        <w:t xml:space="preserve">   Open-Ended Speaking</w:t>
      </w:r>
    </w:p>
    <w:p>
      <w:pPr>
        <w:spacing w:after="120" w:line="276"/>
      </w:pPr>
      <w:r>
        <w:rPr>
          <w:rFonts w:ascii="Calibri" w:cs="Calibri" w:eastAsia="Calibri" w:hAnsi="Calibri"/>
          <w:b w:val="false"/>
          <w:bCs w:val="false"/>
          <w:i w:val="false"/>
          <w:iCs w:val="false"/>
          <w:color w:val="444444"/>
          <w:sz w:val="21"/>
          <w:szCs w:val="21"/>
        </w:rPr>
        <w:t xml:space="preserve">Responda em voz alta, gravando se possível. Não vale responder em uma frase só: use o que você escreveu na Etapa 4 como base, mas fale livremente.</w:t>
      </w:r>
    </w:p>
    <w:p>
      <w:pPr>
        <w:pStyle w:val="ListParagraph"/>
        <w:numPr>
          <w:ilvl w:val="0"/>
          <w:numId w:val="2"/>
        </w:numPr>
        <w:spacing w:after="100" w:line="264"/>
      </w:pPr>
      <w:r>
        <w:rPr>
          <w:rFonts w:ascii="Calibri" w:cs="Calibri" w:eastAsia="Calibri" w:hAnsi="Calibri"/>
          <w:color w:val="13293D"/>
          <w:sz w:val="21"/>
          <w:szCs w:val="21"/>
        </w:rPr>
        <w:t xml:space="preserve">Describe a time you made a visible mistake while speaking in public. What happened?</w:t>
      </w:r>
    </w:p>
    <w:p>
      <w:pPr>
        <w:pStyle w:val="ListParagraph"/>
        <w:numPr>
          <w:ilvl w:val="0"/>
          <w:numId w:val="2"/>
        </w:numPr>
        <w:spacing w:after="100" w:line="264"/>
      </w:pPr>
      <w:r>
        <w:rPr>
          <w:rFonts w:ascii="Calibri" w:cs="Calibri" w:eastAsia="Calibri" w:hAnsi="Calibri"/>
          <w:color w:val="13293D"/>
          <w:sz w:val="21"/>
          <w:szCs w:val="21"/>
        </w:rPr>
        <w:t xml:space="preserve">What would you say if you completely lost your train of thought mid-sentence?</w:t>
      </w:r>
    </w:p>
    <w:p>
      <w:pPr>
        <w:pStyle w:val="ListParagraph"/>
        <w:numPr>
          <w:ilvl w:val="0"/>
          <w:numId w:val="2"/>
        </w:numPr>
        <w:spacing w:after="100" w:line="264"/>
      </w:pPr>
      <w:r>
        <w:rPr>
          <w:rFonts w:ascii="Calibri" w:cs="Calibri" w:eastAsia="Calibri" w:hAnsi="Calibri"/>
          <w:color w:val="13293D"/>
          <w:sz w:val="21"/>
          <w:szCs w:val="21"/>
        </w:rPr>
        <w:t xml:space="preserve">How do you personally recompose yourself after a noticeable slip-up on stage?</w:t>
      </w:r>
    </w:p>
    <w:p>
      <w:pPr>
        <w:pStyle w:val="ListParagraph"/>
        <w:numPr>
          <w:ilvl w:val="0"/>
          <w:numId w:val="2"/>
        </w:numPr>
        <w:spacing w:after="100" w:line="264"/>
      </w:pPr>
      <w:r>
        <w:rPr>
          <w:rFonts w:ascii="Calibri" w:cs="Calibri" w:eastAsia="Calibri" w:hAnsi="Calibri"/>
          <w:color w:val="13293D"/>
          <w:sz w:val="21"/>
          <w:szCs w:val="21"/>
        </w:rPr>
        <w:t xml:space="preserve">What's the difference between a graceful recovery and an awkward one, for you?</w:t>
      </w:r>
    </w:p>
    <w:p>
      <w:pPr>
        <w:pStyle w:val="ListParagraph"/>
        <w:numPr>
          <w:ilvl w:val="0"/>
          <w:numId w:val="2"/>
        </w:numPr>
        <w:spacing w:after="100" w:line="264"/>
      </w:pPr>
      <w:r>
        <w:rPr>
          <w:rFonts w:ascii="Calibri" w:cs="Calibri" w:eastAsia="Calibri" w:hAnsi="Calibri"/>
          <w:color w:val="13293D"/>
          <w:sz w:val="21"/>
          <w:szCs w:val="21"/>
        </w:rPr>
        <w:t xml:space="preserve">How do you handle a technical difficulty (like a broken slide) without losing the room?</w:t>
      </w:r>
    </w:p>
    <w:p>
      <w:pPr>
        <w:pStyle w:val="ListParagraph"/>
        <w:numPr>
          <w:ilvl w:val="0"/>
          <w:numId w:val="2"/>
        </w:numPr>
        <w:spacing w:after="100" w:line="264"/>
      </w:pPr>
      <w:r>
        <w:rPr>
          <w:rFonts w:ascii="Calibri" w:cs="Calibri" w:eastAsia="Calibri" w:hAnsi="Calibri"/>
          <w:color w:val="13293D"/>
          <w:sz w:val="21"/>
          <w:szCs w:val="21"/>
        </w:rPr>
        <w:t xml:space="preserve">What's a memorable recovery from a mistake you've seen another speaker make?</w:t>
      </w:r>
    </w:p>
    <w:p>
      <w:pPr>
        <w:pStyle w:val="ListParagraph"/>
        <w:numPr>
          <w:ilvl w:val="0"/>
          <w:numId w:val="2"/>
        </w:numPr>
        <w:spacing w:after="100" w:line="264"/>
      </w:pPr>
      <w:r>
        <w:rPr>
          <w:rFonts w:ascii="Calibri" w:cs="Calibri" w:eastAsia="Calibri" w:hAnsi="Calibri"/>
          <w:color w:val="13293D"/>
          <w:sz w:val="21"/>
          <w:szCs w:val="21"/>
        </w:rPr>
        <w:t xml:space="preserve">How much should a speaker apologize for a small mistake, in your opinion?</w:t>
      </w:r>
    </w:p>
    <w:p>
      <w:pPr>
        <w:pStyle w:val="ListParagraph"/>
        <w:numPr>
          <w:ilvl w:val="0"/>
          <w:numId w:val="2"/>
        </w:numPr>
        <w:spacing w:after="100" w:line="264"/>
      </w:pPr>
      <w:r>
        <w:rPr>
          <w:rFonts w:ascii="Calibri" w:cs="Calibri" w:eastAsia="Calibri" w:hAnsi="Calibri"/>
          <w:color w:val="13293D"/>
          <w:sz w:val="21"/>
          <w:szCs w:val="21"/>
        </w:rPr>
        <w:t xml:space="preserve">How does practicing recovery phrases in advance change your confidence on stage?</w:t>
      </w:r>
    </w:p>
    <w:p>
      <w:pPr>
        <w:pStyle w:val="ListParagraph"/>
        <w:numPr>
          <w:ilvl w:val="0"/>
          <w:numId w:val="2"/>
        </w:numPr>
        <w:spacing w:after="100" w:line="264"/>
      </w:pPr>
      <w:r>
        <w:rPr>
          <w:rFonts w:ascii="Calibri" w:cs="Calibri" w:eastAsia="Calibri" w:hAnsi="Calibri"/>
          <w:color w:val="13293D"/>
          <w:sz w:val="21"/>
          <w:szCs w:val="21"/>
        </w:rPr>
        <w:t xml:space="preserve">What's your instinct when you realize you've said the wrong number or fact out loud?</w:t>
      </w:r>
    </w:p>
    <w:p>
      <w:pPr>
        <w:pStyle w:val="ListParagraph"/>
        <w:numPr>
          <w:ilvl w:val="0"/>
          <w:numId w:val="2"/>
        </w:numPr>
        <w:spacing w:after="100" w:line="264"/>
      </w:pPr>
      <w:r>
        <w:rPr>
          <w:rFonts w:ascii="Calibri" w:cs="Calibri" w:eastAsia="Calibri" w:hAnsi="Calibri"/>
          <w:color w:val="13293D"/>
          <w:sz w:val="21"/>
          <w:szCs w:val="21"/>
        </w:rPr>
        <w:t xml:space="preserve">How has your relationship with mistakes while speaking changed with experience?</w:t>
      </w:r>
    </w:p>
    <w:p>
      <w:pPr>
        <w:spacing w:after="120" w:line="276"/>
      </w:pPr>
      <w:r>
        <w:rPr>
          <w:rFonts w:ascii="Calibri" w:cs="Calibri" w:eastAsia="Calibri" w:hAnsi="Calibri"/>
          <w:b w:val="false"/>
          <w:bCs w:val="false"/>
          <w:i w:val="false"/>
          <w:iCs w:val="false"/>
          <w:color w:val="444444"/>
          <w:sz w:val="21"/>
          <w:szCs w:val="21"/>
        </w:rPr>
        <w:t xml:space="preserve">Expressões úteis para esta conversa:</w:t>
      </w:r>
    </w:p>
    <w:p>
      <w:pPr>
        <w:pStyle w:val="ListParagraph"/>
        <w:numPr>
          <w:ilvl w:val="0"/>
          <w:numId w:val="3"/>
        </w:numPr>
        <w:spacing w:after="60"/>
      </w:pPr>
      <w:r>
        <w:rPr>
          <w:rFonts w:ascii="Calibri" w:cs="Calibri" w:eastAsia="Calibri" w:hAnsi="Calibri"/>
          <w:color w:val="444444"/>
          <w:sz w:val="20"/>
          <w:szCs w:val="20"/>
        </w:rPr>
        <w:t xml:space="preserve">"Let me back up for a second.", para corrigir algo dito incorretamente.</w:t>
      </w:r>
    </w:p>
    <w:p>
      <w:pPr>
        <w:pStyle w:val="ListParagraph"/>
        <w:numPr>
          <w:ilvl w:val="0"/>
          <w:numId w:val="3"/>
        </w:numPr>
        <w:spacing w:after="60"/>
      </w:pPr>
      <w:r>
        <w:rPr>
          <w:rFonts w:ascii="Calibri" w:cs="Calibri" w:eastAsia="Calibri" w:hAnsi="Calibri"/>
          <w:color w:val="444444"/>
          <w:sz w:val="20"/>
          <w:szCs w:val="20"/>
        </w:rPr>
        <w:t xml:space="preserve">"Give me a second, I lost my train of thought.", pausa honesta e tranquila.</w:t>
      </w:r>
    </w:p>
    <w:p>
      <w:pPr>
        <w:pStyle w:val="ListParagraph"/>
        <w:numPr>
          <w:ilvl w:val="0"/>
          <w:numId w:val="3"/>
        </w:numPr>
        <w:spacing w:after="60"/>
      </w:pPr>
      <w:r>
        <w:rPr>
          <w:rFonts w:ascii="Calibri" w:cs="Calibri" w:eastAsia="Calibri" w:hAnsi="Calibri"/>
          <w:color w:val="444444"/>
          <w:sz w:val="20"/>
          <w:szCs w:val="20"/>
        </w:rPr>
        <w:t xml:space="preserve">"Let's try that again.", para recomeçar sem drama.</w:t>
      </w:r>
    </w:p>
    <w:p>
      <w:pPr>
        <w:pStyle w:val="ListParagraph"/>
        <w:numPr>
          <w:ilvl w:val="0"/>
          <w:numId w:val="3"/>
        </w:numPr>
        <w:spacing w:after="60"/>
      </w:pPr>
      <w:r>
        <w:rPr>
          <w:rFonts w:ascii="Calibri" w:cs="Calibri" w:eastAsia="Calibri" w:hAnsi="Calibri"/>
          <w:color w:val="444444"/>
          <w:sz w:val="20"/>
          <w:szCs w:val="20"/>
        </w:rPr>
        <w:t xml:space="preserve">"Anyway, back to...", para retomar o fio da apresentação.</w:t>
      </w:r>
    </w:p>
    <w:p>
      <w:pPr>
        <w:spacing w:after="120" w:line="276"/>
      </w:pPr>
      <w:r>
        <w:rPr>
          <w:rFonts w:ascii="Calibri" w:cs="Calibri" w:eastAsia="Calibri" w:hAnsi="Calibri"/>
          <w:b w:val="false"/>
          <w:bCs w:val="false"/>
          <w:i/>
          <w:iCs/>
          <w:color w:val="444444"/>
          <w:sz w:val="21"/>
          <w:szCs w:val="21"/>
        </w:rPr>
        <w:t xml:space="preserve">Áudio com a pronúncia de cada expressão.</w:t>
      </w:r>
    </w:p>
    <w:p>
      <w:pPr>
        <w:spacing w:after="140" w:before="20"/>
      </w:pPr>
      <w:hyperlink w:history="1" r:id="rIdmcex4rvj1cjo-k2ldbg71">
        <w:r>
          <w:rPr>
            <w:rFonts w:ascii="Calibri" w:cs="Calibri" w:eastAsia="Calibri" w:hAnsi="Calibri"/>
            <w:b/>
            <w:bCs/>
            <w:color w:val="1B3B57"/>
            <w:sz w:val="20"/>
            <w:szCs w:val="20"/>
            <w:u w:val="single"/>
          </w:rPr>
          <w:t xml:space="preserve">▶ Ouvir as expressões deste tema</w:t>
        </w:r>
      </w:hyperlink>
    </w:p>
    <w:p>
      <w:pPr>
        <w:shd w:fill="A67C2E" w:val="clear"/>
        <w:spacing w:after="110" w:before="340"/>
      </w:pPr>
      <w:r>
        <w:rPr>
          <w:rFonts w:ascii="Calibri" w:cs="Calibri" w:eastAsia="Calibri" w:hAnsi="Calibri"/>
          <w:b/>
          <w:bCs/>
          <w:color w:val="FFFFFF"/>
          <w:sz w:val="18"/>
          <w:szCs w:val="18"/>
        </w:rPr>
        <w:t xml:space="preserve">  ETAPA EX  </w:t>
      </w:r>
      <w:r>
        <w:rPr>
          <w:rFonts w:ascii="Calibri" w:cs="Calibri" w:eastAsia="Calibri" w:hAnsi="Calibri"/>
          <w:b/>
          <w:bCs/>
          <w:color w:val="FFFFFF"/>
          <w:sz w:val="23"/>
          <w:szCs w:val="23"/>
        </w:rPr>
        <w:t xml:space="preserve">   Complete com a Palavra Certa</w:t>
      </w:r>
      <w:r>
        <w:rPr>
          <w:rFonts w:ascii="Calibri" w:cs="Calibri" w:eastAsia="Calibri" w:hAnsi="Calibri"/>
          <w:i/>
          <w:iCs/>
          <w:color w:val="D8E7F2"/>
          <w:sz w:val="17"/>
          <w:szCs w:val="17"/>
        </w:rPr>
        <w:br/>
        <w:t xml:space="preserve">   Vocabulary Check</w:t>
      </w:r>
    </w:p>
    <w:p>
      <w:pPr>
        <w:spacing w:after="120" w:line="276"/>
      </w:pPr>
      <w:r>
        <w:rPr>
          <w:rFonts w:ascii="Calibri" w:cs="Calibri" w:eastAsia="Calibri" w:hAnsi="Calibri"/>
          <w:b w:val="false"/>
          <w:bCs w:val="false"/>
          <w:i w:val="false"/>
          <w:iCs w:val="false"/>
          <w:color w:val="444444"/>
          <w:sz w:val="21"/>
          <w:szCs w:val="21"/>
        </w:rPr>
        <w:t xml:space="preserve">Complete cada frase com uma palavra ou expressão da Etapa 1. Gabarito ao final desta seção.</w:t>
      </w:r>
    </w:p>
    <w:p>
      <w:pPr>
        <w:pStyle w:val="ListParagraph"/>
        <w:numPr>
          <w:ilvl w:val="0"/>
          <w:numId w:val="2"/>
        </w:numPr>
        <w:spacing w:after="100" w:line="264"/>
      </w:pPr>
      <w:r>
        <w:rPr>
          <w:rFonts w:ascii="Calibri" w:cs="Calibri" w:eastAsia="Calibri" w:hAnsi="Calibri"/>
          <w:color w:val="13293D"/>
          <w:sz w:val="21"/>
          <w:szCs w:val="21"/>
        </w:rPr>
        <w:t xml:space="preserve">That was a small ______, nothing serious.</w:t>
      </w:r>
    </w:p>
    <w:p>
      <w:pPr>
        <w:pStyle w:val="ListParagraph"/>
        <w:numPr>
          <w:ilvl w:val="0"/>
          <w:numId w:val="2"/>
        </w:numPr>
        <w:spacing w:after="100" w:line="264"/>
      </w:pPr>
      <w:r>
        <w:rPr>
          <w:rFonts w:ascii="Calibri" w:cs="Calibri" w:eastAsia="Calibri" w:hAnsi="Calibri"/>
          <w:color w:val="13293D"/>
          <w:sz w:val="21"/>
          <w:szCs w:val="21"/>
        </w:rPr>
        <w:t xml:space="preserve">I ______ over my words a bit at the start.</w:t>
      </w:r>
    </w:p>
    <w:p>
      <w:pPr>
        <w:pStyle w:val="ListParagraph"/>
        <w:numPr>
          <w:ilvl w:val="0"/>
          <w:numId w:val="2"/>
        </w:numPr>
        <w:spacing w:after="100" w:line="264"/>
      </w:pPr>
      <w:r>
        <w:rPr>
          <w:rFonts w:ascii="Calibri" w:cs="Calibri" w:eastAsia="Calibri" w:hAnsi="Calibri"/>
          <w:color w:val="13293D"/>
          <w:sz w:val="21"/>
          <w:szCs w:val="21"/>
        </w:rPr>
        <w:t xml:space="preserve">I ______ for a second there.</w:t>
      </w:r>
    </w:p>
    <w:p>
      <w:pPr>
        <w:pStyle w:val="ListParagraph"/>
        <w:numPr>
          <w:ilvl w:val="0"/>
          <w:numId w:val="2"/>
        </w:numPr>
        <w:spacing w:after="100" w:line="264"/>
      </w:pPr>
      <w:r>
        <w:rPr>
          <w:rFonts w:ascii="Calibri" w:cs="Calibri" w:eastAsia="Calibri" w:hAnsi="Calibri"/>
          <w:color w:val="13293D"/>
          <w:sz w:val="21"/>
          <w:szCs w:val="21"/>
        </w:rPr>
        <w:t xml:space="preserve">She ______ after mixing up the numbers.</w:t>
      </w:r>
    </w:p>
    <w:p>
      <w:pPr>
        <w:pStyle w:val="ListParagraph"/>
        <w:numPr>
          <w:ilvl w:val="0"/>
          <w:numId w:val="2"/>
        </w:numPr>
        <w:spacing w:after="100" w:line="264"/>
      </w:pPr>
      <w:r>
        <w:rPr>
          <w:rFonts w:ascii="Calibri" w:cs="Calibri" w:eastAsia="Calibri" w:hAnsi="Calibri"/>
          <w:color w:val="13293D"/>
          <w:sz w:val="21"/>
          <w:szCs w:val="21"/>
        </w:rPr>
        <w:t xml:space="preserve">We had a small ______ with the slides.</w:t>
      </w:r>
    </w:p>
    <w:p>
      <w:pPr>
        <w:spacing w:after="120" w:line="276"/>
      </w:pPr>
      <w:r>
        <w:rPr>
          <w:rFonts w:ascii="Calibri" w:cs="Calibri" w:eastAsia="Calibri" w:hAnsi="Calibri"/>
          <w:b w:val="false"/>
          <w:bCs w:val="false"/>
          <w:i/>
          <w:iCs/>
          <w:color w:val="444444"/>
          <w:sz w:val="21"/>
          <w:szCs w:val="21"/>
        </w:rPr>
        <w:t xml:space="preserve">Gabarito: 1) slip-up   2) stumbled   3) lost my train of thought   4) recovered gracefully   5) technical difficulty</w:t>
      </w:r>
    </w:p>
    <w:p>
      <w:pPr>
        <w:shd w:fill="1B3B57" w:val="clear"/>
        <w:spacing w:after="110" w:before="340"/>
      </w:pPr>
      <w:r>
        <w:rPr>
          <w:rFonts w:ascii="Calibri" w:cs="Calibri" w:eastAsia="Calibri" w:hAnsi="Calibri"/>
          <w:b/>
          <w:bCs/>
          <w:color w:val="FFFFFF"/>
          <w:sz w:val="18"/>
          <w:szCs w:val="18"/>
        </w:rPr>
        <w:t xml:space="preserve">  ETAPA 7  </w:t>
      </w:r>
      <w:r>
        <w:rPr>
          <w:rFonts w:ascii="Calibri" w:cs="Calibri" w:eastAsia="Calibri" w:hAnsi="Calibri"/>
          <w:b/>
          <w:bCs/>
          <w:color w:val="FFFFFF"/>
          <w:sz w:val="23"/>
          <w:szCs w:val="23"/>
        </w:rPr>
        <w:t xml:space="preserve">   Autoavaliação de Performance</w:t>
      </w:r>
      <w:r>
        <w:rPr>
          <w:rFonts w:ascii="Calibri" w:cs="Calibri" w:eastAsia="Calibri" w:hAnsi="Calibri"/>
          <w:i/>
          <w:iCs/>
          <w:color w:val="D8E7F2"/>
          <w:sz w:val="17"/>
          <w:szCs w:val="17"/>
        </w:rPr>
        <w:br/>
        <w:t xml:space="preserve">   Self-Assessment</w:t>
      </w:r>
    </w:p>
    <w:p>
      <w:pPr>
        <w:spacing w:after="120" w:line="276"/>
      </w:pPr>
      <w:r>
        <w:rPr>
          <w:rFonts w:ascii="Calibri" w:cs="Calibri" w:eastAsia="Calibri" w:hAnsi="Calibri"/>
          <w:b w:val="false"/>
          <w:bCs w:val="false"/>
          <w:i w:val="false"/>
          <w:iCs w:val="false"/>
          <w:color w:val="444444"/>
          <w:sz w:val="21"/>
          <w:szCs w:val="21"/>
        </w:rPr>
        <w:t xml:space="preserve">Antes de marcar este tema como concluído, avalie honestamente como foi sua prática.</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4200"/>
        <w:gridCol w:w="3000"/>
        <w:gridCol w:w="2000"/>
      </w:tblGrid>
      <w:tr>
        <w:trPr>
          <w:tblHeader/>
        </w:trPr>
        <w:tc>
          <w:tcPr>
            <w:tcW w:type="dxa" w:w="42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Critério</w:t>
            </w:r>
          </w:p>
        </w:tc>
        <w:tc>
          <w:tcPr>
            <w:tcW w:type="dxa" w:w="30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Como foi?</w:t>
            </w:r>
          </w:p>
        </w:tc>
        <w:tc>
          <w:tcPr>
            <w:tcW w:type="dxa" w:w="20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Nota (1-5)</w:t>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Consegui usar o vocabulário novo sem parar para pensar</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Entendi o áudio/vídeo sem depender da transcrição</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Escrevi minhas respostas antes de falar</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Apliquei a estrutura gramatical da etapa 5 corretamente</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Sustentei minhas respostas por mais de 2 frases</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Me senti confiante ao falar sobre este tema</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bl>
    <w:p>
      <w:pPr>
        <w:spacing w:after="120" w:line="276"/>
      </w:pPr>
      <w:r>
        <w:rPr>
          <w:rFonts w:ascii="Calibri" w:cs="Calibri" w:eastAsia="Calibri" w:hAnsi="Calibri"/>
          <w:b w:val="false"/>
          <w:bCs w:val="false"/>
          <w:i w:val="false"/>
          <w:iCs w:val="false"/>
          <w:color w:val="444444"/>
          <w:sz w:val="21"/>
          <w:szCs w:val="21"/>
        </w:rPr>
        <w:t xml:space="preserve">O que travou mais nesta conversa? O que você quer treinar de novo antes de seguir para o próximo tema?</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spacing w:before="220"/>
        <w:jc w:val="center"/>
      </w:pPr>
      <w:r>
        <w:rPr>
          <w:rFonts w:ascii="Calibri" w:cs="Calibri" w:eastAsia="Calibri" w:hAnsi="Calibri"/>
          <w:b/>
          <w:bCs/>
          <w:color w:val="1B3B57"/>
          <w:sz w:val="20"/>
          <w:szCs w:val="20"/>
        </w:rPr>
        <w:t xml:space="preserve">Marque este tema como concluído no seu Painel de Evolução e siga para o Tema 65.</w:t>
      </w:r>
    </w:p>
    <w:p>
      <w:pPr>
        <w:pStyle w:val="Heading1"/>
        <w:pageBreakBefore/>
        <w:spacing w:after="0"/>
      </w:pPr>
      <w:r>
        <w:rPr>
          <w:rFonts w:ascii="Calibri" w:cs="Calibri" w:eastAsia="Calibri" w:hAnsi="Calibri"/>
          <w:color w:val="FFFFFF"/>
          <w:sz w:val="2"/>
          <w:szCs w:val="2"/>
        </w:rPr>
        <w:t xml:space="preserve">Bloco 9: Tecnologia e Inovação (Technology and Innovation)</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1300"/>
        <w:gridCol w:w="7900"/>
      </w:tblGrid>
      <w:tr>
        <w:tc>
          <w:tcPr>
            <w:tcW w:type="dxa" w:w="1300"/>
            <w:shd w:fill="1B3B57" w:val="clear"/>
            <w:tcMar>
              <w:top w:type="dxa" w:w="450"/>
              <w:left w:type="dxa" w:w="450"/>
              <w:bottom w:type="dxa" w:w="0"/>
              <w:right w:type="dxa" w:w="0"/>
            </w:tcMar>
            <w:vAlign w:val="top"/>
          </w:tcPr>
          <w:p>
            <w:r>
              <w:drawing>
                <wp:inline distT="0" distB="0" distL="0" distR="0">
                  <wp:extent cx="476250" cy="476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476250" cy="476250"/>
                          </a:xfrm>
                          <a:prstGeom prst="rect">
                            <a:avLst/>
                          </a:prstGeom>
                        </pic:spPr>
                      </pic:pic>
                    </a:graphicData>
                  </a:graphic>
                </wp:inline>
              </w:drawing>
            </w:r>
          </w:p>
        </w:tc>
        <w:tc>
          <w:tcPr>
            <w:tcW w:type="dxa" w:w="7900"/>
            <w:shd w:fill="1B3B57" w:val="clear"/>
            <w:tcMar>
              <w:top w:type="dxa" w:w="450"/>
              <w:left w:type="dxa" w:w="250"/>
              <w:bottom w:type="dxa" w:w="450"/>
              <w:right w:type="dxa" w:w="450"/>
            </w:tcMar>
          </w:tcPr>
          <w:p>
            <w:pPr>
              <w:spacing w:after="30"/>
            </w:pPr>
            <w:r>
              <w:rPr>
                <w:rFonts w:ascii="Calibri" w:cs="Calibri" w:eastAsia="Calibri" w:hAnsi="Calibri"/>
                <w:b/>
                <w:bCs/>
                <w:color w:val="8fc4ec"/>
                <w:sz w:val="19"/>
                <w:szCs w:val="19"/>
              </w:rPr>
              <w:t xml:space="preserve">BLOCO 9 DE 13</w:t>
            </w:r>
          </w:p>
          <w:p>
            <w:pPr>
              <w:spacing w:after="20"/>
            </w:pPr>
            <w:r>
              <w:rPr>
                <w:rFonts w:ascii="Calibri" w:cs="Calibri" w:eastAsia="Calibri" w:hAnsi="Calibri"/>
                <w:b/>
                <w:bCs/>
                <w:color w:val="FFFFFF"/>
                <w:sz w:val="32"/>
                <w:szCs w:val="32"/>
              </w:rPr>
              <w:t xml:space="preserve">Tecnologia e Inovação</w:t>
            </w:r>
          </w:p>
          <w:p>
            <w:pPr>
              <w:spacing w:after="40"/>
            </w:pPr>
            <w:r>
              <w:rPr>
                <w:rFonts w:ascii="Calibri" w:cs="Calibri" w:eastAsia="Calibri" w:hAnsi="Calibri"/>
                <w:i/>
                <w:iCs/>
                <w:color w:val="8fc4ec"/>
                <w:sz w:val="24"/>
                <w:szCs w:val="24"/>
              </w:rPr>
              <w:t xml:space="preserve">Technology and Innovation</w:t>
            </w:r>
          </w:p>
          <w:p>
            <w:pPr>
              <w:spacing w:after="200"/>
            </w:pPr>
            <w:r>
              <w:rPr>
                <w:rFonts w:ascii="Calibri" w:cs="Calibri" w:eastAsia="Calibri" w:hAnsi="Calibri"/>
                <w:i/>
                <w:iCs/>
                <w:color w:val="C9D6E3"/>
                <w:sz w:val="21"/>
                <w:szCs w:val="21"/>
              </w:rPr>
              <w:t xml:space="preserve">O vocabulário do mundo digital e da IA no trabalho.</w:t>
            </w:r>
          </w:p>
          <w:p>
            <w:pPr>
              <w:spacing w:after="50"/>
            </w:pPr>
            <w:r>
              <w:rPr>
                <w:rFonts w:ascii="Calibri" w:cs="Calibri" w:eastAsia="Calibri" w:hAnsi="Calibri"/>
                <w:b/>
                <w:bCs/>
                <w:color w:val="8fc4ec"/>
                <w:sz w:val="20"/>
                <w:szCs w:val="20"/>
              </w:rPr>
              <w:t xml:space="preserve">65   </w:t>
            </w:r>
            <w:r>
              <w:rPr>
                <w:rFonts w:ascii="Calibri" w:cs="Calibri" w:eastAsia="Calibri" w:hAnsi="Calibri"/>
                <w:color w:val="EAF3FA"/>
                <w:sz w:val="20"/>
                <w:szCs w:val="20"/>
              </w:rPr>
              <w:t xml:space="preserve">Talking About How AI Is Changing Your Job</w:t>
            </w:r>
          </w:p>
          <w:p>
            <w:pPr>
              <w:spacing w:after="50"/>
            </w:pPr>
            <w:r>
              <w:rPr>
                <w:rFonts w:ascii="Calibri" w:cs="Calibri" w:eastAsia="Calibri" w:hAnsi="Calibri"/>
                <w:b/>
                <w:bCs/>
                <w:color w:val="8fc4ec"/>
                <w:sz w:val="20"/>
                <w:szCs w:val="20"/>
              </w:rPr>
              <w:t xml:space="preserve">66   </w:t>
            </w:r>
            <w:r>
              <w:rPr>
                <w:rFonts w:ascii="Calibri" w:cs="Calibri" w:eastAsia="Calibri" w:hAnsi="Calibri"/>
                <w:color w:val="EAF3FA"/>
                <w:sz w:val="20"/>
                <w:szCs w:val="20"/>
              </w:rPr>
              <w:t xml:space="preserve">Discussing New Tools and Software at Work</w:t>
            </w:r>
          </w:p>
          <w:p>
            <w:pPr>
              <w:spacing w:after="50"/>
            </w:pPr>
            <w:r>
              <w:rPr>
                <w:rFonts w:ascii="Calibri" w:cs="Calibri" w:eastAsia="Calibri" w:hAnsi="Calibri"/>
                <w:b/>
                <w:bCs/>
                <w:color w:val="8fc4ec"/>
                <w:sz w:val="20"/>
                <w:szCs w:val="20"/>
              </w:rPr>
              <w:t xml:space="preserve">67   </w:t>
            </w:r>
            <w:r>
              <w:rPr>
                <w:rFonts w:ascii="Calibri" w:cs="Calibri" w:eastAsia="Calibri" w:hAnsi="Calibri"/>
                <w:color w:val="EAF3FA"/>
                <w:sz w:val="20"/>
                <w:szCs w:val="20"/>
              </w:rPr>
              <w:t xml:space="preserve">Explaining a Technical Problem to a Non-Technical Person</w:t>
            </w:r>
          </w:p>
          <w:p>
            <w:pPr>
              <w:spacing w:after="50"/>
            </w:pPr>
            <w:r>
              <w:rPr>
                <w:rFonts w:ascii="Calibri" w:cs="Calibri" w:eastAsia="Calibri" w:hAnsi="Calibri"/>
                <w:b/>
                <w:bCs/>
                <w:color w:val="8fc4ec"/>
                <w:sz w:val="20"/>
                <w:szCs w:val="20"/>
              </w:rPr>
              <w:t xml:space="preserve">68   </w:t>
            </w:r>
            <w:r>
              <w:rPr>
                <w:rFonts w:ascii="Calibri" w:cs="Calibri" w:eastAsia="Calibri" w:hAnsi="Calibri"/>
                <w:color w:val="EAF3FA"/>
                <w:sz w:val="20"/>
                <w:szCs w:val="20"/>
              </w:rPr>
              <w:t xml:space="preserve">Talking About Cybersecurity and Privacy</w:t>
            </w:r>
          </w:p>
          <w:p>
            <w:pPr>
              <w:spacing w:after="50"/>
            </w:pPr>
            <w:r>
              <w:rPr>
                <w:rFonts w:ascii="Calibri" w:cs="Calibri" w:eastAsia="Calibri" w:hAnsi="Calibri"/>
                <w:b/>
                <w:bCs/>
                <w:color w:val="8fc4ec"/>
                <w:sz w:val="20"/>
                <w:szCs w:val="20"/>
              </w:rPr>
              <w:t xml:space="preserve">69   </w:t>
            </w:r>
            <w:r>
              <w:rPr>
                <w:rFonts w:ascii="Calibri" w:cs="Calibri" w:eastAsia="Calibri" w:hAnsi="Calibri"/>
                <w:color w:val="EAF3FA"/>
                <w:sz w:val="20"/>
                <w:szCs w:val="20"/>
              </w:rPr>
              <w:t xml:space="preserve">Discussing Automation and the Future of Work</w:t>
            </w:r>
          </w:p>
          <w:p>
            <w:pPr>
              <w:spacing w:after="50"/>
            </w:pPr>
            <w:r>
              <w:rPr>
                <w:rFonts w:ascii="Calibri" w:cs="Calibri" w:eastAsia="Calibri" w:hAnsi="Calibri"/>
                <w:b/>
                <w:bCs/>
                <w:color w:val="8fc4ec"/>
                <w:sz w:val="20"/>
                <w:szCs w:val="20"/>
              </w:rPr>
              <w:t xml:space="preserve">70   </w:t>
            </w:r>
            <w:r>
              <w:rPr>
                <w:rFonts w:ascii="Calibri" w:cs="Calibri" w:eastAsia="Calibri" w:hAnsi="Calibri"/>
                <w:color w:val="EAF3FA"/>
                <w:sz w:val="20"/>
                <w:szCs w:val="20"/>
              </w:rPr>
              <w:t xml:space="preserve">Talking About Remote Work Technology</w:t>
            </w:r>
          </w:p>
          <w:p>
            <w:pPr>
              <w:spacing w:after="50"/>
            </w:pPr>
            <w:r>
              <w:rPr>
                <w:rFonts w:ascii="Calibri" w:cs="Calibri" w:eastAsia="Calibri" w:hAnsi="Calibri"/>
                <w:b/>
                <w:bCs/>
                <w:color w:val="8fc4ec"/>
                <w:sz w:val="20"/>
                <w:szCs w:val="20"/>
              </w:rPr>
              <w:t xml:space="preserve">71   </w:t>
            </w:r>
            <w:r>
              <w:rPr>
                <w:rFonts w:ascii="Calibri" w:cs="Calibri" w:eastAsia="Calibri" w:hAnsi="Calibri"/>
                <w:color w:val="EAF3FA"/>
                <w:sz w:val="20"/>
                <w:szCs w:val="20"/>
              </w:rPr>
              <w:t xml:space="preserve">Debating the Pros and Cons of Social Media</w:t>
            </w:r>
          </w:p>
          <w:p>
            <w:pPr>
              <w:spacing w:after="50"/>
            </w:pPr>
            <w:r>
              <w:rPr>
                <w:rFonts w:ascii="Calibri" w:cs="Calibri" w:eastAsia="Calibri" w:hAnsi="Calibri"/>
                <w:b/>
                <w:bCs/>
                <w:color w:val="8fc4ec"/>
                <w:sz w:val="20"/>
                <w:szCs w:val="20"/>
              </w:rPr>
              <w:t xml:space="preserve">72   </w:t>
            </w:r>
            <w:r>
              <w:rPr>
                <w:rFonts w:ascii="Calibri" w:cs="Calibri" w:eastAsia="Calibri" w:hAnsi="Calibri"/>
                <w:color w:val="EAF3FA"/>
                <w:sz w:val="20"/>
                <w:szCs w:val="20"/>
              </w:rPr>
              <w:t xml:space="preserve">Discussing Innovation in Your Industry</w:t>
            </w:r>
          </w:p>
        </w:tc>
      </w:tr>
    </w:tbl>
    <w:p>
      <w:pPr>
        <w:pStyle w:val="Heading2"/>
        <w:pageBreakBefore/>
        <w:spacing w:after="0"/>
      </w:pPr>
      <w:r>
        <w:rPr>
          <w:rFonts w:ascii="Calibri" w:cs="Calibri" w:eastAsia="Calibri" w:hAnsi="Calibri"/>
          <w:color w:val="FFFFFF"/>
          <w:sz w:val="2"/>
          <w:szCs w:val="2"/>
        </w:rPr>
        <w:t xml:space="preserve">Tema 65: Talking About How AI Is Changing Your Job</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1200"/>
        <w:gridCol w:w="8000"/>
      </w:tblGrid>
      <w:tr>
        <w:tc>
          <w:tcPr>
            <w:tcW w:type="dxa" w:w="1200"/>
            <w:shd w:fill="1B3B57" w:val="clear"/>
            <w:tcMar>
              <w:top w:type="dxa" w:w="260"/>
              <w:left w:type="dxa" w:w="200"/>
              <w:bottom w:type="dxa" w:w="260"/>
              <w:right w:type="dxa" w:w="100"/>
            </w:tcMar>
            <w:vAlign w:val="center"/>
          </w:tcPr>
          <w:p>
            <w:r>
              <w:drawing>
                <wp:inline distT="0" distB="0" distL="0" distR="0">
                  <wp:extent cx="4191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419100" cy="419100"/>
                          </a:xfrm>
                          <a:prstGeom prst="rect">
                            <a:avLst/>
                          </a:prstGeom>
                        </pic:spPr>
                      </pic:pic>
                    </a:graphicData>
                  </a:graphic>
                </wp:inline>
              </w:drawing>
            </w:r>
          </w:p>
        </w:tc>
        <w:tc>
          <w:tcPr>
            <w:tcW w:type="dxa" w:w="8000"/>
            <w:shd w:fill="1B3B57" w:val="clear"/>
            <w:tcMar>
              <w:top w:type="dxa" w:w="260"/>
              <w:left w:type="dxa" w:w="100"/>
              <w:bottom w:type="dxa" w:w="260"/>
              <w:right w:type="dxa" w:w="260"/>
            </w:tcMar>
          </w:tcPr>
          <w:p>
            <w:pPr>
              <w:spacing w:after="40"/>
            </w:pPr>
            <w:r>
              <w:rPr>
                <w:rFonts w:ascii="Calibri" w:cs="Calibri" w:eastAsia="Calibri" w:hAnsi="Calibri"/>
                <w:b/>
                <w:bCs/>
                <w:color w:val="8fc4ec"/>
                <w:sz w:val="18"/>
                <w:szCs w:val="18"/>
              </w:rPr>
              <w:t xml:space="preserve">TEMA 65  ·  BLOCO 9  ·  TECNOLOGIA E INOVAÇÃO</w:t>
            </w:r>
            <w:r>
              <w:rPr>
                <w:rFonts w:ascii="Calibri" w:cs="Calibri" w:eastAsia="Calibri" w:hAnsi="Calibri"/>
                <w:i/>
                <w:iCs/>
                <w:color w:val="5F87A3"/>
                <w:sz w:val="14"/>
                <w:szCs w:val="14"/>
              </w:rPr>
              <w:br/>
              <w:t xml:space="preserve">THEME 65 · BLOCK 9 · TECHNOLOGY AND INNOVATION</w:t>
            </w:r>
          </w:p>
          <w:p>
            <w:pPr>
              <w:spacing w:after="60"/>
            </w:pPr>
            <w:r>
              <w:rPr>
                <w:rFonts w:ascii="Calibri" w:cs="Calibri" w:eastAsia="Calibri" w:hAnsi="Calibri"/>
                <w:b/>
                <w:bCs/>
                <w:color w:val="FFFFFF"/>
                <w:sz w:val="38"/>
                <w:szCs w:val="38"/>
              </w:rPr>
              <w:t xml:space="preserve">Talking About How AI Is Changing Your Job</w:t>
            </w:r>
          </w:p>
          <w:p>
            <w:r>
              <w:rPr>
                <w:rFonts w:ascii="Calibri" w:cs="Calibri" w:eastAsia="Calibri" w:hAnsi="Calibri"/>
                <w:i/>
                <w:iCs/>
                <w:color w:val="C9D6E3"/>
                <w:sz w:val="22"/>
                <w:szCs w:val="22"/>
              </w:rPr>
              <w:t xml:space="preserve">Falando sobre como a IA está mudando seu trabalho</w:t>
            </w:r>
          </w:p>
        </w:tc>
      </w:tr>
    </w:tbl>
    <w:p>
      <w:pPr>
        <w:spacing w:after="80" w:before="180"/>
      </w:pPr>
      <w:r>
        <w:rPr>
          <w:rFonts w:ascii="Calibri" w:cs="Calibri" w:eastAsia="Calibri" w:hAnsi="Calibri"/>
          <w:b/>
          <w:bCs/>
          <w:color w:val="1B3B57"/>
          <w:sz w:val="20"/>
          <w:szCs w:val="20"/>
        </w:rPr>
        <w:t xml:space="preserve">Tempo estimado: </w:t>
      </w:r>
      <w:r>
        <w:rPr>
          <w:rFonts w:ascii="Calibri" w:cs="Calibri" w:eastAsia="Calibri" w:hAnsi="Calibri"/>
          <w:color w:val="444444"/>
          <w:sz w:val="20"/>
          <w:szCs w:val="20"/>
        </w:rPr>
        <w:t xml:space="preserve">60–90 minutos, divididos ao longo da semana.</w:t>
      </w:r>
    </w:p>
    <w:p>
      <w:pPr>
        <w:spacing w:after="120" w:line="276"/>
      </w:pPr>
      <w:r>
        <w:rPr>
          <w:rFonts w:ascii="Calibri" w:cs="Calibri" w:eastAsia="Calibri" w:hAnsi="Calibri"/>
          <w:b w:val="false"/>
          <w:bCs w:val="false"/>
          <w:i w:val="false"/>
          <w:iCs w:val="false"/>
          <w:color w:val="444444"/>
          <w:sz w:val="21"/>
          <w:szCs w:val="21"/>
        </w:rPr>
        <w:t xml:space="preserve">Abrindo o Bloco 9: falar sobre IA no trabalho, em inglês, é hoje uma das conversas mais comuns em qualquer área, e uma que exige nuance entre "substituir" e "potencializar".</w:t>
      </w:r>
    </w:p>
    <w:p>
      <w:pPr>
        <w:shd w:fill="2E86C1" w:val="clear"/>
        <w:spacing w:after="110" w:before="340"/>
      </w:pPr>
      <w:r>
        <w:rPr>
          <w:rFonts w:ascii="Calibri" w:cs="Calibri" w:eastAsia="Calibri" w:hAnsi="Calibri"/>
          <w:b/>
          <w:bCs/>
          <w:color w:val="FFFFFF"/>
          <w:sz w:val="18"/>
          <w:szCs w:val="18"/>
        </w:rPr>
        <w:t xml:space="preserve">  ETAPA 1  </w:t>
      </w:r>
      <w:r>
        <w:rPr>
          <w:rFonts w:ascii="Calibri" w:cs="Calibri" w:eastAsia="Calibri" w:hAnsi="Calibri"/>
          <w:b/>
          <w:bCs/>
          <w:color w:val="FFFFFF"/>
          <w:sz w:val="23"/>
          <w:szCs w:val="23"/>
        </w:rPr>
        <w:t xml:space="preserve">   Vocabulário Contextualizado</w:t>
      </w:r>
      <w:r>
        <w:rPr>
          <w:rFonts w:ascii="Calibri" w:cs="Calibri" w:eastAsia="Calibri" w:hAnsi="Calibri"/>
          <w:i/>
          <w:iCs/>
          <w:color w:val="D8E7F2"/>
          <w:sz w:val="17"/>
          <w:szCs w:val="17"/>
        </w:rPr>
        <w:br/>
        <w:t xml:space="preserve">   Contextualized Vocabulary</w:t>
      </w:r>
    </w:p>
    <w:p>
      <w:pPr>
        <w:spacing w:after="120" w:line="276"/>
      </w:pPr>
      <w:r>
        <w:rPr>
          <w:rFonts w:ascii="Calibri" w:cs="Calibri" w:eastAsia="Calibri" w:hAnsi="Calibri"/>
          <w:b w:val="false"/>
          <w:bCs w:val="false"/>
          <w:i w:val="false"/>
          <w:iCs w:val="false"/>
          <w:color w:val="444444"/>
          <w:sz w:val="21"/>
          <w:szCs w:val="21"/>
        </w:rPr>
        <w:t xml:space="preserve">Estas palavras e expressões vão te ajudar a se expressar sobre este tema com mais precisão e naturalidade.</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4600"/>
      </w:tblGrid>
      <w:tr>
        <w:trPr>
          <w:tblHeader/>
        </w:trPr>
        <w:tc>
          <w:tcPr>
            <w:tcW w:type="dxa" w:w="26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Word / Expression</w:t>
            </w:r>
          </w:p>
        </w:tc>
        <w:tc>
          <w:tcPr>
            <w:tcW w:type="dxa" w:w="20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Tradução</w:t>
            </w:r>
          </w:p>
        </w:tc>
        <w:tc>
          <w:tcPr>
            <w:tcW w:type="dxa" w:w="46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Example Sentence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automate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automatizar</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We've automated most of the repetitive reporting.</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augment (not replace)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potencializar (não substituir)</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AI augments my work, it doesn't replace the judgment calls.</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productivity gain</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ganho de produtividade</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The productivity gain from AI tools has been real, but not magic.</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AI-assisted</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assistido por IA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A lot of my first drafts are now AI-assisted.</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offload (tasks)</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delegar / transferir (tarefas)</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offload repetitive tasks to AI so I can focus on strategy.</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learning curve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curva de aprendizado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There was a learning curve, but it flattened out quickly.</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keep up with</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acompanhar (o ritmo de)</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It's hard to keep up with how fast these tools are changing.</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skill shift</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mudança de habilidades exigidas</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There's been a real skill shift toward prompt writing and review.</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outsource (to AI)</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terceirizar (para a IA)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outsource first drafts to AI, then edit heavily.</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efficiency</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eficiência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Efficiency has gone up, but quality control still matters more.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embrace change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abraçar a mudança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I've tried to embrace the change instead of resisting it.</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job displacement</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deslocamento de empregos</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Job displacement is a real concern, not just hype.</w:t>
            </w:r>
          </w:p>
        </w:tc>
      </w:tr>
    </w:tbl>
    <w:p>
      <w:pPr>
        <w:spacing w:after="120" w:line="276"/>
      </w:pPr>
      <w:r>
        <w:rPr>
          <w:rFonts w:ascii="Calibri" w:cs="Calibri" w:eastAsia="Calibri" w:hAnsi="Calibri"/>
          <w:b w:val="false"/>
          <w:bCs w:val="false"/>
          <w:i/>
          <w:iCs/>
          <w:color w:val="444444"/>
          <w:sz w:val="21"/>
          <w:szCs w:val="21"/>
        </w:rPr>
        <w:t xml:space="preserve">Áudio com a pronúncia de cada palavra e seu exemplo. Clique no link abaixo para ouvir e repita em voz alta.</w:t>
      </w:r>
    </w:p>
    <w:p>
      <w:pPr>
        <w:spacing w:after="140" w:before="20"/>
      </w:pPr>
      <w:hyperlink w:history="1" r:id="rIdayp6qzhnkhf7o0jqujozs">
        <w:r>
          <w:rPr>
            <w:rFonts w:ascii="Calibri" w:cs="Calibri" w:eastAsia="Calibri" w:hAnsi="Calibri"/>
            <w:b/>
            <w:bCs/>
            <w:color w:val="1B3B57"/>
            <w:sz w:val="20"/>
            <w:szCs w:val="20"/>
            <w:u w:val="single"/>
          </w:rPr>
          <w:t xml:space="preserve">▶ Ouvir o vocabulário deste tema</w:t>
        </w:r>
      </w:hyperlink>
    </w:p>
    <w:p>
      <w:pPr>
        <w:shd w:fill="178A6D" w:val="clear"/>
        <w:spacing w:after="110" w:before="340"/>
      </w:pPr>
      <w:r>
        <w:rPr>
          <w:rFonts w:ascii="Calibri" w:cs="Calibri" w:eastAsia="Calibri" w:hAnsi="Calibri"/>
          <w:b/>
          <w:bCs/>
          <w:color w:val="FFFFFF"/>
          <w:sz w:val="18"/>
          <w:szCs w:val="18"/>
        </w:rPr>
        <w:t xml:space="preserve">  ETAPA 2  </w:t>
      </w:r>
      <w:r>
        <w:rPr>
          <w:rFonts w:ascii="Calibri" w:cs="Calibri" w:eastAsia="Calibri" w:hAnsi="Calibri"/>
          <w:b/>
          <w:bCs/>
          <w:color w:val="FFFFFF"/>
          <w:sz w:val="23"/>
          <w:szCs w:val="23"/>
        </w:rPr>
        <w:t xml:space="preserve">   Leitura com Orientação de Estudo</w:t>
      </w:r>
      <w:r>
        <w:rPr>
          <w:rFonts w:ascii="Calibri" w:cs="Calibri" w:eastAsia="Calibri" w:hAnsi="Calibri"/>
          <w:i/>
          <w:iCs/>
          <w:color w:val="D8E7F2"/>
          <w:sz w:val="17"/>
          <w:szCs w:val="17"/>
        </w:rPr>
        <w:br/>
        <w:t xml:space="preserve">   Guided Reading</w:t>
      </w:r>
    </w:p>
    <w:tbl>
      <w:tblPr>
        <w:tblW w:type="pct" w:w="100%"/>
        <w:tblBorders>
          <w:top w:val="single" w:color="178A6D" w:sz="4"/>
          <w:left w:val="single" w:color="178A6D" w:sz="4"/>
          <w:bottom w:val="single" w:color="178A6D" w:sz="4"/>
          <w:right w:val="single" w:color="178A6D" w:sz="4"/>
          <w:insideH w:val="none" w:color="FFFFFF" w:sz="0"/>
          <w:insideV w:val="none" w:color="FFFFFF" w:sz="0"/>
        </w:tblBorders>
      </w:tblPr>
      <w:tblGrid>
        <w:gridCol w:w="100"/>
      </w:tblGrid>
      <w:tr>
        <w:tc>
          <w:tcPr>
            <w:shd w:fill="E9F5F1" w:val="clear"/>
            <w:tcMar>
              <w:top w:type="dxa" w:w="110"/>
              <w:left w:type="dxa" w:w="180"/>
              <w:bottom w:type="dxa" w:w="110"/>
              <w:right w:type="dxa" w:w="180"/>
            </w:tcMar>
          </w:tcPr>
          <w:p>
            <w:pPr>
              <w:spacing w:after="60"/>
            </w:pPr>
            <w:r>
              <w:rPr>
                <w:rFonts w:ascii="Calibri" w:cs="Calibri" w:eastAsia="Calibri" w:hAnsi="Calibri"/>
                <w:b/>
                <w:bCs/>
                <w:color w:val="178A6D"/>
                <w:sz w:val="20"/>
                <w:szCs w:val="20"/>
              </w:rPr>
              <w:t xml:space="preserve">Como ler este texto</w:t>
            </w:r>
          </w:p>
          <w:p>
            <w:pPr>
              <w:spacing w:after="40"/>
            </w:pPr>
            <w:r>
              <w:rPr>
                <w:rFonts w:ascii="Calibri" w:cs="Calibri" w:eastAsia="Calibri" w:hAnsi="Calibri"/>
                <w:color w:val="444444"/>
                <w:sz w:val="20"/>
                <w:szCs w:val="20"/>
              </w:rPr>
              <w:t xml:space="preserve">1) Leia uma vez, rápido, só para captar a ideia geral, sem parar no que não entender.</w:t>
            </w:r>
          </w:p>
          <w:p>
            <w:pPr>
              <w:spacing w:after="40"/>
            </w:pPr>
            <w:r>
              <w:rPr>
                <w:rFonts w:ascii="Calibri" w:cs="Calibri" w:eastAsia="Calibri" w:hAnsi="Calibri"/>
                <w:color w:val="444444"/>
                <w:sz w:val="20"/>
                <w:szCs w:val="20"/>
              </w:rPr>
              <w:t xml:space="preserve">2) Leia de novo e grife toda expressão da Etapa 1 que aparecer no texto.</w:t>
            </w:r>
          </w:p>
          <w:p>
            <w:pPr>
              <w:spacing w:after="40"/>
            </w:pPr>
            <w:r>
              <w:rPr>
                <w:rFonts w:ascii="Calibri" w:cs="Calibri" w:eastAsia="Calibri" w:hAnsi="Calibri"/>
                <w:color w:val="444444"/>
                <w:sz w:val="20"/>
                <w:szCs w:val="20"/>
              </w:rPr>
              <w:t xml:space="preserve">3) Releia em voz alta, como se você estivesse contando essa história sobre você mesmo.</w:t>
            </w:r>
          </w:p>
        </w:tc>
      </w:tr>
    </w:tbl>
    <w:p>
      <w:pPr>
        <w:spacing w:after="120" w:line="276"/>
      </w:pPr>
      <w:r>
        <w:rPr>
          <w:rFonts w:ascii="Calibri" w:cs="Calibri" w:eastAsia="Calibri" w:hAnsi="Calibri"/>
          <w:b w:val="false"/>
          <w:bCs w:val="false"/>
          <w:i w:val="false"/>
          <w:iCs w:val="false"/>
          <w:color w:val="444444"/>
          <w:sz w:val="21"/>
          <w:szCs w:val="21"/>
        </w:rPr>
        <w:t xml:space="preserve">"Augmentation, Not Just Automation"</w:t>
      </w:r>
    </w:p>
    <w:p>
      <w:pPr>
        <w:spacing w:after="120" w:line="276"/>
      </w:pPr>
      <w:r>
        <w:rPr>
          <w:rFonts w:ascii="Calibri" w:cs="Calibri" w:eastAsia="Calibri" w:hAnsi="Calibri"/>
          <w:b w:val="false"/>
          <w:bCs w:val="false"/>
          <w:i w:val="false"/>
          <w:iCs w:val="false"/>
          <w:color w:val="444444"/>
          <w:sz w:val="21"/>
          <w:szCs w:val="21"/>
        </w:rPr>
        <w:t xml:space="preserve">The most useful distinction in English conversations about AI at work is between automation and augmentation. Automation replaces a task entirely; augmentation makes a human faster or better at a task they still own. Most real workplace change right now sits closer to augmentation.</w:t>
      </w:r>
    </w:p>
    <w:p>
      <w:pPr>
        <w:spacing w:after="120" w:line="276"/>
      </w:pPr>
      <w:r>
        <w:rPr>
          <w:rFonts w:ascii="Calibri" w:cs="Calibri" w:eastAsia="Calibri" w:hAnsi="Calibri"/>
          <w:b w:val="false"/>
          <w:bCs w:val="false"/>
          <w:i w:val="false"/>
          <w:iCs w:val="false"/>
          <w:color w:val="444444"/>
          <w:sz w:val="21"/>
          <w:szCs w:val="21"/>
        </w:rPr>
        <w:t xml:space="preserve">"AI hasn't replaced the judgment calls in my job, it's augmented the repetitive parts, like first drafts and data summaries, so I can spend more time on the parts that actually need a human." This kind of sentence avoids both extremes: neither dismissing AI's impact nor exaggerating it into total job replacement.</w:t>
      </w:r>
    </w:p>
    <w:p>
      <w:pPr>
        <w:spacing w:after="120" w:line="276"/>
      </w:pPr>
      <w:r>
        <w:rPr>
          <w:rFonts w:ascii="Calibri" w:cs="Calibri" w:eastAsia="Calibri" w:hAnsi="Calibri"/>
          <w:b w:val="false"/>
          <w:bCs w:val="false"/>
          <w:i w:val="false"/>
          <w:iCs w:val="false"/>
          <w:color w:val="444444"/>
          <w:sz w:val="21"/>
          <w:szCs w:val="21"/>
        </w:rPr>
        <w:t xml:space="preserve">There's also room, in English, to be honest about the skill shift this requires: "I've had to get better at reviewing AI output critically, not just accepting it" acknowledges a real learning curve without either panic or overconfidence.</w:t>
      </w:r>
    </w:p>
    <w:p>
      <w:pPr>
        <w:spacing w:after="120" w:line="276"/>
      </w:pPr>
      <w:r>
        <w:rPr>
          <w:rFonts w:ascii="Calibri" w:cs="Calibri" w:eastAsia="Calibri" w:hAnsi="Calibri"/>
          <w:b w:val="false"/>
          <w:bCs w:val="false"/>
          <w:i/>
          <w:iCs/>
          <w:color w:val="444444"/>
          <w:sz w:val="21"/>
          <w:szCs w:val="21"/>
        </w:rPr>
        <w:t xml:space="preserve">Áudio com a narração deste texto. Ouça acompanhando a leitura, depois sem olhar para o texto.</w:t>
      </w:r>
    </w:p>
    <w:p>
      <w:pPr>
        <w:spacing w:after="140" w:before="20"/>
      </w:pPr>
      <w:hyperlink w:history="1" r:id="rIds06k9p7f6rpibr5fbyxj9">
        <w:r>
          <w:rPr>
            <w:rFonts w:ascii="Calibri" w:cs="Calibri" w:eastAsia="Calibri" w:hAnsi="Calibri"/>
            <w:b/>
            <w:bCs/>
            <w:color w:val="1B3B57"/>
            <w:sz w:val="20"/>
            <w:szCs w:val="20"/>
            <w:u w:val="single"/>
          </w:rPr>
          <w:t xml:space="preserve">▶ Ouvir a leitura deste tema</w:t>
        </w:r>
      </w:hyperlink>
    </w:p>
    <w:p>
      <w:pPr>
        <w:shd w:fill="7D5BA6" w:val="clear"/>
        <w:spacing w:after="110" w:before="340"/>
      </w:pPr>
      <w:r>
        <w:rPr>
          <w:rFonts w:ascii="Calibri" w:cs="Calibri" w:eastAsia="Calibri" w:hAnsi="Calibri"/>
          <w:b/>
          <w:bCs/>
          <w:color w:val="FFFFFF"/>
          <w:sz w:val="18"/>
          <w:szCs w:val="18"/>
        </w:rPr>
        <w:t xml:space="preserve">  ETAPA 3  </w:t>
      </w:r>
      <w:r>
        <w:rPr>
          <w:rFonts w:ascii="Calibri" w:cs="Calibri" w:eastAsia="Calibri" w:hAnsi="Calibri"/>
          <w:b/>
          <w:bCs/>
          <w:color w:val="FFFFFF"/>
          <w:sz w:val="23"/>
          <w:szCs w:val="23"/>
        </w:rPr>
        <w:t xml:space="preserve">   Listening com Suporte em Áudio e Vídeo</w:t>
      </w:r>
      <w:r>
        <w:rPr>
          <w:rFonts w:ascii="Calibri" w:cs="Calibri" w:eastAsia="Calibri" w:hAnsi="Calibri"/>
          <w:i/>
          <w:iCs/>
          <w:color w:val="D8E7F2"/>
          <w:sz w:val="17"/>
          <w:szCs w:val="17"/>
        </w:rPr>
        <w:br/>
        <w:t xml:space="preserve">   Guided Listening</w:t>
      </w:r>
    </w:p>
    <w:p>
      <w:pPr>
        <w:spacing w:after="120" w:line="276"/>
      </w:pPr>
      <w:r>
        <w:rPr>
          <w:rFonts w:ascii="Calibri" w:cs="Calibri" w:eastAsia="Calibri" w:hAnsi="Calibri"/>
          <w:b w:val="false"/>
          <w:bCs w:val="false"/>
          <w:i w:val="false"/>
          <w:iCs w:val="false"/>
          <w:color w:val="444444"/>
          <w:sz w:val="21"/>
          <w:szCs w:val="21"/>
        </w:rPr>
        <w:t xml:space="preserve">Ouça o áudio deste tema com o roteiro abaixo. Primeiro sem ler, depois acompanhando o texto.</w:t>
      </w:r>
    </w:p>
    <w:p>
      <w:pPr>
        <w:spacing w:after="140" w:before="20"/>
      </w:pPr>
      <w:hyperlink w:history="1" r:id="rIdk8zjxjs6j8gk7ggbnhwyo">
        <w:r>
          <w:rPr>
            <w:rFonts w:ascii="Calibri" w:cs="Calibri" w:eastAsia="Calibri" w:hAnsi="Calibri"/>
            <w:b/>
            <w:bCs/>
            <w:color w:val="1B3B57"/>
            <w:sz w:val="20"/>
            <w:szCs w:val="20"/>
            <w:u w:val="single"/>
          </w:rPr>
          <w:t xml:space="preserve">▶ Ouvir o diálogo deste tema</w:t>
        </w:r>
      </w:hyperlink>
    </w:p>
    <w:tbl>
      <w:tblPr>
        <w:tblW w:type="pct" w:w="100%"/>
        <w:tblBorders>
          <w:top w:val="single" w:color="7D5BA6" w:sz="4"/>
          <w:left w:val="single" w:color="7D5BA6" w:sz="4"/>
          <w:bottom w:val="single" w:color="7D5BA6" w:sz="4"/>
          <w:right w:val="single" w:color="7D5BA6" w:sz="4"/>
          <w:insideH w:val="none" w:color="FFFFFF" w:sz="0"/>
          <w:insideV w:val="none" w:color="FFFFFF" w:sz="0"/>
        </w:tblBorders>
      </w:tblPr>
      <w:tblGrid>
        <w:gridCol w:w="100"/>
      </w:tblGrid>
      <w:tr>
        <w:tc>
          <w:tcPr>
            <w:shd w:fill="F1ECF7" w:val="clear"/>
            <w:tcMar>
              <w:top w:type="dxa" w:w="110"/>
              <w:left w:type="dxa" w:w="180"/>
              <w:bottom w:type="dxa" w:w="110"/>
              <w:right w:type="dxa" w:w="180"/>
            </w:tcMar>
          </w:tcPr>
          <w:p>
            <w:pPr>
              <w:spacing w:after="60"/>
            </w:pPr>
            <w:r>
              <w:rPr>
                <w:rFonts w:ascii="Calibri" w:cs="Calibri" w:eastAsia="Calibri" w:hAnsi="Calibri"/>
                <w:b/>
                <w:bCs/>
                <w:color w:val="7D5BA6"/>
                <w:sz w:val="20"/>
                <w:szCs w:val="20"/>
              </w:rPr>
              <w:t xml:space="preserve">Roteiro do áudio (Audio Script)</w:t>
            </w:r>
          </w:p>
          <w:p>
            <w:pPr>
              <w:spacing w:after="40"/>
            </w:pPr>
            <w:r>
              <w:rPr>
                <w:rFonts w:ascii="Calibri" w:cs="Calibri" w:eastAsia="Calibri" w:hAnsi="Calibri"/>
                <w:color w:val="444444"/>
                <w:sz w:val="20"/>
                <w:szCs w:val="20"/>
              </w:rPr>
              <w:t xml:space="preserve">"How has AI actually changed your day-to-day work?"</w:t>
            </w:r>
          </w:p>
          <w:p>
            <w:pPr>
              <w:spacing w:after="40"/>
            </w:pPr>
            <w:r>
              <w:rPr>
                <w:rFonts w:ascii="Calibri" w:cs="Calibri" w:eastAsia="Calibri" w:hAnsi="Calibri"/>
                <w:color w:val="444444"/>
                <w:sz w:val="20"/>
                <w:szCs w:val="20"/>
              </w:rPr>
              <w:t xml:space="preserve">"Honestly, it's augmented more than automated. I offload first drafts and repetitive summaries to it, but the judgment calls are still mine. The real skill shift has been learning to review its output critically."</w:t>
            </w:r>
          </w:p>
        </w:tc>
      </w:tr>
    </w:tbl>
    <w:p>
      <w:pPr>
        <w:spacing w:after="120" w:line="276"/>
      </w:pPr>
      <w:r>
        <w:rPr>
          <w:rFonts w:ascii="Calibri" w:cs="Calibri" w:eastAsia="Calibri" w:hAnsi="Calibri"/>
          <w:b w:val="false"/>
          <w:bCs w:val="false"/>
          <w:i w:val="false"/>
          <w:iCs w:val="false"/>
          <w:color w:val="444444"/>
          <w:sz w:val="21"/>
          <w:szCs w:val="21"/>
        </w:rPr>
        <w:t xml:space="preserve">Note a distinção clara entre "augmented" e "automated", o ponto central deste tema.</w:t>
      </w:r>
    </w:p>
    <w:p>
      <w:pPr>
        <w:shd w:fill="C9762B" w:val="clear"/>
        <w:spacing w:after="110" w:before="340"/>
      </w:pPr>
      <w:r>
        <w:rPr>
          <w:rFonts w:ascii="Calibri" w:cs="Calibri" w:eastAsia="Calibri" w:hAnsi="Calibri"/>
          <w:b/>
          <w:bCs/>
          <w:color w:val="FFFFFF"/>
          <w:sz w:val="18"/>
          <w:szCs w:val="18"/>
        </w:rPr>
        <w:t xml:space="preserve">  ETAPA 4  </w:t>
      </w:r>
      <w:r>
        <w:rPr>
          <w:rFonts w:ascii="Calibri" w:cs="Calibri" w:eastAsia="Calibri" w:hAnsi="Calibri"/>
          <w:b/>
          <w:bCs/>
          <w:color w:val="FFFFFF"/>
          <w:sz w:val="23"/>
          <w:szCs w:val="23"/>
        </w:rPr>
        <w:t xml:space="preserve">   Writing como Preparação para a Fala</w:t>
      </w:r>
      <w:r>
        <w:rPr>
          <w:rFonts w:ascii="Calibri" w:cs="Calibri" w:eastAsia="Calibri" w:hAnsi="Calibri"/>
          <w:i/>
          <w:iCs/>
          <w:color w:val="D8E7F2"/>
          <w:sz w:val="17"/>
          <w:szCs w:val="17"/>
        </w:rPr>
        <w:br/>
        <w:t xml:space="preserve">   Writing Before Speaking</w:t>
      </w:r>
    </w:p>
    <w:p>
      <w:pPr>
        <w:spacing w:after="120" w:line="276"/>
      </w:pPr>
      <w:r>
        <w:rPr>
          <w:rFonts w:ascii="Calibri" w:cs="Calibri" w:eastAsia="Calibri" w:hAnsi="Calibri"/>
          <w:b w:val="false"/>
          <w:bCs w:val="false"/>
          <w:i w:val="false"/>
          <w:iCs w:val="false"/>
          <w:color w:val="444444"/>
          <w:sz w:val="21"/>
          <w:szCs w:val="21"/>
        </w:rPr>
        <w:t xml:space="preserve">Antes de falar, escreva. Use as perguntas abaixo como guia e escreva de 4 a 6 frases: não precisa ser perfeito, precisa existir no papel primeiro.</w:t>
      </w:r>
    </w:p>
    <w:p>
      <w:pPr>
        <w:pStyle w:val="ListParagraph"/>
        <w:numPr>
          <w:ilvl w:val="0"/>
          <w:numId w:val="2"/>
        </w:numPr>
        <w:spacing w:after="100" w:line="264"/>
      </w:pPr>
      <w:r>
        <w:rPr>
          <w:rFonts w:ascii="Calibri" w:cs="Calibri" w:eastAsia="Calibri" w:hAnsi="Calibri"/>
          <w:color w:val="13293D"/>
          <w:sz w:val="21"/>
          <w:szCs w:val="21"/>
        </w:rPr>
        <w:t xml:space="preserve">How has AI changed your day-to-day work, specifically?</w:t>
      </w:r>
    </w:p>
    <w:p>
      <w:pPr>
        <w:pStyle w:val="ListParagraph"/>
        <w:numPr>
          <w:ilvl w:val="0"/>
          <w:numId w:val="2"/>
        </w:numPr>
        <w:spacing w:after="100" w:line="264"/>
      </w:pPr>
      <w:r>
        <w:rPr>
          <w:rFonts w:ascii="Calibri" w:cs="Calibri" w:eastAsia="Calibri" w:hAnsi="Calibri"/>
          <w:color w:val="13293D"/>
          <w:sz w:val="21"/>
          <w:szCs w:val="21"/>
        </w:rPr>
        <w:t xml:space="preserve">What tasks have you offloaded to AI tools, and which ones do you still fully own?</w:t>
      </w:r>
    </w:p>
    <w:p>
      <w:pPr>
        <w:pStyle w:val="ListParagraph"/>
        <w:numPr>
          <w:ilvl w:val="0"/>
          <w:numId w:val="2"/>
        </w:numPr>
        <w:spacing w:after="100" w:line="264"/>
      </w:pPr>
      <w:r>
        <w:rPr>
          <w:rFonts w:ascii="Calibri" w:cs="Calibri" w:eastAsia="Calibri" w:hAnsi="Calibri"/>
          <w:color w:val="13293D"/>
          <w:sz w:val="21"/>
          <w:szCs w:val="21"/>
        </w:rPr>
        <w:t xml:space="preserve">What's a skill shift you've had to make because of AI tools in your field?</w:t>
      </w:r>
    </w:p>
    <w:p>
      <w:pPr>
        <w:pStyle w:val="ListParagraph"/>
        <w:numPr>
          <w:ilvl w:val="0"/>
          <w:numId w:val="2"/>
        </w:numPr>
        <w:spacing w:after="100" w:line="264"/>
      </w:pPr>
      <w:r>
        <w:rPr>
          <w:rFonts w:ascii="Calibri" w:cs="Calibri" w:eastAsia="Calibri" w:hAnsi="Calibri"/>
          <w:color w:val="13293D"/>
          <w:sz w:val="21"/>
          <w:szCs w:val="21"/>
        </w:rPr>
        <w:t xml:space="preserve">How do you personally feel about the pace of change, excited, anxious, both?</w:t>
      </w:r>
    </w:p>
    <w:p>
      <w:pPr>
        <w:spacing w:after="120" w:line="276"/>
      </w:pPr>
      <w:r>
        <w:rPr>
          <w:rFonts w:ascii="Calibri" w:cs="Calibri" w:eastAsia="Calibri" w:hAnsi="Calibri"/>
          <w:b w:val="false"/>
          <w:bCs w:val="false"/>
          <w:i w:val="false"/>
          <w:iCs w:val="false"/>
          <w:color w:val="444444"/>
          <w:sz w:val="21"/>
          <w:szCs w:val="21"/>
        </w:rPr>
        <w:t xml:space="preserve">Espaço para escrever:</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shd w:fill="B4483A" w:val="clear"/>
        <w:spacing w:after="110" w:before="340"/>
      </w:pPr>
      <w:r>
        <w:rPr>
          <w:rFonts w:ascii="Calibri" w:cs="Calibri" w:eastAsia="Calibri" w:hAnsi="Calibri"/>
          <w:b/>
          <w:bCs/>
          <w:color w:val="FFFFFF"/>
          <w:sz w:val="18"/>
          <w:szCs w:val="18"/>
        </w:rPr>
        <w:t xml:space="preserve">  ETAPA 5  </w:t>
      </w:r>
      <w:r>
        <w:rPr>
          <w:rFonts w:ascii="Calibri" w:cs="Calibri" w:eastAsia="Calibri" w:hAnsi="Calibri"/>
          <w:b/>
          <w:bCs/>
          <w:color w:val="FFFFFF"/>
          <w:sz w:val="23"/>
          <w:szCs w:val="23"/>
        </w:rPr>
        <w:t xml:space="preserve">   Gramática de Apoio Aplicada à Conversação</w:t>
      </w:r>
      <w:r>
        <w:rPr>
          <w:rFonts w:ascii="Calibri" w:cs="Calibri" w:eastAsia="Calibri" w:hAnsi="Calibri"/>
          <w:i/>
          <w:iCs/>
          <w:color w:val="D8E7F2"/>
          <w:sz w:val="17"/>
          <w:szCs w:val="17"/>
        </w:rPr>
        <w:br/>
        <w:t xml:space="preserve">   Grammar for Conversation</w:t>
      </w:r>
    </w:p>
    <w:p>
      <w:pPr>
        <w:spacing w:after="120" w:line="276"/>
      </w:pPr>
      <w:r>
        <w:rPr>
          <w:rFonts w:ascii="Calibri" w:cs="Calibri" w:eastAsia="Calibri" w:hAnsi="Calibri"/>
          <w:b w:val="false"/>
          <w:bCs w:val="false"/>
          <w:i w:val="false"/>
          <w:iCs w:val="false"/>
          <w:color w:val="444444"/>
          <w:sz w:val="21"/>
          <w:szCs w:val="21"/>
        </w:rPr>
        <w:t xml:space="preserve">Falar sobre mudanças em andamento causadas pela IA depende do Present Perfect Continuous e de estruturas de contraste.</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200"/>
        <w:gridCol w:w="3600"/>
        <w:gridCol w:w="3400"/>
      </w:tblGrid>
      <w:tr>
        <w:trPr>
          <w:tblHeader/>
        </w:trPr>
        <w:tc>
          <w:tcPr>
            <w:tcW w:type="dxa" w:w="22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Estrutura</w:t>
            </w:r>
          </w:p>
        </w:tc>
        <w:tc>
          <w:tcPr>
            <w:tcW w:type="dxa" w:w="36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Exemplo (EN)</w:t>
            </w:r>
          </w:p>
        </w:tc>
        <w:tc>
          <w:tcPr>
            <w:tcW w:type="dxa" w:w="34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Tradução (PT)</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Present Perfect Continuous</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AI has been changing how we approach first drafts.</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Usado para descrever uma mudança que começou no passado e continua acontecendo.</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instead of
(contraste augmentar vs. substituir)</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AI assists with drafts instead of replacing the writer entirely.</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Usado para contrastar duas possibilidades, deixando clara qual realmente ocorre.</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likely to
(previsão)</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This role is likely to change further over the next few years.</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Usado para fazer uma previsão moderada, sem soar como certeza absoluta.</w:t>
            </w:r>
          </w:p>
        </w:tc>
      </w:tr>
    </w:tbl>
    <w:p>
      <w:pPr>
        <w:spacing w:after="120" w:line="276"/>
      </w:pPr>
      <w:r>
        <w:rPr>
          <w:rFonts w:ascii="Calibri" w:cs="Calibri" w:eastAsia="Calibri" w:hAnsi="Calibri"/>
          <w:b w:val="false"/>
          <w:bCs w:val="false"/>
          <w:i w:val="false"/>
          <w:iCs w:val="false"/>
          <w:color w:val="444444"/>
          <w:sz w:val="21"/>
          <w:szCs w:val="21"/>
        </w:rPr>
        <w:t xml:space="preserve">Dica prática: "augment" e "automate" não são sinônimos em inglês de negócios, augment significa potencializar um trabalho humano; automate significa substituir uma tarefa inteira. Usar o termo certo muda o tom da conversa.</w:t>
      </w:r>
    </w:p>
    <w:p>
      <w:pPr>
        <w:shd w:fill="1690A8" w:val="clear"/>
        <w:spacing w:after="110" w:before="340"/>
      </w:pPr>
      <w:r>
        <w:rPr>
          <w:rFonts w:ascii="Calibri" w:cs="Calibri" w:eastAsia="Calibri" w:hAnsi="Calibri"/>
          <w:b/>
          <w:bCs/>
          <w:color w:val="FFFFFF"/>
          <w:sz w:val="18"/>
          <w:szCs w:val="18"/>
        </w:rPr>
        <w:t xml:space="preserve">  ETAPA 6  </w:t>
      </w:r>
      <w:r>
        <w:rPr>
          <w:rFonts w:ascii="Calibri" w:cs="Calibri" w:eastAsia="Calibri" w:hAnsi="Calibri"/>
          <w:b/>
          <w:bCs/>
          <w:color w:val="FFFFFF"/>
          <w:sz w:val="23"/>
          <w:szCs w:val="23"/>
        </w:rPr>
        <w:t xml:space="preserve">   Speaking: Perguntas Abertas</w:t>
      </w:r>
      <w:r>
        <w:rPr>
          <w:rFonts w:ascii="Calibri" w:cs="Calibri" w:eastAsia="Calibri" w:hAnsi="Calibri"/>
          <w:i/>
          <w:iCs/>
          <w:color w:val="D8E7F2"/>
          <w:sz w:val="17"/>
          <w:szCs w:val="17"/>
        </w:rPr>
        <w:br/>
        <w:t xml:space="preserve">   Open-Ended Speaking</w:t>
      </w:r>
    </w:p>
    <w:p>
      <w:pPr>
        <w:spacing w:after="120" w:line="276"/>
      </w:pPr>
      <w:r>
        <w:rPr>
          <w:rFonts w:ascii="Calibri" w:cs="Calibri" w:eastAsia="Calibri" w:hAnsi="Calibri"/>
          <w:b w:val="false"/>
          <w:bCs w:val="false"/>
          <w:i w:val="false"/>
          <w:iCs w:val="false"/>
          <w:color w:val="444444"/>
          <w:sz w:val="21"/>
          <w:szCs w:val="21"/>
        </w:rPr>
        <w:t xml:space="preserve">Responda em voz alta, gravando se possível. Não vale responder em uma frase só: use o que você escreveu na Etapa 4 como base, mas fale livremente.</w:t>
      </w:r>
    </w:p>
    <w:p>
      <w:pPr>
        <w:pStyle w:val="ListParagraph"/>
        <w:numPr>
          <w:ilvl w:val="0"/>
          <w:numId w:val="2"/>
        </w:numPr>
        <w:spacing w:after="100" w:line="264"/>
      </w:pPr>
      <w:r>
        <w:rPr>
          <w:rFonts w:ascii="Calibri" w:cs="Calibri" w:eastAsia="Calibri" w:hAnsi="Calibri"/>
          <w:color w:val="13293D"/>
          <w:sz w:val="21"/>
          <w:szCs w:val="21"/>
        </w:rPr>
        <w:t xml:space="preserve">How has AI changed your day-to-day work over the last year or two?</w:t>
      </w:r>
    </w:p>
    <w:p>
      <w:pPr>
        <w:pStyle w:val="ListParagraph"/>
        <w:numPr>
          <w:ilvl w:val="0"/>
          <w:numId w:val="2"/>
        </w:numPr>
        <w:spacing w:after="100" w:line="264"/>
      </w:pPr>
      <w:r>
        <w:rPr>
          <w:rFonts w:ascii="Calibri" w:cs="Calibri" w:eastAsia="Calibri" w:hAnsi="Calibri"/>
          <w:color w:val="13293D"/>
          <w:sz w:val="21"/>
          <w:szCs w:val="21"/>
        </w:rPr>
        <w:t xml:space="preserve">What tasks have you offloaded to AI, and which do you still fully own yourself?</w:t>
      </w:r>
    </w:p>
    <w:p>
      <w:pPr>
        <w:pStyle w:val="ListParagraph"/>
        <w:numPr>
          <w:ilvl w:val="0"/>
          <w:numId w:val="2"/>
        </w:numPr>
        <w:spacing w:after="100" w:line="264"/>
      </w:pPr>
      <w:r>
        <w:rPr>
          <w:rFonts w:ascii="Calibri" w:cs="Calibri" w:eastAsia="Calibri" w:hAnsi="Calibri"/>
          <w:color w:val="13293D"/>
          <w:sz w:val="21"/>
          <w:szCs w:val="21"/>
        </w:rPr>
        <w:t xml:space="preserve">What's a skill shift you've had to make because of AI tools in your field?</w:t>
      </w:r>
    </w:p>
    <w:p>
      <w:pPr>
        <w:pStyle w:val="ListParagraph"/>
        <w:numPr>
          <w:ilvl w:val="0"/>
          <w:numId w:val="2"/>
        </w:numPr>
        <w:spacing w:after="100" w:line="264"/>
      </w:pPr>
      <w:r>
        <w:rPr>
          <w:rFonts w:ascii="Calibri" w:cs="Calibri" w:eastAsia="Calibri" w:hAnsi="Calibri"/>
          <w:color w:val="13293D"/>
          <w:sz w:val="21"/>
          <w:szCs w:val="21"/>
        </w:rPr>
        <w:t xml:space="preserve">How do you feel about the pace of AI change, excited, anxious, or both?</w:t>
      </w:r>
    </w:p>
    <w:p>
      <w:pPr>
        <w:pStyle w:val="ListParagraph"/>
        <w:numPr>
          <w:ilvl w:val="0"/>
          <w:numId w:val="2"/>
        </w:numPr>
        <w:spacing w:after="100" w:line="264"/>
      </w:pPr>
      <w:r>
        <w:rPr>
          <w:rFonts w:ascii="Calibri" w:cs="Calibri" w:eastAsia="Calibri" w:hAnsi="Calibri"/>
          <w:color w:val="13293D"/>
          <w:sz w:val="21"/>
          <w:szCs w:val="21"/>
        </w:rPr>
        <w:t xml:space="preserve">What's a task you don't think AI will be able to do well anytime soon?</w:t>
      </w:r>
    </w:p>
    <w:p>
      <w:pPr>
        <w:pStyle w:val="ListParagraph"/>
        <w:numPr>
          <w:ilvl w:val="0"/>
          <w:numId w:val="2"/>
        </w:numPr>
        <w:spacing w:after="100" w:line="264"/>
      </w:pPr>
      <w:r>
        <w:rPr>
          <w:rFonts w:ascii="Calibri" w:cs="Calibri" w:eastAsia="Calibri" w:hAnsi="Calibri"/>
          <w:color w:val="13293D"/>
          <w:sz w:val="21"/>
          <w:szCs w:val="21"/>
        </w:rPr>
        <w:t xml:space="preserve">How do you evaluate whether AI output is actually good enough to use?</w:t>
      </w:r>
    </w:p>
    <w:p>
      <w:pPr>
        <w:pStyle w:val="ListParagraph"/>
        <w:numPr>
          <w:ilvl w:val="0"/>
          <w:numId w:val="2"/>
        </w:numPr>
        <w:spacing w:after="100" w:line="264"/>
      </w:pPr>
      <w:r>
        <w:rPr>
          <w:rFonts w:ascii="Calibri" w:cs="Calibri" w:eastAsia="Calibri" w:hAnsi="Calibri"/>
          <w:color w:val="13293D"/>
          <w:sz w:val="21"/>
          <w:szCs w:val="21"/>
        </w:rPr>
        <w:t xml:space="preserve">What's a productivity gain from AI you've genuinely felt, not just heard about?</w:t>
      </w:r>
    </w:p>
    <w:p>
      <w:pPr>
        <w:pStyle w:val="ListParagraph"/>
        <w:numPr>
          <w:ilvl w:val="0"/>
          <w:numId w:val="2"/>
        </w:numPr>
        <w:spacing w:after="100" w:line="264"/>
      </w:pPr>
      <w:r>
        <w:rPr>
          <w:rFonts w:ascii="Calibri" w:cs="Calibri" w:eastAsia="Calibri" w:hAnsi="Calibri"/>
          <w:color w:val="13293D"/>
          <w:sz w:val="21"/>
          <w:szCs w:val="21"/>
        </w:rPr>
        <w:t xml:space="preserve">How do you think job displacement concerns should be addressed, realistically?</w:t>
      </w:r>
    </w:p>
    <w:p>
      <w:pPr>
        <w:pStyle w:val="ListParagraph"/>
        <w:numPr>
          <w:ilvl w:val="0"/>
          <w:numId w:val="2"/>
        </w:numPr>
        <w:spacing w:after="100" w:line="264"/>
      </w:pPr>
      <w:r>
        <w:rPr>
          <w:rFonts w:ascii="Calibri" w:cs="Calibri" w:eastAsia="Calibri" w:hAnsi="Calibri"/>
          <w:color w:val="13293D"/>
          <w:sz w:val="21"/>
          <w:szCs w:val="21"/>
        </w:rPr>
        <w:t xml:space="preserve">What's your advice for someone anxious about AI affecting their career?</w:t>
      </w:r>
    </w:p>
    <w:p>
      <w:pPr>
        <w:pStyle w:val="ListParagraph"/>
        <w:numPr>
          <w:ilvl w:val="0"/>
          <w:numId w:val="2"/>
        </w:numPr>
        <w:spacing w:after="100" w:line="264"/>
      </w:pPr>
      <w:r>
        <w:rPr>
          <w:rFonts w:ascii="Calibri" w:cs="Calibri" w:eastAsia="Calibri" w:hAnsi="Calibri"/>
          <w:color w:val="13293D"/>
          <w:sz w:val="21"/>
          <w:szCs w:val="21"/>
        </w:rPr>
        <w:t xml:space="preserve">How has your relationship with learning new tools changed because of AI?</w:t>
      </w:r>
    </w:p>
    <w:p>
      <w:pPr>
        <w:spacing w:after="120" w:line="276"/>
      </w:pPr>
      <w:r>
        <w:rPr>
          <w:rFonts w:ascii="Calibri" w:cs="Calibri" w:eastAsia="Calibri" w:hAnsi="Calibri"/>
          <w:b w:val="false"/>
          <w:bCs w:val="false"/>
          <w:i w:val="false"/>
          <w:iCs w:val="false"/>
          <w:color w:val="444444"/>
          <w:sz w:val="21"/>
          <w:szCs w:val="21"/>
        </w:rPr>
        <w:t xml:space="preserve">Expressões úteis para esta conversa:</w:t>
      </w:r>
    </w:p>
    <w:p>
      <w:pPr>
        <w:pStyle w:val="ListParagraph"/>
        <w:numPr>
          <w:ilvl w:val="0"/>
          <w:numId w:val="3"/>
        </w:numPr>
        <w:spacing w:after="60"/>
      </w:pPr>
      <w:r>
        <w:rPr>
          <w:rFonts w:ascii="Calibri" w:cs="Calibri" w:eastAsia="Calibri" w:hAnsi="Calibri"/>
          <w:color w:val="444444"/>
          <w:sz w:val="20"/>
          <w:szCs w:val="20"/>
        </w:rPr>
        <w:t xml:space="preserve">"It's augmented more than automated my work.", para nomear a distinção central.</w:t>
      </w:r>
    </w:p>
    <w:p>
      <w:pPr>
        <w:pStyle w:val="ListParagraph"/>
        <w:numPr>
          <w:ilvl w:val="0"/>
          <w:numId w:val="3"/>
        </w:numPr>
        <w:spacing w:after="60"/>
      </w:pPr>
      <w:r>
        <w:rPr>
          <w:rFonts w:ascii="Calibri" w:cs="Calibri" w:eastAsia="Calibri" w:hAnsi="Calibri"/>
          <w:color w:val="444444"/>
          <w:sz w:val="20"/>
          <w:szCs w:val="20"/>
        </w:rPr>
        <w:t xml:space="preserve">"I offload X, but Y is still mine.", para dividir tarefas entre humano e IA.</w:t>
      </w:r>
    </w:p>
    <w:p>
      <w:pPr>
        <w:pStyle w:val="ListParagraph"/>
        <w:numPr>
          <w:ilvl w:val="0"/>
          <w:numId w:val="3"/>
        </w:numPr>
        <w:spacing w:after="60"/>
      </w:pPr>
      <w:r>
        <w:rPr>
          <w:rFonts w:ascii="Calibri" w:cs="Calibri" w:eastAsia="Calibri" w:hAnsi="Calibri"/>
          <w:color w:val="444444"/>
          <w:sz w:val="20"/>
          <w:szCs w:val="20"/>
        </w:rPr>
        <w:t xml:space="preserve">"There's been a real skill shift toward...", para nomear uma nova exigência.</w:t>
      </w:r>
    </w:p>
    <w:p>
      <w:pPr>
        <w:pStyle w:val="ListParagraph"/>
        <w:numPr>
          <w:ilvl w:val="0"/>
          <w:numId w:val="3"/>
        </w:numPr>
        <w:spacing w:after="60"/>
      </w:pPr>
      <w:r>
        <w:rPr>
          <w:rFonts w:ascii="Calibri" w:cs="Calibri" w:eastAsia="Calibri" w:hAnsi="Calibri"/>
          <w:color w:val="444444"/>
          <w:sz w:val="20"/>
          <w:szCs w:val="20"/>
        </w:rPr>
        <w:t xml:space="preserve">"I've tried to embrace the change.", para uma postura equilibrada.</w:t>
      </w:r>
    </w:p>
    <w:p>
      <w:pPr>
        <w:spacing w:after="120" w:line="276"/>
      </w:pPr>
      <w:r>
        <w:rPr>
          <w:rFonts w:ascii="Calibri" w:cs="Calibri" w:eastAsia="Calibri" w:hAnsi="Calibri"/>
          <w:b w:val="false"/>
          <w:bCs w:val="false"/>
          <w:i/>
          <w:iCs/>
          <w:color w:val="444444"/>
          <w:sz w:val="21"/>
          <w:szCs w:val="21"/>
        </w:rPr>
        <w:t xml:space="preserve">Áudio com a pronúncia de cada expressão.</w:t>
      </w:r>
    </w:p>
    <w:p>
      <w:pPr>
        <w:spacing w:after="140" w:before="20"/>
      </w:pPr>
      <w:hyperlink w:history="1" r:id="rId6-hu6xtrfi6leupgfmyb_">
        <w:r>
          <w:rPr>
            <w:rFonts w:ascii="Calibri" w:cs="Calibri" w:eastAsia="Calibri" w:hAnsi="Calibri"/>
            <w:b/>
            <w:bCs/>
            <w:color w:val="1B3B57"/>
            <w:sz w:val="20"/>
            <w:szCs w:val="20"/>
            <w:u w:val="single"/>
          </w:rPr>
          <w:t xml:space="preserve">▶ Ouvir as expressões deste tema</w:t>
        </w:r>
      </w:hyperlink>
    </w:p>
    <w:p>
      <w:pPr>
        <w:shd w:fill="A67C2E" w:val="clear"/>
        <w:spacing w:after="110" w:before="340"/>
      </w:pPr>
      <w:r>
        <w:rPr>
          <w:rFonts w:ascii="Calibri" w:cs="Calibri" w:eastAsia="Calibri" w:hAnsi="Calibri"/>
          <w:b/>
          <w:bCs/>
          <w:color w:val="FFFFFF"/>
          <w:sz w:val="18"/>
          <w:szCs w:val="18"/>
        </w:rPr>
        <w:t xml:space="preserve">  ETAPA EX  </w:t>
      </w:r>
      <w:r>
        <w:rPr>
          <w:rFonts w:ascii="Calibri" w:cs="Calibri" w:eastAsia="Calibri" w:hAnsi="Calibri"/>
          <w:b/>
          <w:bCs/>
          <w:color w:val="FFFFFF"/>
          <w:sz w:val="23"/>
          <w:szCs w:val="23"/>
        </w:rPr>
        <w:t xml:space="preserve">   Complete com a Palavra Certa</w:t>
      </w:r>
      <w:r>
        <w:rPr>
          <w:rFonts w:ascii="Calibri" w:cs="Calibri" w:eastAsia="Calibri" w:hAnsi="Calibri"/>
          <w:i/>
          <w:iCs/>
          <w:color w:val="D8E7F2"/>
          <w:sz w:val="17"/>
          <w:szCs w:val="17"/>
        </w:rPr>
        <w:br/>
        <w:t xml:space="preserve">   Vocabulary Check</w:t>
      </w:r>
    </w:p>
    <w:p>
      <w:pPr>
        <w:spacing w:after="120" w:line="276"/>
      </w:pPr>
      <w:r>
        <w:rPr>
          <w:rFonts w:ascii="Calibri" w:cs="Calibri" w:eastAsia="Calibri" w:hAnsi="Calibri"/>
          <w:b w:val="false"/>
          <w:bCs w:val="false"/>
          <w:i w:val="false"/>
          <w:iCs w:val="false"/>
          <w:color w:val="444444"/>
          <w:sz w:val="21"/>
          <w:szCs w:val="21"/>
        </w:rPr>
        <w:t xml:space="preserve">Complete cada frase com uma palavra ou expressão da Etapa 1. Gabarito ao final desta seção.</w:t>
      </w:r>
    </w:p>
    <w:p>
      <w:pPr>
        <w:pStyle w:val="ListParagraph"/>
        <w:numPr>
          <w:ilvl w:val="0"/>
          <w:numId w:val="2"/>
        </w:numPr>
        <w:spacing w:after="100" w:line="264"/>
      </w:pPr>
      <w:r>
        <w:rPr>
          <w:rFonts w:ascii="Calibri" w:cs="Calibri" w:eastAsia="Calibri" w:hAnsi="Calibri"/>
          <w:color w:val="13293D"/>
          <w:sz w:val="21"/>
          <w:szCs w:val="21"/>
        </w:rPr>
        <w:t xml:space="preserve">We've ______ most of the repetitive reporting.</w:t>
      </w:r>
    </w:p>
    <w:p>
      <w:pPr>
        <w:pStyle w:val="ListParagraph"/>
        <w:numPr>
          <w:ilvl w:val="0"/>
          <w:numId w:val="2"/>
        </w:numPr>
        <w:spacing w:after="100" w:line="264"/>
      </w:pPr>
      <w:r>
        <w:rPr>
          <w:rFonts w:ascii="Calibri" w:cs="Calibri" w:eastAsia="Calibri" w:hAnsi="Calibri"/>
          <w:color w:val="13293D"/>
          <w:sz w:val="21"/>
          <w:szCs w:val="21"/>
        </w:rPr>
        <w:t xml:space="preserve">AI ______ my work, it doesn't replace the judgment calls.</w:t>
      </w:r>
    </w:p>
    <w:p>
      <w:pPr>
        <w:pStyle w:val="ListParagraph"/>
        <w:numPr>
          <w:ilvl w:val="0"/>
          <w:numId w:val="2"/>
        </w:numPr>
        <w:spacing w:after="100" w:line="264"/>
      </w:pPr>
      <w:r>
        <w:rPr>
          <w:rFonts w:ascii="Calibri" w:cs="Calibri" w:eastAsia="Calibri" w:hAnsi="Calibri"/>
          <w:color w:val="13293D"/>
          <w:sz w:val="21"/>
          <w:szCs w:val="21"/>
        </w:rPr>
        <w:t xml:space="preserve">There was a ______, but it flattened out quickly.</w:t>
      </w:r>
    </w:p>
    <w:p>
      <w:pPr>
        <w:pStyle w:val="ListParagraph"/>
        <w:numPr>
          <w:ilvl w:val="0"/>
          <w:numId w:val="2"/>
        </w:numPr>
        <w:spacing w:after="100" w:line="264"/>
      </w:pPr>
      <w:r>
        <w:rPr>
          <w:rFonts w:ascii="Calibri" w:cs="Calibri" w:eastAsia="Calibri" w:hAnsi="Calibri"/>
          <w:color w:val="13293D"/>
          <w:sz w:val="21"/>
          <w:szCs w:val="21"/>
        </w:rPr>
        <w:t xml:space="preserve">I ______ repetitive tasks to AI so I can focus on strategy.</w:t>
      </w:r>
    </w:p>
    <w:p>
      <w:pPr>
        <w:pStyle w:val="ListParagraph"/>
        <w:numPr>
          <w:ilvl w:val="0"/>
          <w:numId w:val="2"/>
        </w:numPr>
        <w:spacing w:after="100" w:line="264"/>
      </w:pPr>
      <w:r>
        <w:rPr>
          <w:rFonts w:ascii="Calibri" w:cs="Calibri" w:eastAsia="Calibri" w:hAnsi="Calibri"/>
          <w:color w:val="13293D"/>
          <w:sz w:val="21"/>
          <w:szCs w:val="21"/>
        </w:rPr>
        <w:t xml:space="preserve">There's been a real ______ toward prompt writing and review.</w:t>
      </w:r>
    </w:p>
    <w:p>
      <w:pPr>
        <w:spacing w:after="120" w:line="276"/>
      </w:pPr>
      <w:r>
        <w:rPr>
          <w:rFonts w:ascii="Calibri" w:cs="Calibri" w:eastAsia="Calibri" w:hAnsi="Calibri"/>
          <w:b w:val="false"/>
          <w:bCs w:val="false"/>
          <w:i/>
          <w:iCs/>
          <w:color w:val="444444"/>
          <w:sz w:val="21"/>
          <w:szCs w:val="21"/>
        </w:rPr>
        <w:t xml:space="preserve">Gabarito: 1) automated   2) augments   3) learning curve   4) offload   5) skill shift</w:t>
      </w:r>
    </w:p>
    <w:p>
      <w:pPr>
        <w:shd w:fill="1B3B57" w:val="clear"/>
        <w:spacing w:after="110" w:before="340"/>
      </w:pPr>
      <w:r>
        <w:rPr>
          <w:rFonts w:ascii="Calibri" w:cs="Calibri" w:eastAsia="Calibri" w:hAnsi="Calibri"/>
          <w:b/>
          <w:bCs/>
          <w:color w:val="FFFFFF"/>
          <w:sz w:val="18"/>
          <w:szCs w:val="18"/>
        </w:rPr>
        <w:t xml:space="preserve">  ETAPA 7  </w:t>
      </w:r>
      <w:r>
        <w:rPr>
          <w:rFonts w:ascii="Calibri" w:cs="Calibri" w:eastAsia="Calibri" w:hAnsi="Calibri"/>
          <w:b/>
          <w:bCs/>
          <w:color w:val="FFFFFF"/>
          <w:sz w:val="23"/>
          <w:szCs w:val="23"/>
        </w:rPr>
        <w:t xml:space="preserve">   Autoavaliação de Performance</w:t>
      </w:r>
      <w:r>
        <w:rPr>
          <w:rFonts w:ascii="Calibri" w:cs="Calibri" w:eastAsia="Calibri" w:hAnsi="Calibri"/>
          <w:i/>
          <w:iCs/>
          <w:color w:val="D8E7F2"/>
          <w:sz w:val="17"/>
          <w:szCs w:val="17"/>
        </w:rPr>
        <w:br/>
        <w:t xml:space="preserve">   Self-Assessment</w:t>
      </w:r>
    </w:p>
    <w:p>
      <w:pPr>
        <w:spacing w:after="120" w:line="276"/>
      </w:pPr>
      <w:r>
        <w:rPr>
          <w:rFonts w:ascii="Calibri" w:cs="Calibri" w:eastAsia="Calibri" w:hAnsi="Calibri"/>
          <w:b w:val="false"/>
          <w:bCs w:val="false"/>
          <w:i w:val="false"/>
          <w:iCs w:val="false"/>
          <w:color w:val="444444"/>
          <w:sz w:val="21"/>
          <w:szCs w:val="21"/>
        </w:rPr>
        <w:t xml:space="preserve">Antes de marcar este tema como concluído, avalie honestamente como foi sua prática.</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4200"/>
        <w:gridCol w:w="3000"/>
        <w:gridCol w:w="2000"/>
      </w:tblGrid>
      <w:tr>
        <w:trPr>
          <w:tblHeader/>
        </w:trPr>
        <w:tc>
          <w:tcPr>
            <w:tcW w:type="dxa" w:w="42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Critério</w:t>
            </w:r>
          </w:p>
        </w:tc>
        <w:tc>
          <w:tcPr>
            <w:tcW w:type="dxa" w:w="30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Como foi?</w:t>
            </w:r>
          </w:p>
        </w:tc>
        <w:tc>
          <w:tcPr>
            <w:tcW w:type="dxa" w:w="20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Nota (1-5)</w:t>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Consegui usar o vocabulário novo sem parar para pensar</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Entendi o áudio/vídeo sem depender da transcrição</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Escrevi minhas respostas antes de falar</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Apliquei a estrutura gramatical da etapa 5 corretamente</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Sustentei minhas respostas por mais de 2 frases</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Me senti confiante ao falar sobre este tema</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bl>
    <w:p>
      <w:pPr>
        <w:spacing w:after="120" w:line="276"/>
      </w:pPr>
      <w:r>
        <w:rPr>
          <w:rFonts w:ascii="Calibri" w:cs="Calibri" w:eastAsia="Calibri" w:hAnsi="Calibri"/>
          <w:b w:val="false"/>
          <w:bCs w:val="false"/>
          <w:i w:val="false"/>
          <w:iCs w:val="false"/>
          <w:color w:val="444444"/>
          <w:sz w:val="21"/>
          <w:szCs w:val="21"/>
        </w:rPr>
        <w:t xml:space="preserve">O que travou mais nesta conversa? O que você quer treinar de novo antes de seguir para o próximo tema?</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spacing w:before="220"/>
        <w:jc w:val="center"/>
      </w:pPr>
      <w:r>
        <w:rPr>
          <w:rFonts w:ascii="Calibri" w:cs="Calibri" w:eastAsia="Calibri" w:hAnsi="Calibri"/>
          <w:b/>
          <w:bCs/>
          <w:color w:val="1B3B57"/>
          <w:sz w:val="20"/>
          <w:szCs w:val="20"/>
        </w:rPr>
        <w:t xml:space="preserve">Marque este tema como concluído no seu Painel de Evolução e siga para o Tema 66.</w:t>
      </w:r>
    </w:p>
    <w:p>
      <w:pPr>
        <w:pStyle w:val="Heading2"/>
        <w:pageBreakBefore/>
        <w:spacing w:after="0"/>
      </w:pPr>
      <w:r>
        <w:rPr>
          <w:rFonts w:ascii="Calibri" w:cs="Calibri" w:eastAsia="Calibri" w:hAnsi="Calibri"/>
          <w:color w:val="FFFFFF"/>
          <w:sz w:val="2"/>
          <w:szCs w:val="2"/>
        </w:rPr>
        <w:t xml:space="preserve">Tema 66: Discussing New Tools and Software at Work</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1200"/>
        <w:gridCol w:w="8000"/>
      </w:tblGrid>
      <w:tr>
        <w:tc>
          <w:tcPr>
            <w:tcW w:type="dxa" w:w="1200"/>
            <w:shd w:fill="1B3B57" w:val="clear"/>
            <w:tcMar>
              <w:top w:type="dxa" w:w="260"/>
              <w:left w:type="dxa" w:w="200"/>
              <w:bottom w:type="dxa" w:w="260"/>
              <w:right w:type="dxa" w:w="100"/>
            </w:tcMar>
            <w:vAlign w:val="center"/>
          </w:tcPr>
          <w:p>
            <w:r>
              <w:drawing>
                <wp:inline distT="0" distB="0" distL="0" distR="0">
                  <wp:extent cx="4191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419100" cy="419100"/>
                          </a:xfrm>
                          <a:prstGeom prst="rect">
                            <a:avLst/>
                          </a:prstGeom>
                        </pic:spPr>
                      </pic:pic>
                    </a:graphicData>
                  </a:graphic>
                </wp:inline>
              </w:drawing>
            </w:r>
          </w:p>
        </w:tc>
        <w:tc>
          <w:tcPr>
            <w:tcW w:type="dxa" w:w="8000"/>
            <w:shd w:fill="1B3B57" w:val="clear"/>
            <w:tcMar>
              <w:top w:type="dxa" w:w="260"/>
              <w:left w:type="dxa" w:w="100"/>
              <w:bottom w:type="dxa" w:w="260"/>
              <w:right w:type="dxa" w:w="260"/>
            </w:tcMar>
          </w:tcPr>
          <w:p>
            <w:pPr>
              <w:spacing w:after="40"/>
            </w:pPr>
            <w:r>
              <w:rPr>
                <w:rFonts w:ascii="Calibri" w:cs="Calibri" w:eastAsia="Calibri" w:hAnsi="Calibri"/>
                <w:b/>
                <w:bCs/>
                <w:color w:val="8fc4ec"/>
                <w:sz w:val="18"/>
                <w:szCs w:val="18"/>
              </w:rPr>
              <w:t xml:space="preserve">TEMA 66  ·  BLOCO 9  ·  TECNOLOGIA E INOVAÇÃO</w:t>
            </w:r>
            <w:r>
              <w:rPr>
                <w:rFonts w:ascii="Calibri" w:cs="Calibri" w:eastAsia="Calibri" w:hAnsi="Calibri"/>
                <w:i/>
                <w:iCs/>
                <w:color w:val="5F87A3"/>
                <w:sz w:val="14"/>
                <w:szCs w:val="14"/>
              </w:rPr>
              <w:br/>
              <w:t xml:space="preserve">THEME 66 · BLOCK 9 · TECHNOLOGY AND INNOVATION</w:t>
            </w:r>
          </w:p>
          <w:p>
            <w:pPr>
              <w:spacing w:after="60"/>
            </w:pPr>
            <w:r>
              <w:rPr>
                <w:rFonts w:ascii="Calibri" w:cs="Calibri" w:eastAsia="Calibri" w:hAnsi="Calibri"/>
                <w:b/>
                <w:bCs/>
                <w:color w:val="FFFFFF"/>
                <w:sz w:val="38"/>
                <w:szCs w:val="38"/>
              </w:rPr>
              <w:t xml:space="preserve">Discussing New Tools and Software at Work</w:t>
            </w:r>
          </w:p>
          <w:p>
            <w:r>
              <w:rPr>
                <w:rFonts w:ascii="Calibri" w:cs="Calibri" w:eastAsia="Calibri" w:hAnsi="Calibri"/>
                <w:i/>
                <w:iCs/>
                <w:color w:val="C9D6E3"/>
                <w:sz w:val="22"/>
                <w:szCs w:val="22"/>
              </w:rPr>
              <w:t xml:space="preserve">Discutindo novas ferramentas e softwares no trabalho</w:t>
            </w:r>
          </w:p>
        </w:tc>
      </w:tr>
    </w:tbl>
    <w:p>
      <w:pPr>
        <w:spacing w:after="80" w:before="180"/>
      </w:pPr>
      <w:r>
        <w:rPr>
          <w:rFonts w:ascii="Calibri" w:cs="Calibri" w:eastAsia="Calibri" w:hAnsi="Calibri"/>
          <w:b/>
          <w:bCs/>
          <w:color w:val="1B3B57"/>
          <w:sz w:val="20"/>
          <w:szCs w:val="20"/>
        </w:rPr>
        <w:t xml:space="preserve">Tempo estimado: </w:t>
      </w:r>
      <w:r>
        <w:rPr>
          <w:rFonts w:ascii="Calibri" w:cs="Calibri" w:eastAsia="Calibri" w:hAnsi="Calibri"/>
          <w:color w:val="444444"/>
          <w:sz w:val="20"/>
          <w:szCs w:val="20"/>
        </w:rPr>
        <w:t xml:space="preserve">60–90 minutos, divididos ao longo da semana.</w:t>
      </w:r>
    </w:p>
    <w:p>
      <w:pPr>
        <w:spacing w:after="120" w:line="276"/>
      </w:pPr>
      <w:r>
        <w:rPr>
          <w:rFonts w:ascii="Calibri" w:cs="Calibri" w:eastAsia="Calibri" w:hAnsi="Calibri"/>
          <w:b w:val="false"/>
          <w:bCs w:val="false"/>
          <w:i w:val="false"/>
          <w:iCs w:val="false"/>
          <w:color w:val="444444"/>
          <w:sz w:val="21"/>
          <w:szCs w:val="21"/>
        </w:rPr>
        <w:t xml:space="preserve">Adotar uma nova ferramenta no trabalho gera conversas recorrentes em inglês sobre resistência, curva de aprendizado e adesão. Este tema cobre esse vocabulário.</w:t>
      </w:r>
    </w:p>
    <w:p>
      <w:pPr>
        <w:shd w:fill="2E86C1" w:val="clear"/>
        <w:spacing w:after="110" w:before="340"/>
      </w:pPr>
      <w:r>
        <w:rPr>
          <w:rFonts w:ascii="Calibri" w:cs="Calibri" w:eastAsia="Calibri" w:hAnsi="Calibri"/>
          <w:b/>
          <w:bCs/>
          <w:color w:val="FFFFFF"/>
          <w:sz w:val="18"/>
          <w:szCs w:val="18"/>
        </w:rPr>
        <w:t xml:space="preserve">  ETAPA 1  </w:t>
      </w:r>
      <w:r>
        <w:rPr>
          <w:rFonts w:ascii="Calibri" w:cs="Calibri" w:eastAsia="Calibri" w:hAnsi="Calibri"/>
          <w:b/>
          <w:bCs/>
          <w:color w:val="FFFFFF"/>
          <w:sz w:val="23"/>
          <w:szCs w:val="23"/>
        </w:rPr>
        <w:t xml:space="preserve">   Vocabulário Contextualizado</w:t>
      </w:r>
      <w:r>
        <w:rPr>
          <w:rFonts w:ascii="Calibri" w:cs="Calibri" w:eastAsia="Calibri" w:hAnsi="Calibri"/>
          <w:i/>
          <w:iCs/>
          <w:color w:val="D8E7F2"/>
          <w:sz w:val="17"/>
          <w:szCs w:val="17"/>
        </w:rPr>
        <w:br/>
        <w:t xml:space="preserve">   Contextualized Vocabulary</w:t>
      </w:r>
    </w:p>
    <w:p>
      <w:pPr>
        <w:spacing w:after="120" w:line="276"/>
      </w:pPr>
      <w:r>
        <w:rPr>
          <w:rFonts w:ascii="Calibri" w:cs="Calibri" w:eastAsia="Calibri" w:hAnsi="Calibri"/>
          <w:b w:val="false"/>
          <w:bCs w:val="false"/>
          <w:i w:val="false"/>
          <w:iCs w:val="false"/>
          <w:color w:val="444444"/>
          <w:sz w:val="21"/>
          <w:szCs w:val="21"/>
        </w:rPr>
        <w:t xml:space="preserve">Estas palavras e expressões vão te ajudar a se expressar sobre este tema com mais precisão e naturalidade.</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4600"/>
      </w:tblGrid>
      <w:tr>
        <w:trPr>
          <w:tblHeader/>
        </w:trPr>
        <w:tc>
          <w:tcPr>
            <w:tcW w:type="dxa" w:w="26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Word / Expression</w:t>
            </w:r>
          </w:p>
        </w:tc>
        <w:tc>
          <w:tcPr>
            <w:tcW w:type="dxa" w:w="20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Tradução</w:t>
            </w:r>
          </w:p>
        </w:tc>
        <w:tc>
          <w:tcPr>
            <w:tcW w:type="dxa" w:w="46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Example Sentence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roll out</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lançar / implementar</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We rolled out the new CRM last month.</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adoption</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adoção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Adoption has been slower than expected.</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learning curve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curva de aprendizado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There's a steep learning curve with this tool.</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legacy system</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sistema legado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We're still partly dependent on a legacy system.</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onboard (onto a tool)</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integrar / capacitar (em uma ferramenta)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We onboarded the whole team over two weeks.</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workaround</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solução alternativa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People found a workaround instead of using the new feature.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streamline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simplificar / otimizar</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The new tool streamlines the approval process.</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integration</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integração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The integration with our existing tools took longer than planned.</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user-friendly</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fácil de usar</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It's a lot more user-friendly than the old system.</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migrate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migrar</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We migrated all the data over a weekend.</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buy-in</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apoio / adesão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Getting buy-in from the team took some convincing.</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sunset (a tool)</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descontinuar (uma ferramenta)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We're sunsetting the old tool by the end of the quarter.</w:t>
            </w:r>
          </w:p>
        </w:tc>
      </w:tr>
    </w:tbl>
    <w:p>
      <w:pPr>
        <w:spacing w:after="120" w:line="276"/>
      </w:pPr>
      <w:r>
        <w:rPr>
          <w:rFonts w:ascii="Calibri" w:cs="Calibri" w:eastAsia="Calibri" w:hAnsi="Calibri"/>
          <w:b w:val="false"/>
          <w:bCs w:val="false"/>
          <w:i/>
          <w:iCs/>
          <w:color w:val="444444"/>
          <w:sz w:val="21"/>
          <w:szCs w:val="21"/>
        </w:rPr>
        <w:t xml:space="preserve">Áudio com a pronúncia de cada palavra e seu exemplo. Clique no link abaixo para ouvir e repita em voz alta.</w:t>
      </w:r>
    </w:p>
    <w:p>
      <w:pPr>
        <w:spacing w:after="140" w:before="20"/>
      </w:pPr>
      <w:hyperlink w:history="1" r:id="rId94mniibkoarop1du6u0-r">
        <w:r>
          <w:rPr>
            <w:rFonts w:ascii="Calibri" w:cs="Calibri" w:eastAsia="Calibri" w:hAnsi="Calibri"/>
            <w:b/>
            <w:bCs/>
            <w:color w:val="1B3B57"/>
            <w:sz w:val="20"/>
            <w:szCs w:val="20"/>
            <w:u w:val="single"/>
          </w:rPr>
          <w:t xml:space="preserve">▶ Ouvir o vocabulário deste tema</w:t>
        </w:r>
      </w:hyperlink>
    </w:p>
    <w:p>
      <w:pPr>
        <w:shd w:fill="178A6D" w:val="clear"/>
        <w:spacing w:after="110" w:before="340"/>
      </w:pPr>
      <w:r>
        <w:rPr>
          <w:rFonts w:ascii="Calibri" w:cs="Calibri" w:eastAsia="Calibri" w:hAnsi="Calibri"/>
          <w:b/>
          <w:bCs/>
          <w:color w:val="FFFFFF"/>
          <w:sz w:val="18"/>
          <w:szCs w:val="18"/>
        </w:rPr>
        <w:t xml:space="preserve">  ETAPA 2  </w:t>
      </w:r>
      <w:r>
        <w:rPr>
          <w:rFonts w:ascii="Calibri" w:cs="Calibri" w:eastAsia="Calibri" w:hAnsi="Calibri"/>
          <w:b/>
          <w:bCs/>
          <w:color w:val="FFFFFF"/>
          <w:sz w:val="23"/>
          <w:szCs w:val="23"/>
        </w:rPr>
        <w:t xml:space="preserve">   Leitura com Orientação de Estudo</w:t>
      </w:r>
      <w:r>
        <w:rPr>
          <w:rFonts w:ascii="Calibri" w:cs="Calibri" w:eastAsia="Calibri" w:hAnsi="Calibri"/>
          <w:i/>
          <w:iCs/>
          <w:color w:val="D8E7F2"/>
          <w:sz w:val="17"/>
          <w:szCs w:val="17"/>
        </w:rPr>
        <w:br/>
        <w:t xml:space="preserve">   Guided Reading</w:t>
      </w:r>
    </w:p>
    <w:tbl>
      <w:tblPr>
        <w:tblW w:type="pct" w:w="100%"/>
        <w:tblBorders>
          <w:top w:val="single" w:color="178A6D" w:sz="4"/>
          <w:left w:val="single" w:color="178A6D" w:sz="4"/>
          <w:bottom w:val="single" w:color="178A6D" w:sz="4"/>
          <w:right w:val="single" w:color="178A6D" w:sz="4"/>
          <w:insideH w:val="none" w:color="FFFFFF" w:sz="0"/>
          <w:insideV w:val="none" w:color="FFFFFF" w:sz="0"/>
        </w:tblBorders>
      </w:tblPr>
      <w:tblGrid>
        <w:gridCol w:w="100"/>
      </w:tblGrid>
      <w:tr>
        <w:tc>
          <w:tcPr>
            <w:shd w:fill="E9F5F1" w:val="clear"/>
            <w:tcMar>
              <w:top w:type="dxa" w:w="110"/>
              <w:left w:type="dxa" w:w="180"/>
              <w:bottom w:type="dxa" w:w="110"/>
              <w:right w:type="dxa" w:w="180"/>
            </w:tcMar>
          </w:tcPr>
          <w:p>
            <w:pPr>
              <w:spacing w:after="60"/>
            </w:pPr>
            <w:r>
              <w:rPr>
                <w:rFonts w:ascii="Calibri" w:cs="Calibri" w:eastAsia="Calibri" w:hAnsi="Calibri"/>
                <w:b/>
                <w:bCs/>
                <w:color w:val="178A6D"/>
                <w:sz w:val="20"/>
                <w:szCs w:val="20"/>
              </w:rPr>
              <w:t xml:space="preserve">Como ler este texto</w:t>
            </w:r>
          </w:p>
          <w:p>
            <w:pPr>
              <w:spacing w:after="40"/>
            </w:pPr>
            <w:r>
              <w:rPr>
                <w:rFonts w:ascii="Calibri" w:cs="Calibri" w:eastAsia="Calibri" w:hAnsi="Calibri"/>
                <w:color w:val="444444"/>
                <w:sz w:val="20"/>
                <w:szCs w:val="20"/>
              </w:rPr>
              <w:t xml:space="preserve">1) Leia uma vez, rápido, só para captar a ideia geral, sem parar no que não entender.</w:t>
            </w:r>
          </w:p>
          <w:p>
            <w:pPr>
              <w:spacing w:after="40"/>
            </w:pPr>
            <w:r>
              <w:rPr>
                <w:rFonts w:ascii="Calibri" w:cs="Calibri" w:eastAsia="Calibri" w:hAnsi="Calibri"/>
                <w:color w:val="444444"/>
                <w:sz w:val="20"/>
                <w:szCs w:val="20"/>
              </w:rPr>
              <w:t xml:space="preserve">2) Leia de novo e grife toda expressão da Etapa 1 que aparecer no texto.</w:t>
            </w:r>
          </w:p>
          <w:p>
            <w:pPr>
              <w:spacing w:after="40"/>
            </w:pPr>
            <w:r>
              <w:rPr>
                <w:rFonts w:ascii="Calibri" w:cs="Calibri" w:eastAsia="Calibri" w:hAnsi="Calibri"/>
                <w:color w:val="444444"/>
                <w:sz w:val="20"/>
                <w:szCs w:val="20"/>
              </w:rPr>
              <w:t xml:space="preserve">3) Releia em voz alta, como se você estivesse contando essa história sobre você mesmo.</w:t>
            </w:r>
          </w:p>
        </w:tc>
      </w:tr>
    </w:tbl>
    <w:p>
      <w:pPr>
        <w:spacing w:after="120" w:line="276"/>
      </w:pPr>
      <w:r>
        <w:rPr>
          <w:rFonts w:ascii="Calibri" w:cs="Calibri" w:eastAsia="Calibri" w:hAnsi="Calibri"/>
          <w:b w:val="false"/>
          <w:bCs w:val="false"/>
          <w:i w:val="false"/>
          <w:iCs w:val="false"/>
          <w:color w:val="444444"/>
          <w:sz w:val="21"/>
          <w:szCs w:val="21"/>
        </w:rPr>
        <w:t xml:space="preserve">"New Tools Fail on Adoption, Not on Features"</w:t>
      </w:r>
    </w:p>
    <w:p>
      <w:pPr>
        <w:spacing w:after="120" w:line="276"/>
      </w:pPr>
      <w:r>
        <w:rPr>
          <w:rFonts w:ascii="Calibri" w:cs="Calibri" w:eastAsia="Calibri" w:hAnsi="Calibri"/>
          <w:b w:val="false"/>
          <w:bCs w:val="false"/>
          <w:i w:val="false"/>
          <w:iCs w:val="false"/>
          <w:color w:val="444444"/>
          <w:sz w:val="21"/>
          <w:szCs w:val="21"/>
        </w:rPr>
        <w:t xml:space="preserve">Most failed software rollouts in English-speaking workplaces aren't blamed on the tool's features, they're blamed on adoption. A tool with great features that nobody uses is, functionally, a bad tool.</w:t>
      </w:r>
    </w:p>
    <w:p>
      <w:pPr>
        <w:spacing w:after="120" w:line="276"/>
      </w:pPr>
      <w:r>
        <w:rPr>
          <w:rFonts w:ascii="Calibri" w:cs="Calibri" w:eastAsia="Calibri" w:hAnsi="Calibri"/>
          <w:b w:val="false"/>
          <w:bCs w:val="false"/>
          <w:i w:val="false"/>
          <w:iCs w:val="false"/>
          <w:color w:val="444444"/>
          <w:sz w:val="21"/>
          <w:szCs w:val="21"/>
        </w:rPr>
        <w:t xml:space="preserve">The vocabulary of adoption reflects this focus: "buy-in," "onboarding," "workaround" all describe the human side of a rollout, not the technical one. "We got the integration working fine, but adoption's been slow, people keep finding workarounds to avoid learning the new flow" is a very common kind of sentence in these conversations.</w:t>
      </w:r>
    </w:p>
    <w:p>
      <w:pPr>
        <w:spacing w:after="120" w:line="276"/>
      </w:pPr>
      <w:r>
        <w:rPr>
          <w:rFonts w:ascii="Calibri" w:cs="Calibri" w:eastAsia="Calibri" w:hAnsi="Calibri"/>
          <w:b w:val="false"/>
          <w:bCs w:val="false"/>
          <w:i w:val="false"/>
          <w:iCs w:val="false"/>
          <w:color w:val="444444"/>
          <w:sz w:val="21"/>
          <w:szCs w:val="21"/>
        </w:rPr>
        <w:t xml:space="preserve">Successful rollouts tend to talk explicitly about reducing the learning curve and building buy-in early: "We onboarded a few champions on each team first, which really helped adoption once we rolled it out more broadly." Naming this strategy shows an understanding that tools succeed or fail on people, not just code.</w:t>
      </w:r>
    </w:p>
    <w:p>
      <w:pPr>
        <w:spacing w:after="120" w:line="276"/>
      </w:pPr>
      <w:r>
        <w:rPr>
          <w:rFonts w:ascii="Calibri" w:cs="Calibri" w:eastAsia="Calibri" w:hAnsi="Calibri"/>
          <w:b w:val="false"/>
          <w:bCs w:val="false"/>
          <w:i/>
          <w:iCs/>
          <w:color w:val="444444"/>
          <w:sz w:val="21"/>
          <w:szCs w:val="21"/>
        </w:rPr>
        <w:t xml:space="preserve">Áudio com a narração deste texto. Ouça acompanhando a leitura, depois sem olhar para o texto.</w:t>
      </w:r>
    </w:p>
    <w:p>
      <w:pPr>
        <w:spacing w:after="140" w:before="20"/>
      </w:pPr>
      <w:hyperlink w:history="1" r:id="rId0o0xqgts9sgosi7ttzkwq">
        <w:r>
          <w:rPr>
            <w:rFonts w:ascii="Calibri" w:cs="Calibri" w:eastAsia="Calibri" w:hAnsi="Calibri"/>
            <w:b/>
            <w:bCs/>
            <w:color w:val="1B3B57"/>
            <w:sz w:val="20"/>
            <w:szCs w:val="20"/>
            <w:u w:val="single"/>
          </w:rPr>
          <w:t xml:space="preserve">▶ Ouvir a leitura deste tema</w:t>
        </w:r>
      </w:hyperlink>
    </w:p>
    <w:p>
      <w:pPr>
        <w:shd w:fill="7D5BA6" w:val="clear"/>
        <w:spacing w:after="110" w:before="340"/>
      </w:pPr>
      <w:r>
        <w:rPr>
          <w:rFonts w:ascii="Calibri" w:cs="Calibri" w:eastAsia="Calibri" w:hAnsi="Calibri"/>
          <w:b/>
          <w:bCs/>
          <w:color w:val="FFFFFF"/>
          <w:sz w:val="18"/>
          <w:szCs w:val="18"/>
        </w:rPr>
        <w:t xml:space="preserve">  ETAPA 3  </w:t>
      </w:r>
      <w:r>
        <w:rPr>
          <w:rFonts w:ascii="Calibri" w:cs="Calibri" w:eastAsia="Calibri" w:hAnsi="Calibri"/>
          <w:b/>
          <w:bCs/>
          <w:color w:val="FFFFFF"/>
          <w:sz w:val="23"/>
          <w:szCs w:val="23"/>
        </w:rPr>
        <w:t xml:space="preserve">   Listening com Suporte em Áudio e Vídeo</w:t>
      </w:r>
      <w:r>
        <w:rPr>
          <w:rFonts w:ascii="Calibri" w:cs="Calibri" w:eastAsia="Calibri" w:hAnsi="Calibri"/>
          <w:i/>
          <w:iCs/>
          <w:color w:val="D8E7F2"/>
          <w:sz w:val="17"/>
          <w:szCs w:val="17"/>
        </w:rPr>
        <w:br/>
        <w:t xml:space="preserve">   Guided Listening</w:t>
      </w:r>
    </w:p>
    <w:p>
      <w:pPr>
        <w:spacing w:after="120" w:line="276"/>
      </w:pPr>
      <w:r>
        <w:rPr>
          <w:rFonts w:ascii="Calibri" w:cs="Calibri" w:eastAsia="Calibri" w:hAnsi="Calibri"/>
          <w:b w:val="false"/>
          <w:bCs w:val="false"/>
          <w:i w:val="false"/>
          <w:iCs w:val="false"/>
          <w:color w:val="444444"/>
          <w:sz w:val="21"/>
          <w:szCs w:val="21"/>
        </w:rPr>
        <w:t xml:space="preserve">Ouça o áudio deste tema com o roteiro abaixo. Primeiro sem ler, depois acompanhando o texto.</w:t>
      </w:r>
    </w:p>
    <w:p>
      <w:pPr>
        <w:spacing w:after="140" w:before="20"/>
      </w:pPr>
      <w:hyperlink w:history="1" r:id="rIdix4wugsshfiwn2acomsyf">
        <w:r>
          <w:rPr>
            <w:rFonts w:ascii="Calibri" w:cs="Calibri" w:eastAsia="Calibri" w:hAnsi="Calibri"/>
            <w:b/>
            <w:bCs/>
            <w:color w:val="1B3B57"/>
            <w:sz w:val="20"/>
            <w:szCs w:val="20"/>
            <w:u w:val="single"/>
          </w:rPr>
          <w:t xml:space="preserve">▶ Ouvir o diálogo deste tema</w:t>
        </w:r>
      </w:hyperlink>
    </w:p>
    <w:tbl>
      <w:tblPr>
        <w:tblW w:type="pct" w:w="100%"/>
        <w:tblBorders>
          <w:top w:val="single" w:color="7D5BA6" w:sz="4"/>
          <w:left w:val="single" w:color="7D5BA6" w:sz="4"/>
          <w:bottom w:val="single" w:color="7D5BA6" w:sz="4"/>
          <w:right w:val="single" w:color="7D5BA6" w:sz="4"/>
          <w:insideH w:val="none" w:color="FFFFFF" w:sz="0"/>
          <w:insideV w:val="none" w:color="FFFFFF" w:sz="0"/>
        </w:tblBorders>
      </w:tblPr>
      <w:tblGrid>
        <w:gridCol w:w="100"/>
      </w:tblGrid>
      <w:tr>
        <w:tc>
          <w:tcPr>
            <w:shd w:fill="F1ECF7" w:val="clear"/>
            <w:tcMar>
              <w:top w:type="dxa" w:w="110"/>
              <w:left w:type="dxa" w:w="180"/>
              <w:bottom w:type="dxa" w:w="110"/>
              <w:right w:type="dxa" w:w="180"/>
            </w:tcMar>
          </w:tcPr>
          <w:p>
            <w:pPr>
              <w:spacing w:after="60"/>
            </w:pPr>
            <w:r>
              <w:rPr>
                <w:rFonts w:ascii="Calibri" w:cs="Calibri" w:eastAsia="Calibri" w:hAnsi="Calibri"/>
                <w:b/>
                <w:bCs/>
                <w:color w:val="7D5BA6"/>
                <w:sz w:val="20"/>
                <w:szCs w:val="20"/>
              </w:rPr>
              <w:t xml:space="preserve">Roteiro do áudio (Audio Script)</w:t>
            </w:r>
          </w:p>
          <w:p>
            <w:pPr>
              <w:spacing w:after="40"/>
            </w:pPr>
            <w:r>
              <w:rPr>
                <w:rFonts w:ascii="Calibri" w:cs="Calibri" w:eastAsia="Calibri" w:hAnsi="Calibri"/>
                <w:color w:val="444444"/>
                <w:sz w:val="20"/>
                <w:szCs w:val="20"/>
              </w:rPr>
              <w:t xml:space="preserve">"How's adoption going with the new project management tool?"</w:t>
            </w:r>
          </w:p>
          <w:p>
            <w:pPr>
              <w:spacing w:after="40"/>
            </w:pPr>
            <w:r>
              <w:rPr>
                <w:rFonts w:ascii="Calibri" w:cs="Calibri" w:eastAsia="Calibri" w:hAnsi="Calibri"/>
                <w:color w:val="444444"/>
                <w:sz w:val="20"/>
                <w:szCs w:val="20"/>
              </w:rPr>
              <w:t xml:space="preserve">"Slower than I'd like, honestly, the integration works fine, but people keep finding workarounds. We're onboarding a few champions on each team to help build buy-in."</w:t>
            </w:r>
          </w:p>
        </w:tc>
      </w:tr>
    </w:tbl>
    <w:p>
      <w:pPr>
        <w:spacing w:after="120" w:line="276"/>
      </w:pPr>
      <w:r>
        <w:rPr>
          <w:rFonts w:ascii="Calibri" w:cs="Calibri" w:eastAsia="Calibri" w:hAnsi="Calibri"/>
          <w:b w:val="false"/>
          <w:bCs w:val="false"/>
          <w:i w:val="false"/>
          <w:iCs w:val="false"/>
          <w:color w:val="444444"/>
          <w:sz w:val="21"/>
          <w:szCs w:val="21"/>
        </w:rPr>
        <w:t xml:space="preserve">Note que o problema não é técnico ("the integration works fine"), é de adoção humana.</w:t>
      </w:r>
    </w:p>
    <w:p>
      <w:pPr>
        <w:shd w:fill="C9762B" w:val="clear"/>
        <w:spacing w:after="110" w:before="340"/>
      </w:pPr>
      <w:r>
        <w:rPr>
          <w:rFonts w:ascii="Calibri" w:cs="Calibri" w:eastAsia="Calibri" w:hAnsi="Calibri"/>
          <w:b/>
          <w:bCs/>
          <w:color w:val="FFFFFF"/>
          <w:sz w:val="18"/>
          <w:szCs w:val="18"/>
        </w:rPr>
        <w:t xml:space="preserve">  ETAPA 4  </w:t>
      </w:r>
      <w:r>
        <w:rPr>
          <w:rFonts w:ascii="Calibri" w:cs="Calibri" w:eastAsia="Calibri" w:hAnsi="Calibri"/>
          <w:b/>
          <w:bCs/>
          <w:color w:val="FFFFFF"/>
          <w:sz w:val="23"/>
          <w:szCs w:val="23"/>
        </w:rPr>
        <w:t xml:space="preserve">   Writing como Preparação para a Fala</w:t>
      </w:r>
      <w:r>
        <w:rPr>
          <w:rFonts w:ascii="Calibri" w:cs="Calibri" w:eastAsia="Calibri" w:hAnsi="Calibri"/>
          <w:i/>
          <w:iCs/>
          <w:color w:val="D8E7F2"/>
          <w:sz w:val="17"/>
          <w:szCs w:val="17"/>
        </w:rPr>
        <w:br/>
        <w:t xml:space="preserve">   Writing Before Speaking</w:t>
      </w:r>
    </w:p>
    <w:p>
      <w:pPr>
        <w:spacing w:after="120" w:line="276"/>
      </w:pPr>
      <w:r>
        <w:rPr>
          <w:rFonts w:ascii="Calibri" w:cs="Calibri" w:eastAsia="Calibri" w:hAnsi="Calibri"/>
          <w:b w:val="false"/>
          <w:bCs w:val="false"/>
          <w:i w:val="false"/>
          <w:iCs w:val="false"/>
          <w:color w:val="444444"/>
          <w:sz w:val="21"/>
          <w:szCs w:val="21"/>
        </w:rPr>
        <w:t xml:space="preserve">Antes de falar, escreva. Use as perguntas abaixo como guia e escreva de 4 a 6 frases: não precisa ser perfeito, precisa existir no papel primeiro.</w:t>
      </w:r>
    </w:p>
    <w:p>
      <w:pPr>
        <w:pStyle w:val="ListParagraph"/>
        <w:numPr>
          <w:ilvl w:val="0"/>
          <w:numId w:val="2"/>
        </w:numPr>
        <w:spacing w:after="100" w:line="264"/>
      </w:pPr>
      <w:r>
        <w:rPr>
          <w:rFonts w:ascii="Calibri" w:cs="Calibri" w:eastAsia="Calibri" w:hAnsi="Calibri"/>
          <w:color w:val="13293D"/>
          <w:sz w:val="21"/>
          <w:szCs w:val="21"/>
        </w:rPr>
        <w:t xml:space="preserve">Describe a tool your team rolled out recently. How was adoption?</w:t>
      </w:r>
    </w:p>
    <w:p>
      <w:pPr>
        <w:pStyle w:val="ListParagraph"/>
        <w:numPr>
          <w:ilvl w:val="0"/>
          <w:numId w:val="2"/>
        </w:numPr>
        <w:spacing w:after="100" w:line="264"/>
      </w:pPr>
      <w:r>
        <w:rPr>
          <w:rFonts w:ascii="Calibri" w:cs="Calibri" w:eastAsia="Calibri" w:hAnsi="Calibri"/>
          <w:color w:val="13293D"/>
          <w:sz w:val="21"/>
          <w:szCs w:val="21"/>
        </w:rPr>
        <w:t xml:space="preserve">What's a workaround people found instead of using a new tool properly?</w:t>
      </w:r>
    </w:p>
    <w:p>
      <w:pPr>
        <w:pStyle w:val="ListParagraph"/>
        <w:numPr>
          <w:ilvl w:val="0"/>
          <w:numId w:val="2"/>
        </w:numPr>
        <w:spacing w:after="100" w:line="264"/>
      </w:pPr>
      <w:r>
        <w:rPr>
          <w:rFonts w:ascii="Calibri" w:cs="Calibri" w:eastAsia="Calibri" w:hAnsi="Calibri"/>
          <w:color w:val="13293D"/>
          <w:sz w:val="21"/>
          <w:szCs w:val="21"/>
        </w:rPr>
        <w:t xml:space="preserve">How would you build buy-in before rolling out a new system?</w:t>
      </w:r>
    </w:p>
    <w:p>
      <w:pPr>
        <w:pStyle w:val="ListParagraph"/>
        <w:numPr>
          <w:ilvl w:val="0"/>
          <w:numId w:val="2"/>
        </w:numPr>
        <w:spacing w:after="100" w:line="264"/>
      </w:pPr>
      <w:r>
        <w:rPr>
          <w:rFonts w:ascii="Calibri" w:cs="Calibri" w:eastAsia="Calibri" w:hAnsi="Calibri"/>
          <w:color w:val="13293D"/>
          <w:sz w:val="21"/>
          <w:szCs w:val="21"/>
        </w:rPr>
        <w:t xml:space="preserve">What's a legacy system you wish would finally be sunset?</w:t>
      </w:r>
    </w:p>
    <w:p>
      <w:pPr>
        <w:spacing w:after="120" w:line="276"/>
      </w:pPr>
      <w:r>
        <w:rPr>
          <w:rFonts w:ascii="Calibri" w:cs="Calibri" w:eastAsia="Calibri" w:hAnsi="Calibri"/>
          <w:b w:val="false"/>
          <w:bCs w:val="false"/>
          <w:i w:val="false"/>
          <w:iCs w:val="false"/>
          <w:color w:val="444444"/>
          <w:sz w:val="21"/>
          <w:szCs w:val="21"/>
        </w:rPr>
        <w:t xml:space="preserve">Espaço para escrever:</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shd w:fill="B4483A" w:val="clear"/>
        <w:spacing w:after="110" w:before="340"/>
      </w:pPr>
      <w:r>
        <w:rPr>
          <w:rFonts w:ascii="Calibri" w:cs="Calibri" w:eastAsia="Calibri" w:hAnsi="Calibri"/>
          <w:b/>
          <w:bCs/>
          <w:color w:val="FFFFFF"/>
          <w:sz w:val="18"/>
          <w:szCs w:val="18"/>
        </w:rPr>
        <w:t xml:space="preserve">  ETAPA 5  </w:t>
      </w:r>
      <w:r>
        <w:rPr>
          <w:rFonts w:ascii="Calibri" w:cs="Calibri" w:eastAsia="Calibri" w:hAnsi="Calibri"/>
          <w:b/>
          <w:bCs/>
          <w:color w:val="FFFFFF"/>
          <w:sz w:val="23"/>
          <w:szCs w:val="23"/>
        </w:rPr>
        <w:t xml:space="preserve">   Gramática de Apoio Aplicada à Conversação</w:t>
      </w:r>
      <w:r>
        <w:rPr>
          <w:rFonts w:ascii="Calibri" w:cs="Calibri" w:eastAsia="Calibri" w:hAnsi="Calibri"/>
          <w:i/>
          <w:iCs/>
          <w:color w:val="D8E7F2"/>
          <w:sz w:val="17"/>
          <w:szCs w:val="17"/>
        </w:rPr>
        <w:br/>
        <w:t xml:space="preserve">   Grammar for Conversation</w:t>
      </w:r>
    </w:p>
    <w:p>
      <w:pPr>
        <w:spacing w:after="120" w:line="276"/>
      </w:pPr>
      <w:r>
        <w:rPr>
          <w:rFonts w:ascii="Calibri" w:cs="Calibri" w:eastAsia="Calibri" w:hAnsi="Calibri"/>
          <w:b w:val="false"/>
          <w:bCs w:val="false"/>
          <w:i w:val="false"/>
          <w:iCs w:val="false"/>
          <w:color w:val="444444"/>
          <w:sz w:val="21"/>
          <w:szCs w:val="21"/>
        </w:rPr>
        <w:t xml:space="preserve">Discutir a adoção de ferramentas depende do Present Perfect para progresso e de contraste temporal entre antes e depois.</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200"/>
        <w:gridCol w:w="3600"/>
        <w:gridCol w:w="3400"/>
      </w:tblGrid>
      <w:tr>
        <w:trPr>
          <w:tblHeader/>
        </w:trPr>
        <w:tc>
          <w:tcPr>
            <w:tcW w:type="dxa" w:w="22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Estrutura</w:t>
            </w:r>
          </w:p>
        </w:tc>
        <w:tc>
          <w:tcPr>
            <w:tcW w:type="dxa" w:w="36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Exemplo (EN)</w:t>
            </w:r>
          </w:p>
        </w:tc>
        <w:tc>
          <w:tcPr>
            <w:tcW w:type="dxa" w:w="34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Tradução (PT)</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Present Perfect
(progresso de adoção)</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We've rolled out three new tools this year.</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Usado para descrever o progresso de uma iniciativa até o momento presente.</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used to... now
(contraste temporal)</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We used to do this manually; now it's automated.</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Usado para contrastar uma prática antiga com a atual, de forma clara.</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Causativo
(get + objeto + to)</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We got the team to adopt the new workflow within a month.</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Usado para descrever o esforço de fazer outras pessoas realizarem uma ação.</w:t>
            </w:r>
          </w:p>
        </w:tc>
      </w:tr>
    </w:tbl>
    <w:p>
      <w:pPr>
        <w:spacing w:after="120" w:line="276"/>
      </w:pPr>
      <w:r>
        <w:rPr>
          <w:rFonts w:ascii="Calibri" w:cs="Calibri" w:eastAsia="Calibri" w:hAnsi="Calibri"/>
          <w:b w:val="false"/>
          <w:bCs w:val="false"/>
          <w:i w:val="false"/>
          <w:iCs w:val="false"/>
          <w:color w:val="444444"/>
          <w:sz w:val="21"/>
          <w:szCs w:val="21"/>
        </w:rPr>
        <w:t xml:space="preserve">Dica prática: "used to... now" é uma das formas mais naturais de mostrar evolução de processo em inglês, muito mais fluente do que tentar traduzir "antigamente" literalmente.</w:t>
      </w:r>
    </w:p>
    <w:p>
      <w:pPr>
        <w:shd w:fill="1690A8" w:val="clear"/>
        <w:spacing w:after="110" w:before="340"/>
      </w:pPr>
      <w:r>
        <w:rPr>
          <w:rFonts w:ascii="Calibri" w:cs="Calibri" w:eastAsia="Calibri" w:hAnsi="Calibri"/>
          <w:b/>
          <w:bCs/>
          <w:color w:val="FFFFFF"/>
          <w:sz w:val="18"/>
          <w:szCs w:val="18"/>
        </w:rPr>
        <w:t xml:space="preserve">  ETAPA 6  </w:t>
      </w:r>
      <w:r>
        <w:rPr>
          <w:rFonts w:ascii="Calibri" w:cs="Calibri" w:eastAsia="Calibri" w:hAnsi="Calibri"/>
          <w:b/>
          <w:bCs/>
          <w:color w:val="FFFFFF"/>
          <w:sz w:val="23"/>
          <w:szCs w:val="23"/>
        </w:rPr>
        <w:t xml:space="preserve">   Speaking: Perguntas Abertas</w:t>
      </w:r>
      <w:r>
        <w:rPr>
          <w:rFonts w:ascii="Calibri" w:cs="Calibri" w:eastAsia="Calibri" w:hAnsi="Calibri"/>
          <w:i/>
          <w:iCs/>
          <w:color w:val="D8E7F2"/>
          <w:sz w:val="17"/>
          <w:szCs w:val="17"/>
        </w:rPr>
        <w:br/>
        <w:t xml:space="preserve">   Open-Ended Speaking</w:t>
      </w:r>
    </w:p>
    <w:p>
      <w:pPr>
        <w:spacing w:after="120" w:line="276"/>
      </w:pPr>
      <w:r>
        <w:rPr>
          <w:rFonts w:ascii="Calibri" w:cs="Calibri" w:eastAsia="Calibri" w:hAnsi="Calibri"/>
          <w:b w:val="false"/>
          <w:bCs w:val="false"/>
          <w:i w:val="false"/>
          <w:iCs w:val="false"/>
          <w:color w:val="444444"/>
          <w:sz w:val="21"/>
          <w:szCs w:val="21"/>
        </w:rPr>
        <w:t xml:space="preserve">Responda em voz alta, gravando se possível. Não vale responder em uma frase só: use o que você escreveu na Etapa 4 como base, mas fale livremente.</w:t>
      </w:r>
    </w:p>
    <w:p>
      <w:pPr>
        <w:pStyle w:val="ListParagraph"/>
        <w:numPr>
          <w:ilvl w:val="0"/>
          <w:numId w:val="2"/>
        </w:numPr>
        <w:spacing w:after="100" w:line="264"/>
      </w:pPr>
      <w:r>
        <w:rPr>
          <w:rFonts w:ascii="Calibri" w:cs="Calibri" w:eastAsia="Calibri" w:hAnsi="Calibri"/>
          <w:color w:val="13293D"/>
          <w:sz w:val="21"/>
          <w:szCs w:val="21"/>
        </w:rPr>
        <w:t xml:space="preserve">Describe a new tool your team rolled out recently. How did adoption go?</w:t>
      </w:r>
    </w:p>
    <w:p>
      <w:pPr>
        <w:pStyle w:val="ListParagraph"/>
        <w:numPr>
          <w:ilvl w:val="0"/>
          <w:numId w:val="2"/>
        </w:numPr>
        <w:spacing w:after="100" w:line="264"/>
      </w:pPr>
      <w:r>
        <w:rPr>
          <w:rFonts w:ascii="Calibri" w:cs="Calibri" w:eastAsia="Calibri" w:hAnsi="Calibri"/>
          <w:color w:val="13293D"/>
          <w:sz w:val="21"/>
          <w:szCs w:val="21"/>
        </w:rPr>
        <w:t xml:space="preserve">What's a workaround people found instead of properly using a new system?</w:t>
      </w:r>
    </w:p>
    <w:p>
      <w:pPr>
        <w:pStyle w:val="ListParagraph"/>
        <w:numPr>
          <w:ilvl w:val="0"/>
          <w:numId w:val="2"/>
        </w:numPr>
        <w:spacing w:after="100" w:line="264"/>
      </w:pPr>
      <w:r>
        <w:rPr>
          <w:rFonts w:ascii="Calibri" w:cs="Calibri" w:eastAsia="Calibri" w:hAnsi="Calibri"/>
          <w:color w:val="13293D"/>
          <w:sz w:val="21"/>
          <w:szCs w:val="21"/>
        </w:rPr>
        <w:t xml:space="preserve">How would you build buy-in before rolling out a tool that faces resistance?</w:t>
      </w:r>
    </w:p>
    <w:p>
      <w:pPr>
        <w:pStyle w:val="ListParagraph"/>
        <w:numPr>
          <w:ilvl w:val="0"/>
          <w:numId w:val="2"/>
        </w:numPr>
        <w:spacing w:after="100" w:line="264"/>
      </w:pPr>
      <w:r>
        <w:rPr>
          <w:rFonts w:ascii="Calibri" w:cs="Calibri" w:eastAsia="Calibri" w:hAnsi="Calibri"/>
          <w:color w:val="13293D"/>
          <w:sz w:val="21"/>
          <w:szCs w:val="21"/>
        </w:rPr>
        <w:t xml:space="preserve">What's a legacy system at your workplace that really should be sunset?</w:t>
      </w:r>
    </w:p>
    <w:p>
      <w:pPr>
        <w:pStyle w:val="ListParagraph"/>
        <w:numPr>
          <w:ilvl w:val="0"/>
          <w:numId w:val="2"/>
        </w:numPr>
        <w:spacing w:after="100" w:line="264"/>
      </w:pPr>
      <w:r>
        <w:rPr>
          <w:rFonts w:ascii="Calibri" w:cs="Calibri" w:eastAsia="Calibri" w:hAnsi="Calibri"/>
          <w:color w:val="13293D"/>
          <w:sz w:val="21"/>
          <w:szCs w:val="21"/>
        </w:rPr>
        <w:t xml:space="preserve">How do you personally handle the learning curve of a brand-new tool?</w:t>
      </w:r>
    </w:p>
    <w:p>
      <w:pPr>
        <w:pStyle w:val="ListParagraph"/>
        <w:numPr>
          <w:ilvl w:val="0"/>
          <w:numId w:val="2"/>
        </w:numPr>
        <w:spacing w:after="100" w:line="264"/>
      </w:pPr>
      <w:r>
        <w:rPr>
          <w:rFonts w:ascii="Calibri" w:cs="Calibri" w:eastAsia="Calibri" w:hAnsi="Calibri"/>
          <w:color w:val="13293D"/>
          <w:sz w:val="21"/>
          <w:szCs w:val="21"/>
        </w:rPr>
        <w:t xml:space="preserve">What makes a tool genuinely user-friendly, in your experience?</w:t>
      </w:r>
    </w:p>
    <w:p>
      <w:pPr>
        <w:pStyle w:val="ListParagraph"/>
        <w:numPr>
          <w:ilvl w:val="0"/>
          <w:numId w:val="2"/>
        </w:numPr>
        <w:spacing w:after="100" w:line="264"/>
      </w:pPr>
      <w:r>
        <w:rPr>
          <w:rFonts w:ascii="Calibri" w:cs="Calibri" w:eastAsia="Calibri" w:hAnsi="Calibri"/>
          <w:color w:val="13293D"/>
          <w:sz w:val="21"/>
          <w:szCs w:val="21"/>
        </w:rPr>
        <w:t xml:space="preserve">How do you decide when a new tool is actually worth the disruption of switching?</w:t>
      </w:r>
    </w:p>
    <w:p>
      <w:pPr>
        <w:pStyle w:val="ListParagraph"/>
        <w:numPr>
          <w:ilvl w:val="0"/>
          <w:numId w:val="2"/>
        </w:numPr>
        <w:spacing w:after="100" w:line="264"/>
      </w:pPr>
      <w:r>
        <w:rPr>
          <w:rFonts w:ascii="Calibri" w:cs="Calibri" w:eastAsia="Calibri" w:hAnsi="Calibri"/>
          <w:color w:val="13293D"/>
          <w:sz w:val="21"/>
          <w:szCs w:val="21"/>
        </w:rPr>
        <w:t xml:space="preserve">What's a rollout that went badly, and what would you do differently?</w:t>
      </w:r>
    </w:p>
    <w:p>
      <w:pPr>
        <w:pStyle w:val="ListParagraph"/>
        <w:numPr>
          <w:ilvl w:val="0"/>
          <w:numId w:val="2"/>
        </w:numPr>
        <w:spacing w:after="100" w:line="264"/>
      </w:pPr>
      <w:r>
        <w:rPr>
          <w:rFonts w:ascii="Calibri" w:cs="Calibri" w:eastAsia="Calibri" w:hAnsi="Calibri"/>
          <w:color w:val="13293D"/>
          <w:sz w:val="21"/>
          <w:szCs w:val="21"/>
        </w:rPr>
        <w:t xml:space="preserve">How do you get skeptical colleagues on board with adopting new technology?</w:t>
      </w:r>
    </w:p>
    <w:p>
      <w:pPr>
        <w:pStyle w:val="ListParagraph"/>
        <w:numPr>
          <w:ilvl w:val="0"/>
          <w:numId w:val="2"/>
        </w:numPr>
        <w:spacing w:after="100" w:line="264"/>
      </w:pPr>
      <w:r>
        <w:rPr>
          <w:rFonts w:ascii="Calibri" w:cs="Calibri" w:eastAsia="Calibri" w:hAnsi="Calibri"/>
          <w:color w:val="13293D"/>
          <w:sz w:val="21"/>
          <w:szCs w:val="21"/>
        </w:rPr>
        <w:t xml:space="preserve">What's your process for evaluating a new tool before recommending it to your team?</w:t>
      </w:r>
    </w:p>
    <w:p>
      <w:pPr>
        <w:spacing w:after="120" w:line="276"/>
      </w:pPr>
      <w:r>
        <w:rPr>
          <w:rFonts w:ascii="Calibri" w:cs="Calibri" w:eastAsia="Calibri" w:hAnsi="Calibri"/>
          <w:b w:val="false"/>
          <w:bCs w:val="false"/>
          <w:i w:val="false"/>
          <w:iCs w:val="false"/>
          <w:color w:val="444444"/>
          <w:sz w:val="21"/>
          <w:szCs w:val="21"/>
        </w:rPr>
        <w:t xml:space="preserve">Expressões úteis para esta conversa:</w:t>
      </w:r>
    </w:p>
    <w:p>
      <w:pPr>
        <w:pStyle w:val="ListParagraph"/>
        <w:numPr>
          <w:ilvl w:val="0"/>
          <w:numId w:val="3"/>
        </w:numPr>
        <w:spacing w:after="60"/>
      </w:pPr>
      <w:r>
        <w:rPr>
          <w:rFonts w:ascii="Calibri" w:cs="Calibri" w:eastAsia="Calibri" w:hAnsi="Calibri"/>
          <w:color w:val="444444"/>
          <w:sz w:val="20"/>
          <w:szCs w:val="20"/>
        </w:rPr>
        <w:t xml:space="preserve">"Adoption has been slower than expected.", para nomear o problema real.</w:t>
      </w:r>
    </w:p>
    <w:p>
      <w:pPr>
        <w:pStyle w:val="ListParagraph"/>
        <w:numPr>
          <w:ilvl w:val="0"/>
          <w:numId w:val="3"/>
        </w:numPr>
        <w:spacing w:after="60"/>
      </w:pPr>
      <w:r>
        <w:rPr>
          <w:rFonts w:ascii="Calibri" w:cs="Calibri" w:eastAsia="Calibri" w:hAnsi="Calibri"/>
          <w:color w:val="444444"/>
          <w:sz w:val="20"/>
          <w:szCs w:val="20"/>
        </w:rPr>
        <w:t xml:space="preserve">"People keep finding workarounds.", para descrever resistência sutil.</w:t>
      </w:r>
    </w:p>
    <w:p>
      <w:pPr>
        <w:pStyle w:val="ListParagraph"/>
        <w:numPr>
          <w:ilvl w:val="0"/>
          <w:numId w:val="3"/>
        </w:numPr>
        <w:spacing w:after="60"/>
      </w:pPr>
      <w:r>
        <w:rPr>
          <w:rFonts w:ascii="Calibri" w:cs="Calibri" w:eastAsia="Calibri" w:hAnsi="Calibri"/>
          <w:color w:val="444444"/>
          <w:sz w:val="20"/>
          <w:szCs w:val="20"/>
        </w:rPr>
        <w:t xml:space="preserve">"We're onboarding a few champions first.", estratégia comum de adoção.</w:t>
      </w:r>
    </w:p>
    <w:p>
      <w:pPr>
        <w:pStyle w:val="ListParagraph"/>
        <w:numPr>
          <w:ilvl w:val="0"/>
          <w:numId w:val="3"/>
        </w:numPr>
        <w:spacing w:after="60"/>
      </w:pPr>
      <w:r>
        <w:rPr>
          <w:rFonts w:ascii="Calibri" w:cs="Calibri" w:eastAsia="Calibri" w:hAnsi="Calibri"/>
          <w:color w:val="444444"/>
          <w:sz w:val="20"/>
          <w:szCs w:val="20"/>
        </w:rPr>
        <w:t xml:space="preserve">"It's a lot more user-friendly than the old system.", para comparar ferramentas.</w:t>
      </w:r>
    </w:p>
    <w:p>
      <w:pPr>
        <w:spacing w:after="120" w:line="276"/>
      </w:pPr>
      <w:r>
        <w:rPr>
          <w:rFonts w:ascii="Calibri" w:cs="Calibri" w:eastAsia="Calibri" w:hAnsi="Calibri"/>
          <w:b w:val="false"/>
          <w:bCs w:val="false"/>
          <w:i/>
          <w:iCs/>
          <w:color w:val="444444"/>
          <w:sz w:val="21"/>
          <w:szCs w:val="21"/>
        </w:rPr>
        <w:t xml:space="preserve">Áudio com a pronúncia de cada expressão.</w:t>
      </w:r>
    </w:p>
    <w:p>
      <w:pPr>
        <w:spacing w:after="140" w:before="20"/>
      </w:pPr>
      <w:hyperlink w:history="1" r:id="rIdoen8hejdxnb9eceueesxi">
        <w:r>
          <w:rPr>
            <w:rFonts w:ascii="Calibri" w:cs="Calibri" w:eastAsia="Calibri" w:hAnsi="Calibri"/>
            <w:b/>
            <w:bCs/>
            <w:color w:val="1B3B57"/>
            <w:sz w:val="20"/>
            <w:szCs w:val="20"/>
            <w:u w:val="single"/>
          </w:rPr>
          <w:t xml:space="preserve">▶ Ouvir as expressões deste tema</w:t>
        </w:r>
      </w:hyperlink>
    </w:p>
    <w:p>
      <w:pPr>
        <w:shd w:fill="A67C2E" w:val="clear"/>
        <w:spacing w:after="110" w:before="340"/>
      </w:pPr>
      <w:r>
        <w:rPr>
          <w:rFonts w:ascii="Calibri" w:cs="Calibri" w:eastAsia="Calibri" w:hAnsi="Calibri"/>
          <w:b/>
          <w:bCs/>
          <w:color w:val="FFFFFF"/>
          <w:sz w:val="18"/>
          <w:szCs w:val="18"/>
        </w:rPr>
        <w:t xml:space="preserve">  ETAPA EX  </w:t>
      </w:r>
      <w:r>
        <w:rPr>
          <w:rFonts w:ascii="Calibri" w:cs="Calibri" w:eastAsia="Calibri" w:hAnsi="Calibri"/>
          <w:b/>
          <w:bCs/>
          <w:color w:val="FFFFFF"/>
          <w:sz w:val="23"/>
          <w:szCs w:val="23"/>
        </w:rPr>
        <w:t xml:space="preserve">   Complete com a Palavra Certa</w:t>
      </w:r>
      <w:r>
        <w:rPr>
          <w:rFonts w:ascii="Calibri" w:cs="Calibri" w:eastAsia="Calibri" w:hAnsi="Calibri"/>
          <w:i/>
          <w:iCs/>
          <w:color w:val="D8E7F2"/>
          <w:sz w:val="17"/>
          <w:szCs w:val="17"/>
        </w:rPr>
        <w:br/>
        <w:t xml:space="preserve">   Vocabulary Check</w:t>
      </w:r>
    </w:p>
    <w:p>
      <w:pPr>
        <w:spacing w:after="120" w:line="276"/>
      </w:pPr>
      <w:r>
        <w:rPr>
          <w:rFonts w:ascii="Calibri" w:cs="Calibri" w:eastAsia="Calibri" w:hAnsi="Calibri"/>
          <w:b w:val="false"/>
          <w:bCs w:val="false"/>
          <w:i w:val="false"/>
          <w:iCs w:val="false"/>
          <w:color w:val="444444"/>
          <w:sz w:val="21"/>
          <w:szCs w:val="21"/>
        </w:rPr>
        <w:t xml:space="preserve">Complete cada frase com uma palavra ou expressão da Etapa 1. Gabarito ao final desta seção.</w:t>
      </w:r>
    </w:p>
    <w:p>
      <w:pPr>
        <w:pStyle w:val="ListParagraph"/>
        <w:numPr>
          <w:ilvl w:val="0"/>
          <w:numId w:val="2"/>
        </w:numPr>
        <w:spacing w:after="100" w:line="264"/>
      </w:pPr>
      <w:r>
        <w:rPr>
          <w:rFonts w:ascii="Calibri" w:cs="Calibri" w:eastAsia="Calibri" w:hAnsi="Calibri"/>
          <w:color w:val="13293D"/>
          <w:sz w:val="21"/>
          <w:szCs w:val="21"/>
        </w:rPr>
        <w:t xml:space="preserve">We ______ the new CRM last month.</w:t>
      </w:r>
    </w:p>
    <w:p>
      <w:pPr>
        <w:pStyle w:val="ListParagraph"/>
        <w:numPr>
          <w:ilvl w:val="0"/>
          <w:numId w:val="2"/>
        </w:numPr>
        <w:spacing w:after="100" w:line="264"/>
      </w:pPr>
      <w:r>
        <w:rPr>
          <w:rFonts w:ascii="Calibri" w:cs="Calibri" w:eastAsia="Calibri" w:hAnsi="Calibri"/>
          <w:color w:val="13293D"/>
          <w:sz w:val="21"/>
          <w:szCs w:val="21"/>
        </w:rPr>
        <w:t xml:space="preserve">There's a steep ______ with this tool.</w:t>
      </w:r>
    </w:p>
    <w:p>
      <w:pPr>
        <w:pStyle w:val="ListParagraph"/>
        <w:numPr>
          <w:ilvl w:val="0"/>
          <w:numId w:val="2"/>
        </w:numPr>
        <w:spacing w:after="100" w:line="264"/>
      </w:pPr>
      <w:r>
        <w:rPr>
          <w:rFonts w:ascii="Calibri" w:cs="Calibri" w:eastAsia="Calibri" w:hAnsi="Calibri"/>
          <w:color w:val="13293D"/>
          <w:sz w:val="21"/>
          <w:szCs w:val="21"/>
        </w:rPr>
        <w:t xml:space="preserve">People found a ______ instead of using the new feature.</w:t>
      </w:r>
    </w:p>
    <w:p>
      <w:pPr>
        <w:pStyle w:val="ListParagraph"/>
        <w:numPr>
          <w:ilvl w:val="0"/>
          <w:numId w:val="2"/>
        </w:numPr>
        <w:spacing w:after="100" w:line="264"/>
      </w:pPr>
      <w:r>
        <w:rPr>
          <w:rFonts w:ascii="Calibri" w:cs="Calibri" w:eastAsia="Calibri" w:hAnsi="Calibri"/>
          <w:color w:val="13293D"/>
          <w:sz w:val="21"/>
          <w:szCs w:val="21"/>
        </w:rPr>
        <w:t xml:space="preserve">The new tool ______ the approval process.</w:t>
      </w:r>
    </w:p>
    <w:p>
      <w:pPr>
        <w:pStyle w:val="ListParagraph"/>
        <w:numPr>
          <w:ilvl w:val="0"/>
          <w:numId w:val="2"/>
        </w:numPr>
        <w:spacing w:after="100" w:line="264"/>
      </w:pPr>
      <w:r>
        <w:rPr>
          <w:rFonts w:ascii="Calibri" w:cs="Calibri" w:eastAsia="Calibri" w:hAnsi="Calibri"/>
          <w:color w:val="13293D"/>
          <w:sz w:val="21"/>
          <w:szCs w:val="21"/>
        </w:rPr>
        <w:t xml:space="preserve">We're ______ the old tool by the end of the quarter.</w:t>
      </w:r>
    </w:p>
    <w:p>
      <w:pPr>
        <w:spacing w:after="120" w:line="276"/>
      </w:pPr>
      <w:r>
        <w:rPr>
          <w:rFonts w:ascii="Calibri" w:cs="Calibri" w:eastAsia="Calibri" w:hAnsi="Calibri"/>
          <w:b w:val="false"/>
          <w:bCs w:val="false"/>
          <w:i/>
          <w:iCs/>
          <w:color w:val="444444"/>
          <w:sz w:val="21"/>
          <w:szCs w:val="21"/>
        </w:rPr>
        <w:t xml:space="preserve">Gabarito: 1) rolled out   2) learning curve   3) workaround   4) streamlines   5) sunsetting</w:t>
      </w:r>
    </w:p>
    <w:p>
      <w:pPr>
        <w:shd w:fill="1B3B57" w:val="clear"/>
        <w:spacing w:after="110" w:before="340"/>
      </w:pPr>
      <w:r>
        <w:rPr>
          <w:rFonts w:ascii="Calibri" w:cs="Calibri" w:eastAsia="Calibri" w:hAnsi="Calibri"/>
          <w:b/>
          <w:bCs/>
          <w:color w:val="FFFFFF"/>
          <w:sz w:val="18"/>
          <w:szCs w:val="18"/>
        </w:rPr>
        <w:t xml:space="preserve">  ETAPA 7  </w:t>
      </w:r>
      <w:r>
        <w:rPr>
          <w:rFonts w:ascii="Calibri" w:cs="Calibri" w:eastAsia="Calibri" w:hAnsi="Calibri"/>
          <w:b/>
          <w:bCs/>
          <w:color w:val="FFFFFF"/>
          <w:sz w:val="23"/>
          <w:szCs w:val="23"/>
        </w:rPr>
        <w:t xml:space="preserve">   Autoavaliação de Performance</w:t>
      </w:r>
      <w:r>
        <w:rPr>
          <w:rFonts w:ascii="Calibri" w:cs="Calibri" w:eastAsia="Calibri" w:hAnsi="Calibri"/>
          <w:i/>
          <w:iCs/>
          <w:color w:val="D8E7F2"/>
          <w:sz w:val="17"/>
          <w:szCs w:val="17"/>
        </w:rPr>
        <w:br/>
        <w:t xml:space="preserve">   Self-Assessment</w:t>
      </w:r>
    </w:p>
    <w:p>
      <w:pPr>
        <w:spacing w:after="120" w:line="276"/>
      </w:pPr>
      <w:r>
        <w:rPr>
          <w:rFonts w:ascii="Calibri" w:cs="Calibri" w:eastAsia="Calibri" w:hAnsi="Calibri"/>
          <w:b w:val="false"/>
          <w:bCs w:val="false"/>
          <w:i w:val="false"/>
          <w:iCs w:val="false"/>
          <w:color w:val="444444"/>
          <w:sz w:val="21"/>
          <w:szCs w:val="21"/>
        </w:rPr>
        <w:t xml:space="preserve">Antes de marcar este tema como concluído, avalie honestamente como foi sua prática.</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4200"/>
        <w:gridCol w:w="3000"/>
        <w:gridCol w:w="2000"/>
      </w:tblGrid>
      <w:tr>
        <w:trPr>
          <w:tblHeader/>
        </w:trPr>
        <w:tc>
          <w:tcPr>
            <w:tcW w:type="dxa" w:w="42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Critério</w:t>
            </w:r>
          </w:p>
        </w:tc>
        <w:tc>
          <w:tcPr>
            <w:tcW w:type="dxa" w:w="30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Como foi?</w:t>
            </w:r>
          </w:p>
        </w:tc>
        <w:tc>
          <w:tcPr>
            <w:tcW w:type="dxa" w:w="20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Nota (1-5)</w:t>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Consegui usar o vocabulário novo sem parar para pensar</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Entendi o áudio/vídeo sem depender da transcrição</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Escrevi minhas respostas antes de falar</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Apliquei a estrutura gramatical da etapa 5 corretamente</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Sustentei minhas respostas por mais de 2 frases</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Me senti confiante ao falar sobre este tema</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bl>
    <w:p>
      <w:pPr>
        <w:spacing w:after="120" w:line="276"/>
      </w:pPr>
      <w:r>
        <w:rPr>
          <w:rFonts w:ascii="Calibri" w:cs="Calibri" w:eastAsia="Calibri" w:hAnsi="Calibri"/>
          <w:b w:val="false"/>
          <w:bCs w:val="false"/>
          <w:i w:val="false"/>
          <w:iCs w:val="false"/>
          <w:color w:val="444444"/>
          <w:sz w:val="21"/>
          <w:szCs w:val="21"/>
        </w:rPr>
        <w:t xml:space="preserve">O que travou mais nesta conversa? O que você quer treinar de novo antes de seguir para o próximo tema?</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spacing w:before="220"/>
        <w:jc w:val="center"/>
      </w:pPr>
      <w:r>
        <w:rPr>
          <w:rFonts w:ascii="Calibri" w:cs="Calibri" w:eastAsia="Calibri" w:hAnsi="Calibri"/>
          <w:b/>
          <w:bCs/>
          <w:color w:val="1B3B57"/>
          <w:sz w:val="20"/>
          <w:szCs w:val="20"/>
        </w:rPr>
        <w:t xml:space="preserve">Marque este tema como concluído no seu Painel de Evolução e siga para o Tema 67.</w:t>
      </w:r>
    </w:p>
    <w:p>
      <w:pPr>
        <w:pStyle w:val="Heading2"/>
        <w:pageBreakBefore/>
        <w:spacing w:after="0"/>
      </w:pPr>
      <w:r>
        <w:rPr>
          <w:rFonts w:ascii="Calibri" w:cs="Calibri" w:eastAsia="Calibri" w:hAnsi="Calibri"/>
          <w:color w:val="FFFFFF"/>
          <w:sz w:val="2"/>
          <w:szCs w:val="2"/>
        </w:rPr>
        <w:t xml:space="preserve">Tema 67: Explaining a Technical Problem to a Non-Technical Person</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1200"/>
        <w:gridCol w:w="8000"/>
      </w:tblGrid>
      <w:tr>
        <w:tc>
          <w:tcPr>
            <w:tcW w:type="dxa" w:w="1200"/>
            <w:shd w:fill="1B3B57" w:val="clear"/>
            <w:tcMar>
              <w:top w:type="dxa" w:w="260"/>
              <w:left w:type="dxa" w:w="200"/>
              <w:bottom w:type="dxa" w:w="260"/>
              <w:right w:type="dxa" w:w="100"/>
            </w:tcMar>
            <w:vAlign w:val="center"/>
          </w:tcPr>
          <w:p>
            <w:r>
              <w:drawing>
                <wp:inline distT="0" distB="0" distL="0" distR="0">
                  <wp:extent cx="4191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419100" cy="419100"/>
                          </a:xfrm>
                          <a:prstGeom prst="rect">
                            <a:avLst/>
                          </a:prstGeom>
                        </pic:spPr>
                      </pic:pic>
                    </a:graphicData>
                  </a:graphic>
                </wp:inline>
              </w:drawing>
            </w:r>
          </w:p>
        </w:tc>
        <w:tc>
          <w:tcPr>
            <w:tcW w:type="dxa" w:w="8000"/>
            <w:shd w:fill="1B3B57" w:val="clear"/>
            <w:tcMar>
              <w:top w:type="dxa" w:w="260"/>
              <w:left w:type="dxa" w:w="100"/>
              <w:bottom w:type="dxa" w:w="260"/>
              <w:right w:type="dxa" w:w="260"/>
            </w:tcMar>
          </w:tcPr>
          <w:p>
            <w:pPr>
              <w:spacing w:after="40"/>
            </w:pPr>
            <w:r>
              <w:rPr>
                <w:rFonts w:ascii="Calibri" w:cs="Calibri" w:eastAsia="Calibri" w:hAnsi="Calibri"/>
                <w:b/>
                <w:bCs/>
                <w:color w:val="8fc4ec"/>
                <w:sz w:val="18"/>
                <w:szCs w:val="18"/>
              </w:rPr>
              <w:t xml:space="preserve">TEMA 67  ·  BLOCO 9  ·  TECNOLOGIA E INOVAÇÃO</w:t>
            </w:r>
            <w:r>
              <w:rPr>
                <w:rFonts w:ascii="Calibri" w:cs="Calibri" w:eastAsia="Calibri" w:hAnsi="Calibri"/>
                <w:i/>
                <w:iCs/>
                <w:color w:val="5F87A3"/>
                <w:sz w:val="14"/>
                <w:szCs w:val="14"/>
              </w:rPr>
              <w:br/>
              <w:t xml:space="preserve">THEME 67 · BLOCK 9 · TECHNOLOGY AND INNOVATION</w:t>
            </w:r>
          </w:p>
          <w:p>
            <w:pPr>
              <w:spacing w:after="60"/>
            </w:pPr>
            <w:r>
              <w:rPr>
                <w:rFonts w:ascii="Calibri" w:cs="Calibri" w:eastAsia="Calibri" w:hAnsi="Calibri"/>
                <w:b/>
                <w:bCs/>
                <w:color w:val="FFFFFF"/>
                <w:sz w:val="38"/>
                <w:szCs w:val="38"/>
              </w:rPr>
              <w:t xml:space="preserve">Explaining a Technical Problem to a Non-Technical Person</w:t>
            </w:r>
          </w:p>
          <w:p>
            <w:r>
              <w:rPr>
                <w:rFonts w:ascii="Calibri" w:cs="Calibri" w:eastAsia="Calibri" w:hAnsi="Calibri"/>
                <w:i/>
                <w:iCs/>
                <w:color w:val="C9D6E3"/>
                <w:sz w:val="22"/>
                <w:szCs w:val="22"/>
              </w:rPr>
              <w:t xml:space="preserve">Explicando um problema técnico para alguém não técnico</w:t>
            </w:r>
          </w:p>
        </w:tc>
      </w:tr>
    </w:tbl>
    <w:p>
      <w:pPr>
        <w:spacing w:after="80" w:before="180"/>
      </w:pPr>
      <w:r>
        <w:rPr>
          <w:rFonts w:ascii="Calibri" w:cs="Calibri" w:eastAsia="Calibri" w:hAnsi="Calibri"/>
          <w:b/>
          <w:bCs/>
          <w:color w:val="1B3B57"/>
          <w:sz w:val="20"/>
          <w:szCs w:val="20"/>
        </w:rPr>
        <w:t xml:space="preserve">Tempo estimado: </w:t>
      </w:r>
      <w:r>
        <w:rPr>
          <w:rFonts w:ascii="Calibri" w:cs="Calibri" w:eastAsia="Calibri" w:hAnsi="Calibri"/>
          <w:color w:val="444444"/>
          <w:sz w:val="20"/>
          <w:szCs w:val="20"/>
        </w:rPr>
        <w:t xml:space="preserve">60–90 minutos, divididos ao longo da semana.</w:t>
      </w:r>
    </w:p>
    <w:p>
      <w:pPr>
        <w:spacing w:after="120" w:line="276"/>
      </w:pPr>
      <w:r>
        <w:rPr>
          <w:rFonts w:ascii="Calibri" w:cs="Calibri" w:eastAsia="Calibri" w:hAnsi="Calibri"/>
          <w:b w:val="false"/>
          <w:bCs w:val="false"/>
          <w:i w:val="false"/>
          <w:iCs w:val="false"/>
          <w:color w:val="444444"/>
          <w:sz w:val="21"/>
          <w:szCs w:val="21"/>
        </w:rPr>
        <w:t xml:space="preserve">Explicar um bug ou problema técnico para alguém de negócios, em inglês, exige separar sintoma de causa e evitar jargão, reutilizando e aprofundando o que vimos no Tema 58.</w:t>
      </w:r>
    </w:p>
    <w:p>
      <w:pPr>
        <w:shd w:fill="2E86C1" w:val="clear"/>
        <w:spacing w:after="110" w:before="340"/>
      </w:pPr>
      <w:r>
        <w:rPr>
          <w:rFonts w:ascii="Calibri" w:cs="Calibri" w:eastAsia="Calibri" w:hAnsi="Calibri"/>
          <w:b/>
          <w:bCs/>
          <w:color w:val="FFFFFF"/>
          <w:sz w:val="18"/>
          <w:szCs w:val="18"/>
        </w:rPr>
        <w:t xml:space="preserve">  ETAPA 1  </w:t>
      </w:r>
      <w:r>
        <w:rPr>
          <w:rFonts w:ascii="Calibri" w:cs="Calibri" w:eastAsia="Calibri" w:hAnsi="Calibri"/>
          <w:b/>
          <w:bCs/>
          <w:color w:val="FFFFFF"/>
          <w:sz w:val="23"/>
          <w:szCs w:val="23"/>
        </w:rPr>
        <w:t xml:space="preserve">   Vocabulário Contextualizado</w:t>
      </w:r>
      <w:r>
        <w:rPr>
          <w:rFonts w:ascii="Calibri" w:cs="Calibri" w:eastAsia="Calibri" w:hAnsi="Calibri"/>
          <w:i/>
          <w:iCs/>
          <w:color w:val="D8E7F2"/>
          <w:sz w:val="17"/>
          <w:szCs w:val="17"/>
        </w:rPr>
        <w:br/>
        <w:t xml:space="preserve">   Contextualized Vocabulary</w:t>
      </w:r>
    </w:p>
    <w:p>
      <w:pPr>
        <w:spacing w:after="120" w:line="276"/>
      </w:pPr>
      <w:r>
        <w:rPr>
          <w:rFonts w:ascii="Calibri" w:cs="Calibri" w:eastAsia="Calibri" w:hAnsi="Calibri"/>
          <w:b w:val="false"/>
          <w:bCs w:val="false"/>
          <w:i w:val="false"/>
          <w:iCs w:val="false"/>
          <w:color w:val="444444"/>
          <w:sz w:val="21"/>
          <w:szCs w:val="21"/>
        </w:rPr>
        <w:t xml:space="preserve">Estas palavras e expressões vão te ajudar a se expressar sobre este tema com mais precisão e naturalidade.</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4600"/>
      </w:tblGrid>
      <w:tr>
        <w:trPr>
          <w:tblHeader/>
        </w:trPr>
        <w:tc>
          <w:tcPr>
            <w:tcW w:type="dxa" w:w="26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Word / Expression</w:t>
            </w:r>
          </w:p>
        </w:tc>
        <w:tc>
          <w:tcPr>
            <w:tcW w:type="dxa" w:w="20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Tradução</w:t>
            </w:r>
          </w:p>
        </w:tc>
        <w:tc>
          <w:tcPr>
            <w:tcW w:type="dxa" w:w="46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Example Sentence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root cause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causa raiz</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The root cause was a misconfigured server, not the code itself.</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workaround</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solução temporária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We have a workaround in place while we fix it properly.</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isolate (an issue)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isolar (um problema)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It took a while to isolate the actual issue.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symptom vs cause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sintoma vs. causa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The slow loading was a symptom, the cause was a database issue.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technical debt</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dívida técnica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This bug is partly the result of old technical debt.</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bandwidth (system)</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capacidade (do sistema)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The system doesn't have the bandwidth to handle that traffic yet.</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bottleneck</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gargalo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The database is the current bottleneck.</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edge case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caso extremo / exceção rara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This only breaks in a rare edge case.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patch</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corrigir temporariamente</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We patched it quickly, but a real fix is coming.</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downtime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tempo de inatividade</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We had about twenty minutes of downtime.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reproduce (a bug)</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reproduzir (um erro)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We couldn't reproduce the bug at first, which slowed things down.</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non-technical stakeholder</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parte interessada não técnica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always simplify this for non-technical stakeholders.</w:t>
            </w:r>
          </w:p>
        </w:tc>
      </w:tr>
    </w:tbl>
    <w:p>
      <w:pPr>
        <w:spacing w:after="120" w:line="276"/>
      </w:pPr>
      <w:r>
        <w:rPr>
          <w:rFonts w:ascii="Calibri" w:cs="Calibri" w:eastAsia="Calibri" w:hAnsi="Calibri"/>
          <w:b w:val="false"/>
          <w:bCs w:val="false"/>
          <w:i/>
          <w:iCs/>
          <w:color w:val="444444"/>
          <w:sz w:val="21"/>
          <w:szCs w:val="21"/>
        </w:rPr>
        <w:t xml:space="preserve">Áudio com a pronúncia de cada palavra e seu exemplo. Clique no link abaixo para ouvir e repita em voz alta.</w:t>
      </w:r>
    </w:p>
    <w:p>
      <w:pPr>
        <w:spacing w:after="140" w:before="20"/>
      </w:pPr>
      <w:hyperlink w:history="1" r:id="rIdiy1igdxaba3ji1icdgw5q">
        <w:r>
          <w:rPr>
            <w:rFonts w:ascii="Calibri" w:cs="Calibri" w:eastAsia="Calibri" w:hAnsi="Calibri"/>
            <w:b/>
            <w:bCs/>
            <w:color w:val="1B3B57"/>
            <w:sz w:val="20"/>
            <w:szCs w:val="20"/>
            <w:u w:val="single"/>
          </w:rPr>
          <w:t xml:space="preserve">▶ Ouvir o vocabulário deste tema</w:t>
        </w:r>
      </w:hyperlink>
    </w:p>
    <w:p>
      <w:pPr>
        <w:shd w:fill="178A6D" w:val="clear"/>
        <w:spacing w:after="110" w:before="340"/>
      </w:pPr>
      <w:r>
        <w:rPr>
          <w:rFonts w:ascii="Calibri" w:cs="Calibri" w:eastAsia="Calibri" w:hAnsi="Calibri"/>
          <w:b/>
          <w:bCs/>
          <w:color w:val="FFFFFF"/>
          <w:sz w:val="18"/>
          <w:szCs w:val="18"/>
        </w:rPr>
        <w:t xml:space="preserve">  ETAPA 2  </w:t>
      </w:r>
      <w:r>
        <w:rPr>
          <w:rFonts w:ascii="Calibri" w:cs="Calibri" w:eastAsia="Calibri" w:hAnsi="Calibri"/>
          <w:b/>
          <w:bCs/>
          <w:color w:val="FFFFFF"/>
          <w:sz w:val="23"/>
          <w:szCs w:val="23"/>
        </w:rPr>
        <w:t xml:space="preserve">   Leitura com Orientação de Estudo</w:t>
      </w:r>
      <w:r>
        <w:rPr>
          <w:rFonts w:ascii="Calibri" w:cs="Calibri" w:eastAsia="Calibri" w:hAnsi="Calibri"/>
          <w:i/>
          <w:iCs/>
          <w:color w:val="D8E7F2"/>
          <w:sz w:val="17"/>
          <w:szCs w:val="17"/>
        </w:rPr>
        <w:br/>
        <w:t xml:space="preserve">   Guided Reading</w:t>
      </w:r>
    </w:p>
    <w:tbl>
      <w:tblPr>
        <w:tblW w:type="pct" w:w="100%"/>
        <w:tblBorders>
          <w:top w:val="single" w:color="178A6D" w:sz="4"/>
          <w:left w:val="single" w:color="178A6D" w:sz="4"/>
          <w:bottom w:val="single" w:color="178A6D" w:sz="4"/>
          <w:right w:val="single" w:color="178A6D" w:sz="4"/>
          <w:insideH w:val="none" w:color="FFFFFF" w:sz="0"/>
          <w:insideV w:val="none" w:color="FFFFFF" w:sz="0"/>
        </w:tblBorders>
      </w:tblPr>
      <w:tblGrid>
        <w:gridCol w:w="100"/>
      </w:tblGrid>
      <w:tr>
        <w:tc>
          <w:tcPr>
            <w:shd w:fill="E9F5F1" w:val="clear"/>
            <w:tcMar>
              <w:top w:type="dxa" w:w="110"/>
              <w:left w:type="dxa" w:w="180"/>
              <w:bottom w:type="dxa" w:w="110"/>
              <w:right w:type="dxa" w:w="180"/>
            </w:tcMar>
          </w:tcPr>
          <w:p>
            <w:pPr>
              <w:spacing w:after="60"/>
            </w:pPr>
            <w:r>
              <w:rPr>
                <w:rFonts w:ascii="Calibri" w:cs="Calibri" w:eastAsia="Calibri" w:hAnsi="Calibri"/>
                <w:b/>
                <w:bCs/>
                <w:color w:val="178A6D"/>
                <w:sz w:val="20"/>
                <w:szCs w:val="20"/>
              </w:rPr>
              <w:t xml:space="preserve">Como ler este texto</w:t>
            </w:r>
          </w:p>
          <w:p>
            <w:pPr>
              <w:spacing w:after="40"/>
            </w:pPr>
            <w:r>
              <w:rPr>
                <w:rFonts w:ascii="Calibri" w:cs="Calibri" w:eastAsia="Calibri" w:hAnsi="Calibri"/>
                <w:color w:val="444444"/>
                <w:sz w:val="20"/>
                <w:szCs w:val="20"/>
              </w:rPr>
              <w:t xml:space="preserve">1) Leia uma vez, rápido, só para captar a ideia geral, sem parar no que não entender.</w:t>
            </w:r>
          </w:p>
          <w:p>
            <w:pPr>
              <w:spacing w:after="40"/>
            </w:pPr>
            <w:r>
              <w:rPr>
                <w:rFonts w:ascii="Calibri" w:cs="Calibri" w:eastAsia="Calibri" w:hAnsi="Calibri"/>
                <w:color w:val="444444"/>
                <w:sz w:val="20"/>
                <w:szCs w:val="20"/>
              </w:rPr>
              <w:t xml:space="preserve">2) Leia de novo e grife toda expressão da Etapa 1 que aparecer no texto.</w:t>
            </w:r>
          </w:p>
          <w:p>
            <w:pPr>
              <w:spacing w:after="40"/>
            </w:pPr>
            <w:r>
              <w:rPr>
                <w:rFonts w:ascii="Calibri" w:cs="Calibri" w:eastAsia="Calibri" w:hAnsi="Calibri"/>
                <w:color w:val="444444"/>
                <w:sz w:val="20"/>
                <w:szCs w:val="20"/>
              </w:rPr>
              <w:t xml:space="preserve">3) Releia em voz alta, como se você estivesse contando essa história sobre você mesmo.</w:t>
            </w:r>
          </w:p>
        </w:tc>
      </w:tr>
    </w:tbl>
    <w:p>
      <w:pPr>
        <w:spacing w:after="120" w:line="276"/>
      </w:pPr>
      <w:r>
        <w:rPr>
          <w:rFonts w:ascii="Calibri" w:cs="Calibri" w:eastAsia="Calibri" w:hAnsi="Calibri"/>
          <w:b w:val="false"/>
          <w:bCs w:val="false"/>
          <w:i w:val="false"/>
          <w:iCs w:val="false"/>
          <w:color w:val="444444"/>
          <w:sz w:val="21"/>
          <w:szCs w:val="21"/>
        </w:rPr>
        <w:t xml:space="preserve">"Separate the Symptom From the Cause"</w:t>
      </w:r>
    </w:p>
    <w:p>
      <w:pPr>
        <w:spacing w:after="120" w:line="276"/>
      </w:pPr>
      <w:r>
        <w:rPr>
          <w:rFonts w:ascii="Calibri" w:cs="Calibri" w:eastAsia="Calibri" w:hAnsi="Calibri"/>
          <w:b w:val="false"/>
          <w:bCs w:val="false"/>
          <w:i w:val="false"/>
          <w:iCs w:val="false"/>
          <w:color w:val="444444"/>
          <w:sz w:val="21"/>
          <w:szCs w:val="21"/>
        </w:rPr>
        <w:t xml:space="preserve">Non-technical stakeholders usually only see the symptom, the app was slow, the report was wrong, and technical explanations that jump straight into cause-level detail (server configs, database indexes) lose them immediately.</w:t>
      </w:r>
    </w:p>
    <w:p>
      <w:pPr>
        <w:spacing w:after="120" w:line="276"/>
      </w:pPr>
      <w:r>
        <w:rPr>
          <w:rFonts w:ascii="Calibri" w:cs="Calibri" w:eastAsia="Calibri" w:hAnsi="Calibri"/>
          <w:b w:val="false"/>
          <w:bCs w:val="false"/>
          <w:i w:val="false"/>
          <w:iCs w:val="false"/>
          <w:color w:val="444444"/>
          <w:sz w:val="21"/>
          <w:szCs w:val="21"/>
        </w:rPr>
        <w:t xml:space="preserve">A structure that works well in English: name the symptom in plain terms first ("the checkout page was loading slowly for about twenty minutes"), then the root cause in simplified language ("that happened because one of our servers was handling more traffic than it could manage"), then the fix, including any workaround already in place.</w:t>
      </w:r>
    </w:p>
    <w:p>
      <w:pPr>
        <w:spacing w:after="120" w:line="276"/>
      </w:pPr>
      <w:r>
        <w:rPr>
          <w:rFonts w:ascii="Calibri" w:cs="Calibri" w:eastAsia="Calibri" w:hAnsi="Calibri"/>
          <w:b w:val="false"/>
          <w:bCs w:val="false"/>
          <w:i w:val="false"/>
          <w:iCs w:val="false"/>
          <w:color w:val="444444"/>
          <w:sz w:val="21"/>
          <w:szCs w:val="21"/>
        </w:rPr>
        <w:t xml:space="preserve">It's also worth naming what's still uncertain honestly: "we've patched it for now, but we're still investigating the root cause to prevent it from happening again" is far more reassuring than pretending the fix is fully understood when it isn't.</w:t>
      </w:r>
    </w:p>
    <w:p>
      <w:pPr>
        <w:spacing w:after="120" w:line="276"/>
      </w:pPr>
      <w:r>
        <w:rPr>
          <w:rFonts w:ascii="Calibri" w:cs="Calibri" w:eastAsia="Calibri" w:hAnsi="Calibri"/>
          <w:b w:val="false"/>
          <w:bCs w:val="false"/>
          <w:i/>
          <w:iCs/>
          <w:color w:val="444444"/>
          <w:sz w:val="21"/>
          <w:szCs w:val="21"/>
        </w:rPr>
        <w:t xml:space="preserve">Áudio com a narração deste texto. Ouça acompanhando a leitura, depois sem olhar para o texto.</w:t>
      </w:r>
    </w:p>
    <w:p>
      <w:pPr>
        <w:spacing w:after="140" w:before="20"/>
      </w:pPr>
      <w:hyperlink w:history="1" r:id="rIdnlss1n1ycfynzuv5rx_dt">
        <w:r>
          <w:rPr>
            <w:rFonts w:ascii="Calibri" w:cs="Calibri" w:eastAsia="Calibri" w:hAnsi="Calibri"/>
            <w:b/>
            <w:bCs/>
            <w:color w:val="1B3B57"/>
            <w:sz w:val="20"/>
            <w:szCs w:val="20"/>
            <w:u w:val="single"/>
          </w:rPr>
          <w:t xml:space="preserve">▶ Ouvir a leitura deste tema</w:t>
        </w:r>
      </w:hyperlink>
    </w:p>
    <w:p>
      <w:pPr>
        <w:shd w:fill="7D5BA6" w:val="clear"/>
        <w:spacing w:after="110" w:before="340"/>
      </w:pPr>
      <w:r>
        <w:rPr>
          <w:rFonts w:ascii="Calibri" w:cs="Calibri" w:eastAsia="Calibri" w:hAnsi="Calibri"/>
          <w:b/>
          <w:bCs/>
          <w:color w:val="FFFFFF"/>
          <w:sz w:val="18"/>
          <w:szCs w:val="18"/>
        </w:rPr>
        <w:t xml:space="preserve">  ETAPA 3  </w:t>
      </w:r>
      <w:r>
        <w:rPr>
          <w:rFonts w:ascii="Calibri" w:cs="Calibri" w:eastAsia="Calibri" w:hAnsi="Calibri"/>
          <w:b/>
          <w:bCs/>
          <w:color w:val="FFFFFF"/>
          <w:sz w:val="23"/>
          <w:szCs w:val="23"/>
        </w:rPr>
        <w:t xml:space="preserve">   Listening com Suporte em Áudio e Vídeo</w:t>
      </w:r>
      <w:r>
        <w:rPr>
          <w:rFonts w:ascii="Calibri" w:cs="Calibri" w:eastAsia="Calibri" w:hAnsi="Calibri"/>
          <w:i/>
          <w:iCs/>
          <w:color w:val="D8E7F2"/>
          <w:sz w:val="17"/>
          <w:szCs w:val="17"/>
        </w:rPr>
        <w:br/>
        <w:t xml:space="preserve">   Guided Listening</w:t>
      </w:r>
    </w:p>
    <w:p>
      <w:pPr>
        <w:spacing w:after="120" w:line="276"/>
      </w:pPr>
      <w:r>
        <w:rPr>
          <w:rFonts w:ascii="Calibri" w:cs="Calibri" w:eastAsia="Calibri" w:hAnsi="Calibri"/>
          <w:b w:val="false"/>
          <w:bCs w:val="false"/>
          <w:i w:val="false"/>
          <w:iCs w:val="false"/>
          <w:color w:val="444444"/>
          <w:sz w:val="21"/>
          <w:szCs w:val="21"/>
        </w:rPr>
        <w:t xml:space="preserve">Ouça o áudio deste tema com o roteiro abaixo. Primeiro sem ler, depois acompanhando o texto.</w:t>
      </w:r>
    </w:p>
    <w:p>
      <w:pPr>
        <w:spacing w:after="140" w:before="20"/>
      </w:pPr>
      <w:hyperlink w:history="1" r:id="rId0xr_d_2ke4b0-jisaqk9j">
        <w:r>
          <w:rPr>
            <w:rFonts w:ascii="Calibri" w:cs="Calibri" w:eastAsia="Calibri" w:hAnsi="Calibri"/>
            <w:b/>
            <w:bCs/>
            <w:color w:val="1B3B57"/>
            <w:sz w:val="20"/>
            <w:szCs w:val="20"/>
            <w:u w:val="single"/>
          </w:rPr>
          <w:t xml:space="preserve">▶ Ouvir o diálogo deste tema</w:t>
        </w:r>
      </w:hyperlink>
    </w:p>
    <w:tbl>
      <w:tblPr>
        <w:tblW w:type="pct" w:w="100%"/>
        <w:tblBorders>
          <w:top w:val="single" w:color="7D5BA6" w:sz="4"/>
          <w:left w:val="single" w:color="7D5BA6" w:sz="4"/>
          <w:bottom w:val="single" w:color="7D5BA6" w:sz="4"/>
          <w:right w:val="single" w:color="7D5BA6" w:sz="4"/>
          <w:insideH w:val="none" w:color="FFFFFF" w:sz="0"/>
          <w:insideV w:val="none" w:color="FFFFFF" w:sz="0"/>
        </w:tblBorders>
      </w:tblPr>
      <w:tblGrid>
        <w:gridCol w:w="100"/>
      </w:tblGrid>
      <w:tr>
        <w:tc>
          <w:tcPr>
            <w:shd w:fill="F1ECF7" w:val="clear"/>
            <w:tcMar>
              <w:top w:type="dxa" w:w="110"/>
              <w:left w:type="dxa" w:w="180"/>
              <w:bottom w:type="dxa" w:w="110"/>
              <w:right w:type="dxa" w:w="180"/>
            </w:tcMar>
          </w:tcPr>
          <w:p>
            <w:pPr>
              <w:spacing w:after="60"/>
            </w:pPr>
            <w:r>
              <w:rPr>
                <w:rFonts w:ascii="Calibri" w:cs="Calibri" w:eastAsia="Calibri" w:hAnsi="Calibri"/>
                <w:b/>
                <w:bCs/>
                <w:color w:val="7D5BA6"/>
                <w:sz w:val="20"/>
                <w:szCs w:val="20"/>
              </w:rPr>
              <w:t xml:space="preserve">Roteiro do áudio (Audio Script)</w:t>
            </w:r>
          </w:p>
          <w:p>
            <w:pPr>
              <w:spacing w:after="40"/>
            </w:pPr>
            <w:r>
              <w:rPr>
                <w:rFonts w:ascii="Calibri" w:cs="Calibri" w:eastAsia="Calibri" w:hAnsi="Calibri"/>
                <w:color w:val="444444"/>
                <w:sz w:val="20"/>
                <w:szCs w:val="20"/>
              </w:rPr>
              <w:t xml:space="preserve">"Why was checkout down for twenty minutes this morning?"</w:t>
            </w:r>
          </w:p>
          <w:p>
            <w:pPr>
              <w:spacing w:after="40"/>
            </w:pPr>
            <w:r>
              <w:rPr>
                <w:rFonts w:ascii="Calibri" w:cs="Calibri" w:eastAsia="Calibri" w:hAnsi="Calibri"/>
                <w:color w:val="444444"/>
                <w:sz w:val="20"/>
                <w:szCs w:val="20"/>
              </w:rPr>
              <w:t xml:space="preserve">"The symptom was slow loading on checkout. The root cause was one server getting more traffic than it could handle, think of it like one cashier trying to serve a whole line alone. We've patched it, and a permanent fix is coming this week."</w:t>
            </w:r>
          </w:p>
        </w:tc>
      </w:tr>
    </w:tbl>
    <w:p>
      <w:pPr>
        <w:spacing w:after="120" w:line="276"/>
      </w:pPr>
      <w:r>
        <w:rPr>
          <w:rFonts w:ascii="Calibri" w:cs="Calibri" w:eastAsia="Calibri" w:hAnsi="Calibri"/>
          <w:b w:val="false"/>
          <w:bCs w:val="false"/>
          <w:i w:val="false"/>
          <w:iCs w:val="false"/>
          <w:color w:val="444444"/>
          <w:sz w:val="21"/>
          <w:szCs w:val="21"/>
        </w:rPr>
        <w:t xml:space="preserve">Note a separação clara entre sintoma e causa, mais uma analogia simples para tornar tudo compreensível.</w:t>
      </w:r>
    </w:p>
    <w:p>
      <w:pPr>
        <w:shd w:fill="C9762B" w:val="clear"/>
        <w:spacing w:after="110" w:before="340"/>
      </w:pPr>
      <w:r>
        <w:rPr>
          <w:rFonts w:ascii="Calibri" w:cs="Calibri" w:eastAsia="Calibri" w:hAnsi="Calibri"/>
          <w:b/>
          <w:bCs/>
          <w:color w:val="FFFFFF"/>
          <w:sz w:val="18"/>
          <w:szCs w:val="18"/>
        </w:rPr>
        <w:t xml:space="preserve">  ETAPA 4  </w:t>
      </w:r>
      <w:r>
        <w:rPr>
          <w:rFonts w:ascii="Calibri" w:cs="Calibri" w:eastAsia="Calibri" w:hAnsi="Calibri"/>
          <w:b/>
          <w:bCs/>
          <w:color w:val="FFFFFF"/>
          <w:sz w:val="23"/>
          <w:szCs w:val="23"/>
        </w:rPr>
        <w:t xml:space="preserve">   Writing como Preparação para a Fala</w:t>
      </w:r>
      <w:r>
        <w:rPr>
          <w:rFonts w:ascii="Calibri" w:cs="Calibri" w:eastAsia="Calibri" w:hAnsi="Calibri"/>
          <w:i/>
          <w:iCs/>
          <w:color w:val="D8E7F2"/>
          <w:sz w:val="17"/>
          <w:szCs w:val="17"/>
        </w:rPr>
        <w:br/>
        <w:t xml:space="preserve">   Writing Before Speaking</w:t>
      </w:r>
    </w:p>
    <w:p>
      <w:pPr>
        <w:spacing w:after="120" w:line="276"/>
      </w:pPr>
      <w:r>
        <w:rPr>
          <w:rFonts w:ascii="Calibri" w:cs="Calibri" w:eastAsia="Calibri" w:hAnsi="Calibri"/>
          <w:b w:val="false"/>
          <w:bCs w:val="false"/>
          <w:i w:val="false"/>
          <w:iCs w:val="false"/>
          <w:color w:val="444444"/>
          <w:sz w:val="21"/>
          <w:szCs w:val="21"/>
        </w:rPr>
        <w:t xml:space="preserve">Antes de falar, escreva. Use as perguntas abaixo como guia e escreva de 4 a 6 frases: não precisa ser perfeito, precisa existir no papel primeiro.</w:t>
      </w:r>
    </w:p>
    <w:p>
      <w:pPr>
        <w:pStyle w:val="ListParagraph"/>
        <w:numPr>
          <w:ilvl w:val="0"/>
          <w:numId w:val="2"/>
        </w:numPr>
        <w:spacing w:after="100" w:line="264"/>
      </w:pPr>
      <w:r>
        <w:rPr>
          <w:rFonts w:ascii="Calibri" w:cs="Calibri" w:eastAsia="Calibri" w:hAnsi="Calibri"/>
          <w:color w:val="13293D"/>
          <w:sz w:val="21"/>
          <w:szCs w:val="21"/>
        </w:rPr>
        <w:t xml:space="preserve">Describe a technical problem you'd need to explain to a non-technical stakeholder.</w:t>
      </w:r>
    </w:p>
    <w:p>
      <w:pPr>
        <w:pStyle w:val="ListParagraph"/>
        <w:numPr>
          <w:ilvl w:val="0"/>
          <w:numId w:val="2"/>
        </w:numPr>
        <w:spacing w:after="100" w:line="264"/>
      </w:pPr>
      <w:r>
        <w:rPr>
          <w:rFonts w:ascii="Calibri" w:cs="Calibri" w:eastAsia="Calibri" w:hAnsi="Calibri"/>
          <w:color w:val="13293D"/>
          <w:sz w:val="21"/>
          <w:szCs w:val="21"/>
        </w:rPr>
        <w:t xml:space="preserve">What's the symptom versus the root cause in that situation?</w:t>
      </w:r>
    </w:p>
    <w:p>
      <w:pPr>
        <w:pStyle w:val="ListParagraph"/>
        <w:numPr>
          <w:ilvl w:val="0"/>
          <w:numId w:val="2"/>
        </w:numPr>
        <w:spacing w:after="100" w:line="264"/>
      </w:pPr>
      <w:r>
        <w:rPr>
          <w:rFonts w:ascii="Calibri" w:cs="Calibri" w:eastAsia="Calibri" w:hAnsi="Calibri"/>
          <w:color w:val="13293D"/>
          <w:sz w:val="21"/>
          <w:szCs w:val="21"/>
        </w:rPr>
        <w:t xml:space="preserve">What analogy could help make the root cause easier to understand?</w:t>
      </w:r>
    </w:p>
    <w:p>
      <w:pPr>
        <w:pStyle w:val="ListParagraph"/>
        <w:numPr>
          <w:ilvl w:val="0"/>
          <w:numId w:val="2"/>
        </w:numPr>
        <w:spacing w:after="100" w:line="264"/>
      </w:pPr>
      <w:r>
        <w:rPr>
          <w:rFonts w:ascii="Calibri" w:cs="Calibri" w:eastAsia="Calibri" w:hAnsi="Calibri"/>
          <w:color w:val="13293D"/>
          <w:sz w:val="21"/>
          <w:szCs w:val="21"/>
        </w:rPr>
        <w:t xml:space="preserve">What workaround (if any) would you mention while the real fix is in progress?</w:t>
      </w:r>
    </w:p>
    <w:p>
      <w:pPr>
        <w:spacing w:after="120" w:line="276"/>
      </w:pPr>
      <w:r>
        <w:rPr>
          <w:rFonts w:ascii="Calibri" w:cs="Calibri" w:eastAsia="Calibri" w:hAnsi="Calibri"/>
          <w:b w:val="false"/>
          <w:bCs w:val="false"/>
          <w:i w:val="false"/>
          <w:iCs w:val="false"/>
          <w:color w:val="444444"/>
          <w:sz w:val="21"/>
          <w:szCs w:val="21"/>
        </w:rPr>
        <w:t xml:space="preserve">Espaço para escrever:</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shd w:fill="B4483A" w:val="clear"/>
        <w:spacing w:after="110" w:before="340"/>
      </w:pPr>
      <w:r>
        <w:rPr>
          <w:rFonts w:ascii="Calibri" w:cs="Calibri" w:eastAsia="Calibri" w:hAnsi="Calibri"/>
          <w:b/>
          <w:bCs/>
          <w:color w:val="FFFFFF"/>
          <w:sz w:val="18"/>
          <w:szCs w:val="18"/>
        </w:rPr>
        <w:t xml:space="preserve">  ETAPA 5  </w:t>
      </w:r>
      <w:r>
        <w:rPr>
          <w:rFonts w:ascii="Calibri" w:cs="Calibri" w:eastAsia="Calibri" w:hAnsi="Calibri"/>
          <w:b/>
          <w:bCs/>
          <w:color w:val="FFFFFF"/>
          <w:sz w:val="23"/>
          <w:szCs w:val="23"/>
        </w:rPr>
        <w:t xml:space="preserve">   Gramática de Apoio Aplicada à Conversação</w:t>
      </w:r>
      <w:r>
        <w:rPr>
          <w:rFonts w:ascii="Calibri" w:cs="Calibri" w:eastAsia="Calibri" w:hAnsi="Calibri"/>
          <w:i/>
          <w:iCs/>
          <w:color w:val="D8E7F2"/>
          <w:sz w:val="17"/>
          <w:szCs w:val="17"/>
        </w:rPr>
        <w:br/>
        <w:t xml:space="preserve">   Grammar for Conversation</w:t>
      </w:r>
    </w:p>
    <w:p>
      <w:pPr>
        <w:spacing w:after="120" w:line="276"/>
      </w:pPr>
      <w:r>
        <w:rPr>
          <w:rFonts w:ascii="Calibri" w:cs="Calibri" w:eastAsia="Calibri" w:hAnsi="Calibri"/>
          <w:b w:val="false"/>
          <w:bCs w:val="false"/>
          <w:i w:val="false"/>
          <w:iCs w:val="false"/>
          <w:color w:val="444444"/>
          <w:sz w:val="21"/>
          <w:szCs w:val="21"/>
        </w:rPr>
        <w:t xml:space="preserve">Explicar problemas técnicos depende de conectores de causa e efeito e de estruturas de definição do problema.</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200"/>
        <w:gridCol w:w="3600"/>
        <w:gridCol w:w="3400"/>
      </w:tblGrid>
      <w:tr>
        <w:trPr>
          <w:tblHeader/>
        </w:trPr>
        <w:tc>
          <w:tcPr>
            <w:tcW w:type="dxa" w:w="22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Estrutura</w:t>
            </w:r>
          </w:p>
        </w:tc>
        <w:tc>
          <w:tcPr>
            <w:tcW w:type="dxa" w:w="36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Exemplo (EN)</w:t>
            </w:r>
          </w:p>
        </w:tc>
        <w:tc>
          <w:tcPr>
            <w:tcW w:type="dxa" w:w="34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Tradução (PT)</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The issue is that...</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The issue is that one server was overloaded.</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Estrutura direta para nomear o problema central, sem rodeios.</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This happens because...
(causa)</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This happens because the database wasn't indexed correctly.</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Conecta um sintoma observado à sua causa técnica, de forma simples.</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Think of it like...
(analogia, reforço)</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Think of it like one cashier trying to serve a whole line alone.</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Reforça a explicação com uma analogia acessível, reutilizando a estrutura do Tema 58.</w:t>
            </w:r>
          </w:p>
        </w:tc>
      </w:tr>
    </w:tbl>
    <w:p>
      <w:pPr>
        <w:spacing w:after="120" w:line="276"/>
      </w:pPr>
      <w:r>
        <w:rPr>
          <w:rFonts w:ascii="Calibri" w:cs="Calibri" w:eastAsia="Calibri" w:hAnsi="Calibri"/>
          <w:b w:val="false"/>
          <w:bCs w:val="false"/>
          <w:i w:val="false"/>
          <w:iCs w:val="false"/>
          <w:color w:val="444444"/>
          <w:sz w:val="21"/>
          <w:szCs w:val="21"/>
        </w:rPr>
        <w:t xml:space="preserve">Dica prática: sempre nomeie o sintoma antes da causa ("the issue is that X happened, because Y"), invertendo essa ordem, o público não técnico perde o fio da explicação rapidamente.</w:t>
      </w:r>
    </w:p>
    <w:p>
      <w:pPr>
        <w:shd w:fill="1690A8" w:val="clear"/>
        <w:spacing w:after="110" w:before="340"/>
      </w:pPr>
      <w:r>
        <w:rPr>
          <w:rFonts w:ascii="Calibri" w:cs="Calibri" w:eastAsia="Calibri" w:hAnsi="Calibri"/>
          <w:b/>
          <w:bCs/>
          <w:color w:val="FFFFFF"/>
          <w:sz w:val="18"/>
          <w:szCs w:val="18"/>
        </w:rPr>
        <w:t xml:space="preserve">  ETAPA 6  </w:t>
      </w:r>
      <w:r>
        <w:rPr>
          <w:rFonts w:ascii="Calibri" w:cs="Calibri" w:eastAsia="Calibri" w:hAnsi="Calibri"/>
          <w:b/>
          <w:bCs/>
          <w:color w:val="FFFFFF"/>
          <w:sz w:val="23"/>
          <w:szCs w:val="23"/>
        </w:rPr>
        <w:t xml:space="preserve">   Speaking: Perguntas Abertas</w:t>
      </w:r>
      <w:r>
        <w:rPr>
          <w:rFonts w:ascii="Calibri" w:cs="Calibri" w:eastAsia="Calibri" w:hAnsi="Calibri"/>
          <w:i/>
          <w:iCs/>
          <w:color w:val="D8E7F2"/>
          <w:sz w:val="17"/>
          <w:szCs w:val="17"/>
        </w:rPr>
        <w:br/>
        <w:t xml:space="preserve">   Open-Ended Speaking</w:t>
      </w:r>
    </w:p>
    <w:p>
      <w:pPr>
        <w:spacing w:after="120" w:line="276"/>
      </w:pPr>
      <w:r>
        <w:rPr>
          <w:rFonts w:ascii="Calibri" w:cs="Calibri" w:eastAsia="Calibri" w:hAnsi="Calibri"/>
          <w:b w:val="false"/>
          <w:bCs w:val="false"/>
          <w:i w:val="false"/>
          <w:iCs w:val="false"/>
          <w:color w:val="444444"/>
          <w:sz w:val="21"/>
          <w:szCs w:val="21"/>
        </w:rPr>
        <w:t xml:space="preserve">Responda em voz alta, gravando se possível. Não vale responder em uma frase só: use o que você escreveu na Etapa 4 como base, mas fale livremente.</w:t>
      </w:r>
    </w:p>
    <w:p>
      <w:pPr>
        <w:pStyle w:val="ListParagraph"/>
        <w:numPr>
          <w:ilvl w:val="0"/>
          <w:numId w:val="2"/>
        </w:numPr>
        <w:spacing w:after="100" w:line="264"/>
      </w:pPr>
      <w:r>
        <w:rPr>
          <w:rFonts w:ascii="Calibri" w:cs="Calibri" w:eastAsia="Calibri" w:hAnsi="Calibri"/>
          <w:color w:val="13293D"/>
          <w:sz w:val="21"/>
          <w:szCs w:val="21"/>
        </w:rPr>
        <w:t xml:space="preserve">Describe a technical problem you'd need to explain to a non-technical stakeholder.</w:t>
      </w:r>
    </w:p>
    <w:p>
      <w:pPr>
        <w:pStyle w:val="ListParagraph"/>
        <w:numPr>
          <w:ilvl w:val="0"/>
          <w:numId w:val="2"/>
        </w:numPr>
        <w:spacing w:after="100" w:line="264"/>
      </w:pPr>
      <w:r>
        <w:rPr>
          <w:rFonts w:ascii="Calibri" w:cs="Calibri" w:eastAsia="Calibri" w:hAnsi="Calibri"/>
          <w:color w:val="13293D"/>
          <w:sz w:val="21"/>
          <w:szCs w:val="21"/>
        </w:rPr>
        <w:t xml:space="preserve">What's the difference between the symptom and the root cause in that situation?</w:t>
      </w:r>
    </w:p>
    <w:p>
      <w:pPr>
        <w:pStyle w:val="ListParagraph"/>
        <w:numPr>
          <w:ilvl w:val="0"/>
          <w:numId w:val="2"/>
        </w:numPr>
        <w:spacing w:after="100" w:line="264"/>
      </w:pPr>
      <w:r>
        <w:rPr>
          <w:rFonts w:ascii="Calibri" w:cs="Calibri" w:eastAsia="Calibri" w:hAnsi="Calibri"/>
          <w:color w:val="13293D"/>
          <w:sz w:val="21"/>
          <w:szCs w:val="21"/>
        </w:rPr>
        <w:t xml:space="preserve">What analogy could make the root cause of that problem easier to understand?</w:t>
      </w:r>
    </w:p>
    <w:p>
      <w:pPr>
        <w:pStyle w:val="ListParagraph"/>
        <w:numPr>
          <w:ilvl w:val="0"/>
          <w:numId w:val="2"/>
        </w:numPr>
        <w:spacing w:after="100" w:line="264"/>
      </w:pPr>
      <w:r>
        <w:rPr>
          <w:rFonts w:ascii="Calibri" w:cs="Calibri" w:eastAsia="Calibri" w:hAnsi="Calibri"/>
          <w:color w:val="13293D"/>
          <w:sz w:val="21"/>
          <w:szCs w:val="21"/>
        </w:rPr>
        <w:t xml:space="preserve">How do you communicate uncertainty honestly when you haven't found the root cause yet?</w:t>
      </w:r>
    </w:p>
    <w:p>
      <w:pPr>
        <w:pStyle w:val="ListParagraph"/>
        <w:numPr>
          <w:ilvl w:val="0"/>
          <w:numId w:val="2"/>
        </w:numPr>
        <w:spacing w:after="100" w:line="264"/>
      </w:pPr>
      <w:r>
        <w:rPr>
          <w:rFonts w:ascii="Calibri" w:cs="Calibri" w:eastAsia="Calibri" w:hAnsi="Calibri"/>
          <w:color w:val="13293D"/>
          <w:sz w:val="21"/>
          <w:szCs w:val="21"/>
        </w:rPr>
        <w:t xml:space="preserve">What's a time a non-technical explanation you gave really landed well?</w:t>
      </w:r>
    </w:p>
    <w:p>
      <w:pPr>
        <w:pStyle w:val="ListParagraph"/>
        <w:numPr>
          <w:ilvl w:val="0"/>
          <w:numId w:val="2"/>
        </w:numPr>
        <w:spacing w:after="100" w:line="264"/>
      </w:pPr>
      <w:r>
        <w:rPr>
          <w:rFonts w:ascii="Calibri" w:cs="Calibri" w:eastAsia="Calibri" w:hAnsi="Calibri"/>
          <w:color w:val="13293D"/>
          <w:sz w:val="21"/>
          <w:szCs w:val="21"/>
        </w:rPr>
        <w:t xml:space="preserve">How do you avoid jargon creeping into a technical explanation without noticing?</w:t>
      </w:r>
    </w:p>
    <w:p>
      <w:pPr>
        <w:pStyle w:val="ListParagraph"/>
        <w:numPr>
          <w:ilvl w:val="0"/>
          <w:numId w:val="2"/>
        </w:numPr>
        <w:spacing w:after="100" w:line="264"/>
      </w:pPr>
      <w:r>
        <w:rPr>
          <w:rFonts w:ascii="Calibri" w:cs="Calibri" w:eastAsia="Calibri" w:hAnsi="Calibri"/>
          <w:color w:val="13293D"/>
          <w:sz w:val="21"/>
          <w:szCs w:val="21"/>
        </w:rPr>
        <w:t xml:space="preserve">What's the risk of oversimplifying a technical problem to a stakeholder?</w:t>
      </w:r>
    </w:p>
    <w:p>
      <w:pPr>
        <w:pStyle w:val="ListParagraph"/>
        <w:numPr>
          <w:ilvl w:val="0"/>
          <w:numId w:val="2"/>
        </w:numPr>
        <w:spacing w:after="100" w:line="264"/>
      </w:pPr>
      <w:r>
        <w:rPr>
          <w:rFonts w:ascii="Calibri" w:cs="Calibri" w:eastAsia="Calibri" w:hAnsi="Calibri"/>
          <w:color w:val="13293D"/>
          <w:sz w:val="21"/>
          <w:szCs w:val="21"/>
        </w:rPr>
        <w:t xml:space="preserve">How do you explain a workaround without it sounding like the problem isn't serious?</w:t>
      </w:r>
    </w:p>
    <w:p>
      <w:pPr>
        <w:pStyle w:val="ListParagraph"/>
        <w:numPr>
          <w:ilvl w:val="0"/>
          <w:numId w:val="2"/>
        </w:numPr>
        <w:spacing w:after="100" w:line="264"/>
      </w:pPr>
      <w:r>
        <w:rPr>
          <w:rFonts w:ascii="Calibri" w:cs="Calibri" w:eastAsia="Calibri" w:hAnsi="Calibri"/>
          <w:color w:val="13293D"/>
          <w:sz w:val="21"/>
          <w:szCs w:val="21"/>
        </w:rPr>
        <w:t xml:space="preserve">What's an edge case you've had to explain that confused people at first?</w:t>
      </w:r>
    </w:p>
    <w:p>
      <w:pPr>
        <w:pStyle w:val="ListParagraph"/>
        <w:numPr>
          <w:ilvl w:val="0"/>
          <w:numId w:val="2"/>
        </w:numPr>
        <w:spacing w:after="100" w:line="264"/>
      </w:pPr>
      <w:r>
        <w:rPr>
          <w:rFonts w:ascii="Calibri" w:cs="Calibri" w:eastAsia="Calibri" w:hAnsi="Calibri"/>
          <w:color w:val="13293D"/>
          <w:sz w:val="21"/>
          <w:szCs w:val="21"/>
        </w:rPr>
        <w:t xml:space="preserve">How do you handle a stakeholder who keeps pushing for more technical detail than needed?</w:t>
      </w:r>
    </w:p>
    <w:p>
      <w:pPr>
        <w:spacing w:after="120" w:line="276"/>
      </w:pPr>
      <w:r>
        <w:rPr>
          <w:rFonts w:ascii="Calibri" w:cs="Calibri" w:eastAsia="Calibri" w:hAnsi="Calibri"/>
          <w:b w:val="false"/>
          <w:bCs w:val="false"/>
          <w:i w:val="false"/>
          <w:iCs w:val="false"/>
          <w:color w:val="444444"/>
          <w:sz w:val="21"/>
          <w:szCs w:val="21"/>
        </w:rPr>
        <w:t xml:space="preserve">Expressões úteis para esta conversa:</w:t>
      </w:r>
    </w:p>
    <w:p>
      <w:pPr>
        <w:pStyle w:val="ListParagraph"/>
        <w:numPr>
          <w:ilvl w:val="0"/>
          <w:numId w:val="3"/>
        </w:numPr>
        <w:spacing w:after="60"/>
      </w:pPr>
      <w:r>
        <w:rPr>
          <w:rFonts w:ascii="Calibri" w:cs="Calibri" w:eastAsia="Calibri" w:hAnsi="Calibri"/>
          <w:color w:val="444444"/>
          <w:sz w:val="20"/>
          <w:szCs w:val="20"/>
        </w:rPr>
        <w:t xml:space="preserve">"The issue is that...", para nomear o problema com clareza.</w:t>
      </w:r>
    </w:p>
    <w:p>
      <w:pPr>
        <w:pStyle w:val="ListParagraph"/>
        <w:numPr>
          <w:ilvl w:val="0"/>
          <w:numId w:val="3"/>
        </w:numPr>
        <w:spacing w:after="60"/>
      </w:pPr>
      <w:r>
        <w:rPr>
          <w:rFonts w:ascii="Calibri" w:cs="Calibri" w:eastAsia="Calibri" w:hAnsi="Calibri"/>
          <w:color w:val="444444"/>
          <w:sz w:val="20"/>
          <w:szCs w:val="20"/>
        </w:rPr>
        <w:t xml:space="preserve">"This happens because...", para conectar sintoma a causa.</w:t>
      </w:r>
    </w:p>
    <w:p>
      <w:pPr>
        <w:pStyle w:val="ListParagraph"/>
        <w:numPr>
          <w:ilvl w:val="0"/>
          <w:numId w:val="3"/>
        </w:numPr>
        <w:spacing w:after="60"/>
      </w:pPr>
      <w:r>
        <w:rPr>
          <w:rFonts w:ascii="Calibri" w:cs="Calibri" w:eastAsia="Calibri" w:hAnsi="Calibri"/>
          <w:color w:val="444444"/>
          <w:sz w:val="20"/>
          <w:szCs w:val="20"/>
        </w:rPr>
        <w:t xml:space="preserve">"We've patched it for now, and...", para comunicar solução temporária.</w:t>
      </w:r>
    </w:p>
    <w:p>
      <w:pPr>
        <w:pStyle w:val="ListParagraph"/>
        <w:numPr>
          <w:ilvl w:val="0"/>
          <w:numId w:val="3"/>
        </w:numPr>
        <w:spacing w:after="60"/>
      </w:pPr>
      <w:r>
        <w:rPr>
          <w:rFonts w:ascii="Calibri" w:cs="Calibri" w:eastAsia="Calibri" w:hAnsi="Calibri"/>
          <w:color w:val="444444"/>
          <w:sz w:val="20"/>
          <w:szCs w:val="20"/>
        </w:rPr>
        <w:t xml:space="preserve">"Think of it like...", reforço de analogia.</w:t>
      </w:r>
    </w:p>
    <w:p>
      <w:pPr>
        <w:spacing w:after="120" w:line="276"/>
      </w:pPr>
      <w:r>
        <w:rPr>
          <w:rFonts w:ascii="Calibri" w:cs="Calibri" w:eastAsia="Calibri" w:hAnsi="Calibri"/>
          <w:b w:val="false"/>
          <w:bCs w:val="false"/>
          <w:i/>
          <w:iCs/>
          <w:color w:val="444444"/>
          <w:sz w:val="21"/>
          <w:szCs w:val="21"/>
        </w:rPr>
        <w:t xml:space="preserve">Áudio com a pronúncia de cada expressão.</w:t>
      </w:r>
    </w:p>
    <w:p>
      <w:pPr>
        <w:spacing w:after="140" w:before="20"/>
      </w:pPr>
      <w:hyperlink w:history="1" r:id="rIdovgiqtd6u71_vut5679gu">
        <w:r>
          <w:rPr>
            <w:rFonts w:ascii="Calibri" w:cs="Calibri" w:eastAsia="Calibri" w:hAnsi="Calibri"/>
            <w:b/>
            <w:bCs/>
            <w:color w:val="1B3B57"/>
            <w:sz w:val="20"/>
            <w:szCs w:val="20"/>
            <w:u w:val="single"/>
          </w:rPr>
          <w:t xml:space="preserve">▶ Ouvir as expressões deste tema</w:t>
        </w:r>
      </w:hyperlink>
    </w:p>
    <w:p>
      <w:pPr>
        <w:shd w:fill="A67C2E" w:val="clear"/>
        <w:spacing w:after="110" w:before="340"/>
      </w:pPr>
      <w:r>
        <w:rPr>
          <w:rFonts w:ascii="Calibri" w:cs="Calibri" w:eastAsia="Calibri" w:hAnsi="Calibri"/>
          <w:b/>
          <w:bCs/>
          <w:color w:val="FFFFFF"/>
          <w:sz w:val="18"/>
          <w:szCs w:val="18"/>
        </w:rPr>
        <w:t xml:space="preserve">  ETAPA EX  </w:t>
      </w:r>
      <w:r>
        <w:rPr>
          <w:rFonts w:ascii="Calibri" w:cs="Calibri" w:eastAsia="Calibri" w:hAnsi="Calibri"/>
          <w:b/>
          <w:bCs/>
          <w:color w:val="FFFFFF"/>
          <w:sz w:val="23"/>
          <w:szCs w:val="23"/>
        </w:rPr>
        <w:t xml:space="preserve">   Complete com a Palavra Certa</w:t>
      </w:r>
      <w:r>
        <w:rPr>
          <w:rFonts w:ascii="Calibri" w:cs="Calibri" w:eastAsia="Calibri" w:hAnsi="Calibri"/>
          <w:i/>
          <w:iCs/>
          <w:color w:val="D8E7F2"/>
          <w:sz w:val="17"/>
          <w:szCs w:val="17"/>
        </w:rPr>
        <w:br/>
        <w:t xml:space="preserve">   Vocabulary Check</w:t>
      </w:r>
    </w:p>
    <w:p>
      <w:pPr>
        <w:spacing w:after="120" w:line="276"/>
      </w:pPr>
      <w:r>
        <w:rPr>
          <w:rFonts w:ascii="Calibri" w:cs="Calibri" w:eastAsia="Calibri" w:hAnsi="Calibri"/>
          <w:b w:val="false"/>
          <w:bCs w:val="false"/>
          <w:i w:val="false"/>
          <w:iCs w:val="false"/>
          <w:color w:val="444444"/>
          <w:sz w:val="21"/>
          <w:szCs w:val="21"/>
        </w:rPr>
        <w:t xml:space="preserve">Complete cada frase com uma palavra ou expressão da Etapa 1. Gabarito ao final desta seção.</w:t>
      </w:r>
    </w:p>
    <w:p>
      <w:pPr>
        <w:pStyle w:val="ListParagraph"/>
        <w:numPr>
          <w:ilvl w:val="0"/>
          <w:numId w:val="2"/>
        </w:numPr>
        <w:spacing w:after="100" w:line="264"/>
      </w:pPr>
      <w:r>
        <w:rPr>
          <w:rFonts w:ascii="Calibri" w:cs="Calibri" w:eastAsia="Calibri" w:hAnsi="Calibri"/>
          <w:color w:val="13293D"/>
          <w:sz w:val="21"/>
          <w:szCs w:val="21"/>
        </w:rPr>
        <w:t xml:space="preserve">The ______ was a misconfigured server, not the code itself.</w:t>
      </w:r>
    </w:p>
    <w:p>
      <w:pPr>
        <w:pStyle w:val="ListParagraph"/>
        <w:numPr>
          <w:ilvl w:val="0"/>
          <w:numId w:val="2"/>
        </w:numPr>
        <w:spacing w:after="100" w:line="264"/>
      </w:pPr>
      <w:r>
        <w:rPr>
          <w:rFonts w:ascii="Calibri" w:cs="Calibri" w:eastAsia="Calibri" w:hAnsi="Calibri"/>
          <w:color w:val="13293D"/>
          <w:sz w:val="21"/>
          <w:szCs w:val="21"/>
        </w:rPr>
        <w:t xml:space="preserve">We have a ______ in place while we fix it properly.</w:t>
      </w:r>
    </w:p>
    <w:p>
      <w:pPr>
        <w:pStyle w:val="ListParagraph"/>
        <w:numPr>
          <w:ilvl w:val="0"/>
          <w:numId w:val="2"/>
        </w:numPr>
        <w:spacing w:after="100" w:line="264"/>
      </w:pPr>
      <w:r>
        <w:rPr>
          <w:rFonts w:ascii="Calibri" w:cs="Calibri" w:eastAsia="Calibri" w:hAnsi="Calibri"/>
          <w:color w:val="13293D"/>
          <w:sz w:val="21"/>
          <w:szCs w:val="21"/>
        </w:rPr>
        <w:t xml:space="preserve">It took a while to ______ the actual issue.</w:t>
      </w:r>
    </w:p>
    <w:p>
      <w:pPr>
        <w:pStyle w:val="ListParagraph"/>
        <w:numPr>
          <w:ilvl w:val="0"/>
          <w:numId w:val="2"/>
        </w:numPr>
        <w:spacing w:after="100" w:line="264"/>
      </w:pPr>
      <w:r>
        <w:rPr>
          <w:rFonts w:ascii="Calibri" w:cs="Calibri" w:eastAsia="Calibri" w:hAnsi="Calibri"/>
          <w:color w:val="13293D"/>
          <w:sz w:val="21"/>
          <w:szCs w:val="21"/>
        </w:rPr>
        <w:t xml:space="preserve">This bug is partly the result of old ______.</w:t>
      </w:r>
    </w:p>
    <w:p>
      <w:pPr>
        <w:pStyle w:val="ListParagraph"/>
        <w:numPr>
          <w:ilvl w:val="0"/>
          <w:numId w:val="2"/>
        </w:numPr>
        <w:spacing w:after="100" w:line="264"/>
      </w:pPr>
      <w:r>
        <w:rPr>
          <w:rFonts w:ascii="Calibri" w:cs="Calibri" w:eastAsia="Calibri" w:hAnsi="Calibri"/>
          <w:color w:val="13293D"/>
          <w:sz w:val="21"/>
          <w:szCs w:val="21"/>
        </w:rPr>
        <w:t xml:space="preserve">The database is the current ______.</w:t>
      </w:r>
    </w:p>
    <w:p>
      <w:pPr>
        <w:spacing w:after="120" w:line="276"/>
      </w:pPr>
      <w:r>
        <w:rPr>
          <w:rFonts w:ascii="Calibri" w:cs="Calibri" w:eastAsia="Calibri" w:hAnsi="Calibri"/>
          <w:b w:val="false"/>
          <w:bCs w:val="false"/>
          <w:i/>
          <w:iCs/>
          <w:color w:val="444444"/>
          <w:sz w:val="21"/>
          <w:szCs w:val="21"/>
        </w:rPr>
        <w:t xml:space="preserve">Gabarito: 1) root cause   2) workaround   3) isolate   4) technical debt   5) bottleneck</w:t>
      </w:r>
    </w:p>
    <w:p>
      <w:pPr>
        <w:shd w:fill="1B3B57" w:val="clear"/>
        <w:spacing w:after="110" w:before="340"/>
      </w:pPr>
      <w:r>
        <w:rPr>
          <w:rFonts w:ascii="Calibri" w:cs="Calibri" w:eastAsia="Calibri" w:hAnsi="Calibri"/>
          <w:b/>
          <w:bCs/>
          <w:color w:val="FFFFFF"/>
          <w:sz w:val="18"/>
          <w:szCs w:val="18"/>
        </w:rPr>
        <w:t xml:space="preserve">  ETAPA 7  </w:t>
      </w:r>
      <w:r>
        <w:rPr>
          <w:rFonts w:ascii="Calibri" w:cs="Calibri" w:eastAsia="Calibri" w:hAnsi="Calibri"/>
          <w:b/>
          <w:bCs/>
          <w:color w:val="FFFFFF"/>
          <w:sz w:val="23"/>
          <w:szCs w:val="23"/>
        </w:rPr>
        <w:t xml:space="preserve">   Autoavaliação de Performance</w:t>
      </w:r>
      <w:r>
        <w:rPr>
          <w:rFonts w:ascii="Calibri" w:cs="Calibri" w:eastAsia="Calibri" w:hAnsi="Calibri"/>
          <w:i/>
          <w:iCs/>
          <w:color w:val="D8E7F2"/>
          <w:sz w:val="17"/>
          <w:szCs w:val="17"/>
        </w:rPr>
        <w:br/>
        <w:t xml:space="preserve">   Self-Assessment</w:t>
      </w:r>
    </w:p>
    <w:p>
      <w:pPr>
        <w:spacing w:after="120" w:line="276"/>
      </w:pPr>
      <w:r>
        <w:rPr>
          <w:rFonts w:ascii="Calibri" w:cs="Calibri" w:eastAsia="Calibri" w:hAnsi="Calibri"/>
          <w:b w:val="false"/>
          <w:bCs w:val="false"/>
          <w:i w:val="false"/>
          <w:iCs w:val="false"/>
          <w:color w:val="444444"/>
          <w:sz w:val="21"/>
          <w:szCs w:val="21"/>
        </w:rPr>
        <w:t xml:space="preserve">Antes de marcar este tema como concluído, avalie honestamente como foi sua prática.</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4200"/>
        <w:gridCol w:w="3000"/>
        <w:gridCol w:w="2000"/>
      </w:tblGrid>
      <w:tr>
        <w:trPr>
          <w:tblHeader/>
        </w:trPr>
        <w:tc>
          <w:tcPr>
            <w:tcW w:type="dxa" w:w="42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Critério</w:t>
            </w:r>
          </w:p>
        </w:tc>
        <w:tc>
          <w:tcPr>
            <w:tcW w:type="dxa" w:w="30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Como foi?</w:t>
            </w:r>
          </w:p>
        </w:tc>
        <w:tc>
          <w:tcPr>
            <w:tcW w:type="dxa" w:w="20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Nota (1-5)</w:t>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Consegui usar o vocabulário novo sem parar para pensar</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Entendi o áudio/vídeo sem depender da transcrição</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Escrevi minhas respostas antes de falar</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Apliquei a estrutura gramatical da etapa 5 corretamente</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Sustentei minhas respostas por mais de 2 frases</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Me senti confiante ao falar sobre este tema</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bl>
    <w:p>
      <w:pPr>
        <w:spacing w:after="120" w:line="276"/>
      </w:pPr>
      <w:r>
        <w:rPr>
          <w:rFonts w:ascii="Calibri" w:cs="Calibri" w:eastAsia="Calibri" w:hAnsi="Calibri"/>
          <w:b w:val="false"/>
          <w:bCs w:val="false"/>
          <w:i w:val="false"/>
          <w:iCs w:val="false"/>
          <w:color w:val="444444"/>
          <w:sz w:val="21"/>
          <w:szCs w:val="21"/>
        </w:rPr>
        <w:t xml:space="preserve">O que travou mais nesta conversa? O que você quer treinar de novo antes de seguir para o próximo tema?</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spacing w:before="220"/>
        <w:jc w:val="center"/>
      </w:pPr>
      <w:r>
        <w:rPr>
          <w:rFonts w:ascii="Calibri" w:cs="Calibri" w:eastAsia="Calibri" w:hAnsi="Calibri"/>
          <w:b/>
          <w:bCs/>
          <w:color w:val="1B3B57"/>
          <w:sz w:val="20"/>
          <w:szCs w:val="20"/>
        </w:rPr>
        <w:t xml:space="preserve">Marque este tema como concluído no seu Painel de Evolução e siga para o Tema 68.</w:t>
      </w:r>
    </w:p>
    <w:p>
      <w:pPr>
        <w:pStyle w:val="Heading2"/>
        <w:pageBreakBefore/>
        <w:spacing w:after="0"/>
      </w:pPr>
      <w:r>
        <w:rPr>
          <w:rFonts w:ascii="Calibri" w:cs="Calibri" w:eastAsia="Calibri" w:hAnsi="Calibri"/>
          <w:color w:val="FFFFFF"/>
          <w:sz w:val="2"/>
          <w:szCs w:val="2"/>
        </w:rPr>
        <w:t xml:space="preserve">Tema 68: Talking About Cybersecurity and Privacy</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1200"/>
        <w:gridCol w:w="8000"/>
      </w:tblGrid>
      <w:tr>
        <w:tc>
          <w:tcPr>
            <w:tcW w:type="dxa" w:w="1200"/>
            <w:shd w:fill="1B3B57" w:val="clear"/>
            <w:tcMar>
              <w:top w:type="dxa" w:w="260"/>
              <w:left w:type="dxa" w:w="200"/>
              <w:bottom w:type="dxa" w:w="260"/>
              <w:right w:type="dxa" w:w="100"/>
            </w:tcMar>
            <w:vAlign w:val="center"/>
          </w:tcPr>
          <w:p>
            <w:r>
              <w:drawing>
                <wp:inline distT="0" distB="0" distL="0" distR="0">
                  <wp:extent cx="4191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419100" cy="419100"/>
                          </a:xfrm>
                          <a:prstGeom prst="rect">
                            <a:avLst/>
                          </a:prstGeom>
                        </pic:spPr>
                      </pic:pic>
                    </a:graphicData>
                  </a:graphic>
                </wp:inline>
              </w:drawing>
            </w:r>
          </w:p>
        </w:tc>
        <w:tc>
          <w:tcPr>
            <w:tcW w:type="dxa" w:w="8000"/>
            <w:shd w:fill="1B3B57" w:val="clear"/>
            <w:tcMar>
              <w:top w:type="dxa" w:w="260"/>
              <w:left w:type="dxa" w:w="100"/>
              <w:bottom w:type="dxa" w:w="260"/>
              <w:right w:type="dxa" w:w="260"/>
            </w:tcMar>
          </w:tcPr>
          <w:p>
            <w:pPr>
              <w:spacing w:after="40"/>
            </w:pPr>
            <w:r>
              <w:rPr>
                <w:rFonts w:ascii="Calibri" w:cs="Calibri" w:eastAsia="Calibri" w:hAnsi="Calibri"/>
                <w:b/>
                <w:bCs/>
                <w:color w:val="8fc4ec"/>
                <w:sz w:val="18"/>
                <w:szCs w:val="18"/>
              </w:rPr>
              <w:t xml:space="preserve">TEMA 68  ·  BLOCO 9  ·  TECNOLOGIA E INOVAÇÃO</w:t>
            </w:r>
            <w:r>
              <w:rPr>
                <w:rFonts w:ascii="Calibri" w:cs="Calibri" w:eastAsia="Calibri" w:hAnsi="Calibri"/>
                <w:i/>
                <w:iCs/>
                <w:color w:val="5F87A3"/>
                <w:sz w:val="14"/>
                <w:szCs w:val="14"/>
              </w:rPr>
              <w:br/>
              <w:t xml:space="preserve">THEME 68 · BLOCK 9 · TECHNOLOGY AND INNOVATION</w:t>
            </w:r>
          </w:p>
          <w:p>
            <w:pPr>
              <w:spacing w:after="60"/>
            </w:pPr>
            <w:r>
              <w:rPr>
                <w:rFonts w:ascii="Calibri" w:cs="Calibri" w:eastAsia="Calibri" w:hAnsi="Calibri"/>
                <w:b/>
                <w:bCs/>
                <w:color w:val="FFFFFF"/>
                <w:sz w:val="38"/>
                <w:szCs w:val="38"/>
              </w:rPr>
              <w:t xml:space="preserve">Talking About Cybersecurity and Privacy</w:t>
            </w:r>
          </w:p>
          <w:p>
            <w:r>
              <w:rPr>
                <w:rFonts w:ascii="Calibri" w:cs="Calibri" w:eastAsia="Calibri" w:hAnsi="Calibri"/>
                <w:i/>
                <w:iCs/>
                <w:color w:val="C9D6E3"/>
                <w:sz w:val="22"/>
                <w:szCs w:val="22"/>
              </w:rPr>
              <w:t xml:space="preserve">Falando sobre cibersegurança e privacidade</w:t>
            </w:r>
          </w:p>
        </w:tc>
      </w:tr>
    </w:tbl>
    <w:p>
      <w:pPr>
        <w:spacing w:after="80" w:before="180"/>
      </w:pPr>
      <w:r>
        <w:rPr>
          <w:rFonts w:ascii="Calibri" w:cs="Calibri" w:eastAsia="Calibri" w:hAnsi="Calibri"/>
          <w:b/>
          <w:bCs/>
          <w:color w:val="1B3B57"/>
          <w:sz w:val="20"/>
          <w:szCs w:val="20"/>
        </w:rPr>
        <w:t xml:space="preserve">Tempo estimado: </w:t>
      </w:r>
      <w:r>
        <w:rPr>
          <w:rFonts w:ascii="Calibri" w:cs="Calibri" w:eastAsia="Calibri" w:hAnsi="Calibri"/>
          <w:color w:val="444444"/>
          <w:sz w:val="20"/>
          <w:szCs w:val="20"/>
        </w:rPr>
        <w:t xml:space="preserve">60–90 minutos, divididos ao longo da semana.</w:t>
      </w:r>
    </w:p>
    <w:p>
      <w:pPr>
        <w:spacing w:after="120" w:line="276"/>
      </w:pPr>
      <w:r>
        <w:rPr>
          <w:rFonts w:ascii="Calibri" w:cs="Calibri" w:eastAsia="Calibri" w:hAnsi="Calibri"/>
          <w:b w:val="false"/>
          <w:bCs w:val="false"/>
          <w:i w:val="false"/>
          <w:iCs w:val="false"/>
          <w:color w:val="444444"/>
          <w:sz w:val="21"/>
          <w:szCs w:val="21"/>
        </w:rPr>
        <w:t xml:space="preserve">Discutir segurança digital em inglês exige um vocabulário técnico específico, mas acessível, e uma postura equilibrada entre alarmismo e negligência.</w:t>
      </w:r>
    </w:p>
    <w:p>
      <w:pPr>
        <w:shd w:fill="2E86C1" w:val="clear"/>
        <w:spacing w:after="110" w:before="340"/>
      </w:pPr>
      <w:r>
        <w:rPr>
          <w:rFonts w:ascii="Calibri" w:cs="Calibri" w:eastAsia="Calibri" w:hAnsi="Calibri"/>
          <w:b/>
          <w:bCs/>
          <w:color w:val="FFFFFF"/>
          <w:sz w:val="18"/>
          <w:szCs w:val="18"/>
        </w:rPr>
        <w:t xml:space="preserve">  ETAPA 1  </w:t>
      </w:r>
      <w:r>
        <w:rPr>
          <w:rFonts w:ascii="Calibri" w:cs="Calibri" w:eastAsia="Calibri" w:hAnsi="Calibri"/>
          <w:b/>
          <w:bCs/>
          <w:color w:val="FFFFFF"/>
          <w:sz w:val="23"/>
          <w:szCs w:val="23"/>
        </w:rPr>
        <w:t xml:space="preserve">   Vocabulário Contextualizado</w:t>
      </w:r>
      <w:r>
        <w:rPr>
          <w:rFonts w:ascii="Calibri" w:cs="Calibri" w:eastAsia="Calibri" w:hAnsi="Calibri"/>
          <w:i/>
          <w:iCs/>
          <w:color w:val="D8E7F2"/>
          <w:sz w:val="17"/>
          <w:szCs w:val="17"/>
        </w:rPr>
        <w:br/>
        <w:t xml:space="preserve">   Contextualized Vocabulary</w:t>
      </w:r>
    </w:p>
    <w:p>
      <w:pPr>
        <w:spacing w:after="120" w:line="276"/>
      </w:pPr>
      <w:r>
        <w:rPr>
          <w:rFonts w:ascii="Calibri" w:cs="Calibri" w:eastAsia="Calibri" w:hAnsi="Calibri"/>
          <w:b w:val="false"/>
          <w:bCs w:val="false"/>
          <w:i w:val="false"/>
          <w:iCs w:val="false"/>
          <w:color w:val="444444"/>
          <w:sz w:val="21"/>
          <w:szCs w:val="21"/>
        </w:rPr>
        <w:t xml:space="preserve">Estas palavras e expressões vão te ajudar a se expressar sobre este tema com mais precisão e naturalidade.</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4600"/>
      </w:tblGrid>
      <w:tr>
        <w:trPr>
          <w:tblHeader/>
        </w:trPr>
        <w:tc>
          <w:tcPr>
            <w:tcW w:type="dxa" w:w="26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Word / Expression</w:t>
            </w:r>
          </w:p>
        </w:tc>
        <w:tc>
          <w:tcPr>
            <w:tcW w:type="dxa" w:w="20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Tradução</w:t>
            </w:r>
          </w:p>
        </w:tc>
        <w:tc>
          <w:tcPr>
            <w:tcW w:type="dxa" w:w="46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Example Sentence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data breach</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vazamento de dados</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The company disclosed a data breach last quarter.</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safeguard</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proteger / resguardar</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We've added new steps to safeguard customer data.</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vulnerability</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vulnerabilidade</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The vulnerability was patched within 24 hours.</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phishing</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phishing (golpe por e-mail/mensagem)</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That email was a phishing attempt, not a real request.</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encrypt</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criptografar</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All sensitive data is encrypted at rest and in transit.</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compliance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conformidade</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We have to stay compliant with data protection regulations.</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personal data</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dados pessoais</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We're careful about how personal data is stored and used.</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flag (suspicious activity)</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sinalizar (atividade suspeita)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The system flagged some suspicious login activity.</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two-factor authentication</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autenticação de dois fatores</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Two-factor authentication is required for all accounts now.</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threat</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ameaça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This is a growing threat across the industry, not just us.</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mitigate risk</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mitigar risco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We've taken steps to mitigate the risk of another breach.</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privacy policy</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política de privacidade</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Our privacy policy was recently updated to be more transparent.</w:t>
            </w:r>
          </w:p>
        </w:tc>
      </w:tr>
    </w:tbl>
    <w:p>
      <w:pPr>
        <w:spacing w:after="120" w:line="276"/>
      </w:pPr>
      <w:r>
        <w:rPr>
          <w:rFonts w:ascii="Calibri" w:cs="Calibri" w:eastAsia="Calibri" w:hAnsi="Calibri"/>
          <w:b w:val="false"/>
          <w:bCs w:val="false"/>
          <w:i/>
          <w:iCs/>
          <w:color w:val="444444"/>
          <w:sz w:val="21"/>
          <w:szCs w:val="21"/>
        </w:rPr>
        <w:t xml:space="preserve">Áudio com a pronúncia de cada palavra e seu exemplo. Clique no link abaixo para ouvir e repita em voz alta.</w:t>
      </w:r>
    </w:p>
    <w:p>
      <w:pPr>
        <w:spacing w:after="140" w:before="20"/>
      </w:pPr>
      <w:hyperlink w:history="1" r:id="rId5uatcpa13wmhdpityikwl">
        <w:r>
          <w:rPr>
            <w:rFonts w:ascii="Calibri" w:cs="Calibri" w:eastAsia="Calibri" w:hAnsi="Calibri"/>
            <w:b/>
            <w:bCs/>
            <w:color w:val="1B3B57"/>
            <w:sz w:val="20"/>
            <w:szCs w:val="20"/>
            <w:u w:val="single"/>
          </w:rPr>
          <w:t xml:space="preserve">▶ Ouvir o vocabulário deste tema</w:t>
        </w:r>
      </w:hyperlink>
    </w:p>
    <w:p>
      <w:pPr>
        <w:shd w:fill="178A6D" w:val="clear"/>
        <w:spacing w:after="110" w:before="340"/>
      </w:pPr>
      <w:r>
        <w:rPr>
          <w:rFonts w:ascii="Calibri" w:cs="Calibri" w:eastAsia="Calibri" w:hAnsi="Calibri"/>
          <w:b/>
          <w:bCs/>
          <w:color w:val="FFFFFF"/>
          <w:sz w:val="18"/>
          <w:szCs w:val="18"/>
        </w:rPr>
        <w:t xml:space="preserve">  ETAPA 2  </w:t>
      </w:r>
      <w:r>
        <w:rPr>
          <w:rFonts w:ascii="Calibri" w:cs="Calibri" w:eastAsia="Calibri" w:hAnsi="Calibri"/>
          <w:b/>
          <w:bCs/>
          <w:color w:val="FFFFFF"/>
          <w:sz w:val="23"/>
          <w:szCs w:val="23"/>
        </w:rPr>
        <w:t xml:space="preserve">   Leitura com Orientação de Estudo</w:t>
      </w:r>
      <w:r>
        <w:rPr>
          <w:rFonts w:ascii="Calibri" w:cs="Calibri" w:eastAsia="Calibri" w:hAnsi="Calibri"/>
          <w:i/>
          <w:iCs/>
          <w:color w:val="D8E7F2"/>
          <w:sz w:val="17"/>
          <w:szCs w:val="17"/>
        </w:rPr>
        <w:br/>
        <w:t xml:space="preserve">   Guided Reading</w:t>
      </w:r>
    </w:p>
    <w:tbl>
      <w:tblPr>
        <w:tblW w:type="pct" w:w="100%"/>
        <w:tblBorders>
          <w:top w:val="single" w:color="178A6D" w:sz="4"/>
          <w:left w:val="single" w:color="178A6D" w:sz="4"/>
          <w:bottom w:val="single" w:color="178A6D" w:sz="4"/>
          <w:right w:val="single" w:color="178A6D" w:sz="4"/>
          <w:insideH w:val="none" w:color="FFFFFF" w:sz="0"/>
          <w:insideV w:val="none" w:color="FFFFFF" w:sz="0"/>
        </w:tblBorders>
      </w:tblPr>
      <w:tblGrid>
        <w:gridCol w:w="100"/>
      </w:tblGrid>
      <w:tr>
        <w:tc>
          <w:tcPr>
            <w:shd w:fill="E9F5F1" w:val="clear"/>
            <w:tcMar>
              <w:top w:type="dxa" w:w="110"/>
              <w:left w:type="dxa" w:w="180"/>
              <w:bottom w:type="dxa" w:w="110"/>
              <w:right w:type="dxa" w:w="180"/>
            </w:tcMar>
          </w:tcPr>
          <w:p>
            <w:pPr>
              <w:spacing w:after="60"/>
            </w:pPr>
            <w:r>
              <w:rPr>
                <w:rFonts w:ascii="Calibri" w:cs="Calibri" w:eastAsia="Calibri" w:hAnsi="Calibri"/>
                <w:b/>
                <w:bCs/>
                <w:color w:val="178A6D"/>
                <w:sz w:val="20"/>
                <w:szCs w:val="20"/>
              </w:rPr>
              <w:t xml:space="preserve">Como ler este texto</w:t>
            </w:r>
          </w:p>
          <w:p>
            <w:pPr>
              <w:spacing w:after="40"/>
            </w:pPr>
            <w:r>
              <w:rPr>
                <w:rFonts w:ascii="Calibri" w:cs="Calibri" w:eastAsia="Calibri" w:hAnsi="Calibri"/>
                <w:color w:val="444444"/>
                <w:sz w:val="20"/>
                <w:szCs w:val="20"/>
              </w:rPr>
              <w:t xml:space="preserve">1) Leia uma vez, rápido, só para captar a ideia geral, sem parar no que não entender.</w:t>
            </w:r>
          </w:p>
          <w:p>
            <w:pPr>
              <w:spacing w:after="40"/>
            </w:pPr>
            <w:r>
              <w:rPr>
                <w:rFonts w:ascii="Calibri" w:cs="Calibri" w:eastAsia="Calibri" w:hAnsi="Calibri"/>
                <w:color w:val="444444"/>
                <w:sz w:val="20"/>
                <w:szCs w:val="20"/>
              </w:rPr>
              <w:t xml:space="preserve">2) Leia de novo e grife toda expressão da Etapa 1 que aparecer no texto.</w:t>
            </w:r>
          </w:p>
          <w:p>
            <w:pPr>
              <w:spacing w:after="40"/>
            </w:pPr>
            <w:r>
              <w:rPr>
                <w:rFonts w:ascii="Calibri" w:cs="Calibri" w:eastAsia="Calibri" w:hAnsi="Calibri"/>
                <w:color w:val="444444"/>
                <w:sz w:val="20"/>
                <w:szCs w:val="20"/>
              </w:rPr>
              <w:t xml:space="preserve">3) Releia em voz alta, como se você estivesse contando essa história sobre você mesmo.</w:t>
            </w:r>
          </w:p>
        </w:tc>
      </w:tr>
    </w:tbl>
    <w:p>
      <w:pPr>
        <w:spacing w:after="120" w:line="276"/>
      </w:pPr>
      <w:r>
        <w:rPr>
          <w:rFonts w:ascii="Calibri" w:cs="Calibri" w:eastAsia="Calibri" w:hAnsi="Calibri"/>
          <w:b w:val="false"/>
          <w:bCs w:val="false"/>
          <w:i w:val="false"/>
          <w:iCs w:val="false"/>
          <w:color w:val="444444"/>
          <w:sz w:val="21"/>
          <w:szCs w:val="21"/>
        </w:rPr>
        <w:t xml:space="preserve">"Security Talk Needs Calm, Not Alarm"</w:t>
      </w:r>
    </w:p>
    <w:p>
      <w:pPr>
        <w:spacing w:after="120" w:line="276"/>
      </w:pPr>
      <w:r>
        <w:rPr>
          <w:rFonts w:ascii="Calibri" w:cs="Calibri" w:eastAsia="Calibri" w:hAnsi="Calibri"/>
          <w:b w:val="false"/>
          <w:bCs w:val="false"/>
          <w:i w:val="false"/>
          <w:iCs w:val="false"/>
          <w:color w:val="444444"/>
          <w:sz w:val="21"/>
          <w:szCs w:val="21"/>
        </w:rPr>
        <w:t xml:space="preserve">Conversations about cybersecurity in English tend to go one of two unhelpful directions: dismissing risk entirely, or reacting with alarm that shuts down clear thinking. The useful middle ground names the risk specifically and describes concrete mitigation, without exaggeration.</w:t>
      </w:r>
    </w:p>
    <w:p>
      <w:pPr>
        <w:spacing w:after="120" w:line="276"/>
      </w:pPr>
      <w:r>
        <w:rPr>
          <w:rFonts w:ascii="Calibri" w:cs="Calibri" w:eastAsia="Calibri" w:hAnsi="Calibri"/>
          <w:b w:val="false"/>
          <w:bCs w:val="false"/>
          <w:i w:val="false"/>
          <w:iCs w:val="false"/>
          <w:color w:val="444444"/>
          <w:sz w:val="21"/>
          <w:szCs w:val="21"/>
        </w:rPr>
        <w:t xml:space="preserve">"We identified a vulnerability, patched it within 24 hours, and there's no evidence any personal data was accessed" is calm, specific, and reassuring without minimizing what happened. Compare that to "there was a security issue but it's fine now", vague reassurance that actually reads as less trustworthy.</w:t>
      </w:r>
    </w:p>
    <w:p>
      <w:pPr>
        <w:spacing w:after="120" w:line="276"/>
      </w:pPr>
      <w:r>
        <w:rPr>
          <w:rFonts w:ascii="Calibri" w:cs="Calibri" w:eastAsia="Calibri" w:hAnsi="Calibri"/>
          <w:b w:val="false"/>
          <w:bCs w:val="false"/>
          <w:i w:val="false"/>
          <w:iCs w:val="false"/>
          <w:color w:val="444444"/>
          <w:sz w:val="21"/>
          <w:szCs w:val="21"/>
        </w:rPr>
        <w:t xml:space="preserve">Precise vocabulary also signals competence here: distinguishing a vulnerability (a weakness) from a breach (an actual incident), and naming specific mitigations like encryption or two-factor authentication, rather than vague references to "better security."</w:t>
      </w:r>
    </w:p>
    <w:p>
      <w:pPr>
        <w:spacing w:after="120" w:line="276"/>
      </w:pPr>
      <w:r>
        <w:rPr>
          <w:rFonts w:ascii="Calibri" w:cs="Calibri" w:eastAsia="Calibri" w:hAnsi="Calibri"/>
          <w:b w:val="false"/>
          <w:bCs w:val="false"/>
          <w:i/>
          <w:iCs/>
          <w:color w:val="444444"/>
          <w:sz w:val="21"/>
          <w:szCs w:val="21"/>
        </w:rPr>
        <w:t xml:space="preserve">Áudio com a narração deste texto. Ouça acompanhando a leitura, depois sem olhar para o texto.</w:t>
      </w:r>
    </w:p>
    <w:p>
      <w:pPr>
        <w:spacing w:after="140" w:before="20"/>
      </w:pPr>
      <w:hyperlink w:history="1" r:id="rIdtah45hqdcogvmsetlr2e9">
        <w:r>
          <w:rPr>
            <w:rFonts w:ascii="Calibri" w:cs="Calibri" w:eastAsia="Calibri" w:hAnsi="Calibri"/>
            <w:b/>
            <w:bCs/>
            <w:color w:val="1B3B57"/>
            <w:sz w:val="20"/>
            <w:szCs w:val="20"/>
            <w:u w:val="single"/>
          </w:rPr>
          <w:t xml:space="preserve">▶ Ouvir a leitura deste tema</w:t>
        </w:r>
      </w:hyperlink>
    </w:p>
    <w:p>
      <w:pPr>
        <w:shd w:fill="7D5BA6" w:val="clear"/>
        <w:spacing w:after="110" w:before="340"/>
      </w:pPr>
      <w:r>
        <w:rPr>
          <w:rFonts w:ascii="Calibri" w:cs="Calibri" w:eastAsia="Calibri" w:hAnsi="Calibri"/>
          <w:b/>
          <w:bCs/>
          <w:color w:val="FFFFFF"/>
          <w:sz w:val="18"/>
          <w:szCs w:val="18"/>
        </w:rPr>
        <w:t xml:space="preserve">  ETAPA 3  </w:t>
      </w:r>
      <w:r>
        <w:rPr>
          <w:rFonts w:ascii="Calibri" w:cs="Calibri" w:eastAsia="Calibri" w:hAnsi="Calibri"/>
          <w:b/>
          <w:bCs/>
          <w:color w:val="FFFFFF"/>
          <w:sz w:val="23"/>
          <w:szCs w:val="23"/>
        </w:rPr>
        <w:t xml:space="preserve">   Listening com Suporte em Áudio e Vídeo</w:t>
      </w:r>
      <w:r>
        <w:rPr>
          <w:rFonts w:ascii="Calibri" w:cs="Calibri" w:eastAsia="Calibri" w:hAnsi="Calibri"/>
          <w:i/>
          <w:iCs/>
          <w:color w:val="D8E7F2"/>
          <w:sz w:val="17"/>
          <w:szCs w:val="17"/>
        </w:rPr>
        <w:br/>
        <w:t xml:space="preserve">   Guided Listening</w:t>
      </w:r>
    </w:p>
    <w:p>
      <w:pPr>
        <w:spacing w:after="120" w:line="276"/>
      </w:pPr>
      <w:r>
        <w:rPr>
          <w:rFonts w:ascii="Calibri" w:cs="Calibri" w:eastAsia="Calibri" w:hAnsi="Calibri"/>
          <w:b w:val="false"/>
          <w:bCs w:val="false"/>
          <w:i w:val="false"/>
          <w:iCs w:val="false"/>
          <w:color w:val="444444"/>
          <w:sz w:val="21"/>
          <w:szCs w:val="21"/>
        </w:rPr>
        <w:t xml:space="preserve">Ouça o áudio deste tema com o roteiro abaixo. Primeiro sem ler, depois acompanhando o texto.</w:t>
      </w:r>
    </w:p>
    <w:p>
      <w:pPr>
        <w:spacing w:after="140" w:before="20"/>
      </w:pPr>
      <w:hyperlink w:history="1" r:id="rIddhwbfhklx_nhdfw18dive">
        <w:r>
          <w:rPr>
            <w:rFonts w:ascii="Calibri" w:cs="Calibri" w:eastAsia="Calibri" w:hAnsi="Calibri"/>
            <w:b/>
            <w:bCs/>
            <w:color w:val="1B3B57"/>
            <w:sz w:val="20"/>
            <w:szCs w:val="20"/>
            <w:u w:val="single"/>
          </w:rPr>
          <w:t xml:space="preserve">▶ Ouvir o diálogo deste tema</w:t>
        </w:r>
      </w:hyperlink>
    </w:p>
    <w:tbl>
      <w:tblPr>
        <w:tblW w:type="pct" w:w="100%"/>
        <w:tblBorders>
          <w:top w:val="single" w:color="7D5BA6" w:sz="4"/>
          <w:left w:val="single" w:color="7D5BA6" w:sz="4"/>
          <w:bottom w:val="single" w:color="7D5BA6" w:sz="4"/>
          <w:right w:val="single" w:color="7D5BA6" w:sz="4"/>
          <w:insideH w:val="none" w:color="FFFFFF" w:sz="0"/>
          <w:insideV w:val="none" w:color="FFFFFF" w:sz="0"/>
        </w:tblBorders>
      </w:tblPr>
      <w:tblGrid>
        <w:gridCol w:w="100"/>
      </w:tblGrid>
      <w:tr>
        <w:tc>
          <w:tcPr>
            <w:shd w:fill="F1ECF7" w:val="clear"/>
            <w:tcMar>
              <w:top w:type="dxa" w:w="110"/>
              <w:left w:type="dxa" w:w="180"/>
              <w:bottom w:type="dxa" w:w="110"/>
              <w:right w:type="dxa" w:w="180"/>
            </w:tcMar>
          </w:tcPr>
          <w:p>
            <w:pPr>
              <w:spacing w:after="60"/>
            </w:pPr>
            <w:r>
              <w:rPr>
                <w:rFonts w:ascii="Calibri" w:cs="Calibri" w:eastAsia="Calibri" w:hAnsi="Calibri"/>
                <w:b/>
                <w:bCs/>
                <w:color w:val="7D5BA6"/>
                <w:sz w:val="20"/>
                <w:szCs w:val="20"/>
              </w:rPr>
              <w:t xml:space="preserve">Roteiro do áudio (Audio Script)</w:t>
            </w:r>
          </w:p>
          <w:p>
            <w:pPr>
              <w:spacing w:after="40"/>
            </w:pPr>
            <w:r>
              <w:rPr>
                <w:rFonts w:ascii="Calibri" w:cs="Calibri" w:eastAsia="Calibri" w:hAnsi="Calibri"/>
                <w:color w:val="444444"/>
                <w:sz w:val="20"/>
                <w:szCs w:val="20"/>
              </w:rPr>
              <w:t xml:space="preserve">"I heard there was a security incident last week, how bad was it?"</w:t>
            </w:r>
          </w:p>
          <w:p>
            <w:pPr>
              <w:spacing w:after="40"/>
            </w:pPr>
            <w:r>
              <w:rPr>
                <w:rFonts w:ascii="Calibri" w:cs="Calibri" w:eastAsia="Calibri" w:hAnsi="Calibri"/>
                <w:color w:val="444444"/>
                <w:sz w:val="20"/>
                <w:szCs w:val="20"/>
              </w:rPr>
              <w:t xml:space="preserve">"We identified a vulnerability and patched it within 24 hours. There's no evidence any personal data was accessed, but we've added two-factor authentication as an extra safeguard going forward."</w:t>
            </w:r>
          </w:p>
        </w:tc>
      </w:tr>
    </w:tbl>
    <w:p>
      <w:pPr>
        <w:spacing w:after="120" w:line="276"/>
      </w:pPr>
      <w:r>
        <w:rPr>
          <w:rFonts w:ascii="Calibri" w:cs="Calibri" w:eastAsia="Calibri" w:hAnsi="Calibri"/>
          <w:b w:val="false"/>
          <w:bCs w:val="false"/>
          <w:i w:val="false"/>
          <w:iCs w:val="false"/>
          <w:color w:val="444444"/>
          <w:sz w:val="21"/>
          <w:szCs w:val="21"/>
        </w:rPr>
        <w:t xml:space="preserve">Note a precisão: "vulnerability", não "breach", a distinção importa e transmite controle da situação.</w:t>
      </w:r>
    </w:p>
    <w:p>
      <w:pPr>
        <w:shd w:fill="C9762B" w:val="clear"/>
        <w:spacing w:after="110" w:before="340"/>
      </w:pPr>
      <w:r>
        <w:rPr>
          <w:rFonts w:ascii="Calibri" w:cs="Calibri" w:eastAsia="Calibri" w:hAnsi="Calibri"/>
          <w:b/>
          <w:bCs/>
          <w:color w:val="FFFFFF"/>
          <w:sz w:val="18"/>
          <w:szCs w:val="18"/>
        </w:rPr>
        <w:t xml:space="preserve">  ETAPA 4  </w:t>
      </w:r>
      <w:r>
        <w:rPr>
          <w:rFonts w:ascii="Calibri" w:cs="Calibri" w:eastAsia="Calibri" w:hAnsi="Calibri"/>
          <w:b/>
          <w:bCs/>
          <w:color w:val="FFFFFF"/>
          <w:sz w:val="23"/>
          <w:szCs w:val="23"/>
        </w:rPr>
        <w:t xml:space="preserve">   Writing como Preparação para a Fala</w:t>
      </w:r>
      <w:r>
        <w:rPr>
          <w:rFonts w:ascii="Calibri" w:cs="Calibri" w:eastAsia="Calibri" w:hAnsi="Calibri"/>
          <w:i/>
          <w:iCs/>
          <w:color w:val="D8E7F2"/>
          <w:sz w:val="17"/>
          <w:szCs w:val="17"/>
        </w:rPr>
        <w:br/>
        <w:t xml:space="preserve">   Writing Before Speaking</w:t>
      </w:r>
    </w:p>
    <w:p>
      <w:pPr>
        <w:spacing w:after="120" w:line="276"/>
      </w:pPr>
      <w:r>
        <w:rPr>
          <w:rFonts w:ascii="Calibri" w:cs="Calibri" w:eastAsia="Calibri" w:hAnsi="Calibri"/>
          <w:b w:val="false"/>
          <w:bCs w:val="false"/>
          <w:i w:val="false"/>
          <w:iCs w:val="false"/>
          <w:color w:val="444444"/>
          <w:sz w:val="21"/>
          <w:szCs w:val="21"/>
        </w:rPr>
        <w:t xml:space="preserve">Antes de falar, escreva. Use as perguntas abaixo como guia e escreva de 4 a 6 frases: não precisa ser perfeito, precisa existir no papel primeiro.</w:t>
      </w:r>
    </w:p>
    <w:p>
      <w:pPr>
        <w:pStyle w:val="ListParagraph"/>
        <w:numPr>
          <w:ilvl w:val="0"/>
          <w:numId w:val="2"/>
        </w:numPr>
        <w:spacing w:after="100" w:line="264"/>
      </w:pPr>
      <w:r>
        <w:rPr>
          <w:rFonts w:ascii="Calibri" w:cs="Calibri" w:eastAsia="Calibri" w:hAnsi="Calibri"/>
          <w:color w:val="13293D"/>
          <w:sz w:val="21"/>
          <w:szCs w:val="21"/>
        </w:rPr>
        <w:t xml:space="preserve">Describe a cybersecurity practice you follow (or should follow) more consistently.</w:t>
      </w:r>
    </w:p>
    <w:p>
      <w:pPr>
        <w:pStyle w:val="ListParagraph"/>
        <w:numPr>
          <w:ilvl w:val="0"/>
          <w:numId w:val="2"/>
        </w:numPr>
        <w:spacing w:after="100" w:line="264"/>
      </w:pPr>
      <w:r>
        <w:rPr>
          <w:rFonts w:ascii="Calibri" w:cs="Calibri" w:eastAsia="Calibri" w:hAnsi="Calibri"/>
          <w:color w:val="13293D"/>
          <w:sz w:val="21"/>
          <w:szCs w:val="21"/>
        </w:rPr>
        <w:t xml:space="preserve">What's the difference between a vulnerability and a breach, in your own words?</w:t>
      </w:r>
    </w:p>
    <w:p>
      <w:pPr>
        <w:pStyle w:val="ListParagraph"/>
        <w:numPr>
          <w:ilvl w:val="0"/>
          <w:numId w:val="2"/>
        </w:numPr>
        <w:spacing w:after="100" w:line="264"/>
      </w:pPr>
      <w:r>
        <w:rPr>
          <w:rFonts w:ascii="Calibri" w:cs="Calibri" w:eastAsia="Calibri" w:hAnsi="Calibri"/>
          <w:color w:val="13293D"/>
          <w:sz w:val="21"/>
          <w:szCs w:val="21"/>
        </w:rPr>
        <w:t xml:space="preserve">How would you calmly explain a security incident to a worried stakeholder?</w:t>
      </w:r>
    </w:p>
    <w:p>
      <w:pPr>
        <w:pStyle w:val="ListParagraph"/>
        <w:numPr>
          <w:ilvl w:val="0"/>
          <w:numId w:val="2"/>
        </w:numPr>
        <w:spacing w:after="100" w:line="264"/>
      </w:pPr>
      <w:r>
        <w:rPr>
          <w:rFonts w:ascii="Calibri" w:cs="Calibri" w:eastAsia="Calibri" w:hAnsi="Calibri"/>
          <w:color w:val="13293D"/>
          <w:sz w:val="21"/>
          <w:szCs w:val="21"/>
        </w:rPr>
        <w:t xml:space="preserve">What personal data practices do you think companies should be more transparent about?</w:t>
      </w:r>
    </w:p>
    <w:p>
      <w:pPr>
        <w:spacing w:after="120" w:line="276"/>
      </w:pPr>
      <w:r>
        <w:rPr>
          <w:rFonts w:ascii="Calibri" w:cs="Calibri" w:eastAsia="Calibri" w:hAnsi="Calibri"/>
          <w:b w:val="false"/>
          <w:bCs w:val="false"/>
          <w:i w:val="false"/>
          <w:iCs w:val="false"/>
          <w:color w:val="444444"/>
          <w:sz w:val="21"/>
          <w:szCs w:val="21"/>
        </w:rPr>
        <w:t xml:space="preserve">Espaço para escrever:</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shd w:fill="B4483A" w:val="clear"/>
        <w:spacing w:after="110" w:before="340"/>
      </w:pPr>
      <w:r>
        <w:rPr>
          <w:rFonts w:ascii="Calibri" w:cs="Calibri" w:eastAsia="Calibri" w:hAnsi="Calibri"/>
          <w:b/>
          <w:bCs/>
          <w:color w:val="FFFFFF"/>
          <w:sz w:val="18"/>
          <w:szCs w:val="18"/>
        </w:rPr>
        <w:t xml:space="preserve">  ETAPA 5  </w:t>
      </w:r>
      <w:r>
        <w:rPr>
          <w:rFonts w:ascii="Calibri" w:cs="Calibri" w:eastAsia="Calibri" w:hAnsi="Calibri"/>
          <w:b/>
          <w:bCs/>
          <w:color w:val="FFFFFF"/>
          <w:sz w:val="23"/>
          <w:szCs w:val="23"/>
        </w:rPr>
        <w:t xml:space="preserve">   Gramática de Apoio Aplicada à Conversação</w:t>
      </w:r>
      <w:r>
        <w:rPr>
          <w:rFonts w:ascii="Calibri" w:cs="Calibri" w:eastAsia="Calibri" w:hAnsi="Calibri"/>
          <w:i/>
          <w:iCs/>
          <w:color w:val="D8E7F2"/>
          <w:sz w:val="17"/>
          <w:szCs w:val="17"/>
        </w:rPr>
        <w:br/>
        <w:t xml:space="preserve">   Grammar for Conversation</w:t>
      </w:r>
    </w:p>
    <w:p>
      <w:pPr>
        <w:spacing w:after="120" w:line="276"/>
      </w:pPr>
      <w:r>
        <w:rPr>
          <w:rFonts w:ascii="Calibri" w:cs="Calibri" w:eastAsia="Calibri" w:hAnsi="Calibri"/>
          <w:b w:val="false"/>
          <w:bCs w:val="false"/>
          <w:i w:val="false"/>
          <w:iCs w:val="false"/>
          <w:color w:val="444444"/>
          <w:sz w:val="21"/>
          <w:szCs w:val="21"/>
        </w:rPr>
        <w:t xml:space="preserve">Discutir segurança digital depende da voz passiva para descrever incidentes e de modais para recomendações.</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200"/>
        <w:gridCol w:w="3600"/>
        <w:gridCol w:w="3400"/>
      </w:tblGrid>
      <w:tr>
        <w:trPr>
          <w:tblHeader/>
        </w:trPr>
        <w:tc>
          <w:tcPr>
            <w:tcW w:type="dxa" w:w="22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Estrutura</w:t>
            </w:r>
          </w:p>
        </w:tc>
        <w:tc>
          <w:tcPr>
            <w:tcW w:type="dxa" w:w="36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Exemplo (EN)</w:t>
            </w:r>
          </w:p>
        </w:tc>
        <w:tc>
          <w:tcPr>
            <w:tcW w:type="dxa" w:w="34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Tradução (PT)</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Voz passiva
(descrição de incidente)</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The vulnerability was patched within 24 hours.</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Usado para descrever um incidente de segurança de forma neutra e factual.</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must / should
(recomendação)</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You should enable two-factor authentication on all accounts.</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Usado para recomendar ou exigir uma prática de segurança.</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Segundo condicional
(cenário de risco)</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If a breach happened, we would notify users within 72 hours.</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Usado para descrever como você agiria diante de um cenário de risco hipotético.</w:t>
            </w:r>
          </w:p>
        </w:tc>
      </w:tr>
    </w:tbl>
    <w:p>
      <w:pPr>
        <w:spacing w:after="120" w:line="276"/>
      </w:pPr>
      <w:r>
        <w:rPr>
          <w:rFonts w:ascii="Calibri" w:cs="Calibri" w:eastAsia="Calibri" w:hAnsi="Calibri"/>
          <w:b w:val="false"/>
          <w:bCs w:val="false"/>
          <w:i w:val="false"/>
          <w:iCs w:val="false"/>
          <w:color w:val="444444"/>
          <w:sz w:val="21"/>
          <w:szCs w:val="21"/>
        </w:rPr>
        <w:t xml:space="preserve">Dica prática: "vulnerability" (uma fraqueza identificada) e "breach" (um incidente real) não são sinônimos, confundi-los em uma comunicação de segurança pode causar alarme desnecessário.</w:t>
      </w:r>
    </w:p>
    <w:p>
      <w:pPr>
        <w:shd w:fill="1690A8" w:val="clear"/>
        <w:spacing w:after="110" w:before="340"/>
      </w:pPr>
      <w:r>
        <w:rPr>
          <w:rFonts w:ascii="Calibri" w:cs="Calibri" w:eastAsia="Calibri" w:hAnsi="Calibri"/>
          <w:b/>
          <w:bCs/>
          <w:color w:val="FFFFFF"/>
          <w:sz w:val="18"/>
          <w:szCs w:val="18"/>
        </w:rPr>
        <w:t xml:space="preserve">  ETAPA 6  </w:t>
      </w:r>
      <w:r>
        <w:rPr>
          <w:rFonts w:ascii="Calibri" w:cs="Calibri" w:eastAsia="Calibri" w:hAnsi="Calibri"/>
          <w:b/>
          <w:bCs/>
          <w:color w:val="FFFFFF"/>
          <w:sz w:val="23"/>
          <w:szCs w:val="23"/>
        </w:rPr>
        <w:t xml:space="preserve">   Speaking: Perguntas Abertas</w:t>
      </w:r>
      <w:r>
        <w:rPr>
          <w:rFonts w:ascii="Calibri" w:cs="Calibri" w:eastAsia="Calibri" w:hAnsi="Calibri"/>
          <w:i/>
          <w:iCs/>
          <w:color w:val="D8E7F2"/>
          <w:sz w:val="17"/>
          <w:szCs w:val="17"/>
        </w:rPr>
        <w:br/>
        <w:t xml:space="preserve">   Open-Ended Speaking</w:t>
      </w:r>
    </w:p>
    <w:p>
      <w:pPr>
        <w:spacing w:after="120" w:line="276"/>
      </w:pPr>
      <w:r>
        <w:rPr>
          <w:rFonts w:ascii="Calibri" w:cs="Calibri" w:eastAsia="Calibri" w:hAnsi="Calibri"/>
          <w:b w:val="false"/>
          <w:bCs w:val="false"/>
          <w:i w:val="false"/>
          <w:iCs w:val="false"/>
          <w:color w:val="444444"/>
          <w:sz w:val="21"/>
          <w:szCs w:val="21"/>
        </w:rPr>
        <w:t xml:space="preserve">Responda em voz alta, gravando se possível. Não vale responder em uma frase só: use o que você escreveu na Etapa 4 como base, mas fale livremente.</w:t>
      </w:r>
    </w:p>
    <w:p>
      <w:pPr>
        <w:pStyle w:val="ListParagraph"/>
        <w:numPr>
          <w:ilvl w:val="0"/>
          <w:numId w:val="2"/>
        </w:numPr>
        <w:spacing w:after="100" w:line="264"/>
      </w:pPr>
      <w:r>
        <w:rPr>
          <w:rFonts w:ascii="Calibri" w:cs="Calibri" w:eastAsia="Calibri" w:hAnsi="Calibri"/>
          <w:color w:val="13293D"/>
          <w:sz w:val="21"/>
          <w:szCs w:val="21"/>
        </w:rPr>
        <w:t xml:space="preserve">What cybersecurity practice do you follow, or know you should follow more consistently?</w:t>
      </w:r>
    </w:p>
    <w:p>
      <w:pPr>
        <w:pStyle w:val="ListParagraph"/>
        <w:numPr>
          <w:ilvl w:val="0"/>
          <w:numId w:val="2"/>
        </w:numPr>
        <w:spacing w:after="100" w:line="264"/>
      </w:pPr>
      <w:r>
        <w:rPr>
          <w:rFonts w:ascii="Calibri" w:cs="Calibri" w:eastAsia="Calibri" w:hAnsi="Calibri"/>
          <w:color w:val="13293D"/>
          <w:sz w:val="21"/>
          <w:szCs w:val="21"/>
        </w:rPr>
        <w:t xml:space="preserve">What's the difference between a vulnerability and a breach, in your understanding?</w:t>
      </w:r>
    </w:p>
    <w:p>
      <w:pPr>
        <w:pStyle w:val="ListParagraph"/>
        <w:numPr>
          <w:ilvl w:val="0"/>
          <w:numId w:val="2"/>
        </w:numPr>
        <w:spacing w:after="100" w:line="264"/>
      </w:pPr>
      <w:r>
        <w:rPr>
          <w:rFonts w:ascii="Calibri" w:cs="Calibri" w:eastAsia="Calibri" w:hAnsi="Calibri"/>
          <w:color w:val="13293D"/>
          <w:sz w:val="21"/>
          <w:szCs w:val="21"/>
        </w:rPr>
        <w:t xml:space="preserve">How would you calmly explain a security incident to a worried stakeholder or client?</w:t>
      </w:r>
    </w:p>
    <w:p>
      <w:pPr>
        <w:pStyle w:val="ListParagraph"/>
        <w:numPr>
          <w:ilvl w:val="0"/>
          <w:numId w:val="2"/>
        </w:numPr>
        <w:spacing w:after="100" w:line="264"/>
      </w:pPr>
      <w:r>
        <w:rPr>
          <w:rFonts w:ascii="Calibri" w:cs="Calibri" w:eastAsia="Calibri" w:hAnsi="Calibri"/>
          <w:color w:val="13293D"/>
          <w:sz w:val="21"/>
          <w:szCs w:val="21"/>
        </w:rPr>
        <w:t xml:space="preserve">What personal data practices do you think companies should be more transparent about?</w:t>
      </w:r>
    </w:p>
    <w:p>
      <w:pPr>
        <w:pStyle w:val="ListParagraph"/>
        <w:numPr>
          <w:ilvl w:val="0"/>
          <w:numId w:val="2"/>
        </w:numPr>
        <w:spacing w:after="100" w:line="264"/>
      </w:pPr>
      <w:r>
        <w:rPr>
          <w:rFonts w:ascii="Calibri" w:cs="Calibri" w:eastAsia="Calibri" w:hAnsi="Calibri"/>
          <w:color w:val="13293D"/>
          <w:sz w:val="21"/>
          <w:szCs w:val="21"/>
        </w:rPr>
        <w:t xml:space="preserve">How seriously do you take phishing attempts, and how do you spot them?</w:t>
      </w:r>
    </w:p>
    <w:p>
      <w:pPr>
        <w:pStyle w:val="ListParagraph"/>
        <w:numPr>
          <w:ilvl w:val="0"/>
          <w:numId w:val="2"/>
        </w:numPr>
        <w:spacing w:after="100" w:line="264"/>
      </w:pPr>
      <w:r>
        <w:rPr>
          <w:rFonts w:ascii="Calibri" w:cs="Calibri" w:eastAsia="Calibri" w:hAnsi="Calibri"/>
          <w:color w:val="13293D"/>
          <w:sz w:val="21"/>
          <w:szCs w:val="21"/>
        </w:rPr>
        <w:t xml:space="preserve">What's your opinion on how much privacy people are willing to trade for convenience?</w:t>
      </w:r>
    </w:p>
    <w:p>
      <w:pPr>
        <w:pStyle w:val="ListParagraph"/>
        <w:numPr>
          <w:ilvl w:val="0"/>
          <w:numId w:val="2"/>
        </w:numPr>
        <w:spacing w:after="100" w:line="264"/>
      </w:pPr>
      <w:r>
        <w:rPr>
          <w:rFonts w:ascii="Calibri" w:cs="Calibri" w:eastAsia="Calibri" w:hAnsi="Calibri"/>
          <w:color w:val="13293D"/>
          <w:sz w:val="21"/>
          <w:szCs w:val="21"/>
        </w:rPr>
        <w:t xml:space="preserve">How do you balance security requirements with user convenience in your work?</w:t>
      </w:r>
    </w:p>
    <w:p>
      <w:pPr>
        <w:pStyle w:val="ListParagraph"/>
        <w:numPr>
          <w:ilvl w:val="0"/>
          <w:numId w:val="2"/>
        </w:numPr>
        <w:spacing w:after="100" w:line="264"/>
      </w:pPr>
      <w:r>
        <w:rPr>
          <w:rFonts w:ascii="Calibri" w:cs="Calibri" w:eastAsia="Calibri" w:hAnsi="Calibri"/>
          <w:color w:val="13293D"/>
          <w:sz w:val="21"/>
          <w:szCs w:val="21"/>
        </w:rPr>
        <w:t xml:space="preserve">What would you do first if you suspected a data breach at your company?</w:t>
      </w:r>
    </w:p>
    <w:p>
      <w:pPr>
        <w:pStyle w:val="ListParagraph"/>
        <w:numPr>
          <w:ilvl w:val="0"/>
          <w:numId w:val="2"/>
        </w:numPr>
        <w:spacing w:after="100" w:line="264"/>
      </w:pPr>
      <w:r>
        <w:rPr>
          <w:rFonts w:ascii="Calibri" w:cs="Calibri" w:eastAsia="Calibri" w:hAnsi="Calibri"/>
          <w:color w:val="13293D"/>
          <w:sz w:val="21"/>
          <w:szCs w:val="21"/>
        </w:rPr>
        <w:t xml:space="preserve">How has your awareness of cybersecurity changed over the years?</w:t>
      </w:r>
    </w:p>
    <w:p>
      <w:pPr>
        <w:pStyle w:val="ListParagraph"/>
        <w:numPr>
          <w:ilvl w:val="0"/>
          <w:numId w:val="2"/>
        </w:numPr>
        <w:spacing w:after="100" w:line="264"/>
      </w:pPr>
      <w:r>
        <w:rPr>
          <w:rFonts w:ascii="Calibri" w:cs="Calibri" w:eastAsia="Calibri" w:hAnsi="Calibri"/>
          <w:color w:val="13293D"/>
          <w:sz w:val="21"/>
          <w:szCs w:val="21"/>
        </w:rPr>
        <w:t xml:space="preserve">What's a privacy practice you wish more companies actually followed?</w:t>
      </w:r>
    </w:p>
    <w:p>
      <w:pPr>
        <w:spacing w:after="120" w:line="276"/>
      </w:pPr>
      <w:r>
        <w:rPr>
          <w:rFonts w:ascii="Calibri" w:cs="Calibri" w:eastAsia="Calibri" w:hAnsi="Calibri"/>
          <w:b w:val="false"/>
          <w:bCs w:val="false"/>
          <w:i w:val="false"/>
          <w:iCs w:val="false"/>
          <w:color w:val="444444"/>
          <w:sz w:val="21"/>
          <w:szCs w:val="21"/>
        </w:rPr>
        <w:t xml:space="preserve">Expressões úteis para esta conversa:</w:t>
      </w:r>
    </w:p>
    <w:p>
      <w:pPr>
        <w:pStyle w:val="ListParagraph"/>
        <w:numPr>
          <w:ilvl w:val="0"/>
          <w:numId w:val="3"/>
        </w:numPr>
        <w:spacing w:after="60"/>
      </w:pPr>
      <w:r>
        <w:rPr>
          <w:rFonts w:ascii="Calibri" w:cs="Calibri" w:eastAsia="Calibri" w:hAnsi="Calibri"/>
          <w:color w:val="444444"/>
          <w:sz w:val="20"/>
          <w:szCs w:val="20"/>
        </w:rPr>
        <w:t xml:space="preserve">"We identified a vulnerability and patched it.", comunicação calma e precisa.</w:t>
      </w:r>
    </w:p>
    <w:p>
      <w:pPr>
        <w:pStyle w:val="ListParagraph"/>
        <w:numPr>
          <w:ilvl w:val="0"/>
          <w:numId w:val="3"/>
        </w:numPr>
        <w:spacing w:after="60"/>
      </w:pPr>
      <w:r>
        <w:rPr>
          <w:rFonts w:ascii="Calibri" w:cs="Calibri" w:eastAsia="Calibri" w:hAnsi="Calibri"/>
          <w:color w:val="444444"/>
          <w:sz w:val="20"/>
          <w:szCs w:val="20"/>
        </w:rPr>
        <w:t xml:space="preserve">"There's no evidence that...", para tranquilizar com honestidade.</w:t>
      </w:r>
    </w:p>
    <w:p>
      <w:pPr>
        <w:pStyle w:val="ListParagraph"/>
        <w:numPr>
          <w:ilvl w:val="0"/>
          <w:numId w:val="3"/>
        </w:numPr>
        <w:spacing w:after="60"/>
      </w:pPr>
      <w:r>
        <w:rPr>
          <w:rFonts w:ascii="Calibri" w:cs="Calibri" w:eastAsia="Calibri" w:hAnsi="Calibri"/>
          <w:color w:val="444444"/>
          <w:sz w:val="20"/>
          <w:szCs w:val="20"/>
        </w:rPr>
        <w:t xml:space="preserve">"We've added this as an extra safeguard.", para mostrar mitigação concreta.</w:t>
      </w:r>
    </w:p>
    <w:p>
      <w:pPr>
        <w:pStyle w:val="ListParagraph"/>
        <w:numPr>
          <w:ilvl w:val="0"/>
          <w:numId w:val="3"/>
        </w:numPr>
        <w:spacing w:after="60"/>
      </w:pPr>
      <w:r>
        <w:rPr>
          <w:rFonts w:ascii="Calibri" w:cs="Calibri" w:eastAsia="Calibri" w:hAnsi="Calibri"/>
          <w:color w:val="444444"/>
          <w:sz w:val="20"/>
          <w:szCs w:val="20"/>
        </w:rPr>
        <w:t xml:space="preserve">"That's a growing threat industry-wide.", para contextualizar sem alarmismo.</w:t>
      </w:r>
    </w:p>
    <w:p>
      <w:pPr>
        <w:spacing w:after="120" w:line="276"/>
      </w:pPr>
      <w:r>
        <w:rPr>
          <w:rFonts w:ascii="Calibri" w:cs="Calibri" w:eastAsia="Calibri" w:hAnsi="Calibri"/>
          <w:b w:val="false"/>
          <w:bCs w:val="false"/>
          <w:i/>
          <w:iCs/>
          <w:color w:val="444444"/>
          <w:sz w:val="21"/>
          <w:szCs w:val="21"/>
        </w:rPr>
        <w:t xml:space="preserve">Áudio com a pronúncia de cada expressão.</w:t>
      </w:r>
    </w:p>
    <w:p>
      <w:pPr>
        <w:spacing w:after="140" w:before="20"/>
      </w:pPr>
      <w:hyperlink w:history="1" r:id="rIddyttculn_dy79h8lzzuyi">
        <w:r>
          <w:rPr>
            <w:rFonts w:ascii="Calibri" w:cs="Calibri" w:eastAsia="Calibri" w:hAnsi="Calibri"/>
            <w:b/>
            <w:bCs/>
            <w:color w:val="1B3B57"/>
            <w:sz w:val="20"/>
            <w:szCs w:val="20"/>
            <w:u w:val="single"/>
          </w:rPr>
          <w:t xml:space="preserve">▶ Ouvir as expressões deste tema</w:t>
        </w:r>
      </w:hyperlink>
    </w:p>
    <w:p>
      <w:pPr>
        <w:shd w:fill="A67C2E" w:val="clear"/>
        <w:spacing w:after="110" w:before="340"/>
      </w:pPr>
      <w:r>
        <w:rPr>
          <w:rFonts w:ascii="Calibri" w:cs="Calibri" w:eastAsia="Calibri" w:hAnsi="Calibri"/>
          <w:b/>
          <w:bCs/>
          <w:color w:val="FFFFFF"/>
          <w:sz w:val="18"/>
          <w:szCs w:val="18"/>
        </w:rPr>
        <w:t xml:space="preserve">  ETAPA EX  </w:t>
      </w:r>
      <w:r>
        <w:rPr>
          <w:rFonts w:ascii="Calibri" w:cs="Calibri" w:eastAsia="Calibri" w:hAnsi="Calibri"/>
          <w:b/>
          <w:bCs/>
          <w:color w:val="FFFFFF"/>
          <w:sz w:val="23"/>
          <w:szCs w:val="23"/>
        </w:rPr>
        <w:t xml:space="preserve">   Complete com a Palavra Certa</w:t>
      </w:r>
      <w:r>
        <w:rPr>
          <w:rFonts w:ascii="Calibri" w:cs="Calibri" w:eastAsia="Calibri" w:hAnsi="Calibri"/>
          <w:i/>
          <w:iCs/>
          <w:color w:val="D8E7F2"/>
          <w:sz w:val="17"/>
          <w:szCs w:val="17"/>
        </w:rPr>
        <w:br/>
        <w:t xml:space="preserve">   Vocabulary Check</w:t>
      </w:r>
    </w:p>
    <w:p>
      <w:pPr>
        <w:spacing w:after="120" w:line="276"/>
      </w:pPr>
      <w:r>
        <w:rPr>
          <w:rFonts w:ascii="Calibri" w:cs="Calibri" w:eastAsia="Calibri" w:hAnsi="Calibri"/>
          <w:b w:val="false"/>
          <w:bCs w:val="false"/>
          <w:i w:val="false"/>
          <w:iCs w:val="false"/>
          <w:color w:val="444444"/>
          <w:sz w:val="21"/>
          <w:szCs w:val="21"/>
        </w:rPr>
        <w:t xml:space="preserve">Complete cada frase com uma palavra ou expressão da Etapa 1. Gabarito ao final desta seção.</w:t>
      </w:r>
    </w:p>
    <w:p>
      <w:pPr>
        <w:pStyle w:val="ListParagraph"/>
        <w:numPr>
          <w:ilvl w:val="0"/>
          <w:numId w:val="2"/>
        </w:numPr>
        <w:spacing w:after="100" w:line="264"/>
      </w:pPr>
      <w:r>
        <w:rPr>
          <w:rFonts w:ascii="Calibri" w:cs="Calibri" w:eastAsia="Calibri" w:hAnsi="Calibri"/>
          <w:color w:val="13293D"/>
          <w:sz w:val="21"/>
          <w:szCs w:val="21"/>
        </w:rPr>
        <w:t xml:space="preserve">The company disclosed a ______ last quarter.</w:t>
      </w:r>
    </w:p>
    <w:p>
      <w:pPr>
        <w:pStyle w:val="ListParagraph"/>
        <w:numPr>
          <w:ilvl w:val="0"/>
          <w:numId w:val="2"/>
        </w:numPr>
        <w:spacing w:after="100" w:line="264"/>
      </w:pPr>
      <w:r>
        <w:rPr>
          <w:rFonts w:ascii="Calibri" w:cs="Calibri" w:eastAsia="Calibri" w:hAnsi="Calibri"/>
          <w:color w:val="13293D"/>
          <w:sz w:val="21"/>
          <w:szCs w:val="21"/>
        </w:rPr>
        <w:t xml:space="preserve">The ______ was patched within 24 hours.</w:t>
      </w:r>
    </w:p>
    <w:p>
      <w:pPr>
        <w:pStyle w:val="ListParagraph"/>
        <w:numPr>
          <w:ilvl w:val="0"/>
          <w:numId w:val="2"/>
        </w:numPr>
        <w:spacing w:after="100" w:line="264"/>
      </w:pPr>
      <w:r>
        <w:rPr>
          <w:rFonts w:ascii="Calibri" w:cs="Calibri" w:eastAsia="Calibri" w:hAnsi="Calibri"/>
          <w:color w:val="13293D"/>
          <w:sz w:val="21"/>
          <w:szCs w:val="21"/>
        </w:rPr>
        <w:t xml:space="preserve">That email was a ______ attempt, not a real request.</w:t>
      </w:r>
    </w:p>
    <w:p>
      <w:pPr>
        <w:pStyle w:val="ListParagraph"/>
        <w:numPr>
          <w:ilvl w:val="0"/>
          <w:numId w:val="2"/>
        </w:numPr>
        <w:spacing w:after="100" w:line="264"/>
      </w:pPr>
      <w:r>
        <w:rPr>
          <w:rFonts w:ascii="Calibri" w:cs="Calibri" w:eastAsia="Calibri" w:hAnsi="Calibri"/>
          <w:color w:val="13293D"/>
          <w:sz w:val="21"/>
          <w:szCs w:val="21"/>
        </w:rPr>
        <w:t xml:space="preserve">All sensitive data is ______ at rest and in transit.</w:t>
      </w:r>
    </w:p>
    <w:p>
      <w:pPr>
        <w:pStyle w:val="ListParagraph"/>
        <w:numPr>
          <w:ilvl w:val="0"/>
          <w:numId w:val="2"/>
        </w:numPr>
        <w:spacing w:after="100" w:line="264"/>
      </w:pPr>
      <w:r>
        <w:rPr>
          <w:rFonts w:ascii="Calibri" w:cs="Calibri" w:eastAsia="Calibri" w:hAnsi="Calibri"/>
          <w:color w:val="13293D"/>
          <w:sz w:val="21"/>
          <w:szCs w:val="21"/>
        </w:rPr>
        <w:t xml:space="preserve">We've taken steps to ______ of another breach.</w:t>
      </w:r>
    </w:p>
    <w:p>
      <w:pPr>
        <w:spacing w:after="120" w:line="276"/>
      </w:pPr>
      <w:r>
        <w:rPr>
          <w:rFonts w:ascii="Calibri" w:cs="Calibri" w:eastAsia="Calibri" w:hAnsi="Calibri"/>
          <w:b w:val="false"/>
          <w:bCs w:val="false"/>
          <w:i/>
          <w:iCs/>
          <w:color w:val="444444"/>
          <w:sz w:val="21"/>
          <w:szCs w:val="21"/>
        </w:rPr>
        <w:t xml:space="preserve">Gabarito: 1) data breach   2) vulnerability   3) phishing   4) encrypted   5) mitigate the risk</w:t>
      </w:r>
    </w:p>
    <w:p>
      <w:pPr>
        <w:shd w:fill="1B3B57" w:val="clear"/>
        <w:spacing w:after="110" w:before="340"/>
      </w:pPr>
      <w:r>
        <w:rPr>
          <w:rFonts w:ascii="Calibri" w:cs="Calibri" w:eastAsia="Calibri" w:hAnsi="Calibri"/>
          <w:b/>
          <w:bCs/>
          <w:color w:val="FFFFFF"/>
          <w:sz w:val="18"/>
          <w:szCs w:val="18"/>
        </w:rPr>
        <w:t xml:space="preserve">  ETAPA 7  </w:t>
      </w:r>
      <w:r>
        <w:rPr>
          <w:rFonts w:ascii="Calibri" w:cs="Calibri" w:eastAsia="Calibri" w:hAnsi="Calibri"/>
          <w:b/>
          <w:bCs/>
          <w:color w:val="FFFFFF"/>
          <w:sz w:val="23"/>
          <w:szCs w:val="23"/>
        </w:rPr>
        <w:t xml:space="preserve">   Autoavaliação de Performance</w:t>
      </w:r>
      <w:r>
        <w:rPr>
          <w:rFonts w:ascii="Calibri" w:cs="Calibri" w:eastAsia="Calibri" w:hAnsi="Calibri"/>
          <w:i/>
          <w:iCs/>
          <w:color w:val="D8E7F2"/>
          <w:sz w:val="17"/>
          <w:szCs w:val="17"/>
        </w:rPr>
        <w:br/>
        <w:t xml:space="preserve">   Self-Assessment</w:t>
      </w:r>
    </w:p>
    <w:p>
      <w:pPr>
        <w:spacing w:after="120" w:line="276"/>
      </w:pPr>
      <w:r>
        <w:rPr>
          <w:rFonts w:ascii="Calibri" w:cs="Calibri" w:eastAsia="Calibri" w:hAnsi="Calibri"/>
          <w:b w:val="false"/>
          <w:bCs w:val="false"/>
          <w:i w:val="false"/>
          <w:iCs w:val="false"/>
          <w:color w:val="444444"/>
          <w:sz w:val="21"/>
          <w:szCs w:val="21"/>
        </w:rPr>
        <w:t xml:space="preserve">Antes de marcar este tema como concluído, avalie honestamente como foi sua prática.</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4200"/>
        <w:gridCol w:w="3000"/>
        <w:gridCol w:w="2000"/>
      </w:tblGrid>
      <w:tr>
        <w:trPr>
          <w:tblHeader/>
        </w:trPr>
        <w:tc>
          <w:tcPr>
            <w:tcW w:type="dxa" w:w="42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Critério</w:t>
            </w:r>
          </w:p>
        </w:tc>
        <w:tc>
          <w:tcPr>
            <w:tcW w:type="dxa" w:w="30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Como foi?</w:t>
            </w:r>
          </w:p>
        </w:tc>
        <w:tc>
          <w:tcPr>
            <w:tcW w:type="dxa" w:w="20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Nota (1-5)</w:t>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Consegui usar o vocabulário novo sem parar para pensar</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Entendi o áudio/vídeo sem depender da transcrição</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Escrevi minhas respostas antes de falar</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Apliquei a estrutura gramatical da etapa 5 corretamente</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Sustentei minhas respostas por mais de 2 frases</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Me senti confiante ao falar sobre este tema</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bl>
    <w:p>
      <w:pPr>
        <w:spacing w:after="120" w:line="276"/>
      </w:pPr>
      <w:r>
        <w:rPr>
          <w:rFonts w:ascii="Calibri" w:cs="Calibri" w:eastAsia="Calibri" w:hAnsi="Calibri"/>
          <w:b w:val="false"/>
          <w:bCs w:val="false"/>
          <w:i w:val="false"/>
          <w:iCs w:val="false"/>
          <w:color w:val="444444"/>
          <w:sz w:val="21"/>
          <w:szCs w:val="21"/>
        </w:rPr>
        <w:t xml:space="preserve">O que travou mais nesta conversa? O que você quer treinar de novo antes de seguir para o próximo tema?</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spacing w:before="220"/>
        <w:jc w:val="center"/>
      </w:pPr>
      <w:r>
        <w:rPr>
          <w:rFonts w:ascii="Calibri" w:cs="Calibri" w:eastAsia="Calibri" w:hAnsi="Calibri"/>
          <w:b/>
          <w:bCs/>
          <w:color w:val="1B3B57"/>
          <w:sz w:val="20"/>
          <w:szCs w:val="20"/>
        </w:rPr>
        <w:t xml:space="preserve">Marque este tema como concluído no seu Painel de Evolução e siga para o Tema 69.</w:t>
      </w:r>
    </w:p>
    <w:p>
      <w:pPr>
        <w:pStyle w:val="Heading2"/>
        <w:pageBreakBefore/>
        <w:spacing w:after="0"/>
      </w:pPr>
      <w:r>
        <w:rPr>
          <w:rFonts w:ascii="Calibri" w:cs="Calibri" w:eastAsia="Calibri" w:hAnsi="Calibri"/>
          <w:color w:val="FFFFFF"/>
          <w:sz w:val="2"/>
          <w:szCs w:val="2"/>
        </w:rPr>
        <w:t xml:space="preserve">Tema 69: Discussing Automation and the Future of Work</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1200"/>
        <w:gridCol w:w="8000"/>
      </w:tblGrid>
      <w:tr>
        <w:tc>
          <w:tcPr>
            <w:tcW w:type="dxa" w:w="1200"/>
            <w:shd w:fill="1B3B57" w:val="clear"/>
            <w:tcMar>
              <w:top w:type="dxa" w:w="260"/>
              <w:left w:type="dxa" w:w="200"/>
              <w:bottom w:type="dxa" w:w="260"/>
              <w:right w:type="dxa" w:w="100"/>
            </w:tcMar>
            <w:vAlign w:val="center"/>
          </w:tcPr>
          <w:p>
            <w:r>
              <w:drawing>
                <wp:inline distT="0" distB="0" distL="0" distR="0">
                  <wp:extent cx="4191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419100" cy="419100"/>
                          </a:xfrm>
                          <a:prstGeom prst="rect">
                            <a:avLst/>
                          </a:prstGeom>
                        </pic:spPr>
                      </pic:pic>
                    </a:graphicData>
                  </a:graphic>
                </wp:inline>
              </w:drawing>
            </w:r>
          </w:p>
        </w:tc>
        <w:tc>
          <w:tcPr>
            <w:tcW w:type="dxa" w:w="8000"/>
            <w:shd w:fill="1B3B57" w:val="clear"/>
            <w:tcMar>
              <w:top w:type="dxa" w:w="260"/>
              <w:left w:type="dxa" w:w="100"/>
              <w:bottom w:type="dxa" w:w="260"/>
              <w:right w:type="dxa" w:w="260"/>
            </w:tcMar>
          </w:tcPr>
          <w:p>
            <w:pPr>
              <w:spacing w:after="40"/>
            </w:pPr>
            <w:r>
              <w:rPr>
                <w:rFonts w:ascii="Calibri" w:cs="Calibri" w:eastAsia="Calibri" w:hAnsi="Calibri"/>
                <w:b/>
                <w:bCs/>
                <w:color w:val="8fc4ec"/>
                <w:sz w:val="18"/>
                <w:szCs w:val="18"/>
              </w:rPr>
              <w:t xml:space="preserve">TEMA 69  ·  BLOCO 9  ·  TECNOLOGIA E INOVAÇÃO</w:t>
            </w:r>
            <w:r>
              <w:rPr>
                <w:rFonts w:ascii="Calibri" w:cs="Calibri" w:eastAsia="Calibri" w:hAnsi="Calibri"/>
                <w:i/>
                <w:iCs/>
                <w:color w:val="5F87A3"/>
                <w:sz w:val="14"/>
                <w:szCs w:val="14"/>
              </w:rPr>
              <w:br/>
              <w:t xml:space="preserve">THEME 69 · BLOCK 9 · TECHNOLOGY AND INNOVATION</w:t>
            </w:r>
          </w:p>
          <w:p>
            <w:pPr>
              <w:spacing w:after="60"/>
            </w:pPr>
            <w:r>
              <w:rPr>
                <w:rFonts w:ascii="Calibri" w:cs="Calibri" w:eastAsia="Calibri" w:hAnsi="Calibri"/>
                <w:b/>
                <w:bCs/>
                <w:color w:val="FFFFFF"/>
                <w:sz w:val="38"/>
                <w:szCs w:val="38"/>
              </w:rPr>
              <w:t xml:space="preserve">Discussing Automation and the Future of Work</w:t>
            </w:r>
          </w:p>
          <w:p>
            <w:r>
              <w:rPr>
                <w:rFonts w:ascii="Calibri" w:cs="Calibri" w:eastAsia="Calibri" w:hAnsi="Calibri"/>
                <w:i/>
                <w:iCs/>
                <w:color w:val="C9D6E3"/>
                <w:sz w:val="22"/>
                <w:szCs w:val="22"/>
              </w:rPr>
              <w:t xml:space="preserve">Discutindo automação e o futuro do trabalho</w:t>
            </w:r>
          </w:p>
        </w:tc>
      </w:tr>
    </w:tbl>
    <w:p>
      <w:pPr>
        <w:spacing w:after="80" w:before="180"/>
      </w:pPr>
      <w:r>
        <w:rPr>
          <w:rFonts w:ascii="Calibri" w:cs="Calibri" w:eastAsia="Calibri" w:hAnsi="Calibri"/>
          <w:b/>
          <w:bCs/>
          <w:color w:val="1B3B57"/>
          <w:sz w:val="20"/>
          <w:szCs w:val="20"/>
        </w:rPr>
        <w:t xml:space="preserve">Tempo estimado: </w:t>
      </w:r>
      <w:r>
        <w:rPr>
          <w:rFonts w:ascii="Calibri" w:cs="Calibri" w:eastAsia="Calibri" w:hAnsi="Calibri"/>
          <w:color w:val="444444"/>
          <w:sz w:val="20"/>
          <w:szCs w:val="20"/>
        </w:rPr>
        <w:t xml:space="preserve">60–90 minutos, divididos ao longo da semana.</w:t>
      </w:r>
    </w:p>
    <w:p>
      <w:pPr>
        <w:spacing w:after="120" w:line="276"/>
      </w:pPr>
      <w:r>
        <w:rPr>
          <w:rFonts w:ascii="Calibri" w:cs="Calibri" w:eastAsia="Calibri" w:hAnsi="Calibri"/>
          <w:b w:val="false"/>
          <w:bCs w:val="false"/>
          <w:i w:val="false"/>
          <w:iCs w:val="false"/>
          <w:color w:val="444444"/>
          <w:sz w:val="21"/>
          <w:szCs w:val="21"/>
        </w:rPr>
        <w:t xml:space="preserve">Falar sobre automação e o futuro do trabalho em inglês exige equilíbrio entre otimismo ingênuo e pessimismo alarmista. Este tema treina uma postura ponderada.</w:t>
      </w:r>
    </w:p>
    <w:p>
      <w:pPr>
        <w:shd w:fill="2E86C1" w:val="clear"/>
        <w:spacing w:after="110" w:before="340"/>
      </w:pPr>
      <w:r>
        <w:rPr>
          <w:rFonts w:ascii="Calibri" w:cs="Calibri" w:eastAsia="Calibri" w:hAnsi="Calibri"/>
          <w:b/>
          <w:bCs/>
          <w:color w:val="FFFFFF"/>
          <w:sz w:val="18"/>
          <w:szCs w:val="18"/>
        </w:rPr>
        <w:t xml:space="preserve">  ETAPA 1  </w:t>
      </w:r>
      <w:r>
        <w:rPr>
          <w:rFonts w:ascii="Calibri" w:cs="Calibri" w:eastAsia="Calibri" w:hAnsi="Calibri"/>
          <w:b/>
          <w:bCs/>
          <w:color w:val="FFFFFF"/>
          <w:sz w:val="23"/>
          <w:szCs w:val="23"/>
        </w:rPr>
        <w:t xml:space="preserve">   Vocabulário Contextualizado</w:t>
      </w:r>
      <w:r>
        <w:rPr>
          <w:rFonts w:ascii="Calibri" w:cs="Calibri" w:eastAsia="Calibri" w:hAnsi="Calibri"/>
          <w:i/>
          <w:iCs/>
          <w:color w:val="D8E7F2"/>
          <w:sz w:val="17"/>
          <w:szCs w:val="17"/>
        </w:rPr>
        <w:br/>
        <w:t xml:space="preserve">   Contextualized Vocabulary</w:t>
      </w:r>
    </w:p>
    <w:p>
      <w:pPr>
        <w:spacing w:after="120" w:line="276"/>
      </w:pPr>
      <w:r>
        <w:rPr>
          <w:rFonts w:ascii="Calibri" w:cs="Calibri" w:eastAsia="Calibri" w:hAnsi="Calibri"/>
          <w:b w:val="false"/>
          <w:bCs w:val="false"/>
          <w:i w:val="false"/>
          <w:iCs w:val="false"/>
          <w:color w:val="444444"/>
          <w:sz w:val="21"/>
          <w:szCs w:val="21"/>
        </w:rPr>
        <w:t xml:space="preserve">Estas palavras e expressões vão te ajudar a se expressar sobre este tema com mais precisão e naturalidade.</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4600"/>
      </w:tblGrid>
      <w:tr>
        <w:trPr>
          <w:tblHeader/>
        </w:trPr>
        <w:tc>
          <w:tcPr>
            <w:tcW w:type="dxa" w:w="26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Word / Expression</w:t>
            </w:r>
          </w:p>
        </w:tc>
        <w:tc>
          <w:tcPr>
            <w:tcW w:type="dxa" w:w="20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Tradução</w:t>
            </w:r>
          </w:p>
        </w:tc>
        <w:tc>
          <w:tcPr>
            <w:tcW w:type="dxa" w:w="46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Example Sentence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automation</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automação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Automation has changed which skills are actually valuable.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render obsolete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tornar obsoleto(a)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Some roles will be rendered obsolete, others will just change.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reskilling</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requalificação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Reskilling programs are becoming a real business priority.</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upskilling</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aperfeiçoamento de habilidades</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Upskilling is often easier than a full career change.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repetitive task</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tarefa repetitiva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Repetitive tasks are the first to be automated, usually.</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human touch</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toque humano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Some roles need a human touch that's hard to automate.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complement (human work)</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complementar (o trabalho humano)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Good automation complements human work instead of replacing it entirely.</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workforce transition</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transição da força de trabalho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This workforce transition will take years, not months.</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job security</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segurança no emprego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Job security looks different now than it did a decade ago.</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adapt</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se adaptar</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The people who adapt fastest tend to do best through this shift.</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emerging role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função emergente</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New, emerging roles are appearing as fast as old ones disappear.</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displacement</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deslocamento (de trabalhadores)</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Displacement is real, but it's not the whole story.</w:t>
            </w:r>
          </w:p>
        </w:tc>
      </w:tr>
    </w:tbl>
    <w:p>
      <w:pPr>
        <w:spacing w:after="120" w:line="276"/>
      </w:pPr>
      <w:r>
        <w:rPr>
          <w:rFonts w:ascii="Calibri" w:cs="Calibri" w:eastAsia="Calibri" w:hAnsi="Calibri"/>
          <w:b w:val="false"/>
          <w:bCs w:val="false"/>
          <w:i/>
          <w:iCs/>
          <w:color w:val="444444"/>
          <w:sz w:val="21"/>
          <w:szCs w:val="21"/>
        </w:rPr>
        <w:t xml:space="preserve">Áudio com a pronúncia de cada palavra e seu exemplo. Clique no link abaixo para ouvir e repita em voz alta.</w:t>
      </w:r>
    </w:p>
    <w:p>
      <w:pPr>
        <w:spacing w:after="140" w:before="20"/>
      </w:pPr>
      <w:hyperlink w:history="1" r:id="rIdqxegz3dmyy3lxwcs88ykt">
        <w:r>
          <w:rPr>
            <w:rFonts w:ascii="Calibri" w:cs="Calibri" w:eastAsia="Calibri" w:hAnsi="Calibri"/>
            <w:b/>
            <w:bCs/>
            <w:color w:val="1B3B57"/>
            <w:sz w:val="20"/>
            <w:szCs w:val="20"/>
            <w:u w:val="single"/>
          </w:rPr>
          <w:t xml:space="preserve">▶ Ouvir o vocabulário deste tema</w:t>
        </w:r>
      </w:hyperlink>
    </w:p>
    <w:p>
      <w:pPr>
        <w:shd w:fill="178A6D" w:val="clear"/>
        <w:spacing w:after="110" w:before="340"/>
      </w:pPr>
      <w:r>
        <w:rPr>
          <w:rFonts w:ascii="Calibri" w:cs="Calibri" w:eastAsia="Calibri" w:hAnsi="Calibri"/>
          <w:b/>
          <w:bCs/>
          <w:color w:val="FFFFFF"/>
          <w:sz w:val="18"/>
          <w:szCs w:val="18"/>
        </w:rPr>
        <w:t xml:space="preserve">  ETAPA 2  </w:t>
      </w:r>
      <w:r>
        <w:rPr>
          <w:rFonts w:ascii="Calibri" w:cs="Calibri" w:eastAsia="Calibri" w:hAnsi="Calibri"/>
          <w:b/>
          <w:bCs/>
          <w:color w:val="FFFFFF"/>
          <w:sz w:val="23"/>
          <w:szCs w:val="23"/>
        </w:rPr>
        <w:t xml:space="preserve">   Leitura com Orientação de Estudo</w:t>
      </w:r>
      <w:r>
        <w:rPr>
          <w:rFonts w:ascii="Calibri" w:cs="Calibri" w:eastAsia="Calibri" w:hAnsi="Calibri"/>
          <w:i/>
          <w:iCs/>
          <w:color w:val="D8E7F2"/>
          <w:sz w:val="17"/>
          <w:szCs w:val="17"/>
        </w:rPr>
        <w:br/>
        <w:t xml:space="preserve">   Guided Reading</w:t>
      </w:r>
    </w:p>
    <w:tbl>
      <w:tblPr>
        <w:tblW w:type="pct" w:w="100%"/>
        <w:tblBorders>
          <w:top w:val="single" w:color="178A6D" w:sz="4"/>
          <w:left w:val="single" w:color="178A6D" w:sz="4"/>
          <w:bottom w:val="single" w:color="178A6D" w:sz="4"/>
          <w:right w:val="single" w:color="178A6D" w:sz="4"/>
          <w:insideH w:val="none" w:color="FFFFFF" w:sz="0"/>
          <w:insideV w:val="none" w:color="FFFFFF" w:sz="0"/>
        </w:tblBorders>
      </w:tblPr>
      <w:tblGrid>
        <w:gridCol w:w="100"/>
      </w:tblGrid>
      <w:tr>
        <w:tc>
          <w:tcPr>
            <w:shd w:fill="E9F5F1" w:val="clear"/>
            <w:tcMar>
              <w:top w:type="dxa" w:w="110"/>
              <w:left w:type="dxa" w:w="180"/>
              <w:bottom w:type="dxa" w:w="110"/>
              <w:right w:type="dxa" w:w="180"/>
            </w:tcMar>
          </w:tcPr>
          <w:p>
            <w:pPr>
              <w:spacing w:after="60"/>
            </w:pPr>
            <w:r>
              <w:rPr>
                <w:rFonts w:ascii="Calibri" w:cs="Calibri" w:eastAsia="Calibri" w:hAnsi="Calibri"/>
                <w:b/>
                <w:bCs/>
                <w:color w:val="178A6D"/>
                <w:sz w:val="20"/>
                <w:szCs w:val="20"/>
              </w:rPr>
              <w:t xml:space="preserve">Como ler este texto</w:t>
            </w:r>
          </w:p>
          <w:p>
            <w:pPr>
              <w:spacing w:after="40"/>
            </w:pPr>
            <w:r>
              <w:rPr>
                <w:rFonts w:ascii="Calibri" w:cs="Calibri" w:eastAsia="Calibri" w:hAnsi="Calibri"/>
                <w:color w:val="444444"/>
                <w:sz w:val="20"/>
                <w:szCs w:val="20"/>
              </w:rPr>
              <w:t xml:space="preserve">1) Leia uma vez, rápido, só para captar a ideia geral, sem parar no que não entender.</w:t>
            </w:r>
          </w:p>
          <w:p>
            <w:pPr>
              <w:spacing w:after="40"/>
            </w:pPr>
            <w:r>
              <w:rPr>
                <w:rFonts w:ascii="Calibri" w:cs="Calibri" w:eastAsia="Calibri" w:hAnsi="Calibri"/>
                <w:color w:val="444444"/>
                <w:sz w:val="20"/>
                <w:szCs w:val="20"/>
              </w:rPr>
              <w:t xml:space="preserve">2) Leia de novo e grife toda expressão da Etapa 1 que aparecer no texto.</w:t>
            </w:r>
          </w:p>
          <w:p>
            <w:pPr>
              <w:spacing w:after="40"/>
            </w:pPr>
            <w:r>
              <w:rPr>
                <w:rFonts w:ascii="Calibri" w:cs="Calibri" w:eastAsia="Calibri" w:hAnsi="Calibri"/>
                <w:color w:val="444444"/>
                <w:sz w:val="20"/>
                <w:szCs w:val="20"/>
              </w:rPr>
              <w:t xml:space="preserve">3) Releia em voz alta, como se você estivesse contando essa história sobre você mesmo.</w:t>
            </w:r>
          </w:p>
        </w:tc>
      </w:tr>
    </w:tbl>
    <w:p>
      <w:pPr>
        <w:spacing w:after="120" w:line="276"/>
      </w:pPr>
      <w:r>
        <w:rPr>
          <w:rFonts w:ascii="Calibri" w:cs="Calibri" w:eastAsia="Calibri" w:hAnsi="Calibri"/>
          <w:b w:val="false"/>
          <w:bCs w:val="false"/>
          <w:i w:val="false"/>
          <w:iCs w:val="false"/>
          <w:color w:val="444444"/>
          <w:sz w:val="21"/>
          <w:szCs w:val="21"/>
        </w:rPr>
        <w:t xml:space="preserve">"The Future of Work Debate Needs Less Extremes"</w:t>
      </w:r>
    </w:p>
    <w:p>
      <w:pPr>
        <w:spacing w:after="120" w:line="276"/>
      </w:pPr>
      <w:r>
        <w:rPr>
          <w:rFonts w:ascii="Calibri" w:cs="Calibri" w:eastAsia="Calibri" w:hAnsi="Calibri"/>
          <w:b w:val="false"/>
          <w:bCs w:val="false"/>
          <w:i w:val="false"/>
          <w:iCs w:val="false"/>
          <w:color w:val="444444"/>
          <w:sz w:val="21"/>
          <w:szCs w:val="21"/>
        </w:rPr>
        <w:t xml:space="preserve">English-language debates about automation and the future of work tend to swing between two extremes: total job apocalypse, or confident dismissal that "it'll all work out like it always has." Neither position handles the topic honestly.</w:t>
      </w:r>
    </w:p>
    <w:p>
      <w:pPr>
        <w:spacing w:after="120" w:line="276"/>
      </w:pPr>
      <w:r>
        <w:rPr>
          <w:rFonts w:ascii="Calibri" w:cs="Calibri" w:eastAsia="Calibri" w:hAnsi="Calibri"/>
          <w:b w:val="false"/>
          <w:bCs w:val="false"/>
          <w:i w:val="false"/>
          <w:iCs w:val="false"/>
          <w:color w:val="444444"/>
          <w:sz w:val="21"/>
          <w:szCs w:val="21"/>
        </w:rPr>
        <w:t xml:space="preserve">A more grounded way to discuss this acknowledges both sides: "Automation will render some roles obsolete, and displacement is a real concern, but new, emerging roles are also appearing, and reskilling matters more than it used to." This isn't fence-sitting; it's reflecting genuine complexity.</w:t>
      </w:r>
    </w:p>
    <w:p>
      <w:pPr>
        <w:spacing w:after="120" w:line="276"/>
      </w:pPr>
      <w:r>
        <w:rPr>
          <w:rFonts w:ascii="Calibri" w:cs="Calibri" w:eastAsia="Calibri" w:hAnsi="Calibri"/>
          <w:b w:val="false"/>
          <w:bCs w:val="false"/>
          <w:i w:val="false"/>
          <w:iCs w:val="false"/>
          <w:color w:val="444444"/>
          <w:sz w:val="21"/>
          <w:szCs w:val="21"/>
        </w:rPr>
        <w:t xml:space="preserve">It's also useful to speak personally rather than only abstractly: "I've had to upskill in areas I didn't expect, and job security now looks more like adaptability than tenure." This grounds a big, abstract topic in something concrete and credible.</w:t>
      </w:r>
    </w:p>
    <w:p>
      <w:pPr>
        <w:spacing w:after="120" w:line="276"/>
      </w:pPr>
      <w:r>
        <w:rPr>
          <w:rFonts w:ascii="Calibri" w:cs="Calibri" w:eastAsia="Calibri" w:hAnsi="Calibri"/>
          <w:b w:val="false"/>
          <w:bCs w:val="false"/>
          <w:i/>
          <w:iCs/>
          <w:color w:val="444444"/>
          <w:sz w:val="21"/>
          <w:szCs w:val="21"/>
        </w:rPr>
        <w:t xml:space="preserve">Áudio com a narração deste texto. Ouça acompanhando a leitura, depois sem olhar para o texto.</w:t>
      </w:r>
    </w:p>
    <w:p>
      <w:pPr>
        <w:spacing w:after="140" w:before="20"/>
      </w:pPr>
      <w:hyperlink w:history="1" r:id="rIdc7qxewa1gc-2y7rolzfws">
        <w:r>
          <w:rPr>
            <w:rFonts w:ascii="Calibri" w:cs="Calibri" w:eastAsia="Calibri" w:hAnsi="Calibri"/>
            <w:b/>
            <w:bCs/>
            <w:color w:val="1B3B57"/>
            <w:sz w:val="20"/>
            <w:szCs w:val="20"/>
            <w:u w:val="single"/>
          </w:rPr>
          <w:t xml:space="preserve">▶ Ouvir a leitura deste tema</w:t>
        </w:r>
      </w:hyperlink>
    </w:p>
    <w:p>
      <w:pPr>
        <w:shd w:fill="7D5BA6" w:val="clear"/>
        <w:spacing w:after="110" w:before="340"/>
      </w:pPr>
      <w:r>
        <w:rPr>
          <w:rFonts w:ascii="Calibri" w:cs="Calibri" w:eastAsia="Calibri" w:hAnsi="Calibri"/>
          <w:b/>
          <w:bCs/>
          <w:color w:val="FFFFFF"/>
          <w:sz w:val="18"/>
          <w:szCs w:val="18"/>
        </w:rPr>
        <w:t xml:space="preserve">  ETAPA 3  </w:t>
      </w:r>
      <w:r>
        <w:rPr>
          <w:rFonts w:ascii="Calibri" w:cs="Calibri" w:eastAsia="Calibri" w:hAnsi="Calibri"/>
          <w:b/>
          <w:bCs/>
          <w:color w:val="FFFFFF"/>
          <w:sz w:val="23"/>
          <w:szCs w:val="23"/>
        </w:rPr>
        <w:t xml:space="preserve">   Listening com Suporte em Áudio e Vídeo</w:t>
      </w:r>
      <w:r>
        <w:rPr>
          <w:rFonts w:ascii="Calibri" w:cs="Calibri" w:eastAsia="Calibri" w:hAnsi="Calibri"/>
          <w:i/>
          <w:iCs/>
          <w:color w:val="D8E7F2"/>
          <w:sz w:val="17"/>
          <w:szCs w:val="17"/>
        </w:rPr>
        <w:br/>
        <w:t xml:space="preserve">   Guided Listening</w:t>
      </w:r>
    </w:p>
    <w:p>
      <w:pPr>
        <w:spacing w:after="120" w:line="276"/>
      </w:pPr>
      <w:r>
        <w:rPr>
          <w:rFonts w:ascii="Calibri" w:cs="Calibri" w:eastAsia="Calibri" w:hAnsi="Calibri"/>
          <w:b w:val="false"/>
          <w:bCs w:val="false"/>
          <w:i w:val="false"/>
          <w:iCs w:val="false"/>
          <w:color w:val="444444"/>
          <w:sz w:val="21"/>
          <w:szCs w:val="21"/>
        </w:rPr>
        <w:t xml:space="preserve">Ouça o áudio deste tema com o roteiro abaixo. Primeiro sem ler, depois acompanhando o texto.</w:t>
      </w:r>
    </w:p>
    <w:p>
      <w:pPr>
        <w:spacing w:after="140" w:before="20"/>
      </w:pPr>
      <w:hyperlink w:history="1" r:id="rIdwnbulkq0lafxficm4a3i0">
        <w:r>
          <w:rPr>
            <w:rFonts w:ascii="Calibri" w:cs="Calibri" w:eastAsia="Calibri" w:hAnsi="Calibri"/>
            <w:b/>
            <w:bCs/>
            <w:color w:val="1B3B57"/>
            <w:sz w:val="20"/>
            <w:szCs w:val="20"/>
            <w:u w:val="single"/>
          </w:rPr>
          <w:t xml:space="preserve">▶ Ouvir o diálogo deste tema</w:t>
        </w:r>
      </w:hyperlink>
    </w:p>
    <w:tbl>
      <w:tblPr>
        <w:tblW w:type="pct" w:w="100%"/>
        <w:tblBorders>
          <w:top w:val="single" w:color="7D5BA6" w:sz="4"/>
          <w:left w:val="single" w:color="7D5BA6" w:sz="4"/>
          <w:bottom w:val="single" w:color="7D5BA6" w:sz="4"/>
          <w:right w:val="single" w:color="7D5BA6" w:sz="4"/>
          <w:insideH w:val="none" w:color="FFFFFF" w:sz="0"/>
          <w:insideV w:val="none" w:color="FFFFFF" w:sz="0"/>
        </w:tblBorders>
      </w:tblPr>
      <w:tblGrid>
        <w:gridCol w:w="100"/>
      </w:tblGrid>
      <w:tr>
        <w:tc>
          <w:tcPr>
            <w:shd w:fill="F1ECF7" w:val="clear"/>
            <w:tcMar>
              <w:top w:type="dxa" w:w="110"/>
              <w:left w:type="dxa" w:w="180"/>
              <w:bottom w:type="dxa" w:w="110"/>
              <w:right w:type="dxa" w:w="180"/>
            </w:tcMar>
          </w:tcPr>
          <w:p>
            <w:pPr>
              <w:spacing w:after="60"/>
            </w:pPr>
            <w:r>
              <w:rPr>
                <w:rFonts w:ascii="Calibri" w:cs="Calibri" w:eastAsia="Calibri" w:hAnsi="Calibri"/>
                <w:b/>
                <w:bCs/>
                <w:color w:val="7D5BA6"/>
                <w:sz w:val="20"/>
                <w:szCs w:val="20"/>
              </w:rPr>
              <w:t xml:space="preserve">Roteiro do áudio (Audio Script)</w:t>
            </w:r>
          </w:p>
          <w:p>
            <w:pPr>
              <w:spacing w:after="40"/>
            </w:pPr>
            <w:r>
              <w:rPr>
                <w:rFonts w:ascii="Calibri" w:cs="Calibri" w:eastAsia="Calibri" w:hAnsi="Calibri"/>
                <w:color w:val="444444"/>
                <w:sz w:val="20"/>
                <w:szCs w:val="20"/>
              </w:rPr>
              <w:t xml:space="preserve">"Are you worried automation will replace your role eventually?"</w:t>
            </w:r>
          </w:p>
          <w:p>
            <w:pPr>
              <w:spacing w:after="40"/>
            </w:pPr>
            <w:r>
              <w:rPr>
                <w:rFonts w:ascii="Calibri" w:cs="Calibri" w:eastAsia="Calibri" w:hAnsi="Calibri"/>
                <w:color w:val="444444"/>
                <w:sz w:val="20"/>
                <w:szCs w:val="20"/>
              </w:rPr>
              <w:t xml:space="preserve">"Some parts of it, maybe, the repetitive tasks are already going. But new, emerging roles are appearing too. I've focused more on upskilling than worrying about full displacement."</w:t>
            </w:r>
          </w:p>
        </w:tc>
      </w:tr>
    </w:tbl>
    <w:p>
      <w:pPr>
        <w:spacing w:after="120" w:line="276"/>
      </w:pPr>
      <w:r>
        <w:rPr>
          <w:rFonts w:ascii="Calibri" w:cs="Calibri" w:eastAsia="Calibri" w:hAnsi="Calibri"/>
          <w:b w:val="false"/>
          <w:bCs w:val="false"/>
          <w:i w:val="false"/>
          <w:iCs w:val="false"/>
          <w:color w:val="444444"/>
          <w:sz w:val="21"/>
          <w:szCs w:val="21"/>
        </w:rPr>
        <w:t xml:space="preserve">Note o equilíbrio entre reconhecer o risco real e não cair em alarmismo, nem otimismo ingênuo.</w:t>
      </w:r>
    </w:p>
    <w:p>
      <w:pPr>
        <w:shd w:fill="C9762B" w:val="clear"/>
        <w:spacing w:after="110" w:before="340"/>
      </w:pPr>
      <w:r>
        <w:rPr>
          <w:rFonts w:ascii="Calibri" w:cs="Calibri" w:eastAsia="Calibri" w:hAnsi="Calibri"/>
          <w:b/>
          <w:bCs/>
          <w:color w:val="FFFFFF"/>
          <w:sz w:val="18"/>
          <w:szCs w:val="18"/>
        </w:rPr>
        <w:t xml:space="preserve">  ETAPA 4  </w:t>
      </w:r>
      <w:r>
        <w:rPr>
          <w:rFonts w:ascii="Calibri" w:cs="Calibri" w:eastAsia="Calibri" w:hAnsi="Calibri"/>
          <w:b/>
          <w:bCs/>
          <w:color w:val="FFFFFF"/>
          <w:sz w:val="23"/>
          <w:szCs w:val="23"/>
        </w:rPr>
        <w:t xml:space="preserve">   Writing como Preparação para a Fala</w:t>
      </w:r>
      <w:r>
        <w:rPr>
          <w:rFonts w:ascii="Calibri" w:cs="Calibri" w:eastAsia="Calibri" w:hAnsi="Calibri"/>
          <w:i/>
          <w:iCs/>
          <w:color w:val="D8E7F2"/>
          <w:sz w:val="17"/>
          <w:szCs w:val="17"/>
        </w:rPr>
        <w:br/>
        <w:t xml:space="preserve">   Writing Before Speaking</w:t>
      </w:r>
    </w:p>
    <w:p>
      <w:pPr>
        <w:spacing w:after="120" w:line="276"/>
      </w:pPr>
      <w:r>
        <w:rPr>
          <w:rFonts w:ascii="Calibri" w:cs="Calibri" w:eastAsia="Calibri" w:hAnsi="Calibri"/>
          <w:b w:val="false"/>
          <w:bCs w:val="false"/>
          <w:i w:val="false"/>
          <w:iCs w:val="false"/>
          <w:color w:val="444444"/>
          <w:sz w:val="21"/>
          <w:szCs w:val="21"/>
        </w:rPr>
        <w:t xml:space="preserve">Antes de falar, escreva. Use as perguntas abaixo como guia e escreva de 4 a 6 frases: não precisa ser perfeito, precisa existir no papel primeiro.</w:t>
      </w:r>
    </w:p>
    <w:p>
      <w:pPr>
        <w:pStyle w:val="ListParagraph"/>
        <w:numPr>
          <w:ilvl w:val="0"/>
          <w:numId w:val="2"/>
        </w:numPr>
        <w:spacing w:after="100" w:line="264"/>
      </w:pPr>
      <w:r>
        <w:rPr>
          <w:rFonts w:ascii="Calibri" w:cs="Calibri" w:eastAsia="Calibri" w:hAnsi="Calibri"/>
          <w:color w:val="13293D"/>
          <w:sz w:val="21"/>
          <w:szCs w:val="21"/>
        </w:rPr>
        <w:t xml:space="preserve">What part of your job do you think is most likely to be automated eventually?</w:t>
      </w:r>
    </w:p>
    <w:p>
      <w:pPr>
        <w:pStyle w:val="ListParagraph"/>
        <w:numPr>
          <w:ilvl w:val="0"/>
          <w:numId w:val="2"/>
        </w:numPr>
        <w:spacing w:after="100" w:line="264"/>
      </w:pPr>
      <w:r>
        <w:rPr>
          <w:rFonts w:ascii="Calibri" w:cs="Calibri" w:eastAsia="Calibri" w:hAnsi="Calibri"/>
          <w:color w:val="13293D"/>
          <w:sz w:val="21"/>
          <w:szCs w:val="21"/>
        </w:rPr>
        <w:t xml:space="preserve">What skill are you upskilling in to stay adaptable in your field?</w:t>
      </w:r>
    </w:p>
    <w:p>
      <w:pPr>
        <w:pStyle w:val="ListParagraph"/>
        <w:numPr>
          <w:ilvl w:val="0"/>
          <w:numId w:val="2"/>
        </w:numPr>
        <w:spacing w:after="100" w:line="264"/>
      </w:pPr>
      <w:r>
        <w:rPr>
          <w:rFonts w:ascii="Calibri" w:cs="Calibri" w:eastAsia="Calibri" w:hAnsi="Calibri"/>
          <w:color w:val="13293D"/>
          <w:sz w:val="21"/>
          <w:szCs w:val="21"/>
        </w:rPr>
        <w:t xml:space="preserve">How has your sense of job security changed over the last several years?</w:t>
      </w:r>
    </w:p>
    <w:p>
      <w:pPr>
        <w:pStyle w:val="ListParagraph"/>
        <w:numPr>
          <w:ilvl w:val="0"/>
          <w:numId w:val="2"/>
        </w:numPr>
        <w:spacing w:after="100" w:line="264"/>
      </w:pPr>
      <w:r>
        <w:rPr>
          <w:rFonts w:ascii="Calibri" w:cs="Calibri" w:eastAsia="Calibri" w:hAnsi="Calibri"/>
          <w:color w:val="13293D"/>
          <w:sz w:val="21"/>
          <w:szCs w:val="21"/>
        </w:rPr>
        <w:t xml:space="preserve">What emerging role do you see appearing in your industry?</w:t>
      </w:r>
    </w:p>
    <w:p>
      <w:pPr>
        <w:spacing w:after="120" w:line="276"/>
      </w:pPr>
      <w:r>
        <w:rPr>
          <w:rFonts w:ascii="Calibri" w:cs="Calibri" w:eastAsia="Calibri" w:hAnsi="Calibri"/>
          <w:b w:val="false"/>
          <w:bCs w:val="false"/>
          <w:i w:val="false"/>
          <w:iCs w:val="false"/>
          <w:color w:val="444444"/>
          <w:sz w:val="21"/>
          <w:szCs w:val="21"/>
        </w:rPr>
        <w:t xml:space="preserve">Espaço para escrever:</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shd w:fill="B4483A" w:val="clear"/>
        <w:spacing w:after="110" w:before="340"/>
      </w:pPr>
      <w:r>
        <w:rPr>
          <w:rFonts w:ascii="Calibri" w:cs="Calibri" w:eastAsia="Calibri" w:hAnsi="Calibri"/>
          <w:b/>
          <w:bCs/>
          <w:color w:val="FFFFFF"/>
          <w:sz w:val="18"/>
          <w:szCs w:val="18"/>
        </w:rPr>
        <w:t xml:space="preserve">  ETAPA 5  </w:t>
      </w:r>
      <w:r>
        <w:rPr>
          <w:rFonts w:ascii="Calibri" w:cs="Calibri" w:eastAsia="Calibri" w:hAnsi="Calibri"/>
          <w:b/>
          <w:bCs/>
          <w:color w:val="FFFFFF"/>
          <w:sz w:val="23"/>
          <w:szCs w:val="23"/>
        </w:rPr>
        <w:t xml:space="preserve">   Gramática de Apoio Aplicada à Conversação</w:t>
      </w:r>
      <w:r>
        <w:rPr>
          <w:rFonts w:ascii="Calibri" w:cs="Calibri" w:eastAsia="Calibri" w:hAnsi="Calibri"/>
          <w:i/>
          <w:iCs/>
          <w:color w:val="D8E7F2"/>
          <w:sz w:val="17"/>
          <w:szCs w:val="17"/>
        </w:rPr>
        <w:br/>
        <w:t xml:space="preserve">   Grammar for Conversation</w:t>
      </w:r>
    </w:p>
    <w:p>
      <w:pPr>
        <w:spacing w:after="120" w:line="276"/>
      </w:pPr>
      <w:r>
        <w:rPr>
          <w:rFonts w:ascii="Calibri" w:cs="Calibri" w:eastAsia="Calibri" w:hAnsi="Calibri"/>
          <w:b w:val="false"/>
          <w:bCs w:val="false"/>
          <w:i w:val="false"/>
          <w:iCs w:val="false"/>
          <w:color w:val="444444"/>
          <w:sz w:val="21"/>
          <w:szCs w:val="21"/>
        </w:rPr>
        <w:t xml:space="preserve">Discutir o futuro do trabalho depende de estruturas de previsão no futuro e da voz passiva para descrever impactos amplos.</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200"/>
        <w:gridCol w:w="3600"/>
        <w:gridCol w:w="3400"/>
      </w:tblGrid>
      <w:tr>
        <w:trPr>
          <w:tblHeader/>
        </w:trPr>
        <w:tc>
          <w:tcPr>
            <w:tcW w:type="dxa" w:w="22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Estrutura</w:t>
            </w:r>
          </w:p>
        </w:tc>
        <w:tc>
          <w:tcPr>
            <w:tcW w:type="dxa" w:w="36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Exemplo (EN)</w:t>
            </w:r>
          </w:p>
        </w:tc>
        <w:tc>
          <w:tcPr>
            <w:tcW w:type="dxa" w:w="34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Tradução (PT)</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will / going to
(previsão)</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Many repetitive roles will be automated over the next decade.</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Usado para fazer previsões sobre tendências futuras de trabalho.</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the more X, the more Y</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The more automated a task is, the more valuable human judgment becomes.</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Conecta duas tendências que crescem juntas, muito usado em discussões futuras.</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Voz passiva
(impacto amplo)</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Many repetitive roles will be automated in the next few years.</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Usado para descrever um impacto amplo sem focar em quem especificamente causa a automação.</w:t>
            </w:r>
          </w:p>
        </w:tc>
      </w:tr>
    </w:tbl>
    <w:p>
      <w:pPr>
        <w:spacing w:after="120" w:line="276"/>
      </w:pPr>
      <w:r>
        <w:rPr>
          <w:rFonts w:ascii="Calibri" w:cs="Calibri" w:eastAsia="Calibri" w:hAnsi="Calibri"/>
          <w:b w:val="false"/>
          <w:bCs w:val="false"/>
          <w:i w:val="false"/>
          <w:iCs w:val="false"/>
          <w:color w:val="444444"/>
          <w:sz w:val="21"/>
          <w:szCs w:val="21"/>
        </w:rPr>
        <w:t xml:space="preserve">Dica prática: "the more X, the more Y" é ótima para discutir tendências futuras complexas, ambas as partes da frase usam comparativo ("the more", "the less", "the better").</w:t>
      </w:r>
    </w:p>
    <w:p>
      <w:pPr>
        <w:shd w:fill="1690A8" w:val="clear"/>
        <w:spacing w:after="110" w:before="340"/>
      </w:pPr>
      <w:r>
        <w:rPr>
          <w:rFonts w:ascii="Calibri" w:cs="Calibri" w:eastAsia="Calibri" w:hAnsi="Calibri"/>
          <w:b/>
          <w:bCs/>
          <w:color w:val="FFFFFF"/>
          <w:sz w:val="18"/>
          <w:szCs w:val="18"/>
        </w:rPr>
        <w:t xml:space="preserve">  ETAPA 6  </w:t>
      </w:r>
      <w:r>
        <w:rPr>
          <w:rFonts w:ascii="Calibri" w:cs="Calibri" w:eastAsia="Calibri" w:hAnsi="Calibri"/>
          <w:b/>
          <w:bCs/>
          <w:color w:val="FFFFFF"/>
          <w:sz w:val="23"/>
          <w:szCs w:val="23"/>
        </w:rPr>
        <w:t xml:space="preserve">   Speaking: Perguntas Abertas</w:t>
      </w:r>
      <w:r>
        <w:rPr>
          <w:rFonts w:ascii="Calibri" w:cs="Calibri" w:eastAsia="Calibri" w:hAnsi="Calibri"/>
          <w:i/>
          <w:iCs/>
          <w:color w:val="D8E7F2"/>
          <w:sz w:val="17"/>
          <w:szCs w:val="17"/>
        </w:rPr>
        <w:br/>
        <w:t xml:space="preserve">   Open-Ended Speaking</w:t>
      </w:r>
    </w:p>
    <w:p>
      <w:pPr>
        <w:spacing w:after="120" w:line="276"/>
      </w:pPr>
      <w:r>
        <w:rPr>
          <w:rFonts w:ascii="Calibri" w:cs="Calibri" w:eastAsia="Calibri" w:hAnsi="Calibri"/>
          <w:b w:val="false"/>
          <w:bCs w:val="false"/>
          <w:i w:val="false"/>
          <w:iCs w:val="false"/>
          <w:color w:val="444444"/>
          <w:sz w:val="21"/>
          <w:szCs w:val="21"/>
        </w:rPr>
        <w:t xml:space="preserve">Responda em voz alta, gravando se possível. Não vale responder em uma frase só: use o que você escreveu na Etapa 4 como base, mas fale livremente.</w:t>
      </w:r>
    </w:p>
    <w:p>
      <w:pPr>
        <w:pStyle w:val="ListParagraph"/>
        <w:numPr>
          <w:ilvl w:val="0"/>
          <w:numId w:val="2"/>
        </w:numPr>
        <w:spacing w:after="100" w:line="264"/>
      </w:pPr>
      <w:r>
        <w:rPr>
          <w:rFonts w:ascii="Calibri" w:cs="Calibri" w:eastAsia="Calibri" w:hAnsi="Calibri"/>
          <w:color w:val="13293D"/>
          <w:sz w:val="21"/>
          <w:szCs w:val="21"/>
        </w:rPr>
        <w:t xml:space="preserve">What part of your job do you think is most likely to be automated eventually?</w:t>
      </w:r>
    </w:p>
    <w:p>
      <w:pPr>
        <w:pStyle w:val="ListParagraph"/>
        <w:numPr>
          <w:ilvl w:val="0"/>
          <w:numId w:val="2"/>
        </w:numPr>
        <w:spacing w:after="100" w:line="264"/>
      </w:pPr>
      <w:r>
        <w:rPr>
          <w:rFonts w:ascii="Calibri" w:cs="Calibri" w:eastAsia="Calibri" w:hAnsi="Calibri"/>
          <w:color w:val="13293D"/>
          <w:sz w:val="21"/>
          <w:szCs w:val="21"/>
        </w:rPr>
        <w:t xml:space="preserve">What skill are you actively upskilling in to stay adaptable in your field?</w:t>
      </w:r>
    </w:p>
    <w:p>
      <w:pPr>
        <w:pStyle w:val="ListParagraph"/>
        <w:numPr>
          <w:ilvl w:val="0"/>
          <w:numId w:val="2"/>
        </w:numPr>
        <w:spacing w:after="100" w:line="264"/>
      </w:pPr>
      <w:r>
        <w:rPr>
          <w:rFonts w:ascii="Calibri" w:cs="Calibri" w:eastAsia="Calibri" w:hAnsi="Calibri"/>
          <w:color w:val="13293D"/>
          <w:sz w:val="21"/>
          <w:szCs w:val="21"/>
        </w:rPr>
        <w:t xml:space="preserve">How has your sense of job security changed over the last several years?</w:t>
      </w:r>
    </w:p>
    <w:p>
      <w:pPr>
        <w:pStyle w:val="ListParagraph"/>
        <w:numPr>
          <w:ilvl w:val="0"/>
          <w:numId w:val="2"/>
        </w:numPr>
        <w:spacing w:after="100" w:line="264"/>
      </w:pPr>
      <w:r>
        <w:rPr>
          <w:rFonts w:ascii="Calibri" w:cs="Calibri" w:eastAsia="Calibri" w:hAnsi="Calibri"/>
          <w:color w:val="13293D"/>
          <w:sz w:val="21"/>
          <w:szCs w:val="21"/>
        </w:rPr>
        <w:t xml:space="preserve">What emerging role do you see appearing in your industry because of automation?</w:t>
      </w:r>
    </w:p>
    <w:p>
      <w:pPr>
        <w:pStyle w:val="ListParagraph"/>
        <w:numPr>
          <w:ilvl w:val="0"/>
          <w:numId w:val="2"/>
        </w:numPr>
        <w:spacing w:after="100" w:line="264"/>
      </w:pPr>
      <w:r>
        <w:rPr>
          <w:rFonts w:ascii="Calibri" w:cs="Calibri" w:eastAsia="Calibri" w:hAnsi="Calibri"/>
          <w:color w:val="13293D"/>
          <w:sz w:val="21"/>
          <w:szCs w:val="21"/>
        </w:rPr>
        <w:t xml:space="preserve">How do you personally feel about the pace of automation, hopeful, anxious, both?</w:t>
      </w:r>
    </w:p>
    <w:p>
      <w:pPr>
        <w:pStyle w:val="ListParagraph"/>
        <w:numPr>
          <w:ilvl w:val="0"/>
          <w:numId w:val="2"/>
        </w:numPr>
        <w:spacing w:after="100" w:line="264"/>
      </w:pPr>
      <w:r>
        <w:rPr>
          <w:rFonts w:ascii="Calibri" w:cs="Calibri" w:eastAsia="Calibri" w:hAnsi="Calibri"/>
          <w:color w:val="13293D"/>
          <w:sz w:val="21"/>
          <w:szCs w:val="21"/>
        </w:rPr>
        <w:t xml:space="preserve">What's a task you hope stays human, even if it could technically be automated?</w:t>
      </w:r>
    </w:p>
    <w:p>
      <w:pPr>
        <w:pStyle w:val="ListParagraph"/>
        <w:numPr>
          <w:ilvl w:val="0"/>
          <w:numId w:val="2"/>
        </w:numPr>
        <w:spacing w:after="100" w:line="264"/>
      </w:pPr>
      <w:r>
        <w:rPr>
          <w:rFonts w:ascii="Calibri" w:cs="Calibri" w:eastAsia="Calibri" w:hAnsi="Calibri"/>
          <w:color w:val="13293D"/>
          <w:sz w:val="21"/>
          <w:szCs w:val="21"/>
        </w:rPr>
        <w:t xml:space="preserve">How should companies support workforce transitions responsibly, in your opinion?</w:t>
      </w:r>
    </w:p>
    <w:p>
      <w:pPr>
        <w:pStyle w:val="ListParagraph"/>
        <w:numPr>
          <w:ilvl w:val="0"/>
          <w:numId w:val="2"/>
        </w:numPr>
        <w:spacing w:after="100" w:line="264"/>
      </w:pPr>
      <w:r>
        <w:rPr>
          <w:rFonts w:ascii="Calibri" w:cs="Calibri" w:eastAsia="Calibri" w:hAnsi="Calibri"/>
          <w:color w:val="13293D"/>
          <w:sz w:val="21"/>
          <w:szCs w:val="21"/>
        </w:rPr>
        <w:t xml:space="preserve">What's the difference between reskilling and upskilling, in your understanding?</w:t>
      </w:r>
    </w:p>
    <w:p>
      <w:pPr>
        <w:pStyle w:val="ListParagraph"/>
        <w:numPr>
          <w:ilvl w:val="0"/>
          <w:numId w:val="2"/>
        </w:numPr>
        <w:spacing w:after="100" w:line="264"/>
      </w:pPr>
      <w:r>
        <w:rPr>
          <w:rFonts w:ascii="Calibri" w:cs="Calibri" w:eastAsia="Calibri" w:hAnsi="Calibri"/>
          <w:color w:val="13293D"/>
          <w:sz w:val="21"/>
          <w:szCs w:val="21"/>
        </w:rPr>
        <w:t xml:space="preserve">How do you think job security will be defined ten years from now?</w:t>
      </w:r>
    </w:p>
    <w:p>
      <w:pPr>
        <w:pStyle w:val="ListParagraph"/>
        <w:numPr>
          <w:ilvl w:val="0"/>
          <w:numId w:val="2"/>
        </w:numPr>
        <w:spacing w:after="100" w:line="264"/>
      </w:pPr>
      <w:r>
        <w:rPr>
          <w:rFonts w:ascii="Calibri" w:cs="Calibri" w:eastAsia="Calibri" w:hAnsi="Calibri"/>
          <w:color w:val="13293D"/>
          <w:sz w:val="21"/>
          <w:szCs w:val="21"/>
        </w:rPr>
        <w:t xml:space="preserve">What advice would you give someone entering the workforce today, given all this change?</w:t>
      </w:r>
    </w:p>
    <w:p>
      <w:pPr>
        <w:spacing w:after="120" w:line="276"/>
      </w:pPr>
      <w:r>
        <w:rPr>
          <w:rFonts w:ascii="Calibri" w:cs="Calibri" w:eastAsia="Calibri" w:hAnsi="Calibri"/>
          <w:b w:val="false"/>
          <w:bCs w:val="false"/>
          <w:i w:val="false"/>
          <w:iCs w:val="false"/>
          <w:color w:val="444444"/>
          <w:sz w:val="21"/>
          <w:szCs w:val="21"/>
        </w:rPr>
        <w:t xml:space="preserve">Expressões úteis para esta conversa:</w:t>
      </w:r>
    </w:p>
    <w:p>
      <w:pPr>
        <w:pStyle w:val="ListParagraph"/>
        <w:numPr>
          <w:ilvl w:val="0"/>
          <w:numId w:val="3"/>
        </w:numPr>
        <w:spacing w:after="60"/>
      </w:pPr>
      <w:r>
        <w:rPr>
          <w:rFonts w:ascii="Calibri" w:cs="Calibri" w:eastAsia="Calibri" w:hAnsi="Calibri"/>
          <w:color w:val="444444"/>
          <w:sz w:val="20"/>
          <w:szCs w:val="20"/>
        </w:rPr>
        <w:t xml:space="preserve">"That's real, but it's not the whole story.", para equilibrar um argumento extremo.</w:t>
      </w:r>
    </w:p>
    <w:p>
      <w:pPr>
        <w:pStyle w:val="ListParagraph"/>
        <w:numPr>
          <w:ilvl w:val="0"/>
          <w:numId w:val="3"/>
        </w:numPr>
        <w:spacing w:after="60"/>
      </w:pPr>
      <w:r>
        <w:rPr>
          <w:rFonts w:ascii="Calibri" w:cs="Calibri" w:eastAsia="Calibri" w:hAnsi="Calibri"/>
          <w:color w:val="444444"/>
          <w:sz w:val="20"/>
          <w:szCs w:val="20"/>
        </w:rPr>
        <w:t xml:space="preserve">"New, emerging roles are appearing too.", para contrabalançar preocupação com automação.</w:t>
      </w:r>
    </w:p>
    <w:p>
      <w:pPr>
        <w:pStyle w:val="ListParagraph"/>
        <w:numPr>
          <w:ilvl w:val="0"/>
          <w:numId w:val="3"/>
        </w:numPr>
        <w:spacing w:after="60"/>
      </w:pPr>
      <w:r>
        <w:rPr>
          <w:rFonts w:ascii="Calibri" w:cs="Calibri" w:eastAsia="Calibri" w:hAnsi="Calibri"/>
          <w:color w:val="444444"/>
          <w:sz w:val="20"/>
          <w:szCs w:val="20"/>
        </w:rPr>
        <w:t xml:space="preserve">"I've focused more on upskilling than worrying.", postura prática e pessoal.</w:t>
      </w:r>
    </w:p>
    <w:p>
      <w:pPr>
        <w:pStyle w:val="ListParagraph"/>
        <w:numPr>
          <w:ilvl w:val="0"/>
          <w:numId w:val="3"/>
        </w:numPr>
        <w:spacing w:after="60"/>
      </w:pPr>
      <w:r>
        <w:rPr>
          <w:rFonts w:ascii="Calibri" w:cs="Calibri" w:eastAsia="Calibri" w:hAnsi="Calibri"/>
          <w:color w:val="444444"/>
          <w:sz w:val="20"/>
          <w:szCs w:val="20"/>
        </w:rPr>
        <w:t xml:space="preserve">"Job security looks different now.", para reformular um conceito tradicional.</w:t>
      </w:r>
    </w:p>
    <w:p>
      <w:pPr>
        <w:spacing w:after="120" w:line="276"/>
      </w:pPr>
      <w:r>
        <w:rPr>
          <w:rFonts w:ascii="Calibri" w:cs="Calibri" w:eastAsia="Calibri" w:hAnsi="Calibri"/>
          <w:b w:val="false"/>
          <w:bCs w:val="false"/>
          <w:i/>
          <w:iCs/>
          <w:color w:val="444444"/>
          <w:sz w:val="21"/>
          <w:szCs w:val="21"/>
        </w:rPr>
        <w:t xml:space="preserve">Áudio com a pronúncia de cada expressão.</w:t>
      </w:r>
    </w:p>
    <w:p>
      <w:pPr>
        <w:spacing w:after="140" w:before="20"/>
      </w:pPr>
      <w:hyperlink w:history="1" r:id="rId2tgoajjpoibmxqo3f3isf">
        <w:r>
          <w:rPr>
            <w:rFonts w:ascii="Calibri" w:cs="Calibri" w:eastAsia="Calibri" w:hAnsi="Calibri"/>
            <w:b/>
            <w:bCs/>
            <w:color w:val="1B3B57"/>
            <w:sz w:val="20"/>
            <w:szCs w:val="20"/>
            <w:u w:val="single"/>
          </w:rPr>
          <w:t xml:space="preserve">▶ Ouvir as expressões deste tema</w:t>
        </w:r>
      </w:hyperlink>
    </w:p>
    <w:p>
      <w:pPr>
        <w:shd w:fill="A67C2E" w:val="clear"/>
        <w:spacing w:after="110" w:before="340"/>
      </w:pPr>
      <w:r>
        <w:rPr>
          <w:rFonts w:ascii="Calibri" w:cs="Calibri" w:eastAsia="Calibri" w:hAnsi="Calibri"/>
          <w:b/>
          <w:bCs/>
          <w:color w:val="FFFFFF"/>
          <w:sz w:val="18"/>
          <w:szCs w:val="18"/>
        </w:rPr>
        <w:t xml:space="preserve">  ETAPA EX  </w:t>
      </w:r>
      <w:r>
        <w:rPr>
          <w:rFonts w:ascii="Calibri" w:cs="Calibri" w:eastAsia="Calibri" w:hAnsi="Calibri"/>
          <w:b/>
          <w:bCs/>
          <w:color w:val="FFFFFF"/>
          <w:sz w:val="23"/>
          <w:szCs w:val="23"/>
        </w:rPr>
        <w:t xml:space="preserve">   Complete com a Palavra Certa</w:t>
      </w:r>
      <w:r>
        <w:rPr>
          <w:rFonts w:ascii="Calibri" w:cs="Calibri" w:eastAsia="Calibri" w:hAnsi="Calibri"/>
          <w:i/>
          <w:iCs/>
          <w:color w:val="D8E7F2"/>
          <w:sz w:val="17"/>
          <w:szCs w:val="17"/>
        </w:rPr>
        <w:br/>
        <w:t xml:space="preserve">   Vocabulary Check</w:t>
      </w:r>
    </w:p>
    <w:p>
      <w:pPr>
        <w:spacing w:after="120" w:line="276"/>
      </w:pPr>
      <w:r>
        <w:rPr>
          <w:rFonts w:ascii="Calibri" w:cs="Calibri" w:eastAsia="Calibri" w:hAnsi="Calibri"/>
          <w:b w:val="false"/>
          <w:bCs w:val="false"/>
          <w:i w:val="false"/>
          <w:iCs w:val="false"/>
          <w:color w:val="444444"/>
          <w:sz w:val="21"/>
          <w:szCs w:val="21"/>
        </w:rPr>
        <w:t xml:space="preserve">Complete cada frase com uma palavra ou expressão da Etapa 1. Gabarito ao final desta seção.</w:t>
      </w:r>
    </w:p>
    <w:p>
      <w:pPr>
        <w:pStyle w:val="ListParagraph"/>
        <w:numPr>
          <w:ilvl w:val="0"/>
          <w:numId w:val="2"/>
        </w:numPr>
        <w:spacing w:after="100" w:line="264"/>
      </w:pPr>
      <w:r>
        <w:rPr>
          <w:rFonts w:ascii="Calibri" w:cs="Calibri" w:eastAsia="Calibri" w:hAnsi="Calibri"/>
          <w:color w:val="13293D"/>
          <w:sz w:val="21"/>
          <w:szCs w:val="21"/>
        </w:rPr>
        <w:t xml:space="preserve">______ has changed which skills are actually valuable.</w:t>
      </w:r>
    </w:p>
    <w:p>
      <w:pPr>
        <w:pStyle w:val="ListParagraph"/>
        <w:numPr>
          <w:ilvl w:val="0"/>
          <w:numId w:val="2"/>
        </w:numPr>
        <w:spacing w:after="100" w:line="264"/>
      </w:pPr>
      <w:r>
        <w:rPr>
          <w:rFonts w:ascii="Calibri" w:cs="Calibri" w:eastAsia="Calibri" w:hAnsi="Calibri"/>
          <w:color w:val="13293D"/>
          <w:sz w:val="21"/>
          <w:szCs w:val="21"/>
        </w:rPr>
        <w:t xml:space="preserve">Some roles will be ______, others will just change.</w:t>
      </w:r>
    </w:p>
    <w:p>
      <w:pPr>
        <w:pStyle w:val="ListParagraph"/>
        <w:numPr>
          <w:ilvl w:val="0"/>
          <w:numId w:val="2"/>
        </w:numPr>
        <w:spacing w:after="100" w:line="264"/>
      </w:pPr>
      <w:r>
        <w:rPr>
          <w:rFonts w:ascii="Calibri" w:cs="Calibri" w:eastAsia="Calibri" w:hAnsi="Calibri"/>
          <w:color w:val="13293D"/>
          <w:sz w:val="21"/>
          <w:szCs w:val="21"/>
        </w:rPr>
        <w:t xml:space="preserve">______ programs are becoming a real business priority.</w:t>
      </w:r>
    </w:p>
    <w:p>
      <w:pPr>
        <w:pStyle w:val="ListParagraph"/>
        <w:numPr>
          <w:ilvl w:val="0"/>
          <w:numId w:val="2"/>
        </w:numPr>
        <w:spacing w:after="100" w:line="264"/>
      </w:pPr>
      <w:r>
        <w:rPr>
          <w:rFonts w:ascii="Calibri" w:cs="Calibri" w:eastAsia="Calibri" w:hAnsi="Calibri"/>
          <w:color w:val="13293D"/>
          <w:sz w:val="21"/>
          <w:szCs w:val="21"/>
        </w:rPr>
        <w:t xml:space="preserve">Some roles need a ______ that's hard to automate.</w:t>
      </w:r>
    </w:p>
    <w:p>
      <w:pPr>
        <w:pStyle w:val="ListParagraph"/>
        <w:numPr>
          <w:ilvl w:val="0"/>
          <w:numId w:val="2"/>
        </w:numPr>
        <w:spacing w:after="100" w:line="264"/>
      </w:pPr>
      <w:r>
        <w:rPr>
          <w:rFonts w:ascii="Calibri" w:cs="Calibri" w:eastAsia="Calibri" w:hAnsi="Calibri"/>
          <w:color w:val="13293D"/>
          <w:sz w:val="21"/>
          <w:szCs w:val="21"/>
        </w:rPr>
        <w:t xml:space="preserve">This ______ will take years, not months.</w:t>
      </w:r>
    </w:p>
    <w:p>
      <w:pPr>
        <w:spacing w:after="120" w:line="276"/>
      </w:pPr>
      <w:r>
        <w:rPr>
          <w:rFonts w:ascii="Calibri" w:cs="Calibri" w:eastAsia="Calibri" w:hAnsi="Calibri"/>
          <w:b w:val="false"/>
          <w:bCs w:val="false"/>
          <w:i/>
          <w:iCs/>
          <w:color w:val="444444"/>
          <w:sz w:val="21"/>
          <w:szCs w:val="21"/>
        </w:rPr>
        <w:t xml:space="preserve">Gabarito: 1) Automation   2) rendered obsolete   3) Reskilling   4) human touch   5) workforce transition</w:t>
      </w:r>
    </w:p>
    <w:p>
      <w:pPr>
        <w:shd w:fill="1B3B57" w:val="clear"/>
        <w:spacing w:after="110" w:before="340"/>
      </w:pPr>
      <w:r>
        <w:rPr>
          <w:rFonts w:ascii="Calibri" w:cs="Calibri" w:eastAsia="Calibri" w:hAnsi="Calibri"/>
          <w:b/>
          <w:bCs/>
          <w:color w:val="FFFFFF"/>
          <w:sz w:val="18"/>
          <w:szCs w:val="18"/>
        </w:rPr>
        <w:t xml:space="preserve">  ETAPA 7  </w:t>
      </w:r>
      <w:r>
        <w:rPr>
          <w:rFonts w:ascii="Calibri" w:cs="Calibri" w:eastAsia="Calibri" w:hAnsi="Calibri"/>
          <w:b/>
          <w:bCs/>
          <w:color w:val="FFFFFF"/>
          <w:sz w:val="23"/>
          <w:szCs w:val="23"/>
        </w:rPr>
        <w:t xml:space="preserve">   Autoavaliação de Performance</w:t>
      </w:r>
      <w:r>
        <w:rPr>
          <w:rFonts w:ascii="Calibri" w:cs="Calibri" w:eastAsia="Calibri" w:hAnsi="Calibri"/>
          <w:i/>
          <w:iCs/>
          <w:color w:val="D8E7F2"/>
          <w:sz w:val="17"/>
          <w:szCs w:val="17"/>
        </w:rPr>
        <w:br/>
        <w:t xml:space="preserve">   Self-Assessment</w:t>
      </w:r>
    </w:p>
    <w:p>
      <w:pPr>
        <w:spacing w:after="120" w:line="276"/>
      </w:pPr>
      <w:r>
        <w:rPr>
          <w:rFonts w:ascii="Calibri" w:cs="Calibri" w:eastAsia="Calibri" w:hAnsi="Calibri"/>
          <w:b w:val="false"/>
          <w:bCs w:val="false"/>
          <w:i w:val="false"/>
          <w:iCs w:val="false"/>
          <w:color w:val="444444"/>
          <w:sz w:val="21"/>
          <w:szCs w:val="21"/>
        </w:rPr>
        <w:t xml:space="preserve">Antes de marcar este tema como concluído, avalie honestamente como foi sua prática.</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4200"/>
        <w:gridCol w:w="3000"/>
        <w:gridCol w:w="2000"/>
      </w:tblGrid>
      <w:tr>
        <w:trPr>
          <w:tblHeader/>
        </w:trPr>
        <w:tc>
          <w:tcPr>
            <w:tcW w:type="dxa" w:w="42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Critério</w:t>
            </w:r>
          </w:p>
        </w:tc>
        <w:tc>
          <w:tcPr>
            <w:tcW w:type="dxa" w:w="30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Como foi?</w:t>
            </w:r>
          </w:p>
        </w:tc>
        <w:tc>
          <w:tcPr>
            <w:tcW w:type="dxa" w:w="20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Nota (1-5)</w:t>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Consegui usar o vocabulário novo sem parar para pensar</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Entendi o áudio/vídeo sem depender da transcrição</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Escrevi minhas respostas antes de falar</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Apliquei a estrutura gramatical da etapa 5 corretamente</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Sustentei minhas respostas por mais de 2 frases</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Me senti confiante ao falar sobre este tema</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bl>
    <w:p>
      <w:pPr>
        <w:spacing w:after="120" w:line="276"/>
      </w:pPr>
      <w:r>
        <w:rPr>
          <w:rFonts w:ascii="Calibri" w:cs="Calibri" w:eastAsia="Calibri" w:hAnsi="Calibri"/>
          <w:b w:val="false"/>
          <w:bCs w:val="false"/>
          <w:i w:val="false"/>
          <w:iCs w:val="false"/>
          <w:color w:val="444444"/>
          <w:sz w:val="21"/>
          <w:szCs w:val="21"/>
        </w:rPr>
        <w:t xml:space="preserve">O que travou mais nesta conversa? O que você quer treinar de novo antes de seguir para o próximo tema?</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spacing w:before="220"/>
        <w:jc w:val="center"/>
      </w:pPr>
      <w:r>
        <w:rPr>
          <w:rFonts w:ascii="Calibri" w:cs="Calibri" w:eastAsia="Calibri" w:hAnsi="Calibri"/>
          <w:b/>
          <w:bCs/>
          <w:color w:val="1B3B57"/>
          <w:sz w:val="20"/>
          <w:szCs w:val="20"/>
        </w:rPr>
        <w:t xml:space="preserve">Marque este tema como concluído no seu Painel de Evolução e siga para o Tema 70.</w:t>
      </w:r>
    </w:p>
    <w:p>
      <w:pPr>
        <w:pStyle w:val="Heading2"/>
        <w:pageBreakBefore/>
        <w:spacing w:after="0"/>
      </w:pPr>
      <w:r>
        <w:rPr>
          <w:rFonts w:ascii="Calibri" w:cs="Calibri" w:eastAsia="Calibri" w:hAnsi="Calibri"/>
          <w:color w:val="FFFFFF"/>
          <w:sz w:val="2"/>
          <w:szCs w:val="2"/>
        </w:rPr>
        <w:t xml:space="preserve">Tema 70: Talking About Remote Work Technology</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1200"/>
        <w:gridCol w:w="8000"/>
      </w:tblGrid>
      <w:tr>
        <w:tc>
          <w:tcPr>
            <w:tcW w:type="dxa" w:w="1200"/>
            <w:shd w:fill="1B3B57" w:val="clear"/>
            <w:tcMar>
              <w:top w:type="dxa" w:w="260"/>
              <w:left w:type="dxa" w:w="200"/>
              <w:bottom w:type="dxa" w:w="260"/>
              <w:right w:type="dxa" w:w="100"/>
            </w:tcMar>
            <w:vAlign w:val="center"/>
          </w:tcPr>
          <w:p>
            <w:r>
              <w:drawing>
                <wp:inline distT="0" distB="0" distL="0" distR="0">
                  <wp:extent cx="4191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419100" cy="419100"/>
                          </a:xfrm>
                          <a:prstGeom prst="rect">
                            <a:avLst/>
                          </a:prstGeom>
                        </pic:spPr>
                      </pic:pic>
                    </a:graphicData>
                  </a:graphic>
                </wp:inline>
              </w:drawing>
            </w:r>
          </w:p>
        </w:tc>
        <w:tc>
          <w:tcPr>
            <w:tcW w:type="dxa" w:w="8000"/>
            <w:shd w:fill="1B3B57" w:val="clear"/>
            <w:tcMar>
              <w:top w:type="dxa" w:w="260"/>
              <w:left w:type="dxa" w:w="100"/>
              <w:bottom w:type="dxa" w:w="260"/>
              <w:right w:type="dxa" w:w="260"/>
            </w:tcMar>
          </w:tcPr>
          <w:p>
            <w:pPr>
              <w:spacing w:after="40"/>
            </w:pPr>
            <w:r>
              <w:rPr>
                <w:rFonts w:ascii="Calibri" w:cs="Calibri" w:eastAsia="Calibri" w:hAnsi="Calibri"/>
                <w:b/>
                <w:bCs/>
                <w:color w:val="8fc4ec"/>
                <w:sz w:val="18"/>
                <w:szCs w:val="18"/>
              </w:rPr>
              <w:t xml:space="preserve">TEMA 70  ·  BLOCO 9  ·  TECNOLOGIA E INOVAÇÃO</w:t>
            </w:r>
            <w:r>
              <w:rPr>
                <w:rFonts w:ascii="Calibri" w:cs="Calibri" w:eastAsia="Calibri" w:hAnsi="Calibri"/>
                <w:i/>
                <w:iCs/>
                <w:color w:val="5F87A3"/>
                <w:sz w:val="14"/>
                <w:szCs w:val="14"/>
              </w:rPr>
              <w:br/>
              <w:t xml:space="preserve">THEME 70 · BLOCK 9 · TECHNOLOGY AND INNOVATION</w:t>
            </w:r>
          </w:p>
          <w:p>
            <w:pPr>
              <w:spacing w:after="60"/>
            </w:pPr>
            <w:r>
              <w:rPr>
                <w:rFonts w:ascii="Calibri" w:cs="Calibri" w:eastAsia="Calibri" w:hAnsi="Calibri"/>
                <w:b/>
                <w:bCs/>
                <w:color w:val="FFFFFF"/>
                <w:sz w:val="38"/>
                <w:szCs w:val="38"/>
              </w:rPr>
              <w:t xml:space="preserve">Talking About Remote Work Technology</w:t>
            </w:r>
          </w:p>
          <w:p>
            <w:r>
              <w:rPr>
                <w:rFonts w:ascii="Calibri" w:cs="Calibri" w:eastAsia="Calibri" w:hAnsi="Calibri"/>
                <w:i/>
                <w:iCs/>
                <w:color w:val="C9D6E3"/>
                <w:sz w:val="22"/>
                <w:szCs w:val="22"/>
              </w:rPr>
              <w:t xml:space="preserve">Falando sobre tecnologia de trabalho remoto</w:t>
            </w:r>
          </w:p>
        </w:tc>
      </w:tr>
    </w:tbl>
    <w:p>
      <w:pPr>
        <w:spacing w:after="80" w:before="180"/>
      </w:pPr>
      <w:r>
        <w:rPr>
          <w:rFonts w:ascii="Calibri" w:cs="Calibri" w:eastAsia="Calibri" w:hAnsi="Calibri"/>
          <w:b/>
          <w:bCs/>
          <w:color w:val="1B3B57"/>
          <w:sz w:val="20"/>
          <w:szCs w:val="20"/>
        </w:rPr>
        <w:t xml:space="preserve">Tempo estimado: </w:t>
      </w:r>
      <w:r>
        <w:rPr>
          <w:rFonts w:ascii="Calibri" w:cs="Calibri" w:eastAsia="Calibri" w:hAnsi="Calibri"/>
          <w:color w:val="444444"/>
          <w:sz w:val="20"/>
          <w:szCs w:val="20"/>
        </w:rPr>
        <w:t xml:space="preserve">60–90 minutos, divididos ao longo da semana.</w:t>
      </w:r>
    </w:p>
    <w:p>
      <w:pPr>
        <w:spacing w:after="120" w:line="276"/>
      </w:pPr>
      <w:r>
        <w:rPr>
          <w:rFonts w:ascii="Calibri" w:cs="Calibri" w:eastAsia="Calibri" w:hAnsi="Calibri"/>
          <w:b w:val="false"/>
          <w:bCs w:val="false"/>
          <w:i w:val="false"/>
          <w:iCs w:val="false"/>
          <w:color w:val="444444"/>
          <w:sz w:val="21"/>
          <w:szCs w:val="21"/>
        </w:rPr>
        <w:t xml:space="preserve">Diferente do Tema 23, que tratava da gestão de pessoas remotas, este tema foca na tecnologia em si, as ferramentas, seus problemas e a linguagem para descrevê-los.</w:t>
      </w:r>
    </w:p>
    <w:p>
      <w:pPr>
        <w:shd w:fill="2E86C1" w:val="clear"/>
        <w:spacing w:after="110" w:before="340"/>
      </w:pPr>
      <w:r>
        <w:rPr>
          <w:rFonts w:ascii="Calibri" w:cs="Calibri" w:eastAsia="Calibri" w:hAnsi="Calibri"/>
          <w:b/>
          <w:bCs/>
          <w:color w:val="FFFFFF"/>
          <w:sz w:val="18"/>
          <w:szCs w:val="18"/>
        </w:rPr>
        <w:t xml:space="preserve">  ETAPA 1  </w:t>
      </w:r>
      <w:r>
        <w:rPr>
          <w:rFonts w:ascii="Calibri" w:cs="Calibri" w:eastAsia="Calibri" w:hAnsi="Calibri"/>
          <w:b/>
          <w:bCs/>
          <w:color w:val="FFFFFF"/>
          <w:sz w:val="23"/>
          <w:szCs w:val="23"/>
        </w:rPr>
        <w:t xml:space="preserve">   Vocabulário Contextualizado</w:t>
      </w:r>
      <w:r>
        <w:rPr>
          <w:rFonts w:ascii="Calibri" w:cs="Calibri" w:eastAsia="Calibri" w:hAnsi="Calibri"/>
          <w:i/>
          <w:iCs/>
          <w:color w:val="D8E7F2"/>
          <w:sz w:val="17"/>
          <w:szCs w:val="17"/>
        </w:rPr>
        <w:br/>
        <w:t xml:space="preserve">   Contextualized Vocabulary</w:t>
      </w:r>
    </w:p>
    <w:p>
      <w:pPr>
        <w:spacing w:after="120" w:line="276"/>
      </w:pPr>
      <w:r>
        <w:rPr>
          <w:rFonts w:ascii="Calibri" w:cs="Calibri" w:eastAsia="Calibri" w:hAnsi="Calibri"/>
          <w:b w:val="false"/>
          <w:bCs w:val="false"/>
          <w:i w:val="false"/>
          <w:iCs w:val="false"/>
          <w:color w:val="444444"/>
          <w:sz w:val="21"/>
          <w:szCs w:val="21"/>
        </w:rPr>
        <w:t xml:space="preserve">Estas palavras e expressões vão te ajudar a se expressar sobre este tema com mais precisão e naturalidade.</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4600"/>
      </w:tblGrid>
      <w:tr>
        <w:trPr>
          <w:tblHeader/>
        </w:trPr>
        <w:tc>
          <w:tcPr>
            <w:tcW w:type="dxa" w:w="26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Word / Expression</w:t>
            </w:r>
          </w:p>
        </w:tc>
        <w:tc>
          <w:tcPr>
            <w:tcW w:type="dxa" w:w="20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Tradução</w:t>
            </w:r>
          </w:p>
        </w:tc>
        <w:tc>
          <w:tcPr>
            <w:tcW w:type="dxa" w:w="46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Example Sentence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collaboration tool</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ferramenta de colaboração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We rely on a handful of collaboration tools daily.</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video conferencing</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videoconferência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Video conferencing fatigue is a real thing by Friday.</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async tool</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ferramenta assíncrona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We use an async tool for updates instead of daily meetings.</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cloud-based</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baseado em nuvem</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Everything we use is cloud-based now.</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sync</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sincronizar</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Make sure your files sync before you go offline.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latency</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latência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There was some latency on the call, but it cleared up.</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workflow</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fluxo de trabalho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This tool fits naturally into our existing workflow.</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integration</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integração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The integration between these two tools saves a lot of time.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digital workspace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espaço de trabalho digital</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Our digital workspace replaced most of what used to be physical.</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troubleshoot</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resolver problemas técnicos</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spent half the morning troubleshooting a connectivity issue.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uptime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tempo de disponibilidade (sem falhas)</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Our tools have had solid uptime this quarter.</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tech stack</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conjunto de ferramentas/tecnologias</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Our tech stack for remote work has grown a lot.</w:t>
            </w:r>
          </w:p>
        </w:tc>
      </w:tr>
    </w:tbl>
    <w:p>
      <w:pPr>
        <w:spacing w:after="120" w:line="276"/>
      </w:pPr>
      <w:r>
        <w:rPr>
          <w:rFonts w:ascii="Calibri" w:cs="Calibri" w:eastAsia="Calibri" w:hAnsi="Calibri"/>
          <w:b w:val="false"/>
          <w:bCs w:val="false"/>
          <w:i/>
          <w:iCs/>
          <w:color w:val="444444"/>
          <w:sz w:val="21"/>
          <w:szCs w:val="21"/>
        </w:rPr>
        <w:t xml:space="preserve">Áudio com a pronúncia de cada palavra e seu exemplo. Clique no link abaixo para ouvir e repita em voz alta.</w:t>
      </w:r>
    </w:p>
    <w:p>
      <w:pPr>
        <w:spacing w:after="140" w:before="20"/>
      </w:pPr>
      <w:hyperlink w:history="1" r:id="rIdhogyf7fu1v4y_j5qxcqxq">
        <w:r>
          <w:rPr>
            <w:rFonts w:ascii="Calibri" w:cs="Calibri" w:eastAsia="Calibri" w:hAnsi="Calibri"/>
            <w:b/>
            <w:bCs/>
            <w:color w:val="1B3B57"/>
            <w:sz w:val="20"/>
            <w:szCs w:val="20"/>
            <w:u w:val="single"/>
          </w:rPr>
          <w:t xml:space="preserve">▶ Ouvir o vocabulário deste tema</w:t>
        </w:r>
      </w:hyperlink>
    </w:p>
    <w:p>
      <w:pPr>
        <w:shd w:fill="178A6D" w:val="clear"/>
        <w:spacing w:after="110" w:before="340"/>
      </w:pPr>
      <w:r>
        <w:rPr>
          <w:rFonts w:ascii="Calibri" w:cs="Calibri" w:eastAsia="Calibri" w:hAnsi="Calibri"/>
          <w:b/>
          <w:bCs/>
          <w:color w:val="FFFFFF"/>
          <w:sz w:val="18"/>
          <w:szCs w:val="18"/>
        </w:rPr>
        <w:t xml:space="preserve">  ETAPA 2  </w:t>
      </w:r>
      <w:r>
        <w:rPr>
          <w:rFonts w:ascii="Calibri" w:cs="Calibri" w:eastAsia="Calibri" w:hAnsi="Calibri"/>
          <w:b/>
          <w:bCs/>
          <w:color w:val="FFFFFF"/>
          <w:sz w:val="23"/>
          <w:szCs w:val="23"/>
        </w:rPr>
        <w:t xml:space="preserve">   Leitura com Orientação de Estudo</w:t>
      </w:r>
      <w:r>
        <w:rPr>
          <w:rFonts w:ascii="Calibri" w:cs="Calibri" w:eastAsia="Calibri" w:hAnsi="Calibri"/>
          <w:i/>
          <w:iCs/>
          <w:color w:val="D8E7F2"/>
          <w:sz w:val="17"/>
          <w:szCs w:val="17"/>
        </w:rPr>
        <w:br/>
        <w:t xml:space="preserve">   Guided Reading</w:t>
      </w:r>
    </w:p>
    <w:tbl>
      <w:tblPr>
        <w:tblW w:type="pct" w:w="100%"/>
        <w:tblBorders>
          <w:top w:val="single" w:color="178A6D" w:sz="4"/>
          <w:left w:val="single" w:color="178A6D" w:sz="4"/>
          <w:bottom w:val="single" w:color="178A6D" w:sz="4"/>
          <w:right w:val="single" w:color="178A6D" w:sz="4"/>
          <w:insideH w:val="none" w:color="FFFFFF" w:sz="0"/>
          <w:insideV w:val="none" w:color="FFFFFF" w:sz="0"/>
        </w:tblBorders>
      </w:tblPr>
      <w:tblGrid>
        <w:gridCol w:w="100"/>
      </w:tblGrid>
      <w:tr>
        <w:tc>
          <w:tcPr>
            <w:shd w:fill="E9F5F1" w:val="clear"/>
            <w:tcMar>
              <w:top w:type="dxa" w:w="110"/>
              <w:left w:type="dxa" w:w="180"/>
              <w:bottom w:type="dxa" w:w="110"/>
              <w:right w:type="dxa" w:w="180"/>
            </w:tcMar>
          </w:tcPr>
          <w:p>
            <w:pPr>
              <w:spacing w:after="60"/>
            </w:pPr>
            <w:r>
              <w:rPr>
                <w:rFonts w:ascii="Calibri" w:cs="Calibri" w:eastAsia="Calibri" w:hAnsi="Calibri"/>
                <w:b/>
                <w:bCs/>
                <w:color w:val="178A6D"/>
                <w:sz w:val="20"/>
                <w:szCs w:val="20"/>
              </w:rPr>
              <w:t xml:space="preserve">Como ler este texto</w:t>
            </w:r>
          </w:p>
          <w:p>
            <w:pPr>
              <w:spacing w:after="40"/>
            </w:pPr>
            <w:r>
              <w:rPr>
                <w:rFonts w:ascii="Calibri" w:cs="Calibri" w:eastAsia="Calibri" w:hAnsi="Calibri"/>
                <w:color w:val="444444"/>
                <w:sz w:val="20"/>
                <w:szCs w:val="20"/>
              </w:rPr>
              <w:t xml:space="preserve">1) Leia uma vez, rápido, só para captar a ideia geral, sem parar no que não entender.</w:t>
            </w:r>
          </w:p>
          <w:p>
            <w:pPr>
              <w:spacing w:after="40"/>
            </w:pPr>
            <w:r>
              <w:rPr>
                <w:rFonts w:ascii="Calibri" w:cs="Calibri" w:eastAsia="Calibri" w:hAnsi="Calibri"/>
                <w:color w:val="444444"/>
                <w:sz w:val="20"/>
                <w:szCs w:val="20"/>
              </w:rPr>
              <w:t xml:space="preserve">2) Leia de novo e grife toda expressão da Etapa 1 que aparecer no texto.</w:t>
            </w:r>
          </w:p>
          <w:p>
            <w:pPr>
              <w:spacing w:after="40"/>
            </w:pPr>
            <w:r>
              <w:rPr>
                <w:rFonts w:ascii="Calibri" w:cs="Calibri" w:eastAsia="Calibri" w:hAnsi="Calibri"/>
                <w:color w:val="444444"/>
                <w:sz w:val="20"/>
                <w:szCs w:val="20"/>
              </w:rPr>
              <w:t xml:space="preserve">3) Releia em voz alta, como se você estivesse contando essa história sobre você mesmo.</w:t>
            </w:r>
          </w:p>
        </w:tc>
      </w:tr>
    </w:tbl>
    <w:p>
      <w:pPr>
        <w:spacing w:after="120" w:line="276"/>
      </w:pPr>
      <w:r>
        <w:rPr>
          <w:rFonts w:ascii="Calibri" w:cs="Calibri" w:eastAsia="Calibri" w:hAnsi="Calibri"/>
          <w:b w:val="false"/>
          <w:bCs w:val="false"/>
          <w:i w:val="false"/>
          <w:iCs w:val="false"/>
          <w:color w:val="444444"/>
          <w:sz w:val="21"/>
          <w:szCs w:val="21"/>
        </w:rPr>
        <w:t xml:space="preserve">"The Tools Aren't the Hard Part Anymore"</w:t>
      </w:r>
    </w:p>
    <w:p>
      <w:pPr>
        <w:spacing w:after="120" w:line="276"/>
      </w:pPr>
      <w:r>
        <w:rPr>
          <w:rFonts w:ascii="Calibri" w:cs="Calibri" w:eastAsia="Calibri" w:hAnsi="Calibri"/>
          <w:b w:val="false"/>
          <w:bCs w:val="false"/>
          <w:i w:val="false"/>
          <w:iCs w:val="false"/>
          <w:color w:val="444444"/>
          <w:sz w:val="21"/>
          <w:szCs w:val="21"/>
        </w:rPr>
        <w:t xml:space="preserve">A few years ago, discussing remote work technology in English mostly meant troubleshooting basic problems: latency, connection drops, tools that didn't sync properly. Today, the tools themselves are largely reliable, the conversation has shifted to how well they integrate and how they're actually used.</w:t>
      </w:r>
    </w:p>
    <w:p>
      <w:pPr>
        <w:spacing w:after="120" w:line="276"/>
      </w:pPr>
      <w:r>
        <w:rPr>
          <w:rFonts w:ascii="Calibri" w:cs="Calibri" w:eastAsia="Calibri" w:hAnsi="Calibri"/>
          <w:b w:val="false"/>
          <w:bCs w:val="false"/>
          <w:i w:val="false"/>
          <w:iCs w:val="false"/>
          <w:color w:val="444444"/>
          <w:sz w:val="21"/>
          <w:szCs w:val="21"/>
        </w:rPr>
        <w:t xml:space="preserve">"Our tech stack is solid, but the real friction is switching between six different tools for one workflow" is a very current kind of complaint, less about individual tool quality, more about integration and workflow design.</w:t>
      </w:r>
    </w:p>
    <w:p>
      <w:pPr>
        <w:spacing w:after="120" w:line="276"/>
      </w:pPr>
      <w:r>
        <w:rPr>
          <w:rFonts w:ascii="Calibri" w:cs="Calibri" w:eastAsia="Calibri" w:hAnsi="Calibri"/>
          <w:b w:val="false"/>
          <w:bCs w:val="false"/>
          <w:i w:val="false"/>
          <w:iCs w:val="false"/>
          <w:color w:val="444444"/>
          <w:sz w:val="21"/>
          <w:szCs w:val="21"/>
        </w:rPr>
        <w:t xml:space="preserve">"Video conferencing fatigue" has also become a completely normal phrase, reflecting a shift from being grateful the tools work at all to being thoughtful about when and how much to use them, a distinctly modern remote-work conversation.</w:t>
      </w:r>
    </w:p>
    <w:p>
      <w:pPr>
        <w:spacing w:after="120" w:line="276"/>
      </w:pPr>
      <w:r>
        <w:rPr>
          <w:rFonts w:ascii="Calibri" w:cs="Calibri" w:eastAsia="Calibri" w:hAnsi="Calibri"/>
          <w:b w:val="false"/>
          <w:bCs w:val="false"/>
          <w:i/>
          <w:iCs/>
          <w:color w:val="444444"/>
          <w:sz w:val="21"/>
          <w:szCs w:val="21"/>
        </w:rPr>
        <w:t xml:space="preserve">Áudio com a narração deste texto. Ouça acompanhando a leitura, depois sem olhar para o texto.</w:t>
      </w:r>
    </w:p>
    <w:p>
      <w:pPr>
        <w:spacing w:after="140" w:before="20"/>
      </w:pPr>
      <w:hyperlink w:history="1" r:id="rId9one2qw4tzogceqjonkl-">
        <w:r>
          <w:rPr>
            <w:rFonts w:ascii="Calibri" w:cs="Calibri" w:eastAsia="Calibri" w:hAnsi="Calibri"/>
            <w:b/>
            <w:bCs/>
            <w:color w:val="1B3B57"/>
            <w:sz w:val="20"/>
            <w:szCs w:val="20"/>
            <w:u w:val="single"/>
          </w:rPr>
          <w:t xml:space="preserve">▶ Ouvir a leitura deste tema</w:t>
        </w:r>
      </w:hyperlink>
    </w:p>
    <w:p>
      <w:pPr>
        <w:shd w:fill="7D5BA6" w:val="clear"/>
        <w:spacing w:after="110" w:before="340"/>
      </w:pPr>
      <w:r>
        <w:rPr>
          <w:rFonts w:ascii="Calibri" w:cs="Calibri" w:eastAsia="Calibri" w:hAnsi="Calibri"/>
          <w:b/>
          <w:bCs/>
          <w:color w:val="FFFFFF"/>
          <w:sz w:val="18"/>
          <w:szCs w:val="18"/>
        </w:rPr>
        <w:t xml:space="preserve">  ETAPA 3  </w:t>
      </w:r>
      <w:r>
        <w:rPr>
          <w:rFonts w:ascii="Calibri" w:cs="Calibri" w:eastAsia="Calibri" w:hAnsi="Calibri"/>
          <w:b/>
          <w:bCs/>
          <w:color w:val="FFFFFF"/>
          <w:sz w:val="23"/>
          <w:szCs w:val="23"/>
        </w:rPr>
        <w:t xml:space="preserve">   Listening com Suporte em Áudio e Vídeo</w:t>
      </w:r>
      <w:r>
        <w:rPr>
          <w:rFonts w:ascii="Calibri" w:cs="Calibri" w:eastAsia="Calibri" w:hAnsi="Calibri"/>
          <w:i/>
          <w:iCs/>
          <w:color w:val="D8E7F2"/>
          <w:sz w:val="17"/>
          <w:szCs w:val="17"/>
        </w:rPr>
        <w:br/>
        <w:t xml:space="preserve">   Guided Listening</w:t>
      </w:r>
    </w:p>
    <w:p>
      <w:pPr>
        <w:spacing w:after="120" w:line="276"/>
      </w:pPr>
      <w:r>
        <w:rPr>
          <w:rFonts w:ascii="Calibri" w:cs="Calibri" w:eastAsia="Calibri" w:hAnsi="Calibri"/>
          <w:b w:val="false"/>
          <w:bCs w:val="false"/>
          <w:i w:val="false"/>
          <w:iCs w:val="false"/>
          <w:color w:val="444444"/>
          <w:sz w:val="21"/>
          <w:szCs w:val="21"/>
        </w:rPr>
        <w:t xml:space="preserve">Ouça o áudio deste tema com o roteiro abaixo. Primeiro sem ler, depois acompanhando o texto.</w:t>
      </w:r>
    </w:p>
    <w:p>
      <w:pPr>
        <w:spacing w:after="140" w:before="20"/>
      </w:pPr>
      <w:hyperlink w:history="1" r:id="rIdp7yoxulknyb1s_noq9ffd">
        <w:r>
          <w:rPr>
            <w:rFonts w:ascii="Calibri" w:cs="Calibri" w:eastAsia="Calibri" w:hAnsi="Calibri"/>
            <w:b/>
            <w:bCs/>
            <w:color w:val="1B3B57"/>
            <w:sz w:val="20"/>
            <w:szCs w:val="20"/>
            <w:u w:val="single"/>
          </w:rPr>
          <w:t xml:space="preserve">▶ Ouvir o diálogo deste tema</w:t>
        </w:r>
      </w:hyperlink>
    </w:p>
    <w:tbl>
      <w:tblPr>
        <w:tblW w:type="pct" w:w="100%"/>
        <w:tblBorders>
          <w:top w:val="single" w:color="7D5BA6" w:sz="4"/>
          <w:left w:val="single" w:color="7D5BA6" w:sz="4"/>
          <w:bottom w:val="single" w:color="7D5BA6" w:sz="4"/>
          <w:right w:val="single" w:color="7D5BA6" w:sz="4"/>
          <w:insideH w:val="none" w:color="FFFFFF" w:sz="0"/>
          <w:insideV w:val="none" w:color="FFFFFF" w:sz="0"/>
        </w:tblBorders>
      </w:tblPr>
      <w:tblGrid>
        <w:gridCol w:w="100"/>
      </w:tblGrid>
      <w:tr>
        <w:tc>
          <w:tcPr>
            <w:shd w:fill="F1ECF7" w:val="clear"/>
            <w:tcMar>
              <w:top w:type="dxa" w:w="110"/>
              <w:left w:type="dxa" w:w="180"/>
              <w:bottom w:type="dxa" w:w="110"/>
              <w:right w:type="dxa" w:w="180"/>
            </w:tcMar>
          </w:tcPr>
          <w:p>
            <w:pPr>
              <w:spacing w:after="60"/>
            </w:pPr>
            <w:r>
              <w:rPr>
                <w:rFonts w:ascii="Calibri" w:cs="Calibri" w:eastAsia="Calibri" w:hAnsi="Calibri"/>
                <w:b/>
                <w:bCs/>
                <w:color w:val="7D5BA6"/>
                <w:sz w:val="20"/>
                <w:szCs w:val="20"/>
              </w:rPr>
              <w:t xml:space="preserve">Roteiro do áudio (Audio Script)</w:t>
            </w:r>
          </w:p>
          <w:p>
            <w:pPr>
              <w:spacing w:after="40"/>
            </w:pPr>
            <w:r>
              <w:rPr>
                <w:rFonts w:ascii="Calibri" w:cs="Calibri" w:eastAsia="Calibri" w:hAnsi="Calibri"/>
                <w:color w:val="444444"/>
                <w:sz w:val="20"/>
                <w:szCs w:val="20"/>
              </w:rPr>
              <w:t xml:space="preserve">"How's the new tech stack working out for the remote team?"</w:t>
            </w:r>
          </w:p>
          <w:p>
            <w:pPr>
              <w:spacing w:after="40"/>
            </w:pPr>
            <w:r>
              <w:rPr>
                <w:rFonts w:ascii="Calibri" w:cs="Calibri" w:eastAsia="Calibri" w:hAnsi="Calibri"/>
                <w:color w:val="444444"/>
                <w:sz w:val="20"/>
                <w:szCs w:val="20"/>
              </w:rPr>
              <w:t xml:space="preserve">"Honestly, uptime's been great, and the integration between our async tool and video conferencing saves a lot of switching. The main issue now is just fatigue from too many calls, not the tools themselves."</w:t>
            </w:r>
          </w:p>
        </w:tc>
      </w:tr>
    </w:tbl>
    <w:p>
      <w:pPr>
        <w:spacing w:after="120" w:line="276"/>
      </w:pPr>
      <w:r>
        <w:rPr>
          <w:rFonts w:ascii="Calibri" w:cs="Calibri" w:eastAsia="Calibri" w:hAnsi="Calibri"/>
          <w:b w:val="false"/>
          <w:bCs w:val="false"/>
          <w:i w:val="false"/>
          <w:iCs w:val="false"/>
          <w:color w:val="444444"/>
          <w:sz w:val="21"/>
          <w:szCs w:val="21"/>
        </w:rPr>
        <w:t xml:space="preserve">Note que o foco mudou de "a tecnologia funciona?" para "como estamos usando bem a tecnologia?".</w:t>
      </w:r>
    </w:p>
    <w:p>
      <w:pPr>
        <w:shd w:fill="C9762B" w:val="clear"/>
        <w:spacing w:after="110" w:before="340"/>
      </w:pPr>
      <w:r>
        <w:rPr>
          <w:rFonts w:ascii="Calibri" w:cs="Calibri" w:eastAsia="Calibri" w:hAnsi="Calibri"/>
          <w:b/>
          <w:bCs/>
          <w:color w:val="FFFFFF"/>
          <w:sz w:val="18"/>
          <w:szCs w:val="18"/>
        </w:rPr>
        <w:t xml:space="preserve">  ETAPA 4  </w:t>
      </w:r>
      <w:r>
        <w:rPr>
          <w:rFonts w:ascii="Calibri" w:cs="Calibri" w:eastAsia="Calibri" w:hAnsi="Calibri"/>
          <w:b/>
          <w:bCs/>
          <w:color w:val="FFFFFF"/>
          <w:sz w:val="23"/>
          <w:szCs w:val="23"/>
        </w:rPr>
        <w:t xml:space="preserve">   Writing como Preparação para a Fala</w:t>
      </w:r>
      <w:r>
        <w:rPr>
          <w:rFonts w:ascii="Calibri" w:cs="Calibri" w:eastAsia="Calibri" w:hAnsi="Calibri"/>
          <w:i/>
          <w:iCs/>
          <w:color w:val="D8E7F2"/>
          <w:sz w:val="17"/>
          <w:szCs w:val="17"/>
        </w:rPr>
        <w:br/>
        <w:t xml:space="preserve">   Writing Before Speaking</w:t>
      </w:r>
    </w:p>
    <w:p>
      <w:pPr>
        <w:spacing w:after="120" w:line="276"/>
      </w:pPr>
      <w:r>
        <w:rPr>
          <w:rFonts w:ascii="Calibri" w:cs="Calibri" w:eastAsia="Calibri" w:hAnsi="Calibri"/>
          <w:b w:val="false"/>
          <w:bCs w:val="false"/>
          <w:i w:val="false"/>
          <w:iCs w:val="false"/>
          <w:color w:val="444444"/>
          <w:sz w:val="21"/>
          <w:szCs w:val="21"/>
        </w:rPr>
        <w:t xml:space="preserve">Antes de falar, escreva. Use as perguntas abaixo como guia e escreva de 4 a 6 frases: não precisa ser perfeito, precisa existir no papel primeiro.</w:t>
      </w:r>
    </w:p>
    <w:p>
      <w:pPr>
        <w:pStyle w:val="ListParagraph"/>
        <w:numPr>
          <w:ilvl w:val="0"/>
          <w:numId w:val="2"/>
        </w:numPr>
        <w:spacing w:after="100" w:line="264"/>
      </w:pPr>
      <w:r>
        <w:rPr>
          <w:rFonts w:ascii="Calibri" w:cs="Calibri" w:eastAsia="Calibri" w:hAnsi="Calibri"/>
          <w:color w:val="13293D"/>
          <w:sz w:val="21"/>
          <w:szCs w:val="21"/>
        </w:rPr>
        <w:t xml:space="preserve">Describe your current remote work tech stack. What works well, what doesn't?</w:t>
      </w:r>
    </w:p>
    <w:p>
      <w:pPr>
        <w:pStyle w:val="ListParagraph"/>
        <w:numPr>
          <w:ilvl w:val="0"/>
          <w:numId w:val="2"/>
        </w:numPr>
        <w:spacing w:after="100" w:line="264"/>
      </w:pPr>
      <w:r>
        <w:rPr>
          <w:rFonts w:ascii="Calibri" w:cs="Calibri" w:eastAsia="Calibri" w:hAnsi="Calibri"/>
          <w:color w:val="13293D"/>
          <w:sz w:val="21"/>
          <w:szCs w:val="21"/>
        </w:rPr>
        <w:t xml:space="preserve">What's an integration between tools that has saved you real time?</w:t>
      </w:r>
    </w:p>
    <w:p>
      <w:pPr>
        <w:pStyle w:val="ListParagraph"/>
        <w:numPr>
          <w:ilvl w:val="0"/>
          <w:numId w:val="2"/>
        </w:numPr>
        <w:spacing w:after="100" w:line="264"/>
      </w:pPr>
      <w:r>
        <w:rPr>
          <w:rFonts w:ascii="Calibri" w:cs="Calibri" w:eastAsia="Calibri" w:hAnsi="Calibri"/>
          <w:color w:val="13293D"/>
          <w:sz w:val="21"/>
          <w:szCs w:val="21"/>
        </w:rPr>
        <w:t xml:space="preserve">How do you personally manage video conferencing fatigue?</w:t>
      </w:r>
    </w:p>
    <w:p>
      <w:pPr>
        <w:pStyle w:val="ListParagraph"/>
        <w:numPr>
          <w:ilvl w:val="0"/>
          <w:numId w:val="2"/>
        </w:numPr>
        <w:spacing w:after="100" w:line="264"/>
      </w:pPr>
      <w:r>
        <w:rPr>
          <w:rFonts w:ascii="Calibri" w:cs="Calibri" w:eastAsia="Calibri" w:hAnsi="Calibri"/>
          <w:color w:val="13293D"/>
          <w:sz w:val="21"/>
          <w:szCs w:val="21"/>
        </w:rPr>
        <w:t xml:space="preserve">What's a workflow problem that's more about tool overload than tool quality?</w:t>
      </w:r>
    </w:p>
    <w:p>
      <w:pPr>
        <w:spacing w:after="120" w:line="276"/>
      </w:pPr>
      <w:r>
        <w:rPr>
          <w:rFonts w:ascii="Calibri" w:cs="Calibri" w:eastAsia="Calibri" w:hAnsi="Calibri"/>
          <w:b w:val="false"/>
          <w:bCs w:val="false"/>
          <w:i w:val="false"/>
          <w:iCs w:val="false"/>
          <w:color w:val="444444"/>
          <w:sz w:val="21"/>
          <w:szCs w:val="21"/>
        </w:rPr>
        <w:t xml:space="preserve">Espaço para escrever:</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shd w:fill="B4483A" w:val="clear"/>
        <w:spacing w:after="110" w:before="340"/>
      </w:pPr>
      <w:r>
        <w:rPr>
          <w:rFonts w:ascii="Calibri" w:cs="Calibri" w:eastAsia="Calibri" w:hAnsi="Calibri"/>
          <w:b/>
          <w:bCs/>
          <w:color w:val="FFFFFF"/>
          <w:sz w:val="18"/>
          <w:szCs w:val="18"/>
        </w:rPr>
        <w:t xml:space="preserve">  ETAPA 5  </w:t>
      </w:r>
      <w:r>
        <w:rPr>
          <w:rFonts w:ascii="Calibri" w:cs="Calibri" w:eastAsia="Calibri" w:hAnsi="Calibri"/>
          <w:b/>
          <w:bCs/>
          <w:color w:val="FFFFFF"/>
          <w:sz w:val="23"/>
          <w:szCs w:val="23"/>
        </w:rPr>
        <w:t xml:space="preserve">   Gramática de Apoio Aplicada à Conversação</w:t>
      </w:r>
      <w:r>
        <w:rPr>
          <w:rFonts w:ascii="Calibri" w:cs="Calibri" w:eastAsia="Calibri" w:hAnsi="Calibri"/>
          <w:i/>
          <w:iCs/>
          <w:color w:val="D8E7F2"/>
          <w:sz w:val="17"/>
          <w:szCs w:val="17"/>
        </w:rPr>
        <w:br/>
        <w:t xml:space="preserve">   Grammar for Conversation</w:t>
      </w:r>
    </w:p>
    <w:p>
      <w:pPr>
        <w:spacing w:after="120" w:line="276"/>
      </w:pPr>
      <w:r>
        <w:rPr>
          <w:rFonts w:ascii="Calibri" w:cs="Calibri" w:eastAsia="Calibri" w:hAnsi="Calibri"/>
          <w:b w:val="false"/>
          <w:bCs w:val="false"/>
          <w:i w:val="false"/>
          <w:iCs w:val="false"/>
          <w:color w:val="444444"/>
          <w:sz w:val="21"/>
          <w:szCs w:val="21"/>
        </w:rPr>
        <w:t xml:space="preserve">Descrever ferramentas remotas depende do presente simples para rotina e de estruturas de dependência condicional.</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200"/>
        <w:gridCol w:w="3600"/>
        <w:gridCol w:w="3400"/>
      </w:tblGrid>
      <w:tr>
        <w:trPr>
          <w:tblHeader/>
        </w:trPr>
        <w:tc>
          <w:tcPr>
            <w:tcW w:type="dxa" w:w="22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Estrutura</w:t>
            </w:r>
          </w:p>
        </w:tc>
        <w:tc>
          <w:tcPr>
            <w:tcW w:type="dxa" w:w="36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Exemplo (EN)</w:t>
            </w:r>
          </w:p>
        </w:tc>
        <w:tc>
          <w:tcPr>
            <w:tcW w:type="dxa" w:w="34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Tradução (PT)</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Present Simple
(rotina de ferramentas)</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We rely on a handful of tools every day.</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Usado para descrever o uso habitual e estável de ferramentas de trabalho.</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rely on + gerúndio</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We rely on syncing files automatically overnight.</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Usado para descrever dependência de um processo ou ferramenta específica.</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unless
(condição de falha)</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The workflow breaks down unless everything syncs properly.</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Usado para descrever uma condição necessária para que algo funcione.</w:t>
            </w:r>
          </w:p>
        </w:tc>
      </w:tr>
    </w:tbl>
    <w:p>
      <w:pPr>
        <w:spacing w:after="120" w:line="276"/>
      </w:pPr>
      <w:r>
        <w:rPr>
          <w:rFonts w:ascii="Calibri" w:cs="Calibri" w:eastAsia="Calibri" w:hAnsi="Calibri"/>
          <w:b w:val="false"/>
          <w:bCs w:val="false"/>
          <w:i w:val="false"/>
          <w:iCs w:val="false"/>
          <w:color w:val="444444"/>
          <w:sz w:val="21"/>
          <w:szCs w:val="21"/>
        </w:rPr>
        <w:t xml:space="preserve">Dica prática: "rely on" é sempre seguido de substantivo ou gerúndio ("rely on this tool", "rely on syncing"), nunca de infinitivo com "to".</w:t>
      </w:r>
    </w:p>
    <w:p>
      <w:pPr>
        <w:shd w:fill="1690A8" w:val="clear"/>
        <w:spacing w:after="110" w:before="340"/>
      </w:pPr>
      <w:r>
        <w:rPr>
          <w:rFonts w:ascii="Calibri" w:cs="Calibri" w:eastAsia="Calibri" w:hAnsi="Calibri"/>
          <w:b/>
          <w:bCs/>
          <w:color w:val="FFFFFF"/>
          <w:sz w:val="18"/>
          <w:szCs w:val="18"/>
        </w:rPr>
        <w:t xml:space="preserve">  ETAPA 6  </w:t>
      </w:r>
      <w:r>
        <w:rPr>
          <w:rFonts w:ascii="Calibri" w:cs="Calibri" w:eastAsia="Calibri" w:hAnsi="Calibri"/>
          <w:b/>
          <w:bCs/>
          <w:color w:val="FFFFFF"/>
          <w:sz w:val="23"/>
          <w:szCs w:val="23"/>
        </w:rPr>
        <w:t xml:space="preserve">   Speaking: Perguntas Abertas</w:t>
      </w:r>
      <w:r>
        <w:rPr>
          <w:rFonts w:ascii="Calibri" w:cs="Calibri" w:eastAsia="Calibri" w:hAnsi="Calibri"/>
          <w:i/>
          <w:iCs/>
          <w:color w:val="D8E7F2"/>
          <w:sz w:val="17"/>
          <w:szCs w:val="17"/>
        </w:rPr>
        <w:br/>
        <w:t xml:space="preserve">   Open-Ended Speaking</w:t>
      </w:r>
    </w:p>
    <w:p>
      <w:pPr>
        <w:spacing w:after="120" w:line="276"/>
      </w:pPr>
      <w:r>
        <w:rPr>
          <w:rFonts w:ascii="Calibri" w:cs="Calibri" w:eastAsia="Calibri" w:hAnsi="Calibri"/>
          <w:b w:val="false"/>
          <w:bCs w:val="false"/>
          <w:i w:val="false"/>
          <w:iCs w:val="false"/>
          <w:color w:val="444444"/>
          <w:sz w:val="21"/>
          <w:szCs w:val="21"/>
        </w:rPr>
        <w:t xml:space="preserve">Responda em voz alta, gravando se possível. Não vale responder em uma frase só: use o que você escreveu na Etapa 4 como base, mas fale livremente.</w:t>
      </w:r>
    </w:p>
    <w:p>
      <w:pPr>
        <w:pStyle w:val="ListParagraph"/>
        <w:numPr>
          <w:ilvl w:val="0"/>
          <w:numId w:val="2"/>
        </w:numPr>
        <w:spacing w:after="100" w:line="264"/>
      </w:pPr>
      <w:r>
        <w:rPr>
          <w:rFonts w:ascii="Calibri" w:cs="Calibri" w:eastAsia="Calibri" w:hAnsi="Calibri"/>
          <w:color w:val="13293D"/>
          <w:sz w:val="21"/>
          <w:szCs w:val="21"/>
        </w:rPr>
        <w:t xml:space="preserve">Describe your current remote work tech stack. What works well, what doesn't?</w:t>
      </w:r>
    </w:p>
    <w:p>
      <w:pPr>
        <w:pStyle w:val="ListParagraph"/>
        <w:numPr>
          <w:ilvl w:val="0"/>
          <w:numId w:val="2"/>
        </w:numPr>
        <w:spacing w:after="100" w:line="264"/>
      </w:pPr>
      <w:r>
        <w:rPr>
          <w:rFonts w:ascii="Calibri" w:cs="Calibri" w:eastAsia="Calibri" w:hAnsi="Calibri"/>
          <w:color w:val="13293D"/>
          <w:sz w:val="21"/>
          <w:szCs w:val="21"/>
        </w:rPr>
        <w:t xml:space="preserve">What's an integration between tools that has genuinely saved you time?</w:t>
      </w:r>
    </w:p>
    <w:p>
      <w:pPr>
        <w:pStyle w:val="ListParagraph"/>
        <w:numPr>
          <w:ilvl w:val="0"/>
          <w:numId w:val="2"/>
        </w:numPr>
        <w:spacing w:after="100" w:line="264"/>
      </w:pPr>
      <w:r>
        <w:rPr>
          <w:rFonts w:ascii="Calibri" w:cs="Calibri" w:eastAsia="Calibri" w:hAnsi="Calibri"/>
          <w:color w:val="13293D"/>
          <w:sz w:val="21"/>
          <w:szCs w:val="21"/>
        </w:rPr>
        <w:t xml:space="preserve">How do you personally manage video conferencing fatigue?</w:t>
      </w:r>
    </w:p>
    <w:p>
      <w:pPr>
        <w:pStyle w:val="ListParagraph"/>
        <w:numPr>
          <w:ilvl w:val="0"/>
          <w:numId w:val="2"/>
        </w:numPr>
        <w:spacing w:after="100" w:line="264"/>
      </w:pPr>
      <w:r>
        <w:rPr>
          <w:rFonts w:ascii="Calibri" w:cs="Calibri" w:eastAsia="Calibri" w:hAnsi="Calibri"/>
          <w:color w:val="13293D"/>
          <w:sz w:val="21"/>
          <w:szCs w:val="21"/>
        </w:rPr>
        <w:t xml:space="preserve">What's a workflow problem caused more by tool overload than tool quality?</w:t>
      </w:r>
    </w:p>
    <w:p>
      <w:pPr>
        <w:pStyle w:val="ListParagraph"/>
        <w:numPr>
          <w:ilvl w:val="0"/>
          <w:numId w:val="2"/>
        </w:numPr>
        <w:spacing w:after="100" w:line="264"/>
      </w:pPr>
      <w:r>
        <w:rPr>
          <w:rFonts w:ascii="Calibri" w:cs="Calibri" w:eastAsia="Calibri" w:hAnsi="Calibri"/>
          <w:color w:val="13293D"/>
          <w:sz w:val="21"/>
          <w:szCs w:val="21"/>
        </w:rPr>
        <w:t xml:space="preserve">How do you troubleshoot a technical issue during an important remote meeting?</w:t>
      </w:r>
    </w:p>
    <w:p>
      <w:pPr>
        <w:pStyle w:val="ListParagraph"/>
        <w:numPr>
          <w:ilvl w:val="0"/>
          <w:numId w:val="2"/>
        </w:numPr>
        <w:spacing w:after="100" w:line="264"/>
      </w:pPr>
      <w:r>
        <w:rPr>
          <w:rFonts w:ascii="Calibri" w:cs="Calibri" w:eastAsia="Calibri" w:hAnsi="Calibri"/>
          <w:color w:val="13293D"/>
          <w:sz w:val="21"/>
          <w:szCs w:val="21"/>
        </w:rPr>
        <w:t xml:space="preserve">What's a remote work tool you couldn't work without at this point?</w:t>
      </w:r>
    </w:p>
    <w:p>
      <w:pPr>
        <w:pStyle w:val="ListParagraph"/>
        <w:numPr>
          <w:ilvl w:val="0"/>
          <w:numId w:val="2"/>
        </w:numPr>
        <w:spacing w:after="100" w:line="264"/>
      </w:pPr>
      <w:r>
        <w:rPr>
          <w:rFonts w:ascii="Calibri" w:cs="Calibri" w:eastAsia="Calibri" w:hAnsi="Calibri"/>
          <w:color w:val="13293D"/>
          <w:sz w:val="21"/>
          <w:szCs w:val="21"/>
        </w:rPr>
        <w:t xml:space="preserve">How has your tech stack for remote work changed over the last few years?</w:t>
      </w:r>
    </w:p>
    <w:p>
      <w:pPr>
        <w:pStyle w:val="ListParagraph"/>
        <w:numPr>
          <w:ilvl w:val="0"/>
          <w:numId w:val="2"/>
        </w:numPr>
        <w:spacing w:after="100" w:line="264"/>
      </w:pPr>
      <w:r>
        <w:rPr>
          <w:rFonts w:ascii="Calibri" w:cs="Calibri" w:eastAsia="Calibri" w:hAnsi="Calibri"/>
          <w:color w:val="13293D"/>
          <w:sz w:val="21"/>
          <w:szCs w:val="21"/>
        </w:rPr>
        <w:t xml:space="preserve">What's the difference between a tool being reliable and a tool being well-integrated?</w:t>
      </w:r>
    </w:p>
    <w:p>
      <w:pPr>
        <w:pStyle w:val="ListParagraph"/>
        <w:numPr>
          <w:ilvl w:val="0"/>
          <w:numId w:val="2"/>
        </w:numPr>
        <w:spacing w:after="100" w:line="264"/>
      </w:pPr>
      <w:r>
        <w:rPr>
          <w:rFonts w:ascii="Calibri" w:cs="Calibri" w:eastAsia="Calibri" w:hAnsi="Calibri"/>
          <w:color w:val="13293D"/>
          <w:sz w:val="21"/>
          <w:szCs w:val="21"/>
        </w:rPr>
        <w:t xml:space="preserve">How do you decide when it's time to replace a tool your team has used for years?</w:t>
      </w:r>
    </w:p>
    <w:p>
      <w:pPr>
        <w:pStyle w:val="ListParagraph"/>
        <w:numPr>
          <w:ilvl w:val="0"/>
          <w:numId w:val="2"/>
        </w:numPr>
        <w:spacing w:after="100" w:line="264"/>
      </w:pPr>
      <w:r>
        <w:rPr>
          <w:rFonts w:ascii="Calibri" w:cs="Calibri" w:eastAsia="Calibri" w:hAnsi="Calibri"/>
          <w:color w:val="13293D"/>
          <w:sz w:val="21"/>
          <w:szCs w:val="21"/>
        </w:rPr>
        <w:t xml:space="preserve">What's your biggest frustration with remote work technology right now?</w:t>
      </w:r>
    </w:p>
    <w:p>
      <w:pPr>
        <w:spacing w:after="120" w:line="276"/>
      </w:pPr>
      <w:r>
        <w:rPr>
          <w:rFonts w:ascii="Calibri" w:cs="Calibri" w:eastAsia="Calibri" w:hAnsi="Calibri"/>
          <w:b w:val="false"/>
          <w:bCs w:val="false"/>
          <w:i w:val="false"/>
          <w:iCs w:val="false"/>
          <w:color w:val="444444"/>
          <w:sz w:val="21"/>
          <w:szCs w:val="21"/>
        </w:rPr>
        <w:t xml:space="preserve">Expressões úteis para esta conversa:</w:t>
      </w:r>
    </w:p>
    <w:p>
      <w:pPr>
        <w:pStyle w:val="ListParagraph"/>
        <w:numPr>
          <w:ilvl w:val="0"/>
          <w:numId w:val="3"/>
        </w:numPr>
        <w:spacing w:after="60"/>
      </w:pPr>
      <w:r>
        <w:rPr>
          <w:rFonts w:ascii="Calibri" w:cs="Calibri" w:eastAsia="Calibri" w:hAnsi="Calibri"/>
          <w:color w:val="444444"/>
          <w:sz w:val="20"/>
          <w:szCs w:val="20"/>
        </w:rPr>
        <w:t xml:space="preserve">"Uptime's been great.", para elogiar a confiabilidade de uma ferramenta.</w:t>
      </w:r>
    </w:p>
    <w:p>
      <w:pPr>
        <w:pStyle w:val="ListParagraph"/>
        <w:numPr>
          <w:ilvl w:val="0"/>
          <w:numId w:val="3"/>
        </w:numPr>
        <w:spacing w:after="60"/>
      </w:pPr>
      <w:r>
        <w:rPr>
          <w:rFonts w:ascii="Calibri" w:cs="Calibri" w:eastAsia="Calibri" w:hAnsi="Calibri"/>
          <w:color w:val="444444"/>
          <w:sz w:val="20"/>
          <w:szCs w:val="20"/>
        </w:rPr>
        <w:t xml:space="preserve">"The main issue now is fatigue, not the tools.", para reformular o problema real.</w:t>
      </w:r>
    </w:p>
    <w:p>
      <w:pPr>
        <w:pStyle w:val="ListParagraph"/>
        <w:numPr>
          <w:ilvl w:val="0"/>
          <w:numId w:val="3"/>
        </w:numPr>
        <w:spacing w:after="60"/>
      </w:pPr>
      <w:r>
        <w:rPr>
          <w:rFonts w:ascii="Calibri" w:cs="Calibri" w:eastAsia="Calibri" w:hAnsi="Calibri"/>
          <w:color w:val="444444"/>
          <w:sz w:val="20"/>
          <w:szCs w:val="20"/>
        </w:rPr>
        <w:t xml:space="preserve">"That integration saves a lot of switching.", para elogiar fluxo entre ferramentas.</w:t>
      </w:r>
    </w:p>
    <w:p>
      <w:pPr>
        <w:pStyle w:val="ListParagraph"/>
        <w:numPr>
          <w:ilvl w:val="0"/>
          <w:numId w:val="3"/>
        </w:numPr>
        <w:spacing w:after="60"/>
      </w:pPr>
      <w:r>
        <w:rPr>
          <w:rFonts w:ascii="Calibri" w:cs="Calibri" w:eastAsia="Calibri" w:hAnsi="Calibri"/>
          <w:color w:val="444444"/>
          <w:sz w:val="20"/>
          <w:szCs w:val="20"/>
        </w:rPr>
        <w:t xml:space="preserve">"I spent the morning troubleshooting...", para descrever um problema técnico comum.</w:t>
      </w:r>
    </w:p>
    <w:p>
      <w:pPr>
        <w:spacing w:after="120" w:line="276"/>
      </w:pPr>
      <w:r>
        <w:rPr>
          <w:rFonts w:ascii="Calibri" w:cs="Calibri" w:eastAsia="Calibri" w:hAnsi="Calibri"/>
          <w:b w:val="false"/>
          <w:bCs w:val="false"/>
          <w:i/>
          <w:iCs/>
          <w:color w:val="444444"/>
          <w:sz w:val="21"/>
          <w:szCs w:val="21"/>
        </w:rPr>
        <w:t xml:space="preserve">Áudio com a pronúncia de cada expressão.</w:t>
      </w:r>
    </w:p>
    <w:p>
      <w:pPr>
        <w:spacing w:after="140" w:before="20"/>
      </w:pPr>
      <w:hyperlink w:history="1" r:id="rId00ukaqs-9pjgtpllozeep">
        <w:r>
          <w:rPr>
            <w:rFonts w:ascii="Calibri" w:cs="Calibri" w:eastAsia="Calibri" w:hAnsi="Calibri"/>
            <w:b/>
            <w:bCs/>
            <w:color w:val="1B3B57"/>
            <w:sz w:val="20"/>
            <w:szCs w:val="20"/>
            <w:u w:val="single"/>
          </w:rPr>
          <w:t xml:space="preserve">▶ Ouvir as expressões deste tema</w:t>
        </w:r>
      </w:hyperlink>
    </w:p>
    <w:p>
      <w:pPr>
        <w:shd w:fill="A67C2E" w:val="clear"/>
        <w:spacing w:after="110" w:before="340"/>
      </w:pPr>
      <w:r>
        <w:rPr>
          <w:rFonts w:ascii="Calibri" w:cs="Calibri" w:eastAsia="Calibri" w:hAnsi="Calibri"/>
          <w:b/>
          <w:bCs/>
          <w:color w:val="FFFFFF"/>
          <w:sz w:val="18"/>
          <w:szCs w:val="18"/>
        </w:rPr>
        <w:t xml:space="preserve">  ETAPA EX  </w:t>
      </w:r>
      <w:r>
        <w:rPr>
          <w:rFonts w:ascii="Calibri" w:cs="Calibri" w:eastAsia="Calibri" w:hAnsi="Calibri"/>
          <w:b/>
          <w:bCs/>
          <w:color w:val="FFFFFF"/>
          <w:sz w:val="23"/>
          <w:szCs w:val="23"/>
        </w:rPr>
        <w:t xml:space="preserve">   Complete com a Palavra Certa</w:t>
      </w:r>
      <w:r>
        <w:rPr>
          <w:rFonts w:ascii="Calibri" w:cs="Calibri" w:eastAsia="Calibri" w:hAnsi="Calibri"/>
          <w:i/>
          <w:iCs/>
          <w:color w:val="D8E7F2"/>
          <w:sz w:val="17"/>
          <w:szCs w:val="17"/>
        </w:rPr>
        <w:br/>
        <w:t xml:space="preserve">   Vocabulary Check</w:t>
      </w:r>
    </w:p>
    <w:p>
      <w:pPr>
        <w:spacing w:after="120" w:line="276"/>
      </w:pPr>
      <w:r>
        <w:rPr>
          <w:rFonts w:ascii="Calibri" w:cs="Calibri" w:eastAsia="Calibri" w:hAnsi="Calibri"/>
          <w:b w:val="false"/>
          <w:bCs w:val="false"/>
          <w:i w:val="false"/>
          <w:iCs w:val="false"/>
          <w:color w:val="444444"/>
          <w:sz w:val="21"/>
          <w:szCs w:val="21"/>
        </w:rPr>
        <w:t xml:space="preserve">Complete cada frase com uma palavra ou expressão da Etapa 1. Gabarito ao final desta seção.</w:t>
      </w:r>
    </w:p>
    <w:p>
      <w:pPr>
        <w:pStyle w:val="ListParagraph"/>
        <w:numPr>
          <w:ilvl w:val="0"/>
          <w:numId w:val="2"/>
        </w:numPr>
        <w:spacing w:after="100" w:line="264"/>
      </w:pPr>
      <w:r>
        <w:rPr>
          <w:rFonts w:ascii="Calibri" w:cs="Calibri" w:eastAsia="Calibri" w:hAnsi="Calibri"/>
          <w:color w:val="13293D"/>
          <w:sz w:val="21"/>
          <w:szCs w:val="21"/>
        </w:rPr>
        <w:t xml:space="preserve">We rely on a handful of ______ daily.</w:t>
      </w:r>
    </w:p>
    <w:p>
      <w:pPr>
        <w:pStyle w:val="ListParagraph"/>
        <w:numPr>
          <w:ilvl w:val="0"/>
          <w:numId w:val="2"/>
        </w:numPr>
        <w:spacing w:after="100" w:line="264"/>
      </w:pPr>
      <w:r>
        <w:rPr>
          <w:rFonts w:ascii="Calibri" w:cs="Calibri" w:eastAsia="Calibri" w:hAnsi="Calibri"/>
          <w:color w:val="13293D"/>
          <w:sz w:val="21"/>
          <w:szCs w:val="21"/>
        </w:rPr>
        <w:t xml:space="preserve">We use an ______ for updates instead of daily meetings.</w:t>
      </w:r>
    </w:p>
    <w:p>
      <w:pPr>
        <w:pStyle w:val="ListParagraph"/>
        <w:numPr>
          <w:ilvl w:val="0"/>
          <w:numId w:val="2"/>
        </w:numPr>
        <w:spacing w:after="100" w:line="264"/>
      </w:pPr>
      <w:r>
        <w:rPr>
          <w:rFonts w:ascii="Calibri" w:cs="Calibri" w:eastAsia="Calibri" w:hAnsi="Calibri"/>
          <w:color w:val="13293D"/>
          <w:sz w:val="21"/>
          <w:szCs w:val="21"/>
        </w:rPr>
        <w:t xml:space="preserve">Everything we use is ______ now.</w:t>
      </w:r>
    </w:p>
    <w:p>
      <w:pPr>
        <w:pStyle w:val="ListParagraph"/>
        <w:numPr>
          <w:ilvl w:val="0"/>
          <w:numId w:val="2"/>
        </w:numPr>
        <w:spacing w:after="100" w:line="264"/>
      </w:pPr>
      <w:r>
        <w:rPr>
          <w:rFonts w:ascii="Calibri" w:cs="Calibri" w:eastAsia="Calibri" w:hAnsi="Calibri"/>
          <w:color w:val="13293D"/>
          <w:sz w:val="21"/>
          <w:szCs w:val="21"/>
        </w:rPr>
        <w:t xml:space="preserve">The ______ between these two tools saves a lot of time.</w:t>
      </w:r>
    </w:p>
    <w:p>
      <w:pPr>
        <w:pStyle w:val="ListParagraph"/>
        <w:numPr>
          <w:ilvl w:val="0"/>
          <w:numId w:val="2"/>
        </w:numPr>
        <w:spacing w:after="100" w:line="264"/>
      </w:pPr>
      <w:r>
        <w:rPr>
          <w:rFonts w:ascii="Calibri" w:cs="Calibri" w:eastAsia="Calibri" w:hAnsi="Calibri"/>
          <w:color w:val="13293D"/>
          <w:sz w:val="21"/>
          <w:szCs w:val="21"/>
        </w:rPr>
        <w:t xml:space="preserve">I spent half the morning ______ a connectivity issue.</w:t>
      </w:r>
    </w:p>
    <w:p>
      <w:pPr>
        <w:spacing w:after="120" w:line="276"/>
      </w:pPr>
      <w:r>
        <w:rPr>
          <w:rFonts w:ascii="Calibri" w:cs="Calibri" w:eastAsia="Calibri" w:hAnsi="Calibri"/>
          <w:b w:val="false"/>
          <w:bCs w:val="false"/>
          <w:i/>
          <w:iCs/>
          <w:color w:val="444444"/>
          <w:sz w:val="21"/>
          <w:szCs w:val="21"/>
        </w:rPr>
        <w:t xml:space="preserve">Gabarito: 1) collaboration tools   2) async tool   3) cloud-based   4) integration   5) troubleshooting</w:t>
      </w:r>
    </w:p>
    <w:p>
      <w:pPr>
        <w:shd w:fill="1B3B57" w:val="clear"/>
        <w:spacing w:after="110" w:before="340"/>
      </w:pPr>
      <w:r>
        <w:rPr>
          <w:rFonts w:ascii="Calibri" w:cs="Calibri" w:eastAsia="Calibri" w:hAnsi="Calibri"/>
          <w:b/>
          <w:bCs/>
          <w:color w:val="FFFFFF"/>
          <w:sz w:val="18"/>
          <w:szCs w:val="18"/>
        </w:rPr>
        <w:t xml:space="preserve">  ETAPA 7  </w:t>
      </w:r>
      <w:r>
        <w:rPr>
          <w:rFonts w:ascii="Calibri" w:cs="Calibri" w:eastAsia="Calibri" w:hAnsi="Calibri"/>
          <w:b/>
          <w:bCs/>
          <w:color w:val="FFFFFF"/>
          <w:sz w:val="23"/>
          <w:szCs w:val="23"/>
        </w:rPr>
        <w:t xml:space="preserve">   Autoavaliação de Performance</w:t>
      </w:r>
      <w:r>
        <w:rPr>
          <w:rFonts w:ascii="Calibri" w:cs="Calibri" w:eastAsia="Calibri" w:hAnsi="Calibri"/>
          <w:i/>
          <w:iCs/>
          <w:color w:val="D8E7F2"/>
          <w:sz w:val="17"/>
          <w:szCs w:val="17"/>
        </w:rPr>
        <w:br/>
        <w:t xml:space="preserve">   Self-Assessment</w:t>
      </w:r>
    </w:p>
    <w:p>
      <w:pPr>
        <w:spacing w:after="120" w:line="276"/>
      </w:pPr>
      <w:r>
        <w:rPr>
          <w:rFonts w:ascii="Calibri" w:cs="Calibri" w:eastAsia="Calibri" w:hAnsi="Calibri"/>
          <w:b w:val="false"/>
          <w:bCs w:val="false"/>
          <w:i w:val="false"/>
          <w:iCs w:val="false"/>
          <w:color w:val="444444"/>
          <w:sz w:val="21"/>
          <w:szCs w:val="21"/>
        </w:rPr>
        <w:t xml:space="preserve">Antes de marcar este tema como concluído, avalie honestamente como foi sua prática.</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4200"/>
        <w:gridCol w:w="3000"/>
        <w:gridCol w:w="2000"/>
      </w:tblGrid>
      <w:tr>
        <w:trPr>
          <w:tblHeader/>
        </w:trPr>
        <w:tc>
          <w:tcPr>
            <w:tcW w:type="dxa" w:w="42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Critério</w:t>
            </w:r>
          </w:p>
        </w:tc>
        <w:tc>
          <w:tcPr>
            <w:tcW w:type="dxa" w:w="30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Como foi?</w:t>
            </w:r>
          </w:p>
        </w:tc>
        <w:tc>
          <w:tcPr>
            <w:tcW w:type="dxa" w:w="20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Nota (1-5)</w:t>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Consegui usar o vocabulário novo sem parar para pensar</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Entendi o áudio/vídeo sem depender da transcrição</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Escrevi minhas respostas antes de falar</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Apliquei a estrutura gramatical da etapa 5 corretamente</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Sustentei minhas respostas por mais de 2 frases</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Me senti confiante ao falar sobre este tema</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bl>
    <w:p>
      <w:pPr>
        <w:spacing w:after="120" w:line="276"/>
      </w:pPr>
      <w:r>
        <w:rPr>
          <w:rFonts w:ascii="Calibri" w:cs="Calibri" w:eastAsia="Calibri" w:hAnsi="Calibri"/>
          <w:b w:val="false"/>
          <w:bCs w:val="false"/>
          <w:i w:val="false"/>
          <w:iCs w:val="false"/>
          <w:color w:val="444444"/>
          <w:sz w:val="21"/>
          <w:szCs w:val="21"/>
        </w:rPr>
        <w:t xml:space="preserve">O que travou mais nesta conversa? O que você quer treinar de novo antes de seguir para o próximo tema?</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spacing w:before="220"/>
        <w:jc w:val="center"/>
      </w:pPr>
      <w:r>
        <w:rPr>
          <w:rFonts w:ascii="Calibri" w:cs="Calibri" w:eastAsia="Calibri" w:hAnsi="Calibri"/>
          <w:b/>
          <w:bCs/>
          <w:color w:val="1B3B57"/>
          <w:sz w:val="20"/>
          <w:szCs w:val="20"/>
        </w:rPr>
        <w:t xml:space="preserve">Marque este tema como concluído no seu Painel de Evolução e siga para o Tema 71.</w:t>
      </w:r>
    </w:p>
    <w:p>
      <w:pPr>
        <w:pStyle w:val="Heading2"/>
        <w:pageBreakBefore/>
        <w:spacing w:after="0"/>
      </w:pPr>
      <w:r>
        <w:rPr>
          <w:rFonts w:ascii="Calibri" w:cs="Calibri" w:eastAsia="Calibri" w:hAnsi="Calibri"/>
          <w:color w:val="FFFFFF"/>
          <w:sz w:val="2"/>
          <w:szCs w:val="2"/>
        </w:rPr>
        <w:t xml:space="preserve">Tema 71: Debating the Pros and Cons of Social Media</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1200"/>
        <w:gridCol w:w="8000"/>
      </w:tblGrid>
      <w:tr>
        <w:tc>
          <w:tcPr>
            <w:tcW w:type="dxa" w:w="1200"/>
            <w:shd w:fill="1B3B57" w:val="clear"/>
            <w:tcMar>
              <w:top w:type="dxa" w:w="260"/>
              <w:left w:type="dxa" w:w="200"/>
              <w:bottom w:type="dxa" w:w="260"/>
              <w:right w:type="dxa" w:w="100"/>
            </w:tcMar>
            <w:vAlign w:val="center"/>
          </w:tcPr>
          <w:p>
            <w:r>
              <w:drawing>
                <wp:inline distT="0" distB="0" distL="0" distR="0">
                  <wp:extent cx="4191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419100" cy="419100"/>
                          </a:xfrm>
                          <a:prstGeom prst="rect">
                            <a:avLst/>
                          </a:prstGeom>
                        </pic:spPr>
                      </pic:pic>
                    </a:graphicData>
                  </a:graphic>
                </wp:inline>
              </w:drawing>
            </w:r>
          </w:p>
        </w:tc>
        <w:tc>
          <w:tcPr>
            <w:tcW w:type="dxa" w:w="8000"/>
            <w:shd w:fill="1B3B57" w:val="clear"/>
            <w:tcMar>
              <w:top w:type="dxa" w:w="260"/>
              <w:left w:type="dxa" w:w="100"/>
              <w:bottom w:type="dxa" w:w="260"/>
              <w:right w:type="dxa" w:w="260"/>
            </w:tcMar>
          </w:tcPr>
          <w:p>
            <w:pPr>
              <w:spacing w:after="40"/>
            </w:pPr>
            <w:r>
              <w:rPr>
                <w:rFonts w:ascii="Calibri" w:cs="Calibri" w:eastAsia="Calibri" w:hAnsi="Calibri"/>
                <w:b/>
                <w:bCs/>
                <w:color w:val="8fc4ec"/>
                <w:sz w:val="18"/>
                <w:szCs w:val="18"/>
              </w:rPr>
              <w:t xml:space="preserve">TEMA 71  ·  BLOCO 9  ·  TECNOLOGIA E INOVAÇÃO</w:t>
            </w:r>
            <w:r>
              <w:rPr>
                <w:rFonts w:ascii="Calibri" w:cs="Calibri" w:eastAsia="Calibri" w:hAnsi="Calibri"/>
                <w:i/>
                <w:iCs/>
                <w:color w:val="5F87A3"/>
                <w:sz w:val="14"/>
                <w:szCs w:val="14"/>
              </w:rPr>
              <w:br/>
              <w:t xml:space="preserve">THEME 71 · BLOCK 9 · TECHNOLOGY AND INNOVATION</w:t>
            </w:r>
          </w:p>
          <w:p>
            <w:pPr>
              <w:spacing w:after="60"/>
            </w:pPr>
            <w:r>
              <w:rPr>
                <w:rFonts w:ascii="Calibri" w:cs="Calibri" w:eastAsia="Calibri" w:hAnsi="Calibri"/>
                <w:b/>
                <w:bCs/>
                <w:color w:val="FFFFFF"/>
                <w:sz w:val="38"/>
                <w:szCs w:val="38"/>
              </w:rPr>
              <w:t xml:space="preserve">Debating the Pros and Cons of Social Media</w:t>
            </w:r>
          </w:p>
          <w:p>
            <w:r>
              <w:rPr>
                <w:rFonts w:ascii="Calibri" w:cs="Calibri" w:eastAsia="Calibri" w:hAnsi="Calibri"/>
                <w:i/>
                <w:iCs/>
                <w:color w:val="C9D6E3"/>
                <w:sz w:val="22"/>
                <w:szCs w:val="22"/>
              </w:rPr>
              <w:t xml:space="preserve">Debatendo prós e contras das redes sociais</w:t>
            </w:r>
          </w:p>
        </w:tc>
      </w:tr>
    </w:tbl>
    <w:p>
      <w:pPr>
        <w:spacing w:after="80" w:before="180"/>
      </w:pPr>
      <w:r>
        <w:rPr>
          <w:rFonts w:ascii="Calibri" w:cs="Calibri" w:eastAsia="Calibri" w:hAnsi="Calibri"/>
          <w:b/>
          <w:bCs/>
          <w:color w:val="1B3B57"/>
          <w:sz w:val="20"/>
          <w:szCs w:val="20"/>
        </w:rPr>
        <w:t xml:space="preserve">Tempo estimado: </w:t>
      </w:r>
      <w:r>
        <w:rPr>
          <w:rFonts w:ascii="Calibri" w:cs="Calibri" w:eastAsia="Calibri" w:hAnsi="Calibri"/>
          <w:color w:val="444444"/>
          <w:sz w:val="20"/>
          <w:szCs w:val="20"/>
        </w:rPr>
        <w:t xml:space="preserve">60–90 minutos, divididos ao longo da semana.</w:t>
      </w:r>
    </w:p>
    <w:p>
      <w:pPr>
        <w:spacing w:after="120" w:line="276"/>
      </w:pPr>
      <w:r>
        <w:rPr>
          <w:rFonts w:ascii="Calibri" w:cs="Calibri" w:eastAsia="Calibri" w:hAnsi="Calibri"/>
          <w:b w:val="false"/>
          <w:bCs w:val="false"/>
          <w:i w:val="false"/>
          <w:iCs w:val="false"/>
          <w:color w:val="444444"/>
          <w:sz w:val="21"/>
          <w:szCs w:val="21"/>
        </w:rPr>
        <w:t xml:space="preserve">Redes sociais são um tema polarizado, ótimo para treinar argumentação equilibrada em inglês, apresentando dois lados de forma justa antes de posicionar sua opinião.</w:t>
      </w:r>
    </w:p>
    <w:p>
      <w:pPr>
        <w:shd w:fill="2E86C1" w:val="clear"/>
        <w:spacing w:after="110" w:before="340"/>
      </w:pPr>
      <w:r>
        <w:rPr>
          <w:rFonts w:ascii="Calibri" w:cs="Calibri" w:eastAsia="Calibri" w:hAnsi="Calibri"/>
          <w:b/>
          <w:bCs/>
          <w:color w:val="FFFFFF"/>
          <w:sz w:val="18"/>
          <w:szCs w:val="18"/>
        </w:rPr>
        <w:t xml:space="preserve">  ETAPA 1  </w:t>
      </w:r>
      <w:r>
        <w:rPr>
          <w:rFonts w:ascii="Calibri" w:cs="Calibri" w:eastAsia="Calibri" w:hAnsi="Calibri"/>
          <w:b/>
          <w:bCs/>
          <w:color w:val="FFFFFF"/>
          <w:sz w:val="23"/>
          <w:szCs w:val="23"/>
        </w:rPr>
        <w:t xml:space="preserve">   Vocabulário Contextualizado</w:t>
      </w:r>
      <w:r>
        <w:rPr>
          <w:rFonts w:ascii="Calibri" w:cs="Calibri" w:eastAsia="Calibri" w:hAnsi="Calibri"/>
          <w:i/>
          <w:iCs/>
          <w:color w:val="D8E7F2"/>
          <w:sz w:val="17"/>
          <w:szCs w:val="17"/>
        </w:rPr>
        <w:br/>
        <w:t xml:space="preserve">   Contextualized Vocabulary</w:t>
      </w:r>
    </w:p>
    <w:p>
      <w:pPr>
        <w:spacing w:after="120" w:line="276"/>
      </w:pPr>
      <w:r>
        <w:rPr>
          <w:rFonts w:ascii="Calibri" w:cs="Calibri" w:eastAsia="Calibri" w:hAnsi="Calibri"/>
          <w:b w:val="false"/>
          <w:bCs w:val="false"/>
          <w:i w:val="false"/>
          <w:iCs w:val="false"/>
          <w:color w:val="444444"/>
          <w:sz w:val="21"/>
          <w:szCs w:val="21"/>
        </w:rPr>
        <w:t xml:space="preserve">Estas palavras e expressões vão te ajudar a se expressar sobre este tema com mais precisão e naturalidade.</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4600"/>
      </w:tblGrid>
      <w:tr>
        <w:trPr>
          <w:tblHeader/>
        </w:trPr>
        <w:tc>
          <w:tcPr>
            <w:tcW w:type="dxa" w:w="26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Word / Expression</w:t>
            </w:r>
          </w:p>
        </w:tc>
        <w:tc>
          <w:tcPr>
            <w:tcW w:type="dxa" w:w="20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Tradução</w:t>
            </w:r>
          </w:p>
        </w:tc>
        <w:tc>
          <w:tcPr>
            <w:tcW w:type="dxa" w:w="46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Example Sentence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pros and cons</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prós e contras</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Let's weigh the pros and cons before deciding on a policy.</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double-edged sword</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faca de dois gumes</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Social media is a bit of a double-edged sword for small businesses.</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echo chamber</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câmara de eco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Algorithms can create an echo chamber of similar opinions.</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disconnect</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se desconectar</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try to disconnect from social media on weekends.</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screen time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tempo de tela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My screen time has gone up a lot since working remotely.</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algorithm</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algoritmo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The algorithm shows you more of what you already engage with.</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misinformation</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desinformação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Misinformation spreads faster than corrections, unfortunately.</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mental health impact</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impacto na saúde mental</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The mental health impact varies a lot from person to person.</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go viral</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viralizar</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That video went viral within a few hours.</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curated (life)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curado(a) / editado(a) (vida nas redes)</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People often post a curated version of their life.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addictive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viciante</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These apps are designed to be addictive, honestly.</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moderate content</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moderar conteúdo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Platforms struggle to moderate content at that scale.</w:t>
            </w:r>
          </w:p>
        </w:tc>
      </w:tr>
    </w:tbl>
    <w:p>
      <w:pPr>
        <w:spacing w:after="120" w:line="276"/>
      </w:pPr>
      <w:r>
        <w:rPr>
          <w:rFonts w:ascii="Calibri" w:cs="Calibri" w:eastAsia="Calibri" w:hAnsi="Calibri"/>
          <w:b w:val="false"/>
          <w:bCs w:val="false"/>
          <w:i/>
          <w:iCs/>
          <w:color w:val="444444"/>
          <w:sz w:val="21"/>
          <w:szCs w:val="21"/>
        </w:rPr>
        <w:t xml:space="preserve">Áudio com a pronúncia de cada palavra e seu exemplo. Clique no link abaixo para ouvir e repita em voz alta.</w:t>
      </w:r>
    </w:p>
    <w:p>
      <w:pPr>
        <w:spacing w:after="140" w:before="20"/>
      </w:pPr>
      <w:hyperlink w:history="1" r:id="rIdvomtlnpr6f0-2m2xohgkv">
        <w:r>
          <w:rPr>
            <w:rFonts w:ascii="Calibri" w:cs="Calibri" w:eastAsia="Calibri" w:hAnsi="Calibri"/>
            <w:b/>
            <w:bCs/>
            <w:color w:val="1B3B57"/>
            <w:sz w:val="20"/>
            <w:szCs w:val="20"/>
            <w:u w:val="single"/>
          </w:rPr>
          <w:t xml:space="preserve">▶ Ouvir o vocabulário deste tema</w:t>
        </w:r>
      </w:hyperlink>
    </w:p>
    <w:p>
      <w:pPr>
        <w:shd w:fill="178A6D" w:val="clear"/>
        <w:spacing w:after="110" w:before="340"/>
      </w:pPr>
      <w:r>
        <w:rPr>
          <w:rFonts w:ascii="Calibri" w:cs="Calibri" w:eastAsia="Calibri" w:hAnsi="Calibri"/>
          <w:b/>
          <w:bCs/>
          <w:color w:val="FFFFFF"/>
          <w:sz w:val="18"/>
          <w:szCs w:val="18"/>
        </w:rPr>
        <w:t xml:space="preserve">  ETAPA 2  </w:t>
      </w:r>
      <w:r>
        <w:rPr>
          <w:rFonts w:ascii="Calibri" w:cs="Calibri" w:eastAsia="Calibri" w:hAnsi="Calibri"/>
          <w:b/>
          <w:bCs/>
          <w:color w:val="FFFFFF"/>
          <w:sz w:val="23"/>
          <w:szCs w:val="23"/>
        </w:rPr>
        <w:t xml:space="preserve">   Leitura com Orientação de Estudo</w:t>
      </w:r>
      <w:r>
        <w:rPr>
          <w:rFonts w:ascii="Calibri" w:cs="Calibri" w:eastAsia="Calibri" w:hAnsi="Calibri"/>
          <w:i/>
          <w:iCs/>
          <w:color w:val="D8E7F2"/>
          <w:sz w:val="17"/>
          <w:szCs w:val="17"/>
        </w:rPr>
        <w:br/>
        <w:t xml:space="preserve">   Guided Reading</w:t>
      </w:r>
    </w:p>
    <w:tbl>
      <w:tblPr>
        <w:tblW w:type="pct" w:w="100%"/>
        <w:tblBorders>
          <w:top w:val="single" w:color="178A6D" w:sz="4"/>
          <w:left w:val="single" w:color="178A6D" w:sz="4"/>
          <w:bottom w:val="single" w:color="178A6D" w:sz="4"/>
          <w:right w:val="single" w:color="178A6D" w:sz="4"/>
          <w:insideH w:val="none" w:color="FFFFFF" w:sz="0"/>
          <w:insideV w:val="none" w:color="FFFFFF" w:sz="0"/>
        </w:tblBorders>
      </w:tblPr>
      <w:tblGrid>
        <w:gridCol w:w="100"/>
      </w:tblGrid>
      <w:tr>
        <w:tc>
          <w:tcPr>
            <w:shd w:fill="E9F5F1" w:val="clear"/>
            <w:tcMar>
              <w:top w:type="dxa" w:w="110"/>
              <w:left w:type="dxa" w:w="180"/>
              <w:bottom w:type="dxa" w:w="110"/>
              <w:right w:type="dxa" w:w="180"/>
            </w:tcMar>
          </w:tcPr>
          <w:p>
            <w:pPr>
              <w:spacing w:after="60"/>
            </w:pPr>
            <w:r>
              <w:rPr>
                <w:rFonts w:ascii="Calibri" w:cs="Calibri" w:eastAsia="Calibri" w:hAnsi="Calibri"/>
                <w:b/>
                <w:bCs/>
                <w:color w:val="178A6D"/>
                <w:sz w:val="20"/>
                <w:szCs w:val="20"/>
              </w:rPr>
              <w:t xml:space="preserve">Como ler este texto</w:t>
            </w:r>
          </w:p>
          <w:p>
            <w:pPr>
              <w:spacing w:after="40"/>
            </w:pPr>
            <w:r>
              <w:rPr>
                <w:rFonts w:ascii="Calibri" w:cs="Calibri" w:eastAsia="Calibri" w:hAnsi="Calibri"/>
                <w:color w:val="444444"/>
                <w:sz w:val="20"/>
                <w:szCs w:val="20"/>
              </w:rPr>
              <w:t xml:space="preserve">1) Leia uma vez, rápido, só para captar a ideia geral, sem parar no que não entender.</w:t>
            </w:r>
          </w:p>
          <w:p>
            <w:pPr>
              <w:spacing w:after="40"/>
            </w:pPr>
            <w:r>
              <w:rPr>
                <w:rFonts w:ascii="Calibri" w:cs="Calibri" w:eastAsia="Calibri" w:hAnsi="Calibri"/>
                <w:color w:val="444444"/>
                <w:sz w:val="20"/>
                <w:szCs w:val="20"/>
              </w:rPr>
              <w:t xml:space="preserve">2) Leia de novo e grife toda expressão da Etapa 1 que aparecer no texto.</w:t>
            </w:r>
          </w:p>
          <w:p>
            <w:pPr>
              <w:spacing w:after="40"/>
            </w:pPr>
            <w:r>
              <w:rPr>
                <w:rFonts w:ascii="Calibri" w:cs="Calibri" w:eastAsia="Calibri" w:hAnsi="Calibri"/>
                <w:color w:val="444444"/>
                <w:sz w:val="20"/>
                <w:szCs w:val="20"/>
              </w:rPr>
              <w:t xml:space="preserve">3) Releia em voz alta, como se você estivesse contando essa história sobre você mesmo.</w:t>
            </w:r>
          </w:p>
        </w:tc>
      </w:tr>
    </w:tbl>
    <w:p>
      <w:pPr>
        <w:spacing w:after="120" w:line="276"/>
      </w:pPr>
      <w:r>
        <w:rPr>
          <w:rFonts w:ascii="Calibri" w:cs="Calibri" w:eastAsia="Calibri" w:hAnsi="Calibri"/>
          <w:b w:val="false"/>
          <w:bCs w:val="false"/>
          <w:i w:val="false"/>
          <w:iCs w:val="false"/>
          <w:color w:val="444444"/>
          <w:sz w:val="21"/>
          <w:szCs w:val="21"/>
        </w:rPr>
        <w:t xml:space="preserve">"A Balanced Argument Names Both Sides Fairly"</w:t>
      </w:r>
    </w:p>
    <w:p>
      <w:pPr>
        <w:spacing w:after="120" w:line="276"/>
      </w:pPr>
      <w:r>
        <w:rPr>
          <w:rFonts w:ascii="Calibri" w:cs="Calibri" w:eastAsia="Calibri" w:hAnsi="Calibri"/>
          <w:b w:val="false"/>
          <w:bCs w:val="false"/>
          <w:i w:val="false"/>
          <w:iCs w:val="false"/>
          <w:color w:val="444444"/>
          <w:sz w:val="21"/>
          <w:szCs w:val="21"/>
        </w:rPr>
        <w:t xml:space="preserve">Debating social media well in English means resisting the temptation to argue only one side, even when you have a strong opinion. A balanced argument names real benefits and real costs before landing on a position.</w:t>
      </w:r>
    </w:p>
    <w:p>
      <w:pPr>
        <w:spacing w:after="120" w:line="276"/>
      </w:pPr>
      <w:r>
        <w:rPr>
          <w:rFonts w:ascii="Calibri" w:cs="Calibri" w:eastAsia="Calibri" w:hAnsi="Calibri"/>
          <w:b w:val="false"/>
          <w:bCs w:val="false"/>
          <w:i w:val="false"/>
          <w:iCs w:val="false"/>
          <w:color w:val="444444"/>
          <w:sz w:val="21"/>
          <w:szCs w:val="21"/>
        </w:rPr>
        <w:t xml:space="preserve">"On one hand, social media has genuinely democratized who gets a platform, small creators can reach audiences that used to require a media company. On the other hand, the same algorithms that enable that reach also create echo chambers and reward misinformation." This structure shows real thinking, not just a slogan.</w:t>
      </w:r>
    </w:p>
    <w:p>
      <w:pPr>
        <w:spacing w:after="120" w:line="276"/>
      </w:pPr>
      <w:r>
        <w:rPr>
          <w:rFonts w:ascii="Calibri" w:cs="Calibri" w:eastAsia="Calibri" w:hAnsi="Calibri"/>
          <w:b w:val="false"/>
          <w:bCs w:val="false"/>
          <w:i w:val="false"/>
          <w:iCs w:val="false"/>
          <w:color w:val="444444"/>
          <w:sz w:val="21"/>
          <w:szCs w:val="21"/>
        </w:rPr>
        <w:t xml:space="preserve">Personal framing also adds credibility: "I've noticed my own screen time creeping up, and I've had to be intentional about disconnecting" is more persuasive than abstract claims about "society", it grounds the debate in lived experience.</w:t>
      </w:r>
    </w:p>
    <w:p>
      <w:pPr>
        <w:spacing w:after="120" w:line="276"/>
      </w:pPr>
      <w:r>
        <w:rPr>
          <w:rFonts w:ascii="Calibri" w:cs="Calibri" w:eastAsia="Calibri" w:hAnsi="Calibri"/>
          <w:b w:val="false"/>
          <w:bCs w:val="false"/>
          <w:i/>
          <w:iCs/>
          <w:color w:val="444444"/>
          <w:sz w:val="21"/>
          <w:szCs w:val="21"/>
        </w:rPr>
        <w:t xml:space="preserve">Áudio com a narração deste texto. Ouça acompanhando a leitura, depois sem olhar para o texto.</w:t>
      </w:r>
    </w:p>
    <w:p>
      <w:pPr>
        <w:spacing w:after="140" w:before="20"/>
      </w:pPr>
      <w:hyperlink w:history="1" r:id="rId2ngvdbqto3q1mitfw4orj">
        <w:r>
          <w:rPr>
            <w:rFonts w:ascii="Calibri" w:cs="Calibri" w:eastAsia="Calibri" w:hAnsi="Calibri"/>
            <w:b/>
            <w:bCs/>
            <w:color w:val="1B3B57"/>
            <w:sz w:val="20"/>
            <w:szCs w:val="20"/>
            <w:u w:val="single"/>
          </w:rPr>
          <w:t xml:space="preserve">▶ Ouvir a leitura deste tema</w:t>
        </w:r>
      </w:hyperlink>
    </w:p>
    <w:p>
      <w:pPr>
        <w:shd w:fill="7D5BA6" w:val="clear"/>
        <w:spacing w:after="110" w:before="340"/>
      </w:pPr>
      <w:r>
        <w:rPr>
          <w:rFonts w:ascii="Calibri" w:cs="Calibri" w:eastAsia="Calibri" w:hAnsi="Calibri"/>
          <w:b/>
          <w:bCs/>
          <w:color w:val="FFFFFF"/>
          <w:sz w:val="18"/>
          <w:szCs w:val="18"/>
        </w:rPr>
        <w:t xml:space="preserve">  ETAPA 3  </w:t>
      </w:r>
      <w:r>
        <w:rPr>
          <w:rFonts w:ascii="Calibri" w:cs="Calibri" w:eastAsia="Calibri" w:hAnsi="Calibri"/>
          <w:b/>
          <w:bCs/>
          <w:color w:val="FFFFFF"/>
          <w:sz w:val="23"/>
          <w:szCs w:val="23"/>
        </w:rPr>
        <w:t xml:space="preserve">   Listening com Suporte em Áudio e Vídeo</w:t>
      </w:r>
      <w:r>
        <w:rPr>
          <w:rFonts w:ascii="Calibri" w:cs="Calibri" w:eastAsia="Calibri" w:hAnsi="Calibri"/>
          <w:i/>
          <w:iCs/>
          <w:color w:val="D8E7F2"/>
          <w:sz w:val="17"/>
          <w:szCs w:val="17"/>
        </w:rPr>
        <w:br/>
        <w:t xml:space="preserve">   Guided Listening</w:t>
      </w:r>
    </w:p>
    <w:p>
      <w:pPr>
        <w:spacing w:after="120" w:line="276"/>
      </w:pPr>
      <w:r>
        <w:rPr>
          <w:rFonts w:ascii="Calibri" w:cs="Calibri" w:eastAsia="Calibri" w:hAnsi="Calibri"/>
          <w:b w:val="false"/>
          <w:bCs w:val="false"/>
          <w:i w:val="false"/>
          <w:iCs w:val="false"/>
          <w:color w:val="444444"/>
          <w:sz w:val="21"/>
          <w:szCs w:val="21"/>
        </w:rPr>
        <w:t xml:space="preserve">Ouça o áudio deste tema com o roteiro abaixo. Primeiro sem ler, depois acompanhando o texto.</w:t>
      </w:r>
    </w:p>
    <w:p>
      <w:pPr>
        <w:spacing w:after="140" w:before="20"/>
      </w:pPr>
      <w:hyperlink w:history="1" r:id="rIdltpb67pimepj24jkqdy2i">
        <w:r>
          <w:rPr>
            <w:rFonts w:ascii="Calibri" w:cs="Calibri" w:eastAsia="Calibri" w:hAnsi="Calibri"/>
            <w:b/>
            <w:bCs/>
            <w:color w:val="1B3B57"/>
            <w:sz w:val="20"/>
            <w:szCs w:val="20"/>
            <w:u w:val="single"/>
          </w:rPr>
          <w:t xml:space="preserve">▶ Ouvir o diálogo deste tema</w:t>
        </w:r>
      </w:hyperlink>
    </w:p>
    <w:tbl>
      <w:tblPr>
        <w:tblW w:type="pct" w:w="100%"/>
        <w:tblBorders>
          <w:top w:val="single" w:color="7D5BA6" w:sz="4"/>
          <w:left w:val="single" w:color="7D5BA6" w:sz="4"/>
          <w:bottom w:val="single" w:color="7D5BA6" w:sz="4"/>
          <w:right w:val="single" w:color="7D5BA6" w:sz="4"/>
          <w:insideH w:val="none" w:color="FFFFFF" w:sz="0"/>
          <w:insideV w:val="none" w:color="FFFFFF" w:sz="0"/>
        </w:tblBorders>
      </w:tblPr>
      <w:tblGrid>
        <w:gridCol w:w="100"/>
      </w:tblGrid>
      <w:tr>
        <w:tc>
          <w:tcPr>
            <w:shd w:fill="F1ECF7" w:val="clear"/>
            <w:tcMar>
              <w:top w:type="dxa" w:w="110"/>
              <w:left w:type="dxa" w:w="180"/>
              <w:bottom w:type="dxa" w:w="110"/>
              <w:right w:type="dxa" w:w="180"/>
            </w:tcMar>
          </w:tcPr>
          <w:p>
            <w:pPr>
              <w:spacing w:after="60"/>
            </w:pPr>
            <w:r>
              <w:rPr>
                <w:rFonts w:ascii="Calibri" w:cs="Calibri" w:eastAsia="Calibri" w:hAnsi="Calibri"/>
                <w:b/>
                <w:bCs/>
                <w:color w:val="7D5BA6"/>
                <w:sz w:val="20"/>
                <w:szCs w:val="20"/>
              </w:rPr>
              <w:t xml:space="preserve">Roteiro do áudio (Audio Script)</w:t>
            </w:r>
          </w:p>
          <w:p>
            <w:pPr>
              <w:spacing w:after="40"/>
            </w:pPr>
            <w:r>
              <w:rPr>
                <w:rFonts w:ascii="Calibri" w:cs="Calibri" w:eastAsia="Calibri" w:hAnsi="Calibri"/>
                <w:color w:val="444444"/>
                <w:sz w:val="20"/>
                <w:szCs w:val="20"/>
              </w:rPr>
              <w:t xml:space="preserve">"Do you think social media does more harm than good?"</w:t>
            </w:r>
          </w:p>
          <w:p>
            <w:pPr>
              <w:spacing w:after="40"/>
            </w:pPr>
            <w:r>
              <w:rPr>
                <w:rFonts w:ascii="Calibri" w:cs="Calibri" w:eastAsia="Calibri" w:hAnsi="Calibri"/>
                <w:color w:val="444444"/>
                <w:sz w:val="20"/>
                <w:szCs w:val="20"/>
              </w:rPr>
              <w:t xml:space="preserve">"Honestly, it depends on the use. On one hand, it's democratized who gets a platform. On the other, the algorithm rewards outrage and creates echo chambers. I've had to be intentional about disconnecting myself."</w:t>
            </w:r>
          </w:p>
        </w:tc>
      </w:tr>
    </w:tbl>
    <w:p>
      <w:pPr>
        <w:spacing w:after="120" w:line="276"/>
      </w:pPr>
      <w:r>
        <w:rPr>
          <w:rFonts w:ascii="Calibri" w:cs="Calibri" w:eastAsia="Calibri" w:hAnsi="Calibri"/>
          <w:b w:val="false"/>
          <w:bCs w:val="false"/>
          <w:i w:val="false"/>
          <w:iCs w:val="false"/>
          <w:color w:val="444444"/>
          <w:sz w:val="21"/>
          <w:szCs w:val="21"/>
        </w:rPr>
        <w:t xml:space="preserve">Note a estrutura "on one hand... on the other..." seguida de uma reflexão pessoal, não apenas abstrata.</w:t>
      </w:r>
    </w:p>
    <w:p>
      <w:pPr>
        <w:shd w:fill="C9762B" w:val="clear"/>
        <w:spacing w:after="110" w:before="340"/>
      </w:pPr>
      <w:r>
        <w:rPr>
          <w:rFonts w:ascii="Calibri" w:cs="Calibri" w:eastAsia="Calibri" w:hAnsi="Calibri"/>
          <w:b/>
          <w:bCs/>
          <w:color w:val="FFFFFF"/>
          <w:sz w:val="18"/>
          <w:szCs w:val="18"/>
        </w:rPr>
        <w:t xml:space="preserve">  ETAPA 4  </w:t>
      </w:r>
      <w:r>
        <w:rPr>
          <w:rFonts w:ascii="Calibri" w:cs="Calibri" w:eastAsia="Calibri" w:hAnsi="Calibri"/>
          <w:b/>
          <w:bCs/>
          <w:color w:val="FFFFFF"/>
          <w:sz w:val="23"/>
          <w:szCs w:val="23"/>
        </w:rPr>
        <w:t xml:space="preserve">   Writing como Preparação para a Fala</w:t>
      </w:r>
      <w:r>
        <w:rPr>
          <w:rFonts w:ascii="Calibri" w:cs="Calibri" w:eastAsia="Calibri" w:hAnsi="Calibri"/>
          <w:i/>
          <w:iCs/>
          <w:color w:val="D8E7F2"/>
          <w:sz w:val="17"/>
          <w:szCs w:val="17"/>
        </w:rPr>
        <w:br/>
        <w:t xml:space="preserve">   Writing Before Speaking</w:t>
      </w:r>
    </w:p>
    <w:p>
      <w:pPr>
        <w:spacing w:after="120" w:line="276"/>
      </w:pPr>
      <w:r>
        <w:rPr>
          <w:rFonts w:ascii="Calibri" w:cs="Calibri" w:eastAsia="Calibri" w:hAnsi="Calibri"/>
          <w:b w:val="false"/>
          <w:bCs w:val="false"/>
          <w:i w:val="false"/>
          <w:iCs w:val="false"/>
          <w:color w:val="444444"/>
          <w:sz w:val="21"/>
          <w:szCs w:val="21"/>
        </w:rPr>
        <w:t xml:space="preserve">Antes de falar, escreva. Use as perguntas abaixo como guia e escreva de 4 a 6 frases: não precisa ser perfeito, precisa existir no papel primeiro.</w:t>
      </w:r>
    </w:p>
    <w:p>
      <w:pPr>
        <w:pStyle w:val="ListParagraph"/>
        <w:numPr>
          <w:ilvl w:val="0"/>
          <w:numId w:val="2"/>
        </w:numPr>
        <w:spacing w:after="100" w:line="264"/>
      </w:pPr>
      <w:r>
        <w:rPr>
          <w:rFonts w:ascii="Calibri" w:cs="Calibri" w:eastAsia="Calibri" w:hAnsi="Calibri"/>
          <w:color w:val="13293D"/>
          <w:sz w:val="21"/>
          <w:szCs w:val="21"/>
        </w:rPr>
        <w:t xml:space="preserve">What's one genuine benefit and one genuine cost of social media, in your view?</w:t>
      </w:r>
    </w:p>
    <w:p>
      <w:pPr>
        <w:pStyle w:val="ListParagraph"/>
        <w:numPr>
          <w:ilvl w:val="0"/>
          <w:numId w:val="2"/>
        </w:numPr>
        <w:spacing w:after="100" w:line="264"/>
      </w:pPr>
      <w:r>
        <w:rPr>
          <w:rFonts w:ascii="Calibri" w:cs="Calibri" w:eastAsia="Calibri" w:hAnsi="Calibri"/>
          <w:color w:val="13293D"/>
          <w:sz w:val="21"/>
          <w:szCs w:val="21"/>
        </w:rPr>
        <w:t xml:space="preserve">How has your own relationship with screen time changed over the years?</w:t>
      </w:r>
    </w:p>
    <w:p>
      <w:pPr>
        <w:pStyle w:val="ListParagraph"/>
        <w:numPr>
          <w:ilvl w:val="0"/>
          <w:numId w:val="2"/>
        </w:numPr>
        <w:spacing w:after="100" w:line="264"/>
      </w:pPr>
      <w:r>
        <w:rPr>
          <w:rFonts w:ascii="Calibri" w:cs="Calibri" w:eastAsia="Calibri" w:hAnsi="Calibri"/>
          <w:color w:val="13293D"/>
          <w:sz w:val="21"/>
          <w:szCs w:val="21"/>
        </w:rPr>
        <w:t xml:space="preserve">Describe an echo chamber effect you've noticed in your own feed.</w:t>
      </w:r>
    </w:p>
    <w:p>
      <w:pPr>
        <w:pStyle w:val="ListParagraph"/>
        <w:numPr>
          <w:ilvl w:val="0"/>
          <w:numId w:val="2"/>
        </w:numPr>
        <w:spacing w:after="100" w:line="264"/>
      </w:pPr>
      <w:r>
        <w:rPr>
          <w:rFonts w:ascii="Calibri" w:cs="Calibri" w:eastAsia="Calibri" w:hAnsi="Calibri"/>
          <w:color w:val="13293D"/>
          <w:sz w:val="21"/>
          <w:szCs w:val="21"/>
        </w:rPr>
        <w:t xml:space="preserve">What would you change about how social media platforms operate, if you could?</w:t>
      </w:r>
    </w:p>
    <w:p>
      <w:pPr>
        <w:spacing w:after="120" w:line="276"/>
      </w:pPr>
      <w:r>
        <w:rPr>
          <w:rFonts w:ascii="Calibri" w:cs="Calibri" w:eastAsia="Calibri" w:hAnsi="Calibri"/>
          <w:b w:val="false"/>
          <w:bCs w:val="false"/>
          <w:i w:val="false"/>
          <w:iCs w:val="false"/>
          <w:color w:val="444444"/>
          <w:sz w:val="21"/>
          <w:szCs w:val="21"/>
        </w:rPr>
        <w:t xml:space="preserve">Espaço para escrever:</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shd w:fill="B4483A" w:val="clear"/>
        <w:spacing w:after="110" w:before="340"/>
      </w:pPr>
      <w:r>
        <w:rPr>
          <w:rFonts w:ascii="Calibri" w:cs="Calibri" w:eastAsia="Calibri" w:hAnsi="Calibri"/>
          <w:b/>
          <w:bCs/>
          <w:color w:val="FFFFFF"/>
          <w:sz w:val="18"/>
          <w:szCs w:val="18"/>
        </w:rPr>
        <w:t xml:space="preserve">  ETAPA 5  </w:t>
      </w:r>
      <w:r>
        <w:rPr>
          <w:rFonts w:ascii="Calibri" w:cs="Calibri" w:eastAsia="Calibri" w:hAnsi="Calibri"/>
          <w:b/>
          <w:bCs/>
          <w:color w:val="FFFFFF"/>
          <w:sz w:val="23"/>
          <w:szCs w:val="23"/>
        </w:rPr>
        <w:t xml:space="preserve">   Gramática de Apoio Aplicada à Conversação</w:t>
      </w:r>
      <w:r>
        <w:rPr>
          <w:rFonts w:ascii="Calibri" w:cs="Calibri" w:eastAsia="Calibri" w:hAnsi="Calibri"/>
          <w:i/>
          <w:iCs/>
          <w:color w:val="D8E7F2"/>
          <w:sz w:val="17"/>
          <w:szCs w:val="17"/>
        </w:rPr>
        <w:br/>
        <w:t xml:space="preserve">   Grammar for Conversation</w:t>
      </w:r>
    </w:p>
    <w:p>
      <w:pPr>
        <w:spacing w:after="120" w:line="276"/>
      </w:pPr>
      <w:r>
        <w:rPr>
          <w:rFonts w:ascii="Calibri" w:cs="Calibri" w:eastAsia="Calibri" w:hAnsi="Calibri"/>
          <w:b w:val="false"/>
          <w:bCs w:val="false"/>
          <w:i w:val="false"/>
          <w:iCs w:val="false"/>
          <w:color w:val="444444"/>
          <w:sz w:val="21"/>
          <w:szCs w:val="21"/>
        </w:rPr>
        <w:t xml:space="preserve">Debater prós e contras de forma equilibrada depende de estruturas de contraste e de ressalvas condicionais.</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200"/>
        <w:gridCol w:w="3600"/>
        <w:gridCol w:w="3400"/>
      </w:tblGrid>
      <w:tr>
        <w:trPr>
          <w:tblHeader/>
        </w:trPr>
        <w:tc>
          <w:tcPr>
            <w:tcW w:type="dxa" w:w="22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Estrutura</w:t>
            </w:r>
          </w:p>
        </w:tc>
        <w:tc>
          <w:tcPr>
            <w:tcW w:type="dxa" w:w="36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Exemplo (EN)</w:t>
            </w:r>
          </w:p>
        </w:tc>
        <w:tc>
          <w:tcPr>
            <w:tcW w:type="dxa" w:w="34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Tradução (PT)</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On one hand... on the other hand...</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On one hand, it connects people; on the other, it can isolate them too.</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Estrutura clássica para apresentar dois lados de um argumento de forma equilibrada.</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While X can Y, it also Z
(concessão)</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While social media can inform people, it can also spread misinformation fast.</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Reconhece um benefício antes de introduzir um custo relacionado.</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it depends on</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It depends on how the platform is actually used.</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Usado para evitar uma generalização absoluta, reconhecendo variação de caso a caso.</w:t>
            </w:r>
          </w:p>
        </w:tc>
      </w:tr>
    </w:tbl>
    <w:p>
      <w:pPr>
        <w:spacing w:after="120" w:line="276"/>
      </w:pPr>
      <w:r>
        <w:rPr>
          <w:rFonts w:ascii="Calibri" w:cs="Calibri" w:eastAsia="Calibri" w:hAnsi="Calibri"/>
          <w:b w:val="false"/>
          <w:bCs w:val="false"/>
          <w:i w:val="false"/>
          <w:iCs w:val="false"/>
          <w:color w:val="444444"/>
          <w:sz w:val="21"/>
          <w:szCs w:val="21"/>
        </w:rPr>
        <w:t xml:space="preserve">Dica prática: "it depends on..." é uma ótima forma de evitar generalizações absolutas em um debate, mostra nuance sem parecer indeciso, desde que você complete a frase com uma condição específica.</w:t>
      </w:r>
    </w:p>
    <w:p>
      <w:pPr>
        <w:shd w:fill="1690A8" w:val="clear"/>
        <w:spacing w:after="110" w:before="340"/>
      </w:pPr>
      <w:r>
        <w:rPr>
          <w:rFonts w:ascii="Calibri" w:cs="Calibri" w:eastAsia="Calibri" w:hAnsi="Calibri"/>
          <w:b/>
          <w:bCs/>
          <w:color w:val="FFFFFF"/>
          <w:sz w:val="18"/>
          <w:szCs w:val="18"/>
        </w:rPr>
        <w:t xml:space="preserve">  ETAPA 6  </w:t>
      </w:r>
      <w:r>
        <w:rPr>
          <w:rFonts w:ascii="Calibri" w:cs="Calibri" w:eastAsia="Calibri" w:hAnsi="Calibri"/>
          <w:b/>
          <w:bCs/>
          <w:color w:val="FFFFFF"/>
          <w:sz w:val="23"/>
          <w:szCs w:val="23"/>
        </w:rPr>
        <w:t xml:space="preserve">   Speaking: Perguntas Abertas</w:t>
      </w:r>
      <w:r>
        <w:rPr>
          <w:rFonts w:ascii="Calibri" w:cs="Calibri" w:eastAsia="Calibri" w:hAnsi="Calibri"/>
          <w:i/>
          <w:iCs/>
          <w:color w:val="D8E7F2"/>
          <w:sz w:val="17"/>
          <w:szCs w:val="17"/>
        </w:rPr>
        <w:br/>
        <w:t xml:space="preserve">   Open-Ended Speaking</w:t>
      </w:r>
    </w:p>
    <w:p>
      <w:pPr>
        <w:spacing w:after="120" w:line="276"/>
      </w:pPr>
      <w:r>
        <w:rPr>
          <w:rFonts w:ascii="Calibri" w:cs="Calibri" w:eastAsia="Calibri" w:hAnsi="Calibri"/>
          <w:b w:val="false"/>
          <w:bCs w:val="false"/>
          <w:i w:val="false"/>
          <w:iCs w:val="false"/>
          <w:color w:val="444444"/>
          <w:sz w:val="21"/>
          <w:szCs w:val="21"/>
        </w:rPr>
        <w:t xml:space="preserve">Responda em voz alta, gravando se possível. Não vale responder em uma frase só: use o que você escreveu na Etapa 4 como base, mas fale livremente.</w:t>
      </w:r>
    </w:p>
    <w:p>
      <w:pPr>
        <w:pStyle w:val="ListParagraph"/>
        <w:numPr>
          <w:ilvl w:val="0"/>
          <w:numId w:val="2"/>
        </w:numPr>
        <w:spacing w:after="100" w:line="264"/>
      </w:pPr>
      <w:r>
        <w:rPr>
          <w:rFonts w:ascii="Calibri" w:cs="Calibri" w:eastAsia="Calibri" w:hAnsi="Calibri"/>
          <w:color w:val="13293D"/>
          <w:sz w:val="21"/>
          <w:szCs w:val="21"/>
        </w:rPr>
        <w:t xml:space="preserve">What's one genuine benefit and one genuine cost of social media, in your experience?</w:t>
      </w:r>
    </w:p>
    <w:p>
      <w:pPr>
        <w:pStyle w:val="ListParagraph"/>
        <w:numPr>
          <w:ilvl w:val="0"/>
          <w:numId w:val="2"/>
        </w:numPr>
        <w:spacing w:after="100" w:line="264"/>
      </w:pPr>
      <w:r>
        <w:rPr>
          <w:rFonts w:ascii="Calibri" w:cs="Calibri" w:eastAsia="Calibri" w:hAnsi="Calibri"/>
          <w:color w:val="13293D"/>
          <w:sz w:val="21"/>
          <w:szCs w:val="21"/>
        </w:rPr>
        <w:t xml:space="preserve">How has your relationship with screen time changed over the past few years?</w:t>
      </w:r>
    </w:p>
    <w:p>
      <w:pPr>
        <w:pStyle w:val="ListParagraph"/>
        <w:numPr>
          <w:ilvl w:val="0"/>
          <w:numId w:val="2"/>
        </w:numPr>
        <w:spacing w:after="100" w:line="264"/>
      </w:pPr>
      <w:r>
        <w:rPr>
          <w:rFonts w:ascii="Calibri" w:cs="Calibri" w:eastAsia="Calibri" w:hAnsi="Calibri"/>
          <w:color w:val="13293D"/>
          <w:sz w:val="21"/>
          <w:szCs w:val="21"/>
        </w:rPr>
        <w:t xml:space="preserve">Describe an echo chamber effect you've noticed in your own social media feed.</w:t>
      </w:r>
    </w:p>
    <w:p>
      <w:pPr>
        <w:pStyle w:val="ListParagraph"/>
        <w:numPr>
          <w:ilvl w:val="0"/>
          <w:numId w:val="2"/>
        </w:numPr>
        <w:spacing w:after="100" w:line="264"/>
      </w:pPr>
      <w:r>
        <w:rPr>
          <w:rFonts w:ascii="Calibri" w:cs="Calibri" w:eastAsia="Calibri" w:hAnsi="Calibri"/>
          <w:color w:val="13293D"/>
          <w:sz w:val="21"/>
          <w:szCs w:val="21"/>
        </w:rPr>
        <w:t xml:space="preserve">What would you change about how social media platforms operate, if you could?</w:t>
      </w:r>
    </w:p>
    <w:p>
      <w:pPr>
        <w:pStyle w:val="ListParagraph"/>
        <w:numPr>
          <w:ilvl w:val="0"/>
          <w:numId w:val="2"/>
        </w:numPr>
        <w:spacing w:after="100" w:line="264"/>
      </w:pPr>
      <w:r>
        <w:rPr>
          <w:rFonts w:ascii="Calibri" w:cs="Calibri" w:eastAsia="Calibri" w:hAnsi="Calibri"/>
          <w:color w:val="13293D"/>
          <w:sz w:val="21"/>
          <w:szCs w:val="21"/>
        </w:rPr>
        <w:t xml:space="preserve">How do you personally try to disconnect from social media, if at all?</w:t>
      </w:r>
    </w:p>
    <w:p>
      <w:pPr>
        <w:pStyle w:val="ListParagraph"/>
        <w:numPr>
          <w:ilvl w:val="0"/>
          <w:numId w:val="2"/>
        </w:numPr>
        <w:spacing w:after="100" w:line="264"/>
      </w:pPr>
      <w:r>
        <w:rPr>
          <w:rFonts w:ascii="Calibri" w:cs="Calibri" w:eastAsia="Calibri" w:hAnsi="Calibri"/>
          <w:color w:val="13293D"/>
          <w:sz w:val="21"/>
          <w:szCs w:val="21"/>
        </w:rPr>
        <w:t xml:space="preserve">What's your opinion on how much responsibility platforms have to moderate content?</w:t>
      </w:r>
    </w:p>
    <w:p>
      <w:pPr>
        <w:pStyle w:val="ListParagraph"/>
        <w:numPr>
          <w:ilvl w:val="0"/>
          <w:numId w:val="2"/>
        </w:numPr>
        <w:spacing w:after="100" w:line="264"/>
      </w:pPr>
      <w:r>
        <w:rPr>
          <w:rFonts w:ascii="Calibri" w:cs="Calibri" w:eastAsia="Calibri" w:hAnsi="Calibri"/>
          <w:color w:val="13293D"/>
          <w:sz w:val="21"/>
          <w:szCs w:val="21"/>
        </w:rPr>
        <w:t xml:space="preserve">How has social media affected small businesses or creators you know?</w:t>
      </w:r>
    </w:p>
    <w:p>
      <w:pPr>
        <w:pStyle w:val="ListParagraph"/>
        <w:numPr>
          <w:ilvl w:val="0"/>
          <w:numId w:val="2"/>
        </w:numPr>
        <w:spacing w:after="100" w:line="264"/>
      </w:pPr>
      <w:r>
        <w:rPr>
          <w:rFonts w:ascii="Calibri" w:cs="Calibri" w:eastAsia="Calibri" w:hAnsi="Calibri"/>
          <w:color w:val="13293D"/>
          <w:sz w:val="21"/>
          <w:szCs w:val="21"/>
        </w:rPr>
        <w:t xml:space="preserve">What's the mental health impact of social media, in your honest opinion?</w:t>
      </w:r>
    </w:p>
    <w:p>
      <w:pPr>
        <w:pStyle w:val="ListParagraph"/>
        <w:numPr>
          <w:ilvl w:val="0"/>
          <w:numId w:val="2"/>
        </w:numPr>
        <w:spacing w:after="100" w:line="264"/>
      </w:pPr>
      <w:r>
        <w:rPr>
          <w:rFonts w:ascii="Calibri" w:cs="Calibri" w:eastAsia="Calibri" w:hAnsi="Calibri"/>
          <w:color w:val="13293D"/>
          <w:sz w:val="21"/>
          <w:szCs w:val="21"/>
        </w:rPr>
        <w:t xml:space="preserve">How do you distinguish real news from misinformation on your own feed?</w:t>
      </w:r>
    </w:p>
    <w:p>
      <w:pPr>
        <w:pStyle w:val="ListParagraph"/>
        <w:numPr>
          <w:ilvl w:val="0"/>
          <w:numId w:val="2"/>
        </w:numPr>
        <w:spacing w:after="100" w:line="264"/>
      </w:pPr>
      <w:r>
        <w:rPr>
          <w:rFonts w:ascii="Calibri" w:cs="Calibri" w:eastAsia="Calibri" w:hAnsi="Calibri"/>
          <w:color w:val="13293D"/>
          <w:sz w:val="21"/>
          <w:szCs w:val="21"/>
        </w:rPr>
        <w:t xml:space="preserve">What would a healthier relationship with social media look like for you personally?</w:t>
      </w:r>
    </w:p>
    <w:p>
      <w:pPr>
        <w:spacing w:after="120" w:line="276"/>
      </w:pPr>
      <w:r>
        <w:rPr>
          <w:rFonts w:ascii="Calibri" w:cs="Calibri" w:eastAsia="Calibri" w:hAnsi="Calibri"/>
          <w:b w:val="false"/>
          <w:bCs w:val="false"/>
          <w:i w:val="false"/>
          <w:iCs w:val="false"/>
          <w:color w:val="444444"/>
          <w:sz w:val="21"/>
          <w:szCs w:val="21"/>
        </w:rPr>
        <w:t xml:space="preserve">Expressões úteis para esta conversa:</w:t>
      </w:r>
    </w:p>
    <w:p>
      <w:pPr>
        <w:pStyle w:val="ListParagraph"/>
        <w:numPr>
          <w:ilvl w:val="0"/>
          <w:numId w:val="3"/>
        </w:numPr>
        <w:spacing w:after="60"/>
      </w:pPr>
      <w:r>
        <w:rPr>
          <w:rFonts w:ascii="Calibri" w:cs="Calibri" w:eastAsia="Calibri" w:hAnsi="Calibri"/>
          <w:color w:val="444444"/>
          <w:sz w:val="20"/>
          <w:szCs w:val="20"/>
        </w:rPr>
        <w:t xml:space="preserve">"On one hand... on the other hand...", estrutura de argumento equilibrado.</w:t>
      </w:r>
    </w:p>
    <w:p>
      <w:pPr>
        <w:pStyle w:val="ListParagraph"/>
        <w:numPr>
          <w:ilvl w:val="0"/>
          <w:numId w:val="3"/>
        </w:numPr>
        <w:spacing w:after="60"/>
      </w:pPr>
      <w:r>
        <w:rPr>
          <w:rFonts w:ascii="Calibri" w:cs="Calibri" w:eastAsia="Calibri" w:hAnsi="Calibri"/>
          <w:color w:val="444444"/>
          <w:sz w:val="20"/>
          <w:szCs w:val="20"/>
        </w:rPr>
        <w:t xml:space="preserve">"It depends on how it's used.", para evitar uma generalização absoluta.</w:t>
      </w:r>
    </w:p>
    <w:p>
      <w:pPr>
        <w:pStyle w:val="ListParagraph"/>
        <w:numPr>
          <w:ilvl w:val="0"/>
          <w:numId w:val="3"/>
        </w:numPr>
        <w:spacing w:after="60"/>
      </w:pPr>
      <w:r>
        <w:rPr>
          <w:rFonts w:ascii="Calibri" w:cs="Calibri" w:eastAsia="Calibri" w:hAnsi="Calibri"/>
          <w:color w:val="444444"/>
          <w:sz w:val="20"/>
          <w:szCs w:val="20"/>
        </w:rPr>
        <w:t xml:space="preserve">"That's a bit of a double-edged sword.", para nomear um benefício com custo embutido.</w:t>
      </w:r>
    </w:p>
    <w:p>
      <w:pPr>
        <w:pStyle w:val="ListParagraph"/>
        <w:numPr>
          <w:ilvl w:val="0"/>
          <w:numId w:val="3"/>
        </w:numPr>
        <w:spacing w:after="60"/>
      </w:pPr>
      <w:r>
        <w:rPr>
          <w:rFonts w:ascii="Calibri" w:cs="Calibri" w:eastAsia="Calibri" w:hAnsi="Calibri"/>
          <w:color w:val="444444"/>
          <w:sz w:val="20"/>
          <w:szCs w:val="20"/>
        </w:rPr>
        <w:t xml:space="preserve">"I've had to be intentional about...", para uma reflexão pessoal genuína.</w:t>
      </w:r>
    </w:p>
    <w:p>
      <w:pPr>
        <w:spacing w:after="120" w:line="276"/>
      </w:pPr>
      <w:r>
        <w:rPr>
          <w:rFonts w:ascii="Calibri" w:cs="Calibri" w:eastAsia="Calibri" w:hAnsi="Calibri"/>
          <w:b w:val="false"/>
          <w:bCs w:val="false"/>
          <w:i/>
          <w:iCs/>
          <w:color w:val="444444"/>
          <w:sz w:val="21"/>
          <w:szCs w:val="21"/>
        </w:rPr>
        <w:t xml:space="preserve">Áudio com a pronúncia de cada expressão.</w:t>
      </w:r>
    </w:p>
    <w:p>
      <w:pPr>
        <w:spacing w:after="140" w:before="20"/>
      </w:pPr>
      <w:hyperlink w:history="1" r:id="rIdpn2xifrrvmd1zl5976pt0">
        <w:r>
          <w:rPr>
            <w:rFonts w:ascii="Calibri" w:cs="Calibri" w:eastAsia="Calibri" w:hAnsi="Calibri"/>
            <w:b/>
            <w:bCs/>
            <w:color w:val="1B3B57"/>
            <w:sz w:val="20"/>
            <w:szCs w:val="20"/>
            <w:u w:val="single"/>
          </w:rPr>
          <w:t xml:space="preserve">▶ Ouvir as expressões deste tema</w:t>
        </w:r>
      </w:hyperlink>
    </w:p>
    <w:p>
      <w:pPr>
        <w:shd w:fill="A67C2E" w:val="clear"/>
        <w:spacing w:after="110" w:before="340"/>
      </w:pPr>
      <w:r>
        <w:rPr>
          <w:rFonts w:ascii="Calibri" w:cs="Calibri" w:eastAsia="Calibri" w:hAnsi="Calibri"/>
          <w:b/>
          <w:bCs/>
          <w:color w:val="FFFFFF"/>
          <w:sz w:val="18"/>
          <w:szCs w:val="18"/>
        </w:rPr>
        <w:t xml:space="preserve">  ETAPA EX  </w:t>
      </w:r>
      <w:r>
        <w:rPr>
          <w:rFonts w:ascii="Calibri" w:cs="Calibri" w:eastAsia="Calibri" w:hAnsi="Calibri"/>
          <w:b/>
          <w:bCs/>
          <w:color w:val="FFFFFF"/>
          <w:sz w:val="23"/>
          <w:szCs w:val="23"/>
        </w:rPr>
        <w:t xml:space="preserve">   Complete com a Palavra Certa</w:t>
      </w:r>
      <w:r>
        <w:rPr>
          <w:rFonts w:ascii="Calibri" w:cs="Calibri" w:eastAsia="Calibri" w:hAnsi="Calibri"/>
          <w:i/>
          <w:iCs/>
          <w:color w:val="D8E7F2"/>
          <w:sz w:val="17"/>
          <w:szCs w:val="17"/>
        </w:rPr>
        <w:br/>
        <w:t xml:space="preserve">   Vocabulary Check</w:t>
      </w:r>
    </w:p>
    <w:p>
      <w:pPr>
        <w:spacing w:after="120" w:line="276"/>
      </w:pPr>
      <w:r>
        <w:rPr>
          <w:rFonts w:ascii="Calibri" w:cs="Calibri" w:eastAsia="Calibri" w:hAnsi="Calibri"/>
          <w:b w:val="false"/>
          <w:bCs w:val="false"/>
          <w:i w:val="false"/>
          <w:iCs w:val="false"/>
          <w:color w:val="444444"/>
          <w:sz w:val="21"/>
          <w:szCs w:val="21"/>
        </w:rPr>
        <w:t xml:space="preserve">Complete cada frase com uma palavra ou expressão da Etapa 1. Gabarito ao final desta seção.</w:t>
      </w:r>
    </w:p>
    <w:p>
      <w:pPr>
        <w:pStyle w:val="ListParagraph"/>
        <w:numPr>
          <w:ilvl w:val="0"/>
          <w:numId w:val="2"/>
        </w:numPr>
        <w:spacing w:after="100" w:line="264"/>
      </w:pPr>
      <w:r>
        <w:rPr>
          <w:rFonts w:ascii="Calibri" w:cs="Calibri" w:eastAsia="Calibri" w:hAnsi="Calibri"/>
          <w:color w:val="13293D"/>
          <w:sz w:val="21"/>
          <w:szCs w:val="21"/>
        </w:rPr>
        <w:t xml:space="preserve">Let's weigh the ______ before deciding on a policy.</w:t>
      </w:r>
    </w:p>
    <w:p>
      <w:pPr>
        <w:pStyle w:val="ListParagraph"/>
        <w:numPr>
          <w:ilvl w:val="0"/>
          <w:numId w:val="2"/>
        </w:numPr>
        <w:spacing w:after="100" w:line="264"/>
      </w:pPr>
      <w:r>
        <w:rPr>
          <w:rFonts w:ascii="Calibri" w:cs="Calibri" w:eastAsia="Calibri" w:hAnsi="Calibri"/>
          <w:color w:val="13293D"/>
          <w:sz w:val="21"/>
          <w:szCs w:val="21"/>
        </w:rPr>
        <w:t xml:space="preserve">Social media is a bit of a ______ for small businesses.</w:t>
      </w:r>
    </w:p>
    <w:p>
      <w:pPr>
        <w:pStyle w:val="ListParagraph"/>
        <w:numPr>
          <w:ilvl w:val="0"/>
          <w:numId w:val="2"/>
        </w:numPr>
        <w:spacing w:after="100" w:line="264"/>
      </w:pPr>
      <w:r>
        <w:rPr>
          <w:rFonts w:ascii="Calibri" w:cs="Calibri" w:eastAsia="Calibri" w:hAnsi="Calibri"/>
          <w:color w:val="13293D"/>
          <w:sz w:val="21"/>
          <w:szCs w:val="21"/>
        </w:rPr>
        <w:t xml:space="preserve">Algorithms can create an ______ of similar opinions.</w:t>
      </w:r>
    </w:p>
    <w:p>
      <w:pPr>
        <w:pStyle w:val="ListParagraph"/>
        <w:numPr>
          <w:ilvl w:val="0"/>
          <w:numId w:val="2"/>
        </w:numPr>
        <w:spacing w:after="100" w:line="264"/>
      </w:pPr>
      <w:r>
        <w:rPr>
          <w:rFonts w:ascii="Calibri" w:cs="Calibri" w:eastAsia="Calibri" w:hAnsi="Calibri"/>
          <w:color w:val="13293D"/>
          <w:sz w:val="21"/>
          <w:szCs w:val="21"/>
        </w:rPr>
        <w:t xml:space="preserve">______ spreads faster than corrections, unfortunately.</w:t>
      </w:r>
    </w:p>
    <w:p>
      <w:pPr>
        <w:pStyle w:val="ListParagraph"/>
        <w:numPr>
          <w:ilvl w:val="0"/>
          <w:numId w:val="2"/>
        </w:numPr>
        <w:spacing w:after="100" w:line="264"/>
      </w:pPr>
      <w:r>
        <w:rPr>
          <w:rFonts w:ascii="Calibri" w:cs="Calibri" w:eastAsia="Calibri" w:hAnsi="Calibri"/>
          <w:color w:val="13293D"/>
          <w:sz w:val="21"/>
          <w:szCs w:val="21"/>
        </w:rPr>
        <w:t xml:space="preserve">Platforms struggle to ______ at that scale.</w:t>
      </w:r>
    </w:p>
    <w:p>
      <w:pPr>
        <w:spacing w:after="120" w:line="276"/>
      </w:pPr>
      <w:r>
        <w:rPr>
          <w:rFonts w:ascii="Calibri" w:cs="Calibri" w:eastAsia="Calibri" w:hAnsi="Calibri"/>
          <w:b w:val="false"/>
          <w:bCs w:val="false"/>
          <w:i/>
          <w:iCs/>
          <w:color w:val="444444"/>
          <w:sz w:val="21"/>
          <w:szCs w:val="21"/>
        </w:rPr>
        <w:t xml:space="preserve">Gabarito: 1) pros and cons   2) double-edged sword   3) echo chamber   4) Misinformation   5) moderate content</w:t>
      </w:r>
    </w:p>
    <w:p>
      <w:pPr>
        <w:shd w:fill="1B3B57" w:val="clear"/>
        <w:spacing w:after="110" w:before="340"/>
      </w:pPr>
      <w:r>
        <w:rPr>
          <w:rFonts w:ascii="Calibri" w:cs="Calibri" w:eastAsia="Calibri" w:hAnsi="Calibri"/>
          <w:b/>
          <w:bCs/>
          <w:color w:val="FFFFFF"/>
          <w:sz w:val="18"/>
          <w:szCs w:val="18"/>
        </w:rPr>
        <w:t xml:space="preserve">  ETAPA 7  </w:t>
      </w:r>
      <w:r>
        <w:rPr>
          <w:rFonts w:ascii="Calibri" w:cs="Calibri" w:eastAsia="Calibri" w:hAnsi="Calibri"/>
          <w:b/>
          <w:bCs/>
          <w:color w:val="FFFFFF"/>
          <w:sz w:val="23"/>
          <w:szCs w:val="23"/>
        </w:rPr>
        <w:t xml:space="preserve">   Autoavaliação de Performance</w:t>
      </w:r>
      <w:r>
        <w:rPr>
          <w:rFonts w:ascii="Calibri" w:cs="Calibri" w:eastAsia="Calibri" w:hAnsi="Calibri"/>
          <w:i/>
          <w:iCs/>
          <w:color w:val="D8E7F2"/>
          <w:sz w:val="17"/>
          <w:szCs w:val="17"/>
        </w:rPr>
        <w:br/>
        <w:t xml:space="preserve">   Self-Assessment</w:t>
      </w:r>
    </w:p>
    <w:p>
      <w:pPr>
        <w:spacing w:after="120" w:line="276"/>
      </w:pPr>
      <w:r>
        <w:rPr>
          <w:rFonts w:ascii="Calibri" w:cs="Calibri" w:eastAsia="Calibri" w:hAnsi="Calibri"/>
          <w:b w:val="false"/>
          <w:bCs w:val="false"/>
          <w:i w:val="false"/>
          <w:iCs w:val="false"/>
          <w:color w:val="444444"/>
          <w:sz w:val="21"/>
          <w:szCs w:val="21"/>
        </w:rPr>
        <w:t xml:space="preserve">Antes de marcar este tema como concluído, avalie honestamente como foi sua prática.</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4200"/>
        <w:gridCol w:w="3000"/>
        <w:gridCol w:w="2000"/>
      </w:tblGrid>
      <w:tr>
        <w:trPr>
          <w:tblHeader/>
        </w:trPr>
        <w:tc>
          <w:tcPr>
            <w:tcW w:type="dxa" w:w="42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Critério</w:t>
            </w:r>
          </w:p>
        </w:tc>
        <w:tc>
          <w:tcPr>
            <w:tcW w:type="dxa" w:w="30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Como foi?</w:t>
            </w:r>
          </w:p>
        </w:tc>
        <w:tc>
          <w:tcPr>
            <w:tcW w:type="dxa" w:w="20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Nota (1-5)</w:t>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Consegui usar o vocabulário novo sem parar para pensar</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Entendi o áudio/vídeo sem depender da transcrição</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Escrevi minhas respostas antes de falar</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Apliquei a estrutura gramatical da etapa 5 corretamente</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Sustentei minhas respostas por mais de 2 frases</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Me senti confiante ao falar sobre este tema</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bl>
    <w:p>
      <w:pPr>
        <w:spacing w:after="120" w:line="276"/>
      </w:pPr>
      <w:r>
        <w:rPr>
          <w:rFonts w:ascii="Calibri" w:cs="Calibri" w:eastAsia="Calibri" w:hAnsi="Calibri"/>
          <w:b w:val="false"/>
          <w:bCs w:val="false"/>
          <w:i w:val="false"/>
          <w:iCs w:val="false"/>
          <w:color w:val="444444"/>
          <w:sz w:val="21"/>
          <w:szCs w:val="21"/>
        </w:rPr>
        <w:t xml:space="preserve">O que travou mais nesta conversa? O que você quer treinar de novo antes de seguir para o próximo tema?</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spacing w:before="220"/>
        <w:jc w:val="center"/>
      </w:pPr>
      <w:r>
        <w:rPr>
          <w:rFonts w:ascii="Calibri" w:cs="Calibri" w:eastAsia="Calibri" w:hAnsi="Calibri"/>
          <w:b/>
          <w:bCs/>
          <w:color w:val="1B3B57"/>
          <w:sz w:val="20"/>
          <w:szCs w:val="20"/>
        </w:rPr>
        <w:t xml:space="preserve">Marque este tema como concluído no seu Painel de Evolução e siga para o Tema 72.</w:t>
      </w:r>
    </w:p>
    <w:p>
      <w:pPr>
        <w:pStyle w:val="Heading2"/>
        <w:pageBreakBefore/>
        <w:spacing w:after="0"/>
      </w:pPr>
      <w:r>
        <w:rPr>
          <w:rFonts w:ascii="Calibri" w:cs="Calibri" w:eastAsia="Calibri" w:hAnsi="Calibri"/>
          <w:color w:val="FFFFFF"/>
          <w:sz w:val="2"/>
          <w:szCs w:val="2"/>
        </w:rPr>
        <w:t xml:space="preserve">Tema 72: Discussing Innovation in Your Industry</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1200"/>
        <w:gridCol w:w="8000"/>
      </w:tblGrid>
      <w:tr>
        <w:tc>
          <w:tcPr>
            <w:tcW w:type="dxa" w:w="1200"/>
            <w:shd w:fill="1B3B57" w:val="clear"/>
            <w:tcMar>
              <w:top w:type="dxa" w:w="260"/>
              <w:left w:type="dxa" w:w="200"/>
              <w:bottom w:type="dxa" w:w="260"/>
              <w:right w:type="dxa" w:w="100"/>
            </w:tcMar>
            <w:vAlign w:val="center"/>
          </w:tcPr>
          <w:p>
            <w:r>
              <w:drawing>
                <wp:inline distT="0" distB="0" distL="0" distR="0">
                  <wp:extent cx="4191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419100" cy="419100"/>
                          </a:xfrm>
                          <a:prstGeom prst="rect">
                            <a:avLst/>
                          </a:prstGeom>
                        </pic:spPr>
                      </pic:pic>
                    </a:graphicData>
                  </a:graphic>
                </wp:inline>
              </w:drawing>
            </w:r>
          </w:p>
        </w:tc>
        <w:tc>
          <w:tcPr>
            <w:tcW w:type="dxa" w:w="8000"/>
            <w:shd w:fill="1B3B57" w:val="clear"/>
            <w:tcMar>
              <w:top w:type="dxa" w:w="260"/>
              <w:left w:type="dxa" w:w="100"/>
              <w:bottom w:type="dxa" w:w="260"/>
              <w:right w:type="dxa" w:w="260"/>
            </w:tcMar>
          </w:tcPr>
          <w:p>
            <w:pPr>
              <w:spacing w:after="40"/>
            </w:pPr>
            <w:r>
              <w:rPr>
                <w:rFonts w:ascii="Calibri" w:cs="Calibri" w:eastAsia="Calibri" w:hAnsi="Calibri"/>
                <w:b/>
                <w:bCs/>
                <w:color w:val="8fc4ec"/>
                <w:sz w:val="18"/>
                <w:szCs w:val="18"/>
              </w:rPr>
              <w:t xml:space="preserve">TEMA 72  ·  BLOCO 9  ·  TECNOLOGIA E INOVAÇÃO</w:t>
            </w:r>
            <w:r>
              <w:rPr>
                <w:rFonts w:ascii="Calibri" w:cs="Calibri" w:eastAsia="Calibri" w:hAnsi="Calibri"/>
                <w:i/>
                <w:iCs/>
                <w:color w:val="5F87A3"/>
                <w:sz w:val="14"/>
                <w:szCs w:val="14"/>
              </w:rPr>
              <w:br/>
              <w:t xml:space="preserve">THEME 72 · BLOCK 9 · TECHNOLOGY AND INNOVATION</w:t>
            </w:r>
          </w:p>
          <w:p>
            <w:pPr>
              <w:spacing w:after="60"/>
            </w:pPr>
            <w:r>
              <w:rPr>
                <w:rFonts w:ascii="Calibri" w:cs="Calibri" w:eastAsia="Calibri" w:hAnsi="Calibri"/>
                <w:b/>
                <w:bCs/>
                <w:color w:val="FFFFFF"/>
                <w:sz w:val="38"/>
                <w:szCs w:val="38"/>
              </w:rPr>
              <w:t xml:space="preserve">Discussing Innovation in Your Industry</w:t>
            </w:r>
          </w:p>
          <w:p>
            <w:r>
              <w:rPr>
                <w:rFonts w:ascii="Calibri" w:cs="Calibri" w:eastAsia="Calibri" w:hAnsi="Calibri"/>
                <w:i/>
                <w:iCs/>
                <w:color w:val="C9D6E3"/>
                <w:sz w:val="22"/>
                <w:szCs w:val="22"/>
              </w:rPr>
              <w:t xml:space="preserve">Discutindo inovação no seu setor</w:t>
            </w:r>
          </w:p>
        </w:tc>
      </w:tr>
    </w:tbl>
    <w:p>
      <w:pPr>
        <w:spacing w:after="80" w:before="180"/>
      </w:pPr>
      <w:r>
        <w:rPr>
          <w:rFonts w:ascii="Calibri" w:cs="Calibri" w:eastAsia="Calibri" w:hAnsi="Calibri"/>
          <w:b/>
          <w:bCs/>
          <w:color w:val="1B3B57"/>
          <w:sz w:val="20"/>
          <w:szCs w:val="20"/>
        </w:rPr>
        <w:t xml:space="preserve">Tempo estimado: </w:t>
      </w:r>
      <w:r>
        <w:rPr>
          <w:rFonts w:ascii="Calibri" w:cs="Calibri" w:eastAsia="Calibri" w:hAnsi="Calibri"/>
          <w:color w:val="444444"/>
          <w:sz w:val="20"/>
          <w:szCs w:val="20"/>
        </w:rPr>
        <w:t xml:space="preserve">60–90 minutos, divididos ao longo da semana.</w:t>
      </w:r>
    </w:p>
    <w:p>
      <w:pPr>
        <w:spacing w:after="120" w:line="276"/>
      </w:pPr>
      <w:r>
        <w:rPr>
          <w:rFonts w:ascii="Calibri" w:cs="Calibri" w:eastAsia="Calibri" w:hAnsi="Calibri"/>
          <w:b w:val="false"/>
          <w:bCs w:val="false"/>
          <w:i w:val="false"/>
          <w:iCs w:val="false"/>
          <w:color w:val="444444"/>
          <w:sz w:val="21"/>
          <w:szCs w:val="21"/>
        </w:rPr>
        <w:t xml:space="preserve">Fechando o Bloco 9: falar sobre inovação e disrupção no seu setor, em inglês, exige vocabulário específico de negócios que vai além de "things are changing fast".</w:t>
      </w:r>
    </w:p>
    <w:p>
      <w:pPr>
        <w:shd w:fill="2E86C1" w:val="clear"/>
        <w:spacing w:after="110" w:before="340"/>
      </w:pPr>
      <w:r>
        <w:rPr>
          <w:rFonts w:ascii="Calibri" w:cs="Calibri" w:eastAsia="Calibri" w:hAnsi="Calibri"/>
          <w:b/>
          <w:bCs/>
          <w:color w:val="FFFFFF"/>
          <w:sz w:val="18"/>
          <w:szCs w:val="18"/>
        </w:rPr>
        <w:t xml:space="preserve">  ETAPA 1  </w:t>
      </w:r>
      <w:r>
        <w:rPr>
          <w:rFonts w:ascii="Calibri" w:cs="Calibri" w:eastAsia="Calibri" w:hAnsi="Calibri"/>
          <w:b/>
          <w:bCs/>
          <w:color w:val="FFFFFF"/>
          <w:sz w:val="23"/>
          <w:szCs w:val="23"/>
        </w:rPr>
        <w:t xml:space="preserve">   Vocabulário Contextualizado</w:t>
      </w:r>
      <w:r>
        <w:rPr>
          <w:rFonts w:ascii="Calibri" w:cs="Calibri" w:eastAsia="Calibri" w:hAnsi="Calibri"/>
          <w:i/>
          <w:iCs/>
          <w:color w:val="D8E7F2"/>
          <w:sz w:val="17"/>
          <w:szCs w:val="17"/>
        </w:rPr>
        <w:br/>
        <w:t xml:space="preserve">   Contextualized Vocabulary</w:t>
      </w:r>
    </w:p>
    <w:p>
      <w:pPr>
        <w:spacing w:after="120" w:line="276"/>
      </w:pPr>
      <w:r>
        <w:rPr>
          <w:rFonts w:ascii="Calibri" w:cs="Calibri" w:eastAsia="Calibri" w:hAnsi="Calibri"/>
          <w:b w:val="false"/>
          <w:bCs w:val="false"/>
          <w:i w:val="false"/>
          <w:iCs w:val="false"/>
          <w:color w:val="444444"/>
          <w:sz w:val="21"/>
          <w:szCs w:val="21"/>
        </w:rPr>
        <w:t xml:space="preserve">Estas palavras e expressões vão te ajudar a se expressar sobre este tema com mais precisão e naturalidade.</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4600"/>
      </w:tblGrid>
      <w:tr>
        <w:trPr>
          <w:tblHeader/>
        </w:trPr>
        <w:tc>
          <w:tcPr>
            <w:tcW w:type="dxa" w:w="26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Word / Expression</w:t>
            </w:r>
          </w:p>
        </w:tc>
        <w:tc>
          <w:tcPr>
            <w:tcW w:type="dxa" w:w="20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Tradução</w:t>
            </w:r>
          </w:p>
        </w:tc>
        <w:tc>
          <w:tcPr>
            <w:tcW w:type="dxa" w:w="46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Example Sentence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disruption</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disrupção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This technology caused real disruption in how we operate.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incumbent</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player estabelecido / dominante</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The incumbents were slow to react to the new technology.</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disrupt</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disromper / revolucionar</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A few startups disrupted the entire distribution model.</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emerging trend</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tendência emergente</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This is an emerging trend worth watching closely.</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first-mover advantage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vantagem de pioneirismo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They had a real first-mover advantage in this space.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innovate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inovar</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We have to keep innovating just to stay relevant.</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cutting-edge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de ponta / vanguarda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Their approach is genuinely cutting-edge for this industry.</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stay ahead of the curve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se manter à frente da curva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Staying ahead of the curve requires constant investment.</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paradigm shift</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mudança de paradigma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This feels like a real paradigm shift, not just a trend.</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legacy player</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player tradicional / legado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Legacy players are struggling to adapt fast enough.</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reinvent</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reinventar</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The company had to reinvent itself to survive the shift.</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market shift</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mudança de mercado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This market shift caught a lot of companies off guard.</w:t>
            </w:r>
          </w:p>
        </w:tc>
      </w:tr>
    </w:tbl>
    <w:p>
      <w:pPr>
        <w:spacing w:after="120" w:line="276"/>
      </w:pPr>
      <w:r>
        <w:rPr>
          <w:rFonts w:ascii="Calibri" w:cs="Calibri" w:eastAsia="Calibri" w:hAnsi="Calibri"/>
          <w:b w:val="false"/>
          <w:bCs w:val="false"/>
          <w:i/>
          <w:iCs/>
          <w:color w:val="444444"/>
          <w:sz w:val="21"/>
          <w:szCs w:val="21"/>
        </w:rPr>
        <w:t xml:space="preserve">Áudio com a pronúncia de cada palavra e seu exemplo. Clique no link abaixo para ouvir e repita em voz alta.</w:t>
      </w:r>
    </w:p>
    <w:p>
      <w:pPr>
        <w:spacing w:after="140" w:before="20"/>
      </w:pPr>
      <w:hyperlink w:history="1" r:id="rId5hvrw-ewegkdn38y4doa7">
        <w:r>
          <w:rPr>
            <w:rFonts w:ascii="Calibri" w:cs="Calibri" w:eastAsia="Calibri" w:hAnsi="Calibri"/>
            <w:b/>
            <w:bCs/>
            <w:color w:val="1B3B57"/>
            <w:sz w:val="20"/>
            <w:szCs w:val="20"/>
            <w:u w:val="single"/>
          </w:rPr>
          <w:t xml:space="preserve">▶ Ouvir o vocabulário deste tema</w:t>
        </w:r>
      </w:hyperlink>
    </w:p>
    <w:p>
      <w:pPr>
        <w:shd w:fill="178A6D" w:val="clear"/>
        <w:spacing w:after="110" w:before="340"/>
      </w:pPr>
      <w:r>
        <w:rPr>
          <w:rFonts w:ascii="Calibri" w:cs="Calibri" w:eastAsia="Calibri" w:hAnsi="Calibri"/>
          <w:b/>
          <w:bCs/>
          <w:color w:val="FFFFFF"/>
          <w:sz w:val="18"/>
          <w:szCs w:val="18"/>
        </w:rPr>
        <w:t xml:space="preserve">  ETAPA 2  </w:t>
      </w:r>
      <w:r>
        <w:rPr>
          <w:rFonts w:ascii="Calibri" w:cs="Calibri" w:eastAsia="Calibri" w:hAnsi="Calibri"/>
          <w:b/>
          <w:bCs/>
          <w:color w:val="FFFFFF"/>
          <w:sz w:val="23"/>
          <w:szCs w:val="23"/>
        </w:rPr>
        <w:t xml:space="preserve">   Leitura com Orientação de Estudo</w:t>
      </w:r>
      <w:r>
        <w:rPr>
          <w:rFonts w:ascii="Calibri" w:cs="Calibri" w:eastAsia="Calibri" w:hAnsi="Calibri"/>
          <w:i/>
          <w:iCs/>
          <w:color w:val="D8E7F2"/>
          <w:sz w:val="17"/>
          <w:szCs w:val="17"/>
        </w:rPr>
        <w:br/>
        <w:t xml:space="preserve">   Guided Reading</w:t>
      </w:r>
    </w:p>
    <w:tbl>
      <w:tblPr>
        <w:tblW w:type="pct" w:w="100%"/>
        <w:tblBorders>
          <w:top w:val="single" w:color="178A6D" w:sz="4"/>
          <w:left w:val="single" w:color="178A6D" w:sz="4"/>
          <w:bottom w:val="single" w:color="178A6D" w:sz="4"/>
          <w:right w:val="single" w:color="178A6D" w:sz="4"/>
          <w:insideH w:val="none" w:color="FFFFFF" w:sz="0"/>
          <w:insideV w:val="none" w:color="FFFFFF" w:sz="0"/>
        </w:tblBorders>
      </w:tblPr>
      <w:tblGrid>
        <w:gridCol w:w="100"/>
      </w:tblGrid>
      <w:tr>
        <w:tc>
          <w:tcPr>
            <w:shd w:fill="E9F5F1" w:val="clear"/>
            <w:tcMar>
              <w:top w:type="dxa" w:w="110"/>
              <w:left w:type="dxa" w:w="180"/>
              <w:bottom w:type="dxa" w:w="110"/>
              <w:right w:type="dxa" w:w="180"/>
            </w:tcMar>
          </w:tcPr>
          <w:p>
            <w:pPr>
              <w:spacing w:after="60"/>
            </w:pPr>
            <w:r>
              <w:rPr>
                <w:rFonts w:ascii="Calibri" w:cs="Calibri" w:eastAsia="Calibri" w:hAnsi="Calibri"/>
                <w:b/>
                <w:bCs/>
                <w:color w:val="178A6D"/>
                <w:sz w:val="20"/>
                <w:szCs w:val="20"/>
              </w:rPr>
              <w:t xml:space="preserve">Como ler este texto</w:t>
            </w:r>
          </w:p>
          <w:p>
            <w:pPr>
              <w:spacing w:after="40"/>
            </w:pPr>
            <w:r>
              <w:rPr>
                <w:rFonts w:ascii="Calibri" w:cs="Calibri" w:eastAsia="Calibri" w:hAnsi="Calibri"/>
                <w:color w:val="444444"/>
                <w:sz w:val="20"/>
                <w:szCs w:val="20"/>
              </w:rPr>
              <w:t xml:space="preserve">1) Leia uma vez, rápido, só para captar a ideia geral, sem parar no que não entender.</w:t>
            </w:r>
          </w:p>
          <w:p>
            <w:pPr>
              <w:spacing w:after="40"/>
            </w:pPr>
            <w:r>
              <w:rPr>
                <w:rFonts w:ascii="Calibri" w:cs="Calibri" w:eastAsia="Calibri" w:hAnsi="Calibri"/>
                <w:color w:val="444444"/>
                <w:sz w:val="20"/>
                <w:szCs w:val="20"/>
              </w:rPr>
              <w:t xml:space="preserve">2) Leia de novo e grife toda expressão da Etapa 1 que aparecer no texto.</w:t>
            </w:r>
          </w:p>
          <w:p>
            <w:pPr>
              <w:spacing w:after="40"/>
            </w:pPr>
            <w:r>
              <w:rPr>
                <w:rFonts w:ascii="Calibri" w:cs="Calibri" w:eastAsia="Calibri" w:hAnsi="Calibri"/>
                <w:color w:val="444444"/>
                <w:sz w:val="20"/>
                <w:szCs w:val="20"/>
              </w:rPr>
              <w:t xml:space="preserve">3) Releia em voz alta, como se você estivesse contando essa história sobre você mesmo.</w:t>
            </w:r>
          </w:p>
        </w:tc>
      </w:tr>
    </w:tbl>
    <w:p>
      <w:pPr>
        <w:spacing w:after="120" w:line="276"/>
      </w:pPr>
      <w:r>
        <w:rPr>
          <w:rFonts w:ascii="Calibri" w:cs="Calibri" w:eastAsia="Calibri" w:hAnsi="Calibri"/>
          <w:b w:val="false"/>
          <w:bCs w:val="false"/>
          <w:i w:val="false"/>
          <w:iCs w:val="false"/>
          <w:color w:val="444444"/>
          <w:sz w:val="21"/>
          <w:szCs w:val="21"/>
        </w:rPr>
        <w:t xml:space="preserve">"Disruption Is Rarely Sudden From the Inside"</w:t>
      </w:r>
    </w:p>
    <w:p>
      <w:pPr>
        <w:spacing w:after="120" w:line="276"/>
      </w:pPr>
      <w:r>
        <w:rPr>
          <w:rFonts w:ascii="Calibri" w:cs="Calibri" w:eastAsia="Calibri" w:hAnsi="Calibri"/>
          <w:b w:val="false"/>
          <w:bCs w:val="false"/>
          <w:i w:val="false"/>
          <w:iCs w:val="false"/>
          <w:color w:val="444444"/>
          <w:sz w:val="21"/>
          <w:szCs w:val="21"/>
        </w:rPr>
        <w:t xml:space="preserve">From the outside, disruption often looks sudden, an incumbent industry collapses seemingly overnight. From the inside, in English business conversation, the more accurate description is usually a slow accumulation of small shifts that legacy players underestimated one at a time.</w:t>
      </w:r>
    </w:p>
    <w:p>
      <w:pPr>
        <w:spacing w:after="120" w:line="276"/>
      </w:pPr>
      <w:r>
        <w:rPr>
          <w:rFonts w:ascii="Calibri" w:cs="Calibri" w:eastAsia="Calibri" w:hAnsi="Calibri"/>
          <w:b w:val="false"/>
          <w:bCs w:val="false"/>
          <w:i w:val="false"/>
          <w:iCs w:val="false"/>
          <w:color w:val="444444"/>
          <w:sz w:val="21"/>
          <w:szCs w:val="21"/>
        </w:rPr>
        <w:t xml:space="preserve">"It wasn't one single innovation that disrupted us, it was a series of smaller shifts in customer expectations that we were slow to respond to" is a more nuanced, more credible way to describe change than "everything changed overnight."</w:t>
      </w:r>
    </w:p>
    <w:p>
      <w:pPr>
        <w:spacing w:after="120" w:line="276"/>
      </w:pPr>
      <w:r>
        <w:rPr>
          <w:rFonts w:ascii="Calibri" w:cs="Calibri" w:eastAsia="Calibri" w:hAnsi="Calibri"/>
          <w:b w:val="false"/>
          <w:bCs w:val="false"/>
          <w:i w:val="false"/>
          <w:iCs w:val="false"/>
          <w:color w:val="444444"/>
          <w:sz w:val="21"/>
          <w:szCs w:val="21"/>
        </w:rPr>
        <w:t xml:space="preserve">Talking about staying ahead of the curve in English also tends to focus on process, not luck: "We stay ahead by treating emerging trends as worth testing early, even before we're sure they'll matter", framing innovation as a discipline, not a lucky guess.</w:t>
      </w:r>
    </w:p>
    <w:p>
      <w:pPr>
        <w:spacing w:after="120" w:line="276"/>
      </w:pPr>
      <w:r>
        <w:rPr>
          <w:rFonts w:ascii="Calibri" w:cs="Calibri" w:eastAsia="Calibri" w:hAnsi="Calibri"/>
          <w:b w:val="false"/>
          <w:bCs w:val="false"/>
          <w:i/>
          <w:iCs/>
          <w:color w:val="444444"/>
          <w:sz w:val="21"/>
          <w:szCs w:val="21"/>
        </w:rPr>
        <w:t xml:space="preserve">Áudio com a narração deste texto. Ouça acompanhando a leitura, depois sem olhar para o texto.</w:t>
      </w:r>
    </w:p>
    <w:p>
      <w:pPr>
        <w:spacing w:after="140" w:before="20"/>
      </w:pPr>
      <w:hyperlink w:history="1" r:id="rIdwaironjjjc-pqqrkxnk3x">
        <w:r>
          <w:rPr>
            <w:rFonts w:ascii="Calibri" w:cs="Calibri" w:eastAsia="Calibri" w:hAnsi="Calibri"/>
            <w:b/>
            <w:bCs/>
            <w:color w:val="1B3B57"/>
            <w:sz w:val="20"/>
            <w:szCs w:val="20"/>
            <w:u w:val="single"/>
          </w:rPr>
          <w:t xml:space="preserve">▶ Ouvir a leitura deste tema</w:t>
        </w:r>
      </w:hyperlink>
    </w:p>
    <w:p>
      <w:pPr>
        <w:shd w:fill="7D5BA6" w:val="clear"/>
        <w:spacing w:after="110" w:before="340"/>
      </w:pPr>
      <w:r>
        <w:rPr>
          <w:rFonts w:ascii="Calibri" w:cs="Calibri" w:eastAsia="Calibri" w:hAnsi="Calibri"/>
          <w:b/>
          <w:bCs/>
          <w:color w:val="FFFFFF"/>
          <w:sz w:val="18"/>
          <w:szCs w:val="18"/>
        </w:rPr>
        <w:t xml:space="preserve">  ETAPA 3  </w:t>
      </w:r>
      <w:r>
        <w:rPr>
          <w:rFonts w:ascii="Calibri" w:cs="Calibri" w:eastAsia="Calibri" w:hAnsi="Calibri"/>
          <w:b/>
          <w:bCs/>
          <w:color w:val="FFFFFF"/>
          <w:sz w:val="23"/>
          <w:szCs w:val="23"/>
        </w:rPr>
        <w:t xml:space="preserve">   Listening com Suporte em Áudio e Vídeo</w:t>
      </w:r>
      <w:r>
        <w:rPr>
          <w:rFonts w:ascii="Calibri" w:cs="Calibri" w:eastAsia="Calibri" w:hAnsi="Calibri"/>
          <w:i/>
          <w:iCs/>
          <w:color w:val="D8E7F2"/>
          <w:sz w:val="17"/>
          <w:szCs w:val="17"/>
        </w:rPr>
        <w:br/>
        <w:t xml:space="preserve">   Guided Listening</w:t>
      </w:r>
    </w:p>
    <w:p>
      <w:pPr>
        <w:spacing w:after="120" w:line="276"/>
      </w:pPr>
      <w:r>
        <w:rPr>
          <w:rFonts w:ascii="Calibri" w:cs="Calibri" w:eastAsia="Calibri" w:hAnsi="Calibri"/>
          <w:b w:val="false"/>
          <w:bCs w:val="false"/>
          <w:i w:val="false"/>
          <w:iCs w:val="false"/>
          <w:color w:val="444444"/>
          <w:sz w:val="21"/>
          <w:szCs w:val="21"/>
        </w:rPr>
        <w:t xml:space="preserve">Ouça o áudio deste tema com o roteiro abaixo. Primeiro sem ler, depois acompanhando o texto.</w:t>
      </w:r>
    </w:p>
    <w:p>
      <w:pPr>
        <w:spacing w:after="140" w:before="20"/>
      </w:pPr>
      <w:hyperlink w:history="1" r:id="rIdsmbhi3hn_junmg7q3sdgm">
        <w:r>
          <w:rPr>
            <w:rFonts w:ascii="Calibri" w:cs="Calibri" w:eastAsia="Calibri" w:hAnsi="Calibri"/>
            <w:b/>
            <w:bCs/>
            <w:color w:val="1B3B57"/>
            <w:sz w:val="20"/>
            <w:szCs w:val="20"/>
            <w:u w:val="single"/>
          </w:rPr>
          <w:t xml:space="preserve">▶ Ouvir o diálogo deste tema</w:t>
        </w:r>
      </w:hyperlink>
    </w:p>
    <w:tbl>
      <w:tblPr>
        <w:tblW w:type="pct" w:w="100%"/>
        <w:tblBorders>
          <w:top w:val="single" w:color="7D5BA6" w:sz="4"/>
          <w:left w:val="single" w:color="7D5BA6" w:sz="4"/>
          <w:bottom w:val="single" w:color="7D5BA6" w:sz="4"/>
          <w:right w:val="single" w:color="7D5BA6" w:sz="4"/>
          <w:insideH w:val="none" w:color="FFFFFF" w:sz="0"/>
          <w:insideV w:val="none" w:color="FFFFFF" w:sz="0"/>
        </w:tblBorders>
      </w:tblPr>
      <w:tblGrid>
        <w:gridCol w:w="100"/>
      </w:tblGrid>
      <w:tr>
        <w:tc>
          <w:tcPr>
            <w:shd w:fill="F1ECF7" w:val="clear"/>
            <w:tcMar>
              <w:top w:type="dxa" w:w="110"/>
              <w:left w:type="dxa" w:w="180"/>
              <w:bottom w:type="dxa" w:w="110"/>
              <w:right w:type="dxa" w:w="180"/>
            </w:tcMar>
          </w:tcPr>
          <w:p>
            <w:pPr>
              <w:spacing w:after="60"/>
            </w:pPr>
            <w:r>
              <w:rPr>
                <w:rFonts w:ascii="Calibri" w:cs="Calibri" w:eastAsia="Calibri" w:hAnsi="Calibri"/>
                <w:b/>
                <w:bCs/>
                <w:color w:val="7D5BA6"/>
                <w:sz w:val="20"/>
                <w:szCs w:val="20"/>
              </w:rPr>
              <w:t xml:space="preserve">Roteiro do áudio (Audio Script)</w:t>
            </w:r>
          </w:p>
          <w:p>
            <w:pPr>
              <w:spacing w:after="40"/>
            </w:pPr>
            <w:r>
              <w:rPr>
                <w:rFonts w:ascii="Calibri" w:cs="Calibri" w:eastAsia="Calibri" w:hAnsi="Calibri"/>
                <w:color w:val="444444"/>
                <w:sz w:val="20"/>
                <w:szCs w:val="20"/>
              </w:rPr>
              <w:t xml:space="preserve">"How has your industry been disrupted over the last few years?"</w:t>
            </w:r>
          </w:p>
          <w:p>
            <w:pPr>
              <w:spacing w:after="40"/>
            </w:pPr>
            <w:r>
              <w:rPr>
                <w:rFonts w:ascii="Calibri" w:cs="Calibri" w:eastAsia="Calibri" w:hAnsi="Calibri"/>
                <w:color w:val="444444"/>
                <w:sz w:val="20"/>
                <w:szCs w:val="20"/>
              </w:rPr>
              <w:t xml:space="preserve">"It wasn't one big paradigm shift, it was a series of smaller market shifts that legacy players, including us, underestimated. Staying ahead of the curve now means testing emerging trends early, before we're sure they'll matter."</w:t>
            </w:r>
          </w:p>
        </w:tc>
      </w:tr>
    </w:tbl>
    <w:p>
      <w:pPr>
        <w:spacing w:after="120" w:line="276"/>
      </w:pPr>
      <w:r>
        <w:rPr>
          <w:rFonts w:ascii="Calibri" w:cs="Calibri" w:eastAsia="Calibri" w:hAnsi="Calibri"/>
          <w:b w:val="false"/>
          <w:bCs w:val="false"/>
          <w:i w:val="false"/>
          <w:iCs w:val="false"/>
          <w:color w:val="444444"/>
          <w:sz w:val="21"/>
          <w:szCs w:val="21"/>
        </w:rPr>
        <w:t xml:space="preserve">Note que a disrupção é descrita como acúmulo gradual, não um evento único e súbito.</w:t>
      </w:r>
    </w:p>
    <w:p>
      <w:pPr>
        <w:shd w:fill="C9762B" w:val="clear"/>
        <w:spacing w:after="110" w:before="340"/>
      </w:pPr>
      <w:r>
        <w:rPr>
          <w:rFonts w:ascii="Calibri" w:cs="Calibri" w:eastAsia="Calibri" w:hAnsi="Calibri"/>
          <w:b/>
          <w:bCs/>
          <w:color w:val="FFFFFF"/>
          <w:sz w:val="18"/>
          <w:szCs w:val="18"/>
        </w:rPr>
        <w:t xml:space="preserve">  ETAPA 4  </w:t>
      </w:r>
      <w:r>
        <w:rPr>
          <w:rFonts w:ascii="Calibri" w:cs="Calibri" w:eastAsia="Calibri" w:hAnsi="Calibri"/>
          <w:b/>
          <w:bCs/>
          <w:color w:val="FFFFFF"/>
          <w:sz w:val="23"/>
          <w:szCs w:val="23"/>
        </w:rPr>
        <w:t xml:space="preserve">   Writing como Preparação para a Fala</w:t>
      </w:r>
      <w:r>
        <w:rPr>
          <w:rFonts w:ascii="Calibri" w:cs="Calibri" w:eastAsia="Calibri" w:hAnsi="Calibri"/>
          <w:i/>
          <w:iCs/>
          <w:color w:val="D8E7F2"/>
          <w:sz w:val="17"/>
          <w:szCs w:val="17"/>
        </w:rPr>
        <w:br/>
        <w:t xml:space="preserve">   Writing Before Speaking</w:t>
      </w:r>
    </w:p>
    <w:p>
      <w:pPr>
        <w:spacing w:after="120" w:line="276"/>
      </w:pPr>
      <w:r>
        <w:rPr>
          <w:rFonts w:ascii="Calibri" w:cs="Calibri" w:eastAsia="Calibri" w:hAnsi="Calibri"/>
          <w:b w:val="false"/>
          <w:bCs w:val="false"/>
          <w:i w:val="false"/>
          <w:iCs w:val="false"/>
          <w:color w:val="444444"/>
          <w:sz w:val="21"/>
          <w:szCs w:val="21"/>
        </w:rPr>
        <w:t xml:space="preserve">Antes de falar, escreva. Use as perguntas abaixo como guia e escreva de 4 a 6 frases: não precisa ser perfeito, precisa existir no papel primeiro.</w:t>
      </w:r>
    </w:p>
    <w:p>
      <w:pPr>
        <w:pStyle w:val="ListParagraph"/>
        <w:numPr>
          <w:ilvl w:val="0"/>
          <w:numId w:val="2"/>
        </w:numPr>
        <w:spacing w:after="100" w:line="264"/>
      </w:pPr>
      <w:r>
        <w:rPr>
          <w:rFonts w:ascii="Calibri" w:cs="Calibri" w:eastAsia="Calibri" w:hAnsi="Calibri"/>
          <w:color w:val="13293D"/>
          <w:sz w:val="21"/>
          <w:szCs w:val="21"/>
        </w:rPr>
        <w:t xml:space="preserve">Describe a disruption that has affected your industry in recent years.</w:t>
      </w:r>
    </w:p>
    <w:p>
      <w:pPr>
        <w:pStyle w:val="ListParagraph"/>
        <w:numPr>
          <w:ilvl w:val="0"/>
          <w:numId w:val="2"/>
        </w:numPr>
        <w:spacing w:after="100" w:line="264"/>
      </w:pPr>
      <w:r>
        <w:rPr>
          <w:rFonts w:ascii="Calibri" w:cs="Calibri" w:eastAsia="Calibri" w:hAnsi="Calibri"/>
          <w:color w:val="13293D"/>
          <w:sz w:val="21"/>
          <w:szCs w:val="21"/>
        </w:rPr>
        <w:t xml:space="preserve">What's an emerging trend in your field that's worth watching closely?</w:t>
      </w:r>
    </w:p>
    <w:p>
      <w:pPr>
        <w:pStyle w:val="ListParagraph"/>
        <w:numPr>
          <w:ilvl w:val="0"/>
          <w:numId w:val="2"/>
        </w:numPr>
        <w:spacing w:after="100" w:line="264"/>
      </w:pPr>
      <w:r>
        <w:rPr>
          <w:rFonts w:ascii="Calibri" w:cs="Calibri" w:eastAsia="Calibri" w:hAnsi="Calibri"/>
          <w:color w:val="13293D"/>
          <w:sz w:val="21"/>
          <w:szCs w:val="21"/>
        </w:rPr>
        <w:t xml:space="preserve">How does your organization try to stay ahead of the curve, if at all?</w:t>
      </w:r>
    </w:p>
    <w:p>
      <w:pPr>
        <w:pStyle w:val="ListParagraph"/>
        <w:numPr>
          <w:ilvl w:val="0"/>
          <w:numId w:val="2"/>
        </w:numPr>
        <w:spacing w:after="100" w:line="264"/>
      </w:pPr>
      <w:r>
        <w:rPr>
          <w:rFonts w:ascii="Calibri" w:cs="Calibri" w:eastAsia="Calibri" w:hAnsi="Calibri"/>
          <w:color w:val="13293D"/>
          <w:sz w:val="21"/>
          <w:szCs w:val="21"/>
        </w:rPr>
        <w:t xml:space="preserve">What's a legacy player in your industry that has struggled to adapt?</w:t>
      </w:r>
    </w:p>
    <w:p>
      <w:pPr>
        <w:spacing w:after="120" w:line="276"/>
      </w:pPr>
      <w:r>
        <w:rPr>
          <w:rFonts w:ascii="Calibri" w:cs="Calibri" w:eastAsia="Calibri" w:hAnsi="Calibri"/>
          <w:b w:val="false"/>
          <w:bCs w:val="false"/>
          <w:i w:val="false"/>
          <w:iCs w:val="false"/>
          <w:color w:val="444444"/>
          <w:sz w:val="21"/>
          <w:szCs w:val="21"/>
        </w:rPr>
        <w:t xml:space="preserve">Espaço para escrever:</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shd w:fill="B4483A" w:val="clear"/>
        <w:spacing w:after="110" w:before="340"/>
      </w:pPr>
      <w:r>
        <w:rPr>
          <w:rFonts w:ascii="Calibri" w:cs="Calibri" w:eastAsia="Calibri" w:hAnsi="Calibri"/>
          <w:b/>
          <w:bCs/>
          <w:color w:val="FFFFFF"/>
          <w:sz w:val="18"/>
          <w:szCs w:val="18"/>
        </w:rPr>
        <w:t xml:space="preserve">  ETAPA 5  </w:t>
      </w:r>
      <w:r>
        <w:rPr>
          <w:rFonts w:ascii="Calibri" w:cs="Calibri" w:eastAsia="Calibri" w:hAnsi="Calibri"/>
          <w:b/>
          <w:bCs/>
          <w:color w:val="FFFFFF"/>
          <w:sz w:val="23"/>
          <w:szCs w:val="23"/>
        </w:rPr>
        <w:t xml:space="preserve">   Gramática de Apoio Aplicada à Conversação</w:t>
      </w:r>
      <w:r>
        <w:rPr>
          <w:rFonts w:ascii="Calibri" w:cs="Calibri" w:eastAsia="Calibri" w:hAnsi="Calibri"/>
          <w:i/>
          <w:iCs/>
          <w:color w:val="D8E7F2"/>
          <w:sz w:val="17"/>
          <w:szCs w:val="17"/>
        </w:rPr>
        <w:br/>
        <w:t xml:space="preserve">   Grammar for Conversation</w:t>
      </w:r>
    </w:p>
    <w:p>
      <w:pPr>
        <w:spacing w:after="120" w:line="276"/>
      </w:pPr>
      <w:r>
        <w:rPr>
          <w:rFonts w:ascii="Calibri" w:cs="Calibri" w:eastAsia="Calibri" w:hAnsi="Calibri"/>
          <w:b w:val="false"/>
          <w:bCs w:val="false"/>
          <w:i w:val="false"/>
          <w:iCs w:val="false"/>
          <w:color w:val="444444"/>
          <w:sz w:val="21"/>
          <w:szCs w:val="21"/>
        </w:rPr>
        <w:t xml:space="preserve">Discutir inovação e disrupção depende do Present Continuous para mudanças em andamento e do Present Perfect para o que já mudou.</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200"/>
        <w:gridCol w:w="3600"/>
        <w:gridCol w:w="3400"/>
      </w:tblGrid>
      <w:tr>
        <w:trPr>
          <w:tblHeader/>
        </w:trPr>
        <w:tc>
          <w:tcPr>
            <w:tcW w:type="dxa" w:w="22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Estrutura</w:t>
            </w:r>
          </w:p>
        </w:tc>
        <w:tc>
          <w:tcPr>
            <w:tcW w:type="dxa" w:w="36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Exemplo (EN)</w:t>
            </w:r>
          </w:p>
        </w:tc>
        <w:tc>
          <w:tcPr>
            <w:tcW w:type="dxa" w:w="34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Tradução (PT)</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Present Continuous
(mudança em andamento)</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The industry is shifting toward subscription models.</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Usado para descrever uma mudança que está acontecendo agora, de forma contínua.</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Comparativo
(mais inovador que)</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This approach is far more innovative than what incumbents are doing.</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Usado para comparar diretamente o nível de inovação entre players.</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Present Perfect
(o que já mudou)</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The industry has shifted a lot in the last five years.</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Usado para resumir uma mudança acumulada até o momento presente.</w:t>
            </w:r>
          </w:p>
        </w:tc>
      </w:tr>
    </w:tbl>
    <w:p>
      <w:pPr>
        <w:spacing w:after="120" w:line="276"/>
      </w:pPr>
      <w:r>
        <w:rPr>
          <w:rFonts w:ascii="Calibri" w:cs="Calibri" w:eastAsia="Calibri" w:hAnsi="Calibri"/>
          <w:b w:val="false"/>
          <w:bCs w:val="false"/>
          <w:i w:val="false"/>
          <w:iCs w:val="false"/>
          <w:color w:val="444444"/>
          <w:sz w:val="21"/>
          <w:szCs w:val="21"/>
        </w:rPr>
        <w:t xml:space="preserve">Dica prática: use Present Continuous ("is shifting", "is changing") para tendências em curso, e Present Perfect ("has shifted", "has changed") para resumir o resultado acumulado até agora, a escolha certa evita ambiguidade sobre se a mudança já terminou ou está em andamento.</w:t>
      </w:r>
    </w:p>
    <w:p>
      <w:pPr>
        <w:shd w:fill="1690A8" w:val="clear"/>
        <w:spacing w:after="110" w:before="340"/>
      </w:pPr>
      <w:r>
        <w:rPr>
          <w:rFonts w:ascii="Calibri" w:cs="Calibri" w:eastAsia="Calibri" w:hAnsi="Calibri"/>
          <w:b/>
          <w:bCs/>
          <w:color w:val="FFFFFF"/>
          <w:sz w:val="18"/>
          <w:szCs w:val="18"/>
        </w:rPr>
        <w:t xml:space="preserve">  ETAPA 6  </w:t>
      </w:r>
      <w:r>
        <w:rPr>
          <w:rFonts w:ascii="Calibri" w:cs="Calibri" w:eastAsia="Calibri" w:hAnsi="Calibri"/>
          <w:b/>
          <w:bCs/>
          <w:color w:val="FFFFFF"/>
          <w:sz w:val="23"/>
          <w:szCs w:val="23"/>
        </w:rPr>
        <w:t xml:space="preserve">   Speaking: Perguntas Abertas</w:t>
      </w:r>
      <w:r>
        <w:rPr>
          <w:rFonts w:ascii="Calibri" w:cs="Calibri" w:eastAsia="Calibri" w:hAnsi="Calibri"/>
          <w:i/>
          <w:iCs/>
          <w:color w:val="D8E7F2"/>
          <w:sz w:val="17"/>
          <w:szCs w:val="17"/>
        </w:rPr>
        <w:br/>
        <w:t xml:space="preserve">   Open-Ended Speaking</w:t>
      </w:r>
    </w:p>
    <w:p>
      <w:pPr>
        <w:spacing w:after="120" w:line="276"/>
      </w:pPr>
      <w:r>
        <w:rPr>
          <w:rFonts w:ascii="Calibri" w:cs="Calibri" w:eastAsia="Calibri" w:hAnsi="Calibri"/>
          <w:b w:val="false"/>
          <w:bCs w:val="false"/>
          <w:i w:val="false"/>
          <w:iCs w:val="false"/>
          <w:color w:val="444444"/>
          <w:sz w:val="21"/>
          <w:szCs w:val="21"/>
        </w:rPr>
        <w:t xml:space="preserve">Responda em voz alta, gravando se possível. Não vale responder em uma frase só: use o que você escreveu na Etapa 4 como base, mas fale livremente.</w:t>
      </w:r>
    </w:p>
    <w:p>
      <w:pPr>
        <w:pStyle w:val="ListParagraph"/>
        <w:numPr>
          <w:ilvl w:val="0"/>
          <w:numId w:val="2"/>
        </w:numPr>
        <w:spacing w:after="100" w:line="264"/>
      </w:pPr>
      <w:r>
        <w:rPr>
          <w:rFonts w:ascii="Calibri" w:cs="Calibri" w:eastAsia="Calibri" w:hAnsi="Calibri"/>
          <w:color w:val="13293D"/>
          <w:sz w:val="21"/>
          <w:szCs w:val="21"/>
        </w:rPr>
        <w:t xml:space="preserve">Describe a disruption that has affected your industry in recent years.</w:t>
      </w:r>
    </w:p>
    <w:p>
      <w:pPr>
        <w:pStyle w:val="ListParagraph"/>
        <w:numPr>
          <w:ilvl w:val="0"/>
          <w:numId w:val="2"/>
        </w:numPr>
        <w:spacing w:after="100" w:line="264"/>
      </w:pPr>
      <w:r>
        <w:rPr>
          <w:rFonts w:ascii="Calibri" w:cs="Calibri" w:eastAsia="Calibri" w:hAnsi="Calibri"/>
          <w:color w:val="13293D"/>
          <w:sz w:val="21"/>
          <w:szCs w:val="21"/>
        </w:rPr>
        <w:t xml:space="preserve">What's an emerging trend in your field that you think is worth watching closely?</w:t>
      </w:r>
    </w:p>
    <w:p>
      <w:pPr>
        <w:pStyle w:val="ListParagraph"/>
        <w:numPr>
          <w:ilvl w:val="0"/>
          <w:numId w:val="2"/>
        </w:numPr>
        <w:spacing w:after="100" w:line="264"/>
      </w:pPr>
      <w:r>
        <w:rPr>
          <w:rFonts w:ascii="Calibri" w:cs="Calibri" w:eastAsia="Calibri" w:hAnsi="Calibri"/>
          <w:color w:val="13293D"/>
          <w:sz w:val="21"/>
          <w:szCs w:val="21"/>
        </w:rPr>
        <w:t xml:space="preserve">How does your organization try to stay ahead of the curve, if at all?</w:t>
      </w:r>
    </w:p>
    <w:p>
      <w:pPr>
        <w:pStyle w:val="ListParagraph"/>
        <w:numPr>
          <w:ilvl w:val="0"/>
          <w:numId w:val="2"/>
        </w:numPr>
        <w:spacing w:after="100" w:line="264"/>
      </w:pPr>
      <w:r>
        <w:rPr>
          <w:rFonts w:ascii="Calibri" w:cs="Calibri" w:eastAsia="Calibri" w:hAnsi="Calibri"/>
          <w:color w:val="13293D"/>
          <w:sz w:val="21"/>
          <w:szCs w:val="21"/>
        </w:rPr>
        <w:t xml:space="preserve">What's a legacy player in your industry that has struggled to adapt to change?</w:t>
      </w:r>
    </w:p>
    <w:p>
      <w:pPr>
        <w:pStyle w:val="ListParagraph"/>
        <w:numPr>
          <w:ilvl w:val="0"/>
          <w:numId w:val="2"/>
        </w:numPr>
        <w:spacing w:after="100" w:line="264"/>
      </w:pPr>
      <w:r>
        <w:rPr>
          <w:rFonts w:ascii="Calibri" w:cs="Calibri" w:eastAsia="Calibri" w:hAnsi="Calibri"/>
          <w:color w:val="13293D"/>
          <w:sz w:val="21"/>
          <w:szCs w:val="21"/>
        </w:rPr>
        <w:t xml:space="preserve">Do you think your industry is due for a paradigm shift? What might trigger it?</w:t>
      </w:r>
    </w:p>
    <w:p>
      <w:pPr>
        <w:pStyle w:val="ListParagraph"/>
        <w:numPr>
          <w:ilvl w:val="0"/>
          <w:numId w:val="2"/>
        </w:numPr>
        <w:spacing w:after="100" w:line="264"/>
      </w:pPr>
      <w:r>
        <w:rPr>
          <w:rFonts w:ascii="Calibri" w:cs="Calibri" w:eastAsia="Calibri" w:hAnsi="Calibri"/>
          <w:color w:val="13293D"/>
          <w:sz w:val="21"/>
          <w:szCs w:val="21"/>
        </w:rPr>
        <w:t xml:space="preserve">How do you personally try to keep up with innovation in your field?</w:t>
      </w:r>
    </w:p>
    <w:p>
      <w:pPr>
        <w:pStyle w:val="ListParagraph"/>
        <w:numPr>
          <w:ilvl w:val="0"/>
          <w:numId w:val="2"/>
        </w:numPr>
        <w:spacing w:after="100" w:line="264"/>
      </w:pPr>
      <w:r>
        <w:rPr>
          <w:rFonts w:ascii="Calibri" w:cs="Calibri" w:eastAsia="Calibri" w:hAnsi="Calibri"/>
          <w:color w:val="13293D"/>
          <w:sz w:val="21"/>
          <w:szCs w:val="21"/>
        </w:rPr>
        <w:t xml:space="preserve">What's the risk of chasing every emerging trend instead of focusing on core work?</w:t>
      </w:r>
    </w:p>
    <w:p>
      <w:pPr>
        <w:pStyle w:val="ListParagraph"/>
        <w:numPr>
          <w:ilvl w:val="0"/>
          <w:numId w:val="2"/>
        </w:numPr>
        <w:spacing w:after="100" w:line="264"/>
      </w:pPr>
      <w:r>
        <w:rPr>
          <w:rFonts w:ascii="Calibri" w:cs="Calibri" w:eastAsia="Calibri" w:hAnsi="Calibri"/>
          <w:color w:val="13293D"/>
          <w:sz w:val="21"/>
          <w:szCs w:val="21"/>
        </w:rPr>
        <w:t xml:space="preserve">How did a company you admire gain a first-mover advantage in your industry?</w:t>
      </w:r>
    </w:p>
    <w:p>
      <w:pPr>
        <w:pStyle w:val="ListParagraph"/>
        <w:numPr>
          <w:ilvl w:val="0"/>
          <w:numId w:val="2"/>
        </w:numPr>
        <w:spacing w:after="100" w:line="264"/>
      </w:pPr>
      <w:r>
        <w:rPr>
          <w:rFonts w:ascii="Calibri" w:cs="Calibri" w:eastAsia="Calibri" w:hAnsi="Calibri"/>
          <w:color w:val="13293D"/>
          <w:sz w:val="21"/>
          <w:szCs w:val="21"/>
        </w:rPr>
        <w:t xml:space="preserve">What would it take for your organization to genuinely reinvent itself?</w:t>
      </w:r>
    </w:p>
    <w:p>
      <w:pPr>
        <w:pStyle w:val="ListParagraph"/>
        <w:numPr>
          <w:ilvl w:val="0"/>
          <w:numId w:val="2"/>
        </w:numPr>
        <w:spacing w:after="100" w:line="264"/>
      </w:pPr>
      <w:r>
        <w:rPr>
          <w:rFonts w:ascii="Calibri" w:cs="Calibri" w:eastAsia="Calibri" w:hAnsi="Calibri"/>
          <w:color w:val="13293D"/>
          <w:sz w:val="21"/>
          <w:szCs w:val="21"/>
        </w:rPr>
        <w:t xml:space="preserve">How do you evaluate whether a new technology is truly cutting-edge or just hype?</w:t>
      </w:r>
    </w:p>
    <w:p>
      <w:pPr>
        <w:spacing w:after="120" w:line="276"/>
      </w:pPr>
      <w:r>
        <w:rPr>
          <w:rFonts w:ascii="Calibri" w:cs="Calibri" w:eastAsia="Calibri" w:hAnsi="Calibri"/>
          <w:b w:val="false"/>
          <w:bCs w:val="false"/>
          <w:i w:val="false"/>
          <w:iCs w:val="false"/>
          <w:color w:val="444444"/>
          <w:sz w:val="21"/>
          <w:szCs w:val="21"/>
        </w:rPr>
        <w:t xml:space="preserve">Expressões úteis para esta conversa:</w:t>
      </w:r>
    </w:p>
    <w:p>
      <w:pPr>
        <w:pStyle w:val="ListParagraph"/>
        <w:numPr>
          <w:ilvl w:val="0"/>
          <w:numId w:val="3"/>
        </w:numPr>
        <w:spacing w:after="60"/>
      </w:pPr>
      <w:r>
        <w:rPr>
          <w:rFonts w:ascii="Calibri" w:cs="Calibri" w:eastAsia="Calibri" w:hAnsi="Calibri"/>
          <w:color w:val="444444"/>
          <w:sz w:val="20"/>
          <w:szCs w:val="20"/>
        </w:rPr>
        <w:t xml:space="preserve">"It wasn't one big shift, it was a series of smaller ones.", para descrever disrupção com nuance.</w:t>
      </w:r>
    </w:p>
    <w:p>
      <w:pPr>
        <w:pStyle w:val="ListParagraph"/>
        <w:numPr>
          <w:ilvl w:val="0"/>
          <w:numId w:val="3"/>
        </w:numPr>
        <w:spacing w:after="60"/>
      </w:pPr>
      <w:r>
        <w:rPr>
          <w:rFonts w:ascii="Calibri" w:cs="Calibri" w:eastAsia="Calibri" w:hAnsi="Calibri"/>
          <w:color w:val="444444"/>
          <w:sz w:val="20"/>
          <w:szCs w:val="20"/>
        </w:rPr>
        <w:t xml:space="preserve">"That's an emerging trend worth watching.", para sinalizar atenção sem exagero.</w:t>
      </w:r>
    </w:p>
    <w:p>
      <w:pPr>
        <w:pStyle w:val="ListParagraph"/>
        <w:numPr>
          <w:ilvl w:val="0"/>
          <w:numId w:val="3"/>
        </w:numPr>
        <w:spacing w:after="60"/>
      </w:pPr>
      <w:r>
        <w:rPr>
          <w:rFonts w:ascii="Calibri" w:cs="Calibri" w:eastAsia="Calibri" w:hAnsi="Calibri"/>
          <w:color w:val="444444"/>
          <w:sz w:val="20"/>
          <w:szCs w:val="20"/>
        </w:rPr>
        <w:t xml:space="preserve">"We stay ahead by testing things early.", para descrever inovação como processo.</w:t>
      </w:r>
    </w:p>
    <w:p>
      <w:pPr>
        <w:pStyle w:val="ListParagraph"/>
        <w:numPr>
          <w:ilvl w:val="0"/>
          <w:numId w:val="3"/>
        </w:numPr>
        <w:spacing w:after="60"/>
      </w:pPr>
      <w:r>
        <w:rPr>
          <w:rFonts w:ascii="Calibri" w:cs="Calibri" w:eastAsia="Calibri" w:hAnsi="Calibri"/>
          <w:color w:val="444444"/>
          <w:sz w:val="20"/>
          <w:szCs w:val="20"/>
        </w:rPr>
        <w:t xml:space="preserve">"Legacy players are struggling to adapt.", para nomear resistência à mudança.</w:t>
      </w:r>
    </w:p>
    <w:p>
      <w:pPr>
        <w:spacing w:after="120" w:line="276"/>
      </w:pPr>
      <w:r>
        <w:rPr>
          <w:rFonts w:ascii="Calibri" w:cs="Calibri" w:eastAsia="Calibri" w:hAnsi="Calibri"/>
          <w:b w:val="false"/>
          <w:bCs w:val="false"/>
          <w:i/>
          <w:iCs/>
          <w:color w:val="444444"/>
          <w:sz w:val="21"/>
          <w:szCs w:val="21"/>
        </w:rPr>
        <w:t xml:space="preserve">Áudio com a pronúncia de cada expressão.</w:t>
      </w:r>
    </w:p>
    <w:p>
      <w:pPr>
        <w:spacing w:after="140" w:before="20"/>
      </w:pPr>
      <w:hyperlink w:history="1" r:id="rIdizwthnqptxnorkivcuouu">
        <w:r>
          <w:rPr>
            <w:rFonts w:ascii="Calibri" w:cs="Calibri" w:eastAsia="Calibri" w:hAnsi="Calibri"/>
            <w:b/>
            <w:bCs/>
            <w:color w:val="1B3B57"/>
            <w:sz w:val="20"/>
            <w:szCs w:val="20"/>
            <w:u w:val="single"/>
          </w:rPr>
          <w:t xml:space="preserve">▶ Ouvir as expressões deste tema</w:t>
        </w:r>
      </w:hyperlink>
    </w:p>
    <w:p>
      <w:pPr>
        <w:shd w:fill="A67C2E" w:val="clear"/>
        <w:spacing w:after="110" w:before="340"/>
      </w:pPr>
      <w:r>
        <w:rPr>
          <w:rFonts w:ascii="Calibri" w:cs="Calibri" w:eastAsia="Calibri" w:hAnsi="Calibri"/>
          <w:b/>
          <w:bCs/>
          <w:color w:val="FFFFFF"/>
          <w:sz w:val="18"/>
          <w:szCs w:val="18"/>
        </w:rPr>
        <w:t xml:space="preserve">  ETAPA EX  </w:t>
      </w:r>
      <w:r>
        <w:rPr>
          <w:rFonts w:ascii="Calibri" w:cs="Calibri" w:eastAsia="Calibri" w:hAnsi="Calibri"/>
          <w:b/>
          <w:bCs/>
          <w:color w:val="FFFFFF"/>
          <w:sz w:val="23"/>
          <w:szCs w:val="23"/>
        </w:rPr>
        <w:t xml:space="preserve">   Complete com a Palavra Certa</w:t>
      </w:r>
      <w:r>
        <w:rPr>
          <w:rFonts w:ascii="Calibri" w:cs="Calibri" w:eastAsia="Calibri" w:hAnsi="Calibri"/>
          <w:i/>
          <w:iCs/>
          <w:color w:val="D8E7F2"/>
          <w:sz w:val="17"/>
          <w:szCs w:val="17"/>
        </w:rPr>
        <w:br/>
        <w:t xml:space="preserve">   Vocabulary Check</w:t>
      </w:r>
    </w:p>
    <w:p>
      <w:pPr>
        <w:spacing w:after="120" w:line="276"/>
      </w:pPr>
      <w:r>
        <w:rPr>
          <w:rFonts w:ascii="Calibri" w:cs="Calibri" w:eastAsia="Calibri" w:hAnsi="Calibri"/>
          <w:b w:val="false"/>
          <w:bCs w:val="false"/>
          <w:i w:val="false"/>
          <w:iCs w:val="false"/>
          <w:color w:val="444444"/>
          <w:sz w:val="21"/>
          <w:szCs w:val="21"/>
        </w:rPr>
        <w:t xml:space="preserve">Complete cada frase com uma palavra ou expressão da Etapa 1. Gabarito ao final desta seção.</w:t>
      </w:r>
    </w:p>
    <w:p>
      <w:pPr>
        <w:pStyle w:val="ListParagraph"/>
        <w:numPr>
          <w:ilvl w:val="0"/>
          <w:numId w:val="2"/>
        </w:numPr>
        <w:spacing w:after="100" w:line="264"/>
      </w:pPr>
      <w:r>
        <w:rPr>
          <w:rFonts w:ascii="Calibri" w:cs="Calibri" w:eastAsia="Calibri" w:hAnsi="Calibri"/>
          <w:color w:val="13293D"/>
          <w:sz w:val="21"/>
          <w:szCs w:val="21"/>
        </w:rPr>
        <w:t xml:space="preserve">This technology caused real ______ in how we operate.</w:t>
      </w:r>
    </w:p>
    <w:p>
      <w:pPr>
        <w:pStyle w:val="ListParagraph"/>
        <w:numPr>
          <w:ilvl w:val="0"/>
          <w:numId w:val="2"/>
        </w:numPr>
        <w:spacing w:after="100" w:line="264"/>
      </w:pPr>
      <w:r>
        <w:rPr>
          <w:rFonts w:ascii="Calibri" w:cs="Calibri" w:eastAsia="Calibri" w:hAnsi="Calibri"/>
          <w:color w:val="13293D"/>
          <w:sz w:val="21"/>
          <w:szCs w:val="21"/>
        </w:rPr>
        <w:t xml:space="preserve">The ______ were slow to react to the new technology.</w:t>
      </w:r>
    </w:p>
    <w:p>
      <w:pPr>
        <w:pStyle w:val="ListParagraph"/>
        <w:numPr>
          <w:ilvl w:val="0"/>
          <w:numId w:val="2"/>
        </w:numPr>
        <w:spacing w:after="100" w:line="264"/>
      </w:pPr>
      <w:r>
        <w:rPr>
          <w:rFonts w:ascii="Calibri" w:cs="Calibri" w:eastAsia="Calibri" w:hAnsi="Calibri"/>
          <w:color w:val="13293D"/>
          <w:sz w:val="21"/>
          <w:szCs w:val="21"/>
        </w:rPr>
        <w:t xml:space="preserve">They had a real ______ in this space.</w:t>
      </w:r>
    </w:p>
    <w:p>
      <w:pPr>
        <w:pStyle w:val="ListParagraph"/>
        <w:numPr>
          <w:ilvl w:val="0"/>
          <w:numId w:val="2"/>
        </w:numPr>
        <w:spacing w:after="100" w:line="264"/>
      </w:pPr>
      <w:r>
        <w:rPr>
          <w:rFonts w:ascii="Calibri" w:cs="Calibri" w:eastAsia="Calibri" w:hAnsi="Calibri"/>
          <w:color w:val="13293D"/>
          <w:sz w:val="21"/>
          <w:szCs w:val="21"/>
        </w:rPr>
        <w:t xml:space="preserve">This feels like a real ______, not just a trend.</w:t>
      </w:r>
    </w:p>
    <w:p>
      <w:pPr>
        <w:pStyle w:val="ListParagraph"/>
        <w:numPr>
          <w:ilvl w:val="0"/>
          <w:numId w:val="2"/>
        </w:numPr>
        <w:spacing w:after="100" w:line="264"/>
      </w:pPr>
      <w:r>
        <w:rPr>
          <w:rFonts w:ascii="Calibri" w:cs="Calibri" w:eastAsia="Calibri" w:hAnsi="Calibri"/>
          <w:color w:val="13293D"/>
          <w:sz w:val="21"/>
          <w:szCs w:val="21"/>
        </w:rPr>
        <w:t xml:space="preserve">The company had to ______ itself to survive the shift.</w:t>
      </w:r>
    </w:p>
    <w:p>
      <w:pPr>
        <w:spacing w:after="120" w:line="276"/>
      </w:pPr>
      <w:r>
        <w:rPr>
          <w:rFonts w:ascii="Calibri" w:cs="Calibri" w:eastAsia="Calibri" w:hAnsi="Calibri"/>
          <w:b w:val="false"/>
          <w:bCs w:val="false"/>
          <w:i/>
          <w:iCs/>
          <w:color w:val="444444"/>
          <w:sz w:val="21"/>
          <w:szCs w:val="21"/>
        </w:rPr>
        <w:t xml:space="preserve">Gabarito: 1) disruption   2) incumbents   3) first-mover advantage   4) paradigm shift   5) reinvent</w:t>
      </w:r>
    </w:p>
    <w:p>
      <w:pPr>
        <w:shd w:fill="1B3B57" w:val="clear"/>
        <w:spacing w:after="110" w:before="340"/>
      </w:pPr>
      <w:r>
        <w:rPr>
          <w:rFonts w:ascii="Calibri" w:cs="Calibri" w:eastAsia="Calibri" w:hAnsi="Calibri"/>
          <w:b/>
          <w:bCs/>
          <w:color w:val="FFFFFF"/>
          <w:sz w:val="18"/>
          <w:szCs w:val="18"/>
        </w:rPr>
        <w:t xml:space="preserve">  ETAPA 7  </w:t>
      </w:r>
      <w:r>
        <w:rPr>
          <w:rFonts w:ascii="Calibri" w:cs="Calibri" w:eastAsia="Calibri" w:hAnsi="Calibri"/>
          <w:b/>
          <w:bCs/>
          <w:color w:val="FFFFFF"/>
          <w:sz w:val="23"/>
          <w:szCs w:val="23"/>
        </w:rPr>
        <w:t xml:space="preserve">   Autoavaliação de Performance</w:t>
      </w:r>
      <w:r>
        <w:rPr>
          <w:rFonts w:ascii="Calibri" w:cs="Calibri" w:eastAsia="Calibri" w:hAnsi="Calibri"/>
          <w:i/>
          <w:iCs/>
          <w:color w:val="D8E7F2"/>
          <w:sz w:val="17"/>
          <w:szCs w:val="17"/>
        </w:rPr>
        <w:br/>
        <w:t xml:space="preserve">   Self-Assessment</w:t>
      </w:r>
    </w:p>
    <w:p>
      <w:pPr>
        <w:spacing w:after="120" w:line="276"/>
      </w:pPr>
      <w:r>
        <w:rPr>
          <w:rFonts w:ascii="Calibri" w:cs="Calibri" w:eastAsia="Calibri" w:hAnsi="Calibri"/>
          <w:b w:val="false"/>
          <w:bCs w:val="false"/>
          <w:i w:val="false"/>
          <w:iCs w:val="false"/>
          <w:color w:val="444444"/>
          <w:sz w:val="21"/>
          <w:szCs w:val="21"/>
        </w:rPr>
        <w:t xml:space="preserve">Antes de marcar este tema como concluído, avalie honestamente como foi sua prática.</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4200"/>
        <w:gridCol w:w="3000"/>
        <w:gridCol w:w="2000"/>
      </w:tblGrid>
      <w:tr>
        <w:trPr>
          <w:tblHeader/>
        </w:trPr>
        <w:tc>
          <w:tcPr>
            <w:tcW w:type="dxa" w:w="42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Critério</w:t>
            </w:r>
          </w:p>
        </w:tc>
        <w:tc>
          <w:tcPr>
            <w:tcW w:type="dxa" w:w="30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Como foi?</w:t>
            </w:r>
          </w:p>
        </w:tc>
        <w:tc>
          <w:tcPr>
            <w:tcW w:type="dxa" w:w="20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Nota (1-5)</w:t>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Consegui usar o vocabulário novo sem parar para pensar</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Entendi o áudio/vídeo sem depender da transcrição</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Escrevi minhas respostas antes de falar</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Apliquei a estrutura gramatical da etapa 5 corretamente</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Sustentei minhas respostas por mais de 2 frases</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Me senti confiante ao falar sobre este tema</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bl>
    <w:p>
      <w:pPr>
        <w:spacing w:after="120" w:line="276"/>
      </w:pPr>
      <w:r>
        <w:rPr>
          <w:rFonts w:ascii="Calibri" w:cs="Calibri" w:eastAsia="Calibri" w:hAnsi="Calibri"/>
          <w:b w:val="false"/>
          <w:bCs w:val="false"/>
          <w:i w:val="false"/>
          <w:iCs w:val="false"/>
          <w:color w:val="444444"/>
          <w:sz w:val="21"/>
          <w:szCs w:val="21"/>
        </w:rPr>
        <w:t xml:space="preserve">O que travou mais nesta conversa? O que você quer treinar de novo antes de seguir para o próximo tema?</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spacing w:before="220"/>
        <w:jc w:val="center"/>
      </w:pPr>
      <w:r>
        <w:rPr>
          <w:rFonts w:ascii="Calibri" w:cs="Calibri" w:eastAsia="Calibri" w:hAnsi="Calibri"/>
          <w:b/>
          <w:bCs/>
          <w:color w:val="1B3B57"/>
          <w:sz w:val="20"/>
          <w:szCs w:val="20"/>
        </w:rPr>
        <w:t xml:space="preserve">Marque este tema como concluído no seu Painel de Evolução e siga para o Tema 73.</w:t>
      </w:r>
    </w:p>
    <w:p>
      <w:pPr>
        <w:pStyle w:val="Heading1"/>
        <w:pageBreakBefore/>
        <w:spacing w:after="0"/>
      </w:pPr>
      <w:r>
        <w:rPr>
          <w:rFonts w:ascii="Calibri" w:cs="Calibri" w:eastAsia="Calibri" w:hAnsi="Calibri"/>
          <w:color w:val="FFFFFF"/>
          <w:sz w:val="2"/>
          <w:szCs w:val="2"/>
        </w:rPr>
        <w:t xml:space="preserve">Bloco 10: Finanças e Negócios (Finance and Business)</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1300"/>
        <w:gridCol w:w="7900"/>
      </w:tblGrid>
      <w:tr>
        <w:tc>
          <w:tcPr>
            <w:tcW w:type="dxa" w:w="1300"/>
            <w:shd w:fill="1B3B57" w:val="clear"/>
            <w:tcMar>
              <w:top w:type="dxa" w:w="450"/>
              <w:left w:type="dxa" w:w="450"/>
              <w:bottom w:type="dxa" w:w="0"/>
              <w:right w:type="dxa" w:w="0"/>
            </w:tcMar>
            <w:vAlign w:val="top"/>
          </w:tcPr>
          <w:p>
            <w:r>
              <w:drawing>
                <wp:inline distT="0" distB="0" distL="0" distR="0">
                  <wp:extent cx="476250" cy="476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476250" cy="476250"/>
                          </a:xfrm>
                          <a:prstGeom prst="rect">
                            <a:avLst/>
                          </a:prstGeom>
                        </pic:spPr>
                      </pic:pic>
                    </a:graphicData>
                  </a:graphic>
                </wp:inline>
              </w:drawing>
            </w:r>
          </w:p>
        </w:tc>
        <w:tc>
          <w:tcPr>
            <w:tcW w:type="dxa" w:w="7900"/>
            <w:shd w:fill="1B3B57" w:val="clear"/>
            <w:tcMar>
              <w:top w:type="dxa" w:w="450"/>
              <w:left w:type="dxa" w:w="250"/>
              <w:bottom w:type="dxa" w:w="450"/>
              <w:right w:type="dxa" w:w="450"/>
            </w:tcMar>
          </w:tcPr>
          <w:p>
            <w:pPr>
              <w:spacing w:after="30"/>
            </w:pPr>
            <w:r>
              <w:rPr>
                <w:rFonts w:ascii="Calibri" w:cs="Calibri" w:eastAsia="Calibri" w:hAnsi="Calibri"/>
                <w:b/>
                <w:bCs/>
                <w:color w:val="8fc4ec"/>
                <w:sz w:val="19"/>
                <w:szCs w:val="19"/>
              </w:rPr>
              <w:t xml:space="preserve">BLOCO 10 DE 13</w:t>
            </w:r>
          </w:p>
          <w:p>
            <w:pPr>
              <w:spacing w:after="20"/>
            </w:pPr>
            <w:r>
              <w:rPr>
                <w:rFonts w:ascii="Calibri" w:cs="Calibri" w:eastAsia="Calibri" w:hAnsi="Calibri"/>
                <w:b/>
                <w:bCs/>
                <w:color w:val="FFFFFF"/>
                <w:sz w:val="32"/>
                <w:szCs w:val="32"/>
              </w:rPr>
              <w:t xml:space="preserve">Finanças e Negócios</w:t>
            </w:r>
          </w:p>
          <w:p>
            <w:pPr>
              <w:spacing w:after="40"/>
            </w:pPr>
            <w:r>
              <w:rPr>
                <w:rFonts w:ascii="Calibri" w:cs="Calibri" w:eastAsia="Calibri" w:hAnsi="Calibri"/>
                <w:i/>
                <w:iCs/>
                <w:color w:val="8fc4ec"/>
                <w:sz w:val="24"/>
                <w:szCs w:val="24"/>
              </w:rPr>
              <w:t xml:space="preserve">Finance and Business</w:t>
            </w:r>
          </w:p>
          <w:p>
            <w:pPr>
              <w:spacing w:after="200"/>
            </w:pPr>
            <w:r>
              <w:rPr>
                <w:rFonts w:ascii="Calibri" w:cs="Calibri" w:eastAsia="Calibri" w:hAnsi="Calibri"/>
                <w:i/>
                <w:iCs/>
                <w:color w:val="C9D6E3"/>
                <w:sz w:val="21"/>
                <w:szCs w:val="21"/>
              </w:rPr>
              <w:t xml:space="preserve">Fale de números, risco e estratégia com fluência.</w:t>
            </w:r>
          </w:p>
          <w:p>
            <w:pPr>
              <w:spacing w:after="50"/>
            </w:pPr>
            <w:r>
              <w:rPr>
                <w:rFonts w:ascii="Calibri" w:cs="Calibri" w:eastAsia="Calibri" w:hAnsi="Calibri"/>
                <w:b/>
                <w:bCs/>
                <w:color w:val="8fc4ec"/>
                <w:sz w:val="20"/>
                <w:szCs w:val="20"/>
              </w:rPr>
              <w:t xml:space="preserve">73   </w:t>
            </w:r>
            <w:r>
              <w:rPr>
                <w:rFonts w:ascii="Calibri" w:cs="Calibri" w:eastAsia="Calibri" w:hAnsi="Calibri"/>
                <w:color w:val="EAF3FA"/>
                <w:sz w:val="20"/>
                <w:szCs w:val="20"/>
              </w:rPr>
              <w:t xml:space="preserve">Talking About Company Performance</w:t>
            </w:r>
          </w:p>
          <w:p>
            <w:pPr>
              <w:spacing w:after="50"/>
            </w:pPr>
            <w:r>
              <w:rPr>
                <w:rFonts w:ascii="Calibri" w:cs="Calibri" w:eastAsia="Calibri" w:hAnsi="Calibri"/>
                <w:b/>
                <w:bCs/>
                <w:color w:val="8fc4ec"/>
                <w:sz w:val="20"/>
                <w:szCs w:val="20"/>
              </w:rPr>
              <w:t xml:space="preserve">74   </w:t>
            </w:r>
            <w:r>
              <w:rPr>
                <w:rFonts w:ascii="Calibri" w:cs="Calibri" w:eastAsia="Calibri" w:hAnsi="Calibri"/>
                <w:color w:val="EAF3FA"/>
                <w:sz w:val="20"/>
                <w:szCs w:val="20"/>
              </w:rPr>
              <w:t xml:space="preserve">Discussing a Budget</w:t>
            </w:r>
          </w:p>
          <w:p>
            <w:pPr>
              <w:spacing w:after="50"/>
            </w:pPr>
            <w:r>
              <w:rPr>
                <w:rFonts w:ascii="Calibri" w:cs="Calibri" w:eastAsia="Calibri" w:hAnsi="Calibri"/>
                <w:b/>
                <w:bCs/>
                <w:color w:val="8fc4ec"/>
                <w:sz w:val="20"/>
                <w:szCs w:val="20"/>
              </w:rPr>
              <w:t xml:space="preserve">75   </w:t>
            </w:r>
            <w:r>
              <w:rPr>
                <w:rFonts w:ascii="Calibri" w:cs="Calibri" w:eastAsia="Calibri" w:hAnsi="Calibri"/>
                <w:color w:val="EAF3FA"/>
                <w:sz w:val="20"/>
                <w:szCs w:val="20"/>
              </w:rPr>
              <w:t xml:space="preserve">Explaining an Investment Decision</w:t>
            </w:r>
          </w:p>
          <w:p>
            <w:pPr>
              <w:spacing w:after="50"/>
            </w:pPr>
            <w:r>
              <w:rPr>
                <w:rFonts w:ascii="Calibri" w:cs="Calibri" w:eastAsia="Calibri" w:hAnsi="Calibri"/>
                <w:b/>
                <w:bCs/>
                <w:color w:val="8fc4ec"/>
                <w:sz w:val="20"/>
                <w:szCs w:val="20"/>
              </w:rPr>
              <w:t xml:space="preserve">76   </w:t>
            </w:r>
            <w:r>
              <w:rPr>
                <w:rFonts w:ascii="Calibri" w:cs="Calibri" w:eastAsia="Calibri" w:hAnsi="Calibri"/>
                <w:color w:val="EAF3FA"/>
                <w:sz w:val="20"/>
                <w:szCs w:val="20"/>
              </w:rPr>
              <w:t xml:space="preserve">Talking About Market Trends</w:t>
            </w:r>
          </w:p>
          <w:p>
            <w:pPr>
              <w:spacing w:after="50"/>
            </w:pPr>
            <w:r>
              <w:rPr>
                <w:rFonts w:ascii="Calibri" w:cs="Calibri" w:eastAsia="Calibri" w:hAnsi="Calibri"/>
                <w:b/>
                <w:bCs/>
                <w:color w:val="8fc4ec"/>
                <w:sz w:val="20"/>
                <w:szCs w:val="20"/>
              </w:rPr>
              <w:t xml:space="preserve">77   </w:t>
            </w:r>
            <w:r>
              <w:rPr>
                <w:rFonts w:ascii="Calibri" w:cs="Calibri" w:eastAsia="Calibri" w:hAnsi="Calibri"/>
                <w:color w:val="EAF3FA"/>
                <w:sz w:val="20"/>
                <w:szCs w:val="20"/>
              </w:rPr>
              <w:t xml:space="preserve">Discussing Risk and Uncertainty</w:t>
            </w:r>
          </w:p>
          <w:p>
            <w:pPr>
              <w:spacing w:after="50"/>
            </w:pPr>
            <w:r>
              <w:rPr>
                <w:rFonts w:ascii="Calibri" w:cs="Calibri" w:eastAsia="Calibri" w:hAnsi="Calibri"/>
                <w:b/>
                <w:bCs/>
                <w:color w:val="8fc4ec"/>
                <w:sz w:val="20"/>
                <w:szCs w:val="20"/>
              </w:rPr>
              <w:t xml:space="preserve">78   </w:t>
            </w:r>
            <w:r>
              <w:rPr>
                <w:rFonts w:ascii="Calibri" w:cs="Calibri" w:eastAsia="Calibri" w:hAnsi="Calibri"/>
                <w:color w:val="EAF3FA"/>
                <w:sz w:val="20"/>
                <w:szCs w:val="20"/>
              </w:rPr>
              <w:t xml:space="preserve">Explaining a Business Model</w:t>
            </w:r>
          </w:p>
          <w:p>
            <w:pPr>
              <w:spacing w:after="50"/>
            </w:pPr>
            <w:r>
              <w:rPr>
                <w:rFonts w:ascii="Calibri" w:cs="Calibri" w:eastAsia="Calibri" w:hAnsi="Calibri"/>
                <w:b/>
                <w:bCs/>
                <w:color w:val="8fc4ec"/>
                <w:sz w:val="20"/>
                <w:szCs w:val="20"/>
              </w:rPr>
              <w:t xml:space="preserve">79   </w:t>
            </w:r>
            <w:r>
              <w:rPr>
                <w:rFonts w:ascii="Calibri" w:cs="Calibri" w:eastAsia="Calibri" w:hAnsi="Calibri"/>
                <w:color w:val="EAF3FA"/>
                <w:sz w:val="20"/>
                <w:szCs w:val="20"/>
              </w:rPr>
              <w:t xml:space="preserve">Talking About Startups and Entrepreneurship</w:t>
            </w:r>
          </w:p>
          <w:p>
            <w:pPr>
              <w:spacing w:after="50"/>
            </w:pPr>
            <w:r>
              <w:rPr>
                <w:rFonts w:ascii="Calibri" w:cs="Calibri" w:eastAsia="Calibri" w:hAnsi="Calibri"/>
                <w:b/>
                <w:bCs/>
                <w:color w:val="8fc4ec"/>
                <w:sz w:val="20"/>
                <w:szCs w:val="20"/>
              </w:rPr>
              <w:t xml:space="preserve">80   </w:t>
            </w:r>
            <w:r>
              <w:rPr>
                <w:rFonts w:ascii="Calibri" w:cs="Calibri" w:eastAsia="Calibri" w:hAnsi="Calibri"/>
                <w:color w:val="EAF3FA"/>
                <w:sz w:val="20"/>
                <w:szCs w:val="20"/>
              </w:rPr>
              <w:t xml:space="preserve">Discussing Economic News</w:t>
            </w:r>
          </w:p>
        </w:tc>
      </w:tr>
    </w:tbl>
    <w:p>
      <w:pPr>
        <w:pStyle w:val="Heading2"/>
        <w:pageBreakBefore/>
        <w:spacing w:after="0"/>
      </w:pPr>
      <w:r>
        <w:rPr>
          <w:rFonts w:ascii="Calibri" w:cs="Calibri" w:eastAsia="Calibri" w:hAnsi="Calibri"/>
          <w:color w:val="FFFFFF"/>
          <w:sz w:val="2"/>
          <w:szCs w:val="2"/>
        </w:rPr>
        <w:t xml:space="preserve">Tema 73: Talking About Company Performance</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1200"/>
        <w:gridCol w:w="8000"/>
      </w:tblGrid>
      <w:tr>
        <w:tc>
          <w:tcPr>
            <w:tcW w:type="dxa" w:w="1200"/>
            <w:shd w:fill="1B3B57" w:val="clear"/>
            <w:tcMar>
              <w:top w:type="dxa" w:w="260"/>
              <w:left w:type="dxa" w:w="200"/>
              <w:bottom w:type="dxa" w:w="260"/>
              <w:right w:type="dxa" w:w="100"/>
            </w:tcMar>
            <w:vAlign w:val="center"/>
          </w:tcPr>
          <w:p>
            <w:r>
              <w:drawing>
                <wp:inline distT="0" distB="0" distL="0" distR="0">
                  <wp:extent cx="4191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419100" cy="419100"/>
                          </a:xfrm>
                          <a:prstGeom prst="rect">
                            <a:avLst/>
                          </a:prstGeom>
                        </pic:spPr>
                      </pic:pic>
                    </a:graphicData>
                  </a:graphic>
                </wp:inline>
              </w:drawing>
            </w:r>
          </w:p>
        </w:tc>
        <w:tc>
          <w:tcPr>
            <w:tcW w:type="dxa" w:w="8000"/>
            <w:shd w:fill="1B3B57" w:val="clear"/>
            <w:tcMar>
              <w:top w:type="dxa" w:w="260"/>
              <w:left w:type="dxa" w:w="100"/>
              <w:bottom w:type="dxa" w:w="260"/>
              <w:right w:type="dxa" w:w="260"/>
            </w:tcMar>
          </w:tcPr>
          <w:p>
            <w:pPr>
              <w:spacing w:after="40"/>
            </w:pPr>
            <w:r>
              <w:rPr>
                <w:rFonts w:ascii="Calibri" w:cs="Calibri" w:eastAsia="Calibri" w:hAnsi="Calibri"/>
                <w:b/>
                <w:bCs/>
                <w:color w:val="8fc4ec"/>
                <w:sz w:val="18"/>
                <w:szCs w:val="18"/>
              </w:rPr>
              <w:t xml:space="preserve">TEMA 73  ·  BLOCO 10  ·  FINANÇAS E NEGÓCIOS</w:t>
            </w:r>
            <w:r>
              <w:rPr>
                <w:rFonts w:ascii="Calibri" w:cs="Calibri" w:eastAsia="Calibri" w:hAnsi="Calibri"/>
                <w:i/>
                <w:iCs/>
                <w:color w:val="5F87A3"/>
                <w:sz w:val="14"/>
                <w:szCs w:val="14"/>
              </w:rPr>
              <w:br/>
              <w:t xml:space="preserve">THEME 73 · BLOCK 10 · FINANCE AND BUSINESS</w:t>
            </w:r>
          </w:p>
          <w:p>
            <w:pPr>
              <w:spacing w:after="60"/>
            </w:pPr>
            <w:r>
              <w:rPr>
                <w:rFonts w:ascii="Calibri" w:cs="Calibri" w:eastAsia="Calibri" w:hAnsi="Calibri"/>
                <w:b/>
                <w:bCs/>
                <w:color w:val="FFFFFF"/>
                <w:sz w:val="38"/>
                <w:szCs w:val="38"/>
              </w:rPr>
              <w:t xml:space="preserve">Talking About Company Performance</w:t>
            </w:r>
          </w:p>
          <w:p>
            <w:r>
              <w:rPr>
                <w:rFonts w:ascii="Calibri" w:cs="Calibri" w:eastAsia="Calibri" w:hAnsi="Calibri"/>
                <w:i/>
                <w:iCs/>
                <w:color w:val="C9D6E3"/>
                <w:sz w:val="22"/>
                <w:szCs w:val="22"/>
              </w:rPr>
              <w:t xml:space="preserve">Falando sobre o desempenho da empresa</w:t>
            </w:r>
          </w:p>
        </w:tc>
      </w:tr>
    </w:tbl>
    <w:p>
      <w:pPr>
        <w:spacing w:after="80" w:before="180"/>
      </w:pPr>
      <w:r>
        <w:rPr>
          <w:rFonts w:ascii="Calibri" w:cs="Calibri" w:eastAsia="Calibri" w:hAnsi="Calibri"/>
          <w:b/>
          <w:bCs/>
          <w:color w:val="1B3B57"/>
          <w:sz w:val="20"/>
          <w:szCs w:val="20"/>
        </w:rPr>
        <w:t xml:space="preserve">Tempo estimado: </w:t>
      </w:r>
      <w:r>
        <w:rPr>
          <w:rFonts w:ascii="Calibri" w:cs="Calibri" w:eastAsia="Calibri" w:hAnsi="Calibri"/>
          <w:color w:val="444444"/>
          <w:sz w:val="20"/>
          <w:szCs w:val="20"/>
        </w:rPr>
        <w:t xml:space="preserve">60–90 minutos, divididos ao longo da semana.</w:t>
      </w:r>
    </w:p>
    <w:p>
      <w:pPr>
        <w:spacing w:after="120" w:line="276"/>
      </w:pPr>
      <w:r>
        <w:rPr>
          <w:rFonts w:ascii="Calibri" w:cs="Calibri" w:eastAsia="Calibri" w:hAnsi="Calibri"/>
          <w:b w:val="false"/>
          <w:bCs w:val="false"/>
          <w:i w:val="false"/>
          <w:iCs w:val="false"/>
          <w:color w:val="444444"/>
          <w:sz w:val="21"/>
          <w:szCs w:val="21"/>
        </w:rPr>
        <w:t xml:space="preserve">Abrindo o Bloco 10: falar sobre desempenho financeiro em inglês, seja em uma reunião de resultados ou uma conversa informal, exige vocabulário de negócios preciso e comparativo.</w:t>
      </w:r>
    </w:p>
    <w:p>
      <w:pPr>
        <w:shd w:fill="2E86C1" w:val="clear"/>
        <w:spacing w:after="110" w:before="340"/>
      </w:pPr>
      <w:r>
        <w:rPr>
          <w:rFonts w:ascii="Calibri" w:cs="Calibri" w:eastAsia="Calibri" w:hAnsi="Calibri"/>
          <w:b/>
          <w:bCs/>
          <w:color w:val="FFFFFF"/>
          <w:sz w:val="18"/>
          <w:szCs w:val="18"/>
        </w:rPr>
        <w:t xml:space="preserve">  ETAPA 1  </w:t>
      </w:r>
      <w:r>
        <w:rPr>
          <w:rFonts w:ascii="Calibri" w:cs="Calibri" w:eastAsia="Calibri" w:hAnsi="Calibri"/>
          <w:b/>
          <w:bCs/>
          <w:color w:val="FFFFFF"/>
          <w:sz w:val="23"/>
          <w:szCs w:val="23"/>
        </w:rPr>
        <w:t xml:space="preserve">   Vocabulário Contextualizado</w:t>
      </w:r>
      <w:r>
        <w:rPr>
          <w:rFonts w:ascii="Calibri" w:cs="Calibri" w:eastAsia="Calibri" w:hAnsi="Calibri"/>
          <w:i/>
          <w:iCs/>
          <w:color w:val="D8E7F2"/>
          <w:sz w:val="17"/>
          <w:szCs w:val="17"/>
        </w:rPr>
        <w:br/>
        <w:t xml:space="preserve">   Contextualized Vocabulary</w:t>
      </w:r>
    </w:p>
    <w:p>
      <w:pPr>
        <w:spacing w:after="120" w:line="276"/>
      </w:pPr>
      <w:r>
        <w:rPr>
          <w:rFonts w:ascii="Calibri" w:cs="Calibri" w:eastAsia="Calibri" w:hAnsi="Calibri"/>
          <w:b w:val="false"/>
          <w:bCs w:val="false"/>
          <w:i w:val="false"/>
          <w:iCs w:val="false"/>
          <w:color w:val="444444"/>
          <w:sz w:val="21"/>
          <w:szCs w:val="21"/>
        </w:rPr>
        <w:t xml:space="preserve">Estas palavras e expressões vão te ajudar a se expressar sobre este tema com mais precisão e naturalidade.</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4600"/>
      </w:tblGrid>
      <w:tr>
        <w:trPr>
          <w:tblHeader/>
        </w:trPr>
        <w:tc>
          <w:tcPr>
            <w:tcW w:type="dxa" w:w="26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Word / Expression</w:t>
            </w:r>
          </w:p>
        </w:tc>
        <w:tc>
          <w:tcPr>
            <w:tcW w:type="dxa" w:w="20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Tradução</w:t>
            </w:r>
          </w:p>
        </w:tc>
        <w:tc>
          <w:tcPr>
            <w:tcW w:type="dxa" w:w="46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Example Sentence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revenue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receita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Revenue grew 18% this quarter.</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profit margin</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margem de lucro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Our profit margin has been under pressure lately.</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underperform</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ter desempenho abaixo do esperado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The new product line underperformed against expectations.</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quarter-over-quarter</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trimestre a trimestre</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We've seen steady growth quarter-over-quarter.</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hit a target</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atingir uma meta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We hit our target two weeks ahead of schedule.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KPI</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indicador-chave de desempenho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Our main KPI this quarter was customer retention.</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headwinds</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obstáculos / ventos contrários</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We're facing some headwinds from rising costs.</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tailwinds</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impulsos favoráveis</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We had some tailwinds from a strong market this year.</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fall short</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ficar aquém</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We fell short of the target by about 5%.</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bottom line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resultado final / lucro líquido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It didn't move the bottom line much, honestly.</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rebound</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se recuperar</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Sales rebounded strongly after a slow start.</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top-line growth</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crescimento de receita bruta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Top-line growth was strong, even if margins were thin.</w:t>
            </w:r>
          </w:p>
        </w:tc>
      </w:tr>
    </w:tbl>
    <w:p>
      <w:pPr>
        <w:spacing w:after="120" w:line="276"/>
      </w:pPr>
      <w:r>
        <w:rPr>
          <w:rFonts w:ascii="Calibri" w:cs="Calibri" w:eastAsia="Calibri" w:hAnsi="Calibri"/>
          <w:b w:val="false"/>
          <w:bCs w:val="false"/>
          <w:i/>
          <w:iCs/>
          <w:color w:val="444444"/>
          <w:sz w:val="21"/>
          <w:szCs w:val="21"/>
        </w:rPr>
        <w:t xml:space="preserve">Áudio com a pronúncia de cada palavra e seu exemplo. Clique no link abaixo para ouvir e repita em voz alta.</w:t>
      </w:r>
    </w:p>
    <w:p>
      <w:pPr>
        <w:spacing w:after="140" w:before="20"/>
      </w:pPr>
      <w:hyperlink w:history="1" r:id="rIdn4ibzt9j7adtwqfv3nvgw">
        <w:r>
          <w:rPr>
            <w:rFonts w:ascii="Calibri" w:cs="Calibri" w:eastAsia="Calibri" w:hAnsi="Calibri"/>
            <w:b/>
            <w:bCs/>
            <w:color w:val="1B3B57"/>
            <w:sz w:val="20"/>
            <w:szCs w:val="20"/>
            <w:u w:val="single"/>
          </w:rPr>
          <w:t xml:space="preserve">▶ Ouvir o vocabulário deste tema</w:t>
        </w:r>
      </w:hyperlink>
    </w:p>
    <w:p>
      <w:pPr>
        <w:shd w:fill="178A6D" w:val="clear"/>
        <w:spacing w:after="110" w:before="340"/>
      </w:pPr>
      <w:r>
        <w:rPr>
          <w:rFonts w:ascii="Calibri" w:cs="Calibri" w:eastAsia="Calibri" w:hAnsi="Calibri"/>
          <w:b/>
          <w:bCs/>
          <w:color w:val="FFFFFF"/>
          <w:sz w:val="18"/>
          <w:szCs w:val="18"/>
        </w:rPr>
        <w:t xml:space="preserve">  ETAPA 2  </w:t>
      </w:r>
      <w:r>
        <w:rPr>
          <w:rFonts w:ascii="Calibri" w:cs="Calibri" w:eastAsia="Calibri" w:hAnsi="Calibri"/>
          <w:b/>
          <w:bCs/>
          <w:color w:val="FFFFFF"/>
          <w:sz w:val="23"/>
          <w:szCs w:val="23"/>
        </w:rPr>
        <w:t xml:space="preserve">   Leitura com Orientação de Estudo</w:t>
      </w:r>
      <w:r>
        <w:rPr>
          <w:rFonts w:ascii="Calibri" w:cs="Calibri" w:eastAsia="Calibri" w:hAnsi="Calibri"/>
          <w:i/>
          <w:iCs/>
          <w:color w:val="D8E7F2"/>
          <w:sz w:val="17"/>
          <w:szCs w:val="17"/>
        </w:rPr>
        <w:br/>
        <w:t xml:space="preserve">   Guided Reading</w:t>
      </w:r>
    </w:p>
    <w:tbl>
      <w:tblPr>
        <w:tblW w:type="pct" w:w="100%"/>
        <w:tblBorders>
          <w:top w:val="single" w:color="178A6D" w:sz="4"/>
          <w:left w:val="single" w:color="178A6D" w:sz="4"/>
          <w:bottom w:val="single" w:color="178A6D" w:sz="4"/>
          <w:right w:val="single" w:color="178A6D" w:sz="4"/>
          <w:insideH w:val="none" w:color="FFFFFF" w:sz="0"/>
          <w:insideV w:val="none" w:color="FFFFFF" w:sz="0"/>
        </w:tblBorders>
      </w:tblPr>
      <w:tblGrid>
        <w:gridCol w:w="100"/>
      </w:tblGrid>
      <w:tr>
        <w:tc>
          <w:tcPr>
            <w:shd w:fill="E9F5F1" w:val="clear"/>
            <w:tcMar>
              <w:top w:type="dxa" w:w="110"/>
              <w:left w:type="dxa" w:w="180"/>
              <w:bottom w:type="dxa" w:w="110"/>
              <w:right w:type="dxa" w:w="180"/>
            </w:tcMar>
          </w:tcPr>
          <w:p>
            <w:pPr>
              <w:spacing w:after="60"/>
            </w:pPr>
            <w:r>
              <w:rPr>
                <w:rFonts w:ascii="Calibri" w:cs="Calibri" w:eastAsia="Calibri" w:hAnsi="Calibri"/>
                <w:b/>
                <w:bCs/>
                <w:color w:val="178A6D"/>
                <w:sz w:val="20"/>
                <w:szCs w:val="20"/>
              </w:rPr>
              <w:t xml:space="preserve">Como ler este texto</w:t>
            </w:r>
          </w:p>
          <w:p>
            <w:pPr>
              <w:spacing w:after="40"/>
            </w:pPr>
            <w:r>
              <w:rPr>
                <w:rFonts w:ascii="Calibri" w:cs="Calibri" w:eastAsia="Calibri" w:hAnsi="Calibri"/>
                <w:color w:val="444444"/>
                <w:sz w:val="20"/>
                <w:szCs w:val="20"/>
              </w:rPr>
              <w:t xml:space="preserve">1) Leia uma vez, rápido, só para captar a ideia geral, sem parar no que não entender.</w:t>
            </w:r>
          </w:p>
          <w:p>
            <w:pPr>
              <w:spacing w:after="40"/>
            </w:pPr>
            <w:r>
              <w:rPr>
                <w:rFonts w:ascii="Calibri" w:cs="Calibri" w:eastAsia="Calibri" w:hAnsi="Calibri"/>
                <w:color w:val="444444"/>
                <w:sz w:val="20"/>
                <w:szCs w:val="20"/>
              </w:rPr>
              <w:t xml:space="preserve">2) Leia de novo e grife toda expressão da Etapa 1 que aparecer no texto.</w:t>
            </w:r>
          </w:p>
          <w:p>
            <w:pPr>
              <w:spacing w:after="40"/>
            </w:pPr>
            <w:r>
              <w:rPr>
                <w:rFonts w:ascii="Calibri" w:cs="Calibri" w:eastAsia="Calibri" w:hAnsi="Calibri"/>
                <w:color w:val="444444"/>
                <w:sz w:val="20"/>
                <w:szCs w:val="20"/>
              </w:rPr>
              <w:t xml:space="preserve">3) Releia em voz alta, como se você estivesse contando essa história sobre você mesmo.</w:t>
            </w:r>
          </w:p>
        </w:tc>
      </w:tr>
    </w:tbl>
    <w:p>
      <w:pPr>
        <w:spacing w:after="120" w:line="276"/>
      </w:pPr>
      <w:r>
        <w:rPr>
          <w:rFonts w:ascii="Calibri" w:cs="Calibri" w:eastAsia="Calibri" w:hAnsi="Calibri"/>
          <w:b w:val="false"/>
          <w:bCs w:val="false"/>
          <w:i w:val="false"/>
          <w:iCs w:val="false"/>
          <w:color w:val="444444"/>
          <w:sz w:val="21"/>
          <w:szCs w:val="21"/>
        </w:rPr>
        <w:t xml:space="preserve">"Performance Talk Needs Numbers and Context"</w:t>
      </w:r>
    </w:p>
    <w:p>
      <w:pPr>
        <w:spacing w:after="120" w:line="276"/>
      </w:pPr>
      <w:r>
        <w:rPr>
          <w:rFonts w:ascii="Calibri" w:cs="Calibri" w:eastAsia="Calibri" w:hAnsi="Calibri"/>
          <w:b w:val="false"/>
          <w:bCs w:val="false"/>
          <w:i w:val="false"/>
          <w:iCs w:val="false"/>
          <w:color w:val="444444"/>
          <w:sz w:val="21"/>
          <w:szCs w:val="21"/>
        </w:rPr>
        <w:t xml:space="preserve">"We did well this quarter" says almost nothing on its own in English business conversation. Real performance discussions pair a number with context: "revenue grew 18% quarter-over-quarter, though we faced some headwinds from rising costs that kept margins thin."</w:t>
      </w:r>
    </w:p>
    <w:p>
      <w:pPr>
        <w:spacing w:after="120" w:line="276"/>
      </w:pPr>
      <w:r>
        <w:rPr>
          <w:rFonts w:ascii="Calibri" w:cs="Calibri" w:eastAsia="Calibri" w:hAnsi="Calibri"/>
          <w:b w:val="false"/>
          <w:bCs w:val="false"/>
          <w:i w:val="false"/>
          <w:iCs w:val="false"/>
          <w:color w:val="444444"/>
          <w:sz w:val="21"/>
          <w:szCs w:val="21"/>
        </w:rPr>
        <w:t xml:space="preserve">Distinguishing top-line from bottom-line matters here: strong top-line growth (revenue) doesn't automatically mean a healthy bottom line (profit) if costs grew just as fast. Being precise about which one you're discussing avoids a common and costly misunderstanding.</w:t>
      </w:r>
    </w:p>
    <w:p>
      <w:pPr>
        <w:spacing w:after="120" w:line="276"/>
      </w:pPr>
      <w:r>
        <w:rPr>
          <w:rFonts w:ascii="Calibri" w:cs="Calibri" w:eastAsia="Calibri" w:hAnsi="Calibri"/>
          <w:b w:val="false"/>
          <w:bCs w:val="false"/>
          <w:i w:val="false"/>
          <w:iCs w:val="false"/>
          <w:color w:val="444444"/>
          <w:sz w:val="21"/>
          <w:szCs w:val="21"/>
        </w:rPr>
        <w:t xml:space="preserve">Explaining underperformance honestly, without either excuse-making or excessive alarm, also matters: "we fell short of the target by about 5%, mostly due to headwinds we didn't fully anticipate, here's what we're adjusting." This is direct, factual, and forward-looking.</w:t>
      </w:r>
    </w:p>
    <w:p>
      <w:pPr>
        <w:spacing w:after="120" w:line="276"/>
      </w:pPr>
      <w:r>
        <w:rPr>
          <w:rFonts w:ascii="Calibri" w:cs="Calibri" w:eastAsia="Calibri" w:hAnsi="Calibri"/>
          <w:b w:val="false"/>
          <w:bCs w:val="false"/>
          <w:i/>
          <w:iCs/>
          <w:color w:val="444444"/>
          <w:sz w:val="21"/>
          <w:szCs w:val="21"/>
        </w:rPr>
        <w:t xml:space="preserve">Áudio com a narração deste texto. Ouça acompanhando a leitura, depois sem olhar para o texto.</w:t>
      </w:r>
    </w:p>
    <w:p>
      <w:pPr>
        <w:spacing w:after="140" w:before="20"/>
      </w:pPr>
      <w:hyperlink w:history="1" r:id="rIdl-2ib8g5uks6igmv8iyba">
        <w:r>
          <w:rPr>
            <w:rFonts w:ascii="Calibri" w:cs="Calibri" w:eastAsia="Calibri" w:hAnsi="Calibri"/>
            <w:b/>
            <w:bCs/>
            <w:color w:val="1B3B57"/>
            <w:sz w:val="20"/>
            <w:szCs w:val="20"/>
            <w:u w:val="single"/>
          </w:rPr>
          <w:t xml:space="preserve">▶ Ouvir a leitura deste tema</w:t>
        </w:r>
      </w:hyperlink>
    </w:p>
    <w:p>
      <w:pPr>
        <w:shd w:fill="7D5BA6" w:val="clear"/>
        <w:spacing w:after="110" w:before="340"/>
      </w:pPr>
      <w:r>
        <w:rPr>
          <w:rFonts w:ascii="Calibri" w:cs="Calibri" w:eastAsia="Calibri" w:hAnsi="Calibri"/>
          <w:b/>
          <w:bCs/>
          <w:color w:val="FFFFFF"/>
          <w:sz w:val="18"/>
          <w:szCs w:val="18"/>
        </w:rPr>
        <w:t xml:space="preserve">  ETAPA 3  </w:t>
      </w:r>
      <w:r>
        <w:rPr>
          <w:rFonts w:ascii="Calibri" w:cs="Calibri" w:eastAsia="Calibri" w:hAnsi="Calibri"/>
          <w:b/>
          <w:bCs/>
          <w:color w:val="FFFFFF"/>
          <w:sz w:val="23"/>
          <w:szCs w:val="23"/>
        </w:rPr>
        <w:t xml:space="preserve">   Listening com Suporte em Áudio e Vídeo</w:t>
      </w:r>
      <w:r>
        <w:rPr>
          <w:rFonts w:ascii="Calibri" w:cs="Calibri" w:eastAsia="Calibri" w:hAnsi="Calibri"/>
          <w:i/>
          <w:iCs/>
          <w:color w:val="D8E7F2"/>
          <w:sz w:val="17"/>
          <w:szCs w:val="17"/>
        </w:rPr>
        <w:br/>
        <w:t xml:space="preserve">   Guided Listening</w:t>
      </w:r>
    </w:p>
    <w:p>
      <w:pPr>
        <w:spacing w:after="120" w:line="276"/>
      </w:pPr>
      <w:r>
        <w:rPr>
          <w:rFonts w:ascii="Calibri" w:cs="Calibri" w:eastAsia="Calibri" w:hAnsi="Calibri"/>
          <w:b w:val="false"/>
          <w:bCs w:val="false"/>
          <w:i w:val="false"/>
          <w:iCs w:val="false"/>
          <w:color w:val="444444"/>
          <w:sz w:val="21"/>
          <w:szCs w:val="21"/>
        </w:rPr>
        <w:t xml:space="preserve">Ouça o áudio deste tema com o roteiro abaixo. Primeiro sem ler, depois acompanhando o texto.</w:t>
      </w:r>
    </w:p>
    <w:p>
      <w:pPr>
        <w:spacing w:after="140" w:before="20"/>
      </w:pPr>
      <w:hyperlink w:history="1" r:id="rIdv6-pypr4l9byr8lcmojbm">
        <w:r>
          <w:rPr>
            <w:rFonts w:ascii="Calibri" w:cs="Calibri" w:eastAsia="Calibri" w:hAnsi="Calibri"/>
            <w:b/>
            <w:bCs/>
            <w:color w:val="1B3B57"/>
            <w:sz w:val="20"/>
            <w:szCs w:val="20"/>
            <w:u w:val="single"/>
          </w:rPr>
          <w:t xml:space="preserve">▶ Ouvir o diálogo deste tema</w:t>
        </w:r>
      </w:hyperlink>
    </w:p>
    <w:tbl>
      <w:tblPr>
        <w:tblW w:type="pct" w:w="100%"/>
        <w:tblBorders>
          <w:top w:val="single" w:color="7D5BA6" w:sz="4"/>
          <w:left w:val="single" w:color="7D5BA6" w:sz="4"/>
          <w:bottom w:val="single" w:color="7D5BA6" w:sz="4"/>
          <w:right w:val="single" w:color="7D5BA6" w:sz="4"/>
          <w:insideH w:val="none" w:color="FFFFFF" w:sz="0"/>
          <w:insideV w:val="none" w:color="FFFFFF" w:sz="0"/>
        </w:tblBorders>
      </w:tblPr>
      <w:tblGrid>
        <w:gridCol w:w="100"/>
      </w:tblGrid>
      <w:tr>
        <w:tc>
          <w:tcPr>
            <w:shd w:fill="F1ECF7" w:val="clear"/>
            <w:tcMar>
              <w:top w:type="dxa" w:w="110"/>
              <w:left w:type="dxa" w:w="180"/>
              <w:bottom w:type="dxa" w:w="110"/>
              <w:right w:type="dxa" w:w="180"/>
            </w:tcMar>
          </w:tcPr>
          <w:p>
            <w:pPr>
              <w:spacing w:after="60"/>
            </w:pPr>
            <w:r>
              <w:rPr>
                <w:rFonts w:ascii="Calibri" w:cs="Calibri" w:eastAsia="Calibri" w:hAnsi="Calibri"/>
                <w:b/>
                <w:bCs/>
                <w:color w:val="7D5BA6"/>
                <w:sz w:val="20"/>
                <w:szCs w:val="20"/>
              </w:rPr>
              <w:t xml:space="preserve">Roteiro do áudio (Audio Script)</w:t>
            </w:r>
          </w:p>
          <w:p>
            <w:pPr>
              <w:spacing w:after="40"/>
            </w:pPr>
            <w:r>
              <w:rPr>
                <w:rFonts w:ascii="Calibri" w:cs="Calibri" w:eastAsia="Calibri" w:hAnsi="Calibri"/>
                <w:color w:val="444444"/>
                <w:sz w:val="20"/>
                <w:szCs w:val="20"/>
              </w:rPr>
              <w:t xml:space="preserve">"How did we do this quarter overall?"</w:t>
            </w:r>
          </w:p>
          <w:p>
            <w:pPr>
              <w:spacing w:after="40"/>
            </w:pPr>
            <w:r>
              <w:rPr>
                <w:rFonts w:ascii="Calibri" w:cs="Calibri" w:eastAsia="Calibri" w:hAnsi="Calibri"/>
                <w:color w:val="444444"/>
                <w:sz w:val="20"/>
                <w:szCs w:val="20"/>
              </w:rPr>
              <w:t xml:space="preserve">"Top-line growth was solid, revenue was up 18% quarter-over-quarter. But we faced some headwinds on costs, so the bottom line didn't move as much as we'd hoped."</w:t>
            </w:r>
          </w:p>
        </w:tc>
      </w:tr>
    </w:tbl>
    <w:p>
      <w:pPr>
        <w:spacing w:after="120" w:line="276"/>
      </w:pPr>
      <w:r>
        <w:rPr>
          <w:rFonts w:ascii="Calibri" w:cs="Calibri" w:eastAsia="Calibri" w:hAnsi="Calibri"/>
          <w:b w:val="false"/>
          <w:bCs w:val="false"/>
          <w:i w:val="false"/>
          <w:iCs w:val="false"/>
          <w:color w:val="444444"/>
          <w:sz w:val="21"/>
          <w:szCs w:val="21"/>
        </w:rPr>
        <w:t xml:space="preserve">Note a distinção clara entre "top-line growth" e "bottom line", um ponto central deste tema.</w:t>
      </w:r>
    </w:p>
    <w:p>
      <w:pPr>
        <w:shd w:fill="C9762B" w:val="clear"/>
        <w:spacing w:after="110" w:before="340"/>
      </w:pPr>
      <w:r>
        <w:rPr>
          <w:rFonts w:ascii="Calibri" w:cs="Calibri" w:eastAsia="Calibri" w:hAnsi="Calibri"/>
          <w:b/>
          <w:bCs/>
          <w:color w:val="FFFFFF"/>
          <w:sz w:val="18"/>
          <w:szCs w:val="18"/>
        </w:rPr>
        <w:t xml:space="preserve">  ETAPA 4  </w:t>
      </w:r>
      <w:r>
        <w:rPr>
          <w:rFonts w:ascii="Calibri" w:cs="Calibri" w:eastAsia="Calibri" w:hAnsi="Calibri"/>
          <w:b/>
          <w:bCs/>
          <w:color w:val="FFFFFF"/>
          <w:sz w:val="23"/>
          <w:szCs w:val="23"/>
        </w:rPr>
        <w:t xml:space="preserve">   Writing como Preparação para a Fala</w:t>
      </w:r>
      <w:r>
        <w:rPr>
          <w:rFonts w:ascii="Calibri" w:cs="Calibri" w:eastAsia="Calibri" w:hAnsi="Calibri"/>
          <w:i/>
          <w:iCs/>
          <w:color w:val="D8E7F2"/>
          <w:sz w:val="17"/>
          <w:szCs w:val="17"/>
        </w:rPr>
        <w:br/>
        <w:t xml:space="preserve">   Writing Before Speaking</w:t>
      </w:r>
    </w:p>
    <w:p>
      <w:pPr>
        <w:spacing w:after="120" w:line="276"/>
      </w:pPr>
      <w:r>
        <w:rPr>
          <w:rFonts w:ascii="Calibri" w:cs="Calibri" w:eastAsia="Calibri" w:hAnsi="Calibri"/>
          <w:b w:val="false"/>
          <w:bCs w:val="false"/>
          <w:i w:val="false"/>
          <w:iCs w:val="false"/>
          <w:color w:val="444444"/>
          <w:sz w:val="21"/>
          <w:szCs w:val="21"/>
        </w:rPr>
        <w:t xml:space="preserve">Antes de falar, escreva. Use as perguntas abaixo como guia e escreva de 4 a 6 frases: não precisa ser perfeito, precisa existir no papel primeiro.</w:t>
      </w:r>
    </w:p>
    <w:p>
      <w:pPr>
        <w:pStyle w:val="ListParagraph"/>
        <w:numPr>
          <w:ilvl w:val="0"/>
          <w:numId w:val="2"/>
        </w:numPr>
        <w:spacing w:after="100" w:line="264"/>
      </w:pPr>
      <w:r>
        <w:rPr>
          <w:rFonts w:ascii="Calibri" w:cs="Calibri" w:eastAsia="Calibri" w:hAnsi="Calibri"/>
          <w:color w:val="13293D"/>
          <w:sz w:val="21"/>
          <w:szCs w:val="21"/>
        </w:rPr>
        <w:t xml:space="preserve">Describe your team or company's recent performance using at least three vocabulary words.</w:t>
      </w:r>
    </w:p>
    <w:p>
      <w:pPr>
        <w:pStyle w:val="ListParagraph"/>
        <w:numPr>
          <w:ilvl w:val="0"/>
          <w:numId w:val="2"/>
        </w:numPr>
        <w:spacing w:after="100" w:line="264"/>
      </w:pPr>
      <w:r>
        <w:rPr>
          <w:rFonts w:ascii="Calibri" w:cs="Calibri" w:eastAsia="Calibri" w:hAnsi="Calibri"/>
          <w:color w:val="13293D"/>
          <w:sz w:val="21"/>
          <w:szCs w:val="21"/>
        </w:rPr>
        <w:t xml:space="preserve">What's the difference between top-line and bottom-line performance, in your own words?</w:t>
      </w:r>
    </w:p>
    <w:p>
      <w:pPr>
        <w:pStyle w:val="ListParagraph"/>
        <w:numPr>
          <w:ilvl w:val="0"/>
          <w:numId w:val="2"/>
        </w:numPr>
        <w:spacing w:after="100" w:line="264"/>
      </w:pPr>
      <w:r>
        <w:rPr>
          <w:rFonts w:ascii="Calibri" w:cs="Calibri" w:eastAsia="Calibri" w:hAnsi="Calibri"/>
          <w:color w:val="13293D"/>
          <w:sz w:val="21"/>
          <w:szCs w:val="21"/>
        </w:rPr>
        <w:t xml:space="preserve">What headwinds or tailwinds have affected your results recently?</w:t>
      </w:r>
    </w:p>
    <w:p>
      <w:pPr>
        <w:pStyle w:val="ListParagraph"/>
        <w:numPr>
          <w:ilvl w:val="0"/>
          <w:numId w:val="2"/>
        </w:numPr>
        <w:spacing w:after="100" w:line="264"/>
      </w:pPr>
      <w:r>
        <w:rPr>
          <w:rFonts w:ascii="Calibri" w:cs="Calibri" w:eastAsia="Calibri" w:hAnsi="Calibri"/>
          <w:color w:val="13293D"/>
          <w:sz w:val="21"/>
          <w:szCs w:val="21"/>
        </w:rPr>
        <w:t xml:space="preserve">How would you explain falling short of a target honestly, without excessive excuses?</w:t>
      </w:r>
    </w:p>
    <w:p>
      <w:pPr>
        <w:spacing w:after="120" w:line="276"/>
      </w:pPr>
      <w:r>
        <w:rPr>
          <w:rFonts w:ascii="Calibri" w:cs="Calibri" w:eastAsia="Calibri" w:hAnsi="Calibri"/>
          <w:b w:val="false"/>
          <w:bCs w:val="false"/>
          <w:i w:val="false"/>
          <w:iCs w:val="false"/>
          <w:color w:val="444444"/>
          <w:sz w:val="21"/>
          <w:szCs w:val="21"/>
        </w:rPr>
        <w:t xml:space="preserve">Espaço para escrever:</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shd w:fill="B4483A" w:val="clear"/>
        <w:spacing w:after="110" w:before="340"/>
      </w:pPr>
      <w:r>
        <w:rPr>
          <w:rFonts w:ascii="Calibri" w:cs="Calibri" w:eastAsia="Calibri" w:hAnsi="Calibri"/>
          <w:b/>
          <w:bCs/>
          <w:color w:val="FFFFFF"/>
          <w:sz w:val="18"/>
          <w:szCs w:val="18"/>
        </w:rPr>
        <w:t xml:space="preserve">  ETAPA 5  </w:t>
      </w:r>
      <w:r>
        <w:rPr>
          <w:rFonts w:ascii="Calibri" w:cs="Calibri" w:eastAsia="Calibri" w:hAnsi="Calibri"/>
          <w:b/>
          <w:bCs/>
          <w:color w:val="FFFFFF"/>
          <w:sz w:val="23"/>
          <w:szCs w:val="23"/>
        </w:rPr>
        <w:t xml:space="preserve">   Gramática de Apoio Aplicada à Conversação</w:t>
      </w:r>
      <w:r>
        <w:rPr>
          <w:rFonts w:ascii="Calibri" w:cs="Calibri" w:eastAsia="Calibri" w:hAnsi="Calibri"/>
          <w:i/>
          <w:iCs/>
          <w:color w:val="D8E7F2"/>
          <w:sz w:val="17"/>
          <w:szCs w:val="17"/>
        </w:rPr>
        <w:br/>
        <w:t xml:space="preserve">   Grammar for Conversation</w:t>
      </w:r>
    </w:p>
    <w:p>
      <w:pPr>
        <w:spacing w:after="120" w:line="276"/>
      </w:pPr>
      <w:r>
        <w:rPr>
          <w:rFonts w:ascii="Calibri" w:cs="Calibri" w:eastAsia="Calibri" w:hAnsi="Calibri"/>
          <w:b w:val="false"/>
          <w:bCs w:val="false"/>
          <w:i w:val="false"/>
          <w:iCs w:val="false"/>
          <w:color w:val="444444"/>
          <w:sz w:val="21"/>
          <w:szCs w:val="21"/>
        </w:rPr>
        <w:t xml:space="preserve">Falar sobre desempenho financeiro depende do Present Perfect para resultados do período e de comparativos precisos.</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200"/>
        <w:gridCol w:w="3600"/>
        <w:gridCol w:w="3400"/>
      </w:tblGrid>
      <w:tr>
        <w:trPr>
          <w:tblHeader/>
        </w:trPr>
        <w:tc>
          <w:tcPr>
            <w:tcW w:type="dxa" w:w="22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Estrutura</w:t>
            </w:r>
          </w:p>
        </w:tc>
        <w:tc>
          <w:tcPr>
            <w:tcW w:type="dxa" w:w="36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Exemplo (EN)</w:t>
            </w:r>
          </w:p>
        </w:tc>
        <w:tc>
          <w:tcPr>
            <w:tcW w:type="dxa" w:w="34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Tradução (PT)</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Present Perfect
(resultado do período)</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We've grown 15% this year so far.</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Usado para resumir um resultado acumulado até o momento presente.</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Comparativo
(higher/lower than expected)</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Revenue was higher than expected this quarter.</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Usado para comparar um resultado real com uma expectativa ou período anterior.</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compared to / versus</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Revenue is up 18% compared to last quarter.</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Usado para estabelecer o ponto de comparação de um resultado.</w:t>
            </w:r>
          </w:p>
        </w:tc>
      </w:tr>
    </w:tbl>
    <w:p>
      <w:pPr>
        <w:spacing w:after="120" w:line="276"/>
      </w:pPr>
      <w:r>
        <w:rPr>
          <w:rFonts w:ascii="Calibri" w:cs="Calibri" w:eastAsia="Calibri" w:hAnsi="Calibri"/>
          <w:b w:val="false"/>
          <w:bCs w:val="false"/>
          <w:i w:val="false"/>
          <w:iCs w:val="false"/>
          <w:color w:val="444444"/>
          <w:sz w:val="21"/>
          <w:szCs w:val="21"/>
        </w:rPr>
        <w:t xml:space="preserve">Dica prática: "quarter-over-quarter" (QoQ) e "year-over-year" (YoY) são os dois padrões mais comuns para comparar desempenho em inglês de negócios, escolha o período certo para a comparação que você quer fazer.</w:t>
      </w:r>
    </w:p>
    <w:p>
      <w:pPr>
        <w:shd w:fill="1690A8" w:val="clear"/>
        <w:spacing w:after="110" w:before="340"/>
      </w:pPr>
      <w:r>
        <w:rPr>
          <w:rFonts w:ascii="Calibri" w:cs="Calibri" w:eastAsia="Calibri" w:hAnsi="Calibri"/>
          <w:b/>
          <w:bCs/>
          <w:color w:val="FFFFFF"/>
          <w:sz w:val="18"/>
          <w:szCs w:val="18"/>
        </w:rPr>
        <w:t xml:space="preserve">  ETAPA 6  </w:t>
      </w:r>
      <w:r>
        <w:rPr>
          <w:rFonts w:ascii="Calibri" w:cs="Calibri" w:eastAsia="Calibri" w:hAnsi="Calibri"/>
          <w:b/>
          <w:bCs/>
          <w:color w:val="FFFFFF"/>
          <w:sz w:val="23"/>
          <w:szCs w:val="23"/>
        </w:rPr>
        <w:t xml:space="preserve">   Speaking: Perguntas Abertas</w:t>
      </w:r>
      <w:r>
        <w:rPr>
          <w:rFonts w:ascii="Calibri" w:cs="Calibri" w:eastAsia="Calibri" w:hAnsi="Calibri"/>
          <w:i/>
          <w:iCs/>
          <w:color w:val="D8E7F2"/>
          <w:sz w:val="17"/>
          <w:szCs w:val="17"/>
        </w:rPr>
        <w:br/>
        <w:t xml:space="preserve">   Open-Ended Speaking</w:t>
      </w:r>
    </w:p>
    <w:p>
      <w:pPr>
        <w:spacing w:after="120" w:line="276"/>
      </w:pPr>
      <w:r>
        <w:rPr>
          <w:rFonts w:ascii="Calibri" w:cs="Calibri" w:eastAsia="Calibri" w:hAnsi="Calibri"/>
          <w:b w:val="false"/>
          <w:bCs w:val="false"/>
          <w:i w:val="false"/>
          <w:iCs w:val="false"/>
          <w:color w:val="444444"/>
          <w:sz w:val="21"/>
          <w:szCs w:val="21"/>
        </w:rPr>
        <w:t xml:space="preserve">Responda em voz alta, gravando se possível. Não vale responder em uma frase só: use o que você escreveu na Etapa 4 como base, mas fale livremente.</w:t>
      </w:r>
    </w:p>
    <w:p>
      <w:pPr>
        <w:pStyle w:val="ListParagraph"/>
        <w:numPr>
          <w:ilvl w:val="0"/>
          <w:numId w:val="2"/>
        </w:numPr>
        <w:spacing w:after="100" w:line="264"/>
      </w:pPr>
      <w:r>
        <w:rPr>
          <w:rFonts w:ascii="Calibri" w:cs="Calibri" w:eastAsia="Calibri" w:hAnsi="Calibri"/>
          <w:color w:val="13293D"/>
          <w:sz w:val="21"/>
          <w:szCs w:val="21"/>
        </w:rPr>
        <w:t xml:space="preserve">How would you describe your team or company's performance this year so far?</w:t>
      </w:r>
    </w:p>
    <w:p>
      <w:pPr>
        <w:pStyle w:val="ListParagraph"/>
        <w:numPr>
          <w:ilvl w:val="0"/>
          <w:numId w:val="2"/>
        </w:numPr>
        <w:spacing w:after="100" w:line="264"/>
      </w:pPr>
      <w:r>
        <w:rPr>
          <w:rFonts w:ascii="Calibri" w:cs="Calibri" w:eastAsia="Calibri" w:hAnsi="Calibri"/>
          <w:color w:val="13293D"/>
          <w:sz w:val="21"/>
          <w:szCs w:val="21"/>
        </w:rPr>
        <w:t xml:space="preserve">What's the difference between top-line and bottom-line performance, in practice?</w:t>
      </w:r>
    </w:p>
    <w:p>
      <w:pPr>
        <w:pStyle w:val="ListParagraph"/>
        <w:numPr>
          <w:ilvl w:val="0"/>
          <w:numId w:val="2"/>
        </w:numPr>
        <w:spacing w:after="100" w:line="264"/>
      </w:pPr>
      <w:r>
        <w:rPr>
          <w:rFonts w:ascii="Calibri" w:cs="Calibri" w:eastAsia="Calibri" w:hAnsi="Calibri"/>
          <w:color w:val="13293D"/>
          <w:sz w:val="21"/>
          <w:szCs w:val="21"/>
        </w:rPr>
        <w:t xml:space="preserve">What headwinds or tailwinds have affected your results recently?</w:t>
      </w:r>
    </w:p>
    <w:p>
      <w:pPr>
        <w:pStyle w:val="ListParagraph"/>
        <w:numPr>
          <w:ilvl w:val="0"/>
          <w:numId w:val="2"/>
        </w:numPr>
        <w:spacing w:after="100" w:line="264"/>
      </w:pPr>
      <w:r>
        <w:rPr>
          <w:rFonts w:ascii="Calibri" w:cs="Calibri" w:eastAsia="Calibri" w:hAnsi="Calibri"/>
          <w:color w:val="13293D"/>
          <w:sz w:val="21"/>
          <w:szCs w:val="21"/>
        </w:rPr>
        <w:t xml:space="preserve">How would you explain falling short of a target, honestly and without excuses?</w:t>
      </w:r>
    </w:p>
    <w:p>
      <w:pPr>
        <w:pStyle w:val="ListParagraph"/>
        <w:numPr>
          <w:ilvl w:val="0"/>
          <w:numId w:val="2"/>
        </w:numPr>
        <w:spacing w:after="100" w:line="264"/>
      </w:pPr>
      <w:r>
        <w:rPr>
          <w:rFonts w:ascii="Calibri" w:cs="Calibri" w:eastAsia="Calibri" w:hAnsi="Calibri"/>
          <w:color w:val="13293D"/>
          <w:sz w:val="21"/>
          <w:szCs w:val="21"/>
        </w:rPr>
        <w:t xml:space="preserve">What KPI matters most in your current role, and why that one?</w:t>
      </w:r>
    </w:p>
    <w:p>
      <w:pPr>
        <w:pStyle w:val="ListParagraph"/>
        <w:numPr>
          <w:ilvl w:val="0"/>
          <w:numId w:val="2"/>
        </w:numPr>
        <w:spacing w:after="100" w:line="264"/>
      </w:pPr>
      <w:r>
        <w:rPr>
          <w:rFonts w:ascii="Calibri" w:cs="Calibri" w:eastAsia="Calibri" w:hAnsi="Calibri"/>
          <w:color w:val="13293D"/>
          <w:sz w:val="21"/>
          <w:szCs w:val="21"/>
        </w:rPr>
        <w:t xml:space="preserve">How do you know when a dip in performance is a real problem versus normal variation?</w:t>
      </w:r>
    </w:p>
    <w:p>
      <w:pPr>
        <w:pStyle w:val="ListParagraph"/>
        <w:numPr>
          <w:ilvl w:val="0"/>
          <w:numId w:val="2"/>
        </w:numPr>
        <w:spacing w:after="100" w:line="264"/>
      </w:pPr>
      <w:r>
        <w:rPr>
          <w:rFonts w:ascii="Calibri" w:cs="Calibri" w:eastAsia="Calibri" w:hAnsi="Calibri"/>
          <w:color w:val="13293D"/>
          <w:sz w:val="21"/>
          <w:szCs w:val="21"/>
        </w:rPr>
        <w:t xml:space="preserve">What's a time performance rebounded after a rough period? What caused the turnaround?</w:t>
      </w:r>
    </w:p>
    <w:p>
      <w:pPr>
        <w:pStyle w:val="ListParagraph"/>
        <w:numPr>
          <w:ilvl w:val="0"/>
          <w:numId w:val="2"/>
        </w:numPr>
        <w:spacing w:after="100" w:line="264"/>
      </w:pPr>
      <w:r>
        <w:rPr>
          <w:rFonts w:ascii="Calibri" w:cs="Calibri" w:eastAsia="Calibri" w:hAnsi="Calibri"/>
          <w:color w:val="13293D"/>
          <w:sz w:val="21"/>
          <w:szCs w:val="21"/>
        </w:rPr>
        <w:t xml:space="preserve">How transparent should companies be internally about underperformance, in your view?</w:t>
      </w:r>
    </w:p>
    <w:p>
      <w:pPr>
        <w:pStyle w:val="ListParagraph"/>
        <w:numPr>
          <w:ilvl w:val="0"/>
          <w:numId w:val="2"/>
        </w:numPr>
        <w:spacing w:after="100" w:line="264"/>
      </w:pPr>
      <w:r>
        <w:rPr>
          <w:rFonts w:ascii="Calibri" w:cs="Calibri" w:eastAsia="Calibri" w:hAnsi="Calibri"/>
          <w:color w:val="13293D"/>
          <w:sz w:val="21"/>
          <w:szCs w:val="21"/>
        </w:rPr>
        <w:t xml:space="preserve">What's the riskiest assumption in how your team currently measures success?</w:t>
      </w:r>
    </w:p>
    <w:p>
      <w:pPr>
        <w:pStyle w:val="ListParagraph"/>
        <w:numPr>
          <w:ilvl w:val="0"/>
          <w:numId w:val="2"/>
        </w:numPr>
        <w:spacing w:after="100" w:line="264"/>
      </w:pPr>
      <w:r>
        <w:rPr>
          <w:rFonts w:ascii="Calibri" w:cs="Calibri" w:eastAsia="Calibri" w:hAnsi="Calibri"/>
          <w:color w:val="13293D"/>
          <w:sz w:val="21"/>
          <w:szCs w:val="21"/>
        </w:rPr>
        <w:t xml:space="preserve">How has the way you talk about performance changed as you've gained seniority?</w:t>
      </w:r>
    </w:p>
    <w:p>
      <w:pPr>
        <w:spacing w:after="120" w:line="276"/>
      </w:pPr>
      <w:r>
        <w:rPr>
          <w:rFonts w:ascii="Calibri" w:cs="Calibri" w:eastAsia="Calibri" w:hAnsi="Calibri"/>
          <w:b w:val="false"/>
          <w:bCs w:val="false"/>
          <w:i w:val="false"/>
          <w:iCs w:val="false"/>
          <w:color w:val="444444"/>
          <w:sz w:val="21"/>
          <w:szCs w:val="21"/>
        </w:rPr>
        <w:t xml:space="preserve">Expressões úteis para esta conversa:</w:t>
      </w:r>
    </w:p>
    <w:p>
      <w:pPr>
        <w:pStyle w:val="ListParagraph"/>
        <w:numPr>
          <w:ilvl w:val="0"/>
          <w:numId w:val="3"/>
        </w:numPr>
        <w:spacing w:after="60"/>
      </w:pPr>
      <w:r>
        <w:rPr>
          <w:rFonts w:ascii="Calibri" w:cs="Calibri" w:eastAsia="Calibri" w:hAnsi="Calibri"/>
          <w:color w:val="444444"/>
          <w:sz w:val="20"/>
          <w:szCs w:val="20"/>
        </w:rPr>
        <w:t xml:space="preserve">"Top-line growth was solid, but...", para separar receita de lucro.</w:t>
      </w:r>
    </w:p>
    <w:p>
      <w:pPr>
        <w:pStyle w:val="ListParagraph"/>
        <w:numPr>
          <w:ilvl w:val="0"/>
          <w:numId w:val="3"/>
        </w:numPr>
        <w:spacing w:after="60"/>
      </w:pPr>
      <w:r>
        <w:rPr>
          <w:rFonts w:ascii="Calibri" w:cs="Calibri" w:eastAsia="Calibri" w:hAnsi="Calibri"/>
          <w:color w:val="444444"/>
          <w:sz w:val="20"/>
          <w:szCs w:val="20"/>
        </w:rPr>
        <w:t xml:space="preserve">"We're facing some headwinds on...", para nomear obstáculos com neutralidade.</w:t>
      </w:r>
    </w:p>
    <w:p>
      <w:pPr>
        <w:pStyle w:val="ListParagraph"/>
        <w:numPr>
          <w:ilvl w:val="0"/>
          <w:numId w:val="3"/>
        </w:numPr>
        <w:spacing w:after="60"/>
      </w:pPr>
      <w:r>
        <w:rPr>
          <w:rFonts w:ascii="Calibri" w:cs="Calibri" w:eastAsia="Calibri" w:hAnsi="Calibri"/>
          <w:color w:val="444444"/>
          <w:sz w:val="20"/>
          <w:szCs w:val="20"/>
        </w:rPr>
        <w:t xml:space="preserve">"We fell short of the target by...", para reportar resultado abaixo do esperado.</w:t>
      </w:r>
    </w:p>
    <w:p>
      <w:pPr>
        <w:pStyle w:val="ListParagraph"/>
        <w:numPr>
          <w:ilvl w:val="0"/>
          <w:numId w:val="3"/>
        </w:numPr>
        <w:spacing w:after="60"/>
      </w:pPr>
      <w:r>
        <w:rPr>
          <w:rFonts w:ascii="Calibri" w:cs="Calibri" w:eastAsia="Calibri" w:hAnsi="Calibri"/>
          <w:color w:val="444444"/>
          <w:sz w:val="20"/>
          <w:szCs w:val="20"/>
        </w:rPr>
        <w:t xml:space="preserve">"Here's what we're adjusting.", para fechar com uma ação concreta.</w:t>
      </w:r>
    </w:p>
    <w:p>
      <w:pPr>
        <w:spacing w:after="120" w:line="276"/>
      </w:pPr>
      <w:r>
        <w:rPr>
          <w:rFonts w:ascii="Calibri" w:cs="Calibri" w:eastAsia="Calibri" w:hAnsi="Calibri"/>
          <w:b w:val="false"/>
          <w:bCs w:val="false"/>
          <w:i/>
          <w:iCs/>
          <w:color w:val="444444"/>
          <w:sz w:val="21"/>
          <w:szCs w:val="21"/>
        </w:rPr>
        <w:t xml:space="preserve">Áudio com a pronúncia de cada expressão.</w:t>
      </w:r>
    </w:p>
    <w:p>
      <w:pPr>
        <w:spacing w:after="140" w:before="20"/>
      </w:pPr>
      <w:hyperlink w:history="1" r:id="rIdz2nfnz4-mvm5igoigi2t-">
        <w:r>
          <w:rPr>
            <w:rFonts w:ascii="Calibri" w:cs="Calibri" w:eastAsia="Calibri" w:hAnsi="Calibri"/>
            <w:b/>
            <w:bCs/>
            <w:color w:val="1B3B57"/>
            <w:sz w:val="20"/>
            <w:szCs w:val="20"/>
            <w:u w:val="single"/>
          </w:rPr>
          <w:t xml:space="preserve">▶ Ouvir as expressões deste tema</w:t>
        </w:r>
      </w:hyperlink>
    </w:p>
    <w:p>
      <w:pPr>
        <w:shd w:fill="A67C2E" w:val="clear"/>
        <w:spacing w:after="110" w:before="340"/>
      </w:pPr>
      <w:r>
        <w:rPr>
          <w:rFonts w:ascii="Calibri" w:cs="Calibri" w:eastAsia="Calibri" w:hAnsi="Calibri"/>
          <w:b/>
          <w:bCs/>
          <w:color w:val="FFFFFF"/>
          <w:sz w:val="18"/>
          <w:szCs w:val="18"/>
        </w:rPr>
        <w:t xml:space="preserve">  ETAPA EX  </w:t>
      </w:r>
      <w:r>
        <w:rPr>
          <w:rFonts w:ascii="Calibri" w:cs="Calibri" w:eastAsia="Calibri" w:hAnsi="Calibri"/>
          <w:b/>
          <w:bCs/>
          <w:color w:val="FFFFFF"/>
          <w:sz w:val="23"/>
          <w:szCs w:val="23"/>
        </w:rPr>
        <w:t xml:space="preserve">   Complete com a Palavra Certa</w:t>
      </w:r>
      <w:r>
        <w:rPr>
          <w:rFonts w:ascii="Calibri" w:cs="Calibri" w:eastAsia="Calibri" w:hAnsi="Calibri"/>
          <w:i/>
          <w:iCs/>
          <w:color w:val="D8E7F2"/>
          <w:sz w:val="17"/>
          <w:szCs w:val="17"/>
        </w:rPr>
        <w:br/>
        <w:t xml:space="preserve">   Vocabulary Check</w:t>
      </w:r>
    </w:p>
    <w:p>
      <w:pPr>
        <w:spacing w:after="120" w:line="276"/>
      </w:pPr>
      <w:r>
        <w:rPr>
          <w:rFonts w:ascii="Calibri" w:cs="Calibri" w:eastAsia="Calibri" w:hAnsi="Calibri"/>
          <w:b w:val="false"/>
          <w:bCs w:val="false"/>
          <w:i w:val="false"/>
          <w:iCs w:val="false"/>
          <w:color w:val="444444"/>
          <w:sz w:val="21"/>
          <w:szCs w:val="21"/>
        </w:rPr>
        <w:t xml:space="preserve">Complete cada frase com uma palavra ou expressão da Etapa 1. Gabarito ao final desta seção.</w:t>
      </w:r>
    </w:p>
    <w:p>
      <w:pPr>
        <w:pStyle w:val="ListParagraph"/>
        <w:numPr>
          <w:ilvl w:val="0"/>
          <w:numId w:val="2"/>
        </w:numPr>
        <w:spacing w:after="100" w:line="264"/>
      </w:pPr>
      <w:r>
        <w:rPr>
          <w:rFonts w:ascii="Calibri" w:cs="Calibri" w:eastAsia="Calibri" w:hAnsi="Calibri"/>
          <w:color w:val="13293D"/>
          <w:sz w:val="21"/>
          <w:szCs w:val="21"/>
        </w:rPr>
        <w:t xml:space="preserve">______ grew 18% this quarter.</w:t>
      </w:r>
    </w:p>
    <w:p>
      <w:pPr>
        <w:pStyle w:val="ListParagraph"/>
        <w:numPr>
          <w:ilvl w:val="0"/>
          <w:numId w:val="2"/>
        </w:numPr>
        <w:spacing w:after="100" w:line="264"/>
      </w:pPr>
      <w:r>
        <w:rPr>
          <w:rFonts w:ascii="Calibri" w:cs="Calibri" w:eastAsia="Calibri" w:hAnsi="Calibri"/>
          <w:color w:val="13293D"/>
          <w:sz w:val="21"/>
          <w:szCs w:val="21"/>
        </w:rPr>
        <w:t xml:space="preserve">The new product line ______ against expectations.</w:t>
      </w:r>
    </w:p>
    <w:p>
      <w:pPr>
        <w:pStyle w:val="ListParagraph"/>
        <w:numPr>
          <w:ilvl w:val="0"/>
          <w:numId w:val="2"/>
        </w:numPr>
        <w:spacing w:after="100" w:line="264"/>
      </w:pPr>
      <w:r>
        <w:rPr>
          <w:rFonts w:ascii="Calibri" w:cs="Calibri" w:eastAsia="Calibri" w:hAnsi="Calibri"/>
          <w:color w:val="13293D"/>
          <w:sz w:val="21"/>
          <w:szCs w:val="21"/>
        </w:rPr>
        <w:t xml:space="preserve">We're facing some ______ from rising costs.</w:t>
      </w:r>
    </w:p>
    <w:p>
      <w:pPr>
        <w:pStyle w:val="ListParagraph"/>
        <w:numPr>
          <w:ilvl w:val="0"/>
          <w:numId w:val="2"/>
        </w:numPr>
        <w:spacing w:after="100" w:line="264"/>
      </w:pPr>
      <w:r>
        <w:rPr>
          <w:rFonts w:ascii="Calibri" w:cs="Calibri" w:eastAsia="Calibri" w:hAnsi="Calibri"/>
          <w:color w:val="13293D"/>
          <w:sz w:val="21"/>
          <w:szCs w:val="21"/>
        </w:rPr>
        <w:t xml:space="preserve">We ______ of the target by about 5%.</w:t>
      </w:r>
    </w:p>
    <w:p>
      <w:pPr>
        <w:pStyle w:val="ListParagraph"/>
        <w:numPr>
          <w:ilvl w:val="0"/>
          <w:numId w:val="2"/>
        </w:numPr>
        <w:spacing w:after="100" w:line="264"/>
      </w:pPr>
      <w:r>
        <w:rPr>
          <w:rFonts w:ascii="Calibri" w:cs="Calibri" w:eastAsia="Calibri" w:hAnsi="Calibri"/>
          <w:color w:val="13293D"/>
          <w:sz w:val="21"/>
          <w:szCs w:val="21"/>
        </w:rPr>
        <w:t xml:space="preserve">Sales ______ strongly after a slow start.</w:t>
      </w:r>
    </w:p>
    <w:p>
      <w:pPr>
        <w:spacing w:after="120" w:line="276"/>
      </w:pPr>
      <w:r>
        <w:rPr>
          <w:rFonts w:ascii="Calibri" w:cs="Calibri" w:eastAsia="Calibri" w:hAnsi="Calibri"/>
          <w:b w:val="false"/>
          <w:bCs w:val="false"/>
          <w:i/>
          <w:iCs/>
          <w:color w:val="444444"/>
          <w:sz w:val="21"/>
          <w:szCs w:val="21"/>
        </w:rPr>
        <w:t xml:space="preserve">Gabarito: 1) Revenue   2) underperformed   3) headwinds   4) fell short   5) rebounded</w:t>
      </w:r>
    </w:p>
    <w:p>
      <w:pPr>
        <w:shd w:fill="1B3B57" w:val="clear"/>
        <w:spacing w:after="110" w:before="340"/>
      </w:pPr>
      <w:r>
        <w:rPr>
          <w:rFonts w:ascii="Calibri" w:cs="Calibri" w:eastAsia="Calibri" w:hAnsi="Calibri"/>
          <w:b/>
          <w:bCs/>
          <w:color w:val="FFFFFF"/>
          <w:sz w:val="18"/>
          <w:szCs w:val="18"/>
        </w:rPr>
        <w:t xml:space="preserve">  ETAPA 7  </w:t>
      </w:r>
      <w:r>
        <w:rPr>
          <w:rFonts w:ascii="Calibri" w:cs="Calibri" w:eastAsia="Calibri" w:hAnsi="Calibri"/>
          <w:b/>
          <w:bCs/>
          <w:color w:val="FFFFFF"/>
          <w:sz w:val="23"/>
          <w:szCs w:val="23"/>
        </w:rPr>
        <w:t xml:space="preserve">   Autoavaliação de Performance</w:t>
      </w:r>
      <w:r>
        <w:rPr>
          <w:rFonts w:ascii="Calibri" w:cs="Calibri" w:eastAsia="Calibri" w:hAnsi="Calibri"/>
          <w:i/>
          <w:iCs/>
          <w:color w:val="D8E7F2"/>
          <w:sz w:val="17"/>
          <w:szCs w:val="17"/>
        </w:rPr>
        <w:br/>
        <w:t xml:space="preserve">   Self-Assessment</w:t>
      </w:r>
    </w:p>
    <w:p>
      <w:pPr>
        <w:spacing w:after="120" w:line="276"/>
      </w:pPr>
      <w:r>
        <w:rPr>
          <w:rFonts w:ascii="Calibri" w:cs="Calibri" w:eastAsia="Calibri" w:hAnsi="Calibri"/>
          <w:b w:val="false"/>
          <w:bCs w:val="false"/>
          <w:i w:val="false"/>
          <w:iCs w:val="false"/>
          <w:color w:val="444444"/>
          <w:sz w:val="21"/>
          <w:szCs w:val="21"/>
        </w:rPr>
        <w:t xml:space="preserve">Antes de marcar este tema como concluído, avalie honestamente como foi sua prática.</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4200"/>
        <w:gridCol w:w="3000"/>
        <w:gridCol w:w="2000"/>
      </w:tblGrid>
      <w:tr>
        <w:trPr>
          <w:tblHeader/>
        </w:trPr>
        <w:tc>
          <w:tcPr>
            <w:tcW w:type="dxa" w:w="42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Critério</w:t>
            </w:r>
          </w:p>
        </w:tc>
        <w:tc>
          <w:tcPr>
            <w:tcW w:type="dxa" w:w="30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Como foi?</w:t>
            </w:r>
          </w:p>
        </w:tc>
        <w:tc>
          <w:tcPr>
            <w:tcW w:type="dxa" w:w="20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Nota (1-5)</w:t>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Consegui usar o vocabulário novo sem parar para pensar</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Entendi o áudio/vídeo sem depender da transcrição</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Escrevi minhas respostas antes de falar</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Apliquei a estrutura gramatical da etapa 5 corretamente</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Sustentei minhas respostas por mais de 2 frases</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Me senti confiante ao falar sobre este tema</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bl>
    <w:p>
      <w:pPr>
        <w:spacing w:after="120" w:line="276"/>
      </w:pPr>
      <w:r>
        <w:rPr>
          <w:rFonts w:ascii="Calibri" w:cs="Calibri" w:eastAsia="Calibri" w:hAnsi="Calibri"/>
          <w:b w:val="false"/>
          <w:bCs w:val="false"/>
          <w:i w:val="false"/>
          <w:iCs w:val="false"/>
          <w:color w:val="444444"/>
          <w:sz w:val="21"/>
          <w:szCs w:val="21"/>
        </w:rPr>
        <w:t xml:space="preserve">O que travou mais nesta conversa? O que você quer treinar de novo antes de seguir para o próximo tema?</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spacing w:before="220"/>
        <w:jc w:val="center"/>
      </w:pPr>
      <w:r>
        <w:rPr>
          <w:rFonts w:ascii="Calibri" w:cs="Calibri" w:eastAsia="Calibri" w:hAnsi="Calibri"/>
          <w:b/>
          <w:bCs/>
          <w:color w:val="1B3B57"/>
          <w:sz w:val="20"/>
          <w:szCs w:val="20"/>
        </w:rPr>
        <w:t xml:space="preserve">Marque este tema como concluído no seu Painel de Evolução e siga para o Tema 74.</w:t>
      </w:r>
    </w:p>
    <w:p>
      <w:pPr>
        <w:pStyle w:val="Heading2"/>
        <w:pageBreakBefore/>
        <w:spacing w:after="0"/>
      </w:pPr>
      <w:r>
        <w:rPr>
          <w:rFonts w:ascii="Calibri" w:cs="Calibri" w:eastAsia="Calibri" w:hAnsi="Calibri"/>
          <w:color w:val="FFFFFF"/>
          <w:sz w:val="2"/>
          <w:szCs w:val="2"/>
        </w:rPr>
        <w:t xml:space="preserve">Tema 74: Discussing a Budget</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1200"/>
        <w:gridCol w:w="8000"/>
      </w:tblGrid>
      <w:tr>
        <w:tc>
          <w:tcPr>
            <w:tcW w:type="dxa" w:w="1200"/>
            <w:shd w:fill="1B3B57" w:val="clear"/>
            <w:tcMar>
              <w:top w:type="dxa" w:w="260"/>
              <w:left w:type="dxa" w:w="200"/>
              <w:bottom w:type="dxa" w:w="260"/>
              <w:right w:type="dxa" w:w="100"/>
            </w:tcMar>
            <w:vAlign w:val="center"/>
          </w:tcPr>
          <w:p>
            <w:r>
              <w:drawing>
                <wp:inline distT="0" distB="0" distL="0" distR="0">
                  <wp:extent cx="4191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419100" cy="419100"/>
                          </a:xfrm>
                          <a:prstGeom prst="rect">
                            <a:avLst/>
                          </a:prstGeom>
                        </pic:spPr>
                      </pic:pic>
                    </a:graphicData>
                  </a:graphic>
                </wp:inline>
              </w:drawing>
            </w:r>
          </w:p>
        </w:tc>
        <w:tc>
          <w:tcPr>
            <w:tcW w:type="dxa" w:w="8000"/>
            <w:shd w:fill="1B3B57" w:val="clear"/>
            <w:tcMar>
              <w:top w:type="dxa" w:w="260"/>
              <w:left w:type="dxa" w:w="100"/>
              <w:bottom w:type="dxa" w:w="260"/>
              <w:right w:type="dxa" w:w="260"/>
            </w:tcMar>
          </w:tcPr>
          <w:p>
            <w:pPr>
              <w:spacing w:after="40"/>
            </w:pPr>
            <w:r>
              <w:rPr>
                <w:rFonts w:ascii="Calibri" w:cs="Calibri" w:eastAsia="Calibri" w:hAnsi="Calibri"/>
                <w:b/>
                <w:bCs/>
                <w:color w:val="8fc4ec"/>
                <w:sz w:val="18"/>
                <w:szCs w:val="18"/>
              </w:rPr>
              <w:t xml:space="preserve">TEMA 74  ·  BLOCO 10  ·  FINANÇAS E NEGÓCIOS</w:t>
            </w:r>
            <w:r>
              <w:rPr>
                <w:rFonts w:ascii="Calibri" w:cs="Calibri" w:eastAsia="Calibri" w:hAnsi="Calibri"/>
                <w:i/>
                <w:iCs/>
                <w:color w:val="5F87A3"/>
                <w:sz w:val="14"/>
                <w:szCs w:val="14"/>
              </w:rPr>
              <w:br/>
              <w:t xml:space="preserve">THEME 74 · BLOCK 10 · FINANCE AND BUSINESS</w:t>
            </w:r>
          </w:p>
          <w:p>
            <w:pPr>
              <w:spacing w:after="60"/>
            </w:pPr>
            <w:r>
              <w:rPr>
                <w:rFonts w:ascii="Calibri" w:cs="Calibri" w:eastAsia="Calibri" w:hAnsi="Calibri"/>
                <w:b/>
                <w:bCs/>
                <w:color w:val="FFFFFF"/>
                <w:sz w:val="38"/>
                <w:szCs w:val="38"/>
              </w:rPr>
              <w:t xml:space="preserve">Discussing a Budget</w:t>
            </w:r>
          </w:p>
          <w:p>
            <w:r>
              <w:rPr>
                <w:rFonts w:ascii="Calibri" w:cs="Calibri" w:eastAsia="Calibri" w:hAnsi="Calibri"/>
                <w:i/>
                <w:iCs/>
                <w:color w:val="C9D6E3"/>
                <w:sz w:val="22"/>
                <w:szCs w:val="22"/>
              </w:rPr>
              <w:t xml:space="preserve">Discutindo um orçamento</w:t>
            </w:r>
          </w:p>
        </w:tc>
      </w:tr>
    </w:tbl>
    <w:p>
      <w:pPr>
        <w:spacing w:after="80" w:before="180"/>
      </w:pPr>
      <w:r>
        <w:rPr>
          <w:rFonts w:ascii="Calibri" w:cs="Calibri" w:eastAsia="Calibri" w:hAnsi="Calibri"/>
          <w:b/>
          <w:bCs/>
          <w:color w:val="1B3B57"/>
          <w:sz w:val="20"/>
          <w:szCs w:val="20"/>
        </w:rPr>
        <w:t xml:space="preserve">Tempo estimado: </w:t>
      </w:r>
      <w:r>
        <w:rPr>
          <w:rFonts w:ascii="Calibri" w:cs="Calibri" w:eastAsia="Calibri" w:hAnsi="Calibri"/>
          <w:color w:val="444444"/>
          <w:sz w:val="20"/>
          <w:szCs w:val="20"/>
        </w:rPr>
        <w:t xml:space="preserve">60–90 minutos, divididos ao longo da semana.</w:t>
      </w:r>
    </w:p>
    <w:p>
      <w:pPr>
        <w:spacing w:after="120" w:line="276"/>
      </w:pPr>
      <w:r>
        <w:rPr>
          <w:rFonts w:ascii="Calibri" w:cs="Calibri" w:eastAsia="Calibri" w:hAnsi="Calibri"/>
          <w:b w:val="false"/>
          <w:bCs w:val="false"/>
          <w:i w:val="false"/>
          <w:iCs w:val="false"/>
          <w:color w:val="444444"/>
          <w:sz w:val="21"/>
          <w:szCs w:val="21"/>
        </w:rPr>
        <w:t xml:space="preserve">Conversas de orçamento em inglês giram em torno de restrição e priorização. Este tema treina a linguagem de dizer não a um gasto sem soar arbitrário.</w:t>
      </w:r>
    </w:p>
    <w:p>
      <w:pPr>
        <w:shd w:fill="2E86C1" w:val="clear"/>
        <w:spacing w:after="110" w:before="340"/>
      </w:pPr>
      <w:r>
        <w:rPr>
          <w:rFonts w:ascii="Calibri" w:cs="Calibri" w:eastAsia="Calibri" w:hAnsi="Calibri"/>
          <w:b/>
          <w:bCs/>
          <w:color w:val="FFFFFF"/>
          <w:sz w:val="18"/>
          <w:szCs w:val="18"/>
        </w:rPr>
        <w:t xml:space="preserve">  ETAPA 1  </w:t>
      </w:r>
      <w:r>
        <w:rPr>
          <w:rFonts w:ascii="Calibri" w:cs="Calibri" w:eastAsia="Calibri" w:hAnsi="Calibri"/>
          <w:b/>
          <w:bCs/>
          <w:color w:val="FFFFFF"/>
          <w:sz w:val="23"/>
          <w:szCs w:val="23"/>
        </w:rPr>
        <w:t xml:space="preserve">   Vocabulário Contextualizado</w:t>
      </w:r>
      <w:r>
        <w:rPr>
          <w:rFonts w:ascii="Calibri" w:cs="Calibri" w:eastAsia="Calibri" w:hAnsi="Calibri"/>
          <w:i/>
          <w:iCs/>
          <w:color w:val="D8E7F2"/>
          <w:sz w:val="17"/>
          <w:szCs w:val="17"/>
        </w:rPr>
        <w:br/>
        <w:t xml:space="preserve">   Contextualized Vocabulary</w:t>
      </w:r>
    </w:p>
    <w:p>
      <w:pPr>
        <w:spacing w:after="120" w:line="276"/>
      </w:pPr>
      <w:r>
        <w:rPr>
          <w:rFonts w:ascii="Calibri" w:cs="Calibri" w:eastAsia="Calibri" w:hAnsi="Calibri"/>
          <w:b w:val="false"/>
          <w:bCs w:val="false"/>
          <w:i w:val="false"/>
          <w:iCs w:val="false"/>
          <w:color w:val="444444"/>
          <w:sz w:val="21"/>
          <w:szCs w:val="21"/>
        </w:rPr>
        <w:t xml:space="preserve">Estas palavras e expressões vão te ajudar a se expressar sobre este tema com mais precisão e naturalidade.</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4600"/>
      </w:tblGrid>
      <w:tr>
        <w:trPr>
          <w:tblHeader/>
        </w:trPr>
        <w:tc>
          <w:tcPr>
            <w:tcW w:type="dxa" w:w="26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Word / Expression</w:t>
            </w:r>
          </w:p>
        </w:tc>
        <w:tc>
          <w:tcPr>
            <w:tcW w:type="dxa" w:w="20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Tradução</w:t>
            </w:r>
          </w:p>
        </w:tc>
        <w:tc>
          <w:tcPr>
            <w:tcW w:type="dxa" w:w="46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Example Sentence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budget</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orçamento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We're finalizing next year's budget this week.</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allocate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alocar</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We allocated more budget to marketing this quarter.</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overspend</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gasto acima do previsto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We had a slight overspend in travel this year.</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underspend</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gasto abaixo do previsto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There was an underspend in training, oddly enough.</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cost-cutting</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corte de custos</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We're under pressure to find cost-cutting opportunities.</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discretionary spending</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gasto discricionário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Discretionary spending is usually the first thing cut.</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fiscal year</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ano fiscal</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Our fiscal year starts in April.</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justify (a cost)</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justificar (um custo)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need to justify this cost with a clear ROI.</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budget line item</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item do orçamento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This is a small line item, but it adds up.</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reallocate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realocar</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We reallocated funds from travel to software.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contingency fund</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fundo de contingência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We keep a contingency fund for unexpected costs.</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trim (costs)</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cortar/reduzir (custos)</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We had to trim costs across the board this year.</w:t>
            </w:r>
          </w:p>
        </w:tc>
      </w:tr>
    </w:tbl>
    <w:p>
      <w:pPr>
        <w:spacing w:after="120" w:line="276"/>
      </w:pPr>
      <w:r>
        <w:rPr>
          <w:rFonts w:ascii="Calibri" w:cs="Calibri" w:eastAsia="Calibri" w:hAnsi="Calibri"/>
          <w:b w:val="false"/>
          <w:bCs w:val="false"/>
          <w:i/>
          <w:iCs/>
          <w:color w:val="444444"/>
          <w:sz w:val="21"/>
          <w:szCs w:val="21"/>
        </w:rPr>
        <w:t xml:space="preserve">Áudio com a pronúncia de cada palavra e seu exemplo. Clique no link abaixo para ouvir e repita em voz alta.</w:t>
      </w:r>
    </w:p>
    <w:p>
      <w:pPr>
        <w:spacing w:after="140" w:before="20"/>
      </w:pPr>
      <w:hyperlink w:history="1" r:id="rIdwfe5xg1x_nh7suylrvuno">
        <w:r>
          <w:rPr>
            <w:rFonts w:ascii="Calibri" w:cs="Calibri" w:eastAsia="Calibri" w:hAnsi="Calibri"/>
            <w:b/>
            <w:bCs/>
            <w:color w:val="1B3B57"/>
            <w:sz w:val="20"/>
            <w:szCs w:val="20"/>
            <w:u w:val="single"/>
          </w:rPr>
          <w:t xml:space="preserve">▶ Ouvir o vocabulário deste tema</w:t>
        </w:r>
      </w:hyperlink>
    </w:p>
    <w:p>
      <w:pPr>
        <w:shd w:fill="178A6D" w:val="clear"/>
        <w:spacing w:after="110" w:before="340"/>
      </w:pPr>
      <w:r>
        <w:rPr>
          <w:rFonts w:ascii="Calibri" w:cs="Calibri" w:eastAsia="Calibri" w:hAnsi="Calibri"/>
          <w:b/>
          <w:bCs/>
          <w:color w:val="FFFFFF"/>
          <w:sz w:val="18"/>
          <w:szCs w:val="18"/>
        </w:rPr>
        <w:t xml:space="preserve">  ETAPA 2  </w:t>
      </w:r>
      <w:r>
        <w:rPr>
          <w:rFonts w:ascii="Calibri" w:cs="Calibri" w:eastAsia="Calibri" w:hAnsi="Calibri"/>
          <w:b/>
          <w:bCs/>
          <w:color w:val="FFFFFF"/>
          <w:sz w:val="23"/>
          <w:szCs w:val="23"/>
        </w:rPr>
        <w:t xml:space="preserve">   Leitura com Orientação de Estudo</w:t>
      </w:r>
      <w:r>
        <w:rPr>
          <w:rFonts w:ascii="Calibri" w:cs="Calibri" w:eastAsia="Calibri" w:hAnsi="Calibri"/>
          <w:i/>
          <w:iCs/>
          <w:color w:val="D8E7F2"/>
          <w:sz w:val="17"/>
          <w:szCs w:val="17"/>
        </w:rPr>
        <w:br/>
        <w:t xml:space="preserve">   Guided Reading</w:t>
      </w:r>
    </w:p>
    <w:tbl>
      <w:tblPr>
        <w:tblW w:type="pct" w:w="100%"/>
        <w:tblBorders>
          <w:top w:val="single" w:color="178A6D" w:sz="4"/>
          <w:left w:val="single" w:color="178A6D" w:sz="4"/>
          <w:bottom w:val="single" w:color="178A6D" w:sz="4"/>
          <w:right w:val="single" w:color="178A6D" w:sz="4"/>
          <w:insideH w:val="none" w:color="FFFFFF" w:sz="0"/>
          <w:insideV w:val="none" w:color="FFFFFF" w:sz="0"/>
        </w:tblBorders>
      </w:tblPr>
      <w:tblGrid>
        <w:gridCol w:w="100"/>
      </w:tblGrid>
      <w:tr>
        <w:tc>
          <w:tcPr>
            <w:shd w:fill="E9F5F1" w:val="clear"/>
            <w:tcMar>
              <w:top w:type="dxa" w:w="110"/>
              <w:left w:type="dxa" w:w="180"/>
              <w:bottom w:type="dxa" w:w="110"/>
              <w:right w:type="dxa" w:w="180"/>
            </w:tcMar>
          </w:tcPr>
          <w:p>
            <w:pPr>
              <w:spacing w:after="60"/>
            </w:pPr>
            <w:r>
              <w:rPr>
                <w:rFonts w:ascii="Calibri" w:cs="Calibri" w:eastAsia="Calibri" w:hAnsi="Calibri"/>
                <w:b/>
                <w:bCs/>
                <w:color w:val="178A6D"/>
                <w:sz w:val="20"/>
                <w:szCs w:val="20"/>
              </w:rPr>
              <w:t xml:space="preserve">Como ler este texto</w:t>
            </w:r>
          </w:p>
          <w:p>
            <w:pPr>
              <w:spacing w:after="40"/>
            </w:pPr>
            <w:r>
              <w:rPr>
                <w:rFonts w:ascii="Calibri" w:cs="Calibri" w:eastAsia="Calibri" w:hAnsi="Calibri"/>
                <w:color w:val="444444"/>
                <w:sz w:val="20"/>
                <w:szCs w:val="20"/>
              </w:rPr>
              <w:t xml:space="preserve">1) Leia uma vez, rápido, só para captar a ideia geral, sem parar no que não entender.</w:t>
            </w:r>
          </w:p>
          <w:p>
            <w:pPr>
              <w:spacing w:after="40"/>
            </w:pPr>
            <w:r>
              <w:rPr>
                <w:rFonts w:ascii="Calibri" w:cs="Calibri" w:eastAsia="Calibri" w:hAnsi="Calibri"/>
                <w:color w:val="444444"/>
                <w:sz w:val="20"/>
                <w:szCs w:val="20"/>
              </w:rPr>
              <w:t xml:space="preserve">2) Leia de novo e grife toda expressão da Etapa 1 que aparecer no texto.</w:t>
            </w:r>
          </w:p>
          <w:p>
            <w:pPr>
              <w:spacing w:after="40"/>
            </w:pPr>
            <w:r>
              <w:rPr>
                <w:rFonts w:ascii="Calibri" w:cs="Calibri" w:eastAsia="Calibri" w:hAnsi="Calibri"/>
                <w:color w:val="444444"/>
                <w:sz w:val="20"/>
                <w:szCs w:val="20"/>
              </w:rPr>
              <w:t xml:space="preserve">3) Releia em voz alta, como se você estivesse contando essa história sobre você mesmo.</w:t>
            </w:r>
          </w:p>
        </w:tc>
      </w:tr>
    </w:tbl>
    <w:p>
      <w:pPr>
        <w:spacing w:after="120" w:line="276"/>
      </w:pPr>
      <w:r>
        <w:rPr>
          <w:rFonts w:ascii="Calibri" w:cs="Calibri" w:eastAsia="Calibri" w:hAnsi="Calibri"/>
          <w:b w:val="false"/>
          <w:bCs w:val="false"/>
          <w:i w:val="false"/>
          <w:iCs w:val="false"/>
          <w:color w:val="444444"/>
          <w:sz w:val="21"/>
          <w:szCs w:val="21"/>
        </w:rPr>
        <w:t xml:space="preserve">"Budget Conversations Are About Trade-offs, Not Just Numbers"</w:t>
      </w:r>
    </w:p>
    <w:p>
      <w:pPr>
        <w:spacing w:after="120" w:line="276"/>
      </w:pPr>
      <w:r>
        <w:rPr>
          <w:rFonts w:ascii="Calibri" w:cs="Calibri" w:eastAsia="Calibri" w:hAnsi="Calibri"/>
          <w:b w:val="false"/>
          <w:bCs w:val="false"/>
          <w:i w:val="false"/>
          <w:iCs w:val="false"/>
          <w:color w:val="444444"/>
          <w:sz w:val="21"/>
          <w:szCs w:val="21"/>
        </w:rPr>
        <w:t xml:space="preserve">A budget conversation in English rarely succeeds by just listing numbers, it succeeds by making trade-offs explicit. "We can allocate more to marketing, but that means trimming the training budget" makes a constraint visible instead of pretending everything can be funded at once.</w:t>
      </w:r>
    </w:p>
    <w:p>
      <w:pPr>
        <w:spacing w:after="120" w:line="276"/>
      </w:pPr>
      <w:r>
        <w:rPr>
          <w:rFonts w:ascii="Calibri" w:cs="Calibri" w:eastAsia="Calibri" w:hAnsi="Calibri"/>
          <w:b w:val="false"/>
          <w:bCs w:val="false"/>
          <w:i w:val="false"/>
          <w:iCs w:val="false"/>
          <w:color w:val="444444"/>
          <w:sz w:val="21"/>
          <w:szCs w:val="21"/>
        </w:rPr>
        <w:t xml:space="preserve">Justifying a cost well tends to connect it to a clear outcome, not just a category: "this line item isn't discretionary, it directly supports the retention numbers we committed to." This distinguishes essential spending from nice-to-have spending in a way that's persuasive, not just defensive.</w:t>
      </w:r>
    </w:p>
    <w:p>
      <w:pPr>
        <w:spacing w:after="120" w:line="276"/>
      </w:pPr>
      <w:r>
        <w:rPr>
          <w:rFonts w:ascii="Calibri" w:cs="Calibri" w:eastAsia="Calibri" w:hAnsi="Calibri"/>
          <w:b w:val="false"/>
          <w:bCs w:val="false"/>
          <w:i w:val="false"/>
          <w:iCs w:val="false"/>
          <w:color w:val="444444"/>
          <w:sz w:val="21"/>
          <w:szCs w:val="21"/>
        </w:rPr>
        <w:t xml:space="preserve">When cuts are necessary, being specific about the reasoning helps preserve trust: "we trimmed discretionary spending, not the roles supporting client delivery" shows there was a real strategy behind the cuts, not just an across-the-board reaction to pressure.</w:t>
      </w:r>
    </w:p>
    <w:p>
      <w:pPr>
        <w:spacing w:after="120" w:line="276"/>
      </w:pPr>
      <w:r>
        <w:rPr>
          <w:rFonts w:ascii="Calibri" w:cs="Calibri" w:eastAsia="Calibri" w:hAnsi="Calibri"/>
          <w:b w:val="false"/>
          <w:bCs w:val="false"/>
          <w:i/>
          <w:iCs/>
          <w:color w:val="444444"/>
          <w:sz w:val="21"/>
          <w:szCs w:val="21"/>
        </w:rPr>
        <w:t xml:space="preserve">Áudio com a narração deste texto. Ouça acompanhando a leitura, depois sem olhar para o texto.</w:t>
      </w:r>
    </w:p>
    <w:p>
      <w:pPr>
        <w:spacing w:after="140" w:before="20"/>
      </w:pPr>
      <w:hyperlink w:history="1" r:id="rIdal7n2scc-xzwqq-p9p95c">
        <w:r>
          <w:rPr>
            <w:rFonts w:ascii="Calibri" w:cs="Calibri" w:eastAsia="Calibri" w:hAnsi="Calibri"/>
            <w:b/>
            <w:bCs/>
            <w:color w:val="1B3B57"/>
            <w:sz w:val="20"/>
            <w:szCs w:val="20"/>
            <w:u w:val="single"/>
          </w:rPr>
          <w:t xml:space="preserve">▶ Ouvir a leitura deste tema</w:t>
        </w:r>
      </w:hyperlink>
    </w:p>
    <w:p>
      <w:pPr>
        <w:shd w:fill="7D5BA6" w:val="clear"/>
        <w:spacing w:after="110" w:before="340"/>
      </w:pPr>
      <w:r>
        <w:rPr>
          <w:rFonts w:ascii="Calibri" w:cs="Calibri" w:eastAsia="Calibri" w:hAnsi="Calibri"/>
          <w:b/>
          <w:bCs/>
          <w:color w:val="FFFFFF"/>
          <w:sz w:val="18"/>
          <w:szCs w:val="18"/>
        </w:rPr>
        <w:t xml:space="preserve">  ETAPA 3  </w:t>
      </w:r>
      <w:r>
        <w:rPr>
          <w:rFonts w:ascii="Calibri" w:cs="Calibri" w:eastAsia="Calibri" w:hAnsi="Calibri"/>
          <w:b/>
          <w:bCs/>
          <w:color w:val="FFFFFF"/>
          <w:sz w:val="23"/>
          <w:szCs w:val="23"/>
        </w:rPr>
        <w:t xml:space="preserve">   Listening com Suporte em Áudio e Vídeo</w:t>
      </w:r>
      <w:r>
        <w:rPr>
          <w:rFonts w:ascii="Calibri" w:cs="Calibri" w:eastAsia="Calibri" w:hAnsi="Calibri"/>
          <w:i/>
          <w:iCs/>
          <w:color w:val="D8E7F2"/>
          <w:sz w:val="17"/>
          <w:szCs w:val="17"/>
        </w:rPr>
        <w:br/>
        <w:t xml:space="preserve">   Guided Listening</w:t>
      </w:r>
    </w:p>
    <w:p>
      <w:pPr>
        <w:spacing w:after="120" w:line="276"/>
      </w:pPr>
      <w:r>
        <w:rPr>
          <w:rFonts w:ascii="Calibri" w:cs="Calibri" w:eastAsia="Calibri" w:hAnsi="Calibri"/>
          <w:b w:val="false"/>
          <w:bCs w:val="false"/>
          <w:i w:val="false"/>
          <w:iCs w:val="false"/>
          <w:color w:val="444444"/>
          <w:sz w:val="21"/>
          <w:szCs w:val="21"/>
        </w:rPr>
        <w:t xml:space="preserve">Ouça o áudio deste tema com o roteiro abaixo. Primeiro sem ler, depois acompanhando o texto.</w:t>
      </w:r>
    </w:p>
    <w:p>
      <w:pPr>
        <w:spacing w:after="140" w:before="20"/>
      </w:pPr>
      <w:hyperlink w:history="1" r:id="rIdzskg8rmqcezv-ozc0c4uu">
        <w:r>
          <w:rPr>
            <w:rFonts w:ascii="Calibri" w:cs="Calibri" w:eastAsia="Calibri" w:hAnsi="Calibri"/>
            <w:b/>
            <w:bCs/>
            <w:color w:val="1B3B57"/>
            <w:sz w:val="20"/>
            <w:szCs w:val="20"/>
            <w:u w:val="single"/>
          </w:rPr>
          <w:t xml:space="preserve">▶ Ouvir o diálogo deste tema</w:t>
        </w:r>
      </w:hyperlink>
    </w:p>
    <w:tbl>
      <w:tblPr>
        <w:tblW w:type="pct" w:w="100%"/>
        <w:tblBorders>
          <w:top w:val="single" w:color="7D5BA6" w:sz="4"/>
          <w:left w:val="single" w:color="7D5BA6" w:sz="4"/>
          <w:bottom w:val="single" w:color="7D5BA6" w:sz="4"/>
          <w:right w:val="single" w:color="7D5BA6" w:sz="4"/>
          <w:insideH w:val="none" w:color="FFFFFF" w:sz="0"/>
          <w:insideV w:val="none" w:color="FFFFFF" w:sz="0"/>
        </w:tblBorders>
      </w:tblPr>
      <w:tblGrid>
        <w:gridCol w:w="100"/>
      </w:tblGrid>
      <w:tr>
        <w:tc>
          <w:tcPr>
            <w:shd w:fill="F1ECF7" w:val="clear"/>
            <w:tcMar>
              <w:top w:type="dxa" w:w="110"/>
              <w:left w:type="dxa" w:w="180"/>
              <w:bottom w:type="dxa" w:w="110"/>
              <w:right w:type="dxa" w:w="180"/>
            </w:tcMar>
          </w:tcPr>
          <w:p>
            <w:pPr>
              <w:spacing w:after="60"/>
            </w:pPr>
            <w:r>
              <w:rPr>
                <w:rFonts w:ascii="Calibri" w:cs="Calibri" w:eastAsia="Calibri" w:hAnsi="Calibri"/>
                <w:b/>
                <w:bCs/>
                <w:color w:val="7D5BA6"/>
                <w:sz w:val="20"/>
                <w:szCs w:val="20"/>
              </w:rPr>
              <w:t xml:space="preserve">Roteiro do áudio (Audio Script)</w:t>
            </w:r>
          </w:p>
          <w:p>
            <w:pPr>
              <w:spacing w:after="40"/>
            </w:pPr>
            <w:r>
              <w:rPr>
                <w:rFonts w:ascii="Calibri" w:cs="Calibri" w:eastAsia="Calibri" w:hAnsi="Calibri"/>
                <w:color w:val="444444"/>
                <w:sz w:val="20"/>
                <w:szCs w:val="20"/>
              </w:rPr>
              <w:t xml:space="preserve">"Can we get more budget allocated to the design team next quarter?"</w:t>
            </w:r>
          </w:p>
          <w:p>
            <w:pPr>
              <w:spacing w:after="40"/>
            </w:pPr>
            <w:r>
              <w:rPr>
                <w:rFonts w:ascii="Calibri" w:cs="Calibri" w:eastAsia="Calibri" w:hAnsi="Calibri"/>
                <w:color w:val="444444"/>
                <w:sz w:val="20"/>
                <w:szCs w:val="20"/>
              </w:rPr>
              <w:t xml:space="preserve">"We could reallocate from the discretionary line, but that means trimming the events budget. I'd need to justify the trade-off to finance with a clear reason."</w:t>
            </w:r>
          </w:p>
        </w:tc>
      </w:tr>
    </w:tbl>
    <w:p>
      <w:pPr>
        <w:spacing w:after="120" w:line="276"/>
      </w:pPr>
      <w:r>
        <w:rPr>
          <w:rFonts w:ascii="Calibri" w:cs="Calibri" w:eastAsia="Calibri" w:hAnsi="Calibri"/>
          <w:b w:val="false"/>
          <w:bCs w:val="false"/>
          <w:i w:val="false"/>
          <w:iCs w:val="false"/>
          <w:color w:val="444444"/>
          <w:sz w:val="21"/>
          <w:szCs w:val="21"/>
        </w:rPr>
        <w:t xml:space="preserve">Note que a resposta não é um "não" simples, é um trade-off explícito que precisa ser justificado.</w:t>
      </w:r>
    </w:p>
    <w:p>
      <w:pPr>
        <w:shd w:fill="C9762B" w:val="clear"/>
        <w:spacing w:after="110" w:before="340"/>
      </w:pPr>
      <w:r>
        <w:rPr>
          <w:rFonts w:ascii="Calibri" w:cs="Calibri" w:eastAsia="Calibri" w:hAnsi="Calibri"/>
          <w:b/>
          <w:bCs/>
          <w:color w:val="FFFFFF"/>
          <w:sz w:val="18"/>
          <w:szCs w:val="18"/>
        </w:rPr>
        <w:t xml:space="preserve">  ETAPA 4  </w:t>
      </w:r>
      <w:r>
        <w:rPr>
          <w:rFonts w:ascii="Calibri" w:cs="Calibri" w:eastAsia="Calibri" w:hAnsi="Calibri"/>
          <w:b/>
          <w:bCs/>
          <w:color w:val="FFFFFF"/>
          <w:sz w:val="23"/>
          <w:szCs w:val="23"/>
        </w:rPr>
        <w:t xml:space="preserve">   Writing como Preparação para a Fala</w:t>
      </w:r>
      <w:r>
        <w:rPr>
          <w:rFonts w:ascii="Calibri" w:cs="Calibri" w:eastAsia="Calibri" w:hAnsi="Calibri"/>
          <w:i/>
          <w:iCs/>
          <w:color w:val="D8E7F2"/>
          <w:sz w:val="17"/>
          <w:szCs w:val="17"/>
        </w:rPr>
        <w:br/>
        <w:t xml:space="preserve">   Writing Before Speaking</w:t>
      </w:r>
    </w:p>
    <w:p>
      <w:pPr>
        <w:spacing w:after="120" w:line="276"/>
      </w:pPr>
      <w:r>
        <w:rPr>
          <w:rFonts w:ascii="Calibri" w:cs="Calibri" w:eastAsia="Calibri" w:hAnsi="Calibri"/>
          <w:b w:val="false"/>
          <w:bCs w:val="false"/>
          <w:i w:val="false"/>
          <w:iCs w:val="false"/>
          <w:color w:val="444444"/>
          <w:sz w:val="21"/>
          <w:szCs w:val="21"/>
        </w:rPr>
        <w:t xml:space="preserve">Antes de falar, escreva. Use as perguntas abaixo como guia e escreva de 4 a 6 frases: não precisa ser perfeito, precisa existir no papel primeiro.</w:t>
      </w:r>
    </w:p>
    <w:p>
      <w:pPr>
        <w:pStyle w:val="ListParagraph"/>
        <w:numPr>
          <w:ilvl w:val="0"/>
          <w:numId w:val="2"/>
        </w:numPr>
        <w:spacing w:after="100" w:line="264"/>
      </w:pPr>
      <w:r>
        <w:rPr>
          <w:rFonts w:ascii="Calibri" w:cs="Calibri" w:eastAsia="Calibri" w:hAnsi="Calibri"/>
          <w:color w:val="13293D"/>
          <w:sz w:val="21"/>
          <w:szCs w:val="21"/>
        </w:rPr>
        <w:t xml:space="preserve">Describe a budget trade-off you've had to make or witness recently.</w:t>
      </w:r>
    </w:p>
    <w:p>
      <w:pPr>
        <w:pStyle w:val="ListParagraph"/>
        <w:numPr>
          <w:ilvl w:val="0"/>
          <w:numId w:val="2"/>
        </w:numPr>
        <w:spacing w:after="100" w:line="264"/>
      </w:pPr>
      <w:r>
        <w:rPr>
          <w:rFonts w:ascii="Calibri" w:cs="Calibri" w:eastAsia="Calibri" w:hAnsi="Calibri"/>
          <w:color w:val="13293D"/>
          <w:sz w:val="21"/>
          <w:szCs w:val="21"/>
        </w:rPr>
        <w:t xml:space="preserve">How would you justify a cost that isn't strictly necessary but adds real value?</w:t>
      </w:r>
    </w:p>
    <w:p>
      <w:pPr>
        <w:pStyle w:val="ListParagraph"/>
        <w:numPr>
          <w:ilvl w:val="0"/>
          <w:numId w:val="2"/>
        </w:numPr>
        <w:spacing w:after="100" w:line="264"/>
      </w:pPr>
      <w:r>
        <w:rPr>
          <w:rFonts w:ascii="Calibri" w:cs="Calibri" w:eastAsia="Calibri" w:hAnsi="Calibri"/>
          <w:color w:val="13293D"/>
          <w:sz w:val="21"/>
          <w:szCs w:val="21"/>
        </w:rPr>
        <w:t xml:space="preserve">What's the difference between discretionary and essential spending, in your context?</w:t>
      </w:r>
    </w:p>
    <w:p>
      <w:pPr>
        <w:pStyle w:val="ListParagraph"/>
        <w:numPr>
          <w:ilvl w:val="0"/>
          <w:numId w:val="2"/>
        </w:numPr>
        <w:spacing w:after="100" w:line="264"/>
      </w:pPr>
      <w:r>
        <w:rPr>
          <w:rFonts w:ascii="Calibri" w:cs="Calibri" w:eastAsia="Calibri" w:hAnsi="Calibri"/>
          <w:color w:val="13293D"/>
          <w:sz w:val="21"/>
          <w:szCs w:val="21"/>
        </w:rPr>
        <w:t xml:space="preserve">How would you explain a necessary cost-cutting decision to your team?</w:t>
      </w:r>
    </w:p>
    <w:p>
      <w:pPr>
        <w:spacing w:after="120" w:line="276"/>
      </w:pPr>
      <w:r>
        <w:rPr>
          <w:rFonts w:ascii="Calibri" w:cs="Calibri" w:eastAsia="Calibri" w:hAnsi="Calibri"/>
          <w:b w:val="false"/>
          <w:bCs w:val="false"/>
          <w:i w:val="false"/>
          <w:iCs w:val="false"/>
          <w:color w:val="444444"/>
          <w:sz w:val="21"/>
          <w:szCs w:val="21"/>
        </w:rPr>
        <w:t xml:space="preserve">Espaço para escrever:</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shd w:fill="B4483A" w:val="clear"/>
        <w:spacing w:after="110" w:before="340"/>
      </w:pPr>
      <w:r>
        <w:rPr>
          <w:rFonts w:ascii="Calibri" w:cs="Calibri" w:eastAsia="Calibri" w:hAnsi="Calibri"/>
          <w:b/>
          <w:bCs/>
          <w:color w:val="FFFFFF"/>
          <w:sz w:val="18"/>
          <w:szCs w:val="18"/>
        </w:rPr>
        <w:t xml:space="preserve">  ETAPA 5  </w:t>
      </w:r>
      <w:r>
        <w:rPr>
          <w:rFonts w:ascii="Calibri" w:cs="Calibri" w:eastAsia="Calibri" w:hAnsi="Calibri"/>
          <w:b/>
          <w:bCs/>
          <w:color w:val="FFFFFF"/>
          <w:sz w:val="23"/>
          <w:szCs w:val="23"/>
        </w:rPr>
        <w:t xml:space="preserve">   Gramática de Apoio Aplicada à Conversação</w:t>
      </w:r>
      <w:r>
        <w:rPr>
          <w:rFonts w:ascii="Calibri" w:cs="Calibri" w:eastAsia="Calibri" w:hAnsi="Calibri"/>
          <w:i/>
          <w:iCs/>
          <w:color w:val="D8E7F2"/>
          <w:sz w:val="17"/>
          <w:szCs w:val="17"/>
        </w:rPr>
        <w:br/>
        <w:t xml:space="preserve">   Grammar for Conversation</w:t>
      </w:r>
    </w:p>
    <w:p>
      <w:pPr>
        <w:spacing w:after="120" w:line="276"/>
      </w:pPr>
      <w:r>
        <w:rPr>
          <w:rFonts w:ascii="Calibri" w:cs="Calibri" w:eastAsia="Calibri" w:hAnsi="Calibri"/>
          <w:b w:val="false"/>
          <w:bCs w:val="false"/>
          <w:i w:val="false"/>
          <w:iCs w:val="false"/>
          <w:color w:val="444444"/>
          <w:sz w:val="21"/>
          <w:szCs w:val="21"/>
        </w:rPr>
        <w:t xml:space="preserve">Discutir orçamento depende de estruturas de restrição (over/under budget) e de modais de obrigação e futuro para planejamento.</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200"/>
        <w:gridCol w:w="3600"/>
        <w:gridCol w:w="3400"/>
      </w:tblGrid>
      <w:tr>
        <w:trPr>
          <w:tblHeader/>
        </w:trPr>
        <w:tc>
          <w:tcPr>
            <w:tcW w:type="dxa" w:w="22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Estrutura</w:t>
            </w:r>
          </w:p>
        </w:tc>
        <w:tc>
          <w:tcPr>
            <w:tcW w:type="dxa" w:w="36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Exemplo (EN)</w:t>
            </w:r>
          </w:p>
        </w:tc>
        <w:tc>
          <w:tcPr>
            <w:tcW w:type="dxa" w:w="34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Tradução (PT)</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over/under budget by...</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We're over budget by about 8% this quarter.</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Estrutura padrão para reportar a situação de um orçamento em relação ao planejado.</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have to / can't
(restrição orçamentária)</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We can't approve this without cutting somewhere else.</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Usado para expressar uma restrição financeira real de forma direta.</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Future
(planejamento)</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We'll allocate more to marketing next quarter.</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Usado para comunicar decisões de planejamento orçamentário futuro.</w:t>
            </w:r>
          </w:p>
        </w:tc>
      </w:tr>
    </w:tbl>
    <w:p>
      <w:pPr>
        <w:spacing w:after="120" w:line="276"/>
      </w:pPr>
      <w:r>
        <w:rPr>
          <w:rFonts w:ascii="Calibri" w:cs="Calibri" w:eastAsia="Calibri" w:hAnsi="Calibri"/>
          <w:b w:val="false"/>
          <w:bCs w:val="false"/>
          <w:i w:val="false"/>
          <w:iCs w:val="false"/>
          <w:color w:val="444444"/>
          <w:sz w:val="21"/>
          <w:szCs w:val="21"/>
        </w:rPr>
        <w:t xml:space="preserve">Dica prática: "over/under budget by [porcentagem ou valor]" é a forma mais precisa e comum de reportar a situação de um orçamento, sempre inclua o número, não apenas a direção.</w:t>
      </w:r>
    </w:p>
    <w:p>
      <w:pPr>
        <w:shd w:fill="1690A8" w:val="clear"/>
        <w:spacing w:after="110" w:before="340"/>
      </w:pPr>
      <w:r>
        <w:rPr>
          <w:rFonts w:ascii="Calibri" w:cs="Calibri" w:eastAsia="Calibri" w:hAnsi="Calibri"/>
          <w:b/>
          <w:bCs/>
          <w:color w:val="FFFFFF"/>
          <w:sz w:val="18"/>
          <w:szCs w:val="18"/>
        </w:rPr>
        <w:t xml:space="preserve">  ETAPA 6  </w:t>
      </w:r>
      <w:r>
        <w:rPr>
          <w:rFonts w:ascii="Calibri" w:cs="Calibri" w:eastAsia="Calibri" w:hAnsi="Calibri"/>
          <w:b/>
          <w:bCs/>
          <w:color w:val="FFFFFF"/>
          <w:sz w:val="23"/>
          <w:szCs w:val="23"/>
        </w:rPr>
        <w:t xml:space="preserve">   Speaking: Perguntas Abertas</w:t>
      </w:r>
      <w:r>
        <w:rPr>
          <w:rFonts w:ascii="Calibri" w:cs="Calibri" w:eastAsia="Calibri" w:hAnsi="Calibri"/>
          <w:i/>
          <w:iCs/>
          <w:color w:val="D8E7F2"/>
          <w:sz w:val="17"/>
          <w:szCs w:val="17"/>
        </w:rPr>
        <w:br/>
        <w:t xml:space="preserve">   Open-Ended Speaking</w:t>
      </w:r>
    </w:p>
    <w:p>
      <w:pPr>
        <w:spacing w:after="120" w:line="276"/>
      </w:pPr>
      <w:r>
        <w:rPr>
          <w:rFonts w:ascii="Calibri" w:cs="Calibri" w:eastAsia="Calibri" w:hAnsi="Calibri"/>
          <w:b w:val="false"/>
          <w:bCs w:val="false"/>
          <w:i w:val="false"/>
          <w:iCs w:val="false"/>
          <w:color w:val="444444"/>
          <w:sz w:val="21"/>
          <w:szCs w:val="21"/>
        </w:rPr>
        <w:t xml:space="preserve">Responda em voz alta, gravando se possível. Não vale responder em uma frase só: use o que você escreveu na Etapa 4 como base, mas fale livremente.</w:t>
      </w:r>
    </w:p>
    <w:p>
      <w:pPr>
        <w:pStyle w:val="ListParagraph"/>
        <w:numPr>
          <w:ilvl w:val="0"/>
          <w:numId w:val="2"/>
        </w:numPr>
        <w:spacing w:after="100" w:line="264"/>
      </w:pPr>
      <w:r>
        <w:rPr>
          <w:rFonts w:ascii="Calibri" w:cs="Calibri" w:eastAsia="Calibri" w:hAnsi="Calibri"/>
          <w:color w:val="13293D"/>
          <w:sz w:val="21"/>
          <w:szCs w:val="21"/>
        </w:rPr>
        <w:t xml:space="preserve">Describe a budget trade-off you've had to make or witness recently.</w:t>
      </w:r>
    </w:p>
    <w:p>
      <w:pPr>
        <w:pStyle w:val="ListParagraph"/>
        <w:numPr>
          <w:ilvl w:val="0"/>
          <w:numId w:val="2"/>
        </w:numPr>
        <w:spacing w:after="100" w:line="264"/>
      </w:pPr>
      <w:r>
        <w:rPr>
          <w:rFonts w:ascii="Calibri" w:cs="Calibri" w:eastAsia="Calibri" w:hAnsi="Calibri"/>
          <w:color w:val="13293D"/>
          <w:sz w:val="21"/>
          <w:szCs w:val="21"/>
        </w:rPr>
        <w:t xml:space="preserve">How would you justify a cost that isn't strictly necessary but adds real value?</w:t>
      </w:r>
    </w:p>
    <w:p>
      <w:pPr>
        <w:pStyle w:val="ListParagraph"/>
        <w:numPr>
          <w:ilvl w:val="0"/>
          <w:numId w:val="2"/>
        </w:numPr>
        <w:spacing w:after="100" w:line="264"/>
      </w:pPr>
      <w:r>
        <w:rPr>
          <w:rFonts w:ascii="Calibri" w:cs="Calibri" w:eastAsia="Calibri" w:hAnsi="Calibri"/>
          <w:color w:val="13293D"/>
          <w:sz w:val="21"/>
          <w:szCs w:val="21"/>
        </w:rPr>
        <w:t xml:space="preserve">What's the difference between discretionary and essential spending, in your context?</w:t>
      </w:r>
    </w:p>
    <w:p>
      <w:pPr>
        <w:pStyle w:val="ListParagraph"/>
        <w:numPr>
          <w:ilvl w:val="0"/>
          <w:numId w:val="2"/>
        </w:numPr>
        <w:spacing w:after="100" w:line="264"/>
      </w:pPr>
      <w:r>
        <w:rPr>
          <w:rFonts w:ascii="Calibri" w:cs="Calibri" w:eastAsia="Calibri" w:hAnsi="Calibri"/>
          <w:color w:val="13293D"/>
          <w:sz w:val="21"/>
          <w:szCs w:val="21"/>
        </w:rPr>
        <w:t xml:space="preserve">How would you explain a necessary cost-cutting decision to a team affected by it?</w:t>
      </w:r>
    </w:p>
    <w:p>
      <w:pPr>
        <w:pStyle w:val="ListParagraph"/>
        <w:numPr>
          <w:ilvl w:val="0"/>
          <w:numId w:val="2"/>
        </w:numPr>
        <w:spacing w:after="100" w:line="264"/>
      </w:pPr>
      <w:r>
        <w:rPr>
          <w:rFonts w:ascii="Calibri" w:cs="Calibri" w:eastAsia="Calibri" w:hAnsi="Calibri"/>
          <w:color w:val="13293D"/>
          <w:sz w:val="21"/>
          <w:szCs w:val="21"/>
        </w:rPr>
        <w:t xml:space="preserve">What's a time your team went over budget? What caused it, and how was it handled?</w:t>
      </w:r>
    </w:p>
    <w:p>
      <w:pPr>
        <w:pStyle w:val="ListParagraph"/>
        <w:numPr>
          <w:ilvl w:val="0"/>
          <w:numId w:val="2"/>
        </w:numPr>
        <w:spacing w:after="100" w:line="264"/>
      </w:pPr>
      <w:r>
        <w:rPr>
          <w:rFonts w:ascii="Calibri" w:cs="Calibri" w:eastAsia="Calibri" w:hAnsi="Calibri"/>
          <w:color w:val="13293D"/>
          <w:sz w:val="21"/>
          <w:szCs w:val="21"/>
        </w:rPr>
        <w:t xml:space="preserve">How do you decide what to trim first when costs need to come down?</w:t>
      </w:r>
    </w:p>
    <w:p>
      <w:pPr>
        <w:pStyle w:val="ListParagraph"/>
        <w:numPr>
          <w:ilvl w:val="0"/>
          <w:numId w:val="2"/>
        </w:numPr>
        <w:spacing w:after="100" w:line="264"/>
      </w:pPr>
      <w:r>
        <w:rPr>
          <w:rFonts w:ascii="Calibri" w:cs="Calibri" w:eastAsia="Calibri" w:hAnsi="Calibri"/>
          <w:color w:val="13293D"/>
          <w:sz w:val="21"/>
          <w:szCs w:val="21"/>
        </w:rPr>
        <w:t xml:space="preserve">What's a contingency fund you wish you'd had in a past situation?</w:t>
      </w:r>
    </w:p>
    <w:p>
      <w:pPr>
        <w:pStyle w:val="ListParagraph"/>
        <w:numPr>
          <w:ilvl w:val="0"/>
          <w:numId w:val="2"/>
        </w:numPr>
        <w:spacing w:after="100" w:line="264"/>
      </w:pPr>
      <w:r>
        <w:rPr>
          <w:rFonts w:ascii="Calibri" w:cs="Calibri" w:eastAsia="Calibri" w:hAnsi="Calibri"/>
          <w:color w:val="13293D"/>
          <w:sz w:val="21"/>
          <w:szCs w:val="21"/>
        </w:rPr>
        <w:t xml:space="preserve">How do you push back if you think a budget cut is being made without enough thought?</w:t>
      </w:r>
    </w:p>
    <w:p>
      <w:pPr>
        <w:pStyle w:val="ListParagraph"/>
        <w:numPr>
          <w:ilvl w:val="0"/>
          <w:numId w:val="2"/>
        </w:numPr>
        <w:spacing w:after="100" w:line="264"/>
      </w:pPr>
      <w:r>
        <w:rPr>
          <w:rFonts w:ascii="Calibri" w:cs="Calibri" w:eastAsia="Calibri" w:hAnsi="Calibri"/>
          <w:color w:val="13293D"/>
          <w:sz w:val="21"/>
          <w:szCs w:val="21"/>
        </w:rPr>
        <w:t xml:space="preserve">What's the hardest part of discussing budget constraints across different teams?</w:t>
      </w:r>
    </w:p>
    <w:p>
      <w:pPr>
        <w:pStyle w:val="ListParagraph"/>
        <w:numPr>
          <w:ilvl w:val="0"/>
          <w:numId w:val="2"/>
        </w:numPr>
        <w:spacing w:after="100" w:line="264"/>
      </w:pPr>
      <w:r>
        <w:rPr>
          <w:rFonts w:ascii="Calibri" w:cs="Calibri" w:eastAsia="Calibri" w:hAnsi="Calibri"/>
          <w:color w:val="13293D"/>
          <w:sz w:val="21"/>
          <w:szCs w:val="21"/>
        </w:rPr>
        <w:t xml:space="preserve">How has your relationship with budgeting changed as your responsibilities have grown?</w:t>
      </w:r>
    </w:p>
    <w:p>
      <w:pPr>
        <w:spacing w:after="120" w:line="276"/>
      </w:pPr>
      <w:r>
        <w:rPr>
          <w:rFonts w:ascii="Calibri" w:cs="Calibri" w:eastAsia="Calibri" w:hAnsi="Calibri"/>
          <w:b w:val="false"/>
          <w:bCs w:val="false"/>
          <w:i w:val="false"/>
          <w:iCs w:val="false"/>
          <w:color w:val="444444"/>
          <w:sz w:val="21"/>
          <w:szCs w:val="21"/>
        </w:rPr>
        <w:t xml:space="preserve">Expressões úteis para esta conversa:</w:t>
      </w:r>
    </w:p>
    <w:p>
      <w:pPr>
        <w:pStyle w:val="ListParagraph"/>
        <w:numPr>
          <w:ilvl w:val="0"/>
          <w:numId w:val="3"/>
        </w:numPr>
        <w:spacing w:after="60"/>
      </w:pPr>
      <w:r>
        <w:rPr>
          <w:rFonts w:ascii="Calibri" w:cs="Calibri" w:eastAsia="Calibri" w:hAnsi="Calibri"/>
          <w:color w:val="444444"/>
          <w:sz w:val="20"/>
          <w:szCs w:val="20"/>
        </w:rPr>
        <w:t xml:space="preserve">"We're over/under budget by...", para reportar status orçamentário com precisão.</w:t>
      </w:r>
    </w:p>
    <w:p>
      <w:pPr>
        <w:pStyle w:val="ListParagraph"/>
        <w:numPr>
          <w:ilvl w:val="0"/>
          <w:numId w:val="3"/>
        </w:numPr>
        <w:spacing w:after="60"/>
      </w:pPr>
      <w:r>
        <w:rPr>
          <w:rFonts w:ascii="Calibri" w:cs="Calibri" w:eastAsia="Calibri" w:hAnsi="Calibri"/>
          <w:color w:val="444444"/>
          <w:sz w:val="20"/>
          <w:szCs w:val="20"/>
        </w:rPr>
        <w:t xml:space="preserve">"That means trimming somewhere else.", para nomear um trade-off.</w:t>
      </w:r>
    </w:p>
    <w:p>
      <w:pPr>
        <w:pStyle w:val="ListParagraph"/>
        <w:numPr>
          <w:ilvl w:val="0"/>
          <w:numId w:val="3"/>
        </w:numPr>
        <w:spacing w:after="60"/>
      </w:pPr>
      <w:r>
        <w:rPr>
          <w:rFonts w:ascii="Calibri" w:cs="Calibri" w:eastAsia="Calibri" w:hAnsi="Calibri"/>
          <w:color w:val="444444"/>
          <w:sz w:val="20"/>
          <w:szCs w:val="20"/>
        </w:rPr>
        <w:t xml:space="preserve">"I'd need to justify that with a clear ROI.", para embasar um pedido de gasto.</w:t>
      </w:r>
    </w:p>
    <w:p>
      <w:pPr>
        <w:pStyle w:val="ListParagraph"/>
        <w:numPr>
          <w:ilvl w:val="0"/>
          <w:numId w:val="3"/>
        </w:numPr>
        <w:spacing w:after="60"/>
      </w:pPr>
      <w:r>
        <w:rPr>
          <w:rFonts w:ascii="Calibri" w:cs="Calibri" w:eastAsia="Calibri" w:hAnsi="Calibri"/>
          <w:color w:val="444444"/>
          <w:sz w:val="20"/>
          <w:szCs w:val="20"/>
        </w:rPr>
        <w:t xml:space="preserve">"We kept a contingency fund for this.", para mostrar planejamento prévio.</w:t>
      </w:r>
    </w:p>
    <w:p>
      <w:pPr>
        <w:spacing w:after="120" w:line="276"/>
      </w:pPr>
      <w:r>
        <w:rPr>
          <w:rFonts w:ascii="Calibri" w:cs="Calibri" w:eastAsia="Calibri" w:hAnsi="Calibri"/>
          <w:b w:val="false"/>
          <w:bCs w:val="false"/>
          <w:i/>
          <w:iCs/>
          <w:color w:val="444444"/>
          <w:sz w:val="21"/>
          <w:szCs w:val="21"/>
        </w:rPr>
        <w:t xml:space="preserve">Áudio com a pronúncia de cada expressão.</w:t>
      </w:r>
    </w:p>
    <w:p>
      <w:pPr>
        <w:spacing w:after="140" w:before="20"/>
      </w:pPr>
      <w:hyperlink w:history="1" r:id="rIduefe6zhnk8g1at35sqxnn">
        <w:r>
          <w:rPr>
            <w:rFonts w:ascii="Calibri" w:cs="Calibri" w:eastAsia="Calibri" w:hAnsi="Calibri"/>
            <w:b/>
            <w:bCs/>
            <w:color w:val="1B3B57"/>
            <w:sz w:val="20"/>
            <w:szCs w:val="20"/>
            <w:u w:val="single"/>
          </w:rPr>
          <w:t xml:space="preserve">▶ Ouvir as expressões deste tema</w:t>
        </w:r>
      </w:hyperlink>
    </w:p>
    <w:p>
      <w:pPr>
        <w:shd w:fill="A67C2E" w:val="clear"/>
        <w:spacing w:after="110" w:before="340"/>
      </w:pPr>
      <w:r>
        <w:rPr>
          <w:rFonts w:ascii="Calibri" w:cs="Calibri" w:eastAsia="Calibri" w:hAnsi="Calibri"/>
          <w:b/>
          <w:bCs/>
          <w:color w:val="FFFFFF"/>
          <w:sz w:val="18"/>
          <w:szCs w:val="18"/>
        </w:rPr>
        <w:t xml:space="preserve">  ETAPA EX  </w:t>
      </w:r>
      <w:r>
        <w:rPr>
          <w:rFonts w:ascii="Calibri" w:cs="Calibri" w:eastAsia="Calibri" w:hAnsi="Calibri"/>
          <w:b/>
          <w:bCs/>
          <w:color w:val="FFFFFF"/>
          <w:sz w:val="23"/>
          <w:szCs w:val="23"/>
        </w:rPr>
        <w:t xml:space="preserve">   Complete com a Palavra Certa</w:t>
      </w:r>
      <w:r>
        <w:rPr>
          <w:rFonts w:ascii="Calibri" w:cs="Calibri" w:eastAsia="Calibri" w:hAnsi="Calibri"/>
          <w:i/>
          <w:iCs/>
          <w:color w:val="D8E7F2"/>
          <w:sz w:val="17"/>
          <w:szCs w:val="17"/>
        </w:rPr>
        <w:br/>
        <w:t xml:space="preserve">   Vocabulary Check</w:t>
      </w:r>
    </w:p>
    <w:p>
      <w:pPr>
        <w:spacing w:after="120" w:line="276"/>
      </w:pPr>
      <w:r>
        <w:rPr>
          <w:rFonts w:ascii="Calibri" w:cs="Calibri" w:eastAsia="Calibri" w:hAnsi="Calibri"/>
          <w:b w:val="false"/>
          <w:bCs w:val="false"/>
          <w:i w:val="false"/>
          <w:iCs w:val="false"/>
          <w:color w:val="444444"/>
          <w:sz w:val="21"/>
          <w:szCs w:val="21"/>
        </w:rPr>
        <w:t xml:space="preserve">Complete cada frase com uma palavra ou expressão da Etapa 1. Gabarito ao final desta seção.</w:t>
      </w:r>
    </w:p>
    <w:p>
      <w:pPr>
        <w:pStyle w:val="ListParagraph"/>
        <w:numPr>
          <w:ilvl w:val="0"/>
          <w:numId w:val="2"/>
        </w:numPr>
        <w:spacing w:after="100" w:line="264"/>
      </w:pPr>
      <w:r>
        <w:rPr>
          <w:rFonts w:ascii="Calibri" w:cs="Calibri" w:eastAsia="Calibri" w:hAnsi="Calibri"/>
          <w:color w:val="13293D"/>
          <w:sz w:val="21"/>
          <w:szCs w:val="21"/>
        </w:rPr>
        <w:t xml:space="preserve">We're finalizing next year's ______ this week.</w:t>
      </w:r>
    </w:p>
    <w:p>
      <w:pPr>
        <w:pStyle w:val="ListParagraph"/>
        <w:numPr>
          <w:ilvl w:val="0"/>
          <w:numId w:val="2"/>
        </w:numPr>
        <w:spacing w:after="100" w:line="264"/>
      </w:pPr>
      <w:r>
        <w:rPr>
          <w:rFonts w:ascii="Calibri" w:cs="Calibri" w:eastAsia="Calibri" w:hAnsi="Calibri"/>
          <w:color w:val="13293D"/>
          <w:sz w:val="21"/>
          <w:szCs w:val="21"/>
        </w:rPr>
        <w:t xml:space="preserve">We ______ more budget to marketing this quarter.</w:t>
      </w:r>
    </w:p>
    <w:p>
      <w:pPr>
        <w:pStyle w:val="ListParagraph"/>
        <w:numPr>
          <w:ilvl w:val="0"/>
          <w:numId w:val="2"/>
        </w:numPr>
        <w:spacing w:after="100" w:line="264"/>
      </w:pPr>
      <w:r>
        <w:rPr>
          <w:rFonts w:ascii="Calibri" w:cs="Calibri" w:eastAsia="Calibri" w:hAnsi="Calibri"/>
          <w:color w:val="13293D"/>
          <w:sz w:val="21"/>
          <w:szCs w:val="21"/>
        </w:rPr>
        <w:t xml:space="preserve">We're under pressure to find ______ opportunities.</w:t>
      </w:r>
    </w:p>
    <w:p>
      <w:pPr>
        <w:pStyle w:val="ListParagraph"/>
        <w:numPr>
          <w:ilvl w:val="0"/>
          <w:numId w:val="2"/>
        </w:numPr>
        <w:spacing w:after="100" w:line="264"/>
      </w:pPr>
      <w:r>
        <w:rPr>
          <w:rFonts w:ascii="Calibri" w:cs="Calibri" w:eastAsia="Calibri" w:hAnsi="Calibri"/>
          <w:color w:val="13293D"/>
          <w:sz w:val="21"/>
          <w:szCs w:val="21"/>
        </w:rPr>
        <w:t xml:space="preserve">This is a small ______, but it adds up.</w:t>
      </w:r>
    </w:p>
    <w:p>
      <w:pPr>
        <w:pStyle w:val="ListParagraph"/>
        <w:numPr>
          <w:ilvl w:val="0"/>
          <w:numId w:val="2"/>
        </w:numPr>
        <w:spacing w:after="100" w:line="264"/>
      </w:pPr>
      <w:r>
        <w:rPr>
          <w:rFonts w:ascii="Calibri" w:cs="Calibri" w:eastAsia="Calibri" w:hAnsi="Calibri"/>
          <w:color w:val="13293D"/>
          <w:sz w:val="21"/>
          <w:szCs w:val="21"/>
        </w:rPr>
        <w:t xml:space="preserve">We keep a ______ for unexpected costs.</w:t>
      </w:r>
    </w:p>
    <w:p>
      <w:pPr>
        <w:spacing w:after="120" w:line="276"/>
      </w:pPr>
      <w:r>
        <w:rPr>
          <w:rFonts w:ascii="Calibri" w:cs="Calibri" w:eastAsia="Calibri" w:hAnsi="Calibri"/>
          <w:b w:val="false"/>
          <w:bCs w:val="false"/>
          <w:i/>
          <w:iCs/>
          <w:color w:val="444444"/>
          <w:sz w:val="21"/>
          <w:szCs w:val="21"/>
        </w:rPr>
        <w:t xml:space="preserve">Gabarito: 1) budget   2) allocated   3) cost-cutting   4) line item   5) contingency fund</w:t>
      </w:r>
    </w:p>
    <w:p>
      <w:pPr>
        <w:shd w:fill="1B3B57" w:val="clear"/>
        <w:spacing w:after="110" w:before="340"/>
      </w:pPr>
      <w:r>
        <w:rPr>
          <w:rFonts w:ascii="Calibri" w:cs="Calibri" w:eastAsia="Calibri" w:hAnsi="Calibri"/>
          <w:b/>
          <w:bCs/>
          <w:color w:val="FFFFFF"/>
          <w:sz w:val="18"/>
          <w:szCs w:val="18"/>
        </w:rPr>
        <w:t xml:space="preserve">  ETAPA 7  </w:t>
      </w:r>
      <w:r>
        <w:rPr>
          <w:rFonts w:ascii="Calibri" w:cs="Calibri" w:eastAsia="Calibri" w:hAnsi="Calibri"/>
          <w:b/>
          <w:bCs/>
          <w:color w:val="FFFFFF"/>
          <w:sz w:val="23"/>
          <w:szCs w:val="23"/>
        </w:rPr>
        <w:t xml:space="preserve">   Autoavaliação de Performance</w:t>
      </w:r>
      <w:r>
        <w:rPr>
          <w:rFonts w:ascii="Calibri" w:cs="Calibri" w:eastAsia="Calibri" w:hAnsi="Calibri"/>
          <w:i/>
          <w:iCs/>
          <w:color w:val="D8E7F2"/>
          <w:sz w:val="17"/>
          <w:szCs w:val="17"/>
        </w:rPr>
        <w:br/>
        <w:t xml:space="preserve">   Self-Assessment</w:t>
      </w:r>
    </w:p>
    <w:p>
      <w:pPr>
        <w:spacing w:after="120" w:line="276"/>
      </w:pPr>
      <w:r>
        <w:rPr>
          <w:rFonts w:ascii="Calibri" w:cs="Calibri" w:eastAsia="Calibri" w:hAnsi="Calibri"/>
          <w:b w:val="false"/>
          <w:bCs w:val="false"/>
          <w:i w:val="false"/>
          <w:iCs w:val="false"/>
          <w:color w:val="444444"/>
          <w:sz w:val="21"/>
          <w:szCs w:val="21"/>
        </w:rPr>
        <w:t xml:space="preserve">Antes de marcar este tema como concluído, avalie honestamente como foi sua prática.</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4200"/>
        <w:gridCol w:w="3000"/>
        <w:gridCol w:w="2000"/>
      </w:tblGrid>
      <w:tr>
        <w:trPr>
          <w:tblHeader/>
        </w:trPr>
        <w:tc>
          <w:tcPr>
            <w:tcW w:type="dxa" w:w="42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Critério</w:t>
            </w:r>
          </w:p>
        </w:tc>
        <w:tc>
          <w:tcPr>
            <w:tcW w:type="dxa" w:w="30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Como foi?</w:t>
            </w:r>
          </w:p>
        </w:tc>
        <w:tc>
          <w:tcPr>
            <w:tcW w:type="dxa" w:w="20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Nota (1-5)</w:t>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Consegui usar o vocabulário novo sem parar para pensar</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Entendi o áudio/vídeo sem depender da transcrição</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Escrevi minhas respostas antes de falar</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Apliquei a estrutura gramatical da etapa 5 corretamente</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Sustentei minhas respostas por mais de 2 frases</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Me senti confiante ao falar sobre este tema</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bl>
    <w:p>
      <w:pPr>
        <w:spacing w:after="120" w:line="276"/>
      </w:pPr>
      <w:r>
        <w:rPr>
          <w:rFonts w:ascii="Calibri" w:cs="Calibri" w:eastAsia="Calibri" w:hAnsi="Calibri"/>
          <w:b w:val="false"/>
          <w:bCs w:val="false"/>
          <w:i w:val="false"/>
          <w:iCs w:val="false"/>
          <w:color w:val="444444"/>
          <w:sz w:val="21"/>
          <w:szCs w:val="21"/>
        </w:rPr>
        <w:t xml:space="preserve">O que travou mais nesta conversa? O que você quer treinar de novo antes de seguir para o próximo tema?</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spacing w:before="220"/>
        <w:jc w:val="center"/>
      </w:pPr>
      <w:r>
        <w:rPr>
          <w:rFonts w:ascii="Calibri" w:cs="Calibri" w:eastAsia="Calibri" w:hAnsi="Calibri"/>
          <w:b/>
          <w:bCs/>
          <w:color w:val="1B3B57"/>
          <w:sz w:val="20"/>
          <w:szCs w:val="20"/>
        </w:rPr>
        <w:t xml:space="preserve">Marque este tema como concluído no seu Painel de Evolução e siga para o Tema 75.</w:t>
      </w:r>
    </w:p>
    <w:p>
      <w:pPr>
        <w:pStyle w:val="Heading2"/>
        <w:pageBreakBefore/>
        <w:spacing w:after="0"/>
      </w:pPr>
      <w:r>
        <w:rPr>
          <w:rFonts w:ascii="Calibri" w:cs="Calibri" w:eastAsia="Calibri" w:hAnsi="Calibri"/>
          <w:color w:val="FFFFFF"/>
          <w:sz w:val="2"/>
          <w:szCs w:val="2"/>
        </w:rPr>
        <w:t xml:space="preserve">Tema 75: Explaining an Investment Decision</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1200"/>
        <w:gridCol w:w="8000"/>
      </w:tblGrid>
      <w:tr>
        <w:tc>
          <w:tcPr>
            <w:tcW w:type="dxa" w:w="1200"/>
            <w:shd w:fill="1B3B57" w:val="clear"/>
            <w:tcMar>
              <w:top w:type="dxa" w:w="260"/>
              <w:left w:type="dxa" w:w="200"/>
              <w:bottom w:type="dxa" w:w="260"/>
              <w:right w:type="dxa" w:w="100"/>
            </w:tcMar>
            <w:vAlign w:val="center"/>
          </w:tcPr>
          <w:p>
            <w:r>
              <w:drawing>
                <wp:inline distT="0" distB="0" distL="0" distR="0">
                  <wp:extent cx="4191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419100" cy="419100"/>
                          </a:xfrm>
                          <a:prstGeom prst="rect">
                            <a:avLst/>
                          </a:prstGeom>
                        </pic:spPr>
                      </pic:pic>
                    </a:graphicData>
                  </a:graphic>
                </wp:inline>
              </w:drawing>
            </w:r>
          </w:p>
        </w:tc>
        <w:tc>
          <w:tcPr>
            <w:tcW w:type="dxa" w:w="8000"/>
            <w:shd w:fill="1B3B57" w:val="clear"/>
            <w:tcMar>
              <w:top w:type="dxa" w:w="260"/>
              <w:left w:type="dxa" w:w="100"/>
              <w:bottom w:type="dxa" w:w="260"/>
              <w:right w:type="dxa" w:w="260"/>
            </w:tcMar>
          </w:tcPr>
          <w:p>
            <w:pPr>
              <w:spacing w:after="40"/>
            </w:pPr>
            <w:r>
              <w:rPr>
                <w:rFonts w:ascii="Calibri" w:cs="Calibri" w:eastAsia="Calibri" w:hAnsi="Calibri"/>
                <w:b/>
                <w:bCs/>
                <w:color w:val="8fc4ec"/>
                <w:sz w:val="18"/>
                <w:szCs w:val="18"/>
              </w:rPr>
              <w:t xml:space="preserve">TEMA 75  ·  BLOCO 10  ·  FINANÇAS E NEGÓCIOS</w:t>
            </w:r>
            <w:r>
              <w:rPr>
                <w:rFonts w:ascii="Calibri" w:cs="Calibri" w:eastAsia="Calibri" w:hAnsi="Calibri"/>
                <w:i/>
                <w:iCs/>
                <w:color w:val="5F87A3"/>
                <w:sz w:val="14"/>
                <w:szCs w:val="14"/>
              </w:rPr>
              <w:br/>
              <w:t xml:space="preserve">THEME 75 · BLOCK 10 · FINANCE AND BUSINESS</w:t>
            </w:r>
          </w:p>
          <w:p>
            <w:pPr>
              <w:spacing w:after="60"/>
            </w:pPr>
            <w:r>
              <w:rPr>
                <w:rFonts w:ascii="Calibri" w:cs="Calibri" w:eastAsia="Calibri" w:hAnsi="Calibri"/>
                <w:b/>
                <w:bCs/>
                <w:color w:val="FFFFFF"/>
                <w:sz w:val="38"/>
                <w:szCs w:val="38"/>
              </w:rPr>
              <w:t xml:space="preserve">Explaining an Investment Decision</w:t>
            </w:r>
          </w:p>
          <w:p>
            <w:r>
              <w:rPr>
                <w:rFonts w:ascii="Calibri" w:cs="Calibri" w:eastAsia="Calibri" w:hAnsi="Calibri"/>
                <w:i/>
                <w:iCs/>
                <w:color w:val="C9D6E3"/>
                <w:sz w:val="22"/>
                <w:szCs w:val="22"/>
              </w:rPr>
              <w:t xml:space="preserve">Explicando uma decisão de investimento</w:t>
            </w:r>
          </w:p>
        </w:tc>
      </w:tr>
    </w:tbl>
    <w:p>
      <w:pPr>
        <w:spacing w:after="80" w:before="180"/>
      </w:pPr>
      <w:r>
        <w:rPr>
          <w:rFonts w:ascii="Calibri" w:cs="Calibri" w:eastAsia="Calibri" w:hAnsi="Calibri"/>
          <w:b/>
          <w:bCs/>
          <w:color w:val="1B3B57"/>
          <w:sz w:val="20"/>
          <w:szCs w:val="20"/>
        </w:rPr>
        <w:t xml:space="preserve">Tempo estimado: </w:t>
      </w:r>
      <w:r>
        <w:rPr>
          <w:rFonts w:ascii="Calibri" w:cs="Calibri" w:eastAsia="Calibri" w:hAnsi="Calibri"/>
          <w:color w:val="444444"/>
          <w:sz w:val="20"/>
          <w:szCs w:val="20"/>
        </w:rPr>
        <w:t xml:space="preserve">60–90 minutos, divididos ao longo da semana.</w:t>
      </w:r>
    </w:p>
    <w:p>
      <w:pPr>
        <w:spacing w:after="120" w:line="276"/>
      </w:pPr>
      <w:r>
        <w:rPr>
          <w:rFonts w:ascii="Calibri" w:cs="Calibri" w:eastAsia="Calibri" w:hAnsi="Calibri"/>
          <w:b w:val="false"/>
          <w:bCs w:val="false"/>
          <w:i w:val="false"/>
          <w:iCs w:val="false"/>
          <w:color w:val="444444"/>
          <w:sz w:val="21"/>
          <w:szCs w:val="21"/>
        </w:rPr>
        <w:t xml:space="preserve">Explicar por que investir (ou não investir) em algo, em inglês, exige nomear claramente o retorno esperado e o risco assumido. Este tema treina essa linguagem.</w:t>
      </w:r>
    </w:p>
    <w:p>
      <w:pPr>
        <w:shd w:fill="2E86C1" w:val="clear"/>
        <w:spacing w:after="110" w:before="340"/>
      </w:pPr>
      <w:r>
        <w:rPr>
          <w:rFonts w:ascii="Calibri" w:cs="Calibri" w:eastAsia="Calibri" w:hAnsi="Calibri"/>
          <w:b/>
          <w:bCs/>
          <w:color w:val="FFFFFF"/>
          <w:sz w:val="18"/>
          <w:szCs w:val="18"/>
        </w:rPr>
        <w:t xml:space="preserve">  ETAPA 1  </w:t>
      </w:r>
      <w:r>
        <w:rPr>
          <w:rFonts w:ascii="Calibri" w:cs="Calibri" w:eastAsia="Calibri" w:hAnsi="Calibri"/>
          <w:b/>
          <w:bCs/>
          <w:color w:val="FFFFFF"/>
          <w:sz w:val="23"/>
          <w:szCs w:val="23"/>
        </w:rPr>
        <w:t xml:space="preserve">   Vocabulário Contextualizado</w:t>
      </w:r>
      <w:r>
        <w:rPr>
          <w:rFonts w:ascii="Calibri" w:cs="Calibri" w:eastAsia="Calibri" w:hAnsi="Calibri"/>
          <w:i/>
          <w:iCs/>
          <w:color w:val="D8E7F2"/>
          <w:sz w:val="17"/>
          <w:szCs w:val="17"/>
        </w:rPr>
        <w:br/>
        <w:t xml:space="preserve">   Contextualized Vocabulary</w:t>
      </w:r>
    </w:p>
    <w:p>
      <w:pPr>
        <w:spacing w:after="120" w:line="276"/>
      </w:pPr>
      <w:r>
        <w:rPr>
          <w:rFonts w:ascii="Calibri" w:cs="Calibri" w:eastAsia="Calibri" w:hAnsi="Calibri"/>
          <w:b w:val="false"/>
          <w:bCs w:val="false"/>
          <w:i w:val="false"/>
          <w:iCs w:val="false"/>
          <w:color w:val="444444"/>
          <w:sz w:val="21"/>
          <w:szCs w:val="21"/>
        </w:rPr>
        <w:t xml:space="preserve">Estas palavras e expressões vão te ajudar a se expressar sobre este tema com mais precisão e naturalidade.</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4600"/>
      </w:tblGrid>
      <w:tr>
        <w:trPr>
          <w:tblHeader/>
        </w:trPr>
        <w:tc>
          <w:tcPr>
            <w:tcW w:type="dxa" w:w="26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Word / Expression</w:t>
            </w:r>
          </w:p>
        </w:tc>
        <w:tc>
          <w:tcPr>
            <w:tcW w:type="dxa" w:w="20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Tradução</w:t>
            </w:r>
          </w:p>
        </w:tc>
        <w:tc>
          <w:tcPr>
            <w:tcW w:type="dxa" w:w="46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Example Sentence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return on investment (ROI)</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retorno sobre investimento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The ROI on this project should be clear within a year.</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diversify</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diversificar</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We diversified across a few different channels.</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risk-adjusted</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ajustado ao risco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On a risk-adjusted basis, this is still the better option.</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due diligence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diligência prévia (análise cuidadosa)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We did our due diligence before committing any capital.</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hedge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proteger-se (contra risco)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We hedged part of the investment to limit downside.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portfolio</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portfólio / carteira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This fits well within our broader investment portfolio.</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upside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potencial de ganho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The upside here is significant if the market grows as expected.</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downside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potencial de perda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The downside is limited because we capped our exposure.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allocate capital</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alocar capital</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We decided to allocate capital toward this over other options.</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long-term play</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aposta de longo prazo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This is more of a long-term play than a quick win.</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valuation</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avaliação (de valor)</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The valuation seemed fair given growth projections.</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justify (an investment)</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justificar (um investimento)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can justify this investment with the projected ROI.</w:t>
            </w:r>
          </w:p>
        </w:tc>
      </w:tr>
    </w:tbl>
    <w:p>
      <w:pPr>
        <w:spacing w:after="120" w:line="276"/>
      </w:pPr>
      <w:r>
        <w:rPr>
          <w:rFonts w:ascii="Calibri" w:cs="Calibri" w:eastAsia="Calibri" w:hAnsi="Calibri"/>
          <w:b w:val="false"/>
          <w:bCs w:val="false"/>
          <w:i/>
          <w:iCs/>
          <w:color w:val="444444"/>
          <w:sz w:val="21"/>
          <w:szCs w:val="21"/>
        </w:rPr>
        <w:t xml:space="preserve">Áudio com a pronúncia de cada palavra e seu exemplo. Clique no link abaixo para ouvir e repita em voz alta.</w:t>
      </w:r>
    </w:p>
    <w:p>
      <w:pPr>
        <w:spacing w:after="140" w:before="20"/>
      </w:pPr>
      <w:hyperlink w:history="1" r:id="rIduv_dmskyydqizsmxftvkn">
        <w:r>
          <w:rPr>
            <w:rFonts w:ascii="Calibri" w:cs="Calibri" w:eastAsia="Calibri" w:hAnsi="Calibri"/>
            <w:b/>
            <w:bCs/>
            <w:color w:val="1B3B57"/>
            <w:sz w:val="20"/>
            <w:szCs w:val="20"/>
            <w:u w:val="single"/>
          </w:rPr>
          <w:t xml:space="preserve">▶ Ouvir o vocabulário deste tema</w:t>
        </w:r>
      </w:hyperlink>
    </w:p>
    <w:p>
      <w:pPr>
        <w:shd w:fill="178A6D" w:val="clear"/>
        <w:spacing w:after="110" w:before="340"/>
      </w:pPr>
      <w:r>
        <w:rPr>
          <w:rFonts w:ascii="Calibri" w:cs="Calibri" w:eastAsia="Calibri" w:hAnsi="Calibri"/>
          <w:b/>
          <w:bCs/>
          <w:color w:val="FFFFFF"/>
          <w:sz w:val="18"/>
          <w:szCs w:val="18"/>
        </w:rPr>
        <w:t xml:space="preserve">  ETAPA 2  </w:t>
      </w:r>
      <w:r>
        <w:rPr>
          <w:rFonts w:ascii="Calibri" w:cs="Calibri" w:eastAsia="Calibri" w:hAnsi="Calibri"/>
          <w:b/>
          <w:bCs/>
          <w:color w:val="FFFFFF"/>
          <w:sz w:val="23"/>
          <w:szCs w:val="23"/>
        </w:rPr>
        <w:t xml:space="preserve">   Leitura com Orientação de Estudo</w:t>
      </w:r>
      <w:r>
        <w:rPr>
          <w:rFonts w:ascii="Calibri" w:cs="Calibri" w:eastAsia="Calibri" w:hAnsi="Calibri"/>
          <w:i/>
          <w:iCs/>
          <w:color w:val="D8E7F2"/>
          <w:sz w:val="17"/>
          <w:szCs w:val="17"/>
        </w:rPr>
        <w:br/>
        <w:t xml:space="preserve">   Guided Reading</w:t>
      </w:r>
    </w:p>
    <w:tbl>
      <w:tblPr>
        <w:tblW w:type="pct" w:w="100%"/>
        <w:tblBorders>
          <w:top w:val="single" w:color="178A6D" w:sz="4"/>
          <w:left w:val="single" w:color="178A6D" w:sz="4"/>
          <w:bottom w:val="single" w:color="178A6D" w:sz="4"/>
          <w:right w:val="single" w:color="178A6D" w:sz="4"/>
          <w:insideH w:val="none" w:color="FFFFFF" w:sz="0"/>
          <w:insideV w:val="none" w:color="FFFFFF" w:sz="0"/>
        </w:tblBorders>
      </w:tblPr>
      <w:tblGrid>
        <w:gridCol w:w="100"/>
      </w:tblGrid>
      <w:tr>
        <w:tc>
          <w:tcPr>
            <w:shd w:fill="E9F5F1" w:val="clear"/>
            <w:tcMar>
              <w:top w:type="dxa" w:w="110"/>
              <w:left w:type="dxa" w:w="180"/>
              <w:bottom w:type="dxa" w:w="110"/>
              <w:right w:type="dxa" w:w="180"/>
            </w:tcMar>
          </w:tcPr>
          <w:p>
            <w:pPr>
              <w:spacing w:after="60"/>
            </w:pPr>
            <w:r>
              <w:rPr>
                <w:rFonts w:ascii="Calibri" w:cs="Calibri" w:eastAsia="Calibri" w:hAnsi="Calibri"/>
                <w:b/>
                <w:bCs/>
                <w:color w:val="178A6D"/>
                <w:sz w:val="20"/>
                <w:szCs w:val="20"/>
              </w:rPr>
              <w:t xml:space="preserve">Como ler este texto</w:t>
            </w:r>
          </w:p>
          <w:p>
            <w:pPr>
              <w:spacing w:after="40"/>
            </w:pPr>
            <w:r>
              <w:rPr>
                <w:rFonts w:ascii="Calibri" w:cs="Calibri" w:eastAsia="Calibri" w:hAnsi="Calibri"/>
                <w:color w:val="444444"/>
                <w:sz w:val="20"/>
                <w:szCs w:val="20"/>
              </w:rPr>
              <w:t xml:space="preserve">1) Leia uma vez, rápido, só para captar a ideia geral, sem parar no que não entender.</w:t>
            </w:r>
          </w:p>
          <w:p>
            <w:pPr>
              <w:spacing w:after="40"/>
            </w:pPr>
            <w:r>
              <w:rPr>
                <w:rFonts w:ascii="Calibri" w:cs="Calibri" w:eastAsia="Calibri" w:hAnsi="Calibri"/>
                <w:color w:val="444444"/>
                <w:sz w:val="20"/>
                <w:szCs w:val="20"/>
              </w:rPr>
              <w:t xml:space="preserve">2) Leia de novo e grife toda expressão da Etapa 1 que aparecer no texto.</w:t>
            </w:r>
          </w:p>
          <w:p>
            <w:pPr>
              <w:spacing w:after="40"/>
            </w:pPr>
            <w:r>
              <w:rPr>
                <w:rFonts w:ascii="Calibri" w:cs="Calibri" w:eastAsia="Calibri" w:hAnsi="Calibri"/>
                <w:color w:val="444444"/>
                <w:sz w:val="20"/>
                <w:szCs w:val="20"/>
              </w:rPr>
              <w:t xml:space="preserve">3) Releia em voz alta, como se você estivesse contando essa história sobre você mesmo.</w:t>
            </w:r>
          </w:p>
        </w:tc>
      </w:tr>
    </w:tbl>
    <w:p>
      <w:pPr>
        <w:spacing w:after="120" w:line="276"/>
      </w:pPr>
      <w:r>
        <w:rPr>
          <w:rFonts w:ascii="Calibri" w:cs="Calibri" w:eastAsia="Calibri" w:hAnsi="Calibri"/>
          <w:b w:val="false"/>
          <w:bCs w:val="false"/>
          <w:i w:val="false"/>
          <w:iCs w:val="false"/>
          <w:color w:val="444444"/>
          <w:sz w:val="21"/>
          <w:szCs w:val="21"/>
        </w:rPr>
        <w:t xml:space="preserve">"Every Investment Decision Has an Upside and a Downside"</w:t>
      </w:r>
    </w:p>
    <w:p>
      <w:pPr>
        <w:spacing w:after="120" w:line="276"/>
      </w:pPr>
      <w:r>
        <w:rPr>
          <w:rFonts w:ascii="Calibri" w:cs="Calibri" w:eastAsia="Calibri" w:hAnsi="Calibri"/>
          <w:b w:val="false"/>
          <w:bCs w:val="false"/>
          <w:i w:val="false"/>
          <w:iCs w:val="false"/>
          <w:color w:val="444444"/>
          <w:sz w:val="21"/>
          <w:szCs w:val="21"/>
        </w:rPr>
        <w:t xml:space="preserve">Explaining an investment decision well in English almost always names both sides explicitly: the upside if it works, and the downside if it doesn't. "The upside is significant if adoption grows as projected; the downside is limited because we capped our initial exposure" shows the reasoning, not just the conclusion.</w:t>
      </w:r>
    </w:p>
    <w:p>
      <w:pPr>
        <w:spacing w:after="120" w:line="276"/>
      </w:pPr>
      <w:r>
        <w:rPr>
          <w:rFonts w:ascii="Calibri" w:cs="Calibri" w:eastAsia="Calibri" w:hAnsi="Calibri"/>
          <w:b w:val="false"/>
          <w:bCs w:val="false"/>
          <w:i w:val="false"/>
          <w:iCs w:val="false"/>
          <w:color w:val="444444"/>
          <w:sz w:val="21"/>
          <w:szCs w:val="21"/>
        </w:rPr>
        <w:t xml:space="preserve">Distinguishing a long-term play from a quick win also matters for setting expectations: framing something correctly upfront ("this is a long-term play, we don't expect ROI for at least two years") prevents disappointment from a mismatched timeline later.</w:t>
      </w:r>
    </w:p>
    <w:p>
      <w:pPr>
        <w:spacing w:after="120" w:line="276"/>
      </w:pPr>
      <w:r>
        <w:rPr>
          <w:rFonts w:ascii="Calibri" w:cs="Calibri" w:eastAsia="Calibri" w:hAnsi="Calibri"/>
          <w:b w:val="false"/>
          <w:bCs w:val="false"/>
          <w:i w:val="false"/>
          <w:iCs w:val="false"/>
          <w:color w:val="444444"/>
          <w:sz w:val="21"/>
          <w:szCs w:val="21"/>
        </w:rPr>
        <w:t xml:space="preserve">Due diligence language signals rigor without needing deep financial jargon: "we did our due diligence, looked at the valuation, ran risk-adjusted scenarios, and decided the upside justified the exposure." This shows a decision was reasoned, not impulsive.</w:t>
      </w:r>
    </w:p>
    <w:p>
      <w:pPr>
        <w:spacing w:after="120" w:line="276"/>
      </w:pPr>
      <w:r>
        <w:rPr>
          <w:rFonts w:ascii="Calibri" w:cs="Calibri" w:eastAsia="Calibri" w:hAnsi="Calibri"/>
          <w:b w:val="false"/>
          <w:bCs w:val="false"/>
          <w:i/>
          <w:iCs/>
          <w:color w:val="444444"/>
          <w:sz w:val="21"/>
          <w:szCs w:val="21"/>
        </w:rPr>
        <w:t xml:space="preserve">Áudio com a narração deste texto. Ouça acompanhando a leitura, depois sem olhar para o texto.</w:t>
      </w:r>
    </w:p>
    <w:p>
      <w:pPr>
        <w:spacing w:after="140" w:before="20"/>
      </w:pPr>
      <w:hyperlink w:history="1" r:id="rIdskrye8hobaxl2bmmodgd4">
        <w:r>
          <w:rPr>
            <w:rFonts w:ascii="Calibri" w:cs="Calibri" w:eastAsia="Calibri" w:hAnsi="Calibri"/>
            <w:b/>
            <w:bCs/>
            <w:color w:val="1B3B57"/>
            <w:sz w:val="20"/>
            <w:szCs w:val="20"/>
            <w:u w:val="single"/>
          </w:rPr>
          <w:t xml:space="preserve">▶ Ouvir a leitura deste tema</w:t>
        </w:r>
      </w:hyperlink>
    </w:p>
    <w:p>
      <w:pPr>
        <w:shd w:fill="7D5BA6" w:val="clear"/>
        <w:spacing w:after="110" w:before="340"/>
      </w:pPr>
      <w:r>
        <w:rPr>
          <w:rFonts w:ascii="Calibri" w:cs="Calibri" w:eastAsia="Calibri" w:hAnsi="Calibri"/>
          <w:b/>
          <w:bCs/>
          <w:color w:val="FFFFFF"/>
          <w:sz w:val="18"/>
          <w:szCs w:val="18"/>
        </w:rPr>
        <w:t xml:space="preserve">  ETAPA 3  </w:t>
      </w:r>
      <w:r>
        <w:rPr>
          <w:rFonts w:ascii="Calibri" w:cs="Calibri" w:eastAsia="Calibri" w:hAnsi="Calibri"/>
          <w:b/>
          <w:bCs/>
          <w:color w:val="FFFFFF"/>
          <w:sz w:val="23"/>
          <w:szCs w:val="23"/>
        </w:rPr>
        <w:t xml:space="preserve">   Listening com Suporte em Áudio e Vídeo</w:t>
      </w:r>
      <w:r>
        <w:rPr>
          <w:rFonts w:ascii="Calibri" w:cs="Calibri" w:eastAsia="Calibri" w:hAnsi="Calibri"/>
          <w:i/>
          <w:iCs/>
          <w:color w:val="D8E7F2"/>
          <w:sz w:val="17"/>
          <w:szCs w:val="17"/>
        </w:rPr>
        <w:br/>
        <w:t xml:space="preserve">   Guided Listening</w:t>
      </w:r>
    </w:p>
    <w:p>
      <w:pPr>
        <w:spacing w:after="120" w:line="276"/>
      </w:pPr>
      <w:r>
        <w:rPr>
          <w:rFonts w:ascii="Calibri" w:cs="Calibri" w:eastAsia="Calibri" w:hAnsi="Calibri"/>
          <w:b w:val="false"/>
          <w:bCs w:val="false"/>
          <w:i w:val="false"/>
          <w:iCs w:val="false"/>
          <w:color w:val="444444"/>
          <w:sz w:val="21"/>
          <w:szCs w:val="21"/>
        </w:rPr>
        <w:t xml:space="preserve">Ouça o áudio deste tema com o roteiro abaixo. Primeiro sem ler, depois acompanhando o texto.</w:t>
      </w:r>
    </w:p>
    <w:p>
      <w:pPr>
        <w:spacing w:after="140" w:before="20"/>
      </w:pPr>
      <w:hyperlink w:history="1" r:id="rIdz7fxvmibuv5mirjgxl9sc">
        <w:r>
          <w:rPr>
            <w:rFonts w:ascii="Calibri" w:cs="Calibri" w:eastAsia="Calibri" w:hAnsi="Calibri"/>
            <w:b/>
            <w:bCs/>
            <w:color w:val="1B3B57"/>
            <w:sz w:val="20"/>
            <w:szCs w:val="20"/>
            <w:u w:val="single"/>
          </w:rPr>
          <w:t xml:space="preserve">▶ Ouvir o diálogo deste tema</w:t>
        </w:r>
      </w:hyperlink>
    </w:p>
    <w:tbl>
      <w:tblPr>
        <w:tblW w:type="pct" w:w="100%"/>
        <w:tblBorders>
          <w:top w:val="single" w:color="7D5BA6" w:sz="4"/>
          <w:left w:val="single" w:color="7D5BA6" w:sz="4"/>
          <w:bottom w:val="single" w:color="7D5BA6" w:sz="4"/>
          <w:right w:val="single" w:color="7D5BA6" w:sz="4"/>
          <w:insideH w:val="none" w:color="FFFFFF" w:sz="0"/>
          <w:insideV w:val="none" w:color="FFFFFF" w:sz="0"/>
        </w:tblBorders>
      </w:tblPr>
      <w:tblGrid>
        <w:gridCol w:w="100"/>
      </w:tblGrid>
      <w:tr>
        <w:tc>
          <w:tcPr>
            <w:shd w:fill="F1ECF7" w:val="clear"/>
            <w:tcMar>
              <w:top w:type="dxa" w:w="110"/>
              <w:left w:type="dxa" w:w="180"/>
              <w:bottom w:type="dxa" w:w="110"/>
              <w:right w:type="dxa" w:w="180"/>
            </w:tcMar>
          </w:tcPr>
          <w:p>
            <w:pPr>
              <w:spacing w:after="60"/>
            </w:pPr>
            <w:r>
              <w:rPr>
                <w:rFonts w:ascii="Calibri" w:cs="Calibri" w:eastAsia="Calibri" w:hAnsi="Calibri"/>
                <w:b/>
                <w:bCs/>
                <w:color w:val="7D5BA6"/>
                <w:sz w:val="20"/>
                <w:szCs w:val="20"/>
              </w:rPr>
              <w:t xml:space="preserve">Roteiro do áudio (Audio Script)</w:t>
            </w:r>
          </w:p>
          <w:p>
            <w:pPr>
              <w:spacing w:after="40"/>
            </w:pPr>
            <w:r>
              <w:rPr>
                <w:rFonts w:ascii="Calibri" w:cs="Calibri" w:eastAsia="Calibri" w:hAnsi="Calibri"/>
                <w:color w:val="444444"/>
                <w:sz w:val="20"/>
                <w:szCs w:val="20"/>
              </w:rPr>
              <w:t xml:space="preserve">"Why did we decide to invest in this new market?"</w:t>
            </w:r>
          </w:p>
          <w:p>
            <w:pPr>
              <w:spacing w:after="40"/>
            </w:pPr>
            <w:r>
              <w:rPr>
                <w:rFonts w:ascii="Calibri" w:cs="Calibri" w:eastAsia="Calibri" w:hAnsi="Calibri"/>
                <w:color w:val="444444"/>
                <w:sz w:val="20"/>
                <w:szCs w:val="20"/>
              </w:rPr>
              <w:t xml:space="preserve">"We did our due diligence and saw real upside if adoption grows as projected. The downside is limited since we capped our exposure, it's more of a long-term play than a quick win."</w:t>
            </w:r>
          </w:p>
        </w:tc>
      </w:tr>
    </w:tbl>
    <w:p>
      <w:pPr>
        <w:spacing w:after="120" w:line="276"/>
      </w:pPr>
      <w:r>
        <w:rPr>
          <w:rFonts w:ascii="Calibri" w:cs="Calibri" w:eastAsia="Calibri" w:hAnsi="Calibri"/>
          <w:b w:val="false"/>
          <w:bCs w:val="false"/>
          <w:i w:val="false"/>
          <w:iCs w:val="false"/>
          <w:color w:val="444444"/>
          <w:sz w:val="21"/>
          <w:szCs w:val="21"/>
        </w:rPr>
        <w:t xml:space="preserve">Note que a explicação nomeia upside, downside e o horizonte de tempo, os três elementos centrais de uma decisão de investimento bem explicada.</w:t>
      </w:r>
    </w:p>
    <w:p>
      <w:pPr>
        <w:shd w:fill="C9762B" w:val="clear"/>
        <w:spacing w:after="110" w:before="340"/>
      </w:pPr>
      <w:r>
        <w:rPr>
          <w:rFonts w:ascii="Calibri" w:cs="Calibri" w:eastAsia="Calibri" w:hAnsi="Calibri"/>
          <w:b/>
          <w:bCs/>
          <w:color w:val="FFFFFF"/>
          <w:sz w:val="18"/>
          <w:szCs w:val="18"/>
        </w:rPr>
        <w:t xml:space="preserve">  ETAPA 4  </w:t>
      </w:r>
      <w:r>
        <w:rPr>
          <w:rFonts w:ascii="Calibri" w:cs="Calibri" w:eastAsia="Calibri" w:hAnsi="Calibri"/>
          <w:b/>
          <w:bCs/>
          <w:color w:val="FFFFFF"/>
          <w:sz w:val="23"/>
          <w:szCs w:val="23"/>
        </w:rPr>
        <w:t xml:space="preserve">   Writing como Preparação para a Fala</w:t>
      </w:r>
      <w:r>
        <w:rPr>
          <w:rFonts w:ascii="Calibri" w:cs="Calibri" w:eastAsia="Calibri" w:hAnsi="Calibri"/>
          <w:i/>
          <w:iCs/>
          <w:color w:val="D8E7F2"/>
          <w:sz w:val="17"/>
          <w:szCs w:val="17"/>
        </w:rPr>
        <w:br/>
        <w:t xml:space="preserve">   Writing Before Speaking</w:t>
      </w:r>
    </w:p>
    <w:p>
      <w:pPr>
        <w:spacing w:after="120" w:line="276"/>
      </w:pPr>
      <w:r>
        <w:rPr>
          <w:rFonts w:ascii="Calibri" w:cs="Calibri" w:eastAsia="Calibri" w:hAnsi="Calibri"/>
          <w:b w:val="false"/>
          <w:bCs w:val="false"/>
          <w:i w:val="false"/>
          <w:iCs w:val="false"/>
          <w:color w:val="444444"/>
          <w:sz w:val="21"/>
          <w:szCs w:val="21"/>
        </w:rPr>
        <w:t xml:space="preserve">Antes de falar, escreva. Use as perguntas abaixo como guia e escreva de 4 a 6 frases: não precisa ser perfeito, precisa existir no papel primeiro.</w:t>
      </w:r>
    </w:p>
    <w:p>
      <w:pPr>
        <w:pStyle w:val="ListParagraph"/>
        <w:numPr>
          <w:ilvl w:val="0"/>
          <w:numId w:val="2"/>
        </w:numPr>
        <w:spacing w:after="100" w:line="264"/>
      </w:pPr>
      <w:r>
        <w:rPr>
          <w:rFonts w:ascii="Calibri" w:cs="Calibri" w:eastAsia="Calibri" w:hAnsi="Calibri"/>
          <w:color w:val="13293D"/>
          <w:sz w:val="21"/>
          <w:szCs w:val="21"/>
        </w:rPr>
        <w:t xml:space="preserve">Describe an investment decision (personal or professional) you've made or considered.</w:t>
      </w:r>
    </w:p>
    <w:p>
      <w:pPr>
        <w:pStyle w:val="ListParagraph"/>
        <w:numPr>
          <w:ilvl w:val="0"/>
          <w:numId w:val="2"/>
        </w:numPr>
        <w:spacing w:after="100" w:line="264"/>
      </w:pPr>
      <w:r>
        <w:rPr>
          <w:rFonts w:ascii="Calibri" w:cs="Calibri" w:eastAsia="Calibri" w:hAnsi="Calibri"/>
          <w:color w:val="13293D"/>
          <w:sz w:val="21"/>
          <w:szCs w:val="21"/>
        </w:rPr>
        <w:t xml:space="preserve">What was the upside and downside you weighed before deciding?</w:t>
      </w:r>
    </w:p>
    <w:p>
      <w:pPr>
        <w:pStyle w:val="ListParagraph"/>
        <w:numPr>
          <w:ilvl w:val="0"/>
          <w:numId w:val="2"/>
        </w:numPr>
        <w:spacing w:after="100" w:line="264"/>
      </w:pPr>
      <w:r>
        <w:rPr>
          <w:rFonts w:ascii="Calibri" w:cs="Calibri" w:eastAsia="Calibri" w:hAnsi="Calibri"/>
          <w:color w:val="13293D"/>
          <w:sz w:val="21"/>
          <w:szCs w:val="21"/>
        </w:rPr>
        <w:t xml:space="preserve">How would you explain that decision as a long-term play versus a quick win?</w:t>
      </w:r>
    </w:p>
    <w:p>
      <w:pPr>
        <w:pStyle w:val="ListParagraph"/>
        <w:numPr>
          <w:ilvl w:val="0"/>
          <w:numId w:val="2"/>
        </w:numPr>
        <w:spacing w:after="100" w:line="264"/>
      </w:pPr>
      <w:r>
        <w:rPr>
          <w:rFonts w:ascii="Calibri" w:cs="Calibri" w:eastAsia="Calibri" w:hAnsi="Calibri"/>
          <w:color w:val="13293D"/>
          <w:sz w:val="21"/>
          <w:szCs w:val="21"/>
        </w:rPr>
        <w:t xml:space="preserve">What due diligence would you want to do before a similar decision in the future?</w:t>
      </w:r>
    </w:p>
    <w:p>
      <w:pPr>
        <w:spacing w:after="120" w:line="276"/>
      </w:pPr>
      <w:r>
        <w:rPr>
          <w:rFonts w:ascii="Calibri" w:cs="Calibri" w:eastAsia="Calibri" w:hAnsi="Calibri"/>
          <w:b w:val="false"/>
          <w:bCs w:val="false"/>
          <w:i w:val="false"/>
          <w:iCs w:val="false"/>
          <w:color w:val="444444"/>
          <w:sz w:val="21"/>
          <w:szCs w:val="21"/>
        </w:rPr>
        <w:t xml:space="preserve">Espaço para escrever:</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shd w:fill="B4483A" w:val="clear"/>
        <w:spacing w:after="110" w:before="340"/>
      </w:pPr>
      <w:r>
        <w:rPr>
          <w:rFonts w:ascii="Calibri" w:cs="Calibri" w:eastAsia="Calibri" w:hAnsi="Calibri"/>
          <w:b/>
          <w:bCs/>
          <w:color w:val="FFFFFF"/>
          <w:sz w:val="18"/>
          <w:szCs w:val="18"/>
        </w:rPr>
        <w:t xml:space="preserve">  ETAPA 5  </w:t>
      </w:r>
      <w:r>
        <w:rPr>
          <w:rFonts w:ascii="Calibri" w:cs="Calibri" w:eastAsia="Calibri" w:hAnsi="Calibri"/>
          <w:b/>
          <w:bCs/>
          <w:color w:val="FFFFFF"/>
          <w:sz w:val="23"/>
          <w:szCs w:val="23"/>
        </w:rPr>
        <w:t xml:space="preserve">   Gramática de Apoio Aplicada à Conversação</w:t>
      </w:r>
      <w:r>
        <w:rPr>
          <w:rFonts w:ascii="Calibri" w:cs="Calibri" w:eastAsia="Calibri" w:hAnsi="Calibri"/>
          <w:i/>
          <w:iCs/>
          <w:color w:val="D8E7F2"/>
          <w:sz w:val="17"/>
          <w:szCs w:val="17"/>
        </w:rPr>
        <w:br/>
        <w:t xml:space="preserve">   Grammar for Conversation</w:t>
      </w:r>
    </w:p>
    <w:p>
      <w:pPr>
        <w:spacing w:after="120" w:line="276"/>
      </w:pPr>
      <w:r>
        <w:rPr>
          <w:rFonts w:ascii="Calibri" w:cs="Calibri" w:eastAsia="Calibri" w:hAnsi="Calibri"/>
          <w:b w:val="false"/>
          <w:bCs w:val="false"/>
          <w:i w:val="false"/>
          <w:iCs w:val="false"/>
          <w:color w:val="444444"/>
          <w:sz w:val="21"/>
          <w:szCs w:val="21"/>
        </w:rPr>
        <w:t xml:space="preserve">Explicar decisões de investimento depende de condicionais para raciocínio e de estruturas de contraste entre upside e downside.</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200"/>
        <w:gridCol w:w="3600"/>
        <w:gridCol w:w="3400"/>
      </w:tblGrid>
      <w:tr>
        <w:trPr>
          <w:tblHeader/>
        </w:trPr>
        <w:tc>
          <w:tcPr>
            <w:tcW w:type="dxa" w:w="22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Estrutura</w:t>
            </w:r>
          </w:p>
        </w:tc>
        <w:tc>
          <w:tcPr>
            <w:tcW w:type="dxa" w:w="36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Exemplo (EN)</w:t>
            </w:r>
          </w:p>
        </w:tc>
        <w:tc>
          <w:tcPr>
            <w:tcW w:type="dxa" w:w="34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Tradução (PT)</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If... then...
(raciocínio de investimento)</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If adoption grows as projected, the ROI will be significant.</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Usado para conectar uma condição de mercado a um resultado esperado.</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the upside is... the downside is...</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The upside is significant; the downside is limited.</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Estrutura fixa para apresentar os dois lados de uma decisão de investimento.</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expected to
(projeção)</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This is expected to break even within 18 months.</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Usado para comunicar uma projeção financeira de forma formal.</w:t>
            </w:r>
          </w:p>
        </w:tc>
      </w:tr>
    </w:tbl>
    <w:p>
      <w:pPr>
        <w:spacing w:after="120" w:line="276"/>
      </w:pPr>
      <w:r>
        <w:rPr>
          <w:rFonts w:ascii="Calibri" w:cs="Calibri" w:eastAsia="Calibri" w:hAnsi="Calibri"/>
          <w:b w:val="false"/>
          <w:bCs w:val="false"/>
          <w:i w:val="false"/>
          <w:iCs w:val="false"/>
          <w:color w:val="444444"/>
          <w:sz w:val="21"/>
          <w:szCs w:val="21"/>
        </w:rPr>
        <w:t xml:space="preserve">Dica prática: sempre que explicar um investimento, apresente upside e downside na mesma resposta, isso demonstra raciocínio equilibrado, essencial em conversas financeiras em inglês.</w:t>
      </w:r>
    </w:p>
    <w:p>
      <w:pPr>
        <w:shd w:fill="1690A8" w:val="clear"/>
        <w:spacing w:after="110" w:before="340"/>
      </w:pPr>
      <w:r>
        <w:rPr>
          <w:rFonts w:ascii="Calibri" w:cs="Calibri" w:eastAsia="Calibri" w:hAnsi="Calibri"/>
          <w:b/>
          <w:bCs/>
          <w:color w:val="FFFFFF"/>
          <w:sz w:val="18"/>
          <w:szCs w:val="18"/>
        </w:rPr>
        <w:t xml:space="preserve">  ETAPA 6  </w:t>
      </w:r>
      <w:r>
        <w:rPr>
          <w:rFonts w:ascii="Calibri" w:cs="Calibri" w:eastAsia="Calibri" w:hAnsi="Calibri"/>
          <w:b/>
          <w:bCs/>
          <w:color w:val="FFFFFF"/>
          <w:sz w:val="23"/>
          <w:szCs w:val="23"/>
        </w:rPr>
        <w:t xml:space="preserve">   Speaking: Perguntas Abertas</w:t>
      </w:r>
      <w:r>
        <w:rPr>
          <w:rFonts w:ascii="Calibri" w:cs="Calibri" w:eastAsia="Calibri" w:hAnsi="Calibri"/>
          <w:i/>
          <w:iCs/>
          <w:color w:val="D8E7F2"/>
          <w:sz w:val="17"/>
          <w:szCs w:val="17"/>
        </w:rPr>
        <w:br/>
        <w:t xml:space="preserve">   Open-Ended Speaking</w:t>
      </w:r>
    </w:p>
    <w:p>
      <w:pPr>
        <w:spacing w:after="120" w:line="276"/>
      </w:pPr>
      <w:r>
        <w:rPr>
          <w:rFonts w:ascii="Calibri" w:cs="Calibri" w:eastAsia="Calibri" w:hAnsi="Calibri"/>
          <w:b w:val="false"/>
          <w:bCs w:val="false"/>
          <w:i w:val="false"/>
          <w:iCs w:val="false"/>
          <w:color w:val="444444"/>
          <w:sz w:val="21"/>
          <w:szCs w:val="21"/>
        </w:rPr>
        <w:t xml:space="preserve">Responda em voz alta, gravando se possível. Não vale responder em uma frase só: use o que você escreveu na Etapa 4 como base, mas fale livremente.</w:t>
      </w:r>
    </w:p>
    <w:p>
      <w:pPr>
        <w:pStyle w:val="ListParagraph"/>
        <w:numPr>
          <w:ilvl w:val="0"/>
          <w:numId w:val="2"/>
        </w:numPr>
        <w:spacing w:after="100" w:line="264"/>
      </w:pPr>
      <w:r>
        <w:rPr>
          <w:rFonts w:ascii="Calibri" w:cs="Calibri" w:eastAsia="Calibri" w:hAnsi="Calibri"/>
          <w:color w:val="13293D"/>
          <w:sz w:val="21"/>
          <w:szCs w:val="21"/>
        </w:rPr>
        <w:t xml:space="preserve">Describe an investment decision, personal or professional, that you've made or considered.</w:t>
      </w:r>
    </w:p>
    <w:p>
      <w:pPr>
        <w:pStyle w:val="ListParagraph"/>
        <w:numPr>
          <w:ilvl w:val="0"/>
          <w:numId w:val="2"/>
        </w:numPr>
        <w:spacing w:after="100" w:line="264"/>
      </w:pPr>
      <w:r>
        <w:rPr>
          <w:rFonts w:ascii="Calibri" w:cs="Calibri" w:eastAsia="Calibri" w:hAnsi="Calibri"/>
          <w:color w:val="13293D"/>
          <w:sz w:val="21"/>
          <w:szCs w:val="21"/>
        </w:rPr>
        <w:t xml:space="preserve">What was the upside and downside you weighed before deciding?</w:t>
      </w:r>
    </w:p>
    <w:p>
      <w:pPr>
        <w:pStyle w:val="ListParagraph"/>
        <w:numPr>
          <w:ilvl w:val="0"/>
          <w:numId w:val="2"/>
        </w:numPr>
        <w:spacing w:after="100" w:line="264"/>
      </w:pPr>
      <w:r>
        <w:rPr>
          <w:rFonts w:ascii="Calibri" w:cs="Calibri" w:eastAsia="Calibri" w:hAnsi="Calibri"/>
          <w:color w:val="13293D"/>
          <w:sz w:val="21"/>
          <w:szCs w:val="21"/>
        </w:rPr>
        <w:t xml:space="preserve">How would you frame that decision as a long-term play versus a quick win?</w:t>
      </w:r>
    </w:p>
    <w:p>
      <w:pPr>
        <w:pStyle w:val="ListParagraph"/>
        <w:numPr>
          <w:ilvl w:val="0"/>
          <w:numId w:val="2"/>
        </w:numPr>
        <w:spacing w:after="100" w:line="264"/>
      </w:pPr>
      <w:r>
        <w:rPr>
          <w:rFonts w:ascii="Calibri" w:cs="Calibri" w:eastAsia="Calibri" w:hAnsi="Calibri"/>
          <w:color w:val="13293D"/>
          <w:sz w:val="21"/>
          <w:szCs w:val="21"/>
        </w:rPr>
        <w:t xml:space="preserve">What due diligence would you want to do before making a similar decision again?</w:t>
      </w:r>
    </w:p>
    <w:p>
      <w:pPr>
        <w:pStyle w:val="ListParagraph"/>
        <w:numPr>
          <w:ilvl w:val="0"/>
          <w:numId w:val="2"/>
        </w:numPr>
        <w:spacing w:after="100" w:line="264"/>
      </w:pPr>
      <w:r>
        <w:rPr>
          <w:rFonts w:ascii="Calibri" w:cs="Calibri" w:eastAsia="Calibri" w:hAnsi="Calibri"/>
          <w:color w:val="13293D"/>
          <w:sz w:val="21"/>
          <w:szCs w:val="21"/>
        </w:rPr>
        <w:t xml:space="preserve">How do you personally think about diversification versus concentrated bets?</w:t>
      </w:r>
    </w:p>
    <w:p>
      <w:pPr>
        <w:pStyle w:val="ListParagraph"/>
        <w:numPr>
          <w:ilvl w:val="0"/>
          <w:numId w:val="2"/>
        </w:numPr>
        <w:spacing w:after="100" w:line="264"/>
      </w:pPr>
      <w:r>
        <w:rPr>
          <w:rFonts w:ascii="Calibri" w:cs="Calibri" w:eastAsia="Calibri" w:hAnsi="Calibri"/>
          <w:color w:val="13293D"/>
          <w:sz w:val="21"/>
          <w:szCs w:val="21"/>
        </w:rPr>
        <w:t xml:space="preserve">What's an investment you regret not making, in hindsight?</w:t>
      </w:r>
    </w:p>
    <w:p>
      <w:pPr>
        <w:pStyle w:val="ListParagraph"/>
        <w:numPr>
          <w:ilvl w:val="0"/>
          <w:numId w:val="2"/>
        </w:numPr>
        <w:spacing w:after="100" w:line="264"/>
      </w:pPr>
      <w:r>
        <w:rPr>
          <w:rFonts w:ascii="Calibri" w:cs="Calibri" w:eastAsia="Calibri" w:hAnsi="Calibri"/>
          <w:color w:val="13293D"/>
          <w:sz w:val="21"/>
          <w:szCs w:val="21"/>
        </w:rPr>
        <w:t xml:space="preserve">How do you explain risk-adjusted thinking to someone who only focuses on potential upside?</w:t>
      </w:r>
    </w:p>
    <w:p>
      <w:pPr>
        <w:pStyle w:val="ListParagraph"/>
        <w:numPr>
          <w:ilvl w:val="0"/>
          <w:numId w:val="2"/>
        </w:numPr>
        <w:spacing w:after="100" w:line="264"/>
      </w:pPr>
      <w:r>
        <w:rPr>
          <w:rFonts w:ascii="Calibri" w:cs="Calibri" w:eastAsia="Calibri" w:hAnsi="Calibri"/>
          <w:color w:val="13293D"/>
          <w:sz w:val="21"/>
          <w:szCs w:val="21"/>
        </w:rPr>
        <w:t xml:space="preserve">What's the role of gut feeling versus data in your own investment decisions?</w:t>
      </w:r>
    </w:p>
    <w:p>
      <w:pPr>
        <w:pStyle w:val="ListParagraph"/>
        <w:numPr>
          <w:ilvl w:val="0"/>
          <w:numId w:val="2"/>
        </w:numPr>
        <w:spacing w:after="100" w:line="264"/>
      </w:pPr>
      <w:r>
        <w:rPr>
          <w:rFonts w:ascii="Calibri" w:cs="Calibri" w:eastAsia="Calibri" w:hAnsi="Calibri"/>
          <w:color w:val="13293D"/>
          <w:sz w:val="21"/>
          <w:szCs w:val="21"/>
        </w:rPr>
        <w:t xml:space="preserve">How do you know when the downside of an investment is genuinely too high?</w:t>
      </w:r>
    </w:p>
    <w:p>
      <w:pPr>
        <w:pStyle w:val="ListParagraph"/>
        <w:numPr>
          <w:ilvl w:val="0"/>
          <w:numId w:val="2"/>
        </w:numPr>
        <w:spacing w:after="100" w:line="264"/>
      </w:pPr>
      <w:r>
        <w:rPr>
          <w:rFonts w:ascii="Calibri" w:cs="Calibri" w:eastAsia="Calibri" w:hAnsi="Calibri"/>
          <w:color w:val="13293D"/>
          <w:sz w:val="21"/>
          <w:szCs w:val="21"/>
        </w:rPr>
        <w:t xml:space="preserve">What would you tell someone about to make their first serious investment decision?</w:t>
      </w:r>
    </w:p>
    <w:p>
      <w:pPr>
        <w:spacing w:after="120" w:line="276"/>
      </w:pPr>
      <w:r>
        <w:rPr>
          <w:rFonts w:ascii="Calibri" w:cs="Calibri" w:eastAsia="Calibri" w:hAnsi="Calibri"/>
          <w:b w:val="false"/>
          <w:bCs w:val="false"/>
          <w:i w:val="false"/>
          <w:iCs w:val="false"/>
          <w:color w:val="444444"/>
          <w:sz w:val="21"/>
          <w:szCs w:val="21"/>
        </w:rPr>
        <w:t xml:space="preserve">Expressões úteis para esta conversa:</w:t>
      </w:r>
    </w:p>
    <w:p>
      <w:pPr>
        <w:pStyle w:val="ListParagraph"/>
        <w:numPr>
          <w:ilvl w:val="0"/>
          <w:numId w:val="3"/>
        </w:numPr>
        <w:spacing w:after="60"/>
      </w:pPr>
      <w:r>
        <w:rPr>
          <w:rFonts w:ascii="Calibri" w:cs="Calibri" w:eastAsia="Calibri" w:hAnsi="Calibri"/>
          <w:color w:val="444444"/>
          <w:sz w:val="20"/>
          <w:szCs w:val="20"/>
        </w:rPr>
        <w:t xml:space="preserve">"We did our due diligence before committing.", para mostrar rigor na decisão.</w:t>
      </w:r>
    </w:p>
    <w:p>
      <w:pPr>
        <w:pStyle w:val="ListParagraph"/>
        <w:numPr>
          <w:ilvl w:val="0"/>
          <w:numId w:val="3"/>
        </w:numPr>
        <w:spacing w:after="60"/>
      </w:pPr>
      <w:r>
        <w:rPr>
          <w:rFonts w:ascii="Calibri" w:cs="Calibri" w:eastAsia="Calibri" w:hAnsi="Calibri"/>
          <w:color w:val="444444"/>
          <w:sz w:val="20"/>
          <w:szCs w:val="20"/>
        </w:rPr>
        <w:t xml:space="preserve">"The upside is X; the downside is Y.", estrutura central de explicação de investimento.</w:t>
      </w:r>
    </w:p>
    <w:p>
      <w:pPr>
        <w:pStyle w:val="ListParagraph"/>
        <w:numPr>
          <w:ilvl w:val="0"/>
          <w:numId w:val="3"/>
        </w:numPr>
        <w:spacing w:after="60"/>
      </w:pPr>
      <w:r>
        <w:rPr>
          <w:rFonts w:ascii="Calibri" w:cs="Calibri" w:eastAsia="Calibri" w:hAnsi="Calibri"/>
          <w:color w:val="444444"/>
          <w:sz w:val="20"/>
          <w:szCs w:val="20"/>
        </w:rPr>
        <w:t xml:space="preserve">"This is more of a long-term play.", para calibrar expectativas de prazo.</w:t>
      </w:r>
    </w:p>
    <w:p>
      <w:pPr>
        <w:pStyle w:val="ListParagraph"/>
        <w:numPr>
          <w:ilvl w:val="0"/>
          <w:numId w:val="3"/>
        </w:numPr>
        <w:spacing w:after="60"/>
      </w:pPr>
      <w:r>
        <w:rPr>
          <w:rFonts w:ascii="Calibri" w:cs="Calibri" w:eastAsia="Calibri" w:hAnsi="Calibri"/>
          <w:color w:val="444444"/>
          <w:sz w:val="20"/>
          <w:szCs w:val="20"/>
        </w:rPr>
        <w:t xml:space="preserve">"We capped our exposure to limit the downside.", para mostrar mitigação de risco.</w:t>
      </w:r>
    </w:p>
    <w:p>
      <w:pPr>
        <w:spacing w:after="120" w:line="276"/>
      </w:pPr>
      <w:r>
        <w:rPr>
          <w:rFonts w:ascii="Calibri" w:cs="Calibri" w:eastAsia="Calibri" w:hAnsi="Calibri"/>
          <w:b w:val="false"/>
          <w:bCs w:val="false"/>
          <w:i/>
          <w:iCs/>
          <w:color w:val="444444"/>
          <w:sz w:val="21"/>
          <w:szCs w:val="21"/>
        </w:rPr>
        <w:t xml:space="preserve">Áudio com a pronúncia de cada expressão.</w:t>
      </w:r>
    </w:p>
    <w:p>
      <w:pPr>
        <w:spacing w:after="140" w:before="20"/>
      </w:pPr>
      <w:hyperlink w:history="1" r:id="rId0xm4ft6-hipcp3ztfpdkw">
        <w:r>
          <w:rPr>
            <w:rFonts w:ascii="Calibri" w:cs="Calibri" w:eastAsia="Calibri" w:hAnsi="Calibri"/>
            <w:b/>
            <w:bCs/>
            <w:color w:val="1B3B57"/>
            <w:sz w:val="20"/>
            <w:szCs w:val="20"/>
            <w:u w:val="single"/>
          </w:rPr>
          <w:t xml:space="preserve">▶ Ouvir as expressões deste tema</w:t>
        </w:r>
      </w:hyperlink>
    </w:p>
    <w:p>
      <w:pPr>
        <w:shd w:fill="A67C2E" w:val="clear"/>
        <w:spacing w:after="110" w:before="340"/>
      </w:pPr>
      <w:r>
        <w:rPr>
          <w:rFonts w:ascii="Calibri" w:cs="Calibri" w:eastAsia="Calibri" w:hAnsi="Calibri"/>
          <w:b/>
          <w:bCs/>
          <w:color w:val="FFFFFF"/>
          <w:sz w:val="18"/>
          <w:szCs w:val="18"/>
        </w:rPr>
        <w:t xml:space="preserve">  ETAPA EX  </w:t>
      </w:r>
      <w:r>
        <w:rPr>
          <w:rFonts w:ascii="Calibri" w:cs="Calibri" w:eastAsia="Calibri" w:hAnsi="Calibri"/>
          <w:b/>
          <w:bCs/>
          <w:color w:val="FFFFFF"/>
          <w:sz w:val="23"/>
          <w:szCs w:val="23"/>
        </w:rPr>
        <w:t xml:space="preserve">   Complete com a Palavra Certa</w:t>
      </w:r>
      <w:r>
        <w:rPr>
          <w:rFonts w:ascii="Calibri" w:cs="Calibri" w:eastAsia="Calibri" w:hAnsi="Calibri"/>
          <w:i/>
          <w:iCs/>
          <w:color w:val="D8E7F2"/>
          <w:sz w:val="17"/>
          <w:szCs w:val="17"/>
        </w:rPr>
        <w:br/>
        <w:t xml:space="preserve">   Vocabulary Check</w:t>
      </w:r>
    </w:p>
    <w:p>
      <w:pPr>
        <w:spacing w:after="120" w:line="276"/>
      </w:pPr>
      <w:r>
        <w:rPr>
          <w:rFonts w:ascii="Calibri" w:cs="Calibri" w:eastAsia="Calibri" w:hAnsi="Calibri"/>
          <w:b w:val="false"/>
          <w:bCs w:val="false"/>
          <w:i w:val="false"/>
          <w:iCs w:val="false"/>
          <w:color w:val="444444"/>
          <w:sz w:val="21"/>
          <w:szCs w:val="21"/>
        </w:rPr>
        <w:t xml:space="preserve">Complete cada frase com uma palavra ou expressão da Etapa 1. Gabarito ao final desta seção.</w:t>
      </w:r>
    </w:p>
    <w:p>
      <w:pPr>
        <w:pStyle w:val="ListParagraph"/>
        <w:numPr>
          <w:ilvl w:val="0"/>
          <w:numId w:val="2"/>
        </w:numPr>
        <w:spacing w:after="100" w:line="264"/>
      </w:pPr>
      <w:r>
        <w:rPr>
          <w:rFonts w:ascii="Calibri" w:cs="Calibri" w:eastAsia="Calibri" w:hAnsi="Calibri"/>
          <w:color w:val="13293D"/>
          <w:sz w:val="21"/>
          <w:szCs w:val="21"/>
        </w:rPr>
        <w:t xml:space="preserve">The ______ on this project should be clear within a year.</w:t>
      </w:r>
    </w:p>
    <w:p>
      <w:pPr>
        <w:pStyle w:val="ListParagraph"/>
        <w:numPr>
          <w:ilvl w:val="0"/>
          <w:numId w:val="2"/>
        </w:numPr>
        <w:spacing w:after="100" w:line="264"/>
      </w:pPr>
      <w:r>
        <w:rPr>
          <w:rFonts w:ascii="Calibri" w:cs="Calibri" w:eastAsia="Calibri" w:hAnsi="Calibri"/>
          <w:color w:val="13293D"/>
          <w:sz w:val="21"/>
          <w:szCs w:val="21"/>
        </w:rPr>
        <w:t xml:space="preserve">We did our ______ before committing any capital.</w:t>
      </w:r>
    </w:p>
    <w:p>
      <w:pPr>
        <w:pStyle w:val="ListParagraph"/>
        <w:numPr>
          <w:ilvl w:val="0"/>
          <w:numId w:val="2"/>
        </w:numPr>
        <w:spacing w:after="100" w:line="264"/>
      </w:pPr>
      <w:r>
        <w:rPr>
          <w:rFonts w:ascii="Calibri" w:cs="Calibri" w:eastAsia="Calibri" w:hAnsi="Calibri"/>
          <w:color w:val="13293D"/>
          <w:sz w:val="21"/>
          <w:szCs w:val="21"/>
        </w:rPr>
        <w:t xml:space="preserve">We ______ part of the investment to limit downside.</w:t>
      </w:r>
    </w:p>
    <w:p>
      <w:pPr>
        <w:pStyle w:val="ListParagraph"/>
        <w:numPr>
          <w:ilvl w:val="0"/>
          <w:numId w:val="2"/>
        </w:numPr>
        <w:spacing w:after="100" w:line="264"/>
      </w:pPr>
      <w:r>
        <w:rPr>
          <w:rFonts w:ascii="Calibri" w:cs="Calibri" w:eastAsia="Calibri" w:hAnsi="Calibri"/>
          <w:color w:val="13293D"/>
          <w:sz w:val="21"/>
          <w:szCs w:val="21"/>
        </w:rPr>
        <w:t xml:space="preserve">The ______ here is significant if the market grows as expected.</w:t>
      </w:r>
    </w:p>
    <w:p>
      <w:pPr>
        <w:pStyle w:val="ListParagraph"/>
        <w:numPr>
          <w:ilvl w:val="0"/>
          <w:numId w:val="2"/>
        </w:numPr>
        <w:spacing w:after="100" w:line="264"/>
      </w:pPr>
      <w:r>
        <w:rPr>
          <w:rFonts w:ascii="Calibri" w:cs="Calibri" w:eastAsia="Calibri" w:hAnsi="Calibri"/>
          <w:color w:val="13293D"/>
          <w:sz w:val="21"/>
          <w:szCs w:val="21"/>
        </w:rPr>
        <w:t xml:space="preserve">This is more of a ______ than a quick win.</w:t>
      </w:r>
    </w:p>
    <w:p>
      <w:pPr>
        <w:spacing w:after="120" w:line="276"/>
      </w:pPr>
      <w:r>
        <w:rPr>
          <w:rFonts w:ascii="Calibri" w:cs="Calibri" w:eastAsia="Calibri" w:hAnsi="Calibri"/>
          <w:b w:val="false"/>
          <w:bCs w:val="false"/>
          <w:i/>
          <w:iCs/>
          <w:color w:val="444444"/>
          <w:sz w:val="21"/>
          <w:szCs w:val="21"/>
        </w:rPr>
        <w:t xml:space="preserve">Gabarito: 1) ROI   2) due diligence   3) hedged   4) upside   5) long-term play</w:t>
      </w:r>
    </w:p>
    <w:p>
      <w:pPr>
        <w:shd w:fill="1B3B57" w:val="clear"/>
        <w:spacing w:after="110" w:before="340"/>
      </w:pPr>
      <w:r>
        <w:rPr>
          <w:rFonts w:ascii="Calibri" w:cs="Calibri" w:eastAsia="Calibri" w:hAnsi="Calibri"/>
          <w:b/>
          <w:bCs/>
          <w:color w:val="FFFFFF"/>
          <w:sz w:val="18"/>
          <w:szCs w:val="18"/>
        </w:rPr>
        <w:t xml:space="preserve">  ETAPA 7  </w:t>
      </w:r>
      <w:r>
        <w:rPr>
          <w:rFonts w:ascii="Calibri" w:cs="Calibri" w:eastAsia="Calibri" w:hAnsi="Calibri"/>
          <w:b/>
          <w:bCs/>
          <w:color w:val="FFFFFF"/>
          <w:sz w:val="23"/>
          <w:szCs w:val="23"/>
        </w:rPr>
        <w:t xml:space="preserve">   Autoavaliação de Performance</w:t>
      </w:r>
      <w:r>
        <w:rPr>
          <w:rFonts w:ascii="Calibri" w:cs="Calibri" w:eastAsia="Calibri" w:hAnsi="Calibri"/>
          <w:i/>
          <w:iCs/>
          <w:color w:val="D8E7F2"/>
          <w:sz w:val="17"/>
          <w:szCs w:val="17"/>
        </w:rPr>
        <w:br/>
        <w:t xml:space="preserve">   Self-Assessment</w:t>
      </w:r>
    </w:p>
    <w:p>
      <w:pPr>
        <w:spacing w:after="120" w:line="276"/>
      </w:pPr>
      <w:r>
        <w:rPr>
          <w:rFonts w:ascii="Calibri" w:cs="Calibri" w:eastAsia="Calibri" w:hAnsi="Calibri"/>
          <w:b w:val="false"/>
          <w:bCs w:val="false"/>
          <w:i w:val="false"/>
          <w:iCs w:val="false"/>
          <w:color w:val="444444"/>
          <w:sz w:val="21"/>
          <w:szCs w:val="21"/>
        </w:rPr>
        <w:t xml:space="preserve">Antes de marcar este tema como concluído, avalie honestamente como foi sua prática.</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4200"/>
        <w:gridCol w:w="3000"/>
        <w:gridCol w:w="2000"/>
      </w:tblGrid>
      <w:tr>
        <w:trPr>
          <w:tblHeader/>
        </w:trPr>
        <w:tc>
          <w:tcPr>
            <w:tcW w:type="dxa" w:w="42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Critério</w:t>
            </w:r>
          </w:p>
        </w:tc>
        <w:tc>
          <w:tcPr>
            <w:tcW w:type="dxa" w:w="30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Como foi?</w:t>
            </w:r>
          </w:p>
        </w:tc>
        <w:tc>
          <w:tcPr>
            <w:tcW w:type="dxa" w:w="20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Nota (1-5)</w:t>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Consegui usar o vocabulário novo sem parar para pensar</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Entendi o áudio/vídeo sem depender da transcrição</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Escrevi minhas respostas antes de falar</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Apliquei a estrutura gramatical da etapa 5 corretamente</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Sustentei minhas respostas por mais de 2 frases</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Me senti confiante ao falar sobre este tema</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bl>
    <w:p>
      <w:pPr>
        <w:spacing w:after="120" w:line="276"/>
      </w:pPr>
      <w:r>
        <w:rPr>
          <w:rFonts w:ascii="Calibri" w:cs="Calibri" w:eastAsia="Calibri" w:hAnsi="Calibri"/>
          <w:b w:val="false"/>
          <w:bCs w:val="false"/>
          <w:i w:val="false"/>
          <w:iCs w:val="false"/>
          <w:color w:val="444444"/>
          <w:sz w:val="21"/>
          <w:szCs w:val="21"/>
        </w:rPr>
        <w:t xml:space="preserve">O que travou mais nesta conversa? O que você quer treinar de novo antes de seguir para o próximo tema?</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spacing w:before="220"/>
        <w:jc w:val="center"/>
      </w:pPr>
      <w:r>
        <w:rPr>
          <w:rFonts w:ascii="Calibri" w:cs="Calibri" w:eastAsia="Calibri" w:hAnsi="Calibri"/>
          <w:b/>
          <w:bCs/>
          <w:color w:val="1B3B57"/>
          <w:sz w:val="20"/>
          <w:szCs w:val="20"/>
        </w:rPr>
        <w:t xml:space="preserve">Marque este tema como concluído no seu Painel de Evolução e siga para o Tema 76.</w:t>
      </w:r>
    </w:p>
    <w:p>
      <w:pPr>
        <w:pStyle w:val="Heading2"/>
        <w:pageBreakBefore/>
        <w:spacing w:after="0"/>
      </w:pPr>
      <w:r>
        <w:rPr>
          <w:rFonts w:ascii="Calibri" w:cs="Calibri" w:eastAsia="Calibri" w:hAnsi="Calibri"/>
          <w:color w:val="FFFFFF"/>
          <w:sz w:val="2"/>
          <w:szCs w:val="2"/>
        </w:rPr>
        <w:t xml:space="preserve">Tema 76: Talking About Market Trends</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1200"/>
        <w:gridCol w:w="8000"/>
      </w:tblGrid>
      <w:tr>
        <w:tc>
          <w:tcPr>
            <w:tcW w:type="dxa" w:w="1200"/>
            <w:shd w:fill="1B3B57" w:val="clear"/>
            <w:tcMar>
              <w:top w:type="dxa" w:w="260"/>
              <w:left w:type="dxa" w:w="200"/>
              <w:bottom w:type="dxa" w:w="260"/>
              <w:right w:type="dxa" w:w="100"/>
            </w:tcMar>
            <w:vAlign w:val="center"/>
          </w:tcPr>
          <w:p>
            <w:r>
              <w:drawing>
                <wp:inline distT="0" distB="0" distL="0" distR="0">
                  <wp:extent cx="4191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419100" cy="419100"/>
                          </a:xfrm>
                          <a:prstGeom prst="rect">
                            <a:avLst/>
                          </a:prstGeom>
                        </pic:spPr>
                      </pic:pic>
                    </a:graphicData>
                  </a:graphic>
                </wp:inline>
              </w:drawing>
            </w:r>
          </w:p>
        </w:tc>
        <w:tc>
          <w:tcPr>
            <w:tcW w:type="dxa" w:w="8000"/>
            <w:shd w:fill="1B3B57" w:val="clear"/>
            <w:tcMar>
              <w:top w:type="dxa" w:w="260"/>
              <w:left w:type="dxa" w:w="100"/>
              <w:bottom w:type="dxa" w:w="260"/>
              <w:right w:type="dxa" w:w="260"/>
            </w:tcMar>
          </w:tcPr>
          <w:p>
            <w:pPr>
              <w:spacing w:after="40"/>
            </w:pPr>
            <w:r>
              <w:rPr>
                <w:rFonts w:ascii="Calibri" w:cs="Calibri" w:eastAsia="Calibri" w:hAnsi="Calibri"/>
                <w:b/>
                <w:bCs/>
                <w:color w:val="8fc4ec"/>
                <w:sz w:val="18"/>
                <w:szCs w:val="18"/>
              </w:rPr>
              <w:t xml:space="preserve">TEMA 76  ·  BLOCO 10  ·  FINANÇAS E NEGÓCIOS</w:t>
            </w:r>
            <w:r>
              <w:rPr>
                <w:rFonts w:ascii="Calibri" w:cs="Calibri" w:eastAsia="Calibri" w:hAnsi="Calibri"/>
                <w:i/>
                <w:iCs/>
                <w:color w:val="5F87A3"/>
                <w:sz w:val="14"/>
                <w:szCs w:val="14"/>
              </w:rPr>
              <w:br/>
              <w:t xml:space="preserve">THEME 76 · BLOCK 10 · FINANCE AND BUSINESS</w:t>
            </w:r>
          </w:p>
          <w:p>
            <w:pPr>
              <w:spacing w:after="60"/>
            </w:pPr>
            <w:r>
              <w:rPr>
                <w:rFonts w:ascii="Calibri" w:cs="Calibri" w:eastAsia="Calibri" w:hAnsi="Calibri"/>
                <w:b/>
                <w:bCs/>
                <w:color w:val="FFFFFF"/>
                <w:sz w:val="38"/>
                <w:szCs w:val="38"/>
              </w:rPr>
              <w:t xml:space="preserve">Talking About Market Trends</w:t>
            </w:r>
          </w:p>
          <w:p>
            <w:r>
              <w:rPr>
                <w:rFonts w:ascii="Calibri" w:cs="Calibri" w:eastAsia="Calibri" w:hAnsi="Calibri"/>
                <w:i/>
                <w:iCs/>
                <w:color w:val="C9D6E3"/>
                <w:sz w:val="22"/>
                <w:szCs w:val="22"/>
              </w:rPr>
              <w:t xml:space="preserve">Falando sobre tendências de mercado</w:t>
            </w:r>
          </w:p>
        </w:tc>
      </w:tr>
    </w:tbl>
    <w:p>
      <w:pPr>
        <w:spacing w:after="80" w:before="180"/>
      </w:pPr>
      <w:r>
        <w:rPr>
          <w:rFonts w:ascii="Calibri" w:cs="Calibri" w:eastAsia="Calibri" w:hAnsi="Calibri"/>
          <w:b/>
          <w:bCs/>
          <w:color w:val="1B3B57"/>
          <w:sz w:val="20"/>
          <w:szCs w:val="20"/>
        </w:rPr>
        <w:t xml:space="preserve">Tempo estimado: </w:t>
      </w:r>
      <w:r>
        <w:rPr>
          <w:rFonts w:ascii="Calibri" w:cs="Calibri" w:eastAsia="Calibri" w:hAnsi="Calibri"/>
          <w:color w:val="444444"/>
          <w:sz w:val="20"/>
          <w:szCs w:val="20"/>
        </w:rPr>
        <w:t xml:space="preserve">60–90 minutos, divididos ao longo da semana.</w:t>
      </w:r>
    </w:p>
    <w:p>
      <w:pPr>
        <w:spacing w:after="120" w:line="276"/>
      </w:pPr>
      <w:r>
        <w:rPr>
          <w:rFonts w:ascii="Calibri" w:cs="Calibri" w:eastAsia="Calibri" w:hAnsi="Calibri"/>
          <w:b w:val="false"/>
          <w:bCs w:val="false"/>
          <w:i w:val="false"/>
          <w:iCs w:val="false"/>
          <w:color w:val="444444"/>
          <w:sz w:val="21"/>
          <w:szCs w:val="21"/>
        </w:rPr>
        <w:t xml:space="preserve">Descrever tendências de mercado em inglês exige vocabulário de movimento e posição competitiva. Este tema aprofunda o que foi visto no Tema 62, agora com foco em mercado, não apenas dados internos.</w:t>
      </w:r>
    </w:p>
    <w:p>
      <w:pPr>
        <w:shd w:fill="2E86C1" w:val="clear"/>
        <w:spacing w:after="110" w:before="340"/>
      </w:pPr>
      <w:r>
        <w:rPr>
          <w:rFonts w:ascii="Calibri" w:cs="Calibri" w:eastAsia="Calibri" w:hAnsi="Calibri"/>
          <w:b/>
          <w:bCs/>
          <w:color w:val="FFFFFF"/>
          <w:sz w:val="18"/>
          <w:szCs w:val="18"/>
        </w:rPr>
        <w:t xml:space="preserve">  ETAPA 1  </w:t>
      </w:r>
      <w:r>
        <w:rPr>
          <w:rFonts w:ascii="Calibri" w:cs="Calibri" w:eastAsia="Calibri" w:hAnsi="Calibri"/>
          <w:b/>
          <w:bCs/>
          <w:color w:val="FFFFFF"/>
          <w:sz w:val="23"/>
          <w:szCs w:val="23"/>
        </w:rPr>
        <w:t xml:space="preserve">   Vocabulário Contextualizado</w:t>
      </w:r>
      <w:r>
        <w:rPr>
          <w:rFonts w:ascii="Calibri" w:cs="Calibri" w:eastAsia="Calibri" w:hAnsi="Calibri"/>
          <w:i/>
          <w:iCs/>
          <w:color w:val="D8E7F2"/>
          <w:sz w:val="17"/>
          <w:szCs w:val="17"/>
        </w:rPr>
        <w:br/>
        <w:t xml:space="preserve">   Contextualized Vocabulary</w:t>
      </w:r>
    </w:p>
    <w:p>
      <w:pPr>
        <w:spacing w:after="120" w:line="276"/>
      </w:pPr>
      <w:r>
        <w:rPr>
          <w:rFonts w:ascii="Calibri" w:cs="Calibri" w:eastAsia="Calibri" w:hAnsi="Calibri"/>
          <w:b w:val="false"/>
          <w:bCs w:val="false"/>
          <w:i w:val="false"/>
          <w:iCs w:val="false"/>
          <w:color w:val="444444"/>
          <w:sz w:val="21"/>
          <w:szCs w:val="21"/>
        </w:rPr>
        <w:t xml:space="preserve">Estas palavras e expressões vão te ajudar a se expressar sobre este tema com mais precisão e naturalidade.</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4600"/>
      </w:tblGrid>
      <w:tr>
        <w:trPr>
          <w:tblHeader/>
        </w:trPr>
        <w:tc>
          <w:tcPr>
            <w:tcW w:type="dxa" w:w="26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Word / Expression</w:t>
            </w:r>
          </w:p>
        </w:tc>
        <w:tc>
          <w:tcPr>
            <w:tcW w:type="dxa" w:w="20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Tradução</w:t>
            </w:r>
          </w:p>
        </w:tc>
        <w:tc>
          <w:tcPr>
            <w:tcW w:type="dxa" w:w="46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Example Sentence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market trend</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tendência de mercado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This market trend has been building for a couple of years.</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consumer behavior</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comportamento do consumidor</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Consumer behavior shifted a lot after the pandemic.</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shift in demand</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mudança na demanda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There's been a real shift in demand toward sustainable products.</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saturation</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saturação (de mercado)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This market is close to saturation in some regions.</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niche market</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nicho de mercado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We found a profitable niche market early on.</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emerging market</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mercado emergente</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We're exploring a few emerging markets for expansion.</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capture market share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conquistar participação de mercado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We've captured meaningful market share this year.</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competitive landscape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cenário competitivo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The competitive landscape has gotten a lot more crowded.</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price sensitivity</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sensibilidade a preço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Price sensitivity varies a lot across customer segments.</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market segment</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segmento de mercado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This market segment is growing faster than the rest.</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gain traction</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ganhar tração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The product is finally gaining traction after a slow start.</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headwind</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obstáculo / vento contrário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Rising costs are a headwind for the whole sector.</w:t>
            </w:r>
          </w:p>
        </w:tc>
      </w:tr>
    </w:tbl>
    <w:p>
      <w:pPr>
        <w:spacing w:after="120" w:line="276"/>
      </w:pPr>
      <w:r>
        <w:rPr>
          <w:rFonts w:ascii="Calibri" w:cs="Calibri" w:eastAsia="Calibri" w:hAnsi="Calibri"/>
          <w:b w:val="false"/>
          <w:bCs w:val="false"/>
          <w:i/>
          <w:iCs/>
          <w:color w:val="444444"/>
          <w:sz w:val="21"/>
          <w:szCs w:val="21"/>
        </w:rPr>
        <w:t xml:space="preserve">Áudio com a pronúncia de cada palavra e seu exemplo. Clique no link abaixo para ouvir e repita em voz alta.</w:t>
      </w:r>
    </w:p>
    <w:p>
      <w:pPr>
        <w:spacing w:after="140" w:before="20"/>
      </w:pPr>
      <w:hyperlink w:history="1" r:id="rIdzlfjnmcdbzzvul_cp-oix">
        <w:r>
          <w:rPr>
            <w:rFonts w:ascii="Calibri" w:cs="Calibri" w:eastAsia="Calibri" w:hAnsi="Calibri"/>
            <w:b/>
            <w:bCs/>
            <w:color w:val="1B3B57"/>
            <w:sz w:val="20"/>
            <w:szCs w:val="20"/>
            <w:u w:val="single"/>
          </w:rPr>
          <w:t xml:space="preserve">▶ Ouvir o vocabulário deste tema</w:t>
        </w:r>
      </w:hyperlink>
    </w:p>
    <w:p>
      <w:pPr>
        <w:shd w:fill="178A6D" w:val="clear"/>
        <w:spacing w:after="110" w:before="340"/>
      </w:pPr>
      <w:r>
        <w:rPr>
          <w:rFonts w:ascii="Calibri" w:cs="Calibri" w:eastAsia="Calibri" w:hAnsi="Calibri"/>
          <w:b/>
          <w:bCs/>
          <w:color w:val="FFFFFF"/>
          <w:sz w:val="18"/>
          <w:szCs w:val="18"/>
        </w:rPr>
        <w:t xml:space="preserve">  ETAPA 2  </w:t>
      </w:r>
      <w:r>
        <w:rPr>
          <w:rFonts w:ascii="Calibri" w:cs="Calibri" w:eastAsia="Calibri" w:hAnsi="Calibri"/>
          <w:b/>
          <w:bCs/>
          <w:color w:val="FFFFFF"/>
          <w:sz w:val="23"/>
          <w:szCs w:val="23"/>
        </w:rPr>
        <w:t xml:space="preserve">   Leitura com Orientação de Estudo</w:t>
      </w:r>
      <w:r>
        <w:rPr>
          <w:rFonts w:ascii="Calibri" w:cs="Calibri" w:eastAsia="Calibri" w:hAnsi="Calibri"/>
          <w:i/>
          <w:iCs/>
          <w:color w:val="D8E7F2"/>
          <w:sz w:val="17"/>
          <w:szCs w:val="17"/>
        </w:rPr>
        <w:br/>
        <w:t xml:space="preserve">   Guided Reading</w:t>
      </w:r>
    </w:p>
    <w:tbl>
      <w:tblPr>
        <w:tblW w:type="pct" w:w="100%"/>
        <w:tblBorders>
          <w:top w:val="single" w:color="178A6D" w:sz="4"/>
          <w:left w:val="single" w:color="178A6D" w:sz="4"/>
          <w:bottom w:val="single" w:color="178A6D" w:sz="4"/>
          <w:right w:val="single" w:color="178A6D" w:sz="4"/>
          <w:insideH w:val="none" w:color="FFFFFF" w:sz="0"/>
          <w:insideV w:val="none" w:color="FFFFFF" w:sz="0"/>
        </w:tblBorders>
      </w:tblPr>
      <w:tblGrid>
        <w:gridCol w:w="100"/>
      </w:tblGrid>
      <w:tr>
        <w:tc>
          <w:tcPr>
            <w:shd w:fill="E9F5F1" w:val="clear"/>
            <w:tcMar>
              <w:top w:type="dxa" w:w="110"/>
              <w:left w:type="dxa" w:w="180"/>
              <w:bottom w:type="dxa" w:w="110"/>
              <w:right w:type="dxa" w:w="180"/>
            </w:tcMar>
          </w:tcPr>
          <w:p>
            <w:pPr>
              <w:spacing w:after="60"/>
            </w:pPr>
            <w:r>
              <w:rPr>
                <w:rFonts w:ascii="Calibri" w:cs="Calibri" w:eastAsia="Calibri" w:hAnsi="Calibri"/>
                <w:b/>
                <w:bCs/>
                <w:color w:val="178A6D"/>
                <w:sz w:val="20"/>
                <w:szCs w:val="20"/>
              </w:rPr>
              <w:t xml:space="preserve">Como ler este texto</w:t>
            </w:r>
          </w:p>
          <w:p>
            <w:pPr>
              <w:spacing w:after="40"/>
            </w:pPr>
            <w:r>
              <w:rPr>
                <w:rFonts w:ascii="Calibri" w:cs="Calibri" w:eastAsia="Calibri" w:hAnsi="Calibri"/>
                <w:color w:val="444444"/>
                <w:sz w:val="20"/>
                <w:szCs w:val="20"/>
              </w:rPr>
              <w:t xml:space="preserve">1) Leia uma vez, rápido, só para captar a ideia geral, sem parar no que não entender.</w:t>
            </w:r>
          </w:p>
          <w:p>
            <w:pPr>
              <w:spacing w:after="40"/>
            </w:pPr>
            <w:r>
              <w:rPr>
                <w:rFonts w:ascii="Calibri" w:cs="Calibri" w:eastAsia="Calibri" w:hAnsi="Calibri"/>
                <w:color w:val="444444"/>
                <w:sz w:val="20"/>
                <w:szCs w:val="20"/>
              </w:rPr>
              <w:t xml:space="preserve">2) Leia de novo e grife toda expressão da Etapa 1 que aparecer no texto.</w:t>
            </w:r>
          </w:p>
          <w:p>
            <w:pPr>
              <w:spacing w:after="40"/>
            </w:pPr>
            <w:r>
              <w:rPr>
                <w:rFonts w:ascii="Calibri" w:cs="Calibri" w:eastAsia="Calibri" w:hAnsi="Calibri"/>
                <w:color w:val="444444"/>
                <w:sz w:val="20"/>
                <w:szCs w:val="20"/>
              </w:rPr>
              <w:t xml:space="preserve">3) Releia em voz alta, como se você estivesse contando essa história sobre você mesmo.</w:t>
            </w:r>
          </w:p>
        </w:tc>
      </w:tr>
    </w:tbl>
    <w:p>
      <w:pPr>
        <w:spacing w:after="120" w:line="276"/>
      </w:pPr>
      <w:r>
        <w:rPr>
          <w:rFonts w:ascii="Calibri" w:cs="Calibri" w:eastAsia="Calibri" w:hAnsi="Calibri"/>
          <w:b w:val="false"/>
          <w:bCs w:val="false"/>
          <w:i w:val="false"/>
          <w:iCs w:val="false"/>
          <w:color w:val="444444"/>
          <w:sz w:val="21"/>
          <w:szCs w:val="21"/>
        </w:rPr>
        <w:t xml:space="preserve">"Trends Are Directions, Not Guarantees"</w:t>
      </w:r>
    </w:p>
    <w:p>
      <w:pPr>
        <w:spacing w:after="120" w:line="276"/>
      </w:pPr>
      <w:r>
        <w:rPr>
          <w:rFonts w:ascii="Calibri" w:cs="Calibri" w:eastAsia="Calibri" w:hAnsi="Calibri"/>
          <w:b w:val="false"/>
          <w:bCs w:val="false"/>
          <w:i w:val="false"/>
          <w:iCs w:val="false"/>
          <w:color w:val="444444"/>
          <w:sz w:val="21"/>
          <w:szCs w:val="21"/>
        </w:rPr>
        <w:t xml:space="preserve">Talking about market trends in English requires a careful balance: naming a real direction without overstating certainty. "There's a clear shift in demand toward sustainable products" is a trend statement; "sustainability is the future of the industry" is an overstatement dressed up as a trend.</w:t>
      </w:r>
    </w:p>
    <w:p>
      <w:pPr>
        <w:spacing w:after="120" w:line="276"/>
      </w:pPr>
      <w:r>
        <w:rPr>
          <w:rFonts w:ascii="Calibri" w:cs="Calibri" w:eastAsia="Calibri" w:hAnsi="Calibri"/>
          <w:b w:val="false"/>
          <w:bCs w:val="false"/>
          <w:i w:val="false"/>
          <w:iCs w:val="false"/>
          <w:color w:val="444444"/>
          <w:sz w:val="21"/>
          <w:szCs w:val="21"/>
        </w:rPr>
        <w:t xml:space="preserve">Precision about scope also matters: distinguishing a niche market from a mainstream shift, or an emerging market from an already-saturated one, shows real market understanding rather than generic enthusiasm about "growth."</w:t>
      </w:r>
    </w:p>
    <w:p>
      <w:pPr>
        <w:spacing w:after="120" w:line="276"/>
      </w:pPr>
      <w:r>
        <w:rPr>
          <w:rFonts w:ascii="Calibri" w:cs="Calibri" w:eastAsia="Calibri" w:hAnsi="Calibri"/>
          <w:b w:val="false"/>
          <w:bCs w:val="false"/>
          <w:i w:val="false"/>
          <w:iCs w:val="false"/>
          <w:color w:val="444444"/>
          <w:sz w:val="21"/>
          <w:szCs w:val="21"/>
        </w:rPr>
        <w:t xml:space="preserve">It's also useful to name headwinds honestly alongside trends: "we're gaining traction in this segment, but price sensitivity and a crowded competitive landscape are real headwinds" gives a fuller, more credible picture than a purely optimistic read.</w:t>
      </w:r>
    </w:p>
    <w:p>
      <w:pPr>
        <w:spacing w:after="120" w:line="276"/>
      </w:pPr>
      <w:r>
        <w:rPr>
          <w:rFonts w:ascii="Calibri" w:cs="Calibri" w:eastAsia="Calibri" w:hAnsi="Calibri"/>
          <w:b w:val="false"/>
          <w:bCs w:val="false"/>
          <w:i/>
          <w:iCs/>
          <w:color w:val="444444"/>
          <w:sz w:val="21"/>
          <w:szCs w:val="21"/>
        </w:rPr>
        <w:t xml:space="preserve">Áudio com a narração deste texto. Ouça acompanhando a leitura, depois sem olhar para o texto.</w:t>
      </w:r>
    </w:p>
    <w:p>
      <w:pPr>
        <w:spacing w:after="140" w:before="20"/>
      </w:pPr>
      <w:hyperlink w:history="1" r:id="rIdd9e2go1znbwkt9liolot2">
        <w:r>
          <w:rPr>
            <w:rFonts w:ascii="Calibri" w:cs="Calibri" w:eastAsia="Calibri" w:hAnsi="Calibri"/>
            <w:b/>
            <w:bCs/>
            <w:color w:val="1B3B57"/>
            <w:sz w:val="20"/>
            <w:szCs w:val="20"/>
            <w:u w:val="single"/>
          </w:rPr>
          <w:t xml:space="preserve">▶ Ouvir a leitura deste tema</w:t>
        </w:r>
      </w:hyperlink>
    </w:p>
    <w:p>
      <w:pPr>
        <w:shd w:fill="7D5BA6" w:val="clear"/>
        <w:spacing w:after="110" w:before="340"/>
      </w:pPr>
      <w:r>
        <w:rPr>
          <w:rFonts w:ascii="Calibri" w:cs="Calibri" w:eastAsia="Calibri" w:hAnsi="Calibri"/>
          <w:b/>
          <w:bCs/>
          <w:color w:val="FFFFFF"/>
          <w:sz w:val="18"/>
          <w:szCs w:val="18"/>
        </w:rPr>
        <w:t xml:space="preserve">  ETAPA 3  </w:t>
      </w:r>
      <w:r>
        <w:rPr>
          <w:rFonts w:ascii="Calibri" w:cs="Calibri" w:eastAsia="Calibri" w:hAnsi="Calibri"/>
          <w:b/>
          <w:bCs/>
          <w:color w:val="FFFFFF"/>
          <w:sz w:val="23"/>
          <w:szCs w:val="23"/>
        </w:rPr>
        <w:t xml:space="preserve">   Listening com Suporte em Áudio e Vídeo</w:t>
      </w:r>
      <w:r>
        <w:rPr>
          <w:rFonts w:ascii="Calibri" w:cs="Calibri" w:eastAsia="Calibri" w:hAnsi="Calibri"/>
          <w:i/>
          <w:iCs/>
          <w:color w:val="D8E7F2"/>
          <w:sz w:val="17"/>
          <w:szCs w:val="17"/>
        </w:rPr>
        <w:br/>
        <w:t xml:space="preserve">   Guided Listening</w:t>
      </w:r>
    </w:p>
    <w:p>
      <w:pPr>
        <w:spacing w:after="120" w:line="276"/>
      </w:pPr>
      <w:r>
        <w:rPr>
          <w:rFonts w:ascii="Calibri" w:cs="Calibri" w:eastAsia="Calibri" w:hAnsi="Calibri"/>
          <w:b w:val="false"/>
          <w:bCs w:val="false"/>
          <w:i w:val="false"/>
          <w:iCs w:val="false"/>
          <w:color w:val="444444"/>
          <w:sz w:val="21"/>
          <w:szCs w:val="21"/>
        </w:rPr>
        <w:t xml:space="preserve">Ouça o áudio deste tema com o roteiro abaixo. Primeiro sem ler, depois acompanhando o texto.</w:t>
      </w:r>
    </w:p>
    <w:p>
      <w:pPr>
        <w:spacing w:after="140" w:before="20"/>
      </w:pPr>
      <w:hyperlink w:history="1" r:id="rIdgxoyewdh85_cx3n8p6dbn">
        <w:r>
          <w:rPr>
            <w:rFonts w:ascii="Calibri" w:cs="Calibri" w:eastAsia="Calibri" w:hAnsi="Calibri"/>
            <w:b/>
            <w:bCs/>
            <w:color w:val="1B3B57"/>
            <w:sz w:val="20"/>
            <w:szCs w:val="20"/>
            <w:u w:val="single"/>
          </w:rPr>
          <w:t xml:space="preserve">▶ Ouvir o diálogo deste tema</w:t>
        </w:r>
      </w:hyperlink>
    </w:p>
    <w:tbl>
      <w:tblPr>
        <w:tblW w:type="pct" w:w="100%"/>
        <w:tblBorders>
          <w:top w:val="single" w:color="7D5BA6" w:sz="4"/>
          <w:left w:val="single" w:color="7D5BA6" w:sz="4"/>
          <w:bottom w:val="single" w:color="7D5BA6" w:sz="4"/>
          <w:right w:val="single" w:color="7D5BA6" w:sz="4"/>
          <w:insideH w:val="none" w:color="FFFFFF" w:sz="0"/>
          <w:insideV w:val="none" w:color="FFFFFF" w:sz="0"/>
        </w:tblBorders>
      </w:tblPr>
      <w:tblGrid>
        <w:gridCol w:w="100"/>
      </w:tblGrid>
      <w:tr>
        <w:tc>
          <w:tcPr>
            <w:shd w:fill="F1ECF7" w:val="clear"/>
            <w:tcMar>
              <w:top w:type="dxa" w:w="110"/>
              <w:left w:type="dxa" w:w="180"/>
              <w:bottom w:type="dxa" w:w="110"/>
              <w:right w:type="dxa" w:w="180"/>
            </w:tcMar>
          </w:tcPr>
          <w:p>
            <w:pPr>
              <w:spacing w:after="60"/>
            </w:pPr>
            <w:r>
              <w:rPr>
                <w:rFonts w:ascii="Calibri" w:cs="Calibri" w:eastAsia="Calibri" w:hAnsi="Calibri"/>
                <w:b/>
                <w:bCs/>
                <w:color w:val="7D5BA6"/>
                <w:sz w:val="20"/>
                <w:szCs w:val="20"/>
              </w:rPr>
              <w:t xml:space="preserve">Roteiro do áudio (Audio Script)</w:t>
            </w:r>
          </w:p>
          <w:p>
            <w:pPr>
              <w:spacing w:after="40"/>
            </w:pPr>
            <w:r>
              <w:rPr>
                <w:rFonts w:ascii="Calibri" w:cs="Calibri" w:eastAsia="Calibri" w:hAnsi="Calibri"/>
                <w:color w:val="444444"/>
                <w:sz w:val="20"/>
                <w:szCs w:val="20"/>
              </w:rPr>
              <w:t xml:space="preserve">"What's the biggest trend you're seeing in the market right now?"</w:t>
            </w:r>
          </w:p>
          <w:p>
            <w:pPr>
              <w:spacing w:after="40"/>
            </w:pPr>
            <w:r>
              <w:rPr>
                <w:rFonts w:ascii="Calibri" w:cs="Calibri" w:eastAsia="Calibri" w:hAnsi="Calibri"/>
                <w:color w:val="444444"/>
                <w:sz w:val="20"/>
                <w:szCs w:val="20"/>
              </w:rPr>
              <w:t xml:space="preserve">"There's a clear shift in demand toward more affordable options. We're gaining traction there, but the competitive landscape is getting crowded, so it won't be easy to hold market share."</w:t>
            </w:r>
          </w:p>
        </w:tc>
      </w:tr>
    </w:tbl>
    <w:p>
      <w:pPr>
        <w:spacing w:after="120" w:line="276"/>
      </w:pPr>
      <w:r>
        <w:rPr>
          <w:rFonts w:ascii="Calibri" w:cs="Calibri" w:eastAsia="Calibri" w:hAnsi="Calibri"/>
          <w:b w:val="false"/>
          <w:bCs w:val="false"/>
          <w:i w:val="false"/>
          <w:iCs w:val="false"/>
          <w:color w:val="444444"/>
          <w:sz w:val="21"/>
          <w:szCs w:val="21"/>
        </w:rPr>
        <w:t xml:space="preserve">Note que a resposta nomeia a tendência e imediatamente equilibra com um desafio real, sem exagero nem pessimismo.</w:t>
      </w:r>
    </w:p>
    <w:p>
      <w:pPr>
        <w:shd w:fill="C9762B" w:val="clear"/>
        <w:spacing w:after="110" w:before="340"/>
      </w:pPr>
      <w:r>
        <w:rPr>
          <w:rFonts w:ascii="Calibri" w:cs="Calibri" w:eastAsia="Calibri" w:hAnsi="Calibri"/>
          <w:b/>
          <w:bCs/>
          <w:color w:val="FFFFFF"/>
          <w:sz w:val="18"/>
          <w:szCs w:val="18"/>
        </w:rPr>
        <w:t xml:space="preserve">  ETAPA 4  </w:t>
      </w:r>
      <w:r>
        <w:rPr>
          <w:rFonts w:ascii="Calibri" w:cs="Calibri" w:eastAsia="Calibri" w:hAnsi="Calibri"/>
          <w:b/>
          <w:bCs/>
          <w:color w:val="FFFFFF"/>
          <w:sz w:val="23"/>
          <w:szCs w:val="23"/>
        </w:rPr>
        <w:t xml:space="preserve">   Writing como Preparação para a Fala</w:t>
      </w:r>
      <w:r>
        <w:rPr>
          <w:rFonts w:ascii="Calibri" w:cs="Calibri" w:eastAsia="Calibri" w:hAnsi="Calibri"/>
          <w:i/>
          <w:iCs/>
          <w:color w:val="D8E7F2"/>
          <w:sz w:val="17"/>
          <w:szCs w:val="17"/>
        </w:rPr>
        <w:br/>
        <w:t xml:space="preserve">   Writing Before Speaking</w:t>
      </w:r>
    </w:p>
    <w:p>
      <w:pPr>
        <w:spacing w:after="120" w:line="276"/>
      </w:pPr>
      <w:r>
        <w:rPr>
          <w:rFonts w:ascii="Calibri" w:cs="Calibri" w:eastAsia="Calibri" w:hAnsi="Calibri"/>
          <w:b w:val="false"/>
          <w:bCs w:val="false"/>
          <w:i w:val="false"/>
          <w:iCs w:val="false"/>
          <w:color w:val="444444"/>
          <w:sz w:val="21"/>
          <w:szCs w:val="21"/>
        </w:rPr>
        <w:t xml:space="preserve">Antes de falar, escreva. Use as perguntas abaixo como guia e escreva de 4 a 6 frases: não precisa ser perfeito, precisa existir no papel primeiro.</w:t>
      </w:r>
    </w:p>
    <w:p>
      <w:pPr>
        <w:pStyle w:val="ListParagraph"/>
        <w:numPr>
          <w:ilvl w:val="0"/>
          <w:numId w:val="2"/>
        </w:numPr>
        <w:spacing w:after="100" w:line="264"/>
      </w:pPr>
      <w:r>
        <w:rPr>
          <w:rFonts w:ascii="Calibri" w:cs="Calibri" w:eastAsia="Calibri" w:hAnsi="Calibri"/>
          <w:color w:val="13293D"/>
          <w:sz w:val="21"/>
          <w:szCs w:val="21"/>
        </w:rPr>
        <w:t xml:space="preserve">Describe a market trend you've observed in your industry recently.</w:t>
      </w:r>
    </w:p>
    <w:p>
      <w:pPr>
        <w:pStyle w:val="ListParagraph"/>
        <w:numPr>
          <w:ilvl w:val="0"/>
          <w:numId w:val="2"/>
        </w:numPr>
        <w:spacing w:after="100" w:line="264"/>
      </w:pPr>
      <w:r>
        <w:rPr>
          <w:rFonts w:ascii="Calibri" w:cs="Calibri" w:eastAsia="Calibri" w:hAnsi="Calibri"/>
          <w:color w:val="13293D"/>
          <w:sz w:val="21"/>
          <w:szCs w:val="21"/>
        </w:rPr>
        <w:t xml:space="preserve">What's a niche market or emerging market you think is worth watching?</w:t>
      </w:r>
    </w:p>
    <w:p>
      <w:pPr>
        <w:pStyle w:val="ListParagraph"/>
        <w:numPr>
          <w:ilvl w:val="0"/>
          <w:numId w:val="2"/>
        </w:numPr>
        <w:spacing w:after="100" w:line="264"/>
      </w:pPr>
      <w:r>
        <w:rPr>
          <w:rFonts w:ascii="Calibri" w:cs="Calibri" w:eastAsia="Calibri" w:hAnsi="Calibri"/>
          <w:color w:val="13293D"/>
          <w:sz w:val="21"/>
          <w:szCs w:val="21"/>
        </w:rPr>
        <w:t xml:space="preserve">What headwinds exist alongside the trend you described?</w:t>
      </w:r>
    </w:p>
    <w:p>
      <w:pPr>
        <w:pStyle w:val="ListParagraph"/>
        <w:numPr>
          <w:ilvl w:val="0"/>
          <w:numId w:val="2"/>
        </w:numPr>
        <w:spacing w:after="100" w:line="264"/>
      </w:pPr>
      <w:r>
        <w:rPr>
          <w:rFonts w:ascii="Calibri" w:cs="Calibri" w:eastAsia="Calibri" w:hAnsi="Calibri"/>
          <w:color w:val="13293D"/>
          <w:sz w:val="21"/>
          <w:szCs w:val="21"/>
        </w:rPr>
        <w:t xml:space="preserve">How would you explain price sensitivity in your specific market segment?</w:t>
      </w:r>
    </w:p>
    <w:p>
      <w:pPr>
        <w:spacing w:after="120" w:line="276"/>
      </w:pPr>
      <w:r>
        <w:rPr>
          <w:rFonts w:ascii="Calibri" w:cs="Calibri" w:eastAsia="Calibri" w:hAnsi="Calibri"/>
          <w:b w:val="false"/>
          <w:bCs w:val="false"/>
          <w:i w:val="false"/>
          <w:iCs w:val="false"/>
          <w:color w:val="444444"/>
          <w:sz w:val="21"/>
          <w:szCs w:val="21"/>
        </w:rPr>
        <w:t xml:space="preserve">Espaço para escrever:</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shd w:fill="B4483A" w:val="clear"/>
        <w:spacing w:after="110" w:before="340"/>
      </w:pPr>
      <w:r>
        <w:rPr>
          <w:rFonts w:ascii="Calibri" w:cs="Calibri" w:eastAsia="Calibri" w:hAnsi="Calibri"/>
          <w:b/>
          <w:bCs/>
          <w:color w:val="FFFFFF"/>
          <w:sz w:val="18"/>
          <w:szCs w:val="18"/>
        </w:rPr>
        <w:t xml:space="preserve">  ETAPA 5  </w:t>
      </w:r>
      <w:r>
        <w:rPr>
          <w:rFonts w:ascii="Calibri" w:cs="Calibri" w:eastAsia="Calibri" w:hAnsi="Calibri"/>
          <w:b/>
          <w:bCs/>
          <w:color w:val="FFFFFF"/>
          <w:sz w:val="23"/>
          <w:szCs w:val="23"/>
        </w:rPr>
        <w:t xml:space="preserve">   Gramática de Apoio Aplicada à Conversação</w:t>
      </w:r>
      <w:r>
        <w:rPr>
          <w:rFonts w:ascii="Calibri" w:cs="Calibri" w:eastAsia="Calibri" w:hAnsi="Calibri"/>
          <w:i/>
          <w:iCs/>
          <w:color w:val="D8E7F2"/>
          <w:sz w:val="17"/>
          <w:szCs w:val="17"/>
        </w:rPr>
        <w:br/>
        <w:t xml:space="preserve">   Grammar for Conversation</w:t>
      </w:r>
    </w:p>
    <w:p>
      <w:pPr>
        <w:spacing w:after="120" w:line="276"/>
      </w:pPr>
      <w:r>
        <w:rPr>
          <w:rFonts w:ascii="Calibri" w:cs="Calibri" w:eastAsia="Calibri" w:hAnsi="Calibri"/>
          <w:b w:val="false"/>
          <w:bCs w:val="false"/>
          <w:i w:val="false"/>
          <w:iCs w:val="false"/>
          <w:color w:val="444444"/>
          <w:sz w:val="21"/>
          <w:szCs w:val="21"/>
        </w:rPr>
        <w:t xml:space="preserve">Descrever tendências de mercado depende do Present Continuous para movimento em curso e de advérbios que indicam intensidade crescente.</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200"/>
        <w:gridCol w:w="3600"/>
        <w:gridCol w:w="3400"/>
      </w:tblGrid>
      <w:tr>
        <w:trPr>
          <w:tblHeader/>
        </w:trPr>
        <w:tc>
          <w:tcPr>
            <w:tcW w:type="dxa" w:w="22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Estrutura</w:t>
            </w:r>
          </w:p>
        </w:tc>
        <w:tc>
          <w:tcPr>
            <w:tcW w:type="dxa" w:w="36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Exemplo (EN)</w:t>
            </w:r>
          </w:p>
        </w:tc>
        <w:tc>
          <w:tcPr>
            <w:tcW w:type="dxa" w:w="34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Tradução (PT)</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Present Continuous
(tendência evoluindo)</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Demand is shifting toward more affordable options.</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Usado para descrever uma tendência de mercado que está acontecendo agora.</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increasingly
(advérbio de tendência)</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Customers are increasingly price-sensitive.</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Usado para enfatizar que uma característica está se intensificando ao longo do tempo.</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Comparativo
(posição de mercado)</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This segment is growing faster than the rest of the market.</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Usado para comparar o desempenho de um segmento em relação a outro.</w:t>
            </w:r>
          </w:p>
        </w:tc>
      </w:tr>
    </w:tbl>
    <w:p>
      <w:pPr>
        <w:spacing w:after="120" w:line="276"/>
      </w:pPr>
      <w:r>
        <w:rPr>
          <w:rFonts w:ascii="Calibri" w:cs="Calibri" w:eastAsia="Calibri" w:hAnsi="Calibri"/>
          <w:b w:val="false"/>
          <w:bCs w:val="false"/>
          <w:i w:val="false"/>
          <w:iCs w:val="false"/>
          <w:color w:val="444444"/>
          <w:sz w:val="21"/>
          <w:szCs w:val="21"/>
        </w:rPr>
        <w:t xml:space="preserve">Dica prática: "increasingly" é um advérbio muito usado em análises de mercado para mostrar uma tendência que se intensifica, "increasingly price-sensitive", "increasingly competitive", etc.</w:t>
      </w:r>
    </w:p>
    <w:p>
      <w:pPr>
        <w:shd w:fill="1690A8" w:val="clear"/>
        <w:spacing w:after="110" w:before="340"/>
      </w:pPr>
      <w:r>
        <w:rPr>
          <w:rFonts w:ascii="Calibri" w:cs="Calibri" w:eastAsia="Calibri" w:hAnsi="Calibri"/>
          <w:b/>
          <w:bCs/>
          <w:color w:val="FFFFFF"/>
          <w:sz w:val="18"/>
          <w:szCs w:val="18"/>
        </w:rPr>
        <w:t xml:space="preserve">  ETAPA 6  </w:t>
      </w:r>
      <w:r>
        <w:rPr>
          <w:rFonts w:ascii="Calibri" w:cs="Calibri" w:eastAsia="Calibri" w:hAnsi="Calibri"/>
          <w:b/>
          <w:bCs/>
          <w:color w:val="FFFFFF"/>
          <w:sz w:val="23"/>
          <w:szCs w:val="23"/>
        </w:rPr>
        <w:t xml:space="preserve">   Speaking: Perguntas Abertas</w:t>
      </w:r>
      <w:r>
        <w:rPr>
          <w:rFonts w:ascii="Calibri" w:cs="Calibri" w:eastAsia="Calibri" w:hAnsi="Calibri"/>
          <w:i/>
          <w:iCs/>
          <w:color w:val="D8E7F2"/>
          <w:sz w:val="17"/>
          <w:szCs w:val="17"/>
        </w:rPr>
        <w:br/>
        <w:t xml:space="preserve">   Open-Ended Speaking</w:t>
      </w:r>
    </w:p>
    <w:p>
      <w:pPr>
        <w:spacing w:after="120" w:line="276"/>
      </w:pPr>
      <w:r>
        <w:rPr>
          <w:rFonts w:ascii="Calibri" w:cs="Calibri" w:eastAsia="Calibri" w:hAnsi="Calibri"/>
          <w:b w:val="false"/>
          <w:bCs w:val="false"/>
          <w:i w:val="false"/>
          <w:iCs w:val="false"/>
          <w:color w:val="444444"/>
          <w:sz w:val="21"/>
          <w:szCs w:val="21"/>
        </w:rPr>
        <w:t xml:space="preserve">Responda em voz alta, gravando se possível. Não vale responder em uma frase só: use o que você escreveu na Etapa 4 como base, mas fale livremente.</w:t>
      </w:r>
    </w:p>
    <w:p>
      <w:pPr>
        <w:pStyle w:val="ListParagraph"/>
        <w:numPr>
          <w:ilvl w:val="0"/>
          <w:numId w:val="2"/>
        </w:numPr>
        <w:spacing w:after="100" w:line="264"/>
      </w:pPr>
      <w:r>
        <w:rPr>
          <w:rFonts w:ascii="Calibri" w:cs="Calibri" w:eastAsia="Calibri" w:hAnsi="Calibri"/>
          <w:color w:val="13293D"/>
          <w:sz w:val="21"/>
          <w:szCs w:val="21"/>
        </w:rPr>
        <w:t xml:space="preserve">Describe a market trend you've observed in your industry recently.</w:t>
      </w:r>
    </w:p>
    <w:p>
      <w:pPr>
        <w:pStyle w:val="ListParagraph"/>
        <w:numPr>
          <w:ilvl w:val="0"/>
          <w:numId w:val="2"/>
        </w:numPr>
        <w:spacing w:after="100" w:line="264"/>
      </w:pPr>
      <w:r>
        <w:rPr>
          <w:rFonts w:ascii="Calibri" w:cs="Calibri" w:eastAsia="Calibri" w:hAnsi="Calibri"/>
          <w:color w:val="13293D"/>
          <w:sz w:val="21"/>
          <w:szCs w:val="21"/>
        </w:rPr>
        <w:t xml:space="preserve">What's a niche or emerging market you think is worth watching closely?</w:t>
      </w:r>
    </w:p>
    <w:p>
      <w:pPr>
        <w:pStyle w:val="ListParagraph"/>
        <w:numPr>
          <w:ilvl w:val="0"/>
          <w:numId w:val="2"/>
        </w:numPr>
        <w:spacing w:after="100" w:line="264"/>
      </w:pPr>
      <w:r>
        <w:rPr>
          <w:rFonts w:ascii="Calibri" w:cs="Calibri" w:eastAsia="Calibri" w:hAnsi="Calibri"/>
          <w:color w:val="13293D"/>
          <w:sz w:val="21"/>
          <w:szCs w:val="21"/>
        </w:rPr>
        <w:t xml:space="preserve">What headwinds exist alongside a positive trend you're currently seeing?</w:t>
      </w:r>
    </w:p>
    <w:p>
      <w:pPr>
        <w:pStyle w:val="ListParagraph"/>
        <w:numPr>
          <w:ilvl w:val="0"/>
          <w:numId w:val="2"/>
        </w:numPr>
        <w:spacing w:after="100" w:line="264"/>
      </w:pPr>
      <w:r>
        <w:rPr>
          <w:rFonts w:ascii="Calibri" w:cs="Calibri" w:eastAsia="Calibri" w:hAnsi="Calibri"/>
          <w:color w:val="13293D"/>
          <w:sz w:val="21"/>
          <w:szCs w:val="21"/>
        </w:rPr>
        <w:t xml:space="preserve">How would you explain price sensitivity in your specific market segment?</w:t>
      </w:r>
    </w:p>
    <w:p>
      <w:pPr>
        <w:pStyle w:val="ListParagraph"/>
        <w:numPr>
          <w:ilvl w:val="0"/>
          <w:numId w:val="2"/>
        </w:numPr>
        <w:spacing w:after="100" w:line="264"/>
      </w:pPr>
      <w:r>
        <w:rPr>
          <w:rFonts w:ascii="Calibri" w:cs="Calibri" w:eastAsia="Calibri" w:hAnsi="Calibri"/>
          <w:color w:val="13293D"/>
          <w:sz w:val="21"/>
          <w:szCs w:val="21"/>
        </w:rPr>
        <w:t xml:space="preserve">How do you distinguish a real trend from a short-term fad?</w:t>
      </w:r>
    </w:p>
    <w:p>
      <w:pPr>
        <w:pStyle w:val="ListParagraph"/>
        <w:numPr>
          <w:ilvl w:val="0"/>
          <w:numId w:val="2"/>
        </w:numPr>
        <w:spacing w:after="100" w:line="264"/>
      </w:pPr>
      <w:r>
        <w:rPr>
          <w:rFonts w:ascii="Calibri" w:cs="Calibri" w:eastAsia="Calibri" w:hAnsi="Calibri"/>
          <w:color w:val="13293D"/>
          <w:sz w:val="21"/>
          <w:szCs w:val="21"/>
        </w:rPr>
        <w:t xml:space="preserve">What's a market that felt saturated but still had room to grow, in your experience?</w:t>
      </w:r>
    </w:p>
    <w:p>
      <w:pPr>
        <w:pStyle w:val="ListParagraph"/>
        <w:numPr>
          <w:ilvl w:val="0"/>
          <w:numId w:val="2"/>
        </w:numPr>
        <w:spacing w:after="100" w:line="264"/>
      </w:pPr>
      <w:r>
        <w:rPr>
          <w:rFonts w:ascii="Calibri" w:cs="Calibri" w:eastAsia="Calibri" w:hAnsi="Calibri"/>
          <w:color w:val="13293D"/>
          <w:sz w:val="21"/>
          <w:szCs w:val="21"/>
        </w:rPr>
        <w:t xml:space="preserve">How has consumer behavior in your industry changed most significantly recently?</w:t>
      </w:r>
    </w:p>
    <w:p>
      <w:pPr>
        <w:pStyle w:val="ListParagraph"/>
        <w:numPr>
          <w:ilvl w:val="0"/>
          <w:numId w:val="2"/>
        </w:numPr>
        <w:spacing w:after="100" w:line="264"/>
      </w:pPr>
      <w:r>
        <w:rPr>
          <w:rFonts w:ascii="Calibri" w:cs="Calibri" w:eastAsia="Calibri" w:hAnsi="Calibri"/>
          <w:color w:val="13293D"/>
          <w:sz w:val="21"/>
          <w:szCs w:val="21"/>
        </w:rPr>
        <w:t xml:space="preserve">What would it take for your company to capture more market share this year?</w:t>
      </w:r>
    </w:p>
    <w:p>
      <w:pPr>
        <w:pStyle w:val="ListParagraph"/>
        <w:numPr>
          <w:ilvl w:val="0"/>
          <w:numId w:val="2"/>
        </w:numPr>
        <w:spacing w:after="100" w:line="264"/>
      </w:pPr>
      <w:r>
        <w:rPr>
          <w:rFonts w:ascii="Calibri" w:cs="Calibri" w:eastAsia="Calibri" w:hAnsi="Calibri"/>
          <w:color w:val="13293D"/>
          <w:sz w:val="21"/>
          <w:szCs w:val="21"/>
        </w:rPr>
        <w:t xml:space="preserve">How competitive is your current market landscape, and how has that changed?</w:t>
      </w:r>
    </w:p>
    <w:p>
      <w:pPr>
        <w:pStyle w:val="ListParagraph"/>
        <w:numPr>
          <w:ilvl w:val="0"/>
          <w:numId w:val="2"/>
        </w:numPr>
        <w:spacing w:after="100" w:line="264"/>
      </w:pPr>
      <w:r>
        <w:rPr>
          <w:rFonts w:ascii="Calibri" w:cs="Calibri" w:eastAsia="Calibri" w:hAnsi="Calibri"/>
          <w:color w:val="13293D"/>
          <w:sz w:val="21"/>
          <w:szCs w:val="21"/>
        </w:rPr>
        <w:t xml:space="preserve">What trend do you think will matter most in your industry five years from now?</w:t>
      </w:r>
    </w:p>
    <w:p>
      <w:pPr>
        <w:spacing w:after="120" w:line="276"/>
      </w:pPr>
      <w:r>
        <w:rPr>
          <w:rFonts w:ascii="Calibri" w:cs="Calibri" w:eastAsia="Calibri" w:hAnsi="Calibri"/>
          <w:b w:val="false"/>
          <w:bCs w:val="false"/>
          <w:i w:val="false"/>
          <w:iCs w:val="false"/>
          <w:color w:val="444444"/>
          <w:sz w:val="21"/>
          <w:szCs w:val="21"/>
        </w:rPr>
        <w:t xml:space="preserve">Expressões úteis para esta conversa:</w:t>
      </w:r>
    </w:p>
    <w:p>
      <w:pPr>
        <w:pStyle w:val="ListParagraph"/>
        <w:numPr>
          <w:ilvl w:val="0"/>
          <w:numId w:val="3"/>
        </w:numPr>
        <w:spacing w:after="60"/>
      </w:pPr>
      <w:r>
        <w:rPr>
          <w:rFonts w:ascii="Calibri" w:cs="Calibri" w:eastAsia="Calibri" w:hAnsi="Calibri"/>
          <w:color w:val="444444"/>
          <w:sz w:val="20"/>
          <w:szCs w:val="20"/>
        </w:rPr>
        <w:t xml:space="preserve">"There's a clear shift in demand toward...", para nomear uma tendência com precisão.</w:t>
      </w:r>
    </w:p>
    <w:p>
      <w:pPr>
        <w:pStyle w:val="ListParagraph"/>
        <w:numPr>
          <w:ilvl w:val="0"/>
          <w:numId w:val="3"/>
        </w:numPr>
        <w:spacing w:after="60"/>
      </w:pPr>
      <w:r>
        <w:rPr>
          <w:rFonts w:ascii="Calibri" w:cs="Calibri" w:eastAsia="Calibri" w:hAnsi="Calibri"/>
          <w:color w:val="444444"/>
          <w:sz w:val="20"/>
          <w:szCs w:val="20"/>
        </w:rPr>
        <w:t xml:space="preserve">"We're gaining traction, but...", para equilibrar otimismo com realismo.</w:t>
      </w:r>
    </w:p>
    <w:p>
      <w:pPr>
        <w:pStyle w:val="ListParagraph"/>
        <w:numPr>
          <w:ilvl w:val="0"/>
          <w:numId w:val="3"/>
        </w:numPr>
        <w:spacing w:after="60"/>
      </w:pPr>
      <w:r>
        <w:rPr>
          <w:rFonts w:ascii="Calibri" w:cs="Calibri" w:eastAsia="Calibri" w:hAnsi="Calibri"/>
          <w:color w:val="444444"/>
          <w:sz w:val="20"/>
          <w:szCs w:val="20"/>
        </w:rPr>
        <w:t xml:space="preserve">"The competitive landscape is getting crowded.", para descrever concorrência crescente.</w:t>
      </w:r>
    </w:p>
    <w:p>
      <w:pPr>
        <w:pStyle w:val="ListParagraph"/>
        <w:numPr>
          <w:ilvl w:val="0"/>
          <w:numId w:val="3"/>
        </w:numPr>
        <w:spacing w:after="60"/>
      </w:pPr>
      <w:r>
        <w:rPr>
          <w:rFonts w:ascii="Calibri" w:cs="Calibri" w:eastAsia="Calibri" w:hAnsi="Calibri"/>
          <w:color w:val="444444"/>
          <w:sz w:val="20"/>
          <w:szCs w:val="20"/>
        </w:rPr>
        <w:t xml:space="preserve">"That's more of a niche than a mainstream shift.", para calibrar o alcance de uma tendência.</w:t>
      </w:r>
    </w:p>
    <w:p>
      <w:pPr>
        <w:spacing w:after="120" w:line="276"/>
      </w:pPr>
      <w:r>
        <w:rPr>
          <w:rFonts w:ascii="Calibri" w:cs="Calibri" w:eastAsia="Calibri" w:hAnsi="Calibri"/>
          <w:b w:val="false"/>
          <w:bCs w:val="false"/>
          <w:i/>
          <w:iCs/>
          <w:color w:val="444444"/>
          <w:sz w:val="21"/>
          <w:szCs w:val="21"/>
        </w:rPr>
        <w:t xml:space="preserve">Áudio com a pronúncia de cada expressão.</w:t>
      </w:r>
    </w:p>
    <w:p>
      <w:pPr>
        <w:spacing w:after="140" w:before="20"/>
      </w:pPr>
      <w:hyperlink w:history="1" r:id="rId3b6a74nq7cjatzlibju0c">
        <w:r>
          <w:rPr>
            <w:rFonts w:ascii="Calibri" w:cs="Calibri" w:eastAsia="Calibri" w:hAnsi="Calibri"/>
            <w:b/>
            <w:bCs/>
            <w:color w:val="1B3B57"/>
            <w:sz w:val="20"/>
            <w:szCs w:val="20"/>
            <w:u w:val="single"/>
          </w:rPr>
          <w:t xml:space="preserve">▶ Ouvir as expressões deste tema</w:t>
        </w:r>
      </w:hyperlink>
    </w:p>
    <w:p>
      <w:pPr>
        <w:shd w:fill="A67C2E" w:val="clear"/>
        <w:spacing w:after="110" w:before="340"/>
      </w:pPr>
      <w:r>
        <w:rPr>
          <w:rFonts w:ascii="Calibri" w:cs="Calibri" w:eastAsia="Calibri" w:hAnsi="Calibri"/>
          <w:b/>
          <w:bCs/>
          <w:color w:val="FFFFFF"/>
          <w:sz w:val="18"/>
          <w:szCs w:val="18"/>
        </w:rPr>
        <w:t xml:space="preserve">  ETAPA EX  </w:t>
      </w:r>
      <w:r>
        <w:rPr>
          <w:rFonts w:ascii="Calibri" w:cs="Calibri" w:eastAsia="Calibri" w:hAnsi="Calibri"/>
          <w:b/>
          <w:bCs/>
          <w:color w:val="FFFFFF"/>
          <w:sz w:val="23"/>
          <w:szCs w:val="23"/>
        </w:rPr>
        <w:t xml:space="preserve">   Complete com a Palavra Certa</w:t>
      </w:r>
      <w:r>
        <w:rPr>
          <w:rFonts w:ascii="Calibri" w:cs="Calibri" w:eastAsia="Calibri" w:hAnsi="Calibri"/>
          <w:i/>
          <w:iCs/>
          <w:color w:val="D8E7F2"/>
          <w:sz w:val="17"/>
          <w:szCs w:val="17"/>
        </w:rPr>
        <w:br/>
        <w:t xml:space="preserve">   Vocabulary Check</w:t>
      </w:r>
    </w:p>
    <w:p>
      <w:pPr>
        <w:spacing w:after="120" w:line="276"/>
      </w:pPr>
      <w:r>
        <w:rPr>
          <w:rFonts w:ascii="Calibri" w:cs="Calibri" w:eastAsia="Calibri" w:hAnsi="Calibri"/>
          <w:b w:val="false"/>
          <w:bCs w:val="false"/>
          <w:i w:val="false"/>
          <w:iCs w:val="false"/>
          <w:color w:val="444444"/>
          <w:sz w:val="21"/>
          <w:szCs w:val="21"/>
        </w:rPr>
        <w:t xml:space="preserve">Complete cada frase com uma palavra ou expressão da Etapa 1. Gabarito ao final desta seção.</w:t>
      </w:r>
    </w:p>
    <w:p>
      <w:pPr>
        <w:pStyle w:val="ListParagraph"/>
        <w:numPr>
          <w:ilvl w:val="0"/>
          <w:numId w:val="2"/>
        </w:numPr>
        <w:spacing w:after="100" w:line="264"/>
      </w:pPr>
      <w:r>
        <w:rPr>
          <w:rFonts w:ascii="Calibri" w:cs="Calibri" w:eastAsia="Calibri" w:hAnsi="Calibri"/>
          <w:color w:val="13293D"/>
          <w:sz w:val="21"/>
          <w:szCs w:val="21"/>
        </w:rPr>
        <w:t xml:space="preserve">This ______ has been building for a couple of years.</w:t>
      </w:r>
    </w:p>
    <w:p>
      <w:pPr>
        <w:pStyle w:val="ListParagraph"/>
        <w:numPr>
          <w:ilvl w:val="0"/>
          <w:numId w:val="2"/>
        </w:numPr>
        <w:spacing w:after="100" w:line="264"/>
      </w:pPr>
      <w:r>
        <w:rPr>
          <w:rFonts w:ascii="Calibri" w:cs="Calibri" w:eastAsia="Calibri" w:hAnsi="Calibri"/>
          <w:color w:val="13293D"/>
          <w:sz w:val="21"/>
          <w:szCs w:val="21"/>
        </w:rPr>
        <w:t xml:space="preserve">There's been a real ______ toward sustainable products.</w:t>
      </w:r>
    </w:p>
    <w:p>
      <w:pPr>
        <w:pStyle w:val="ListParagraph"/>
        <w:numPr>
          <w:ilvl w:val="0"/>
          <w:numId w:val="2"/>
        </w:numPr>
        <w:spacing w:after="100" w:line="264"/>
      </w:pPr>
      <w:r>
        <w:rPr>
          <w:rFonts w:ascii="Calibri" w:cs="Calibri" w:eastAsia="Calibri" w:hAnsi="Calibri"/>
          <w:color w:val="13293D"/>
          <w:sz w:val="21"/>
          <w:szCs w:val="21"/>
        </w:rPr>
        <w:t xml:space="preserve">This market is close to ______ in some regions.</w:t>
      </w:r>
    </w:p>
    <w:p>
      <w:pPr>
        <w:pStyle w:val="ListParagraph"/>
        <w:numPr>
          <w:ilvl w:val="0"/>
          <w:numId w:val="2"/>
        </w:numPr>
        <w:spacing w:after="100" w:line="264"/>
      </w:pPr>
      <w:r>
        <w:rPr>
          <w:rFonts w:ascii="Calibri" w:cs="Calibri" w:eastAsia="Calibri" w:hAnsi="Calibri"/>
          <w:color w:val="13293D"/>
          <w:sz w:val="21"/>
          <w:szCs w:val="21"/>
        </w:rPr>
        <w:t xml:space="preserve">We've ______ meaningful market share this year.</w:t>
      </w:r>
    </w:p>
    <w:p>
      <w:pPr>
        <w:pStyle w:val="ListParagraph"/>
        <w:numPr>
          <w:ilvl w:val="0"/>
          <w:numId w:val="2"/>
        </w:numPr>
        <w:spacing w:after="100" w:line="264"/>
      </w:pPr>
      <w:r>
        <w:rPr>
          <w:rFonts w:ascii="Calibri" w:cs="Calibri" w:eastAsia="Calibri" w:hAnsi="Calibri"/>
          <w:color w:val="13293D"/>
          <w:sz w:val="21"/>
          <w:szCs w:val="21"/>
        </w:rPr>
        <w:t xml:space="preserve">The product is finally ______ after a slow start.</w:t>
      </w:r>
    </w:p>
    <w:p>
      <w:pPr>
        <w:spacing w:after="120" w:line="276"/>
      </w:pPr>
      <w:r>
        <w:rPr>
          <w:rFonts w:ascii="Calibri" w:cs="Calibri" w:eastAsia="Calibri" w:hAnsi="Calibri"/>
          <w:b w:val="false"/>
          <w:bCs w:val="false"/>
          <w:i/>
          <w:iCs/>
          <w:color w:val="444444"/>
          <w:sz w:val="21"/>
          <w:szCs w:val="21"/>
        </w:rPr>
        <w:t xml:space="preserve">Gabarito: 1) market trend   2) shift in demand   3) saturation   4) captured   5) gaining traction</w:t>
      </w:r>
    </w:p>
    <w:p>
      <w:pPr>
        <w:shd w:fill="1B3B57" w:val="clear"/>
        <w:spacing w:after="110" w:before="340"/>
      </w:pPr>
      <w:r>
        <w:rPr>
          <w:rFonts w:ascii="Calibri" w:cs="Calibri" w:eastAsia="Calibri" w:hAnsi="Calibri"/>
          <w:b/>
          <w:bCs/>
          <w:color w:val="FFFFFF"/>
          <w:sz w:val="18"/>
          <w:szCs w:val="18"/>
        </w:rPr>
        <w:t xml:space="preserve">  ETAPA 7  </w:t>
      </w:r>
      <w:r>
        <w:rPr>
          <w:rFonts w:ascii="Calibri" w:cs="Calibri" w:eastAsia="Calibri" w:hAnsi="Calibri"/>
          <w:b/>
          <w:bCs/>
          <w:color w:val="FFFFFF"/>
          <w:sz w:val="23"/>
          <w:szCs w:val="23"/>
        </w:rPr>
        <w:t xml:space="preserve">   Autoavaliação de Performance</w:t>
      </w:r>
      <w:r>
        <w:rPr>
          <w:rFonts w:ascii="Calibri" w:cs="Calibri" w:eastAsia="Calibri" w:hAnsi="Calibri"/>
          <w:i/>
          <w:iCs/>
          <w:color w:val="D8E7F2"/>
          <w:sz w:val="17"/>
          <w:szCs w:val="17"/>
        </w:rPr>
        <w:br/>
        <w:t xml:space="preserve">   Self-Assessment</w:t>
      </w:r>
    </w:p>
    <w:p>
      <w:pPr>
        <w:spacing w:after="120" w:line="276"/>
      </w:pPr>
      <w:r>
        <w:rPr>
          <w:rFonts w:ascii="Calibri" w:cs="Calibri" w:eastAsia="Calibri" w:hAnsi="Calibri"/>
          <w:b w:val="false"/>
          <w:bCs w:val="false"/>
          <w:i w:val="false"/>
          <w:iCs w:val="false"/>
          <w:color w:val="444444"/>
          <w:sz w:val="21"/>
          <w:szCs w:val="21"/>
        </w:rPr>
        <w:t xml:space="preserve">Antes de marcar este tema como concluído, avalie honestamente como foi sua prática.</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4200"/>
        <w:gridCol w:w="3000"/>
        <w:gridCol w:w="2000"/>
      </w:tblGrid>
      <w:tr>
        <w:trPr>
          <w:tblHeader/>
        </w:trPr>
        <w:tc>
          <w:tcPr>
            <w:tcW w:type="dxa" w:w="42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Critério</w:t>
            </w:r>
          </w:p>
        </w:tc>
        <w:tc>
          <w:tcPr>
            <w:tcW w:type="dxa" w:w="30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Como foi?</w:t>
            </w:r>
          </w:p>
        </w:tc>
        <w:tc>
          <w:tcPr>
            <w:tcW w:type="dxa" w:w="20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Nota (1-5)</w:t>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Consegui usar o vocabulário novo sem parar para pensar</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Entendi o áudio/vídeo sem depender da transcrição</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Escrevi minhas respostas antes de falar</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Apliquei a estrutura gramatical da etapa 5 corretamente</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Sustentei minhas respostas por mais de 2 frases</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Me senti confiante ao falar sobre este tema</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bl>
    <w:p>
      <w:pPr>
        <w:spacing w:after="120" w:line="276"/>
      </w:pPr>
      <w:r>
        <w:rPr>
          <w:rFonts w:ascii="Calibri" w:cs="Calibri" w:eastAsia="Calibri" w:hAnsi="Calibri"/>
          <w:b w:val="false"/>
          <w:bCs w:val="false"/>
          <w:i w:val="false"/>
          <w:iCs w:val="false"/>
          <w:color w:val="444444"/>
          <w:sz w:val="21"/>
          <w:szCs w:val="21"/>
        </w:rPr>
        <w:t xml:space="preserve">O que travou mais nesta conversa? O que você quer treinar de novo antes de seguir para o próximo tema?</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spacing w:before="220"/>
        <w:jc w:val="center"/>
      </w:pPr>
      <w:r>
        <w:rPr>
          <w:rFonts w:ascii="Calibri" w:cs="Calibri" w:eastAsia="Calibri" w:hAnsi="Calibri"/>
          <w:b/>
          <w:bCs/>
          <w:color w:val="1B3B57"/>
          <w:sz w:val="20"/>
          <w:szCs w:val="20"/>
        </w:rPr>
        <w:t xml:space="preserve">Marque este tema como concluído no seu Painel de Evolução e siga para o Tema 77.</w:t>
      </w:r>
    </w:p>
    <w:p>
      <w:pPr>
        <w:pStyle w:val="Heading2"/>
        <w:pageBreakBefore/>
        <w:spacing w:after="0"/>
      </w:pPr>
      <w:r>
        <w:rPr>
          <w:rFonts w:ascii="Calibri" w:cs="Calibri" w:eastAsia="Calibri" w:hAnsi="Calibri"/>
          <w:color w:val="FFFFFF"/>
          <w:sz w:val="2"/>
          <w:szCs w:val="2"/>
        </w:rPr>
        <w:t xml:space="preserve">Tema 77: Discussing Risk and Uncertainty</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1200"/>
        <w:gridCol w:w="8000"/>
      </w:tblGrid>
      <w:tr>
        <w:tc>
          <w:tcPr>
            <w:tcW w:type="dxa" w:w="1200"/>
            <w:shd w:fill="1B3B57" w:val="clear"/>
            <w:tcMar>
              <w:top w:type="dxa" w:w="260"/>
              <w:left w:type="dxa" w:w="200"/>
              <w:bottom w:type="dxa" w:w="260"/>
              <w:right w:type="dxa" w:w="100"/>
            </w:tcMar>
            <w:vAlign w:val="center"/>
          </w:tcPr>
          <w:p>
            <w:r>
              <w:drawing>
                <wp:inline distT="0" distB="0" distL="0" distR="0">
                  <wp:extent cx="4191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419100" cy="419100"/>
                          </a:xfrm>
                          <a:prstGeom prst="rect">
                            <a:avLst/>
                          </a:prstGeom>
                        </pic:spPr>
                      </pic:pic>
                    </a:graphicData>
                  </a:graphic>
                </wp:inline>
              </w:drawing>
            </w:r>
          </w:p>
        </w:tc>
        <w:tc>
          <w:tcPr>
            <w:tcW w:type="dxa" w:w="8000"/>
            <w:shd w:fill="1B3B57" w:val="clear"/>
            <w:tcMar>
              <w:top w:type="dxa" w:w="260"/>
              <w:left w:type="dxa" w:w="100"/>
              <w:bottom w:type="dxa" w:w="260"/>
              <w:right w:type="dxa" w:w="260"/>
            </w:tcMar>
          </w:tcPr>
          <w:p>
            <w:pPr>
              <w:spacing w:after="40"/>
            </w:pPr>
            <w:r>
              <w:rPr>
                <w:rFonts w:ascii="Calibri" w:cs="Calibri" w:eastAsia="Calibri" w:hAnsi="Calibri"/>
                <w:b/>
                <w:bCs/>
                <w:color w:val="8fc4ec"/>
                <w:sz w:val="18"/>
                <w:szCs w:val="18"/>
              </w:rPr>
              <w:t xml:space="preserve">TEMA 77  ·  BLOCO 10  ·  FINANÇAS E NEGÓCIOS</w:t>
            </w:r>
            <w:r>
              <w:rPr>
                <w:rFonts w:ascii="Calibri" w:cs="Calibri" w:eastAsia="Calibri" w:hAnsi="Calibri"/>
                <w:i/>
                <w:iCs/>
                <w:color w:val="5F87A3"/>
                <w:sz w:val="14"/>
                <w:szCs w:val="14"/>
              </w:rPr>
              <w:br/>
              <w:t xml:space="preserve">THEME 77 · BLOCK 10 · FINANCE AND BUSINESS</w:t>
            </w:r>
          </w:p>
          <w:p>
            <w:pPr>
              <w:spacing w:after="60"/>
            </w:pPr>
            <w:r>
              <w:rPr>
                <w:rFonts w:ascii="Calibri" w:cs="Calibri" w:eastAsia="Calibri" w:hAnsi="Calibri"/>
                <w:b/>
                <w:bCs/>
                <w:color w:val="FFFFFF"/>
                <w:sz w:val="38"/>
                <w:szCs w:val="38"/>
              </w:rPr>
              <w:t xml:space="preserve">Discussing Risk and Uncertainty</w:t>
            </w:r>
          </w:p>
          <w:p>
            <w:r>
              <w:rPr>
                <w:rFonts w:ascii="Calibri" w:cs="Calibri" w:eastAsia="Calibri" w:hAnsi="Calibri"/>
                <w:i/>
                <w:iCs/>
                <w:color w:val="C9D6E3"/>
                <w:sz w:val="22"/>
                <w:szCs w:val="22"/>
              </w:rPr>
              <w:t xml:space="preserve">Discutindo risco e incerteza</w:t>
            </w:r>
          </w:p>
        </w:tc>
      </w:tr>
    </w:tbl>
    <w:p>
      <w:pPr>
        <w:spacing w:after="80" w:before="180"/>
      </w:pPr>
      <w:r>
        <w:rPr>
          <w:rFonts w:ascii="Calibri" w:cs="Calibri" w:eastAsia="Calibri" w:hAnsi="Calibri"/>
          <w:b/>
          <w:bCs/>
          <w:color w:val="1B3B57"/>
          <w:sz w:val="20"/>
          <w:szCs w:val="20"/>
        </w:rPr>
        <w:t xml:space="preserve">Tempo estimado: </w:t>
      </w:r>
      <w:r>
        <w:rPr>
          <w:rFonts w:ascii="Calibri" w:cs="Calibri" w:eastAsia="Calibri" w:hAnsi="Calibri"/>
          <w:color w:val="444444"/>
          <w:sz w:val="20"/>
          <w:szCs w:val="20"/>
        </w:rPr>
        <w:t xml:space="preserve">60–90 minutos, divididos ao longo da semana.</w:t>
      </w:r>
    </w:p>
    <w:p>
      <w:pPr>
        <w:spacing w:after="120" w:line="276"/>
      </w:pPr>
      <w:r>
        <w:rPr>
          <w:rFonts w:ascii="Calibri" w:cs="Calibri" w:eastAsia="Calibri" w:hAnsi="Calibri"/>
          <w:b w:val="false"/>
          <w:bCs w:val="false"/>
          <w:i w:val="false"/>
          <w:iCs w:val="false"/>
          <w:color w:val="444444"/>
          <w:sz w:val="21"/>
          <w:szCs w:val="21"/>
        </w:rPr>
        <w:t xml:space="preserve">Falar sobre risco em inglês exige quantificar incerteza sem soar nem paralisado por medo, nem imprudente. Este tema treina essa linguagem específica de negócios.</w:t>
      </w:r>
    </w:p>
    <w:p>
      <w:pPr>
        <w:shd w:fill="2E86C1" w:val="clear"/>
        <w:spacing w:after="110" w:before="340"/>
      </w:pPr>
      <w:r>
        <w:rPr>
          <w:rFonts w:ascii="Calibri" w:cs="Calibri" w:eastAsia="Calibri" w:hAnsi="Calibri"/>
          <w:b/>
          <w:bCs/>
          <w:color w:val="FFFFFF"/>
          <w:sz w:val="18"/>
          <w:szCs w:val="18"/>
        </w:rPr>
        <w:t xml:space="preserve">  ETAPA 1  </w:t>
      </w:r>
      <w:r>
        <w:rPr>
          <w:rFonts w:ascii="Calibri" w:cs="Calibri" w:eastAsia="Calibri" w:hAnsi="Calibri"/>
          <w:b/>
          <w:bCs/>
          <w:color w:val="FFFFFF"/>
          <w:sz w:val="23"/>
          <w:szCs w:val="23"/>
        </w:rPr>
        <w:t xml:space="preserve">   Vocabulário Contextualizado</w:t>
      </w:r>
      <w:r>
        <w:rPr>
          <w:rFonts w:ascii="Calibri" w:cs="Calibri" w:eastAsia="Calibri" w:hAnsi="Calibri"/>
          <w:i/>
          <w:iCs/>
          <w:color w:val="D8E7F2"/>
          <w:sz w:val="17"/>
          <w:szCs w:val="17"/>
        </w:rPr>
        <w:br/>
        <w:t xml:space="preserve">   Contextualized Vocabulary</w:t>
      </w:r>
    </w:p>
    <w:p>
      <w:pPr>
        <w:spacing w:after="120" w:line="276"/>
      </w:pPr>
      <w:r>
        <w:rPr>
          <w:rFonts w:ascii="Calibri" w:cs="Calibri" w:eastAsia="Calibri" w:hAnsi="Calibri"/>
          <w:b w:val="false"/>
          <w:bCs w:val="false"/>
          <w:i w:val="false"/>
          <w:iCs w:val="false"/>
          <w:color w:val="444444"/>
          <w:sz w:val="21"/>
          <w:szCs w:val="21"/>
        </w:rPr>
        <w:t xml:space="preserve">Estas palavras e expressões vão te ajudar a se expressar sobre este tema com mais precisão e naturalidade.</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4600"/>
      </w:tblGrid>
      <w:tr>
        <w:trPr>
          <w:tblHeader/>
        </w:trPr>
        <w:tc>
          <w:tcPr>
            <w:tcW w:type="dxa" w:w="26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Word / Expression</w:t>
            </w:r>
          </w:p>
        </w:tc>
        <w:tc>
          <w:tcPr>
            <w:tcW w:type="dxa" w:w="20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Tradução</w:t>
            </w:r>
          </w:p>
        </w:tc>
        <w:tc>
          <w:tcPr>
            <w:tcW w:type="dxa" w:w="46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Example Sentence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uncertainty</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incerteza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There's real uncertainty about how the market will respond.</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risk appetite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apetite a risco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Our risk appetite has changed a lot since the last downturn.</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worst-case scenario</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pior cenário possível</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Let's map out the worst-case scenario before deciding.</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contingency plan</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plano de contingência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We have a contingency plan in case demand drops.</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hedge against</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se proteger contra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We hedged against currency risk on this deal.</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exposure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exposição (a risco)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Our exposure to that market is fairly limited.</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volatility</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volatilidade</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This sector has seen a lot of volatility lately.</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calculated risk</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risco calculado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This was a calculated risk, not a reckless one.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mitigate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mitigar</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We took steps to mitigate the main risks upfront.</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unpredictable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imprevisível</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The market has been genuinely unpredictable this year.</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margin of safety</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margem de segurança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We built in a margin of safety given the uncertainty.</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weigh risk vs reward</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avaliar risco vs. recompensa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We weighed risk versus reward carefully before committing.</w:t>
            </w:r>
          </w:p>
        </w:tc>
      </w:tr>
    </w:tbl>
    <w:p>
      <w:pPr>
        <w:spacing w:after="120" w:line="276"/>
      </w:pPr>
      <w:r>
        <w:rPr>
          <w:rFonts w:ascii="Calibri" w:cs="Calibri" w:eastAsia="Calibri" w:hAnsi="Calibri"/>
          <w:b w:val="false"/>
          <w:bCs w:val="false"/>
          <w:i/>
          <w:iCs/>
          <w:color w:val="444444"/>
          <w:sz w:val="21"/>
          <w:szCs w:val="21"/>
        </w:rPr>
        <w:t xml:space="preserve">Áudio com a pronúncia de cada palavra e seu exemplo. Clique no link abaixo para ouvir e repita em voz alta.</w:t>
      </w:r>
    </w:p>
    <w:p>
      <w:pPr>
        <w:spacing w:after="140" w:before="20"/>
      </w:pPr>
      <w:hyperlink w:history="1" r:id="rIdaa1ryegg69fkaf5zedsyi">
        <w:r>
          <w:rPr>
            <w:rFonts w:ascii="Calibri" w:cs="Calibri" w:eastAsia="Calibri" w:hAnsi="Calibri"/>
            <w:b/>
            <w:bCs/>
            <w:color w:val="1B3B57"/>
            <w:sz w:val="20"/>
            <w:szCs w:val="20"/>
            <w:u w:val="single"/>
          </w:rPr>
          <w:t xml:space="preserve">▶ Ouvir o vocabulário deste tema</w:t>
        </w:r>
      </w:hyperlink>
    </w:p>
    <w:p>
      <w:pPr>
        <w:shd w:fill="178A6D" w:val="clear"/>
        <w:spacing w:after="110" w:before="340"/>
      </w:pPr>
      <w:r>
        <w:rPr>
          <w:rFonts w:ascii="Calibri" w:cs="Calibri" w:eastAsia="Calibri" w:hAnsi="Calibri"/>
          <w:b/>
          <w:bCs/>
          <w:color w:val="FFFFFF"/>
          <w:sz w:val="18"/>
          <w:szCs w:val="18"/>
        </w:rPr>
        <w:t xml:space="preserve">  ETAPA 2  </w:t>
      </w:r>
      <w:r>
        <w:rPr>
          <w:rFonts w:ascii="Calibri" w:cs="Calibri" w:eastAsia="Calibri" w:hAnsi="Calibri"/>
          <w:b/>
          <w:bCs/>
          <w:color w:val="FFFFFF"/>
          <w:sz w:val="23"/>
          <w:szCs w:val="23"/>
        </w:rPr>
        <w:t xml:space="preserve">   Leitura com Orientação de Estudo</w:t>
      </w:r>
      <w:r>
        <w:rPr>
          <w:rFonts w:ascii="Calibri" w:cs="Calibri" w:eastAsia="Calibri" w:hAnsi="Calibri"/>
          <w:i/>
          <w:iCs/>
          <w:color w:val="D8E7F2"/>
          <w:sz w:val="17"/>
          <w:szCs w:val="17"/>
        </w:rPr>
        <w:br/>
        <w:t xml:space="preserve">   Guided Reading</w:t>
      </w:r>
    </w:p>
    <w:tbl>
      <w:tblPr>
        <w:tblW w:type="pct" w:w="100%"/>
        <w:tblBorders>
          <w:top w:val="single" w:color="178A6D" w:sz="4"/>
          <w:left w:val="single" w:color="178A6D" w:sz="4"/>
          <w:bottom w:val="single" w:color="178A6D" w:sz="4"/>
          <w:right w:val="single" w:color="178A6D" w:sz="4"/>
          <w:insideH w:val="none" w:color="FFFFFF" w:sz="0"/>
          <w:insideV w:val="none" w:color="FFFFFF" w:sz="0"/>
        </w:tblBorders>
      </w:tblPr>
      <w:tblGrid>
        <w:gridCol w:w="100"/>
      </w:tblGrid>
      <w:tr>
        <w:tc>
          <w:tcPr>
            <w:shd w:fill="E9F5F1" w:val="clear"/>
            <w:tcMar>
              <w:top w:type="dxa" w:w="110"/>
              <w:left w:type="dxa" w:w="180"/>
              <w:bottom w:type="dxa" w:w="110"/>
              <w:right w:type="dxa" w:w="180"/>
            </w:tcMar>
          </w:tcPr>
          <w:p>
            <w:pPr>
              <w:spacing w:after="60"/>
            </w:pPr>
            <w:r>
              <w:rPr>
                <w:rFonts w:ascii="Calibri" w:cs="Calibri" w:eastAsia="Calibri" w:hAnsi="Calibri"/>
                <w:b/>
                <w:bCs/>
                <w:color w:val="178A6D"/>
                <w:sz w:val="20"/>
                <w:szCs w:val="20"/>
              </w:rPr>
              <w:t xml:space="preserve">Como ler este texto</w:t>
            </w:r>
          </w:p>
          <w:p>
            <w:pPr>
              <w:spacing w:after="40"/>
            </w:pPr>
            <w:r>
              <w:rPr>
                <w:rFonts w:ascii="Calibri" w:cs="Calibri" w:eastAsia="Calibri" w:hAnsi="Calibri"/>
                <w:color w:val="444444"/>
                <w:sz w:val="20"/>
                <w:szCs w:val="20"/>
              </w:rPr>
              <w:t xml:space="preserve">1) Leia uma vez, rápido, só para captar a ideia geral, sem parar no que não entender.</w:t>
            </w:r>
          </w:p>
          <w:p>
            <w:pPr>
              <w:spacing w:after="40"/>
            </w:pPr>
            <w:r>
              <w:rPr>
                <w:rFonts w:ascii="Calibri" w:cs="Calibri" w:eastAsia="Calibri" w:hAnsi="Calibri"/>
                <w:color w:val="444444"/>
                <w:sz w:val="20"/>
                <w:szCs w:val="20"/>
              </w:rPr>
              <w:t xml:space="preserve">2) Leia de novo e grife toda expressão da Etapa 1 que aparecer no texto.</w:t>
            </w:r>
          </w:p>
          <w:p>
            <w:pPr>
              <w:spacing w:after="40"/>
            </w:pPr>
            <w:r>
              <w:rPr>
                <w:rFonts w:ascii="Calibri" w:cs="Calibri" w:eastAsia="Calibri" w:hAnsi="Calibri"/>
                <w:color w:val="444444"/>
                <w:sz w:val="20"/>
                <w:szCs w:val="20"/>
              </w:rPr>
              <w:t xml:space="preserve">3) Releia em voz alta, como se você estivesse contando essa história sobre você mesmo.</w:t>
            </w:r>
          </w:p>
        </w:tc>
      </w:tr>
    </w:tbl>
    <w:p>
      <w:pPr>
        <w:spacing w:after="120" w:line="276"/>
      </w:pPr>
      <w:r>
        <w:rPr>
          <w:rFonts w:ascii="Calibri" w:cs="Calibri" w:eastAsia="Calibri" w:hAnsi="Calibri"/>
          <w:b w:val="false"/>
          <w:bCs w:val="false"/>
          <w:i w:val="false"/>
          <w:iCs w:val="false"/>
          <w:color w:val="444444"/>
          <w:sz w:val="21"/>
          <w:szCs w:val="21"/>
        </w:rPr>
        <w:t xml:space="preserve">"Uncertainty Doesn't Mean No Decision Can Be Made"</w:t>
      </w:r>
    </w:p>
    <w:p>
      <w:pPr>
        <w:spacing w:after="120" w:line="276"/>
      </w:pPr>
      <w:r>
        <w:rPr>
          <w:rFonts w:ascii="Calibri" w:cs="Calibri" w:eastAsia="Calibri" w:hAnsi="Calibri"/>
          <w:b w:val="false"/>
          <w:bCs w:val="false"/>
          <w:i w:val="false"/>
          <w:iCs w:val="false"/>
          <w:color w:val="444444"/>
          <w:sz w:val="21"/>
          <w:szCs w:val="21"/>
        </w:rPr>
        <w:t xml:space="preserve">Discussing risk in English well means resisting two temptations: pretending certainty that doesn't exist, or using uncertainty as an excuse to avoid deciding at all. "There's real uncertainty here, but we've mapped the worst-case scenario and it's one we can absorb" does both, acknowledges risk and still moves forward.</w:t>
      </w:r>
    </w:p>
    <w:p>
      <w:pPr>
        <w:spacing w:after="120" w:line="276"/>
      </w:pPr>
      <w:r>
        <w:rPr>
          <w:rFonts w:ascii="Calibri" w:cs="Calibri" w:eastAsia="Calibri" w:hAnsi="Calibri"/>
          <w:b w:val="false"/>
          <w:bCs w:val="false"/>
          <w:i w:val="false"/>
          <w:iCs w:val="false"/>
          <w:color w:val="444444"/>
          <w:sz w:val="21"/>
          <w:szCs w:val="21"/>
        </w:rPr>
        <w:t xml:space="preserve">Precise vocabulary distinguishes types of risk-handling: hedging (reducing exposure to a specific risk), mitigating (reducing the likelihood or impact of a risk), and simply accepting a calculated risk knowingly. Conflating these terms muddies a risk conversation quickly.</w:t>
      </w:r>
    </w:p>
    <w:p>
      <w:pPr>
        <w:spacing w:after="120" w:line="276"/>
      </w:pPr>
      <w:r>
        <w:rPr>
          <w:rFonts w:ascii="Calibri" w:cs="Calibri" w:eastAsia="Calibri" w:hAnsi="Calibri"/>
          <w:b w:val="false"/>
          <w:bCs w:val="false"/>
          <w:i w:val="false"/>
          <w:iCs w:val="false"/>
          <w:color w:val="444444"/>
          <w:sz w:val="21"/>
          <w:szCs w:val="21"/>
        </w:rPr>
        <w:t xml:space="preserve">"In the event that" is a formal, useful structure for naming contingencies without dwelling on them: "in the event that demand drops, we have a contingency plan to scale back within thirty days." This shows preparation without projecting excessive worry.</w:t>
      </w:r>
    </w:p>
    <w:p>
      <w:pPr>
        <w:spacing w:after="120" w:line="276"/>
      </w:pPr>
      <w:r>
        <w:rPr>
          <w:rFonts w:ascii="Calibri" w:cs="Calibri" w:eastAsia="Calibri" w:hAnsi="Calibri"/>
          <w:b w:val="false"/>
          <w:bCs w:val="false"/>
          <w:i/>
          <w:iCs/>
          <w:color w:val="444444"/>
          <w:sz w:val="21"/>
          <w:szCs w:val="21"/>
        </w:rPr>
        <w:t xml:space="preserve">Áudio com a narração deste texto. Ouça acompanhando a leitura, depois sem olhar para o texto.</w:t>
      </w:r>
    </w:p>
    <w:p>
      <w:pPr>
        <w:spacing w:after="140" w:before="20"/>
      </w:pPr>
      <w:hyperlink w:history="1" r:id="rIdlndvlpp-e0cpv0cvd3fy4">
        <w:r>
          <w:rPr>
            <w:rFonts w:ascii="Calibri" w:cs="Calibri" w:eastAsia="Calibri" w:hAnsi="Calibri"/>
            <w:b/>
            <w:bCs/>
            <w:color w:val="1B3B57"/>
            <w:sz w:val="20"/>
            <w:szCs w:val="20"/>
            <w:u w:val="single"/>
          </w:rPr>
          <w:t xml:space="preserve">▶ Ouvir a leitura deste tema</w:t>
        </w:r>
      </w:hyperlink>
    </w:p>
    <w:p>
      <w:pPr>
        <w:shd w:fill="7D5BA6" w:val="clear"/>
        <w:spacing w:after="110" w:before="340"/>
      </w:pPr>
      <w:r>
        <w:rPr>
          <w:rFonts w:ascii="Calibri" w:cs="Calibri" w:eastAsia="Calibri" w:hAnsi="Calibri"/>
          <w:b/>
          <w:bCs/>
          <w:color w:val="FFFFFF"/>
          <w:sz w:val="18"/>
          <w:szCs w:val="18"/>
        </w:rPr>
        <w:t xml:space="preserve">  ETAPA 3  </w:t>
      </w:r>
      <w:r>
        <w:rPr>
          <w:rFonts w:ascii="Calibri" w:cs="Calibri" w:eastAsia="Calibri" w:hAnsi="Calibri"/>
          <w:b/>
          <w:bCs/>
          <w:color w:val="FFFFFF"/>
          <w:sz w:val="23"/>
          <w:szCs w:val="23"/>
        </w:rPr>
        <w:t xml:space="preserve">   Listening com Suporte em Áudio e Vídeo</w:t>
      </w:r>
      <w:r>
        <w:rPr>
          <w:rFonts w:ascii="Calibri" w:cs="Calibri" w:eastAsia="Calibri" w:hAnsi="Calibri"/>
          <w:i/>
          <w:iCs/>
          <w:color w:val="D8E7F2"/>
          <w:sz w:val="17"/>
          <w:szCs w:val="17"/>
        </w:rPr>
        <w:br/>
        <w:t xml:space="preserve">   Guided Listening</w:t>
      </w:r>
    </w:p>
    <w:p>
      <w:pPr>
        <w:spacing w:after="120" w:line="276"/>
      </w:pPr>
      <w:r>
        <w:rPr>
          <w:rFonts w:ascii="Calibri" w:cs="Calibri" w:eastAsia="Calibri" w:hAnsi="Calibri"/>
          <w:b w:val="false"/>
          <w:bCs w:val="false"/>
          <w:i w:val="false"/>
          <w:iCs w:val="false"/>
          <w:color w:val="444444"/>
          <w:sz w:val="21"/>
          <w:szCs w:val="21"/>
        </w:rPr>
        <w:t xml:space="preserve">Ouça o áudio deste tema com o roteiro abaixo. Primeiro sem ler, depois acompanhando o texto.</w:t>
      </w:r>
    </w:p>
    <w:p>
      <w:pPr>
        <w:spacing w:after="140" w:before="20"/>
      </w:pPr>
      <w:hyperlink w:history="1" r:id="rIdpaxf44ij6nbilvtfih_5r">
        <w:r>
          <w:rPr>
            <w:rFonts w:ascii="Calibri" w:cs="Calibri" w:eastAsia="Calibri" w:hAnsi="Calibri"/>
            <w:b/>
            <w:bCs/>
            <w:color w:val="1B3B57"/>
            <w:sz w:val="20"/>
            <w:szCs w:val="20"/>
            <w:u w:val="single"/>
          </w:rPr>
          <w:t xml:space="preserve">▶ Ouvir o diálogo deste tema</w:t>
        </w:r>
      </w:hyperlink>
    </w:p>
    <w:tbl>
      <w:tblPr>
        <w:tblW w:type="pct" w:w="100%"/>
        <w:tblBorders>
          <w:top w:val="single" w:color="7D5BA6" w:sz="4"/>
          <w:left w:val="single" w:color="7D5BA6" w:sz="4"/>
          <w:bottom w:val="single" w:color="7D5BA6" w:sz="4"/>
          <w:right w:val="single" w:color="7D5BA6" w:sz="4"/>
          <w:insideH w:val="none" w:color="FFFFFF" w:sz="0"/>
          <w:insideV w:val="none" w:color="FFFFFF" w:sz="0"/>
        </w:tblBorders>
      </w:tblPr>
      <w:tblGrid>
        <w:gridCol w:w="100"/>
      </w:tblGrid>
      <w:tr>
        <w:tc>
          <w:tcPr>
            <w:shd w:fill="F1ECF7" w:val="clear"/>
            <w:tcMar>
              <w:top w:type="dxa" w:w="110"/>
              <w:left w:type="dxa" w:w="180"/>
              <w:bottom w:type="dxa" w:w="110"/>
              <w:right w:type="dxa" w:w="180"/>
            </w:tcMar>
          </w:tcPr>
          <w:p>
            <w:pPr>
              <w:spacing w:after="60"/>
            </w:pPr>
            <w:r>
              <w:rPr>
                <w:rFonts w:ascii="Calibri" w:cs="Calibri" w:eastAsia="Calibri" w:hAnsi="Calibri"/>
                <w:b/>
                <w:bCs/>
                <w:color w:val="7D5BA6"/>
                <w:sz w:val="20"/>
                <w:szCs w:val="20"/>
              </w:rPr>
              <w:t xml:space="preserve">Roteiro do áudio (Audio Script)</w:t>
            </w:r>
          </w:p>
          <w:p>
            <w:pPr>
              <w:spacing w:after="40"/>
            </w:pPr>
            <w:r>
              <w:rPr>
                <w:rFonts w:ascii="Calibri" w:cs="Calibri" w:eastAsia="Calibri" w:hAnsi="Calibri"/>
                <w:color w:val="444444"/>
                <w:sz w:val="20"/>
                <w:szCs w:val="20"/>
              </w:rPr>
              <w:t xml:space="preserve">"Are you worried about the uncertainty in this market right now?"</w:t>
            </w:r>
          </w:p>
          <w:p>
            <w:pPr>
              <w:spacing w:after="40"/>
            </w:pPr>
            <w:r>
              <w:rPr>
                <w:rFonts w:ascii="Calibri" w:cs="Calibri" w:eastAsia="Calibri" w:hAnsi="Calibri"/>
                <w:color w:val="444444"/>
                <w:sz w:val="20"/>
                <w:szCs w:val="20"/>
              </w:rPr>
              <w:t xml:space="preserve">"There's real volatility, sure. But we've mapped the worst-case scenario, and our exposure is limited. This was a calculated risk, not a reckless one."</w:t>
            </w:r>
          </w:p>
        </w:tc>
      </w:tr>
    </w:tbl>
    <w:p>
      <w:pPr>
        <w:spacing w:after="120" w:line="276"/>
      </w:pPr>
      <w:r>
        <w:rPr>
          <w:rFonts w:ascii="Calibri" w:cs="Calibri" w:eastAsia="Calibri" w:hAnsi="Calibri"/>
          <w:b w:val="false"/>
          <w:bCs w:val="false"/>
          <w:i w:val="false"/>
          <w:iCs w:val="false"/>
          <w:color w:val="444444"/>
          <w:sz w:val="21"/>
          <w:szCs w:val="21"/>
        </w:rPr>
        <w:t xml:space="preserve">Note que a incerteza é reconhecida, mas acompanhada de mitigação concreta, não vira desculpa para paralisia.</w:t>
      </w:r>
    </w:p>
    <w:p>
      <w:pPr>
        <w:shd w:fill="C9762B" w:val="clear"/>
        <w:spacing w:after="110" w:before="340"/>
      </w:pPr>
      <w:r>
        <w:rPr>
          <w:rFonts w:ascii="Calibri" w:cs="Calibri" w:eastAsia="Calibri" w:hAnsi="Calibri"/>
          <w:b/>
          <w:bCs/>
          <w:color w:val="FFFFFF"/>
          <w:sz w:val="18"/>
          <w:szCs w:val="18"/>
        </w:rPr>
        <w:t xml:space="preserve">  ETAPA 4  </w:t>
      </w:r>
      <w:r>
        <w:rPr>
          <w:rFonts w:ascii="Calibri" w:cs="Calibri" w:eastAsia="Calibri" w:hAnsi="Calibri"/>
          <w:b/>
          <w:bCs/>
          <w:color w:val="FFFFFF"/>
          <w:sz w:val="23"/>
          <w:szCs w:val="23"/>
        </w:rPr>
        <w:t xml:space="preserve">   Writing como Preparação para a Fala</w:t>
      </w:r>
      <w:r>
        <w:rPr>
          <w:rFonts w:ascii="Calibri" w:cs="Calibri" w:eastAsia="Calibri" w:hAnsi="Calibri"/>
          <w:i/>
          <w:iCs/>
          <w:color w:val="D8E7F2"/>
          <w:sz w:val="17"/>
          <w:szCs w:val="17"/>
        </w:rPr>
        <w:br/>
        <w:t xml:space="preserve">   Writing Before Speaking</w:t>
      </w:r>
    </w:p>
    <w:p>
      <w:pPr>
        <w:spacing w:after="120" w:line="276"/>
      </w:pPr>
      <w:r>
        <w:rPr>
          <w:rFonts w:ascii="Calibri" w:cs="Calibri" w:eastAsia="Calibri" w:hAnsi="Calibri"/>
          <w:b w:val="false"/>
          <w:bCs w:val="false"/>
          <w:i w:val="false"/>
          <w:iCs w:val="false"/>
          <w:color w:val="444444"/>
          <w:sz w:val="21"/>
          <w:szCs w:val="21"/>
        </w:rPr>
        <w:t xml:space="preserve">Antes de falar, escreva. Use as perguntas abaixo como guia e escreva de 4 a 6 frases: não precisa ser perfeito, precisa existir no papel primeiro.</w:t>
      </w:r>
    </w:p>
    <w:p>
      <w:pPr>
        <w:pStyle w:val="ListParagraph"/>
        <w:numPr>
          <w:ilvl w:val="0"/>
          <w:numId w:val="2"/>
        </w:numPr>
        <w:spacing w:after="100" w:line="264"/>
      </w:pPr>
      <w:r>
        <w:rPr>
          <w:rFonts w:ascii="Calibri" w:cs="Calibri" w:eastAsia="Calibri" w:hAnsi="Calibri"/>
          <w:color w:val="13293D"/>
          <w:sz w:val="21"/>
          <w:szCs w:val="21"/>
        </w:rPr>
        <w:t xml:space="preserve">Describe a decision you made (or need to make) under real uncertainty.</w:t>
      </w:r>
    </w:p>
    <w:p>
      <w:pPr>
        <w:pStyle w:val="ListParagraph"/>
        <w:numPr>
          <w:ilvl w:val="0"/>
          <w:numId w:val="2"/>
        </w:numPr>
        <w:spacing w:after="100" w:line="264"/>
      </w:pPr>
      <w:r>
        <w:rPr>
          <w:rFonts w:ascii="Calibri" w:cs="Calibri" w:eastAsia="Calibri" w:hAnsi="Calibri"/>
          <w:color w:val="13293D"/>
          <w:sz w:val="21"/>
          <w:szCs w:val="21"/>
        </w:rPr>
        <w:t xml:space="preserve">What's the worst-case scenario in that situation, and is it something you could absorb?</w:t>
      </w:r>
    </w:p>
    <w:p>
      <w:pPr>
        <w:pStyle w:val="ListParagraph"/>
        <w:numPr>
          <w:ilvl w:val="0"/>
          <w:numId w:val="2"/>
        </w:numPr>
        <w:spacing w:after="100" w:line="264"/>
      </w:pPr>
      <w:r>
        <w:rPr>
          <w:rFonts w:ascii="Calibri" w:cs="Calibri" w:eastAsia="Calibri" w:hAnsi="Calibri"/>
          <w:color w:val="13293D"/>
          <w:sz w:val="21"/>
          <w:szCs w:val="21"/>
        </w:rPr>
        <w:t xml:space="preserve">How would you distinguish hedging from mitigating a risk, in your own words?</w:t>
      </w:r>
    </w:p>
    <w:p>
      <w:pPr>
        <w:pStyle w:val="ListParagraph"/>
        <w:numPr>
          <w:ilvl w:val="0"/>
          <w:numId w:val="2"/>
        </w:numPr>
        <w:spacing w:after="100" w:line="264"/>
      </w:pPr>
      <w:r>
        <w:rPr>
          <w:rFonts w:ascii="Calibri" w:cs="Calibri" w:eastAsia="Calibri" w:hAnsi="Calibri"/>
          <w:color w:val="13293D"/>
          <w:sz w:val="21"/>
          <w:szCs w:val="21"/>
        </w:rPr>
        <w:t xml:space="preserve">What's a calculated risk you're proud of taking?</w:t>
      </w:r>
    </w:p>
    <w:p>
      <w:pPr>
        <w:spacing w:after="120" w:line="276"/>
      </w:pPr>
      <w:r>
        <w:rPr>
          <w:rFonts w:ascii="Calibri" w:cs="Calibri" w:eastAsia="Calibri" w:hAnsi="Calibri"/>
          <w:b w:val="false"/>
          <w:bCs w:val="false"/>
          <w:i w:val="false"/>
          <w:iCs w:val="false"/>
          <w:color w:val="444444"/>
          <w:sz w:val="21"/>
          <w:szCs w:val="21"/>
        </w:rPr>
        <w:t xml:space="preserve">Espaço para escrever:</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shd w:fill="B4483A" w:val="clear"/>
        <w:spacing w:after="110" w:before="340"/>
      </w:pPr>
      <w:r>
        <w:rPr>
          <w:rFonts w:ascii="Calibri" w:cs="Calibri" w:eastAsia="Calibri" w:hAnsi="Calibri"/>
          <w:b/>
          <w:bCs/>
          <w:color w:val="FFFFFF"/>
          <w:sz w:val="18"/>
          <w:szCs w:val="18"/>
        </w:rPr>
        <w:t xml:space="preserve">  ETAPA 5  </w:t>
      </w:r>
      <w:r>
        <w:rPr>
          <w:rFonts w:ascii="Calibri" w:cs="Calibri" w:eastAsia="Calibri" w:hAnsi="Calibri"/>
          <w:b/>
          <w:bCs/>
          <w:color w:val="FFFFFF"/>
          <w:sz w:val="23"/>
          <w:szCs w:val="23"/>
        </w:rPr>
        <w:t xml:space="preserve">   Gramática de Apoio Aplicada à Conversação</w:t>
      </w:r>
      <w:r>
        <w:rPr>
          <w:rFonts w:ascii="Calibri" w:cs="Calibri" w:eastAsia="Calibri" w:hAnsi="Calibri"/>
          <w:i/>
          <w:iCs/>
          <w:color w:val="D8E7F2"/>
          <w:sz w:val="17"/>
          <w:szCs w:val="17"/>
        </w:rPr>
        <w:br/>
        <w:t xml:space="preserve">   Grammar for Conversation</w:t>
      </w:r>
    </w:p>
    <w:p>
      <w:pPr>
        <w:spacing w:after="120" w:line="276"/>
      </w:pPr>
      <w:r>
        <w:rPr>
          <w:rFonts w:ascii="Calibri" w:cs="Calibri" w:eastAsia="Calibri" w:hAnsi="Calibri"/>
          <w:b w:val="false"/>
          <w:bCs w:val="false"/>
          <w:i w:val="false"/>
          <w:iCs w:val="false"/>
          <w:color w:val="444444"/>
          <w:sz w:val="21"/>
          <w:szCs w:val="21"/>
        </w:rPr>
        <w:t xml:space="preserve">Discutir risco depende de modais de possibilidade e de estruturas condicionais formais para contingências.</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200"/>
        <w:gridCol w:w="3600"/>
        <w:gridCol w:w="3400"/>
      </w:tblGrid>
      <w:tr>
        <w:trPr>
          <w:tblHeader/>
        </w:trPr>
        <w:tc>
          <w:tcPr>
            <w:tcW w:type="dxa" w:w="22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Estrutura</w:t>
            </w:r>
          </w:p>
        </w:tc>
        <w:tc>
          <w:tcPr>
            <w:tcW w:type="dxa" w:w="36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Exemplo (EN)</w:t>
            </w:r>
          </w:p>
        </w:tc>
        <w:tc>
          <w:tcPr>
            <w:tcW w:type="dxa" w:w="34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Tradução (PT)</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in the event that
(condicional formal)</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In the event that demand drops, we'll scale back within 30 days.</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Estrutura formal para introduzir um plano de contingência para um cenário possível.</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might / could
(possibilidade de risco)</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This could backfire if the market shifts suddenly.</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Usado para reconhecer um risco real sem tratá-lo como certeza.</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just in case</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We kept extra budget aside, just in case.</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Forma mais informal e comum de justificar uma medida preventiva.</w:t>
            </w:r>
          </w:p>
        </w:tc>
      </w:tr>
    </w:tbl>
    <w:p>
      <w:pPr>
        <w:spacing w:after="120" w:line="276"/>
      </w:pPr>
      <w:r>
        <w:rPr>
          <w:rFonts w:ascii="Calibri" w:cs="Calibri" w:eastAsia="Calibri" w:hAnsi="Calibri"/>
          <w:b w:val="false"/>
          <w:bCs w:val="false"/>
          <w:i w:val="false"/>
          <w:iCs w:val="false"/>
          <w:color w:val="444444"/>
          <w:sz w:val="21"/>
          <w:szCs w:val="21"/>
        </w:rPr>
        <w:t xml:space="preserve">Dica prática: "in the event that" é mais formal que "if", use-a em contextos de negócios mais sérios, como planos de contingência e relatórios de risco.</w:t>
      </w:r>
    </w:p>
    <w:p>
      <w:pPr>
        <w:shd w:fill="1690A8" w:val="clear"/>
        <w:spacing w:after="110" w:before="340"/>
      </w:pPr>
      <w:r>
        <w:rPr>
          <w:rFonts w:ascii="Calibri" w:cs="Calibri" w:eastAsia="Calibri" w:hAnsi="Calibri"/>
          <w:b/>
          <w:bCs/>
          <w:color w:val="FFFFFF"/>
          <w:sz w:val="18"/>
          <w:szCs w:val="18"/>
        </w:rPr>
        <w:t xml:space="preserve">  ETAPA 6  </w:t>
      </w:r>
      <w:r>
        <w:rPr>
          <w:rFonts w:ascii="Calibri" w:cs="Calibri" w:eastAsia="Calibri" w:hAnsi="Calibri"/>
          <w:b/>
          <w:bCs/>
          <w:color w:val="FFFFFF"/>
          <w:sz w:val="23"/>
          <w:szCs w:val="23"/>
        </w:rPr>
        <w:t xml:space="preserve">   Speaking: Perguntas Abertas</w:t>
      </w:r>
      <w:r>
        <w:rPr>
          <w:rFonts w:ascii="Calibri" w:cs="Calibri" w:eastAsia="Calibri" w:hAnsi="Calibri"/>
          <w:i/>
          <w:iCs/>
          <w:color w:val="D8E7F2"/>
          <w:sz w:val="17"/>
          <w:szCs w:val="17"/>
        </w:rPr>
        <w:br/>
        <w:t xml:space="preserve">   Open-Ended Speaking</w:t>
      </w:r>
    </w:p>
    <w:p>
      <w:pPr>
        <w:spacing w:after="120" w:line="276"/>
      </w:pPr>
      <w:r>
        <w:rPr>
          <w:rFonts w:ascii="Calibri" w:cs="Calibri" w:eastAsia="Calibri" w:hAnsi="Calibri"/>
          <w:b w:val="false"/>
          <w:bCs w:val="false"/>
          <w:i w:val="false"/>
          <w:iCs w:val="false"/>
          <w:color w:val="444444"/>
          <w:sz w:val="21"/>
          <w:szCs w:val="21"/>
        </w:rPr>
        <w:t xml:space="preserve">Responda em voz alta, gravando se possível. Não vale responder em uma frase só: use o que você escreveu na Etapa 4 como base, mas fale livremente.</w:t>
      </w:r>
    </w:p>
    <w:p>
      <w:pPr>
        <w:pStyle w:val="ListParagraph"/>
        <w:numPr>
          <w:ilvl w:val="0"/>
          <w:numId w:val="2"/>
        </w:numPr>
        <w:spacing w:after="100" w:line="264"/>
      </w:pPr>
      <w:r>
        <w:rPr>
          <w:rFonts w:ascii="Calibri" w:cs="Calibri" w:eastAsia="Calibri" w:hAnsi="Calibri"/>
          <w:color w:val="13293D"/>
          <w:sz w:val="21"/>
          <w:szCs w:val="21"/>
        </w:rPr>
        <w:t xml:space="preserve">Describe a decision you made, or need to make, under real uncertainty.</w:t>
      </w:r>
    </w:p>
    <w:p>
      <w:pPr>
        <w:pStyle w:val="ListParagraph"/>
        <w:numPr>
          <w:ilvl w:val="0"/>
          <w:numId w:val="2"/>
        </w:numPr>
        <w:spacing w:after="100" w:line="264"/>
      </w:pPr>
      <w:r>
        <w:rPr>
          <w:rFonts w:ascii="Calibri" w:cs="Calibri" w:eastAsia="Calibri" w:hAnsi="Calibri"/>
          <w:color w:val="13293D"/>
          <w:sz w:val="21"/>
          <w:szCs w:val="21"/>
        </w:rPr>
        <w:t xml:space="preserve">What's the worst-case scenario in that situation, and could you absorb it?</w:t>
      </w:r>
    </w:p>
    <w:p>
      <w:pPr>
        <w:pStyle w:val="ListParagraph"/>
        <w:numPr>
          <w:ilvl w:val="0"/>
          <w:numId w:val="2"/>
        </w:numPr>
        <w:spacing w:after="100" w:line="264"/>
      </w:pPr>
      <w:r>
        <w:rPr>
          <w:rFonts w:ascii="Calibri" w:cs="Calibri" w:eastAsia="Calibri" w:hAnsi="Calibri"/>
          <w:color w:val="13293D"/>
          <w:sz w:val="21"/>
          <w:szCs w:val="21"/>
        </w:rPr>
        <w:t xml:space="preserve">How would you distinguish hedging from mitigating a risk, in your own words?</w:t>
      </w:r>
    </w:p>
    <w:p>
      <w:pPr>
        <w:pStyle w:val="ListParagraph"/>
        <w:numPr>
          <w:ilvl w:val="0"/>
          <w:numId w:val="2"/>
        </w:numPr>
        <w:spacing w:after="100" w:line="264"/>
      </w:pPr>
      <w:r>
        <w:rPr>
          <w:rFonts w:ascii="Calibri" w:cs="Calibri" w:eastAsia="Calibri" w:hAnsi="Calibri"/>
          <w:color w:val="13293D"/>
          <w:sz w:val="21"/>
          <w:szCs w:val="21"/>
        </w:rPr>
        <w:t xml:space="preserve">What's a calculated risk you're genuinely proud of taking?</w:t>
      </w:r>
    </w:p>
    <w:p>
      <w:pPr>
        <w:pStyle w:val="ListParagraph"/>
        <w:numPr>
          <w:ilvl w:val="0"/>
          <w:numId w:val="2"/>
        </w:numPr>
        <w:spacing w:after="100" w:line="264"/>
      </w:pPr>
      <w:r>
        <w:rPr>
          <w:rFonts w:ascii="Calibri" w:cs="Calibri" w:eastAsia="Calibri" w:hAnsi="Calibri"/>
          <w:color w:val="13293D"/>
          <w:sz w:val="21"/>
          <w:szCs w:val="21"/>
        </w:rPr>
        <w:t xml:space="preserve">How has your personal risk appetite changed over the years?</w:t>
      </w:r>
    </w:p>
    <w:p>
      <w:pPr>
        <w:pStyle w:val="ListParagraph"/>
        <w:numPr>
          <w:ilvl w:val="0"/>
          <w:numId w:val="2"/>
        </w:numPr>
        <w:spacing w:after="100" w:line="264"/>
      </w:pPr>
      <w:r>
        <w:rPr>
          <w:rFonts w:ascii="Calibri" w:cs="Calibri" w:eastAsia="Calibri" w:hAnsi="Calibri"/>
          <w:color w:val="13293D"/>
          <w:sz w:val="21"/>
          <w:szCs w:val="21"/>
        </w:rPr>
        <w:t xml:space="preserve">What's a contingency plan you've built that you've actually had to use?</w:t>
      </w:r>
    </w:p>
    <w:p>
      <w:pPr>
        <w:pStyle w:val="ListParagraph"/>
        <w:numPr>
          <w:ilvl w:val="0"/>
          <w:numId w:val="2"/>
        </w:numPr>
        <w:spacing w:after="100" w:line="264"/>
      </w:pPr>
      <w:r>
        <w:rPr>
          <w:rFonts w:ascii="Calibri" w:cs="Calibri" w:eastAsia="Calibri" w:hAnsi="Calibri"/>
          <w:color w:val="13293D"/>
          <w:sz w:val="21"/>
          <w:szCs w:val="21"/>
        </w:rPr>
        <w:t xml:space="preserve">How do you weigh risk versus reward when the stakes are genuinely high?</w:t>
      </w:r>
    </w:p>
    <w:p>
      <w:pPr>
        <w:pStyle w:val="ListParagraph"/>
        <w:numPr>
          <w:ilvl w:val="0"/>
          <w:numId w:val="2"/>
        </w:numPr>
        <w:spacing w:after="100" w:line="264"/>
      </w:pPr>
      <w:r>
        <w:rPr>
          <w:rFonts w:ascii="Calibri" w:cs="Calibri" w:eastAsia="Calibri" w:hAnsi="Calibri"/>
          <w:color w:val="13293D"/>
          <w:sz w:val="21"/>
          <w:szCs w:val="21"/>
        </w:rPr>
        <w:t xml:space="preserve">What's the difference between a calculated risk and a reckless one, for you?</w:t>
      </w:r>
    </w:p>
    <w:p>
      <w:pPr>
        <w:pStyle w:val="ListParagraph"/>
        <w:numPr>
          <w:ilvl w:val="0"/>
          <w:numId w:val="2"/>
        </w:numPr>
        <w:spacing w:after="100" w:line="264"/>
      </w:pPr>
      <w:r>
        <w:rPr>
          <w:rFonts w:ascii="Calibri" w:cs="Calibri" w:eastAsia="Calibri" w:hAnsi="Calibri"/>
          <w:color w:val="13293D"/>
          <w:sz w:val="21"/>
          <w:szCs w:val="21"/>
        </w:rPr>
        <w:t xml:space="preserve">How do you communicate uncertainty to a team without causing unnecessary panic?</w:t>
      </w:r>
    </w:p>
    <w:p>
      <w:pPr>
        <w:pStyle w:val="ListParagraph"/>
        <w:numPr>
          <w:ilvl w:val="0"/>
          <w:numId w:val="2"/>
        </w:numPr>
        <w:spacing w:after="100" w:line="264"/>
      </w:pPr>
      <w:r>
        <w:rPr>
          <w:rFonts w:ascii="Calibri" w:cs="Calibri" w:eastAsia="Calibri" w:hAnsi="Calibri"/>
          <w:color w:val="13293D"/>
          <w:sz w:val="21"/>
          <w:szCs w:val="21"/>
        </w:rPr>
        <w:t xml:space="preserve">What's a time volatility in your industry caught you off guard?</w:t>
      </w:r>
    </w:p>
    <w:p>
      <w:pPr>
        <w:spacing w:after="120" w:line="276"/>
      </w:pPr>
      <w:r>
        <w:rPr>
          <w:rFonts w:ascii="Calibri" w:cs="Calibri" w:eastAsia="Calibri" w:hAnsi="Calibri"/>
          <w:b w:val="false"/>
          <w:bCs w:val="false"/>
          <w:i w:val="false"/>
          <w:iCs w:val="false"/>
          <w:color w:val="444444"/>
          <w:sz w:val="21"/>
          <w:szCs w:val="21"/>
        </w:rPr>
        <w:t xml:space="preserve">Expressões úteis para esta conversa:</w:t>
      </w:r>
    </w:p>
    <w:p>
      <w:pPr>
        <w:pStyle w:val="ListParagraph"/>
        <w:numPr>
          <w:ilvl w:val="0"/>
          <w:numId w:val="3"/>
        </w:numPr>
        <w:spacing w:after="60"/>
      </w:pPr>
      <w:r>
        <w:rPr>
          <w:rFonts w:ascii="Calibri" w:cs="Calibri" w:eastAsia="Calibri" w:hAnsi="Calibri"/>
          <w:color w:val="444444"/>
          <w:sz w:val="20"/>
          <w:szCs w:val="20"/>
        </w:rPr>
        <w:t xml:space="preserve">"There's real uncertainty here, but...", para reconhecer risco sem paralisar.</w:t>
      </w:r>
    </w:p>
    <w:p>
      <w:pPr>
        <w:pStyle w:val="ListParagraph"/>
        <w:numPr>
          <w:ilvl w:val="0"/>
          <w:numId w:val="3"/>
        </w:numPr>
        <w:spacing w:after="60"/>
      </w:pPr>
      <w:r>
        <w:rPr>
          <w:rFonts w:ascii="Calibri" w:cs="Calibri" w:eastAsia="Calibri" w:hAnsi="Calibri"/>
          <w:color w:val="444444"/>
          <w:sz w:val="20"/>
          <w:szCs w:val="20"/>
        </w:rPr>
        <w:t xml:space="preserve">"We've mapped the worst-case scenario.", para mostrar preparação.</w:t>
      </w:r>
    </w:p>
    <w:p>
      <w:pPr>
        <w:pStyle w:val="ListParagraph"/>
        <w:numPr>
          <w:ilvl w:val="0"/>
          <w:numId w:val="3"/>
        </w:numPr>
        <w:spacing w:after="60"/>
      </w:pPr>
      <w:r>
        <w:rPr>
          <w:rFonts w:ascii="Calibri" w:cs="Calibri" w:eastAsia="Calibri" w:hAnsi="Calibri"/>
          <w:color w:val="444444"/>
          <w:sz w:val="20"/>
          <w:szCs w:val="20"/>
        </w:rPr>
        <w:t xml:space="preserve">"This is a calculated risk, not a reckless one.", para diferenciar risco ponderado de imprudência.</w:t>
      </w:r>
    </w:p>
    <w:p>
      <w:pPr>
        <w:pStyle w:val="ListParagraph"/>
        <w:numPr>
          <w:ilvl w:val="0"/>
          <w:numId w:val="3"/>
        </w:numPr>
        <w:spacing w:after="60"/>
      </w:pPr>
      <w:r>
        <w:rPr>
          <w:rFonts w:ascii="Calibri" w:cs="Calibri" w:eastAsia="Calibri" w:hAnsi="Calibri"/>
          <w:color w:val="444444"/>
          <w:sz w:val="20"/>
          <w:szCs w:val="20"/>
        </w:rPr>
        <w:t xml:space="preserve">"In the event that X happens, we'll...", para apresentar um plano de contingência.</w:t>
      </w:r>
    </w:p>
    <w:p>
      <w:pPr>
        <w:spacing w:after="120" w:line="276"/>
      </w:pPr>
      <w:r>
        <w:rPr>
          <w:rFonts w:ascii="Calibri" w:cs="Calibri" w:eastAsia="Calibri" w:hAnsi="Calibri"/>
          <w:b w:val="false"/>
          <w:bCs w:val="false"/>
          <w:i/>
          <w:iCs/>
          <w:color w:val="444444"/>
          <w:sz w:val="21"/>
          <w:szCs w:val="21"/>
        </w:rPr>
        <w:t xml:space="preserve">Áudio com a pronúncia de cada expressão.</w:t>
      </w:r>
    </w:p>
    <w:p>
      <w:pPr>
        <w:spacing w:after="140" w:before="20"/>
      </w:pPr>
      <w:hyperlink w:history="1" r:id="rIdgxk04cmwf-0hppc06assw">
        <w:r>
          <w:rPr>
            <w:rFonts w:ascii="Calibri" w:cs="Calibri" w:eastAsia="Calibri" w:hAnsi="Calibri"/>
            <w:b/>
            <w:bCs/>
            <w:color w:val="1B3B57"/>
            <w:sz w:val="20"/>
            <w:szCs w:val="20"/>
            <w:u w:val="single"/>
          </w:rPr>
          <w:t xml:space="preserve">▶ Ouvir as expressões deste tema</w:t>
        </w:r>
      </w:hyperlink>
    </w:p>
    <w:p>
      <w:pPr>
        <w:shd w:fill="A67C2E" w:val="clear"/>
        <w:spacing w:after="110" w:before="340"/>
      </w:pPr>
      <w:r>
        <w:rPr>
          <w:rFonts w:ascii="Calibri" w:cs="Calibri" w:eastAsia="Calibri" w:hAnsi="Calibri"/>
          <w:b/>
          <w:bCs/>
          <w:color w:val="FFFFFF"/>
          <w:sz w:val="18"/>
          <w:szCs w:val="18"/>
        </w:rPr>
        <w:t xml:space="preserve">  ETAPA EX  </w:t>
      </w:r>
      <w:r>
        <w:rPr>
          <w:rFonts w:ascii="Calibri" w:cs="Calibri" w:eastAsia="Calibri" w:hAnsi="Calibri"/>
          <w:b/>
          <w:bCs/>
          <w:color w:val="FFFFFF"/>
          <w:sz w:val="23"/>
          <w:szCs w:val="23"/>
        </w:rPr>
        <w:t xml:space="preserve">   Complete com a Palavra Certa</w:t>
      </w:r>
      <w:r>
        <w:rPr>
          <w:rFonts w:ascii="Calibri" w:cs="Calibri" w:eastAsia="Calibri" w:hAnsi="Calibri"/>
          <w:i/>
          <w:iCs/>
          <w:color w:val="D8E7F2"/>
          <w:sz w:val="17"/>
          <w:szCs w:val="17"/>
        </w:rPr>
        <w:br/>
        <w:t xml:space="preserve">   Vocabulary Check</w:t>
      </w:r>
    </w:p>
    <w:p>
      <w:pPr>
        <w:spacing w:after="120" w:line="276"/>
      </w:pPr>
      <w:r>
        <w:rPr>
          <w:rFonts w:ascii="Calibri" w:cs="Calibri" w:eastAsia="Calibri" w:hAnsi="Calibri"/>
          <w:b w:val="false"/>
          <w:bCs w:val="false"/>
          <w:i w:val="false"/>
          <w:iCs w:val="false"/>
          <w:color w:val="444444"/>
          <w:sz w:val="21"/>
          <w:szCs w:val="21"/>
        </w:rPr>
        <w:t xml:space="preserve">Complete cada frase com uma palavra ou expressão da Etapa 1. Gabarito ao final desta seção.</w:t>
      </w:r>
    </w:p>
    <w:p>
      <w:pPr>
        <w:pStyle w:val="ListParagraph"/>
        <w:numPr>
          <w:ilvl w:val="0"/>
          <w:numId w:val="2"/>
        </w:numPr>
        <w:spacing w:after="100" w:line="264"/>
      </w:pPr>
      <w:r>
        <w:rPr>
          <w:rFonts w:ascii="Calibri" w:cs="Calibri" w:eastAsia="Calibri" w:hAnsi="Calibri"/>
          <w:color w:val="13293D"/>
          <w:sz w:val="21"/>
          <w:szCs w:val="21"/>
        </w:rPr>
        <w:t xml:space="preserve">There's real ______ about how the market will respond.</w:t>
      </w:r>
    </w:p>
    <w:p>
      <w:pPr>
        <w:pStyle w:val="ListParagraph"/>
        <w:numPr>
          <w:ilvl w:val="0"/>
          <w:numId w:val="2"/>
        </w:numPr>
        <w:spacing w:after="100" w:line="264"/>
      </w:pPr>
      <w:r>
        <w:rPr>
          <w:rFonts w:ascii="Calibri" w:cs="Calibri" w:eastAsia="Calibri" w:hAnsi="Calibri"/>
          <w:color w:val="13293D"/>
          <w:sz w:val="21"/>
          <w:szCs w:val="21"/>
        </w:rPr>
        <w:t xml:space="preserve">We have a ______ in case demand drops.</w:t>
      </w:r>
    </w:p>
    <w:p>
      <w:pPr>
        <w:pStyle w:val="ListParagraph"/>
        <w:numPr>
          <w:ilvl w:val="0"/>
          <w:numId w:val="2"/>
        </w:numPr>
        <w:spacing w:after="100" w:line="264"/>
      </w:pPr>
      <w:r>
        <w:rPr>
          <w:rFonts w:ascii="Calibri" w:cs="Calibri" w:eastAsia="Calibri" w:hAnsi="Calibri"/>
          <w:color w:val="13293D"/>
          <w:sz w:val="21"/>
          <w:szCs w:val="21"/>
        </w:rPr>
        <w:t xml:space="preserve">We ______ currency risk on this deal.</w:t>
      </w:r>
    </w:p>
    <w:p>
      <w:pPr>
        <w:pStyle w:val="ListParagraph"/>
        <w:numPr>
          <w:ilvl w:val="0"/>
          <w:numId w:val="2"/>
        </w:numPr>
        <w:spacing w:after="100" w:line="264"/>
      </w:pPr>
      <w:r>
        <w:rPr>
          <w:rFonts w:ascii="Calibri" w:cs="Calibri" w:eastAsia="Calibri" w:hAnsi="Calibri"/>
          <w:color w:val="13293D"/>
          <w:sz w:val="21"/>
          <w:szCs w:val="21"/>
        </w:rPr>
        <w:t xml:space="preserve">This sector has seen a lot of ______ lately.</w:t>
      </w:r>
    </w:p>
    <w:p>
      <w:pPr>
        <w:pStyle w:val="ListParagraph"/>
        <w:numPr>
          <w:ilvl w:val="0"/>
          <w:numId w:val="2"/>
        </w:numPr>
        <w:spacing w:after="100" w:line="264"/>
      </w:pPr>
      <w:r>
        <w:rPr>
          <w:rFonts w:ascii="Calibri" w:cs="Calibri" w:eastAsia="Calibri" w:hAnsi="Calibri"/>
          <w:color w:val="13293D"/>
          <w:sz w:val="21"/>
          <w:szCs w:val="21"/>
        </w:rPr>
        <w:t xml:space="preserve">We took steps to ______ the main risks upfront.</w:t>
      </w:r>
    </w:p>
    <w:p>
      <w:pPr>
        <w:spacing w:after="120" w:line="276"/>
      </w:pPr>
      <w:r>
        <w:rPr>
          <w:rFonts w:ascii="Calibri" w:cs="Calibri" w:eastAsia="Calibri" w:hAnsi="Calibri"/>
          <w:b w:val="false"/>
          <w:bCs w:val="false"/>
          <w:i/>
          <w:iCs/>
          <w:color w:val="444444"/>
          <w:sz w:val="21"/>
          <w:szCs w:val="21"/>
        </w:rPr>
        <w:t xml:space="preserve">Gabarito: 1) uncertainty   2) contingency plan   3) hedged against   4) volatility   5) mitigate</w:t>
      </w:r>
    </w:p>
    <w:p>
      <w:pPr>
        <w:shd w:fill="1B3B57" w:val="clear"/>
        <w:spacing w:after="110" w:before="340"/>
      </w:pPr>
      <w:r>
        <w:rPr>
          <w:rFonts w:ascii="Calibri" w:cs="Calibri" w:eastAsia="Calibri" w:hAnsi="Calibri"/>
          <w:b/>
          <w:bCs/>
          <w:color w:val="FFFFFF"/>
          <w:sz w:val="18"/>
          <w:szCs w:val="18"/>
        </w:rPr>
        <w:t xml:space="preserve">  ETAPA 7  </w:t>
      </w:r>
      <w:r>
        <w:rPr>
          <w:rFonts w:ascii="Calibri" w:cs="Calibri" w:eastAsia="Calibri" w:hAnsi="Calibri"/>
          <w:b/>
          <w:bCs/>
          <w:color w:val="FFFFFF"/>
          <w:sz w:val="23"/>
          <w:szCs w:val="23"/>
        </w:rPr>
        <w:t xml:space="preserve">   Autoavaliação de Performance</w:t>
      </w:r>
      <w:r>
        <w:rPr>
          <w:rFonts w:ascii="Calibri" w:cs="Calibri" w:eastAsia="Calibri" w:hAnsi="Calibri"/>
          <w:i/>
          <w:iCs/>
          <w:color w:val="D8E7F2"/>
          <w:sz w:val="17"/>
          <w:szCs w:val="17"/>
        </w:rPr>
        <w:br/>
        <w:t xml:space="preserve">   Self-Assessment</w:t>
      </w:r>
    </w:p>
    <w:p>
      <w:pPr>
        <w:spacing w:after="120" w:line="276"/>
      </w:pPr>
      <w:r>
        <w:rPr>
          <w:rFonts w:ascii="Calibri" w:cs="Calibri" w:eastAsia="Calibri" w:hAnsi="Calibri"/>
          <w:b w:val="false"/>
          <w:bCs w:val="false"/>
          <w:i w:val="false"/>
          <w:iCs w:val="false"/>
          <w:color w:val="444444"/>
          <w:sz w:val="21"/>
          <w:szCs w:val="21"/>
        </w:rPr>
        <w:t xml:space="preserve">Antes de marcar este tema como concluído, avalie honestamente como foi sua prática.</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4200"/>
        <w:gridCol w:w="3000"/>
        <w:gridCol w:w="2000"/>
      </w:tblGrid>
      <w:tr>
        <w:trPr>
          <w:tblHeader/>
        </w:trPr>
        <w:tc>
          <w:tcPr>
            <w:tcW w:type="dxa" w:w="42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Critério</w:t>
            </w:r>
          </w:p>
        </w:tc>
        <w:tc>
          <w:tcPr>
            <w:tcW w:type="dxa" w:w="30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Como foi?</w:t>
            </w:r>
          </w:p>
        </w:tc>
        <w:tc>
          <w:tcPr>
            <w:tcW w:type="dxa" w:w="20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Nota (1-5)</w:t>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Consegui usar o vocabulário novo sem parar para pensar</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Entendi o áudio/vídeo sem depender da transcrição</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Escrevi minhas respostas antes de falar</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Apliquei a estrutura gramatical da etapa 5 corretamente</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Sustentei minhas respostas por mais de 2 frases</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Me senti confiante ao falar sobre este tema</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bl>
    <w:p>
      <w:pPr>
        <w:spacing w:after="120" w:line="276"/>
      </w:pPr>
      <w:r>
        <w:rPr>
          <w:rFonts w:ascii="Calibri" w:cs="Calibri" w:eastAsia="Calibri" w:hAnsi="Calibri"/>
          <w:b w:val="false"/>
          <w:bCs w:val="false"/>
          <w:i w:val="false"/>
          <w:iCs w:val="false"/>
          <w:color w:val="444444"/>
          <w:sz w:val="21"/>
          <w:szCs w:val="21"/>
        </w:rPr>
        <w:t xml:space="preserve">O que travou mais nesta conversa? O que você quer treinar de novo antes de seguir para o próximo tema?</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spacing w:before="220"/>
        <w:jc w:val="center"/>
      </w:pPr>
      <w:r>
        <w:rPr>
          <w:rFonts w:ascii="Calibri" w:cs="Calibri" w:eastAsia="Calibri" w:hAnsi="Calibri"/>
          <w:b/>
          <w:bCs/>
          <w:color w:val="1B3B57"/>
          <w:sz w:val="20"/>
          <w:szCs w:val="20"/>
        </w:rPr>
        <w:t xml:space="preserve">Marque este tema como concluído no seu Painel de Evolução e siga para o Tema 78.</w:t>
      </w:r>
    </w:p>
    <w:p>
      <w:pPr>
        <w:pStyle w:val="Heading2"/>
        <w:pageBreakBefore/>
        <w:spacing w:after="0"/>
      </w:pPr>
      <w:r>
        <w:rPr>
          <w:rFonts w:ascii="Calibri" w:cs="Calibri" w:eastAsia="Calibri" w:hAnsi="Calibri"/>
          <w:color w:val="FFFFFF"/>
          <w:sz w:val="2"/>
          <w:szCs w:val="2"/>
        </w:rPr>
        <w:t xml:space="preserve">Tema 78: Explaining a Business Model</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1200"/>
        <w:gridCol w:w="8000"/>
      </w:tblGrid>
      <w:tr>
        <w:tc>
          <w:tcPr>
            <w:tcW w:type="dxa" w:w="1200"/>
            <w:shd w:fill="1B3B57" w:val="clear"/>
            <w:tcMar>
              <w:top w:type="dxa" w:w="260"/>
              <w:left w:type="dxa" w:w="200"/>
              <w:bottom w:type="dxa" w:w="260"/>
              <w:right w:type="dxa" w:w="100"/>
            </w:tcMar>
            <w:vAlign w:val="center"/>
          </w:tcPr>
          <w:p>
            <w:r>
              <w:drawing>
                <wp:inline distT="0" distB="0" distL="0" distR="0">
                  <wp:extent cx="4191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419100" cy="419100"/>
                          </a:xfrm>
                          <a:prstGeom prst="rect">
                            <a:avLst/>
                          </a:prstGeom>
                        </pic:spPr>
                      </pic:pic>
                    </a:graphicData>
                  </a:graphic>
                </wp:inline>
              </w:drawing>
            </w:r>
          </w:p>
        </w:tc>
        <w:tc>
          <w:tcPr>
            <w:tcW w:type="dxa" w:w="8000"/>
            <w:shd w:fill="1B3B57" w:val="clear"/>
            <w:tcMar>
              <w:top w:type="dxa" w:w="260"/>
              <w:left w:type="dxa" w:w="100"/>
              <w:bottom w:type="dxa" w:w="260"/>
              <w:right w:type="dxa" w:w="260"/>
            </w:tcMar>
          </w:tcPr>
          <w:p>
            <w:pPr>
              <w:spacing w:after="40"/>
            </w:pPr>
            <w:r>
              <w:rPr>
                <w:rFonts w:ascii="Calibri" w:cs="Calibri" w:eastAsia="Calibri" w:hAnsi="Calibri"/>
                <w:b/>
                <w:bCs/>
                <w:color w:val="8fc4ec"/>
                <w:sz w:val="18"/>
                <w:szCs w:val="18"/>
              </w:rPr>
              <w:t xml:space="preserve">TEMA 78  ·  BLOCO 10  ·  FINANÇAS E NEGÓCIOS</w:t>
            </w:r>
            <w:r>
              <w:rPr>
                <w:rFonts w:ascii="Calibri" w:cs="Calibri" w:eastAsia="Calibri" w:hAnsi="Calibri"/>
                <w:i/>
                <w:iCs/>
                <w:color w:val="5F87A3"/>
                <w:sz w:val="14"/>
                <w:szCs w:val="14"/>
              </w:rPr>
              <w:br/>
              <w:t xml:space="preserve">THEME 78 · BLOCK 10 · FINANCE AND BUSINESS</w:t>
            </w:r>
          </w:p>
          <w:p>
            <w:pPr>
              <w:spacing w:after="60"/>
            </w:pPr>
            <w:r>
              <w:rPr>
                <w:rFonts w:ascii="Calibri" w:cs="Calibri" w:eastAsia="Calibri" w:hAnsi="Calibri"/>
                <w:b/>
                <w:bCs/>
                <w:color w:val="FFFFFF"/>
                <w:sz w:val="38"/>
                <w:szCs w:val="38"/>
              </w:rPr>
              <w:t xml:space="preserve">Explaining a Business Model</w:t>
            </w:r>
          </w:p>
          <w:p>
            <w:r>
              <w:rPr>
                <w:rFonts w:ascii="Calibri" w:cs="Calibri" w:eastAsia="Calibri" w:hAnsi="Calibri"/>
                <w:i/>
                <w:iCs/>
                <w:color w:val="C9D6E3"/>
                <w:sz w:val="22"/>
                <w:szCs w:val="22"/>
              </w:rPr>
              <w:t xml:space="preserve">Explicando um modelo de negócio</w:t>
            </w:r>
          </w:p>
        </w:tc>
      </w:tr>
    </w:tbl>
    <w:p>
      <w:pPr>
        <w:spacing w:after="80" w:before="180"/>
      </w:pPr>
      <w:r>
        <w:rPr>
          <w:rFonts w:ascii="Calibri" w:cs="Calibri" w:eastAsia="Calibri" w:hAnsi="Calibri"/>
          <w:b/>
          <w:bCs/>
          <w:color w:val="1B3B57"/>
          <w:sz w:val="20"/>
          <w:szCs w:val="20"/>
        </w:rPr>
        <w:t xml:space="preserve">Tempo estimado: </w:t>
      </w:r>
      <w:r>
        <w:rPr>
          <w:rFonts w:ascii="Calibri" w:cs="Calibri" w:eastAsia="Calibri" w:hAnsi="Calibri"/>
          <w:color w:val="444444"/>
          <w:sz w:val="20"/>
          <w:szCs w:val="20"/>
        </w:rPr>
        <w:t xml:space="preserve">60–90 minutos, divididos ao longo da semana.</w:t>
      </w:r>
    </w:p>
    <w:p>
      <w:pPr>
        <w:spacing w:after="120" w:line="276"/>
      </w:pPr>
      <w:r>
        <w:rPr>
          <w:rFonts w:ascii="Calibri" w:cs="Calibri" w:eastAsia="Calibri" w:hAnsi="Calibri"/>
          <w:b w:val="false"/>
          <w:bCs w:val="false"/>
          <w:i w:val="false"/>
          <w:iCs w:val="false"/>
          <w:color w:val="444444"/>
          <w:sz w:val="21"/>
          <w:szCs w:val="21"/>
        </w:rPr>
        <w:t xml:space="preserve">Explicar como uma empresa ganha dinheiro, em inglês, exige clareza sobre receita, custo e cliente-alvo em poucas frases. Este tema treina esse resumo executivo.</w:t>
      </w:r>
    </w:p>
    <w:p>
      <w:pPr>
        <w:shd w:fill="2E86C1" w:val="clear"/>
        <w:spacing w:after="110" w:before="340"/>
      </w:pPr>
      <w:r>
        <w:rPr>
          <w:rFonts w:ascii="Calibri" w:cs="Calibri" w:eastAsia="Calibri" w:hAnsi="Calibri"/>
          <w:b/>
          <w:bCs/>
          <w:color w:val="FFFFFF"/>
          <w:sz w:val="18"/>
          <w:szCs w:val="18"/>
        </w:rPr>
        <w:t xml:space="preserve">  ETAPA 1  </w:t>
      </w:r>
      <w:r>
        <w:rPr>
          <w:rFonts w:ascii="Calibri" w:cs="Calibri" w:eastAsia="Calibri" w:hAnsi="Calibri"/>
          <w:b/>
          <w:bCs/>
          <w:color w:val="FFFFFF"/>
          <w:sz w:val="23"/>
          <w:szCs w:val="23"/>
        </w:rPr>
        <w:t xml:space="preserve">   Vocabulário Contextualizado</w:t>
      </w:r>
      <w:r>
        <w:rPr>
          <w:rFonts w:ascii="Calibri" w:cs="Calibri" w:eastAsia="Calibri" w:hAnsi="Calibri"/>
          <w:i/>
          <w:iCs/>
          <w:color w:val="D8E7F2"/>
          <w:sz w:val="17"/>
          <w:szCs w:val="17"/>
        </w:rPr>
        <w:br/>
        <w:t xml:space="preserve">   Contextualized Vocabulary</w:t>
      </w:r>
    </w:p>
    <w:p>
      <w:pPr>
        <w:spacing w:after="120" w:line="276"/>
      </w:pPr>
      <w:r>
        <w:rPr>
          <w:rFonts w:ascii="Calibri" w:cs="Calibri" w:eastAsia="Calibri" w:hAnsi="Calibri"/>
          <w:b w:val="false"/>
          <w:bCs w:val="false"/>
          <w:i w:val="false"/>
          <w:iCs w:val="false"/>
          <w:color w:val="444444"/>
          <w:sz w:val="21"/>
          <w:szCs w:val="21"/>
        </w:rPr>
        <w:t xml:space="preserve">Estas palavras e expressões vão te ajudar a se expressar sobre este tema com mais precisão e naturalidade.</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4600"/>
      </w:tblGrid>
      <w:tr>
        <w:trPr>
          <w:tblHeader/>
        </w:trPr>
        <w:tc>
          <w:tcPr>
            <w:tcW w:type="dxa" w:w="26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Word / Expression</w:t>
            </w:r>
          </w:p>
        </w:tc>
        <w:tc>
          <w:tcPr>
            <w:tcW w:type="dxa" w:w="20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Tradução</w:t>
            </w:r>
          </w:p>
        </w:tc>
        <w:tc>
          <w:tcPr>
            <w:tcW w:type="dxa" w:w="46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Example Sentence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business model</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modelo de negócio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Our business model is fairly straightforward to explain.</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revenue stream</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fonte de receita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We have two main revenue streams: subscriptions and ads.</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value proposition</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proposta de valor</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Our value proposition is speed, above everything else.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target customer</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cliente-alvo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Our target customer is a small business owner, not an enterprise.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cost structure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estrutura de custos</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Our cost structure is mostly fixed, not variable.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scalability</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escalabilidade</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Scalability was a key factor in choosing this model.</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unit economics</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economia unitária (custo/receita por unidade)</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The unit economics only work at a certain volume.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subscription-based</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baseado em assinatura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We moved to a subscription-based model two years ago.</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monetize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monetizar</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We're still figuring out how to monetize the free tier.</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customer acquisition cost</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custo de aquisição de cliente</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Customer acquisition cost has gone up across the industry.</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margin</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margem</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Margins are thin, but volume makes up for it.</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pivot (business model)</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mudar (o modelo de negócio)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We pivoted the business model after the first year.</w:t>
            </w:r>
          </w:p>
        </w:tc>
      </w:tr>
    </w:tbl>
    <w:p>
      <w:pPr>
        <w:spacing w:after="120" w:line="276"/>
      </w:pPr>
      <w:r>
        <w:rPr>
          <w:rFonts w:ascii="Calibri" w:cs="Calibri" w:eastAsia="Calibri" w:hAnsi="Calibri"/>
          <w:b w:val="false"/>
          <w:bCs w:val="false"/>
          <w:i/>
          <w:iCs/>
          <w:color w:val="444444"/>
          <w:sz w:val="21"/>
          <w:szCs w:val="21"/>
        </w:rPr>
        <w:t xml:space="preserve">Áudio com a pronúncia de cada palavra e seu exemplo. Clique no link abaixo para ouvir e repita em voz alta.</w:t>
      </w:r>
    </w:p>
    <w:p>
      <w:pPr>
        <w:spacing w:after="140" w:before="20"/>
      </w:pPr>
      <w:hyperlink w:history="1" r:id="rIdzrv-xf98cspftmuqj3fgf">
        <w:r>
          <w:rPr>
            <w:rFonts w:ascii="Calibri" w:cs="Calibri" w:eastAsia="Calibri" w:hAnsi="Calibri"/>
            <w:b/>
            <w:bCs/>
            <w:color w:val="1B3B57"/>
            <w:sz w:val="20"/>
            <w:szCs w:val="20"/>
            <w:u w:val="single"/>
          </w:rPr>
          <w:t xml:space="preserve">▶ Ouvir o vocabulário deste tema</w:t>
        </w:r>
      </w:hyperlink>
    </w:p>
    <w:p>
      <w:pPr>
        <w:shd w:fill="178A6D" w:val="clear"/>
        <w:spacing w:after="110" w:before="340"/>
      </w:pPr>
      <w:r>
        <w:rPr>
          <w:rFonts w:ascii="Calibri" w:cs="Calibri" w:eastAsia="Calibri" w:hAnsi="Calibri"/>
          <w:b/>
          <w:bCs/>
          <w:color w:val="FFFFFF"/>
          <w:sz w:val="18"/>
          <w:szCs w:val="18"/>
        </w:rPr>
        <w:t xml:space="preserve">  ETAPA 2  </w:t>
      </w:r>
      <w:r>
        <w:rPr>
          <w:rFonts w:ascii="Calibri" w:cs="Calibri" w:eastAsia="Calibri" w:hAnsi="Calibri"/>
          <w:b/>
          <w:bCs/>
          <w:color w:val="FFFFFF"/>
          <w:sz w:val="23"/>
          <w:szCs w:val="23"/>
        </w:rPr>
        <w:t xml:space="preserve">   Leitura com Orientação de Estudo</w:t>
      </w:r>
      <w:r>
        <w:rPr>
          <w:rFonts w:ascii="Calibri" w:cs="Calibri" w:eastAsia="Calibri" w:hAnsi="Calibri"/>
          <w:i/>
          <w:iCs/>
          <w:color w:val="D8E7F2"/>
          <w:sz w:val="17"/>
          <w:szCs w:val="17"/>
        </w:rPr>
        <w:br/>
        <w:t xml:space="preserve">   Guided Reading</w:t>
      </w:r>
    </w:p>
    <w:tbl>
      <w:tblPr>
        <w:tblW w:type="pct" w:w="100%"/>
        <w:tblBorders>
          <w:top w:val="single" w:color="178A6D" w:sz="4"/>
          <w:left w:val="single" w:color="178A6D" w:sz="4"/>
          <w:bottom w:val="single" w:color="178A6D" w:sz="4"/>
          <w:right w:val="single" w:color="178A6D" w:sz="4"/>
          <w:insideH w:val="none" w:color="FFFFFF" w:sz="0"/>
          <w:insideV w:val="none" w:color="FFFFFF" w:sz="0"/>
        </w:tblBorders>
      </w:tblPr>
      <w:tblGrid>
        <w:gridCol w:w="100"/>
      </w:tblGrid>
      <w:tr>
        <w:tc>
          <w:tcPr>
            <w:shd w:fill="E9F5F1" w:val="clear"/>
            <w:tcMar>
              <w:top w:type="dxa" w:w="110"/>
              <w:left w:type="dxa" w:w="180"/>
              <w:bottom w:type="dxa" w:w="110"/>
              <w:right w:type="dxa" w:w="180"/>
            </w:tcMar>
          </w:tcPr>
          <w:p>
            <w:pPr>
              <w:spacing w:after="60"/>
            </w:pPr>
            <w:r>
              <w:rPr>
                <w:rFonts w:ascii="Calibri" w:cs="Calibri" w:eastAsia="Calibri" w:hAnsi="Calibri"/>
                <w:b/>
                <w:bCs/>
                <w:color w:val="178A6D"/>
                <w:sz w:val="20"/>
                <w:szCs w:val="20"/>
              </w:rPr>
              <w:t xml:space="preserve">Como ler este texto</w:t>
            </w:r>
          </w:p>
          <w:p>
            <w:pPr>
              <w:spacing w:after="40"/>
            </w:pPr>
            <w:r>
              <w:rPr>
                <w:rFonts w:ascii="Calibri" w:cs="Calibri" w:eastAsia="Calibri" w:hAnsi="Calibri"/>
                <w:color w:val="444444"/>
                <w:sz w:val="20"/>
                <w:szCs w:val="20"/>
              </w:rPr>
              <w:t xml:space="preserve">1) Leia uma vez, rápido, só para captar a ideia geral, sem parar no que não entender.</w:t>
            </w:r>
          </w:p>
          <w:p>
            <w:pPr>
              <w:spacing w:after="40"/>
            </w:pPr>
            <w:r>
              <w:rPr>
                <w:rFonts w:ascii="Calibri" w:cs="Calibri" w:eastAsia="Calibri" w:hAnsi="Calibri"/>
                <w:color w:val="444444"/>
                <w:sz w:val="20"/>
                <w:szCs w:val="20"/>
              </w:rPr>
              <w:t xml:space="preserve">2) Leia de novo e grife toda expressão da Etapa 1 que aparecer no texto.</w:t>
            </w:r>
          </w:p>
          <w:p>
            <w:pPr>
              <w:spacing w:after="40"/>
            </w:pPr>
            <w:r>
              <w:rPr>
                <w:rFonts w:ascii="Calibri" w:cs="Calibri" w:eastAsia="Calibri" w:hAnsi="Calibri"/>
                <w:color w:val="444444"/>
                <w:sz w:val="20"/>
                <w:szCs w:val="20"/>
              </w:rPr>
              <w:t xml:space="preserve">3) Releia em voz alta, como se você estivesse contando essa história sobre você mesmo.</w:t>
            </w:r>
          </w:p>
        </w:tc>
      </w:tr>
    </w:tbl>
    <w:p>
      <w:pPr>
        <w:spacing w:after="120" w:line="276"/>
      </w:pPr>
      <w:r>
        <w:rPr>
          <w:rFonts w:ascii="Calibri" w:cs="Calibri" w:eastAsia="Calibri" w:hAnsi="Calibri"/>
          <w:b w:val="false"/>
          <w:bCs w:val="false"/>
          <w:i w:val="false"/>
          <w:iCs w:val="false"/>
          <w:color w:val="444444"/>
          <w:sz w:val="21"/>
          <w:szCs w:val="21"/>
        </w:rPr>
        <w:t xml:space="preserve">"A Business Model Is a Simple Sentence, Not a Diagram"</w:t>
      </w:r>
    </w:p>
    <w:p>
      <w:pPr>
        <w:spacing w:after="120" w:line="276"/>
      </w:pPr>
      <w:r>
        <w:rPr>
          <w:rFonts w:ascii="Calibri" w:cs="Calibri" w:eastAsia="Calibri" w:hAnsi="Calibri"/>
          <w:b w:val="false"/>
          <w:bCs w:val="false"/>
          <w:i w:val="false"/>
          <w:iCs w:val="false"/>
          <w:color w:val="444444"/>
          <w:sz w:val="21"/>
          <w:szCs w:val="21"/>
        </w:rPr>
        <w:t xml:space="preserve">A business model explained well in English fits in one or two sentences: who the customer is, what value you provide, and how you make money from it. "We sell subscription software to small business owners who need simple accounting, we make money through monthly fees, not one-time sales."</w:t>
      </w:r>
    </w:p>
    <w:p>
      <w:pPr>
        <w:spacing w:after="120" w:line="276"/>
      </w:pPr>
      <w:r>
        <w:rPr>
          <w:rFonts w:ascii="Calibri" w:cs="Calibri" w:eastAsia="Calibri" w:hAnsi="Calibri"/>
          <w:b w:val="false"/>
          <w:bCs w:val="false"/>
          <w:i w:val="false"/>
          <w:iCs w:val="false"/>
          <w:color w:val="444444"/>
          <w:sz w:val="21"/>
          <w:szCs w:val="21"/>
        </w:rPr>
        <w:t xml:space="preserve">Being specific about the revenue stream and cost structure shows real understanding, not just a pitch: "our margins are thin per unit, but the unit economics work because retention is high, so customer lifetime value is strong."</w:t>
      </w:r>
    </w:p>
    <w:p>
      <w:pPr>
        <w:spacing w:after="120" w:line="276"/>
      </w:pPr>
      <w:r>
        <w:rPr>
          <w:rFonts w:ascii="Calibri" w:cs="Calibri" w:eastAsia="Calibri" w:hAnsi="Calibri"/>
          <w:b w:val="false"/>
          <w:bCs w:val="false"/>
          <w:i w:val="false"/>
          <w:iCs w:val="false"/>
          <w:color w:val="444444"/>
          <w:sz w:val="21"/>
          <w:szCs w:val="21"/>
        </w:rPr>
        <w:t xml:space="preserve">It's also useful to be honest about what isn't fully solved yet: "we haven't fully figured out how to monetize the free tier" is a common, credible admission, business models evolve, and pretending otherwise sounds less trustworthy than acknowledging the open question.</w:t>
      </w:r>
    </w:p>
    <w:p>
      <w:pPr>
        <w:spacing w:after="120" w:line="276"/>
      </w:pPr>
      <w:r>
        <w:rPr>
          <w:rFonts w:ascii="Calibri" w:cs="Calibri" w:eastAsia="Calibri" w:hAnsi="Calibri"/>
          <w:b w:val="false"/>
          <w:bCs w:val="false"/>
          <w:i/>
          <w:iCs/>
          <w:color w:val="444444"/>
          <w:sz w:val="21"/>
          <w:szCs w:val="21"/>
        </w:rPr>
        <w:t xml:space="preserve">Áudio com a narração deste texto. Ouça acompanhando a leitura, depois sem olhar para o texto.</w:t>
      </w:r>
    </w:p>
    <w:p>
      <w:pPr>
        <w:spacing w:after="140" w:before="20"/>
      </w:pPr>
      <w:hyperlink w:history="1" r:id="rIdz4ui2hp5u8wkkp74cjogv">
        <w:r>
          <w:rPr>
            <w:rFonts w:ascii="Calibri" w:cs="Calibri" w:eastAsia="Calibri" w:hAnsi="Calibri"/>
            <w:b/>
            <w:bCs/>
            <w:color w:val="1B3B57"/>
            <w:sz w:val="20"/>
            <w:szCs w:val="20"/>
            <w:u w:val="single"/>
          </w:rPr>
          <w:t xml:space="preserve">▶ Ouvir a leitura deste tema</w:t>
        </w:r>
      </w:hyperlink>
    </w:p>
    <w:p>
      <w:pPr>
        <w:shd w:fill="7D5BA6" w:val="clear"/>
        <w:spacing w:after="110" w:before="340"/>
      </w:pPr>
      <w:r>
        <w:rPr>
          <w:rFonts w:ascii="Calibri" w:cs="Calibri" w:eastAsia="Calibri" w:hAnsi="Calibri"/>
          <w:b/>
          <w:bCs/>
          <w:color w:val="FFFFFF"/>
          <w:sz w:val="18"/>
          <w:szCs w:val="18"/>
        </w:rPr>
        <w:t xml:space="preserve">  ETAPA 3  </w:t>
      </w:r>
      <w:r>
        <w:rPr>
          <w:rFonts w:ascii="Calibri" w:cs="Calibri" w:eastAsia="Calibri" w:hAnsi="Calibri"/>
          <w:b/>
          <w:bCs/>
          <w:color w:val="FFFFFF"/>
          <w:sz w:val="23"/>
          <w:szCs w:val="23"/>
        </w:rPr>
        <w:t xml:space="preserve">   Listening com Suporte em Áudio e Vídeo</w:t>
      </w:r>
      <w:r>
        <w:rPr>
          <w:rFonts w:ascii="Calibri" w:cs="Calibri" w:eastAsia="Calibri" w:hAnsi="Calibri"/>
          <w:i/>
          <w:iCs/>
          <w:color w:val="D8E7F2"/>
          <w:sz w:val="17"/>
          <w:szCs w:val="17"/>
        </w:rPr>
        <w:br/>
        <w:t xml:space="preserve">   Guided Listening</w:t>
      </w:r>
    </w:p>
    <w:p>
      <w:pPr>
        <w:spacing w:after="120" w:line="276"/>
      </w:pPr>
      <w:r>
        <w:rPr>
          <w:rFonts w:ascii="Calibri" w:cs="Calibri" w:eastAsia="Calibri" w:hAnsi="Calibri"/>
          <w:b w:val="false"/>
          <w:bCs w:val="false"/>
          <w:i w:val="false"/>
          <w:iCs w:val="false"/>
          <w:color w:val="444444"/>
          <w:sz w:val="21"/>
          <w:szCs w:val="21"/>
        </w:rPr>
        <w:t xml:space="preserve">Ouça o áudio deste tema com o roteiro abaixo. Primeiro sem ler, depois acompanhando o texto.</w:t>
      </w:r>
    </w:p>
    <w:p>
      <w:pPr>
        <w:spacing w:after="140" w:before="20"/>
      </w:pPr>
      <w:hyperlink w:history="1" r:id="rIdcspxaiha_tyckdolljosi">
        <w:r>
          <w:rPr>
            <w:rFonts w:ascii="Calibri" w:cs="Calibri" w:eastAsia="Calibri" w:hAnsi="Calibri"/>
            <w:b/>
            <w:bCs/>
            <w:color w:val="1B3B57"/>
            <w:sz w:val="20"/>
            <w:szCs w:val="20"/>
            <w:u w:val="single"/>
          </w:rPr>
          <w:t xml:space="preserve">▶ Ouvir o diálogo deste tema</w:t>
        </w:r>
      </w:hyperlink>
    </w:p>
    <w:tbl>
      <w:tblPr>
        <w:tblW w:type="pct" w:w="100%"/>
        <w:tblBorders>
          <w:top w:val="single" w:color="7D5BA6" w:sz="4"/>
          <w:left w:val="single" w:color="7D5BA6" w:sz="4"/>
          <w:bottom w:val="single" w:color="7D5BA6" w:sz="4"/>
          <w:right w:val="single" w:color="7D5BA6" w:sz="4"/>
          <w:insideH w:val="none" w:color="FFFFFF" w:sz="0"/>
          <w:insideV w:val="none" w:color="FFFFFF" w:sz="0"/>
        </w:tblBorders>
      </w:tblPr>
      <w:tblGrid>
        <w:gridCol w:w="100"/>
      </w:tblGrid>
      <w:tr>
        <w:tc>
          <w:tcPr>
            <w:shd w:fill="F1ECF7" w:val="clear"/>
            <w:tcMar>
              <w:top w:type="dxa" w:w="110"/>
              <w:left w:type="dxa" w:w="180"/>
              <w:bottom w:type="dxa" w:w="110"/>
              <w:right w:type="dxa" w:w="180"/>
            </w:tcMar>
          </w:tcPr>
          <w:p>
            <w:pPr>
              <w:spacing w:after="60"/>
            </w:pPr>
            <w:r>
              <w:rPr>
                <w:rFonts w:ascii="Calibri" w:cs="Calibri" w:eastAsia="Calibri" w:hAnsi="Calibri"/>
                <w:b/>
                <w:bCs/>
                <w:color w:val="7D5BA6"/>
                <w:sz w:val="20"/>
                <w:szCs w:val="20"/>
              </w:rPr>
              <w:t xml:space="preserve">Roteiro do áudio (Audio Script)</w:t>
            </w:r>
          </w:p>
          <w:p>
            <w:pPr>
              <w:spacing w:after="40"/>
            </w:pPr>
            <w:r>
              <w:rPr>
                <w:rFonts w:ascii="Calibri" w:cs="Calibri" w:eastAsia="Calibri" w:hAnsi="Calibri"/>
                <w:color w:val="444444"/>
                <w:sz w:val="20"/>
                <w:szCs w:val="20"/>
              </w:rPr>
              <w:t xml:space="preserve">"Can you explain your business model in a sentence or two?"</w:t>
            </w:r>
          </w:p>
          <w:p>
            <w:pPr>
              <w:spacing w:after="40"/>
            </w:pPr>
            <w:r>
              <w:rPr>
                <w:rFonts w:ascii="Calibri" w:cs="Calibri" w:eastAsia="Calibri" w:hAnsi="Calibri"/>
                <w:color w:val="444444"/>
                <w:sz w:val="20"/>
                <w:szCs w:val="20"/>
              </w:rPr>
              <w:t xml:space="preserve">"Sure, we sell subscription software to small business owners, and we make money through monthly fees. Margins are thin per unit, but the unit economics work because retention is really high."</w:t>
            </w:r>
          </w:p>
        </w:tc>
      </w:tr>
    </w:tbl>
    <w:p>
      <w:pPr>
        <w:spacing w:after="120" w:line="276"/>
      </w:pPr>
      <w:r>
        <w:rPr>
          <w:rFonts w:ascii="Calibri" w:cs="Calibri" w:eastAsia="Calibri" w:hAnsi="Calibri"/>
          <w:b w:val="false"/>
          <w:bCs w:val="false"/>
          <w:i w:val="false"/>
          <w:iCs w:val="false"/>
          <w:color w:val="444444"/>
          <w:sz w:val="21"/>
          <w:szCs w:val="21"/>
        </w:rPr>
        <w:t xml:space="preserve">Note a estrutura enxuta: cliente-alvo, proposta de valor, e como o dinheiro é feito, tudo em poucas frases.</w:t>
      </w:r>
    </w:p>
    <w:p>
      <w:pPr>
        <w:shd w:fill="C9762B" w:val="clear"/>
        <w:spacing w:after="110" w:before="340"/>
      </w:pPr>
      <w:r>
        <w:rPr>
          <w:rFonts w:ascii="Calibri" w:cs="Calibri" w:eastAsia="Calibri" w:hAnsi="Calibri"/>
          <w:b/>
          <w:bCs/>
          <w:color w:val="FFFFFF"/>
          <w:sz w:val="18"/>
          <w:szCs w:val="18"/>
        </w:rPr>
        <w:t xml:space="preserve">  ETAPA 4  </w:t>
      </w:r>
      <w:r>
        <w:rPr>
          <w:rFonts w:ascii="Calibri" w:cs="Calibri" w:eastAsia="Calibri" w:hAnsi="Calibri"/>
          <w:b/>
          <w:bCs/>
          <w:color w:val="FFFFFF"/>
          <w:sz w:val="23"/>
          <w:szCs w:val="23"/>
        </w:rPr>
        <w:t xml:space="preserve">   Writing como Preparação para a Fala</w:t>
      </w:r>
      <w:r>
        <w:rPr>
          <w:rFonts w:ascii="Calibri" w:cs="Calibri" w:eastAsia="Calibri" w:hAnsi="Calibri"/>
          <w:i/>
          <w:iCs/>
          <w:color w:val="D8E7F2"/>
          <w:sz w:val="17"/>
          <w:szCs w:val="17"/>
        </w:rPr>
        <w:br/>
        <w:t xml:space="preserve">   Writing Before Speaking</w:t>
      </w:r>
    </w:p>
    <w:p>
      <w:pPr>
        <w:spacing w:after="120" w:line="276"/>
      </w:pPr>
      <w:r>
        <w:rPr>
          <w:rFonts w:ascii="Calibri" w:cs="Calibri" w:eastAsia="Calibri" w:hAnsi="Calibri"/>
          <w:b w:val="false"/>
          <w:bCs w:val="false"/>
          <w:i w:val="false"/>
          <w:iCs w:val="false"/>
          <w:color w:val="444444"/>
          <w:sz w:val="21"/>
          <w:szCs w:val="21"/>
        </w:rPr>
        <w:t xml:space="preserve">Antes de falar, escreva. Use as perguntas abaixo como guia e escreva de 4 a 6 frases: não precisa ser perfeito, precisa existir no papel primeiro.</w:t>
      </w:r>
    </w:p>
    <w:p>
      <w:pPr>
        <w:pStyle w:val="ListParagraph"/>
        <w:numPr>
          <w:ilvl w:val="0"/>
          <w:numId w:val="2"/>
        </w:numPr>
        <w:spacing w:after="100" w:line="264"/>
      </w:pPr>
      <w:r>
        <w:rPr>
          <w:rFonts w:ascii="Calibri" w:cs="Calibri" w:eastAsia="Calibri" w:hAnsi="Calibri"/>
          <w:color w:val="13293D"/>
          <w:sz w:val="21"/>
          <w:szCs w:val="21"/>
        </w:rPr>
        <w:t xml:space="preserve">Explain your company's (or a company you admire's) business model in two sentences.</w:t>
      </w:r>
    </w:p>
    <w:p>
      <w:pPr>
        <w:pStyle w:val="ListParagraph"/>
        <w:numPr>
          <w:ilvl w:val="0"/>
          <w:numId w:val="2"/>
        </w:numPr>
        <w:spacing w:after="100" w:line="264"/>
      </w:pPr>
      <w:r>
        <w:rPr>
          <w:rFonts w:ascii="Calibri" w:cs="Calibri" w:eastAsia="Calibri" w:hAnsi="Calibri"/>
          <w:color w:val="13293D"/>
          <w:sz w:val="21"/>
          <w:szCs w:val="21"/>
        </w:rPr>
        <w:t xml:space="preserve">What's the main revenue stream, and how does it actually make money?</w:t>
      </w:r>
    </w:p>
    <w:p>
      <w:pPr>
        <w:pStyle w:val="ListParagraph"/>
        <w:numPr>
          <w:ilvl w:val="0"/>
          <w:numId w:val="2"/>
        </w:numPr>
        <w:spacing w:after="100" w:line="264"/>
      </w:pPr>
      <w:r>
        <w:rPr>
          <w:rFonts w:ascii="Calibri" w:cs="Calibri" w:eastAsia="Calibri" w:hAnsi="Calibri"/>
          <w:color w:val="13293D"/>
          <w:sz w:val="21"/>
          <w:szCs w:val="21"/>
        </w:rPr>
        <w:t xml:space="preserve">What part of the business model isn't fully solved yet, honestly?</w:t>
      </w:r>
    </w:p>
    <w:p>
      <w:pPr>
        <w:pStyle w:val="ListParagraph"/>
        <w:numPr>
          <w:ilvl w:val="0"/>
          <w:numId w:val="2"/>
        </w:numPr>
        <w:spacing w:after="100" w:line="264"/>
      </w:pPr>
      <w:r>
        <w:rPr>
          <w:rFonts w:ascii="Calibri" w:cs="Calibri" w:eastAsia="Calibri" w:hAnsi="Calibri"/>
          <w:color w:val="13293D"/>
          <w:sz w:val="21"/>
          <w:szCs w:val="21"/>
        </w:rPr>
        <w:t xml:space="preserve">How would you describe the target customer for that business model?</w:t>
      </w:r>
    </w:p>
    <w:p>
      <w:pPr>
        <w:spacing w:after="120" w:line="276"/>
      </w:pPr>
      <w:r>
        <w:rPr>
          <w:rFonts w:ascii="Calibri" w:cs="Calibri" w:eastAsia="Calibri" w:hAnsi="Calibri"/>
          <w:b w:val="false"/>
          <w:bCs w:val="false"/>
          <w:i w:val="false"/>
          <w:iCs w:val="false"/>
          <w:color w:val="444444"/>
          <w:sz w:val="21"/>
          <w:szCs w:val="21"/>
        </w:rPr>
        <w:t xml:space="preserve">Espaço para escrever:</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shd w:fill="B4483A" w:val="clear"/>
        <w:spacing w:after="110" w:before="340"/>
      </w:pPr>
      <w:r>
        <w:rPr>
          <w:rFonts w:ascii="Calibri" w:cs="Calibri" w:eastAsia="Calibri" w:hAnsi="Calibri"/>
          <w:b/>
          <w:bCs/>
          <w:color w:val="FFFFFF"/>
          <w:sz w:val="18"/>
          <w:szCs w:val="18"/>
        </w:rPr>
        <w:t xml:space="preserve">  ETAPA 5  </w:t>
      </w:r>
      <w:r>
        <w:rPr>
          <w:rFonts w:ascii="Calibri" w:cs="Calibri" w:eastAsia="Calibri" w:hAnsi="Calibri"/>
          <w:b/>
          <w:bCs/>
          <w:color w:val="FFFFFF"/>
          <w:sz w:val="23"/>
          <w:szCs w:val="23"/>
        </w:rPr>
        <w:t xml:space="preserve">   Gramática de Apoio Aplicada à Conversação</w:t>
      </w:r>
      <w:r>
        <w:rPr>
          <w:rFonts w:ascii="Calibri" w:cs="Calibri" w:eastAsia="Calibri" w:hAnsi="Calibri"/>
          <w:i/>
          <w:iCs/>
          <w:color w:val="D8E7F2"/>
          <w:sz w:val="17"/>
          <w:szCs w:val="17"/>
        </w:rPr>
        <w:br/>
        <w:t xml:space="preserve">   Grammar for Conversation</w:t>
      </w:r>
    </w:p>
    <w:p>
      <w:pPr>
        <w:spacing w:after="120" w:line="276"/>
      </w:pPr>
      <w:r>
        <w:rPr>
          <w:rFonts w:ascii="Calibri" w:cs="Calibri" w:eastAsia="Calibri" w:hAnsi="Calibri"/>
          <w:b w:val="false"/>
          <w:bCs w:val="false"/>
          <w:i w:val="false"/>
          <w:iCs w:val="false"/>
          <w:color w:val="444444"/>
          <w:sz w:val="21"/>
          <w:szCs w:val="21"/>
        </w:rPr>
        <w:t xml:space="preserve">Explicar um modelo de negócio depende do presente simples para descrever algo estável e de estruturas específicas para monetização.</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200"/>
        <w:gridCol w:w="3600"/>
        <w:gridCol w:w="3400"/>
      </w:tblGrid>
      <w:tr>
        <w:trPr>
          <w:tblHeader/>
        </w:trPr>
        <w:tc>
          <w:tcPr>
            <w:tcW w:type="dxa" w:w="22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Estrutura</w:t>
            </w:r>
          </w:p>
        </w:tc>
        <w:tc>
          <w:tcPr>
            <w:tcW w:type="dxa" w:w="36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Exemplo (EN)</w:t>
            </w:r>
          </w:p>
        </w:tc>
        <w:tc>
          <w:tcPr>
            <w:tcW w:type="dxa" w:w="34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Tradução (PT)</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Present Simple
(descrição do modelo)</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We sell subscription software to small businesses.</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Usado para descrever um modelo de negócio de forma estável e factual.</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make money by/from + gerúndio</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We make money by charging a monthly subscription fee.</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Estrutura direta para explicar como uma empresa gera receita.</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Voz passiva
(estrutura de custo/receita)</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Costs are mostly driven by infrastructure, not headcount.</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Usado para descrever a estrutura de custos de forma neutra e objetiva.</w:t>
            </w:r>
          </w:p>
        </w:tc>
      </w:tr>
    </w:tbl>
    <w:p>
      <w:pPr>
        <w:spacing w:after="120" w:line="276"/>
      </w:pPr>
      <w:r>
        <w:rPr>
          <w:rFonts w:ascii="Calibri" w:cs="Calibri" w:eastAsia="Calibri" w:hAnsi="Calibri"/>
          <w:b w:val="false"/>
          <w:bCs w:val="false"/>
          <w:i w:val="false"/>
          <w:iCs w:val="false"/>
          <w:color w:val="444444"/>
          <w:sz w:val="21"/>
          <w:szCs w:val="21"/>
        </w:rPr>
        <w:t xml:space="preserve">Dica prática: "make money by/from + gerúndio" é a estrutura mais direta para explicar monetização em inglês, evite se perder em detalhes técnicos antes de nomear a fonte de receita principal.</w:t>
      </w:r>
    </w:p>
    <w:p>
      <w:pPr>
        <w:shd w:fill="1690A8" w:val="clear"/>
        <w:spacing w:after="110" w:before="340"/>
      </w:pPr>
      <w:r>
        <w:rPr>
          <w:rFonts w:ascii="Calibri" w:cs="Calibri" w:eastAsia="Calibri" w:hAnsi="Calibri"/>
          <w:b/>
          <w:bCs/>
          <w:color w:val="FFFFFF"/>
          <w:sz w:val="18"/>
          <w:szCs w:val="18"/>
        </w:rPr>
        <w:t xml:space="preserve">  ETAPA 6  </w:t>
      </w:r>
      <w:r>
        <w:rPr>
          <w:rFonts w:ascii="Calibri" w:cs="Calibri" w:eastAsia="Calibri" w:hAnsi="Calibri"/>
          <w:b/>
          <w:bCs/>
          <w:color w:val="FFFFFF"/>
          <w:sz w:val="23"/>
          <w:szCs w:val="23"/>
        </w:rPr>
        <w:t xml:space="preserve">   Speaking: Perguntas Abertas</w:t>
      </w:r>
      <w:r>
        <w:rPr>
          <w:rFonts w:ascii="Calibri" w:cs="Calibri" w:eastAsia="Calibri" w:hAnsi="Calibri"/>
          <w:i/>
          <w:iCs/>
          <w:color w:val="D8E7F2"/>
          <w:sz w:val="17"/>
          <w:szCs w:val="17"/>
        </w:rPr>
        <w:br/>
        <w:t xml:space="preserve">   Open-Ended Speaking</w:t>
      </w:r>
    </w:p>
    <w:p>
      <w:pPr>
        <w:spacing w:after="120" w:line="276"/>
      </w:pPr>
      <w:r>
        <w:rPr>
          <w:rFonts w:ascii="Calibri" w:cs="Calibri" w:eastAsia="Calibri" w:hAnsi="Calibri"/>
          <w:b w:val="false"/>
          <w:bCs w:val="false"/>
          <w:i w:val="false"/>
          <w:iCs w:val="false"/>
          <w:color w:val="444444"/>
          <w:sz w:val="21"/>
          <w:szCs w:val="21"/>
        </w:rPr>
        <w:t xml:space="preserve">Responda em voz alta, gravando se possível. Não vale responder em uma frase só: use o que você escreveu na Etapa 4 como base, mas fale livremente.</w:t>
      </w:r>
    </w:p>
    <w:p>
      <w:pPr>
        <w:pStyle w:val="ListParagraph"/>
        <w:numPr>
          <w:ilvl w:val="0"/>
          <w:numId w:val="2"/>
        </w:numPr>
        <w:spacing w:after="100" w:line="264"/>
      </w:pPr>
      <w:r>
        <w:rPr>
          <w:rFonts w:ascii="Calibri" w:cs="Calibri" w:eastAsia="Calibri" w:hAnsi="Calibri"/>
          <w:color w:val="13293D"/>
          <w:sz w:val="21"/>
          <w:szCs w:val="21"/>
        </w:rPr>
        <w:t xml:space="preserve">Explain your company's (or a company you admire's) business model in two sentences.</w:t>
      </w:r>
    </w:p>
    <w:p>
      <w:pPr>
        <w:pStyle w:val="ListParagraph"/>
        <w:numPr>
          <w:ilvl w:val="0"/>
          <w:numId w:val="2"/>
        </w:numPr>
        <w:spacing w:after="100" w:line="264"/>
      </w:pPr>
      <w:r>
        <w:rPr>
          <w:rFonts w:ascii="Calibri" w:cs="Calibri" w:eastAsia="Calibri" w:hAnsi="Calibri"/>
          <w:color w:val="13293D"/>
          <w:sz w:val="21"/>
          <w:szCs w:val="21"/>
        </w:rPr>
        <w:t xml:space="preserve">What's the main revenue stream, and how exactly does it generate money?</w:t>
      </w:r>
    </w:p>
    <w:p>
      <w:pPr>
        <w:pStyle w:val="ListParagraph"/>
        <w:numPr>
          <w:ilvl w:val="0"/>
          <w:numId w:val="2"/>
        </w:numPr>
        <w:spacing w:after="100" w:line="264"/>
      </w:pPr>
      <w:r>
        <w:rPr>
          <w:rFonts w:ascii="Calibri" w:cs="Calibri" w:eastAsia="Calibri" w:hAnsi="Calibri"/>
          <w:color w:val="13293D"/>
          <w:sz w:val="21"/>
          <w:szCs w:val="21"/>
        </w:rPr>
        <w:t xml:space="preserve">What part of that business model isn't fully solved yet, honestly?</w:t>
      </w:r>
    </w:p>
    <w:p>
      <w:pPr>
        <w:pStyle w:val="ListParagraph"/>
        <w:numPr>
          <w:ilvl w:val="0"/>
          <w:numId w:val="2"/>
        </w:numPr>
        <w:spacing w:after="100" w:line="264"/>
      </w:pPr>
      <w:r>
        <w:rPr>
          <w:rFonts w:ascii="Calibri" w:cs="Calibri" w:eastAsia="Calibri" w:hAnsi="Calibri"/>
          <w:color w:val="13293D"/>
          <w:sz w:val="21"/>
          <w:szCs w:val="21"/>
        </w:rPr>
        <w:t xml:space="preserve">How would you describe the target customer for that specific business model?</w:t>
      </w:r>
    </w:p>
    <w:p>
      <w:pPr>
        <w:pStyle w:val="ListParagraph"/>
        <w:numPr>
          <w:ilvl w:val="0"/>
          <w:numId w:val="2"/>
        </w:numPr>
        <w:spacing w:after="100" w:line="264"/>
      </w:pPr>
      <w:r>
        <w:rPr>
          <w:rFonts w:ascii="Calibri" w:cs="Calibri" w:eastAsia="Calibri" w:hAnsi="Calibri"/>
          <w:color w:val="13293D"/>
          <w:sz w:val="21"/>
          <w:szCs w:val="21"/>
        </w:rPr>
        <w:t xml:space="preserve">What's the difference between a scalable and a non-scalable business model?</w:t>
      </w:r>
    </w:p>
    <w:p>
      <w:pPr>
        <w:pStyle w:val="ListParagraph"/>
        <w:numPr>
          <w:ilvl w:val="0"/>
          <w:numId w:val="2"/>
        </w:numPr>
        <w:spacing w:after="100" w:line="264"/>
      </w:pPr>
      <w:r>
        <w:rPr>
          <w:rFonts w:ascii="Calibri" w:cs="Calibri" w:eastAsia="Calibri" w:hAnsi="Calibri"/>
          <w:color w:val="13293D"/>
          <w:sz w:val="21"/>
          <w:szCs w:val="21"/>
        </w:rPr>
        <w:t xml:space="preserve">How do unit economics affect whether a business model actually works long-term?</w:t>
      </w:r>
    </w:p>
    <w:p>
      <w:pPr>
        <w:pStyle w:val="ListParagraph"/>
        <w:numPr>
          <w:ilvl w:val="0"/>
          <w:numId w:val="2"/>
        </w:numPr>
        <w:spacing w:after="100" w:line="264"/>
      </w:pPr>
      <w:r>
        <w:rPr>
          <w:rFonts w:ascii="Calibri" w:cs="Calibri" w:eastAsia="Calibri" w:hAnsi="Calibri"/>
          <w:color w:val="13293D"/>
          <w:sz w:val="21"/>
          <w:szCs w:val="21"/>
        </w:rPr>
        <w:t xml:space="preserve">What's a business model pivot you've witnessed or been part of?</w:t>
      </w:r>
    </w:p>
    <w:p>
      <w:pPr>
        <w:pStyle w:val="ListParagraph"/>
        <w:numPr>
          <w:ilvl w:val="0"/>
          <w:numId w:val="2"/>
        </w:numPr>
        <w:spacing w:after="100" w:line="264"/>
      </w:pPr>
      <w:r>
        <w:rPr>
          <w:rFonts w:ascii="Calibri" w:cs="Calibri" w:eastAsia="Calibri" w:hAnsi="Calibri"/>
          <w:color w:val="13293D"/>
          <w:sz w:val="21"/>
          <w:szCs w:val="21"/>
        </w:rPr>
        <w:t xml:space="preserve">How would you explain customer acquisition cost to someone outside of business?</w:t>
      </w:r>
    </w:p>
    <w:p>
      <w:pPr>
        <w:pStyle w:val="ListParagraph"/>
        <w:numPr>
          <w:ilvl w:val="0"/>
          <w:numId w:val="2"/>
        </w:numPr>
        <w:spacing w:after="100" w:line="264"/>
      </w:pPr>
      <w:r>
        <w:rPr>
          <w:rFonts w:ascii="Calibri" w:cs="Calibri" w:eastAsia="Calibri" w:hAnsi="Calibri"/>
          <w:color w:val="13293D"/>
          <w:sz w:val="21"/>
          <w:szCs w:val="21"/>
        </w:rPr>
        <w:t xml:space="preserve">What's a business model you personally find clever or elegant? Why?</w:t>
      </w:r>
    </w:p>
    <w:p>
      <w:pPr>
        <w:pStyle w:val="ListParagraph"/>
        <w:numPr>
          <w:ilvl w:val="0"/>
          <w:numId w:val="2"/>
        </w:numPr>
        <w:spacing w:after="100" w:line="264"/>
      </w:pPr>
      <w:r>
        <w:rPr>
          <w:rFonts w:ascii="Calibri" w:cs="Calibri" w:eastAsia="Calibri" w:hAnsi="Calibri"/>
          <w:color w:val="13293D"/>
          <w:sz w:val="21"/>
          <w:szCs w:val="21"/>
        </w:rPr>
        <w:t xml:space="preserve">How do subscription-based models differ from one-time-purchase models, in your view?</w:t>
      </w:r>
    </w:p>
    <w:p>
      <w:pPr>
        <w:spacing w:after="120" w:line="276"/>
      </w:pPr>
      <w:r>
        <w:rPr>
          <w:rFonts w:ascii="Calibri" w:cs="Calibri" w:eastAsia="Calibri" w:hAnsi="Calibri"/>
          <w:b w:val="false"/>
          <w:bCs w:val="false"/>
          <w:i w:val="false"/>
          <w:iCs w:val="false"/>
          <w:color w:val="444444"/>
          <w:sz w:val="21"/>
          <w:szCs w:val="21"/>
        </w:rPr>
        <w:t xml:space="preserve">Expressões úteis para esta conversa:</w:t>
      </w:r>
    </w:p>
    <w:p>
      <w:pPr>
        <w:pStyle w:val="ListParagraph"/>
        <w:numPr>
          <w:ilvl w:val="0"/>
          <w:numId w:val="3"/>
        </w:numPr>
        <w:spacing w:after="60"/>
      </w:pPr>
      <w:r>
        <w:rPr>
          <w:rFonts w:ascii="Calibri" w:cs="Calibri" w:eastAsia="Calibri" w:hAnsi="Calibri"/>
          <w:color w:val="444444"/>
          <w:sz w:val="20"/>
          <w:szCs w:val="20"/>
        </w:rPr>
        <w:t xml:space="preserve">"We make money by...", para explicar monetização de forma direta.</w:t>
      </w:r>
    </w:p>
    <w:p>
      <w:pPr>
        <w:pStyle w:val="ListParagraph"/>
        <w:numPr>
          <w:ilvl w:val="0"/>
          <w:numId w:val="3"/>
        </w:numPr>
        <w:spacing w:after="60"/>
      </w:pPr>
      <w:r>
        <w:rPr>
          <w:rFonts w:ascii="Calibri" w:cs="Calibri" w:eastAsia="Calibri" w:hAnsi="Calibri"/>
          <w:color w:val="444444"/>
          <w:sz w:val="20"/>
          <w:szCs w:val="20"/>
        </w:rPr>
        <w:t xml:space="preserve">"Margins are thin, but volume makes up for it.", para explicar unit economics.</w:t>
      </w:r>
    </w:p>
    <w:p>
      <w:pPr>
        <w:pStyle w:val="ListParagraph"/>
        <w:numPr>
          <w:ilvl w:val="0"/>
          <w:numId w:val="3"/>
        </w:numPr>
        <w:spacing w:after="60"/>
      </w:pPr>
      <w:r>
        <w:rPr>
          <w:rFonts w:ascii="Calibri" w:cs="Calibri" w:eastAsia="Calibri" w:hAnsi="Calibri"/>
          <w:color w:val="444444"/>
          <w:sz w:val="20"/>
          <w:szCs w:val="20"/>
        </w:rPr>
        <w:t xml:space="preserve">"We haven't fully figured out how to...", para admitir uma lacuna honestamente.</w:t>
      </w:r>
    </w:p>
    <w:p>
      <w:pPr>
        <w:pStyle w:val="ListParagraph"/>
        <w:numPr>
          <w:ilvl w:val="0"/>
          <w:numId w:val="3"/>
        </w:numPr>
        <w:spacing w:after="60"/>
      </w:pPr>
      <w:r>
        <w:rPr>
          <w:rFonts w:ascii="Calibri" w:cs="Calibri" w:eastAsia="Calibri" w:hAnsi="Calibri"/>
          <w:color w:val="444444"/>
          <w:sz w:val="20"/>
          <w:szCs w:val="20"/>
        </w:rPr>
        <w:t xml:space="preserve">"Our target customer is X, not Y.", para definir cliente-alvo com precisão.</w:t>
      </w:r>
    </w:p>
    <w:p>
      <w:pPr>
        <w:spacing w:after="120" w:line="276"/>
      </w:pPr>
      <w:r>
        <w:rPr>
          <w:rFonts w:ascii="Calibri" w:cs="Calibri" w:eastAsia="Calibri" w:hAnsi="Calibri"/>
          <w:b w:val="false"/>
          <w:bCs w:val="false"/>
          <w:i/>
          <w:iCs/>
          <w:color w:val="444444"/>
          <w:sz w:val="21"/>
          <w:szCs w:val="21"/>
        </w:rPr>
        <w:t xml:space="preserve">Áudio com a pronúncia de cada expressão.</w:t>
      </w:r>
    </w:p>
    <w:p>
      <w:pPr>
        <w:spacing w:after="140" w:before="20"/>
      </w:pPr>
      <w:hyperlink w:history="1" r:id="rIdepbrbxe_co_medldru0ug">
        <w:r>
          <w:rPr>
            <w:rFonts w:ascii="Calibri" w:cs="Calibri" w:eastAsia="Calibri" w:hAnsi="Calibri"/>
            <w:b/>
            <w:bCs/>
            <w:color w:val="1B3B57"/>
            <w:sz w:val="20"/>
            <w:szCs w:val="20"/>
            <w:u w:val="single"/>
          </w:rPr>
          <w:t xml:space="preserve">▶ Ouvir as expressões deste tema</w:t>
        </w:r>
      </w:hyperlink>
    </w:p>
    <w:p>
      <w:pPr>
        <w:shd w:fill="A67C2E" w:val="clear"/>
        <w:spacing w:after="110" w:before="340"/>
      </w:pPr>
      <w:r>
        <w:rPr>
          <w:rFonts w:ascii="Calibri" w:cs="Calibri" w:eastAsia="Calibri" w:hAnsi="Calibri"/>
          <w:b/>
          <w:bCs/>
          <w:color w:val="FFFFFF"/>
          <w:sz w:val="18"/>
          <w:szCs w:val="18"/>
        </w:rPr>
        <w:t xml:space="preserve">  ETAPA EX  </w:t>
      </w:r>
      <w:r>
        <w:rPr>
          <w:rFonts w:ascii="Calibri" w:cs="Calibri" w:eastAsia="Calibri" w:hAnsi="Calibri"/>
          <w:b/>
          <w:bCs/>
          <w:color w:val="FFFFFF"/>
          <w:sz w:val="23"/>
          <w:szCs w:val="23"/>
        </w:rPr>
        <w:t xml:space="preserve">   Complete com a Palavra Certa</w:t>
      </w:r>
      <w:r>
        <w:rPr>
          <w:rFonts w:ascii="Calibri" w:cs="Calibri" w:eastAsia="Calibri" w:hAnsi="Calibri"/>
          <w:i/>
          <w:iCs/>
          <w:color w:val="D8E7F2"/>
          <w:sz w:val="17"/>
          <w:szCs w:val="17"/>
        </w:rPr>
        <w:br/>
        <w:t xml:space="preserve">   Vocabulary Check</w:t>
      </w:r>
    </w:p>
    <w:p>
      <w:pPr>
        <w:spacing w:after="120" w:line="276"/>
      </w:pPr>
      <w:r>
        <w:rPr>
          <w:rFonts w:ascii="Calibri" w:cs="Calibri" w:eastAsia="Calibri" w:hAnsi="Calibri"/>
          <w:b w:val="false"/>
          <w:bCs w:val="false"/>
          <w:i w:val="false"/>
          <w:iCs w:val="false"/>
          <w:color w:val="444444"/>
          <w:sz w:val="21"/>
          <w:szCs w:val="21"/>
        </w:rPr>
        <w:t xml:space="preserve">Complete cada frase com uma palavra ou expressão da Etapa 1. Gabarito ao final desta seção.</w:t>
      </w:r>
    </w:p>
    <w:p>
      <w:pPr>
        <w:pStyle w:val="ListParagraph"/>
        <w:numPr>
          <w:ilvl w:val="0"/>
          <w:numId w:val="2"/>
        </w:numPr>
        <w:spacing w:after="100" w:line="264"/>
      </w:pPr>
      <w:r>
        <w:rPr>
          <w:rFonts w:ascii="Calibri" w:cs="Calibri" w:eastAsia="Calibri" w:hAnsi="Calibri"/>
          <w:color w:val="13293D"/>
          <w:sz w:val="21"/>
          <w:szCs w:val="21"/>
        </w:rPr>
        <w:t xml:space="preserve">We have two main ______: subscriptions and ads.</w:t>
      </w:r>
    </w:p>
    <w:p>
      <w:pPr>
        <w:pStyle w:val="ListParagraph"/>
        <w:numPr>
          <w:ilvl w:val="0"/>
          <w:numId w:val="2"/>
        </w:numPr>
        <w:spacing w:after="100" w:line="264"/>
      </w:pPr>
      <w:r>
        <w:rPr>
          <w:rFonts w:ascii="Calibri" w:cs="Calibri" w:eastAsia="Calibri" w:hAnsi="Calibri"/>
          <w:color w:val="13293D"/>
          <w:sz w:val="21"/>
          <w:szCs w:val="21"/>
        </w:rPr>
        <w:t xml:space="preserve">Our ______ is speed, above everything else.</w:t>
      </w:r>
    </w:p>
    <w:p>
      <w:pPr>
        <w:pStyle w:val="ListParagraph"/>
        <w:numPr>
          <w:ilvl w:val="0"/>
          <w:numId w:val="2"/>
        </w:numPr>
        <w:spacing w:after="100" w:line="264"/>
      </w:pPr>
      <w:r>
        <w:rPr>
          <w:rFonts w:ascii="Calibri" w:cs="Calibri" w:eastAsia="Calibri" w:hAnsi="Calibri"/>
          <w:color w:val="13293D"/>
          <w:sz w:val="21"/>
          <w:szCs w:val="21"/>
        </w:rPr>
        <w:t xml:space="preserve">Our ______ is mostly fixed, not variable.</w:t>
      </w:r>
    </w:p>
    <w:p>
      <w:pPr>
        <w:pStyle w:val="ListParagraph"/>
        <w:numPr>
          <w:ilvl w:val="0"/>
          <w:numId w:val="2"/>
        </w:numPr>
        <w:spacing w:after="100" w:line="264"/>
      </w:pPr>
      <w:r>
        <w:rPr>
          <w:rFonts w:ascii="Calibri" w:cs="Calibri" w:eastAsia="Calibri" w:hAnsi="Calibri"/>
          <w:color w:val="13293D"/>
          <w:sz w:val="21"/>
          <w:szCs w:val="21"/>
        </w:rPr>
        <w:t xml:space="preserve">The ______ only work at a certain volume.</w:t>
      </w:r>
    </w:p>
    <w:p>
      <w:pPr>
        <w:pStyle w:val="ListParagraph"/>
        <w:numPr>
          <w:ilvl w:val="0"/>
          <w:numId w:val="2"/>
        </w:numPr>
        <w:spacing w:after="100" w:line="264"/>
      </w:pPr>
      <w:r>
        <w:rPr>
          <w:rFonts w:ascii="Calibri" w:cs="Calibri" w:eastAsia="Calibri" w:hAnsi="Calibri"/>
          <w:color w:val="13293D"/>
          <w:sz w:val="21"/>
          <w:szCs w:val="21"/>
        </w:rPr>
        <w:t xml:space="preserve">We pivoted the ______ after the first year.</w:t>
      </w:r>
    </w:p>
    <w:p>
      <w:pPr>
        <w:spacing w:after="120" w:line="276"/>
      </w:pPr>
      <w:r>
        <w:rPr>
          <w:rFonts w:ascii="Calibri" w:cs="Calibri" w:eastAsia="Calibri" w:hAnsi="Calibri"/>
          <w:b w:val="false"/>
          <w:bCs w:val="false"/>
          <w:i/>
          <w:iCs/>
          <w:color w:val="444444"/>
          <w:sz w:val="21"/>
          <w:szCs w:val="21"/>
        </w:rPr>
        <w:t xml:space="preserve">Gabarito: 1) revenue streams   2) value proposition   3) cost structure   4) unit economics   5) business model</w:t>
      </w:r>
    </w:p>
    <w:p>
      <w:pPr>
        <w:shd w:fill="1B3B57" w:val="clear"/>
        <w:spacing w:after="110" w:before="340"/>
      </w:pPr>
      <w:r>
        <w:rPr>
          <w:rFonts w:ascii="Calibri" w:cs="Calibri" w:eastAsia="Calibri" w:hAnsi="Calibri"/>
          <w:b/>
          <w:bCs/>
          <w:color w:val="FFFFFF"/>
          <w:sz w:val="18"/>
          <w:szCs w:val="18"/>
        </w:rPr>
        <w:t xml:space="preserve">  ETAPA 7  </w:t>
      </w:r>
      <w:r>
        <w:rPr>
          <w:rFonts w:ascii="Calibri" w:cs="Calibri" w:eastAsia="Calibri" w:hAnsi="Calibri"/>
          <w:b/>
          <w:bCs/>
          <w:color w:val="FFFFFF"/>
          <w:sz w:val="23"/>
          <w:szCs w:val="23"/>
        </w:rPr>
        <w:t xml:space="preserve">   Autoavaliação de Performance</w:t>
      </w:r>
      <w:r>
        <w:rPr>
          <w:rFonts w:ascii="Calibri" w:cs="Calibri" w:eastAsia="Calibri" w:hAnsi="Calibri"/>
          <w:i/>
          <w:iCs/>
          <w:color w:val="D8E7F2"/>
          <w:sz w:val="17"/>
          <w:szCs w:val="17"/>
        </w:rPr>
        <w:br/>
        <w:t xml:space="preserve">   Self-Assessment</w:t>
      </w:r>
    </w:p>
    <w:p>
      <w:pPr>
        <w:spacing w:after="120" w:line="276"/>
      </w:pPr>
      <w:r>
        <w:rPr>
          <w:rFonts w:ascii="Calibri" w:cs="Calibri" w:eastAsia="Calibri" w:hAnsi="Calibri"/>
          <w:b w:val="false"/>
          <w:bCs w:val="false"/>
          <w:i w:val="false"/>
          <w:iCs w:val="false"/>
          <w:color w:val="444444"/>
          <w:sz w:val="21"/>
          <w:szCs w:val="21"/>
        </w:rPr>
        <w:t xml:space="preserve">Antes de marcar este tema como concluído, avalie honestamente como foi sua prática.</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4200"/>
        <w:gridCol w:w="3000"/>
        <w:gridCol w:w="2000"/>
      </w:tblGrid>
      <w:tr>
        <w:trPr>
          <w:tblHeader/>
        </w:trPr>
        <w:tc>
          <w:tcPr>
            <w:tcW w:type="dxa" w:w="42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Critério</w:t>
            </w:r>
          </w:p>
        </w:tc>
        <w:tc>
          <w:tcPr>
            <w:tcW w:type="dxa" w:w="30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Como foi?</w:t>
            </w:r>
          </w:p>
        </w:tc>
        <w:tc>
          <w:tcPr>
            <w:tcW w:type="dxa" w:w="20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Nota (1-5)</w:t>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Consegui usar o vocabulário novo sem parar para pensar</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Entendi o áudio/vídeo sem depender da transcrição</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Escrevi minhas respostas antes de falar</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Apliquei a estrutura gramatical da etapa 5 corretamente</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Sustentei minhas respostas por mais de 2 frases</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Me senti confiante ao falar sobre este tema</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bl>
    <w:p>
      <w:pPr>
        <w:spacing w:after="120" w:line="276"/>
      </w:pPr>
      <w:r>
        <w:rPr>
          <w:rFonts w:ascii="Calibri" w:cs="Calibri" w:eastAsia="Calibri" w:hAnsi="Calibri"/>
          <w:b w:val="false"/>
          <w:bCs w:val="false"/>
          <w:i w:val="false"/>
          <w:iCs w:val="false"/>
          <w:color w:val="444444"/>
          <w:sz w:val="21"/>
          <w:szCs w:val="21"/>
        </w:rPr>
        <w:t xml:space="preserve">O que travou mais nesta conversa? O que você quer treinar de novo antes de seguir para o próximo tema?</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spacing w:before="220"/>
        <w:jc w:val="center"/>
      </w:pPr>
      <w:r>
        <w:rPr>
          <w:rFonts w:ascii="Calibri" w:cs="Calibri" w:eastAsia="Calibri" w:hAnsi="Calibri"/>
          <w:b/>
          <w:bCs/>
          <w:color w:val="1B3B57"/>
          <w:sz w:val="20"/>
          <w:szCs w:val="20"/>
        </w:rPr>
        <w:t xml:space="preserve">Marque este tema como concluído no seu Painel de Evolução e siga para o Tema 79.</w:t>
      </w:r>
    </w:p>
    <w:p>
      <w:pPr>
        <w:pStyle w:val="Heading2"/>
        <w:pageBreakBefore/>
        <w:spacing w:after="0"/>
      </w:pPr>
      <w:r>
        <w:rPr>
          <w:rFonts w:ascii="Calibri" w:cs="Calibri" w:eastAsia="Calibri" w:hAnsi="Calibri"/>
          <w:color w:val="FFFFFF"/>
          <w:sz w:val="2"/>
          <w:szCs w:val="2"/>
        </w:rPr>
        <w:t xml:space="preserve">Tema 79: Talking About Startups and Entrepreneurship</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1200"/>
        <w:gridCol w:w="8000"/>
      </w:tblGrid>
      <w:tr>
        <w:tc>
          <w:tcPr>
            <w:tcW w:type="dxa" w:w="1200"/>
            <w:shd w:fill="1B3B57" w:val="clear"/>
            <w:tcMar>
              <w:top w:type="dxa" w:w="260"/>
              <w:left w:type="dxa" w:w="200"/>
              <w:bottom w:type="dxa" w:w="260"/>
              <w:right w:type="dxa" w:w="100"/>
            </w:tcMar>
            <w:vAlign w:val="center"/>
          </w:tcPr>
          <w:p>
            <w:r>
              <w:drawing>
                <wp:inline distT="0" distB="0" distL="0" distR="0">
                  <wp:extent cx="4191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419100" cy="419100"/>
                          </a:xfrm>
                          <a:prstGeom prst="rect">
                            <a:avLst/>
                          </a:prstGeom>
                        </pic:spPr>
                      </pic:pic>
                    </a:graphicData>
                  </a:graphic>
                </wp:inline>
              </w:drawing>
            </w:r>
          </w:p>
        </w:tc>
        <w:tc>
          <w:tcPr>
            <w:tcW w:type="dxa" w:w="8000"/>
            <w:shd w:fill="1B3B57" w:val="clear"/>
            <w:tcMar>
              <w:top w:type="dxa" w:w="260"/>
              <w:left w:type="dxa" w:w="100"/>
              <w:bottom w:type="dxa" w:w="260"/>
              <w:right w:type="dxa" w:w="260"/>
            </w:tcMar>
          </w:tcPr>
          <w:p>
            <w:pPr>
              <w:spacing w:after="40"/>
            </w:pPr>
            <w:r>
              <w:rPr>
                <w:rFonts w:ascii="Calibri" w:cs="Calibri" w:eastAsia="Calibri" w:hAnsi="Calibri"/>
                <w:b/>
                <w:bCs/>
                <w:color w:val="8fc4ec"/>
                <w:sz w:val="18"/>
                <w:szCs w:val="18"/>
              </w:rPr>
              <w:t xml:space="preserve">TEMA 79  ·  BLOCO 10  ·  FINANÇAS E NEGÓCIOS</w:t>
            </w:r>
            <w:r>
              <w:rPr>
                <w:rFonts w:ascii="Calibri" w:cs="Calibri" w:eastAsia="Calibri" w:hAnsi="Calibri"/>
                <w:i/>
                <w:iCs/>
                <w:color w:val="5F87A3"/>
                <w:sz w:val="14"/>
                <w:szCs w:val="14"/>
              </w:rPr>
              <w:br/>
              <w:t xml:space="preserve">THEME 79 · BLOCK 10 · FINANCE AND BUSINESS</w:t>
            </w:r>
          </w:p>
          <w:p>
            <w:pPr>
              <w:spacing w:after="60"/>
            </w:pPr>
            <w:r>
              <w:rPr>
                <w:rFonts w:ascii="Calibri" w:cs="Calibri" w:eastAsia="Calibri" w:hAnsi="Calibri"/>
                <w:b/>
                <w:bCs/>
                <w:color w:val="FFFFFF"/>
                <w:sz w:val="38"/>
                <w:szCs w:val="38"/>
              </w:rPr>
              <w:t xml:space="preserve">Talking About Startups and Entrepreneurship</w:t>
            </w:r>
          </w:p>
          <w:p>
            <w:r>
              <w:rPr>
                <w:rFonts w:ascii="Calibri" w:cs="Calibri" w:eastAsia="Calibri" w:hAnsi="Calibri"/>
                <w:i/>
                <w:iCs/>
                <w:color w:val="C9D6E3"/>
                <w:sz w:val="22"/>
                <w:szCs w:val="22"/>
              </w:rPr>
              <w:t xml:space="preserve">Falando sobre startups e empreendedorismo</w:t>
            </w:r>
          </w:p>
        </w:tc>
      </w:tr>
    </w:tbl>
    <w:p>
      <w:pPr>
        <w:spacing w:after="80" w:before="180"/>
      </w:pPr>
      <w:r>
        <w:rPr>
          <w:rFonts w:ascii="Calibri" w:cs="Calibri" w:eastAsia="Calibri" w:hAnsi="Calibri"/>
          <w:b/>
          <w:bCs/>
          <w:color w:val="1B3B57"/>
          <w:sz w:val="20"/>
          <w:szCs w:val="20"/>
        </w:rPr>
        <w:t xml:space="preserve">Tempo estimado: </w:t>
      </w:r>
      <w:r>
        <w:rPr>
          <w:rFonts w:ascii="Calibri" w:cs="Calibri" w:eastAsia="Calibri" w:hAnsi="Calibri"/>
          <w:color w:val="444444"/>
          <w:sz w:val="20"/>
          <w:szCs w:val="20"/>
        </w:rPr>
        <w:t xml:space="preserve">60–90 minutos, divididos ao longo da semana.</w:t>
      </w:r>
    </w:p>
    <w:p>
      <w:pPr>
        <w:spacing w:after="120" w:line="276"/>
      </w:pPr>
      <w:r>
        <w:rPr>
          <w:rFonts w:ascii="Calibri" w:cs="Calibri" w:eastAsia="Calibri" w:hAnsi="Calibri"/>
          <w:b w:val="false"/>
          <w:bCs w:val="false"/>
          <w:i w:val="false"/>
          <w:iCs w:val="false"/>
          <w:color w:val="444444"/>
          <w:sz w:val="21"/>
          <w:szCs w:val="21"/>
        </w:rPr>
        <w:t xml:space="preserve">O vocabulário de startups em inglês é bastante específico e amplamente usado internacionalmente. Este tema cobre os termos essenciais para falar sobre esse universo com fluência.</w:t>
      </w:r>
    </w:p>
    <w:p>
      <w:pPr>
        <w:shd w:fill="2E86C1" w:val="clear"/>
        <w:spacing w:after="110" w:before="340"/>
      </w:pPr>
      <w:r>
        <w:rPr>
          <w:rFonts w:ascii="Calibri" w:cs="Calibri" w:eastAsia="Calibri" w:hAnsi="Calibri"/>
          <w:b/>
          <w:bCs/>
          <w:color w:val="FFFFFF"/>
          <w:sz w:val="18"/>
          <w:szCs w:val="18"/>
        </w:rPr>
        <w:t xml:space="preserve">  ETAPA 1  </w:t>
      </w:r>
      <w:r>
        <w:rPr>
          <w:rFonts w:ascii="Calibri" w:cs="Calibri" w:eastAsia="Calibri" w:hAnsi="Calibri"/>
          <w:b/>
          <w:bCs/>
          <w:color w:val="FFFFFF"/>
          <w:sz w:val="23"/>
          <w:szCs w:val="23"/>
        </w:rPr>
        <w:t xml:space="preserve">   Vocabulário Contextualizado</w:t>
      </w:r>
      <w:r>
        <w:rPr>
          <w:rFonts w:ascii="Calibri" w:cs="Calibri" w:eastAsia="Calibri" w:hAnsi="Calibri"/>
          <w:i/>
          <w:iCs/>
          <w:color w:val="D8E7F2"/>
          <w:sz w:val="17"/>
          <w:szCs w:val="17"/>
        </w:rPr>
        <w:br/>
        <w:t xml:space="preserve">   Contextualized Vocabulary</w:t>
      </w:r>
    </w:p>
    <w:p>
      <w:pPr>
        <w:spacing w:after="120" w:line="276"/>
      </w:pPr>
      <w:r>
        <w:rPr>
          <w:rFonts w:ascii="Calibri" w:cs="Calibri" w:eastAsia="Calibri" w:hAnsi="Calibri"/>
          <w:b w:val="false"/>
          <w:bCs w:val="false"/>
          <w:i w:val="false"/>
          <w:iCs w:val="false"/>
          <w:color w:val="444444"/>
          <w:sz w:val="21"/>
          <w:szCs w:val="21"/>
        </w:rPr>
        <w:t xml:space="preserve">Estas palavras e expressões vão te ajudar a se expressar sobre este tema com mais precisão e naturalidade.</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4600"/>
      </w:tblGrid>
      <w:tr>
        <w:trPr>
          <w:tblHeader/>
        </w:trPr>
        <w:tc>
          <w:tcPr>
            <w:tcW w:type="dxa" w:w="26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Word / Expression</w:t>
            </w:r>
          </w:p>
        </w:tc>
        <w:tc>
          <w:tcPr>
            <w:tcW w:type="dxa" w:w="20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Tradução</w:t>
            </w:r>
          </w:p>
        </w:tc>
        <w:tc>
          <w:tcPr>
            <w:tcW w:type="dxa" w:w="46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Example Sentence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bootstrapped</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autofinanciado(a)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We stayed bootstrapped for the first two years.</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raise funding</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captar investimento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We're raising funding for the next stage of growth.</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runway</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fôlego financeiro / tempo até acabar o caixa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We have about eight months of runway left.</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founder</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fundador(a)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The founder still writes code every week.</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pivot</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mudança de direção do negócio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That pivot ended up saving the company.</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MVP (minimum viable product)</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produto mínimo viável</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We launched an MVP to test demand before building more.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product-market fit</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encaixe entre produto e mercado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We didn't have real product-market fit until our second version.</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burn rate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taxa de queima de caixa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Our burn rate is high, so we're watching it closely.</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equity</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participação acionária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Early employees got meaningful equity.</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scale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escalar</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The hard part isn't building it, it's scaling it.</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exit strategy</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estratégia de saída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We haven't really thought much about an exit strategy yet.</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bet on (an idea)</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apostar em (uma ideia)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We bet on this idea before anyone else believed in it.</w:t>
            </w:r>
          </w:p>
        </w:tc>
      </w:tr>
    </w:tbl>
    <w:p>
      <w:pPr>
        <w:spacing w:after="120" w:line="276"/>
      </w:pPr>
      <w:r>
        <w:rPr>
          <w:rFonts w:ascii="Calibri" w:cs="Calibri" w:eastAsia="Calibri" w:hAnsi="Calibri"/>
          <w:b w:val="false"/>
          <w:bCs w:val="false"/>
          <w:i/>
          <w:iCs/>
          <w:color w:val="444444"/>
          <w:sz w:val="21"/>
          <w:szCs w:val="21"/>
        </w:rPr>
        <w:t xml:space="preserve">Áudio com a pronúncia de cada palavra e seu exemplo. Clique no link abaixo para ouvir e repita em voz alta.</w:t>
      </w:r>
    </w:p>
    <w:p>
      <w:pPr>
        <w:spacing w:after="140" w:before="20"/>
      </w:pPr>
      <w:hyperlink w:history="1" r:id="rIdeaarxtvurf35m80y4degn">
        <w:r>
          <w:rPr>
            <w:rFonts w:ascii="Calibri" w:cs="Calibri" w:eastAsia="Calibri" w:hAnsi="Calibri"/>
            <w:b/>
            <w:bCs/>
            <w:color w:val="1B3B57"/>
            <w:sz w:val="20"/>
            <w:szCs w:val="20"/>
            <w:u w:val="single"/>
          </w:rPr>
          <w:t xml:space="preserve">▶ Ouvir o vocabulário deste tema</w:t>
        </w:r>
      </w:hyperlink>
    </w:p>
    <w:p>
      <w:pPr>
        <w:shd w:fill="178A6D" w:val="clear"/>
        <w:spacing w:after="110" w:before="340"/>
      </w:pPr>
      <w:r>
        <w:rPr>
          <w:rFonts w:ascii="Calibri" w:cs="Calibri" w:eastAsia="Calibri" w:hAnsi="Calibri"/>
          <w:b/>
          <w:bCs/>
          <w:color w:val="FFFFFF"/>
          <w:sz w:val="18"/>
          <w:szCs w:val="18"/>
        </w:rPr>
        <w:t xml:space="preserve">  ETAPA 2  </w:t>
      </w:r>
      <w:r>
        <w:rPr>
          <w:rFonts w:ascii="Calibri" w:cs="Calibri" w:eastAsia="Calibri" w:hAnsi="Calibri"/>
          <w:b/>
          <w:bCs/>
          <w:color w:val="FFFFFF"/>
          <w:sz w:val="23"/>
          <w:szCs w:val="23"/>
        </w:rPr>
        <w:t xml:space="preserve">   Leitura com Orientação de Estudo</w:t>
      </w:r>
      <w:r>
        <w:rPr>
          <w:rFonts w:ascii="Calibri" w:cs="Calibri" w:eastAsia="Calibri" w:hAnsi="Calibri"/>
          <w:i/>
          <w:iCs/>
          <w:color w:val="D8E7F2"/>
          <w:sz w:val="17"/>
          <w:szCs w:val="17"/>
        </w:rPr>
        <w:br/>
        <w:t xml:space="preserve">   Guided Reading</w:t>
      </w:r>
    </w:p>
    <w:tbl>
      <w:tblPr>
        <w:tblW w:type="pct" w:w="100%"/>
        <w:tblBorders>
          <w:top w:val="single" w:color="178A6D" w:sz="4"/>
          <w:left w:val="single" w:color="178A6D" w:sz="4"/>
          <w:bottom w:val="single" w:color="178A6D" w:sz="4"/>
          <w:right w:val="single" w:color="178A6D" w:sz="4"/>
          <w:insideH w:val="none" w:color="FFFFFF" w:sz="0"/>
          <w:insideV w:val="none" w:color="FFFFFF" w:sz="0"/>
        </w:tblBorders>
      </w:tblPr>
      <w:tblGrid>
        <w:gridCol w:w="100"/>
      </w:tblGrid>
      <w:tr>
        <w:tc>
          <w:tcPr>
            <w:shd w:fill="E9F5F1" w:val="clear"/>
            <w:tcMar>
              <w:top w:type="dxa" w:w="110"/>
              <w:left w:type="dxa" w:w="180"/>
              <w:bottom w:type="dxa" w:w="110"/>
              <w:right w:type="dxa" w:w="180"/>
            </w:tcMar>
          </w:tcPr>
          <w:p>
            <w:pPr>
              <w:spacing w:after="60"/>
            </w:pPr>
            <w:r>
              <w:rPr>
                <w:rFonts w:ascii="Calibri" w:cs="Calibri" w:eastAsia="Calibri" w:hAnsi="Calibri"/>
                <w:b/>
                <w:bCs/>
                <w:color w:val="178A6D"/>
                <w:sz w:val="20"/>
                <w:szCs w:val="20"/>
              </w:rPr>
              <w:t xml:space="preserve">Como ler este texto</w:t>
            </w:r>
          </w:p>
          <w:p>
            <w:pPr>
              <w:spacing w:after="40"/>
            </w:pPr>
            <w:r>
              <w:rPr>
                <w:rFonts w:ascii="Calibri" w:cs="Calibri" w:eastAsia="Calibri" w:hAnsi="Calibri"/>
                <w:color w:val="444444"/>
                <w:sz w:val="20"/>
                <w:szCs w:val="20"/>
              </w:rPr>
              <w:t xml:space="preserve">1) Leia uma vez, rápido, só para captar a ideia geral, sem parar no que não entender.</w:t>
            </w:r>
          </w:p>
          <w:p>
            <w:pPr>
              <w:spacing w:after="40"/>
            </w:pPr>
            <w:r>
              <w:rPr>
                <w:rFonts w:ascii="Calibri" w:cs="Calibri" w:eastAsia="Calibri" w:hAnsi="Calibri"/>
                <w:color w:val="444444"/>
                <w:sz w:val="20"/>
                <w:szCs w:val="20"/>
              </w:rPr>
              <w:t xml:space="preserve">2) Leia de novo e grife toda expressão da Etapa 1 que aparecer no texto.</w:t>
            </w:r>
          </w:p>
          <w:p>
            <w:pPr>
              <w:spacing w:after="40"/>
            </w:pPr>
            <w:r>
              <w:rPr>
                <w:rFonts w:ascii="Calibri" w:cs="Calibri" w:eastAsia="Calibri" w:hAnsi="Calibri"/>
                <w:color w:val="444444"/>
                <w:sz w:val="20"/>
                <w:szCs w:val="20"/>
              </w:rPr>
              <w:t xml:space="preserve">3) Releia em voz alta, como se você estivesse contando essa história sobre você mesmo.</w:t>
            </w:r>
          </w:p>
        </w:tc>
      </w:tr>
    </w:tbl>
    <w:p>
      <w:pPr>
        <w:spacing w:after="120" w:line="276"/>
      </w:pPr>
      <w:r>
        <w:rPr>
          <w:rFonts w:ascii="Calibri" w:cs="Calibri" w:eastAsia="Calibri" w:hAnsi="Calibri"/>
          <w:b w:val="false"/>
          <w:bCs w:val="false"/>
          <w:i w:val="false"/>
          <w:iCs w:val="false"/>
          <w:color w:val="444444"/>
          <w:sz w:val="21"/>
          <w:szCs w:val="21"/>
        </w:rPr>
        <w:t xml:space="preserve">"Startup Language Assumes Uncertainty by Default"</w:t>
      </w:r>
    </w:p>
    <w:p>
      <w:pPr>
        <w:spacing w:after="120" w:line="276"/>
      </w:pPr>
      <w:r>
        <w:rPr>
          <w:rFonts w:ascii="Calibri" w:cs="Calibri" w:eastAsia="Calibri" w:hAnsi="Calibri"/>
          <w:b w:val="false"/>
          <w:bCs w:val="false"/>
          <w:i w:val="false"/>
          <w:iCs w:val="false"/>
          <w:color w:val="444444"/>
          <w:sz w:val="21"/>
          <w:szCs w:val="21"/>
        </w:rPr>
        <w:t xml:space="preserve">Startup vocabulary in English carries an assumption most corporate vocabulary doesn't: that things might not work. "Runway," "burn rate," and "pivot" all describe operating under real uncertainty, not stable, predictable growth, and normalizing that uncertainty in language is part of startup culture.</w:t>
      </w:r>
    </w:p>
    <w:p>
      <w:pPr>
        <w:spacing w:after="120" w:line="276"/>
      </w:pPr>
      <w:r>
        <w:rPr>
          <w:rFonts w:ascii="Calibri" w:cs="Calibri" w:eastAsia="Calibri" w:hAnsi="Calibri"/>
          <w:b w:val="false"/>
          <w:bCs w:val="false"/>
          <w:i w:val="false"/>
          <w:iCs w:val="false"/>
          <w:color w:val="444444"/>
          <w:sz w:val="21"/>
          <w:szCs w:val="21"/>
        </w:rPr>
        <w:t xml:space="preserve">"We didn't have product-market fit until our second version" is a completely normal, even respected thing to say, pivoting isn't treated as failure, it's treated as expected iteration. This reframing matters for how founders talk about setbacks.</w:t>
      </w:r>
    </w:p>
    <w:p>
      <w:pPr>
        <w:spacing w:after="120" w:line="276"/>
      </w:pPr>
      <w:r>
        <w:rPr>
          <w:rFonts w:ascii="Calibri" w:cs="Calibri" w:eastAsia="Calibri" w:hAnsi="Calibri"/>
          <w:b w:val="false"/>
          <w:bCs w:val="false"/>
          <w:i w:val="false"/>
          <w:iCs w:val="false"/>
          <w:color w:val="444444"/>
          <w:sz w:val="21"/>
          <w:szCs w:val="21"/>
        </w:rPr>
        <w:t xml:space="preserve">Precision also matters when discussing funding: "bootstrapped" (self-funded) and "raised funding" (outside investment) describe very different financial and ownership situations, and conflating them in conversation misrepresents a company's actual position.</w:t>
      </w:r>
    </w:p>
    <w:p>
      <w:pPr>
        <w:spacing w:after="120" w:line="276"/>
      </w:pPr>
      <w:r>
        <w:rPr>
          <w:rFonts w:ascii="Calibri" w:cs="Calibri" w:eastAsia="Calibri" w:hAnsi="Calibri"/>
          <w:b w:val="false"/>
          <w:bCs w:val="false"/>
          <w:i/>
          <w:iCs/>
          <w:color w:val="444444"/>
          <w:sz w:val="21"/>
          <w:szCs w:val="21"/>
        </w:rPr>
        <w:t xml:space="preserve">Áudio com a narração deste texto. Ouça acompanhando a leitura, depois sem olhar para o texto.</w:t>
      </w:r>
    </w:p>
    <w:p>
      <w:pPr>
        <w:spacing w:after="140" w:before="20"/>
      </w:pPr>
      <w:hyperlink w:history="1" r:id="rIdf4xgo3c6tgjyvq-6bebm9">
        <w:r>
          <w:rPr>
            <w:rFonts w:ascii="Calibri" w:cs="Calibri" w:eastAsia="Calibri" w:hAnsi="Calibri"/>
            <w:b/>
            <w:bCs/>
            <w:color w:val="1B3B57"/>
            <w:sz w:val="20"/>
            <w:szCs w:val="20"/>
            <w:u w:val="single"/>
          </w:rPr>
          <w:t xml:space="preserve">▶ Ouvir a leitura deste tema</w:t>
        </w:r>
      </w:hyperlink>
    </w:p>
    <w:p>
      <w:pPr>
        <w:shd w:fill="7D5BA6" w:val="clear"/>
        <w:spacing w:after="110" w:before="340"/>
      </w:pPr>
      <w:r>
        <w:rPr>
          <w:rFonts w:ascii="Calibri" w:cs="Calibri" w:eastAsia="Calibri" w:hAnsi="Calibri"/>
          <w:b/>
          <w:bCs/>
          <w:color w:val="FFFFFF"/>
          <w:sz w:val="18"/>
          <w:szCs w:val="18"/>
        </w:rPr>
        <w:t xml:space="preserve">  ETAPA 3  </w:t>
      </w:r>
      <w:r>
        <w:rPr>
          <w:rFonts w:ascii="Calibri" w:cs="Calibri" w:eastAsia="Calibri" w:hAnsi="Calibri"/>
          <w:b/>
          <w:bCs/>
          <w:color w:val="FFFFFF"/>
          <w:sz w:val="23"/>
          <w:szCs w:val="23"/>
        </w:rPr>
        <w:t xml:space="preserve">   Listening com Suporte em Áudio e Vídeo</w:t>
      </w:r>
      <w:r>
        <w:rPr>
          <w:rFonts w:ascii="Calibri" w:cs="Calibri" w:eastAsia="Calibri" w:hAnsi="Calibri"/>
          <w:i/>
          <w:iCs/>
          <w:color w:val="D8E7F2"/>
          <w:sz w:val="17"/>
          <w:szCs w:val="17"/>
        </w:rPr>
        <w:br/>
        <w:t xml:space="preserve">   Guided Listening</w:t>
      </w:r>
    </w:p>
    <w:p>
      <w:pPr>
        <w:spacing w:after="120" w:line="276"/>
      </w:pPr>
      <w:r>
        <w:rPr>
          <w:rFonts w:ascii="Calibri" w:cs="Calibri" w:eastAsia="Calibri" w:hAnsi="Calibri"/>
          <w:b w:val="false"/>
          <w:bCs w:val="false"/>
          <w:i w:val="false"/>
          <w:iCs w:val="false"/>
          <w:color w:val="444444"/>
          <w:sz w:val="21"/>
          <w:szCs w:val="21"/>
        </w:rPr>
        <w:t xml:space="preserve">Ouça o áudio deste tema com o roteiro abaixo. Primeiro sem ler, depois acompanhando o texto.</w:t>
      </w:r>
    </w:p>
    <w:p>
      <w:pPr>
        <w:spacing w:after="140" w:before="20"/>
      </w:pPr>
      <w:hyperlink w:history="1" r:id="rIdnvuosn79rbkfm-gebp_d6">
        <w:r>
          <w:rPr>
            <w:rFonts w:ascii="Calibri" w:cs="Calibri" w:eastAsia="Calibri" w:hAnsi="Calibri"/>
            <w:b/>
            <w:bCs/>
            <w:color w:val="1B3B57"/>
            <w:sz w:val="20"/>
            <w:szCs w:val="20"/>
            <w:u w:val="single"/>
          </w:rPr>
          <w:t xml:space="preserve">▶ Ouvir o diálogo deste tema</w:t>
        </w:r>
      </w:hyperlink>
    </w:p>
    <w:tbl>
      <w:tblPr>
        <w:tblW w:type="pct" w:w="100%"/>
        <w:tblBorders>
          <w:top w:val="single" w:color="7D5BA6" w:sz="4"/>
          <w:left w:val="single" w:color="7D5BA6" w:sz="4"/>
          <w:bottom w:val="single" w:color="7D5BA6" w:sz="4"/>
          <w:right w:val="single" w:color="7D5BA6" w:sz="4"/>
          <w:insideH w:val="none" w:color="FFFFFF" w:sz="0"/>
          <w:insideV w:val="none" w:color="FFFFFF" w:sz="0"/>
        </w:tblBorders>
      </w:tblPr>
      <w:tblGrid>
        <w:gridCol w:w="100"/>
      </w:tblGrid>
      <w:tr>
        <w:tc>
          <w:tcPr>
            <w:shd w:fill="F1ECF7" w:val="clear"/>
            <w:tcMar>
              <w:top w:type="dxa" w:w="110"/>
              <w:left w:type="dxa" w:w="180"/>
              <w:bottom w:type="dxa" w:w="110"/>
              <w:right w:type="dxa" w:w="180"/>
            </w:tcMar>
          </w:tcPr>
          <w:p>
            <w:pPr>
              <w:spacing w:after="60"/>
            </w:pPr>
            <w:r>
              <w:rPr>
                <w:rFonts w:ascii="Calibri" w:cs="Calibri" w:eastAsia="Calibri" w:hAnsi="Calibri"/>
                <w:b/>
                <w:bCs/>
                <w:color w:val="7D5BA6"/>
                <w:sz w:val="20"/>
                <w:szCs w:val="20"/>
              </w:rPr>
              <w:t xml:space="preserve">Roteiro do áudio (Audio Script)</w:t>
            </w:r>
          </w:p>
          <w:p>
            <w:pPr>
              <w:spacing w:after="40"/>
            </w:pPr>
            <w:r>
              <w:rPr>
                <w:rFonts w:ascii="Calibri" w:cs="Calibri" w:eastAsia="Calibri" w:hAnsi="Calibri"/>
                <w:color w:val="444444"/>
                <w:sz w:val="20"/>
                <w:szCs w:val="20"/>
              </w:rPr>
              <w:t xml:space="preserve">"How's the startup going? Are you bootstrapped or have you raised funding?"</w:t>
            </w:r>
          </w:p>
          <w:p>
            <w:pPr>
              <w:spacing w:after="40"/>
            </w:pPr>
            <w:r>
              <w:rPr>
                <w:rFonts w:ascii="Calibri" w:cs="Calibri" w:eastAsia="Calibri" w:hAnsi="Calibri"/>
                <w:color w:val="444444"/>
                <w:sz w:val="20"/>
                <w:szCs w:val="20"/>
              </w:rPr>
              <w:t xml:space="preserve">"We stayed bootstrapped for the first two years, but we're raising now, we have about eight months of runway, and we didn't have real product-market fit until we pivoted last year."</w:t>
            </w:r>
          </w:p>
        </w:tc>
      </w:tr>
    </w:tbl>
    <w:p>
      <w:pPr>
        <w:spacing w:after="120" w:line="276"/>
      </w:pPr>
      <w:r>
        <w:rPr>
          <w:rFonts w:ascii="Calibri" w:cs="Calibri" w:eastAsia="Calibri" w:hAnsi="Calibri"/>
          <w:b w:val="false"/>
          <w:bCs w:val="false"/>
          <w:i w:val="false"/>
          <w:iCs w:val="false"/>
          <w:color w:val="444444"/>
          <w:sz w:val="21"/>
          <w:szCs w:val="21"/>
        </w:rPr>
        <w:t xml:space="preserve">Note que o pivô é mencionado com naturalidade, não como um fracasso a ser escondido.</w:t>
      </w:r>
    </w:p>
    <w:p>
      <w:pPr>
        <w:shd w:fill="C9762B" w:val="clear"/>
        <w:spacing w:after="110" w:before="340"/>
      </w:pPr>
      <w:r>
        <w:rPr>
          <w:rFonts w:ascii="Calibri" w:cs="Calibri" w:eastAsia="Calibri" w:hAnsi="Calibri"/>
          <w:b/>
          <w:bCs/>
          <w:color w:val="FFFFFF"/>
          <w:sz w:val="18"/>
          <w:szCs w:val="18"/>
        </w:rPr>
        <w:t xml:space="preserve">  ETAPA 4  </w:t>
      </w:r>
      <w:r>
        <w:rPr>
          <w:rFonts w:ascii="Calibri" w:cs="Calibri" w:eastAsia="Calibri" w:hAnsi="Calibri"/>
          <w:b/>
          <w:bCs/>
          <w:color w:val="FFFFFF"/>
          <w:sz w:val="23"/>
          <w:szCs w:val="23"/>
        </w:rPr>
        <w:t xml:space="preserve">   Writing como Preparação para a Fala</w:t>
      </w:r>
      <w:r>
        <w:rPr>
          <w:rFonts w:ascii="Calibri" w:cs="Calibri" w:eastAsia="Calibri" w:hAnsi="Calibri"/>
          <w:i/>
          <w:iCs/>
          <w:color w:val="D8E7F2"/>
          <w:sz w:val="17"/>
          <w:szCs w:val="17"/>
        </w:rPr>
        <w:br/>
        <w:t xml:space="preserve">   Writing Before Speaking</w:t>
      </w:r>
    </w:p>
    <w:p>
      <w:pPr>
        <w:spacing w:after="120" w:line="276"/>
      </w:pPr>
      <w:r>
        <w:rPr>
          <w:rFonts w:ascii="Calibri" w:cs="Calibri" w:eastAsia="Calibri" w:hAnsi="Calibri"/>
          <w:b w:val="false"/>
          <w:bCs w:val="false"/>
          <w:i w:val="false"/>
          <w:iCs w:val="false"/>
          <w:color w:val="444444"/>
          <w:sz w:val="21"/>
          <w:szCs w:val="21"/>
        </w:rPr>
        <w:t xml:space="preserve">Antes de falar, escreva. Use as perguntas abaixo como guia e escreva de 4 a 6 frases: não precisa ser perfeito, precisa existir no papel primeiro.</w:t>
      </w:r>
    </w:p>
    <w:p>
      <w:pPr>
        <w:pStyle w:val="ListParagraph"/>
        <w:numPr>
          <w:ilvl w:val="0"/>
          <w:numId w:val="2"/>
        </w:numPr>
        <w:spacing w:after="100" w:line="264"/>
      </w:pPr>
      <w:r>
        <w:rPr>
          <w:rFonts w:ascii="Calibri" w:cs="Calibri" w:eastAsia="Calibri" w:hAnsi="Calibri"/>
          <w:color w:val="13293D"/>
          <w:sz w:val="21"/>
          <w:szCs w:val="21"/>
        </w:rPr>
        <w:t xml:space="preserve">Describe a startup you admire and its journey, using vocabulary from this theme.</w:t>
      </w:r>
    </w:p>
    <w:p>
      <w:pPr>
        <w:pStyle w:val="ListParagraph"/>
        <w:numPr>
          <w:ilvl w:val="0"/>
          <w:numId w:val="2"/>
        </w:numPr>
        <w:spacing w:after="100" w:line="264"/>
      </w:pPr>
      <w:r>
        <w:rPr>
          <w:rFonts w:ascii="Calibri" w:cs="Calibri" w:eastAsia="Calibri" w:hAnsi="Calibri"/>
          <w:color w:val="13293D"/>
          <w:sz w:val="21"/>
          <w:szCs w:val="21"/>
        </w:rPr>
        <w:t xml:space="preserve">What's a pivot (in a startup or your own career) that ended up being the right move?</w:t>
      </w:r>
    </w:p>
    <w:p>
      <w:pPr>
        <w:pStyle w:val="ListParagraph"/>
        <w:numPr>
          <w:ilvl w:val="0"/>
          <w:numId w:val="2"/>
        </w:numPr>
        <w:spacing w:after="100" w:line="264"/>
      </w:pPr>
      <w:r>
        <w:rPr>
          <w:rFonts w:ascii="Calibri" w:cs="Calibri" w:eastAsia="Calibri" w:hAnsi="Calibri"/>
          <w:color w:val="13293D"/>
          <w:sz w:val="21"/>
          <w:szCs w:val="21"/>
        </w:rPr>
        <w:t xml:space="preserve">What would your own MVP look like, for an idea you have?</w:t>
      </w:r>
    </w:p>
    <w:p>
      <w:pPr>
        <w:pStyle w:val="ListParagraph"/>
        <w:numPr>
          <w:ilvl w:val="0"/>
          <w:numId w:val="2"/>
        </w:numPr>
        <w:spacing w:after="100" w:line="264"/>
      </w:pPr>
      <w:r>
        <w:rPr>
          <w:rFonts w:ascii="Calibri" w:cs="Calibri" w:eastAsia="Calibri" w:hAnsi="Calibri"/>
          <w:color w:val="13293D"/>
          <w:sz w:val="21"/>
          <w:szCs w:val="21"/>
        </w:rPr>
        <w:t xml:space="preserve">What questions would you ask a founder about their runway and burn rate?</w:t>
      </w:r>
    </w:p>
    <w:p>
      <w:pPr>
        <w:spacing w:after="120" w:line="276"/>
      </w:pPr>
      <w:r>
        <w:rPr>
          <w:rFonts w:ascii="Calibri" w:cs="Calibri" w:eastAsia="Calibri" w:hAnsi="Calibri"/>
          <w:b w:val="false"/>
          <w:bCs w:val="false"/>
          <w:i w:val="false"/>
          <w:iCs w:val="false"/>
          <w:color w:val="444444"/>
          <w:sz w:val="21"/>
          <w:szCs w:val="21"/>
        </w:rPr>
        <w:t xml:space="preserve">Espaço para escrever:</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shd w:fill="B4483A" w:val="clear"/>
        <w:spacing w:after="110" w:before="340"/>
      </w:pPr>
      <w:r>
        <w:rPr>
          <w:rFonts w:ascii="Calibri" w:cs="Calibri" w:eastAsia="Calibri" w:hAnsi="Calibri"/>
          <w:b/>
          <w:bCs/>
          <w:color w:val="FFFFFF"/>
          <w:sz w:val="18"/>
          <w:szCs w:val="18"/>
        </w:rPr>
        <w:t xml:space="preserve">  ETAPA 5  </w:t>
      </w:r>
      <w:r>
        <w:rPr>
          <w:rFonts w:ascii="Calibri" w:cs="Calibri" w:eastAsia="Calibri" w:hAnsi="Calibri"/>
          <w:b/>
          <w:bCs/>
          <w:color w:val="FFFFFF"/>
          <w:sz w:val="23"/>
          <w:szCs w:val="23"/>
        </w:rPr>
        <w:t xml:space="preserve">   Gramática de Apoio Aplicada à Conversação</w:t>
      </w:r>
      <w:r>
        <w:rPr>
          <w:rFonts w:ascii="Calibri" w:cs="Calibri" w:eastAsia="Calibri" w:hAnsi="Calibri"/>
          <w:i/>
          <w:iCs/>
          <w:color w:val="D8E7F2"/>
          <w:sz w:val="17"/>
          <w:szCs w:val="17"/>
        </w:rPr>
        <w:br/>
        <w:t xml:space="preserve">   Grammar for Conversation</w:t>
      </w:r>
    </w:p>
    <w:p>
      <w:pPr>
        <w:spacing w:after="120" w:line="276"/>
      </w:pPr>
      <w:r>
        <w:rPr>
          <w:rFonts w:ascii="Calibri" w:cs="Calibri" w:eastAsia="Calibri" w:hAnsi="Calibri"/>
          <w:b w:val="false"/>
          <w:bCs w:val="false"/>
          <w:i w:val="false"/>
          <w:iCs w:val="false"/>
          <w:color w:val="444444"/>
          <w:sz w:val="21"/>
          <w:szCs w:val="21"/>
        </w:rPr>
        <w:t xml:space="preserve">Falar sobre a jornada de uma startup depende do Present Perfect para o percurso até agora e de estruturas para apostas e decisões.</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200"/>
        <w:gridCol w:w="3600"/>
        <w:gridCol w:w="3400"/>
      </w:tblGrid>
      <w:tr>
        <w:trPr>
          <w:tblHeader/>
        </w:trPr>
        <w:tc>
          <w:tcPr>
            <w:tcW w:type="dxa" w:w="22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Estrutura</w:t>
            </w:r>
          </w:p>
        </w:tc>
        <w:tc>
          <w:tcPr>
            <w:tcW w:type="dxa" w:w="36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Exemplo (EN)</w:t>
            </w:r>
          </w:p>
        </w:tc>
        <w:tc>
          <w:tcPr>
            <w:tcW w:type="dxa" w:w="34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Tradução (PT)</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Present Perfect
(jornada até agora)</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We've raised two rounds of funding so far.</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Usado para resumir o percurso de uma startup até o momento presente.</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bet on + substantivo/gerúndio</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We bet on solving this problem before anyone else did.</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Usado para descrever uma aposta estratégica arriscada, mas intencional.</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Segundo condicional
(cenário hipotético de funding)</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If we raised more funding, we'd hire faster.</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Usado para discutir um cenário hipotético relacionado a decisões de investimento.</w:t>
            </w:r>
          </w:p>
        </w:tc>
      </w:tr>
    </w:tbl>
    <w:p>
      <w:pPr>
        <w:spacing w:after="120" w:line="276"/>
      </w:pPr>
      <w:r>
        <w:rPr>
          <w:rFonts w:ascii="Calibri" w:cs="Calibri" w:eastAsia="Calibri" w:hAnsi="Calibri"/>
          <w:b w:val="false"/>
          <w:bCs w:val="false"/>
          <w:i w:val="false"/>
          <w:iCs w:val="false"/>
          <w:color w:val="444444"/>
          <w:sz w:val="21"/>
          <w:szCs w:val="21"/>
        </w:rPr>
        <w:t xml:space="preserve">Dica prática: "bootstrapped" e "raised funding" descrevem situações financeiras opostas, confundir os dois termos muda completamente o significado da frase em uma conversa sobre startups.</w:t>
      </w:r>
    </w:p>
    <w:p>
      <w:pPr>
        <w:shd w:fill="1690A8" w:val="clear"/>
        <w:spacing w:after="110" w:before="340"/>
      </w:pPr>
      <w:r>
        <w:rPr>
          <w:rFonts w:ascii="Calibri" w:cs="Calibri" w:eastAsia="Calibri" w:hAnsi="Calibri"/>
          <w:b/>
          <w:bCs/>
          <w:color w:val="FFFFFF"/>
          <w:sz w:val="18"/>
          <w:szCs w:val="18"/>
        </w:rPr>
        <w:t xml:space="preserve">  ETAPA 6  </w:t>
      </w:r>
      <w:r>
        <w:rPr>
          <w:rFonts w:ascii="Calibri" w:cs="Calibri" w:eastAsia="Calibri" w:hAnsi="Calibri"/>
          <w:b/>
          <w:bCs/>
          <w:color w:val="FFFFFF"/>
          <w:sz w:val="23"/>
          <w:szCs w:val="23"/>
        </w:rPr>
        <w:t xml:space="preserve">   Speaking: Perguntas Abertas</w:t>
      </w:r>
      <w:r>
        <w:rPr>
          <w:rFonts w:ascii="Calibri" w:cs="Calibri" w:eastAsia="Calibri" w:hAnsi="Calibri"/>
          <w:i/>
          <w:iCs/>
          <w:color w:val="D8E7F2"/>
          <w:sz w:val="17"/>
          <w:szCs w:val="17"/>
        </w:rPr>
        <w:br/>
        <w:t xml:space="preserve">   Open-Ended Speaking</w:t>
      </w:r>
    </w:p>
    <w:p>
      <w:pPr>
        <w:spacing w:after="120" w:line="276"/>
      </w:pPr>
      <w:r>
        <w:rPr>
          <w:rFonts w:ascii="Calibri" w:cs="Calibri" w:eastAsia="Calibri" w:hAnsi="Calibri"/>
          <w:b w:val="false"/>
          <w:bCs w:val="false"/>
          <w:i w:val="false"/>
          <w:iCs w:val="false"/>
          <w:color w:val="444444"/>
          <w:sz w:val="21"/>
          <w:szCs w:val="21"/>
        </w:rPr>
        <w:t xml:space="preserve">Responda em voz alta, gravando se possível. Não vale responder em uma frase só: use o que você escreveu na Etapa 4 como base, mas fale livremente.</w:t>
      </w:r>
    </w:p>
    <w:p>
      <w:pPr>
        <w:pStyle w:val="ListParagraph"/>
        <w:numPr>
          <w:ilvl w:val="0"/>
          <w:numId w:val="2"/>
        </w:numPr>
        <w:spacing w:after="100" w:line="264"/>
      </w:pPr>
      <w:r>
        <w:rPr>
          <w:rFonts w:ascii="Calibri" w:cs="Calibri" w:eastAsia="Calibri" w:hAnsi="Calibri"/>
          <w:color w:val="13293D"/>
          <w:sz w:val="21"/>
          <w:szCs w:val="21"/>
        </w:rPr>
        <w:t xml:space="preserve">Describe a startup you admire and its journey, using vocabulary from this theme.</w:t>
      </w:r>
    </w:p>
    <w:p>
      <w:pPr>
        <w:pStyle w:val="ListParagraph"/>
        <w:numPr>
          <w:ilvl w:val="0"/>
          <w:numId w:val="2"/>
        </w:numPr>
        <w:spacing w:after="100" w:line="264"/>
      </w:pPr>
      <w:r>
        <w:rPr>
          <w:rFonts w:ascii="Calibri" w:cs="Calibri" w:eastAsia="Calibri" w:hAnsi="Calibri"/>
          <w:color w:val="13293D"/>
          <w:sz w:val="21"/>
          <w:szCs w:val="21"/>
        </w:rPr>
        <w:t xml:space="preserve">What's a pivot, in a startup or your own career, that turned out to be the right move?</w:t>
      </w:r>
    </w:p>
    <w:p>
      <w:pPr>
        <w:pStyle w:val="ListParagraph"/>
        <w:numPr>
          <w:ilvl w:val="0"/>
          <w:numId w:val="2"/>
        </w:numPr>
        <w:spacing w:after="100" w:line="264"/>
      </w:pPr>
      <w:r>
        <w:rPr>
          <w:rFonts w:ascii="Calibri" w:cs="Calibri" w:eastAsia="Calibri" w:hAnsi="Calibri"/>
          <w:color w:val="13293D"/>
          <w:sz w:val="21"/>
          <w:szCs w:val="21"/>
        </w:rPr>
        <w:t xml:space="preserve">What would an MVP look like for an idea you personally have?</w:t>
      </w:r>
    </w:p>
    <w:p>
      <w:pPr>
        <w:pStyle w:val="ListParagraph"/>
        <w:numPr>
          <w:ilvl w:val="0"/>
          <w:numId w:val="2"/>
        </w:numPr>
        <w:spacing w:after="100" w:line="264"/>
      </w:pPr>
      <w:r>
        <w:rPr>
          <w:rFonts w:ascii="Calibri" w:cs="Calibri" w:eastAsia="Calibri" w:hAnsi="Calibri"/>
          <w:color w:val="13293D"/>
          <w:sz w:val="21"/>
          <w:szCs w:val="21"/>
        </w:rPr>
        <w:t xml:space="preserve">What questions would you ask a founder about their runway and burn rate?</w:t>
      </w:r>
    </w:p>
    <w:p>
      <w:pPr>
        <w:pStyle w:val="ListParagraph"/>
        <w:numPr>
          <w:ilvl w:val="0"/>
          <w:numId w:val="2"/>
        </w:numPr>
        <w:spacing w:after="100" w:line="264"/>
      </w:pPr>
      <w:r>
        <w:rPr>
          <w:rFonts w:ascii="Calibri" w:cs="Calibri" w:eastAsia="Calibri" w:hAnsi="Calibri"/>
          <w:color w:val="13293D"/>
          <w:sz w:val="21"/>
          <w:szCs w:val="21"/>
        </w:rPr>
        <w:t xml:space="preserve">How do you feel about the risk profile of startup life compared to corporate life?</w:t>
      </w:r>
    </w:p>
    <w:p>
      <w:pPr>
        <w:pStyle w:val="ListParagraph"/>
        <w:numPr>
          <w:ilvl w:val="0"/>
          <w:numId w:val="2"/>
        </w:numPr>
        <w:spacing w:after="100" w:line="264"/>
      </w:pPr>
      <w:r>
        <w:rPr>
          <w:rFonts w:ascii="Calibri" w:cs="Calibri" w:eastAsia="Calibri" w:hAnsi="Calibri"/>
          <w:color w:val="13293D"/>
          <w:sz w:val="21"/>
          <w:szCs w:val="21"/>
        </w:rPr>
        <w:t xml:space="preserve">What's harder to achieve, in your view: raising funding or reaching product-market fit?</w:t>
      </w:r>
    </w:p>
    <w:p>
      <w:pPr>
        <w:pStyle w:val="ListParagraph"/>
        <w:numPr>
          <w:ilvl w:val="0"/>
          <w:numId w:val="2"/>
        </w:numPr>
        <w:spacing w:after="100" w:line="264"/>
      </w:pPr>
      <w:r>
        <w:rPr>
          <w:rFonts w:ascii="Calibri" w:cs="Calibri" w:eastAsia="Calibri" w:hAnsi="Calibri"/>
          <w:color w:val="13293D"/>
          <w:sz w:val="21"/>
          <w:szCs w:val="21"/>
        </w:rPr>
        <w:t xml:space="preserve">How would you explain equity to someone considering an early startup job offer?</w:t>
      </w:r>
    </w:p>
    <w:p>
      <w:pPr>
        <w:pStyle w:val="ListParagraph"/>
        <w:numPr>
          <w:ilvl w:val="0"/>
          <w:numId w:val="2"/>
        </w:numPr>
        <w:spacing w:after="100" w:line="264"/>
      </w:pPr>
      <w:r>
        <w:rPr>
          <w:rFonts w:ascii="Calibri" w:cs="Calibri" w:eastAsia="Calibri" w:hAnsi="Calibri"/>
          <w:color w:val="13293D"/>
          <w:sz w:val="21"/>
          <w:szCs w:val="21"/>
        </w:rPr>
        <w:t xml:space="preserve">What's a startup failure you've studied that taught you something valuable?</w:t>
      </w:r>
    </w:p>
    <w:p>
      <w:pPr>
        <w:pStyle w:val="ListParagraph"/>
        <w:numPr>
          <w:ilvl w:val="0"/>
          <w:numId w:val="2"/>
        </w:numPr>
        <w:spacing w:after="100" w:line="264"/>
      </w:pPr>
      <w:r>
        <w:rPr>
          <w:rFonts w:ascii="Calibri" w:cs="Calibri" w:eastAsia="Calibri" w:hAnsi="Calibri"/>
          <w:color w:val="13293D"/>
          <w:sz w:val="21"/>
          <w:szCs w:val="21"/>
        </w:rPr>
        <w:t xml:space="preserve">How important is an exit strategy when starting a company, in your opinion?</w:t>
      </w:r>
    </w:p>
    <w:p>
      <w:pPr>
        <w:pStyle w:val="ListParagraph"/>
        <w:numPr>
          <w:ilvl w:val="0"/>
          <w:numId w:val="2"/>
        </w:numPr>
        <w:spacing w:after="100" w:line="264"/>
      </w:pPr>
      <w:r>
        <w:rPr>
          <w:rFonts w:ascii="Calibri" w:cs="Calibri" w:eastAsia="Calibri" w:hAnsi="Calibri"/>
          <w:color w:val="13293D"/>
          <w:sz w:val="21"/>
          <w:szCs w:val="21"/>
        </w:rPr>
        <w:t xml:space="preserve">What would you need to see before betting on your own idea and going all in?</w:t>
      </w:r>
    </w:p>
    <w:p>
      <w:pPr>
        <w:spacing w:after="120" w:line="276"/>
      </w:pPr>
      <w:r>
        <w:rPr>
          <w:rFonts w:ascii="Calibri" w:cs="Calibri" w:eastAsia="Calibri" w:hAnsi="Calibri"/>
          <w:b w:val="false"/>
          <w:bCs w:val="false"/>
          <w:i w:val="false"/>
          <w:iCs w:val="false"/>
          <w:color w:val="444444"/>
          <w:sz w:val="21"/>
          <w:szCs w:val="21"/>
        </w:rPr>
        <w:t xml:space="preserve">Expressões úteis para esta conversa:</w:t>
      </w:r>
    </w:p>
    <w:p>
      <w:pPr>
        <w:pStyle w:val="ListParagraph"/>
        <w:numPr>
          <w:ilvl w:val="0"/>
          <w:numId w:val="3"/>
        </w:numPr>
        <w:spacing w:after="60"/>
      </w:pPr>
      <w:r>
        <w:rPr>
          <w:rFonts w:ascii="Calibri" w:cs="Calibri" w:eastAsia="Calibri" w:hAnsi="Calibri"/>
          <w:color w:val="444444"/>
          <w:sz w:val="20"/>
          <w:szCs w:val="20"/>
        </w:rPr>
        <w:t xml:space="preserve">"We stayed bootstrapped for a while.", para descrever autofinanciamento.</w:t>
      </w:r>
    </w:p>
    <w:p>
      <w:pPr>
        <w:pStyle w:val="ListParagraph"/>
        <w:numPr>
          <w:ilvl w:val="0"/>
          <w:numId w:val="3"/>
        </w:numPr>
        <w:spacing w:after="60"/>
      </w:pPr>
      <w:r>
        <w:rPr>
          <w:rFonts w:ascii="Calibri" w:cs="Calibri" w:eastAsia="Calibri" w:hAnsi="Calibri"/>
          <w:color w:val="444444"/>
          <w:sz w:val="20"/>
          <w:szCs w:val="20"/>
        </w:rPr>
        <w:t xml:space="preserve">"We have about X months of runway.", para comunicar situação financeira com precisão.</w:t>
      </w:r>
    </w:p>
    <w:p>
      <w:pPr>
        <w:pStyle w:val="ListParagraph"/>
        <w:numPr>
          <w:ilvl w:val="0"/>
          <w:numId w:val="3"/>
        </w:numPr>
        <w:spacing w:after="60"/>
      </w:pPr>
      <w:r>
        <w:rPr>
          <w:rFonts w:ascii="Calibri" w:cs="Calibri" w:eastAsia="Calibri" w:hAnsi="Calibri"/>
          <w:color w:val="444444"/>
          <w:sz w:val="20"/>
          <w:szCs w:val="20"/>
        </w:rPr>
        <w:t xml:space="preserve">"We didn't have product-market fit until...", para normalizar iteração.</w:t>
      </w:r>
    </w:p>
    <w:p>
      <w:pPr>
        <w:pStyle w:val="ListParagraph"/>
        <w:numPr>
          <w:ilvl w:val="0"/>
          <w:numId w:val="3"/>
        </w:numPr>
        <w:spacing w:after="60"/>
      </w:pPr>
      <w:r>
        <w:rPr>
          <w:rFonts w:ascii="Calibri" w:cs="Calibri" w:eastAsia="Calibri" w:hAnsi="Calibri"/>
          <w:color w:val="444444"/>
          <w:sz w:val="20"/>
          <w:szCs w:val="20"/>
        </w:rPr>
        <w:t xml:space="preserve">"That pivot ended up saving the company.", para reformular um erro como aprendizado.</w:t>
      </w:r>
    </w:p>
    <w:p>
      <w:pPr>
        <w:spacing w:after="120" w:line="276"/>
      </w:pPr>
      <w:r>
        <w:rPr>
          <w:rFonts w:ascii="Calibri" w:cs="Calibri" w:eastAsia="Calibri" w:hAnsi="Calibri"/>
          <w:b w:val="false"/>
          <w:bCs w:val="false"/>
          <w:i/>
          <w:iCs/>
          <w:color w:val="444444"/>
          <w:sz w:val="21"/>
          <w:szCs w:val="21"/>
        </w:rPr>
        <w:t xml:space="preserve">Áudio com a pronúncia de cada expressão.</w:t>
      </w:r>
    </w:p>
    <w:p>
      <w:pPr>
        <w:spacing w:after="140" w:before="20"/>
      </w:pPr>
      <w:hyperlink w:history="1" r:id="rIdgae-3za9_w5udzlxi0mks">
        <w:r>
          <w:rPr>
            <w:rFonts w:ascii="Calibri" w:cs="Calibri" w:eastAsia="Calibri" w:hAnsi="Calibri"/>
            <w:b/>
            <w:bCs/>
            <w:color w:val="1B3B57"/>
            <w:sz w:val="20"/>
            <w:szCs w:val="20"/>
            <w:u w:val="single"/>
          </w:rPr>
          <w:t xml:space="preserve">▶ Ouvir as expressões deste tema</w:t>
        </w:r>
      </w:hyperlink>
    </w:p>
    <w:p>
      <w:pPr>
        <w:shd w:fill="A67C2E" w:val="clear"/>
        <w:spacing w:after="110" w:before="340"/>
      </w:pPr>
      <w:r>
        <w:rPr>
          <w:rFonts w:ascii="Calibri" w:cs="Calibri" w:eastAsia="Calibri" w:hAnsi="Calibri"/>
          <w:b/>
          <w:bCs/>
          <w:color w:val="FFFFFF"/>
          <w:sz w:val="18"/>
          <w:szCs w:val="18"/>
        </w:rPr>
        <w:t xml:space="preserve">  ETAPA EX  </w:t>
      </w:r>
      <w:r>
        <w:rPr>
          <w:rFonts w:ascii="Calibri" w:cs="Calibri" w:eastAsia="Calibri" w:hAnsi="Calibri"/>
          <w:b/>
          <w:bCs/>
          <w:color w:val="FFFFFF"/>
          <w:sz w:val="23"/>
          <w:szCs w:val="23"/>
        </w:rPr>
        <w:t xml:space="preserve">   Complete com a Palavra Certa</w:t>
      </w:r>
      <w:r>
        <w:rPr>
          <w:rFonts w:ascii="Calibri" w:cs="Calibri" w:eastAsia="Calibri" w:hAnsi="Calibri"/>
          <w:i/>
          <w:iCs/>
          <w:color w:val="D8E7F2"/>
          <w:sz w:val="17"/>
          <w:szCs w:val="17"/>
        </w:rPr>
        <w:br/>
        <w:t xml:space="preserve">   Vocabulary Check</w:t>
      </w:r>
    </w:p>
    <w:p>
      <w:pPr>
        <w:spacing w:after="120" w:line="276"/>
      </w:pPr>
      <w:r>
        <w:rPr>
          <w:rFonts w:ascii="Calibri" w:cs="Calibri" w:eastAsia="Calibri" w:hAnsi="Calibri"/>
          <w:b w:val="false"/>
          <w:bCs w:val="false"/>
          <w:i w:val="false"/>
          <w:iCs w:val="false"/>
          <w:color w:val="444444"/>
          <w:sz w:val="21"/>
          <w:szCs w:val="21"/>
        </w:rPr>
        <w:t xml:space="preserve">Complete cada frase com uma palavra ou expressão da Etapa 1. Gabarito ao final desta seção.</w:t>
      </w:r>
    </w:p>
    <w:p>
      <w:pPr>
        <w:pStyle w:val="ListParagraph"/>
        <w:numPr>
          <w:ilvl w:val="0"/>
          <w:numId w:val="2"/>
        </w:numPr>
        <w:spacing w:after="100" w:line="264"/>
      </w:pPr>
      <w:r>
        <w:rPr>
          <w:rFonts w:ascii="Calibri" w:cs="Calibri" w:eastAsia="Calibri" w:hAnsi="Calibri"/>
          <w:color w:val="13293D"/>
          <w:sz w:val="21"/>
          <w:szCs w:val="21"/>
        </w:rPr>
        <w:t xml:space="preserve">We stayed ______ for the first two years.</w:t>
      </w:r>
    </w:p>
    <w:p>
      <w:pPr>
        <w:pStyle w:val="ListParagraph"/>
        <w:numPr>
          <w:ilvl w:val="0"/>
          <w:numId w:val="2"/>
        </w:numPr>
        <w:spacing w:after="100" w:line="264"/>
      </w:pPr>
      <w:r>
        <w:rPr>
          <w:rFonts w:ascii="Calibri" w:cs="Calibri" w:eastAsia="Calibri" w:hAnsi="Calibri"/>
          <w:color w:val="13293D"/>
          <w:sz w:val="21"/>
          <w:szCs w:val="21"/>
        </w:rPr>
        <w:t xml:space="preserve">We're ______ for the next stage of growth.</w:t>
      </w:r>
    </w:p>
    <w:p>
      <w:pPr>
        <w:pStyle w:val="ListParagraph"/>
        <w:numPr>
          <w:ilvl w:val="0"/>
          <w:numId w:val="2"/>
        </w:numPr>
        <w:spacing w:after="100" w:line="264"/>
      </w:pPr>
      <w:r>
        <w:rPr>
          <w:rFonts w:ascii="Calibri" w:cs="Calibri" w:eastAsia="Calibri" w:hAnsi="Calibri"/>
          <w:color w:val="13293D"/>
          <w:sz w:val="21"/>
          <w:szCs w:val="21"/>
        </w:rPr>
        <w:t xml:space="preserve">We have about eight months of ______ left.</w:t>
      </w:r>
    </w:p>
    <w:p>
      <w:pPr>
        <w:pStyle w:val="ListParagraph"/>
        <w:numPr>
          <w:ilvl w:val="0"/>
          <w:numId w:val="2"/>
        </w:numPr>
        <w:spacing w:after="100" w:line="264"/>
      </w:pPr>
      <w:r>
        <w:rPr>
          <w:rFonts w:ascii="Calibri" w:cs="Calibri" w:eastAsia="Calibri" w:hAnsi="Calibri"/>
          <w:color w:val="13293D"/>
          <w:sz w:val="21"/>
          <w:szCs w:val="21"/>
        </w:rPr>
        <w:t xml:space="preserve">We didn't have real ______ until our second version.</w:t>
      </w:r>
    </w:p>
    <w:p>
      <w:pPr>
        <w:pStyle w:val="ListParagraph"/>
        <w:numPr>
          <w:ilvl w:val="0"/>
          <w:numId w:val="2"/>
        </w:numPr>
        <w:spacing w:after="100" w:line="264"/>
      </w:pPr>
      <w:r>
        <w:rPr>
          <w:rFonts w:ascii="Calibri" w:cs="Calibri" w:eastAsia="Calibri" w:hAnsi="Calibri"/>
          <w:color w:val="13293D"/>
          <w:sz w:val="21"/>
          <w:szCs w:val="21"/>
        </w:rPr>
        <w:t xml:space="preserve">Our ______ is high, so we're watching it closely.</w:t>
      </w:r>
    </w:p>
    <w:p>
      <w:pPr>
        <w:spacing w:after="120" w:line="276"/>
      </w:pPr>
      <w:r>
        <w:rPr>
          <w:rFonts w:ascii="Calibri" w:cs="Calibri" w:eastAsia="Calibri" w:hAnsi="Calibri"/>
          <w:b w:val="false"/>
          <w:bCs w:val="false"/>
          <w:i/>
          <w:iCs/>
          <w:color w:val="444444"/>
          <w:sz w:val="21"/>
          <w:szCs w:val="21"/>
        </w:rPr>
        <w:t xml:space="preserve">Gabarito: 1) bootstrapped   2) raising funding   3) runway   4) product-market fit   5) burn rate</w:t>
      </w:r>
    </w:p>
    <w:p>
      <w:pPr>
        <w:shd w:fill="1B3B57" w:val="clear"/>
        <w:spacing w:after="110" w:before="340"/>
      </w:pPr>
      <w:r>
        <w:rPr>
          <w:rFonts w:ascii="Calibri" w:cs="Calibri" w:eastAsia="Calibri" w:hAnsi="Calibri"/>
          <w:b/>
          <w:bCs/>
          <w:color w:val="FFFFFF"/>
          <w:sz w:val="18"/>
          <w:szCs w:val="18"/>
        </w:rPr>
        <w:t xml:space="preserve">  ETAPA 7  </w:t>
      </w:r>
      <w:r>
        <w:rPr>
          <w:rFonts w:ascii="Calibri" w:cs="Calibri" w:eastAsia="Calibri" w:hAnsi="Calibri"/>
          <w:b/>
          <w:bCs/>
          <w:color w:val="FFFFFF"/>
          <w:sz w:val="23"/>
          <w:szCs w:val="23"/>
        </w:rPr>
        <w:t xml:space="preserve">   Autoavaliação de Performance</w:t>
      </w:r>
      <w:r>
        <w:rPr>
          <w:rFonts w:ascii="Calibri" w:cs="Calibri" w:eastAsia="Calibri" w:hAnsi="Calibri"/>
          <w:i/>
          <w:iCs/>
          <w:color w:val="D8E7F2"/>
          <w:sz w:val="17"/>
          <w:szCs w:val="17"/>
        </w:rPr>
        <w:br/>
        <w:t xml:space="preserve">   Self-Assessment</w:t>
      </w:r>
    </w:p>
    <w:p>
      <w:pPr>
        <w:spacing w:after="120" w:line="276"/>
      </w:pPr>
      <w:r>
        <w:rPr>
          <w:rFonts w:ascii="Calibri" w:cs="Calibri" w:eastAsia="Calibri" w:hAnsi="Calibri"/>
          <w:b w:val="false"/>
          <w:bCs w:val="false"/>
          <w:i w:val="false"/>
          <w:iCs w:val="false"/>
          <w:color w:val="444444"/>
          <w:sz w:val="21"/>
          <w:szCs w:val="21"/>
        </w:rPr>
        <w:t xml:space="preserve">Antes de marcar este tema como concluído, avalie honestamente como foi sua prática.</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4200"/>
        <w:gridCol w:w="3000"/>
        <w:gridCol w:w="2000"/>
      </w:tblGrid>
      <w:tr>
        <w:trPr>
          <w:tblHeader/>
        </w:trPr>
        <w:tc>
          <w:tcPr>
            <w:tcW w:type="dxa" w:w="42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Critério</w:t>
            </w:r>
          </w:p>
        </w:tc>
        <w:tc>
          <w:tcPr>
            <w:tcW w:type="dxa" w:w="30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Como foi?</w:t>
            </w:r>
          </w:p>
        </w:tc>
        <w:tc>
          <w:tcPr>
            <w:tcW w:type="dxa" w:w="20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Nota (1-5)</w:t>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Consegui usar o vocabulário novo sem parar para pensar</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Entendi o áudio/vídeo sem depender da transcrição</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Escrevi minhas respostas antes de falar</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Apliquei a estrutura gramatical da etapa 5 corretamente</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Sustentei minhas respostas por mais de 2 frases</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Me senti confiante ao falar sobre este tema</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bl>
    <w:p>
      <w:pPr>
        <w:spacing w:after="120" w:line="276"/>
      </w:pPr>
      <w:r>
        <w:rPr>
          <w:rFonts w:ascii="Calibri" w:cs="Calibri" w:eastAsia="Calibri" w:hAnsi="Calibri"/>
          <w:b w:val="false"/>
          <w:bCs w:val="false"/>
          <w:i w:val="false"/>
          <w:iCs w:val="false"/>
          <w:color w:val="444444"/>
          <w:sz w:val="21"/>
          <w:szCs w:val="21"/>
        </w:rPr>
        <w:t xml:space="preserve">O que travou mais nesta conversa? O que você quer treinar de novo antes de seguir para o próximo tema?</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spacing w:before="220"/>
        <w:jc w:val="center"/>
      </w:pPr>
      <w:r>
        <w:rPr>
          <w:rFonts w:ascii="Calibri" w:cs="Calibri" w:eastAsia="Calibri" w:hAnsi="Calibri"/>
          <w:b/>
          <w:bCs/>
          <w:color w:val="1B3B57"/>
          <w:sz w:val="20"/>
          <w:szCs w:val="20"/>
        </w:rPr>
        <w:t xml:space="preserve">Marque este tema como concluído no seu Painel de Evolução e siga para o Tema 80.</w:t>
      </w:r>
    </w:p>
    <w:p>
      <w:pPr>
        <w:pStyle w:val="Heading2"/>
        <w:pageBreakBefore/>
        <w:spacing w:after="0"/>
      </w:pPr>
      <w:r>
        <w:rPr>
          <w:rFonts w:ascii="Calibri" w:cs="Calibri" w:eastAsia="Calibri" w:hAnsi="Calibri"/>
          <w:color w:val="FFFFFF"/>
          <w:sz w:val="2"/>
          <w:szCs w:val="2"/>
        </w:rPr>
        <w:t xml:space="preserve">Tema 80: Discussing Economic News</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1200"/>
        <w:gridCol w:w="8000"/>
      </w:tblGrid>
      <w:tr>
        <w:tc>
          <w:tcPr>
            <w:tcW w:type="dxa" w:w="1200"/>
            <w:shd w:fill="1B3B57" w:val="clear"/>
            <w:tcMar>
              <w:top w:type="dxa" w:w="260"/>
              <w:left w:type="dxa" w:w="200"/>
              <w:bottom w:type="dxa" w:w="260"/>
              <w:right w:type="dxa" w:w="100"/>
            </w:tcMar>
            <w:vAlign w:val="center"/>
          </w:tcPr>
          <w:p>
            <w:r>
              <w:drawing>
                <wp:inline distT="0" distB="0" distL="0" distR="0">
                  <wp:extent cx="4191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419100" cy="419100"/>
                          </a:xfrm>
                          <a:prstGeom prst="rect">
                            <a:avLst/>
                          </a:prstGeom>
                        </pic:spPr>
                      </pic:pic>
                    </a:graphicData>
                  </a:graphic>
                </wp:inline>
              </w:drawing>
            </w:r>
          </w:p>
        </w:tc>
        <w:tc>
          <w:tcPr>
            <w:tcW w:type="dxa" w:w="8000"/>
            <w:shd w:fill="1B3B57" w:val="clear"/>
            <w:tcMar>
              <w:top w:type="dxa" w:w="260"/>
              <w:left w:type="dxa" w:w="100"/>
              <w:bottom w:type="dxa" w:w="260"/>
              <w:right w:type="dxa" w:w="260"/>
            </w:tcMar>
          </w:tcPr>
          <w:p>
            <w:pPr>
              <w:spacing w:after="40"/>
            </w:pPr>
            <w:r>
              <w:rPr>
                <w:rFonts w:ascii="Calibri" w:cs="Calibri" w:eastAsia="Calibri" w:hAnsi="Calibri"/>
                <w:b/>
                <w:bCs/>
                <w:color w:val="8fc4ec"/>
                <w:sz w:val="18"/>
                <w:szCs w:val="18"/>
              </w:rPr>
              <w:t xml:space="preserve">TEMA 80  ·  BLOCO 10  ·  FINANÇAS E NEGÓCIOS</w:t>
            </w:r>
            <w:r>
              <w:rPr>
                <w:rFonts w:ascii="Calibri" w:cs="Calibri" w:eastAsia="Calibri" w:hAnsi="Calibri"/>
                <w:i/>
                <w:iCs/>
                <w:color w:val="5F87A3"/>
                <w:sz w:val="14"/>
                <w:szCs w:val="14"/>
              </w:rPr>
              <w:br/>
              <w:t xml:space="preserve">THEME 80 · BLOCK 10 · FINANCE AND BUSINESS</w:t>
            </w:r>
          </w:p>
          <w:p>
            <w:pPr>
              <w:spacing w:after="60"/>
            </w:pPr>
            <w:r>
              <w:rPr>
                <w:rFonts w:ascii="Calibri" w:cs="Calibri" w:eastAsia="Calibri" w:hAnsi="Calibri"/>
                <w:b/>
                <w:bCs/>
                <w:color w:val="FFFFFF"/>
                <w:sz w:val="38"/>
                <w:szCs w:val="38"/>
              </w:rPr>
              <w:t xml:space="preserve">Discussing Economic News</w:t>
            </w:r>
          </w:p>
          <w:p>
            <w:r>
              <w:rPr>
                <w:rFonts w:ascii="Calibri" w:cs="Calibri" w:eastAsia="Calibri" w:hAnsi="Calibri"/>
                <w:i/>
                <w:iCs/>
                <w:color w:val="C9D6E3"/>
                <w:sz w:val="22"/>
                <w:szCs w:val="22"/>
              </w:rPr>
              <w:t xml:space="preserve">Discutindo notícias econômicas</w:t>
            </w:r>
          </w:p>
        </w:tc>
      </w:tr>
    </w:tbl>
    <w:p>
      <w:pPr>
        <w:spacing w:after="80" w:before="180"/>
      </w:pPr>
      <w:r>
        <w:rPr>
          <w:rFonts w:ascii="Calibri" w:cs="Calibri" w:eastAsia="Calibri" w:hAnsi="Calibri"/>
          <w:b/>
          <w:bCs/>
          <w:color w:val="1B3B57"/>
          <w:sz w:val="20"/>
          <w:szCs w:val="20"/>
        </w:rPr>
        <w:t xml:space="preserve">Tempo estimado: </w:t>
      </w:r>
      <w:r>
        <w:rPr>
          <w:rFonts w:ascii="Calibri" w:cs="Calibri" w:eastAsia="Calibri" w:hAnsi="Calibri"/>
          <w:color w:val="444444"/>
          <w:sz w:val="20"/>
          <w:szCs w:val="20"/>
        </w:rPr>
        <w:t xml:space="preserve">60–90 minutos, divididos ao longo da semana.</w:t>
      </w:r>
    </w:p>
    <w:p>
      <w:pPr>
        <w:spacing w:after="120" w:line="276"/>
      </w:pPr>
      <w:r>
        <w:rPr>
          <w:rFonts w:ascii="Calibri" w:cs="Calibri" w:eastAsia="Calibri" w:hAnsi="Calibri"/>
          <w:b w:val="false"/>
          <w:bCs w:val="false"/>
          <w:i w:val="false"/>
          <w:iCs w:val="false"/>
          <w:color w:val="444444"/>
          <w:sz w:val="21"/>
          <w:szCs w:val="21"/>
        </w:rPr>
        <w:t xml:space="preserve">Fechando o Bloco 10: comentar notícias econômicas em inglês, inflação, juros, recessão, de forma informada, sem soar como um texto decorado de jornal, é o fechamento deste bloco.</w:t>
      </w:r>
    </w:p>
    <w:p>
      <w:pPr>
        <w:shd w:fill="2E86C1" w:val="clear"/>
        <w:spacing w:after="110" w:before="340"/>
      </w:pPr>
      <w:r>
        <w:rPr>
          <w:rFonts w:ascii="Calibri" w:cs="Calibri" w:eastAsia="Calibri" w:hAnsi="Calibri"/>
          <w:b/>
          <w:bCs/>
          <w:color w:val="FFFFFF"/>
          <w:sz w:val="18"/>
          <w:szCs w:val="18"/>
        </w:rPr>
        <w:t xml:space="preserve">  ETAPA 1  </w:t>
      </w:r>
      <w:r>
        <w:rPr>
          <w:rFonts w:ascii="Calibri" w:cs="Calibri" w:eastAsia="Calibri" w:hAnsi="Calibri"/>
          <w:b/>
          <w:bCs/>
          <w:color w:val="FFFFFF"/>
          <w:sz w:val="23"/>
          <w:szCs w:val="23"/>
        </w:rPr>
        <w:t xml:space="preserve">   Vocabulário Contextualizado</w:t>
      </w:r>
      <w:r>
        <w:rPr>
          <w:rFonts w:ascii="Calibri" w:cs="Calibri" w:eastAsia="Calibri" w:hAnsi="Calibri"/>
          <w:i/>
          <w:iCs/>
          <w:color w:val="D8E7F2"/>
          <w:sz w:val="17"/>
          <w:szCs w:val="17"/>
        </w:rPr>
        <w:br/>
        <w:t xml:space="preserve">   Contextualized Vocabulary</w:t>
      </w:r>
    </w:p>
    <w:p>
      <w:pPr>
        <w:spacing w:after="120" w:line="276"/>
      </w:pPr>
      <w:r>
        <w:rPr>
          <w:rFonts w:ascii="Calibri" w:cs="Calibri" w:eastAsia="Calibri" w:hAnsi="Calibri"/>
          <w:b w:val="false"/>
          <w:bCs w:val="false"/>
          <w:i w:val="false"/>
          <w:iCs w:val="false"/>
          <w:color w:val="444444"/>
          <w:sz w:val="21"/>
          <w:szCs w:val="21"/>
        </w:rPr>
        <w:t xml:space="preserve">Estas palavras e expressões vão te ajudar a se expressar sobre este tema com mais precisão e naturalidade.</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4600"/>
      </w:tblGrid>
      <w:tr>
        <w:trPr>
          <w:tblHeader/>
        </w:trPr>
        <w:tc>
          <w:tcPr>
            <w:tcW w:type="dxa" w:w="26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Word / Expression</w:t>
            </w:r>
          </w:p>
        </w:tc>
        <w:tc>
          <w:tcPr>
            <w:tcW w:type="dxa" w:w="20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Tradução</w:t>
            </w:r>
          </w:p>
        </w:tc>
        <w:tc>
          <w:tcPr>
            <w:tcW w:type="dxa" w:w="46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Example Sentence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inflation</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inflação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Inflation has cooled off a bit from last year's peak.</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interest rate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taxa de juros</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The central bank raised interest rates again this month.</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recession</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recessão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There's been talk of a recession for over a year now.</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GDP</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PIB</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GDP growth slowed more than economists expected.</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unemployment rate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taxa de desemprego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The unemployment rate stayed roughly flat.</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economic outlook</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perspectiva econômica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The economic outlook is mixed, honestly.</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tighten (monetary policy)</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apertar (a política monetária)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The central bank has been tightening monetary policy all year.</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consumer confidence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confiança do consumidor</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Consumer confidence dropped slightly last quarter.</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supply chain</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cadeia de suprimentos</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Supply chain issues have mostly eased since the pandemic.</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stimulate (the economy)</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estimular (a economia)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The government introduced measures to stimulate the economy.</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downturn</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desaceleração / recessão econômica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We're preparing for a possible downturn next year.</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weather (a downturn)</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atravessar / suportar (uma desaceleração)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We're built to weather a downturn better than most competitors.</w:t>
            </w:r>
          </w:p>
        </w:tc>
      </w:tr>
    </w:tbl>
    <w:p>
      <w:pPr>
        <w:spacing w:after="120" w:line="276"/>
      </w:pPr>
      <w:r>
        <w:rPr>
          <w:rFonts w:ascii="Calibri" w:cs="Calibri" w:eastAsia="Calibri" w:hAnsi="Calibri"/>
          <w:b w:val="false"/>
          <w:bCs w:val="false"/>
          <w:i/>
          <w:iCs/>
          <w:color w:val="444444"/>
          <w:sz w:val="21"/>
          <w:szCs w:val="21"/>
        </w:rPr>
        <w:t xml:space="preserve">Áudio com a pronúncia de cada palavra e seu exemplo. Clique no link abaixo para ouvir e repita em voz alta.</w:t>
      </w:r>
    </w:p>
    <w:p>
      <w:pPr>
        <w:spacing w:after="140" w:before="20"/>
      </w:pPr>
      <w:hyperlink w:history="1" r:id="rId14kaholkuenycd-lubaji">
        <w:r>
          <w:rPr>
            <w:rFonts w:ascii="Calibri" w:cs="Calibri" w:eastAsia="Calibri" w:hAnsi="Calibri"/>
            <w:b/>
            <w:bCs/>
            <w:color w:val="1B3B57"/>
            <w:sz w:val="20"/>
            <w:szCs w:val="20"/>
            <w:u w:val="single"/>
          </w:rPr>
          <w:t xml:space="preserve">▶ Ouvir o vocabulário deste tema</w:t>
        </w:r>
      </w:hyperlink>
    </w:p>
    <w:p>
      <w:pPr>
        <w:shd w:fill="178A6D" w:val="clear"/>
        <w:spacing w:after="110" w:before="340"/>
      </w:pPr>
      <w:r>
        <w:rPr>
          <w:rFonts w:ascii="Calibri" w:cs="Calibri" w:eastAsia="Calibri" w:hAnsi="Calibri"/>
          <w:b/>
          <w:bCs/>
          <w:color w:val="FFFFFF"/>
          <w:sz w:val="18"/>
          <w:szCs w:val="18"/>
        </w:rPr>
        <w:t xml:space="preserve">  ETAPA 2  </w:t>
      </w:r>
      <w:r>
        <w:rPr>
          <w:rFonts w:ascii="Calibri" w:cs="Calibri" w:eastAsia="Calibri" w:hAnsi="Calibri"/>
          <w:b/>
          <w:bCs/>
          <w:color w:val="FFFFFF"/>
          <w:sz w:val="23"/>
          <w:szCs w:val="23"/>
        </w:rPr>
        <w:t xml:space="preserve">   Leitura com Orientação de Estudo</w:t>
      </w:r>
      <w:r>
        <w:rPr>
          <w:rFonts w:ascii="Calibri" w:cs="Calibri" w:eastAsia="Calibri" w:hAnsi="Calibri"/>
          <w:i/>
          <w:iCs/>
          <w:color w:val="D8E7F2"/>
          <w:sz w:val="17"/>
          <w:szCs w:val="17"/>
        </w:rPr>
        <w:br/>
        <w:t xml:space="preserve">   Guided Reading</w:t>
      </w:r>
    </w:p>
    <w:tbl>
      <w:tblPr>
        <w:tblW w:type="pct" w:w="100%"/>
        <w:tblBorders>
          <w:top w:val="single" w:color="178A6D" w:sz="4"/>
          <w:left w:val="single" w:color="178A6D" w:sz="4"/>
          <w:bottom w:val="single" w:color="178A6D" w:sz="4"/>
          <w:right w:val="single" w:color="178A6D" w:sz="4"/>
          <w:insideH w:val="none" w:color="FFFFFF" w:sz="0"/>
          <w:insideV w:val="none" w:color="FFFFFF" w:sz="0"/>
        </w:tblBorders>
      </w:tblPr>
      <w:tblGrid>
        <w:gridCol w:w="100"/>
      </w:tblGrid>
      <w:tr>
        <w:tc>
          <w:tcPr>
            <w:shd w:fill="E9F5F1" w:val="clear"/>
            <w:tcMar>
              <w:top w:type="dxa" w:w="110"/>
              <w:left w:type="dxa" w:w="180"/>
              <w:bottom w:type="dxa" w:w="110"/>
              <w:right w:type="dxa" w:w="180"/>
            </w:tcMar>
          </w:tcPr>
          <w:p>
            <w:pPr>
              <w:spacing w:after="60"/>
            </w:pPr>
            <w:r>
              <w:rPr>
                <w:rFonts w:ascii="Calibri" w:cs="Calibri" w:eastAsia="Calibri" w:hAnsi="Calibri"/>
                <w:b/>
                <w:bCs/>
                <w:color w:val="178A6D"/>
                <w:sz w:val="20"/>
                <w:szCs w:val="20"/>
              </w:rPr>
              <w:t xml:space="preserve">Como ler este texto</w:t>
            </w:r>
          </w:p>
          <w:p>
            <w:pPr>
              <w:spacing w:after="40"/>
            </w:pPr>
            <w:r>
              <w:rPr>
                <w:rFonts w:ascii="Calibri" w:cs="Calibri" w:eastAsia="Calibri" w:hAnsi="Calibri"/>
                <w:color w:val="444444"/>
                <w:sz w:val="20"/>
                <w:szCs w:val="20"/>
              </w:rPr>
              <w:t xml:space="preserve">1) Leia uma vez, rápido, só para captar a ideia geral, sem parar no que não entender.</w:t>
            </w:r>
          </w:p>
          <w:p>
            <w:pPr>
              <w:spacing w:after="40"/>
            </w:pPr>
            <w:r>
              <w:rPr>
                <w:rFonts w:ascii="Calibri" w:cs="Calibri" w:eastAsia="Calibri" w:hAnsi="Calibri"/>
                <w:color w:val="444444"/>
                <w:sz w:val="20"/>
                <w:szCs w:val="20"/>
              </w:rPr>
              <w:t xml:space="preserve">2) Leia de novo e grife toda expressão da Etapa 1 que aparecer no texto.</w:t>
            </w:r>
          </w:p>
          <w:p>
            <w:pPr>
              <w:spacing w:after="40"/>
            </w:pPr>
            <w:r>
              <w:rPr>
                <w:rFonts w:ascii="Calibri" w:cs="Calibri" w:eastAsia="Calibri" w:hAnsi="Calibri"/>
                <w:color w:val="444444"/>
                <w:sz w:val="20"/>
                <w:szCs w:val="20"/>
              </w:rPr>
              <w:t xml:space="preserve">3) Releia em voz alta, como se você estivesse contando essa história sobre você mesmo.</w:t>
            </w:r>
          </w:p>
        </w:tc>
      </w:tr>
    </w:tbl>
    <w:p>
      <w:pPr>
        <w:spacing w:after="120" w:line="276"/>
      </w:pPr>
      <w:r>
        <w:rPr>
          <w:rFonts w:ascii="Calibri" w:cs="Calibri" w:eastAsia="Calibri" w:hAnsi="Calibri"/>
          <w:b w:val="false"/>
          <w:bCs w:val="false"/>
          <w:i w:val="false"/>
          <w:iCs w:val="false"/>
          <w:color w:val="444444"/>
          <w:sz w:val="21"/>
          <w:szCs w:val="21"/>
        </w:rPr>
        <w:t xml:space="preserve">"Talking About the Economy Without Sounding Like a Headline"</w:t>
      </w:r>
    </w:p>
    <w:p>
      <w:pPr>
        <w:spacing w:after="120" w:line="276"/>
      </w:pPr>
      <w:r>
        <w:rPr>
          <w:rFonts w:ascii="Calibri" w:cs="Calibri" w:eastAsia="Calibri" w:hAnsi="Calibri"/>
          <w:b w:val="false"/>
          <w:bCs w:val="false"/>
          <w:i w:val="false"/>
          <w:iCs w:val="false"/>
          <w:color w:val="444444"/>
          <w:sz w:val="21"/>
          <w:szCs w:val="21"/>
        </w:rPr>
        <w:t xml:space="preserve">Discussing economic news in English well means going one layer deeper than repeating a headline: not just "inflation is high," but what that specifically means for your situation. "Inflation has cooled from its peak, but interest rates are still high enough that borrowing is expensive for us right now."</w:t>
      </w:r>
    </w:p>
    <w:p>
      <w:pPr>
        <w:spacing w:after="120" w:line="276"/>
      </w:pPr>
      <w:r>
        <w:rPr>
          <w:rFonts w:ascii="Calibri" w:cs="Calibri" w:eastAsia="Calibri" w:hAnsi="Calibri"/>
          <w:b w:val="false"/>
          <w:bCs w:val="false"/>
          <w:i w:val="false"/>
          <w:iCs w:val="false"/>
          <w:color w:val="444444"/>
          <w:sz w:val="21"/>
          <w:szCs w:val="21"/>
        </w:rPr>
        <w:t xml:space="preserve">Precision between related but distinct terms matters: a recession (a broad economic contraction) is different from a downturn in a specific sector, which is different from simply slowing GDP growth. Using these interchangeably muddies otherwise clear economic commentary.</w:t>
      </w:r>
    </w:p>
    <w:p>
      <w:pPr>
        <w:spacing w:after="120" w:line="276"/>
      </w:pPr>
      <w:r>
        <w:rPr>
          <w:rFonts w:ascii="Calibri" w:cs="Calibri" w:eastAsia="Calibri" w:hAnsi="Calibri"/>
          <w:b w:val="false"/>
          <w:bCs w:val="false"/>
          <w:i w:val="false"/>
          <w:iCs w:val="false"/>
          <w:color w:val="444444"/>
          <w:sz w:val="21"/>
          <w:szCs w:val="21"/>
        </w:rPr>
        <w:t xml:space="preserve">It's also natural, in English business conversation, to connect macro news to something personal or organizational: "given the tightening monetary policy, we've been more conservative with spending" links an abstract economic trend to a concrete decision, which is usually more interesting than commentary alone.</w:t>
      </w:r>
    </w:p>
    <w:p>
      <w:pPr>
        <w:spacing w:after="120" w:line="276"/>
      </w:pPr>
      <w:r>
        <w:rPr>
          <w:rFonts w:ascii="Calibri" w:cs="Calibri" w:eastAsia="Calibri" w:hAnsi="Calibri"/>
          <w:b w:val="false"/>
          <w:bCs w:val="false"/>
          <w:i/>
          <w:iCs/>
          <w:color w:val="444444"/>
          <w:sz w:val="21"/>
          <w:szCs w:val="21"/>
        </w:rPr>
        <w:t xml:space="preserve">Áudio com a narração deste texto. Ouça acompanhando a leitura, depois sem olhar para o texto.</w:t>
      </w:r>
    </w:p>
    <w:p>
      <w:pPr>
        <w:spacing w:after="140" w:before="20"/>
      </w:pPr>
      <w:hyperlink w:history="1" r:id="rIdis9byq6xpwzd6fty0itna">
        <w:r>
          <w:rPr>
            <w:rFonts w:ascii="Calibri" w:cs="Calibri" w:eastAsia="Calibri" w:hAnsi="Calibri"/>
            <w:b/>
            <w:bCs/>
            <w:color w:val="1B3B57"/>
            <w:sz w:val="20"/>
            <w:szCs w:val="20"/>
            <w:u w:val="single"/>
          </w:rPr>
          <w:t xml:space="preserve">▶ Ouvir a leitura deste tema</w:t>
        </w:r>
      </w:hyperlink>
    </w:p>
    <w:p>
      <w:pPr>
        <w:shd w:fill="7D5BA6" w:val="clear"/>
        <w:spacing w:after="110" w:before="340"/>
      </w:pPr>
      <w:r>
        <w:rPr>
          <w:rFonts w:ascii="Calibri" w:cs="Calibri" w:eastAsia="Calibri" w:hAnsi="Calibri"/>
          <w:b/>
          <w:bCs/>
          <w:color w:val="FFFFFF"/>
          <w:sz w:val="18"/>
          <w:szCs w:val="18"/>
        </w:rPr>
        <w:t xml:space="preserve">  ETAPA 3  </w:t>
      </w:r>
      <w:r>
        <w:rPr>
          <w:rFonts w:ascii="Calibri" w:cs="Calibri" w:eastAsia="Calibri" w:hAnsi="Calibri"/>
          <w:b/>
          <w:bCs/>
          <w:color w:val="FFFFFF"/>
          <w:sz w:val="23"/>
          <w:szCs w:val="23"/>
        </w:rPr>
        <w:t xml:space="preserve">   Listening com Suporte em Áudio e Vídeo</w:t>
      </w:r>
      <w:r>
        <w:rPr>
          <w:rFonts w:ascii="Calibri" w:cs="Calibri" w:eastAsia="Calibri" w:hAnsi="Calibri"/>
          <w:i/>
          <w:iCs/>
          <w:color w:val="D8E7F2"/>
          <w:sz w:val="17"/>
          <w:szCs w:val="17"/>
        </w:rPr>
        <w:br/>
        <w:t xml:space="preserve">   Guided Listening</w:t>
      </w:r>
    </w:p>
    <w:p>
      <w:pPr>
        <w:spacing w:after="120" w:line="276"/>
      </w:pPr>
      <w:r>
        <w:rPr>
          <w:rFonts w:ascii="Calibri" w:cs="Calibri" w:eastAsia="Calibri" w:hAnsi="Calibri"/>
          <w:b w:val="false"/>
          <w:bCs w:val="false"/>
          <w:i w:val="false"/>
          <w:iCs w:val="false"/>
          <w:color w:val="444444"/>
          <w:sz w:val="21"/>
          <w:szCs w:val="21"/>
        </w:rPr>
        <w:t xml:space="preserve">Ouça o áudio deste tema com o roteiro abaixo. Primeiro sem ler, depois acompanhando o texto.</w:t>
      </w:r>
    </w:p>
    <w:p>
      <w:pPr>
        <w:spacing w:after="140" w:before="20"/>
      </w:pPr>
      <w:hyperlink w:history="1" r:id="rId12n-h5voj37t0uvetfxyg">
        <w:r>
          <w:rPr>
            <w:rFonts w:ascii="Calibri" w:cs="Calibri" w:eastAsia="Calibri" w:hAnsi="Calibri"/>
            <w:b/>
            <w:bCs/>
            <w:color w:val="1B3B57"/>
            <w:sz w:val="20"/>
            <w:szCs w:val="20"/>
            <w:u w:val="single"/>
          </w:rPr>
          <w:t xml:space="preserve">▶ Ouvir o diálogo deste tema</w:t>
        </w:r>
      </w:hyperlink>
    </w:p>
    <w:tbl>
      <w:tblPr>
        <w:tblW w:type="pct" w:w="100%"/>
        <w:tblBorders>
          <w:top w:val="single" w:color="7D5BA6" w:sz="4"/>
          <w:left w:val="single" w:color="7D5BA6" w:sz="4"/>
          <w:bottom w:val="single" w:color="7D5BA6" w:sz="4"/>
          <w:right w:val="single" w:color="7D5BA6" w:sz="4"/>
          <w:insideH w:val="none" w:color="FFFFFF" w:sz="0"/>
          <w:insideV w:val="none" w:color="FFFFFF" w:sz="0"/>
        </w:tblBorders>
      </w:tblPr>
      <w:tblGrid>
        <w:gridCol w:w="100"/>
      </w:tblGrid>
      <w:tr>
        <w:tc>
          <w:tcPr>
            <w:shd w:fill="F1ECF7" w:val="clear"/>
            <w:tcMar>
              <w:top w:type="dxa" w:w="110"/>
              <w:left w:type="dxa" w:w="180"/>
              <w:bottom w:type="dxa" w:w="110"/>
              <w:right w:type="dxa" w:w="180"/>
            </w:tcMar>
          </w:tcPr>
          <w:p>
            <w:pPr>
              <w:spacing w:after="60"/>
            </w:pPr>
            <w:r>
              <w:rPr>
                <w:rFonts w:ascii="Calibri" w:cs="Calibri" w:eastAsia="Calibri" w:hAnsi="Calibri"/>
                <w:b/>
                <w:bCs/>
                <w:color w:val="7D5BA6"/>
                <w:sz w:val="20"/>
                <w:szCs w:val="20"/>
              </w:rPr>
              <w:t xml:space="preserve">Roteiro do áudio (Audio Script)</w:t>
            </w:r>
          </w:p>
          <w:p>
            <w:pPr>
              <w:spacing w:after="40"/>
            </w:pPr>
            <w:r>
              <w:rPr>
                <w:rFonts w:ascii="Calibri" w:cs="Calibri" w:eastAsia="Calibri" w:hAnsi="Calibri"/>
                <w:color w:val="444444"/>
                <w:sz w:val="20"/>
                <w:szCs w:val="20"/>
              </w:rPr>
              <w:t xml:space="preserve">"What do you make of the latest interest rate decision?"</w:t>
            </w:r>
          </w:p>
          <w:p>
            <w:pPr>
              <w:spacing w:after="40"/>
            </w:pPr>
            <w:r>
              <w:rPr>
                <w:rFonts w:ascii="Calibri" w:cs="Calibri" w:eastAsia="Calibri" w:hAnsi="Calibri"/>
                <w:color w:val="444444"/>
                <w:sz w:val="20"/>
                <w:szCs w:val="20"/>
              </w:rPr>
              <w:t xml:space="preserve">"Inflation's cooled off, but rates are still high, so borrowing is expensive for us right now. Given the tightening monetary policy, we've been more conservative with spending, honestly."</w:t>
            </w:r>
          </w:p>
        </w:tc>
      </w:tr>
    </w:tbl>
    <w:p>
      <w:pPr>
        <w:spacing w:after="120" w:line="276"/>
      </w:pPr>
      <w:r>
        <w:rPr>
          <w:rFonts w:ascii="Calibri" w:cs="Calibri" w:eastAsia="Calibri" w:hAnsi="Calibri"/>
          <w:b w:val="false"/>
          <w:bCs w:val="false"/>
          <w:i w:val="false"/>
          <w:iCs w:val="false"/>
          <w:color w:val="444444"/>
          <w:sz w:val="21"/>
          <w:szCs w:val="21"/>
        </w:rPr>
        <w:t xml:space="preserve">Note que a resposta conecta a notícia macroeconômica a uma decisão concreta e pessoal, não fica só no comentário abstrato.</w:t>
      </w:r>
    </w:p>
    <w:p>
      <w:pPr>
        <w:shd w:fill="C9762B" w:val="clear"/>
        <w:spacing w:after="110" w:before="340"/>
      </w:pPr>
      <w:r>
        <w:rPr>
          <w:rFonts w:ascii="Calibri" w:cs="Calibri" w:eastAsia="Calibri" w:hAnsi="Calibri"/>
          <w:b/>
          <w:bCs/>
          <w:color w:val="FFFFFF"/>
          <w:sz w:val="18"/>
          <w:szCs w:val="18"/>
        </w:rPr>
        <w:t xml:space="preserve">  ETAPA 4  </w:t>
      </w:r>
      <w:r>
        <w:rPr>
          <w:rFonts w:ascii="Calibri" w:cs="Calibri" w:eastAsia="Calibri" w:hAnsi="Calibri"/>
          <w:b/>
          <w:bCs/>
          <w:color w:val="FFFFFF"/>
          <w:sz w:val="23"/>
          <w:szCs w:val="23"/>
        </w:rPr>
        <w:t xml:space="preserve">   Writing como Preparação para a Fala</w:t>
      </w:r>
      <w:r>
        <w:rPr>
          <w:rFonts w:ascii="Calibri" w:cs="Calibri" w:eastAsia="Calibri" w:hAnsi="Calibri"/>
          <w:i/>
          <w:iCs/>
          <w:color w:val="D8E7F2"/>
          <w:sz w:val="17"/>
          <w:szCs w:val="17"/>
        </w:rPr>
        <w:br/>
        <w:t xml:space="preserve">   Writing Before Speaking</w:t>
      </w:r>
    </w:p>
    <w:p>
      <w:pPr>
        <w:spacing w:after="120" w:line="276"/>
      </w:pPr>
      <w:r>
        <w:rPr>
          <w:rFonts w:ascii="Calibri" w:cs="Calibri" w:eastAsia="Calibri" w:hAnsi="Calibri"/>
          <w:b w:val="false"/>
          <w:bCs w:val="false"/>
          <w:i w:val="false"/>
          <w:iCs w:val="false"/>
          <w:color w:val="444444"/>
          <w:sz w:val="21"/>
          <w:szCs w:val="21"/>
        </w:rPr>
        <w:t xml:space="preserve">Antes de falar, escreva. Use as perguntas abaixo como guia e escreva de 4 a 6 frases: não precisa ser perfeito, precisa existir no papel primeiro.</w:t>
      </w:r>
    </w:p>
    <w:p>
      <w:pPr>
        <w:pStyle w:val="ListParagraph"/>
        <w:numPr>
          <w:ilvl w:val="0"/>
          <w:numId w:val="2"/>
        </w:numPr>
        <w:spacing w:after="100" w:line="264"/>
      </w:pPr>
      <w:r>
        <w:rPr>
          <w:rFonts w:ascii="Calibri" w:cs="Calibri" w:eastAsia="Calibri" w:hAnsi="Calibri"/>
          <w:color w:val="13293D"/>
          <w:sz w:val="21"/>
          <w:szCs w:val="21"/>
        </w:rPr>
        <w:t xml:space="preserve">Summarize a recent piece of economic news and how it affects you or your organization.</w:t>
      </w:r>
    </w:p>
    <w:p>
      <w:pPr>
        <w:pStyle w:val="ListParagraph"/>
        <w:numPr>
          <w:ilvl w:val="0"/>
          <w:numId w:val="2"/>
        </w:numPr>
        <w:spacing w:after="100" w:line="264"/>
      </w:pPr>
      <w:r>
        <w:rPr>
          <w:rFonts w:ascii="Calibri" w:cs="Calibri" w:eastAsia="Calibri" w:hAnsi="Calibri"/>
          <w:color w:val="13293D"/>
          <w:sz w:val="21"/>
          <w:szCs w:val="21"/>
        </w:rPr>
        <w:t xml:space="preserve">What's the difference between a recession and a downturn, in your understanding?</w:t>
      </w:r>
    </w:p>
    <w:p>
      <w:pPr>
        <w:pStyle w:val="ListParagraph"/>
        <w:numPr>
          <w:ilvl w:val="0"/>
          <w:numId w:val="2"/>
        </w:numPr>
        <w:spacing w:after="100" w:line="264"/>
      </w:pPr>
      <w:r>
        <w:rPr>
          <w:rFonts w:ascii="Calibri" w:cs="Calibri" w:eastAsia="Calibri" w:hAnsi="Calibri"/>
          <w:color w:val="13293D"/>
          <w:sz w:val="21"/>
          <w:szCs w:val="21"/>
        </w:rPr>
        <w:t xml:space="preserve">How has consumer confidence or spending changed in your own experience recently?</w:t>
      </w:r>
    </w:p>
    <w:p>
      <w:pPr>
        <w:pStyle w:val="ListParagraph"/>
        <w:numPr>
          <w:ilvl w:val="0"/>
          <w:numId w:val="2"/>
        </w:numPr>
        <w:spacing w:after="100" w:line="264"/>
      </w:pPr>
      <w:r>
        <w:rPr>
          <w:rFonts w:ascii="Calibri" w:cs="Calibri" w:eastAsia="Calibri" w:hAnsi="Calibri"/>
          <w:color w:val="13293D"/>
          <w:sz w:val="21"/>
          <w:szCs w:val="21"/>
        </w:rPr>
        <w:t xml:space="preserve">How would you explain the current economic outlook to someone unfamiliar with it?</w:t>
      </w:r>
    </w:p>
    <w:p>
      <w:pPr>
        <w:spacing w:after="120" w:line="276"/>
      </w:pPr>
      <w:r>
        <w:rPr>
          <w:rFonts w:ascii="Calibri" w:cs="Calibri" w:eastAsia="Calibri" w:hAnsi="Calibri"/>
          <w:b w:val="false"/>
          <w:bCs w:val="false"/>
          <w:i w:val="false"/>
          <w:iCs w:val="false"/>
          <w:color w:val="444444"/>
          <w:sz w:val="21"/>
          <w:szCs w:val="21"/>
        </w:rPr>
        <w:t xml:space="preserve">Espaço para escrever:</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shd w:fill="B4483A" w:val="clear"/>
        <w:spacing w:after="110" w:before="340"/>
      </w:pPr>
      <w:r>
        <w:rPr>
          <w:rFonts w:ascii="Calibri" w:cs="Calibri" w:eastAsia="Calibri" w:hAnsi="Calibri"/>
          <w:b/>
          <w:bCs/>
          <w:color w:val="FFFFFF"/>
          <w:sz w:val="18"/>
          <w:szCs w:val="18"/>
        </w:rPr>
        <w:t xml:space="preserve">  ETAPA 5  </w:t>
      </w:r>
      <w:r>
        <w:rPr>
          <w:rFonts w:ascii="Calibri" w:cs="Calibri" w:eastAsia="Calibri" w:hAnsi="Calibri"/>
          <w:b/>
          <w:bCs/>
          <w:color w:val="FFFFFF"/>
          <w:sz w:val="23"/>
          <w:szCs w:val="23"/>
        </w:rPr>
        <w:t xml:space="preserve">   Gramática de Apoio Aplicada à Conversação</w:t>
      </w:r>
      <w:r>
        <w:rPr>
          <w:rFonts w:ascii="Calibri" w:cs="Calibri" w:eastAsia="Calibri" w:hAnsi="Calibri"/>
          <w:i/>
          <w:iCs/>
          <w:color w:val="D8E7F2"/>
          <w:sz w:val="17"/>
          <w:szCs w:val="17"/>
        </w:rPr>
        <w:br/>
        <w:t xml:space="preserve">   Grammar for Conversation</w:t>
      </w:r>
    </w:p>
    <w:p>
      <w:pPr>
        <w:spacing w:after="120" w:line="276"/>
      </w:pPr>
      <w:r>
        <w:rPr>
          <w:rFonts w:ascii="Calibri" w:cs="Calibri" w:eastAsia="Calibri" w:hAnsi="Calibri"/>
          <w:b w:val="false"/>
          <w:bCs w:val="false"/>
          <w:i w:val="false"/>
          <w:iCs w:val="false"/>
          <w:color w:val="444444"/>
          <w:sz w:val="21"/>
          <w:szCs w:val="21"/>
        </w:rPr>
        <w:t xml:space="preserve">Discutir notícias econômicas depende do Present Continuous para mudanças em curso e da voz passiva para ações de política econômica.</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200"/>
        <w:gridCol w:w="3600"/>
        <w:gridCol w:w="3400"/>
      </w:tblGrid>
      <w:tr>
        <w:trPr>
          <w:tblHeader/>
        </w:trPr>
        <w:tc>
          <w:tcPr>
            <w:tcW w:type="dxa" w:w="22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Estrutura</w:t>
            </w:r>
          </w:p>
        </w:tc>
        <w:tc>
          <w:tcPr>
            <w:tcW w:type="dxa" w:w="36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Exemplo (EN)</w:t>
            </w:r>
          </w:p>
        </w:tc>
        <w:tc>
          <w:tcPr>
            <w:tcW w:type="dxa" w:w="34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Tradução (PT)</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Present Continuous
(mudança econômica em curso)</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Prices are cooling off after last year's peak.</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Usado para descrever uma tendência econômica que está acontecendo agora.</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Voz passiva
(ação de política econômica)</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Interest rates were raised again this month.</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Usado para descrever uma decisão de política econômica de forma neutra.</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expected to
(previsão econômica)</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GDP growth is expected to slow next quarter.</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Usado para comunicar uma previsão econômica de forma formal.</w:t>
            </w:r>
          </w:p>
        </w:tc>
      </w:tr>
    </w:tbl>
    <w:p>
      <w:pPr>
        <w:spacing w:after="120" w:line="276"/>
      </w:pPr>
      <w:r>
        <w:rPr>
          <w:rFonts w:ascii="Calibri" w:cs="Calibri" w:eastAsia="Calibri" w:hAnsi="Calibri"/>
          <w:b w:val="false"/>
          <w:bCs w:val="false"/>
          <w:i w:val="false"/>
          <w:iCs w:val="false"/>
          <w:color w:val="444444"/>
          <w:sz w:val="21"/>
          <w:szCs w:val="21"/>
        </w:rPr>
        <w:t xml:space="preserve">Dica prática: "rates were raised" (voz passiva) é mais comum do que "they raised rates" em notícias econômicas, o foco está na ação e no seu efeito, não em quem especificamente a executou.</w:t>
      </w:r>
    </w:p>
    <w:p>
      <w:pPr>
        <w:shd w:fill="1690A8" w:val="clear"/>
        <w:spacing w:after="110" w:before="340"/>
      </w:pPr>
      <w:r>
        <w:rPr>
          <w:rFonts w:ascii="Calibri" w:cs="Calibri" w:eastAsia="Calibri" w:hAnsi="Calibri"/>
          <w:b/>
          <w:bCs/>
          <w:color w:val="FFFFFF"/>
          <w:sz w:val="18"/>
          <w:szCs w:val="18"/>
        </w:rPr>
        <w:t xml:space="preserve">  ETAPA 6  </w:t>
      </w:r>
      <w:r>
        <w:rPr>
          <w:rFonts w:ascii="Calibri" w:cs="Calibri" w:eastAsia="Calibri" w:hAnsi="Calibri"/>
          <w:b/>
          <w:bCs/>
          <w:color w:val="FFFFFF"/>
          <w:sz w:val="23"/>
          <w:szCs w:val="23"/>
        </w:rPr>
        <w:t xml:space="preserve">   Speaking: Perguntas Abertas</w:t>
      </w:r>
      <w:r>
        <w:rPr>
          <w:rFonts w:ascii="Calibri" w:cs="Calibri" w:eastAsia="Calibri" w:hAnsi="Calibri"/>
          <w:i/>
          <w:iCs/>
          <w:color w:val="D8E7F2"/>
          <w:sz w:val="17"/>
          <w:szCs w:val="17"/>
        </w:rPr>
        <w:br/>
        <w:t xml:space="preserve">   Open-Ended Speaking</w:t>
      </w:r>
    </w:p>
    <w:p>
      <w:pPr>
        <w:spacing w:after="120" w:line="276"/>
      </w:pPr>
      <w:r>
        <w:rPr>
          <w:rFonts w:ascii="Calibri" w:cs="Calibri" w:eastAsia="Calibri" w:hAnsi="Calibri"/>
          <w:b w:val="false"/>
          <w:bCs w:val="false"/>
          <w:i w:val="false"/>
          <w:iCs w:val="false"/>
          <w:color w:val="444444"/>
          <w:sz w:val="21"/>
          <w:szCs w:val="21"/>
        </w:rPr>
        <w:t xml:space="preserve">Responda em voz alta, gravando se possível. Não vale responder em uma frase só: use o que você escreveu na Etapa 4 como base, mas fale livremente.</w:t>
      </w:r>
    </w:p>
    <w:p>
      <w:pPr>
        <w:pStyle w:val="ListParagraph"/>
        <w:numPr>
          <w:ilvl w:val="0"/>
          <w:numId w:val="2"/>
        </w:numPr>
        <w:spacing w:after="100" w:line="264"/>
      </w:pPr>
      <w:r>
        <w:rPr>
          <w:rFonts w:ascii="Calibri" w:cs="Calibri" w:eastAsia="Calibri" w:hAnsi="Calibri"/>
          <w:color w:val="13293D"/>
          <w:sz w:val="21"/>
          <w:szCs w:val="21"/>
        </w:rPr>
        <w:t xml:space="preserve">Summarize a recent piece of economic news and how it affects you or your organization.</w:t>
      </w:r>
    </w:p>
    <w:p>
      <w:pPr>
        <w:pStyle w:val="ListParagraph"/>
        <w:numPr>
          <w:ilvl w:val="0"/>
          <w:numId w:val="2"/>
        </w:numPr>
        <w:spacing w:after="100" w:line="264"/>
      </w:pPr>
      <w:r>
        <w:rPr>
          <w:rFonts w:ascii="Calibri" w:cs="Calibri" w:eastAsia="Calibri" w:hAnsi="Calibri"/>
          <w:color w:val="13293D"/>
          <w:sz w:val="21"/>
          <w:szCs w:val="21"/>
        </w:rPr>
        <w:t xml:space="preserve">What's the difference between a recession and a sector-specific downturn, for you?</w:t>
      </w:r>
    </w:p>
    <w:p>
      <w:pPr>
        <w:pStyle w:val="ListParagraph"/>
        <w:numPr>
          <w:ilvl w:val="0"/>
          <w:numId w:val="2"/>
        </w:numPr>
        <w:spacing w:after="100" w:line="264"/>
      </w:pPr>
      <w:r>
        <w:rPr>
          <w:rFonts w:ascii="Calibri" w:cs="Calibri" w:eastAsia="Calibri" w:hAnsi="Calibri"/>
          <w:color w:val="13293D"/>
          <w:sz w:val="21"/>
          <w:szCs w:val="21"/>
        </w:rPr>
        <w:t xml:space="preserve">How has consumer confidence or spending changed in your own recent experience?</w:t>
      </w:r>
    </w:p>
    <w:p>
      <w:pPr>
        <w:pStyle w:val="ListParagraph"/>
        <w:numPr>
          <w:ilvl w:val="0"/>
          <w:numId w:val="2"/>
        </w:numPr>
        <w:spacing w:after="100" w:line="264"/>
      </w:pPr>
      <w:r>
        <w:rPr>
          <w:rFonts w:ascii="Calibri" w:cs="Calibri" w:eastAsia="Calibri" w:hAnsi="Calibri"/>
          <w:color w:val="13293D"/>
          <w:sz w:val="21"/>
          <w:szCs w:val="21"/>
        </w:rPr>
        <w:t xml:space="preserve">How would you explain the current economic outlook to someone unfamiliar with it?</w:t>
      </w:r>
    </w:p>
    <w:p>
      <w:pPr>
        <w:pStyle w:val="ListParagraph"/>
        <w:numPr>
          <w:ilvl w:val="0"/>
          <w:numId w:val="2"/>
        </w:numPr>
        <w:spacing w:after="100" w:line="264"/>
      </w:pPr>
      <w:r>
        <w:rPr>
          <w:rFonts w:ascii="Calibri" w:cs="Calibri" w:eastAsia="Calibri" w:hAnsi="Calibri"/>
          <w:color w:val="13293D"/>
          <w:sz w:val="21"/>
          <w:szCs w:val="21"/>
        </w:rPr>
        <w:t xml:space="preserve">How do interest rate changes affect decisions in your industry specifically?</w:t>
      </w:r>
    </w:p>
    <w:p>
      <w:pPr>
        <w:pStyle w:val="ListParagraph"/>
        <w:numPr>
          <w:ilvl w:val="0"/>
          <w:numId w:val="2"/>
        </w:numPr>
        <w:spacing w:after="100" w:line="264"/>
      </w:pPr>
      <w:r>
        <w:rPr>
          <w:rFonts w:ascii="Calibri" w:cs="Calibri" w:eastAsia="Calibri" w:hAnsi="Calibri"/>
          <w:color w:val="13293D"/>
          <w:sz w:val="21"/>
          <w:szCs w:val="21"/>
        </w:rPr>
        <w:t xml:space="preserve">What's your honest reaction when you hear predictions of a coming recession?</w:t>
      </w:r>
    </w:p>
    <w:p>
      <w:pPr>
        <w:pStyle w:val="ListParagraph"/>
        <w:numPr>
          <w:ilvl w:val="0"/>
          <w:numId w:val="2"/>
        </w:numPr>
        <w:spacing w:after="100" w:line="264"/>
      </w:pPr>
      <w:r>
        <w:rPr>
          <w:rFonts w:ascii="Calibri" w:cs="Calibri" w:eastAsia="Calibri" w:hAnsi="Calibri"/>
          <w:color w:val="13293D"/>
          <w:sz w:val="21"/>
          <w:szCs w:val="21"/>
        </w:rPr>
        <w:t xml:space="preserve">How do supply chain issues still affect your work or daily life, if at all?</w:t>
      </w:r>
    </w:p>
    <w:p>
      <w:pPr>
        <w:pStyle w:val="ListParagraph"/>
        <w:numPr>
          <w:ilvl w:val="0"/>
          <w:numId w:val="2"/>
        </w:numPr>
        <w:spacing w:after="100" w:line="264"/>
      </w:pPr>
      <w:r>
        <w:rPr>
          <w:rFonts w:ascii="Calibri" w:cs="Calibri" w:eastAsia="Calibri" w:hAnsi="Calibri"/>
          <w:color w:val="13293D"/>
          <w:sz w:val="21"/>
          <w:szCs w:val="21"/>
        </w:rPr>
        <w:t xml:space="preserve">What economic indicator do you personally pay the most attention to, and why?</w:t>
      </w:r>
    </w:p>
    <w:p>
      <w:pPr>
        <w:pStyle w:val="ListParagraph"/>
        <w:numPr>
          <w:ilvl w:val="0"/>
          <w:numId w:val="2"/>
        </w:numPr>
        <w:spacing w:after="100" w:line="264"/>
      </w:pPr>
      <w:r>
        <w:rPr>
          <w:rFonts w:ascii="Calibri" w:cs="Calibri" w:eastAsia="Calibri" w:hAnsi="Calibri"/>
          <w:color w:val="13293D"/>
          <w:sz w:val="21"/>
          <w:szCs w:val="21"/>
        </w:rPr>
        <w:t xml:space="preserve">How do you separate useful economic analysis from alarmist headlines?</w:t>
      </w:r>
    </w:p>
    <w:p>
      <w:pPr>
        <w:pStyle w:val="ListParagraph"/>
        <w:numPr>
          <w:ilvl w:val="0"/>
          <w:numId w:val="2"/>
        </w:numPr>
        <w:spacing w:after="100" w:line="264"/>
      </w:pPr>
      <w:r>
        <w:rPr>
          <w:rFonts w:ascii="Calibri" w:cs="Calibri" w:eastAsia="Calibri" w:hAnsi="Calibri"/>
          <w:color w:val="13293D"/>
          <w:sz w:val="21"/>
          <w:szCs w:val="21"/>
        </w:rPr>
        <w:t xml:space="preserve">What would you do differently financially if a downturn seemed imminent?</w:t>
      </w:r>
    </w:p>
    <w:p>
      <w:pPr>
        <w:spacing w:after="120" w:line="276"/>
      </w:pPr>
      <w:r>
        <w:rPr>
          <w:rFonts w:ascii="Calibri" w:cs="Calibri" w:eastAsia="Calibri" w:hAnsi="Calibri"/>
          <w:b w:val="false"/>
          <w:bCs w:val="false"/>
          <w:i w:val="false"/>
          <w:iCs w:val="false"/>
          <w:color w:val="444444"/>
          <w:sz w:val="21"/>
          <w:szCs w:val="21"/>
        </w:rPr>
        <w:t xml:space="preserve">Expressões úteis para esta conversa:</w:t>
      </w:r>
    </w:p>
    <w:p>
      <w:pPr>
        <w:pStyle w:val="ListParagraph"/>
        <w:numPr>
          <w:ilvl w:val="0"/>
          <w:numId w:val="3"/>
        </w:numPr>
        <w:spacing w:after="60"/>
      </w:pPr>
      <w:r>
        <w:rPr>
          <w:rFonts w:ascii="Calibri" w:cs="Calibri" w:eastAsia="Calibri" w:hAnsi="Calibri"/>
          <w:color w:val="444444"/>
          <w:sz w:val="20"/>
          <w:szCs w:val="20"/>
        </w:rPr>
        <w:t xml:space="preserve">"Inflation's cooled off, but...", para nomear uma mudança sem simplificar demais.</w:t>
      </w:r>
    </w:p>
    <w:p>
      <w:pPr>
        <w:pStyle w:val="ListParagraph"/>
        <w:numPr>
          <w:ilvl w:val="0"/>
          <w:numId w:val="3"/>
        </w:numPr>
        <w:spacing w:after="60"/>
      </w:pPr>
      <w:r>
        <w:rPr>
          <w:rFonts w:ascii="Calibri" w:cs="Calibri" w:eastAsia="Calibri" w:hAnsi="Calibri"/>
          <w:color w:val="444444"/>
          <w:sz w:val="20"/>
          <w:szCs w:val="20"/>
        </w:rPr>
        <w:t xml:space="preserve">"Given the tightening monetary policy, we've...", para conectar macro a decisão concreta.</w:t>
      </w:r>
    </w:p>
    <w:p>
      <w:pPr>
        <w:pStyle w:val="ListParagraph"/>
        <w:numPr>
          <w:ilvl w:val="0"/>
          <w:numId w:val="3"/>
        </w:numPr>
        <w:spacing w:after="60"/>
      </w:pPr>
      <w:r>
        <w:rPr>
          <w:rFonts w:ascii="Calibri" w:cs="Calibri" w:eastAsia="Calibri" w:hAnsi="Calibri"/>
          <w:color w:val="444444"/>
          <w:sz w:val="20"/>
          <w:szCs w:val="20"/>
        </w:rPr>
        <w:t xml:space="preserve">"The economic outlook is mixed, honestly.", para evitar previsão excessivamente confiante.</w:t>
      </w:r>
    </w:p>
    <w:p>
      <w:pPr>
        <w:pStyle w:val="ListParagraph"/>
        <w:numPr>
          <w:ilvl w:val="0"/>
          <w:numId w:val="3"/>
        </w:numPr>
        <w:spacing w:after="60"/>
      </w:pPr>
      <w:r>
        <w:rPr>
          <w:rFonts w:ascii="Calibri" w:cs="Calibri" w:eastAsia="Calibri" w:hAnsi="Calibri"/>
          <w:color w:val="444444"/>
          <w:sz w:val="20"/>
          <w:szCs w:val="20"/>
        </w:rPr>
        <w:t xml:space="preserve">"We're built to weather a downturn.", para comunicar resiliência organizacional.</w:t>
      </w:r>
    </w:p>
    <w:p>
      <w:pPr>
        <w:spacing w:after="120" w:line="276"/>
      </w:pPr>
      <w:r>
        <w:rPr>
          <w:rFonts w:ascii="Calibri" w:cs="Calibri" w:eastAsia="Calibri" w:hAnsi="Calibri"/>
          <w:b w:val="false"/>
          <w:bCs w:val="false"/>
          <w:i/>
          <w:iCs/>
          <w:color w:val="444444"/>
          <w:sz w:val="21"/>
          <w:szCs w:val="21"/>
        </w:rPr>
        <w:t xml:space="preserve">Áudio com a pronúncia de cada expressão.</w:t>
      </w:r>
    </w:p>
    <w:p>
      <w:pPr>
        <w:spacing w:after="140" w:before="20"/>
      </w:pPr>
      <w:hyperlink w:history="1" r:id="rIdgqxyndxi2bw4ou-giqww9">
        <w:r>
          <w:rPr>
            <w:rFonts w:ascii="Calibri" w:cs="Calibri" w:eastAsia="Calibri" w:hAnsi="Calibri"/>
            <w:b/>
            <w:bCs/>
            <w:color w:val="1B3B57"/>
            <w:sz w:val="20"/>
            <w:szCs w:val="20"/>
            <w:u w:val="single"/>
          </w:rPr>
          <w:t xml:space="preserve">▶ Ouvir as expressões deste tema</w:t>
        </w:r>
      </w:hyperlink>
    </w:p>
    <w:p>
      <w:pPr>
        <w:shd w:fill="A67C2E" w:val="clear"/>
        <w:spacing w:after="110" w:before="340"/>
      </w:pPr>
      <w:r>
        <w:rPr>
          <w:rFonts w:ascii="Calibri" w:cs="Calibri" w:eastAsia="Calibri" w:hAnsi="Calibri"/>
          <w:b/>
          <w:bCs/>
          <w:color w:val="FFFFFF"/>
          <w:sz w:val="18"/>
          <w:szCs w:val="18"/>
        </w:rPr>
        <w:t xml:space="preserve">  ETAPA EX  </w:t>
      </w:r>
      <w:r>
        <w:rPr>
          <w:rFonts w:ascii="Calibri" w:cs="Calibri" w:eastAsia="Calibri" w:hAnsi="Calibri"/>
          <w:b/>
          <w:bCs/>
          <w:color w:val="FFFFFF"/>
          <w:sz w:val="23"/>
          <w:szCs w:val="23"/>
        </w:rPr>
        <w:t xml:space="preserve">   Complete com a Palavra Certa</w:t>
      </w:r>
      <w:r>
        <w:rPr>
          <w:rFonts w:ascii="Calibri" w:cs="Calibri" w:eastAsia="Calibri" w:hAnsi="Calibri"/>
          <w:i/>
          <w:iCs/>
          <w:color w:val="D8E7F2"/>
          <w:sz w:val="17"/>
          <w:szCs w:val="17"/>
        </w:rPr>
        <w:br/>
        <w:t xml:space="preserve">   Vocabulary Check</w:t>
      </w:r>
    </w:p>
    <w:p>
      <w:pPr>
        <w:spacing w:after="120" w:line="276"/>
      </w:pPr>
      <w:r>
        <w:rPr>
          <w:rFonts w:ascii="Calibri" w:cs="Calibri" w:eastAsia="Calibri" w:hAnsi="Calibri"/>
          <w:b w:val="false"/>
          <w:bCs w:val="false"/>
          <w:i w:val="false"/>
          <w:iCs w:val="false"/>
          <w:color w:val="444444"/>
          <w:sz w:val="21"/>
          <w:szCs w:val="21"/>
        </w:rPr>
        <w:t xml:space="preserve">Complete cada frase com uma palavra ou expressão da Etapa 1. Gabarito ao final desta seção.</w:t>
      </w:r>
    </w:p>
    <w:p>
      <w:pPr>
        <w:pStyle w:val="ListParagraph"/>
        <w:numPr>
          <w:ilvl w:val="0"/>
          <w:numId w:val="2"/>
        </w:numPr>
        <w:spacing w:after="100" w:line="264"/>
      </w:pPr>
      <w:r>
        <w:rPr>
          <w:rFonts w:ascii="Calibri" w:cs="Calibri" w:eastAsia="Calibri" w:hAnsi="Calibri"/>
          <w:color w:val="13293D"/>
          <w:sz w:val="21"/>
          <w:szCs w:val="21"/>
        </w:rPr>
        <w:t xml:space="preserve">______ has cooled off a bit from last year's peak.</w:t>
      </w:r>
    </w:p>
    <w:p>
      <w:pPr>
        <w:pStyle w:val="ListParagraph"/>
        <w:numPr>
          <w:ilvl w:val="0"/>
          <w:numId w:val="2"/>
        </w:numPr>
        <w:spacing w:after="100" w:line="264"/>
      </w:pPr>
      <w:r>
        <w:rPr>
          <w:rFonts w:ascii="Calibri" w:cs="Calibri" w:eastAsia="Calibri" w:hAnsi="Calibri"/>
          <w:color w:val="13293D"/>
          <w:sz w:val="21"/>
          <w:szCs w:val="21"/>
        </w:rPr>
        <w:t xml:space="preserve">The central bank raised ______ again this month.</w:t>
      </w:r>
    </w:p>
    <w:p>
      <w:pPr>
        <w:pStyle w:val="ListParagraph"/>
        <w:numPr>
          <w:ilvl w:val="0"/>
          <w:numId w:val="2"/>
        </w:numPr>
        <w:spacing w:after="100" w:line="264"/>
      </w:pPr>
      <w:r>
        <w:rPr>
          <w:rFonts w:ascii="Calibri" w:cs="Calibri" w:eastAsia="Calibri" w:hAnsi="Calibri"/>
          <w:color w:val="13293D"/>
          <w:sz w:val="21"/>
          <w:szCs w:val="21"/>
        </w:rPr>
        <w:t xml:space="preserve">There's been talk of a ______ for over a year now.</w:t>
      </w:r>
    </w:p>
    <w:p>
      <w:pPr>
        <w:pStyle w:val="ListParagraph"/>
        <w:numPr>
          <w:ilvl w:val="0"/>
          <w:numId w:val="2"/>
        </w:numPr>
        <w:spacing w:after="100" w:line="264"/>
      </w:pPr>
      <w:r>
        <w:rPr>
          <w:rFonts w:ascii="Calibri" w:cs="Calibri" w:eastAsia="Calibri" w:hAnsi="Calibri"/>
          <w:color w:val="13293D"/>
          <w:sz w:val="21"/>
          <w:szCs w:val="21"/>
        </w:rPr>
        <w:t xml:space="preserve">______ has mostly eased since the pandemic.</w:t>
      </w:r>
    </w:p>
    <w:p>
      <w:pPr>
        <w:pStyle w:val="ListParagraph"/>
        <w:numPr>
          <w:ilvl w:val="0"/>
          <w:numId w:val="2"/>
        </w:numPr>
        <w:spacing w:after="100" w:line="264"/>
      </w:pPr>
      <w:r>
        <w:rPr>
          <w:rFonts w:ascii="Calibri" w:cs="Calibri" w:eastAsia="Calibri" w:hAnsi="Calibri"/>
          <w:color w:val="13293D"/>
          <w:sz w:val="21"/>
          <w:szCs w:val="21"/>
        </w:rPr>
        <w:t xml:space="preserve">We're built to ______ better than most competitors.</w:t>
      </w:r>
    </w:p>
    <w:p>
      <w:pPr>
        <w:spacing w:after="120" w:line="276"/>
      </w:pPr>
      <w:r>
        <w:rPr>
          <w:rFonts w:ascii="Calibri" w:cs="Calibri" w:eastAsia="Calibri" w:hAnsi="Calibri"/>
          <w:b w:val="false"/>
          <w:bCs w:val="false"/>
          <w:i/>
          <w:iCs/>
          <w:color w:val="444444"/>
          <w:sz w:val="21"/>
          <w:szCs w:val="21"/>
        </w:rPr>
        <w:t xml:space="preserve">Gabarito: 1) Inflation   2) interest rates   3) recession   4) Supply chain issues   5) weather a downturn</w:t>
      </w:r>
    </w:p>
    <w:p>
      <w:pPr>
        <w:shd w:fill="1B3B57" w:val="clear"/>
        <w:spacing w:after="110" w:before="340"/>
      </w:pPr>
      <w:r>
        <w:rPr>
          <w:rFonts w:ascii="Calibri" w:cs="Calibri" w:eastAsia="Calibri" w:hAnsi="Calibri"/>
          <w:b/>
          <w:bCs/>
          <w:color w:val="FFFFFF"/>
          <w:sz w:val="18"/>
          <w:szCs w:val="18"/>
        </w:rPr>
        <w:t xml:space="preserve">  ETAPA 7  </w:t>
      </w:r>
      <w:r>
        <w:rPr>
          <w:rFonts w:ascii="Calibri" w:cs="Calibri" w:eastAsia="Calibri" w:hAnsi="Calibri"/>
          <w:b/>
          <w:bCs/>
          <w:color w:val="FFFFFF"/>
          <w:sz w:val="23"/>
          <w:szCs w:val="23"/>
        </w:rPr>
        <w:t xml:space="preserve">   Autoavaliação de Performance</w:t>
      </w:r>
      <w:r>
        <w:rPr>
          <w:rFonts w:ascii="Calibri" w:cs="Calibri" w:eastAsia="Calibri" w:hAnsi="Calibri"/>
          <w:i/>
          <w:iCs/>
          <w:color w:val="D8E7F2"/>
          <w:sz w:val="17"/>
          <w:szCs w:val="17"/>
        </w:rPr>
        <w:br/>
        <w:t xml:space="preserve">   Self-Assessment</w:t>
      </w:r>
    </w:p>
    <w:p>
      <w:pPr>
        <w:spacing w:after="120" w:line="276"/>
      </w:pPr>
      <w:r>
        <w:rPr>
          <w:rFonts w:ascii="Calibri" w:cs="Calibri" w:eastAsia="Calibri" w:hAnsi="Calibri"/>
          <w:b w:val="false"/>
          <w:bCs w:val="false"/>
          <w:i w:val="false"/>
          <w:iCs w:val="false"/>
          <w:color w:val="444444"/>
          <w:sz w:val="21"/>
          <w:szCs w:val="21"/>
        </w:rPr>
        <w:t xml:space="preserve">Antes de marcar este tema como concluído, avalie honestamente como foi sua prática.</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4200"/>
        <w:gridCol w:w="3000"/>
        <w:gridCol w:w="2000"/>
      </w:tblGrid>
      <w:tr>
        <w:trPr>
          <w:tblHeader/>
        </w:trPr>
        <w:tc>
          <w:tcPr>
            <w:tcW w:type="dxa" w:w="42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Critério</w:t>
            </w:r>
          </w:p>
        </w:tc>
        <w:tc>
          <w:tcPr>
            <w:tcW w:type="dxa" w:w="30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Como foi?</w:t>
            </w:r>
          </w:p>
        </w:tc>
        <w:tc>
          <w:tcPr>
            <w:tcW w:type="dxa" w:w="20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Nota (1-5)</w:t>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Consegui usar o vocabulário novo sem parar para pensar</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Entendi o áudio/vídeo sem depender da transcrição</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Escrevi minhas respostas antes de falar</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Apliquei a estrutura gramatical da etapa 5 corretamente</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Sustentei minhas respostas por mais de 2 frases</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Me senti confiante ao falar sobre este tema</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bl>
    <w:p>
      <w:pPr>
        <w:spacing w:after="120" w:line="276"/>
      </w:pPr>
      <w:r>
        <w:rPr>
          <w:rFonts w:ascii="Calibri" w:cs="Calibri" w:eastAsia="Calibri" w:hAnsi="Calibri"/>
          <w:b w:val="false"/>
          <w:bCs w:val="false"/>
          <w:i w:val="false"/>
          <w:iCs w:val="false"/>
          <w:color w:val="444444"/>
          <w:sz w:val="21"/>
          <w:szCs w:val="21"/>
        </w:rPr>
        <w:t xml:space="preserve">O que travou mais nesta conversa? O que você quer treinar de novo antes de seguir para o próximo tema?</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spacing w:before="220"/>
        <w:jc w:val="center"/>
      </w:pPr>
      <w:r>
        <w:rPr>
          <w:rFonts w:ascii="Calibri" w:cs="Calibri" w:eastAsia="Calibri" w:hAnsi="Calibri"/>
          <w:b/>
          <w:bCs/>
          <w:color w:val="1B3B57"/>
          <w:sz w:val="20"/>
          <w:szCs w:val="20"/>
        </w:rPr>
        <w:t xml:space="preserve">Marque este tema como concluído no seu Painel de Evolução e siga para o Tema 81.</w:t>
      </w:r>
    </w:p>
    <w:p>
      <w:pPr>
        <w:pStyle w:val="Heading1"/>
        <w:pageBreakBefore/>
        <w:spacing w:after="0"/>
      </w:pPr>
      <w:r>
        <w:rPr>
          <w:rFonts w:ascii="Calibri" w:cs="Calibri" w:eastAsia="Calibri" w:hAnsi="Calibri"/>
          <w:color w:val="FFFFFF"/>
          <w:sz w:val="2"/>
          <w:szCs w:val="2"/>
        </w:rPr>
        <w:t xml:space="preserve">Bloco 11: Viagens e Contexto Internacional (Travel and International Context)</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1300"/>
        <w:gridCol w:w="7900"/>
      </w:tblGrid>
      <w:tr>
        <w:tc>
          <w:tcPr>
            <w:tcW w:type="dxa" w:w="1300"/>
            <w:shd w:fill="1B3B57" w:val="clear"/>
            <w:tcMar>
              <w:top w:type="dxa" w:w="450"/>
              <w:left w:type="dxa" w:w="450"/>
              <w:bottom w:type="dxa" w:w="0"/>
              <w:right w:type="dxa" w:w="0"/>
            </w:tcMar>
            <w:vAlign w:val="top"/>
          </w:tcPr>
          <w:p>
            <w:r>
              <w:drawing>
                <wp:inline distT="0" distB="0" distL="0" distR="0">
                  <wp:extent cx="476250" cy="476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476250" cy="476250"/>
                          </a:xfrm>
                          <a:prstGeom prst="rect">
                            <a:avLst/>
                          </a:prstGeom>
                        </pic:spPr>
                      </pic:pic>
                    </a:graphicData>
                  </a:graphic>
                </wp:inline>
              </w:drawing>
            </w:r>
          </w:p>
        </w:tc>
        <w:tc>
          <w:tcPr>
            <w:tcW w:type="dxa" w:w="7900"/>
            <w:shd w:fill="1B3B57" w:val="clear"/>
            <w:tcMar>
              <w:top w:type="dxa" w:w="450"/>
              <w:left w:type="dxa" w:w="250"/>
              <w:bottom w:type="dxa" w:w="450"/>
              <w:right w:type="dxa" w:w="450"/>
            </w:tcMar>
          </w:tcPr>
          <w:p>
            <w:pPr>
              <w:spacing w:after="30"/>
            </w:pPr>
            <w:r>
              <w:rPr>
                <w:rFonts w:ascii="Calibri" w:cs="Calibri" w:eastAsia="Calibri" w:hAnsi="Calibri"/>
                <w:b/>
                <w:bCs/>
                <w:color w:val="8fc4ec"/>
                <w:sz w:val="19"/>
                <w:szCs w:val="19"/>
              </w:rPr>
              <w:t xml:space="preserve">BLOCO 11 DE 13</w:t>
            </w:r>
          </w:p>
          <w:p>
            <w:pPr>
              <w:spacing w:after="20"/>
            </w:pPr>
            <w:r>
              <w:rPr>
                <w:rFonts w:ascii="Calibri" w:cs="Calibri" w:eastAsia="Calibri" w:hAnsi="Calibri"/>
                <w:b/>
                <w:bCs/>
                <w:color w:val="FFFFFF"/>
                <w:sz w:val="32"/>
                <w:szCs w:val="32"/>
              </w:rPr>
              <w:t xml:space="preserve">Viagens e Contexto Internacional</w:t>
            </w:r>
          </w:p>
          <w:p>
            <w:pPr>
              <w:spacing w:after="40"/>
            </w:pPr>
            <w:r>
              <w:rPr>
                <w:rFonts w:ascii="Calibri" w:cs="Calibri" w:eastAsia="Calibri" w:hAnsi="Calibri"/>
                <w:i/>
                <w:iCs/>
                <w:color w:val="8fc4ec"/>
                <w:sz w:val="24"/>
                <w:szCs w:val="24"/>
              </w:rPr>
              <w:t xml:space="preserve">Travel and International Context</w:t>
            </w:r>
          </w:p>
          <w:p>
            <w:pPr>
              <w:spacing w:after="200"/>
            </w:pPr>
            <w:r>
              <w:rPr>
                <w:rFonts w:ascii="Calibri" w:cs="Calibri" w:eastAsia="Calibri" w:hAnsi="Calibri"/>
                <w:i/>
                <w:iCs/>
                <w:color w:val="C9D6E3"/>
                <w:sz w:val="21"/>
                <w:szCs w:val="21"/>
              </w:rPr>
              <w:t xml:space="preserve">Do check-in ao jantar de negócios, em qualquer país.</w:t>
            </w:r>
          </w:p>
          <w:p>
            <w:pPr>
              <w:spacing w:after="50"/>
            </w:pPr>
            <w:r>
              <w:rPr>
                <w:rFonts w:ascii="Calibri" w:cs="Calibri" w:eastAsia="Calibri" w:hAnsi="Calibri"/>
                <w:b/>
                <w:bCs/>
                <w:color w:val="8fc4ec"/>
                <w:sz w:val="20"/>
                <w:szCs w:val="20"/>
              </w:rPr>
              <w:t xml:space="preserve">81   </w:t>
            </w:r>
            <w:r>
              <w:rPr>
                <w:rFonts w:ascii="Calibri" w:cs="Calibri" w:eastAsia="Calibri" w:hAnsi="Calibri"/>
                <w:color w:val="EAF3FA"/>
                <w:sz w:val="20"/>
                <w:szCs w:val="20"/>
              </w:rPr>
              <w:t xml:space="preserve">Checking In at a Hotel for Business</w:t>
            </w:r>
          </w:p>
          <w:p>
            <w:pPr>
              <w:spacing w:after="50"/>
            </w:pPr>
            <w:r>
              <w:rPr>
                <w:rFonts w:ascii="Calibri" w:cs="Calibri" w:eastAsia="Calibri" w:hAnsi="Calibri"/>
                <w:b/>
                <w:bCs/>
                <w:color w:val="8fc4ec"/>
                <w:sz w:val="20"/>
                <w:szCs w:val="20"/>
              </w:rPr>
              <w:t xml:space="preserve">82   </w:t>
            </w:r>
            <w:r>
              <w:rPr>
                <w:rFonts w:ascii="Calibri" w:cs="Calibri" w:eastAsia="Calibri" w:hAnsi="Calibri"/>
                <w:color w:val="EAF3FA"/>
                <w:sz w:val="20"/>
                <w:szCs w:val="20"/>
              </w:rPr>
              <w:t xml:space="preserve">Handling Problems While Traveling</w:t>
            </w:r>
          </w:p>
          <w:p>
            <w:pPr>
              <w:spacing w:after="50"/>
            </w:pPr>
            <w:r>
              <w:rPr>
                <w:rFonts w:ascii="Calibri" w:cs="Calibri" w:eastAsia="Calibri" w:hAnsi="Calibri"/>
                <w:b/>
                <w:bCs/>
                <w:color w:val="8fc4ec"/>
                <w:sz w:val="20"/>
                <w:szCs w:val="20"/>
              </w:rPr>
              <w:t xml:space="preserve">83   </w:t>
            </w:r>
            <w:r>
              <w:rPr>
                <w:rFonts w:ascii="Calibri" w:cs="Calibri" w:eastAsia="Calibri" w:hAnsi="Calibri"/>
                <w:color w:val="EAF3FA"/>
                <w:sz w:val="20"/>
                <w:szCs w:val="20"/>
              </w:rPr>
              <w:t xml:space="preserve">Small Talk on a Business Trip</w:t>
            </w:r>
          </w:p>
          <w:p>
            <w:pPr>
              <w:spacing w:after="50"/>
            </w:pPr>
            <w:r>
              <w:rPr>
                <w:rFonts w:ascii="Calibri" w:cs="Calibri" w:eastAsia="Calibri" w:hAnsi="Calibri"/>
                <w:b/>
                <w:bCs/>
                <w:color w:val="8fc4ec"/>
                <w:sz w:val="20"/>
                <w:szCs w:val="20"/>
              </w:rPr>
              <w:t xml:space="preserve">84   </w:t>
            </w:r>
            <w:r>
              <w:rPr>
                <w:rFonts w:ascii="Calibri" w:cs="Calibri" w:eastAsia="Calibri" w:hAnsi="Calibri"/>
                <w:color w:val="EAF3FA"/>
                <w:sz w:val="20"/>
                <w:szCs w:val="20"/>
              </w:rPr>
              <w:t xml:space="preserve">Ordering at a Business Dinner</w:t>
            </w:r>
          </w:p>
          <w:p>
            <w:pPr>
              <w:spacing w:after="50"/>
            </w:pPr>
            <w:r>
              <w:rPr>
                <w:rFonts w:ascii="Calibri" w:cs="Calibri" w:eastAsia="Calibri" w:hAnsi="Calibri"/>
                <w:b/>
                <w:bCs/>
                <w:color w:val="8fc4ec"/>
                <w:sz w:val="20"/>
                <w:szCs w:val="20"/>
              </w:rPr>
              <w:t xml:space="preserve">85   </w:t>
            </w:r>
            <w:r>
              <w:rPr>
                <w:rFonts w:ascii="Calibri" w:cs="Calibri" w:eastAsia="Calibri" w:hAnsi="Calibri"/>
                <w:color w:val="EAF3FA"/>
                <w:sz w:val="20"/>
                <w:szCs w:val="20"/>
              </w:rPr>
              <w:t xml:space="preserve">Discussing Time Zones and Scheduling</w:t>
            </w:r>
          </w:p>
          <w:p>
            <w:pPr>
              <w:spacing w:after="50"/>
            </w:pPr>
            <w:r>
              <w:rPr>
                <w:rFonts w:ascii="Calibri" w:cs="Calibri" w:eastAsia="Calibri" w:hAnsi="Calibri"/>
                <w:b/>
                <w:bCs/>
                <w:color w:val="8fc4ec"/>
                <w:sz w:val="20"/>
                <w:szCs w:val="20"/>
              </w:rPr>
              <w:t xml:space="preserve">86   </w:t>
            </w:r>
            <w:r>
              <w:rPr>
                <w:rFonts w:ascii="Calibri" w:cs="Calibri" w:eastAsia="Calibri" w:hAnsi="Calibri"/>
                <w:color w:val="EAF3FA"/>
                <w:sz w:val="20"/>
                <w:szCs w:val="20"/>
              </w:rPr>
              <w:t xml:space="preserve">Talking About Cultural Etiquette Abroad</w:t>
            </w:r>
          </w:p>
          <w:p>
            <w:pPr>
              <w:spacing w:after="50"/>
            </w:pPr>
            <w:r>
              <w:rPr>
                <w:rFonts w:ascii="Calibri" w:cs="Calibri" w:eastAsia="Calibri" w:hAnsi="Calibri"/>
                <w:b/>
                <w:bCs/>
                <w:color w:val="8fc4ec"/>
                <w:sz w:val="20"/>
                <w:szCs w:val="20"/>
              </w:rPr>
              <w:t xml:space="preserve">87   </w:t>
            </w:r>
            <w:r>
              <w:rPr>
                <w:rFonts w:ascii="Calibri" w:cs="Calibri" w:eastAsia="Calibri" w:hAnsi="Calibri"/>
                <w:color w:val="EAF3FA"/>
                <w:sz w:val="20"/>
                <w:szCs w:val="20"/>
              </w:rPr>
              <w:t xml:space="preserve">Asking for Directions and Recommendations</w:t>
            </w:r>
          </w:p>
          <w:p>
            <w:pPr>
              <w:spacing w:after="50"/>
            </w:pPr>
            <w:r>
              <w:rPr>
                <w:rFonts w:ascii="Calibri" w:cs="Calibri" w:eastAsia="Calibri" w:hAnsi="Calibri"/>
                <w:b/>
                <w:bCs/>
                <w:color w:val="8fc4ec"/>
                <w:sz w:val="20"/>
                <w:szCs w:val="20"/>
              </w:rPr>
              <w:t xml:space="preserve">88   </w:t>
            </w:r>
            <w:r>
              <w:rPr>
                <w:rFonts w:ascii="Calibri" w:cs="Calibri" w:eastAsia="Calibri" w:hAnsi="Calibri"/>
                <w:color w:val="EAF3FA"/>
                <w:sz w:val="20"/>
                <w:szCs w:val="20"/>
              </w:rPr>
              <w:t xml:space="preserve">Debriefing a Trip with Colleagues</w:t>
            </w:r>
          </w:p>
        </w:tc>
      </w:tr>
    </w:tbl>
    <w:p>
      <w:pPr>
        <w:pStyle w:val="Heading2"/>
        <w:pageBreakBefore/>
        <w:spacing w:after="0"/>
      </w:pPr>
      <w:r>
        <w:rPr>
          <w:rFonts w:ascii="Calibri" w:cs="Calibri" w:eastAsia="Calibri" w:hAnsi="Calibri"/>
          <w:color w:val="FFFFFF"/>
          <w:sz w:val="2"/>
          <w:szCs w:val="2"/>
        </w:rPr>
        <w:t xml:space="preserve">Tema 81: Checking In at a Hotel for Business</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1200"/>
        <w:gridCol w:w="8000"/>
      </w:tblGrid>
      <w:tr>
        <w:tc>
          <w:tcPr>
            <w:tcW w:type="dxa" w:w="1200"/>
            <w:shd w:fill="1B3B57" w:val="clear"/>
            <w:tcMar>
              <w:top w:type="dxa" w:w="260"/>
              <w:left w:type="dxa" w:w="200"/>
              <w:bottom w:type="dxa" w:w="260"/>
              <w:right w:type="dxa" w:w="100"/>
            </w:tcMar>
            <w:vAlign w:val="center"/>
          </w:tcPr>
          <w:p>
            <w:r>
              <w:drawing>
                <wp:inline distT="0" distB="0" distL="0" distR="0">
                  <wp:extent cx="4191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419100" cy="419100"/>
                          </a:xfrm>
                          <a:prstGeom prst="rect">
                            <a:avLst/>
                          </a:prstGeom>
                        </pic:spPr>
                      </pic:pic>
                    </a:graphicData>
                  </a:graphic>
                </wp:inline>
              </w:drawing>
            </w:r>
          </w:p>
        </w:tc>
        <w:tc>
          <w:tcPr>
            <w:tcW w:type="dxa" w:w="8000"/>
            <w:shd w:fill="1B3B57" w:val="clear"/>
            <w:tcMar>
              <w:top w:type="dxa" w:w="260"/>
              <w:left w:type="dxa" w:w="100"/>
              <w:bottom w:type="dxa" w:w="260"/>
              <w:right w:type="dxa" w:w="260"/>
            </w:tcMar>
          </w:tcPr>
          <w:p>
            <w:pPr>
              <w:spacing w:after="40"/>
            </w:pPr>
            <w:r>
              <w:rPr>
                <w:rFonts w:ascii="Calibri" w:cs="Calibri" w:eastAsia="Calibri" w:hAnsi="Calibri"/>
                <w:b/>
                <w:bCs/>
                <w:color w:val="8fc4ec"/>
                <w:sz w:val="18"/>
                <w:szCs w:val="18"/>
              </w:rPr>
              <w:t xml:space="preserve">TEMA 81  ·  BLOCO 11  ·  VIAGENS E CONTEXTO INTERNACIONAL</w:t>
            </w:r>
            <w:r>
              <w:rPr>
                <w:rFonts w:ascii="Calibri" w:cs="Calibri" w:eastAsia="Calibri" w:hAnsi="Calibri"/>
                <w:i/>
                <w:iCs/>
                <w:color w:val="5F87A3"/>
                <w:sz w:val="14"/>
                <w:szCs w:val="14"/>
              </w:rPr>
              <w:br/>
              <w:t xml:space="preserve">THEME 81 · BLOCK 11 · TRAVEL AND INTERNATIONAL CONTEXT</w:t>
            </w:r>
          </w:p>
          <w:p>
            <w:pPr>
              <w:spacing w:after="60"/>
            </w:pPr>
            <w:r>
              <w:rPr>
                <w:rFonts w:ascii="Calibri" w:cs="Calibri" w:eastAsia="Calibri" w:hAnsi="Calibri"/>
                <w:b/>
                <w:bCs/>
                <w:color w:val="FFFFFF"/>
                <w:sz w:val="38"/>
                <w:szCs w:val="38"/>
              </w:rPr>
              <w:t xml:space="preserve">Checking In at a Hotel for Business</w:t>
            </w:r>
          </w:p>
          <w:p>
            <w:r>
              <w:rPr>
                <w:rFonts w:ascii="Calibri" w:cs="Calibri" w:eastAsia="Calibri" w:hAnsi="Calibri"/>
                <w:i/>
                <w:iCs/>
                <w:color w:val="C9D6E3"/>
                <w:sz w:val="22"/>
                <w:szCs w:val="22"/>
              </w:rPr>
              <w:t xml:space="preserve">Fazendo check-in em um hotel a trabalho</w:t>
            </w:r>
          </w:p>
        </w:tc>
      </w:tr>
    </w:tbl>
    <w:p>
      <w:pPr>
        <w:spacing w:after="80" w:before="180"/>
      </w:pPr>
      <w:r>
        <w:rPr>
          <w:rFonts w:ascii="Calibri" w:cs="Calibri" w:eastAsia="Calibri" w:hAnsi="Calibri"/>
          <w:b/>
          <w:bCs/>
          <w:color w:val="1B3B57"/>
          <w:sz w:val="20"/>
          <w:szCs w:val="20"/>
        </w:rPr>
        <w:t xml:space="preserve">Tempo estimado: </w:t>
      </w:r>
      <w:r>
        <w:rPr>
          <w:rFonts w:ascii="Calibri" w:cs="Calibri" w:eastAsia="Calibri" w:hAnsi="Calibri"/>
          <w:color w:val="444444"/>
          <w:sz w:val="20"/>
          <w:szCs w:val="20"/>
        </w:rPr>
        <w:t xml:space="preserve">60–90 minutos, divididos ao longo da semana.</w:t>
      </w:r>
    </w:p>
    <w:p>
      <w:pPr>
        <w:spacing w:after="120" w:line="276"/>
      </w:pPr>
      <w:r>
        <w:rPr>
          <w:rFonts w:ascii="Calibri" w:cs="Calibri" w:eastAsia="Calibri" w:hAnsi="Calibri"/>
          <w:b w:val="false"/>
          <w:bCs w:val="false"/>
          <w:i w:val="false"/>
          <w:iCs w:val="false"/>
          <w:color w:val="444444"/>
          <w:sz w:val="21"/>
          <w:szCs w:val="21"/>
        </w:rPr>
        <w:t xml:space="preserve">Abrindo o Bloco 11: check-in de hotel é uma das interações mais previsíveis em viagens de negócios, e por isso, uma ótima oportunidade para dominar pedidos educados em inglês.</w:t>
      </w:r>
    </w:p>
    <w:p>
      <w:pPr>
        <w:shd w:fill="2E86C1" w:val="clear"/>
        <w:spacing w:after="110" w:before="340"/>
      </w:pPr>
      <w:r>
        <w:rPr>
          <w:rFonts w:ascii="Calibri" w:cs="Calibri" w:eastAsia="Calibri" w:hAnsi="Calibri"/>
          <w:b/>
          <w:bCs/>
          <w:color w:val="FFFFFF"/>
          <w:sz w:val="18"/>
          <w:szCs w:val="18"/>
        </w:rPr>
        <w:t xml:space="preserve">  ETAPA 1  </w:t>
      </w:r>
      <w:r>
        <w:rPr>
          <w:rFonts w:ascii="Calibri" w:cs="Calibri" w:eastAsia="Calibri" w:hAnsi="Calibri"/>
          <w:b/>
          <w:bCs/>
          <w:color w:val="FFFFFF"/>
          <w:sz w:val="23"/>
          <w:szCs w:val="23"/>
        </w:rPr>
        <w:t xml:space="preserve">   Vocabulário Contextualizado</w:t>
      </w:r>
      <w:r>
        <w:rPr>
          <w:rFonts w:ascii="Calibri" w:cs="Calibri" w:eastAsia="Calibri" w:hAnsi="Calibri"/>
          <w:i/>
          <w:iCs/>
          <w:color w:val="D8E7F2"/>
          <w:sz w:val="17"/>
          <w:szCs w:val="17"/>
        </w:rPr>
        <w:br/>
        <w:t xml:space="preserve">   Contextualized Vocabulary</w:t>
      </w:r>
    </w:p>
    <w:p>
      <w:pPr>
        <w:spacing w:after="120" w:line="276"/>
      </w:pPr>
      <w:r>
        <w:rPr>
          <w:rFonts w:ascii="Calibri" w:cs="Calibri" w:eastAsia="Calibri" w:hAnsi="Calibri"/>
          <w:b w:val="false"/>
          <w:bCs w:val="false"/>
          <w:i w:val="false"/>
          <w:iCs w:val="false"/>
          <w:color w:val="444444"/>
          <w:sz w:val="21"/>
          <w:szCs w:val="21"/>
        </w:rPr>
        <w:t xml:space="preserve">Estas palavras e expressões vão te ajudar a se expressar sobre este tema com mais precisão e naturalidade.</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4600"/>
      </w:tblGrid>
      <w:tr>
        <w:trPr>
          <w:tblHeader/>
        </w:trPr>
        <w:tc>
          <w:tcPr>
            <w:tcW w:type="dxa" w:w="26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Word / Expression</w:t>
            </w:r>
          </w:p>
        </w:tc>
        <w:tc>
          <w:tcPr>
            <w:tcW w:type="dxa" w:w="20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Tradução</w:t>
            </w:r>
          </w:p>
        </w:tc>
        <w:tc>
          <w:tcPr>
            <w:tcW w:type="dxa" w:w="46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Example Sentence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reservation</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reserva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have a reservation under the company name.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check-in / check-out</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entrada / saída (hotel)</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What time is check-in and check-out?</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corporate rate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tarifa corporativa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We should have a corporate rate booked through my company.</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upgrade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fazer upgrade</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Is it possible to upgrade to a quieter room?</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amenities</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comodidades</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Does the room include business amenities like a desk?</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wake-up call</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chamada para despertar</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Could I get a wake-up call for 6 a.m.?</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incidentals</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despesas extras (hotel)</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Incidentals will be billed to my personal card.</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business center</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centro de negócios (hotel)</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Is there a business center where I could print something?</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late checkout</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checkout tardio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Would it be possible to get a late checkout?</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confirm a booking</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confirmar uma reserva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just wanted to confirm my booking for tonight.</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front desk</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recepção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I'll ask the front desk about that.</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room service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serviço de quarto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Room service is available until midnight.</w:t>
            </w:r>
          </w:p>
        </w:tc>
      </w:tr>
    </w:tbl>
    <w:p>
      <w:pPr>
        <w:spacing w:after="120" w:line="276"/>
      </w:pPr>
      <w:r>
        <w:rPr>
          <w:rFonts w:ascii="Calibri" w:cs="Calibri" w:eastAsia="Calibri" w:hAnsi="Calibri"/>
          <w:b w:val="false"/>
          <w:bCs w:val="false"/>
          <w:i/>
          <w:iCs/>
          <w:color w:val="444444"/>
          <w:sz w:val="21"/>
          <w:szCs w:val="21"/>
        </w:rPr>
        <w:t xml:space="preserve">Áudio com a pronúncia de cada palavra e seu exemplo. Clique no link abaixo para ouvir e repita em voz alta.</w:t>
      </w:r>
    </w:p>
    <w:p>
      <w:pPr>
        <w:spacing w:after="140" w:before="20"/>
      </w:pPr>
      <w:hyperlink w:history="1" r:id="rIdjcgjepz-1uxyhs8x5hgbw">
        <w:r>
          <w:rPr>
            <w:rFonts w:ascii="Calibri" w:cs="Calibri" w:eastAsia="Calibri" w:hAnsi="Calibri"/>
            <w:b/>
            <w:bCs/>
            <w:color w:val="1B3B57"/>
            <w:sz w:val="20"/>
            <w:szCs w:val="20"/>
            <w:u w:val="single"/>
          </w:rPr>
          <w:t xml:space="preserve">▶ Ouvir o vocabulário deste tema</w:t>
        </w:r>
      </w:hyperlink>
    </w:p>
    <w:p>
      <w:pPr>
        <w:shd w:fill="178A6D" w:val="clear"/>
        <w:spacing w:after="110" w:before="340"/>
      </w:pPr>
      <w:r>
        <w:rPr>
          <w:rFonts w:ascii="Calibri" w:cs="Calibri" w:eastAsia="Calibri" w:hAnsi="Calibri"/>
          <w:b/>
          <w:bCs/>
          <w:color w:val="FFFFFF"/>
          <w:sz w:val="18"/>
          <w:szCs w:val="18"/>
        </w:rPr>
        <w:t xml:space="preserve">  ETAPA 2  </w:t>
      </w:r>
      <w:r>
        <w:rPr>
          <w:rFonts w:ascii="Calibri" w:cs="Calibri" w:eastAsia="Calibri" w:hAnsi="Calibri"/>
          <w:b/>
          <w:bCs/>
          <w:color w:val="FFFFFF"/>
          <w:sz w:val="23"/>
          <w:szCs w:val="23"/>
        </w:rPr>
        <w:t xml:space="preserve">   Leitura com Orientação de Estudo</w:t>
      </w:r>
      <w:r>
        <w:rPr>
          <w:rFonts w:ascii="Calibri" w:cs="Calibri" w:eastAsia="Calibri" w:hAnsi="Calibri"/>
          <w:i/>
          <w:iCs/>
          <w:color w:val="D8E7F2"/>
          <w:sz w:val="17"/>
          <w:szCs w:val="17"/>
        </w:rPr>
        <w:br/>
        <w:t xml:space="preserve">   Guided Reading</w:t>
      </w:r>
    </w:p>
    <w:tbl>
      <w:tblPr>
        <w:tblW w:type="pct" w:w="100%"/>
        <w:tblBorders>
          <w:top w:val="single" w:color="178A6D" w:sz="4"/>
          <w:left w:val="single" w:color="178A6D" w:sz="4"/>
          <w:bottom w:val="single" w:color="178A6D" w:sz="4"/>
          <w:right w:val="single" w:color="178A6D" w:sz="4"/>
          <w:insideH w:val="none" w:color="FFFFFF" w:sz="0"/>
          <w:insideV w:val="none" w:color="FFFFFF" w:sz="0"/>
        </w:tblBorders>
      </w:tblPr>
      <w:tblGrid>
        <w:gridCol w:w="100"/>
      </w:tblGrid>
      <w:tr>
        <w:tc>
          <w:tcPr>
            <w:shd w:fill="E9F5F1" w:val="clear"/>
            <w:tcMar>
              <w:top w:type="dxa" w:w="110"/>
              <w:left w:type="dxa" w:w="180"/>
              <w:bottom w:type="dxa" w:w="110"/>
              <w:right w:type="dxa" w:w="180"/>
            </w:tcMar>
          </w:tcPr>
          <w:p>
            <w:pPr>
              <w:spacing w:after="60"/>
            </w:pPr>
            <w:r>
              <w:rPr>
                <w:rFonts w:ascii="Calibri" w:cs="Calibri" w:eastAsia="Calibri" w:hAnsi="Calibri"/>
                <w:b/>
                <w:bCs/>
                <w:color w:val="178A6D"/>
                <w:sz w:val="20"/>
                <w:szCs w:val="20"/>
              </w:rPr>
              <w:t xml:space="preserve">Como ler este texto</w:t>
            </w:r>
          </w:p>
          <w:p>
            <w:pPr>
              <w:spacing w:after="40"/>
            </w:pPr>
            <w:r>
              <w:rPr>
                <w:rFonts w:ascii="Calibri" w:cs="Calibri" w:eastAsia="Calibri" w:hAnsi="Calibri"/>
                <w:color w:val="444444"/>
                <w:sz w:val="20"/>
                <w:szCs w:val="20"/>
              </w:rPr>
              <w:t xml:space="preserve">1) Leia uma vez, rápido, só para captar a ideia geral, sem parar no que não entender.</w:t>
            </w:r>
          </w:p>
          <w:p>
            <w:pPr>
              <w:spacing w:after="40"/>
            </w:pPr>
            <w:r>
              <w:rPr>
                <w:rFonts w:ascii="Calibri" w:cs="Calibri" w:eastAsia="Calibri" w:hAnsi="Calibri"/>
                <w:color w:val="444444"/>
                <w:sz w:val="20"/>
                <w:szCs w:val="20"/>
              </w:rPr>
              <w:t xml:space="preserve">2) Leia de novo e grife toda expressão da Etapa 1 que aparecer no texto.</w:t>
            </w:r>
          </w:p>
          <w:p>
            <w:pPr>
              <w:spacing w:after="40"/>
            </w:pPr>
            <w:r>
              <w:rPr>
                <w:rFonts w:ascii="Calibri" w:cs="Calibri" w:eastAsia="Calibri" w:hAnsi="Calibri"/>
                <w:color w:val="444444"/>
                <w:sz w:val="20"/>
                <w:szCs w:val="20"/>
              </w:rPr>
              <w:t xml:space="preserve">3) Releia em voz alta, como se você estivesse contando essa história sobre você mesmo.</w:t>
            </w:r>
          </w:p>
        </w:tc>
      </w:tr>
    </w:tbl>
    <w:p>
      <w:pPr>
        <w:spacing w:after="120" w:line="276"/>
      </w:pPr>
      <w:r>
        <w:rPr>
          <w:rFonts w:ascii="Calibri" w:cs="Calibri" w:eastAsia="Calibri" w:hAnsi="Calibri"/>
          <w:b w:val="false"/>
          <w:bCs w:val="false"/>
          <w:i w:val="false"/>
          <w:iCs w:val="false"/>
          <w:color w:val="444444"/>
          <w:sz w:val="21"/>
          <w:szCs w:val="21"/>
        </w:rPr>
        <w:t xml:space="preserve">"Hotel Check-In Runs on a Predictable Script"</w:t>
      </w:r>
    </w:p>
    <w:p>
      <w:pPr>
        <w:spacing w:after="120" w:line="276"/>
      </w:pPr>
      <w:r>
        <w:rPr>
          <w:rFonts w:ascii="Calibri" w:cs="Calibri" w:eastAsia="Calibri" w:hAnsi="Calibri"/>
          <w:b w:val="false"/>
          <w:bCs w:val="false"/>
          <w:i w:val="false"/>
          <w:iCs w:val="false"/>
          <w:color w:val="444444"/>
          <w:sz w:val="21"/>
          <w:szCs w:val="21"/>
        </w:rPr>
        <w:t xml:space="preserve">Business hotel check-in follows one of the most predictable scripts in travel English, which makes it an easy place to build real fluency and confidence quickly. A short, polite exchange handles almost everything: confirming the reservation, clarifying billing, and making any special requests.</w:t>
      </w:r>
    </w:p>
    <w:p>
      <w:pPr>
        <w:spacing w:after="120" w:line="276"/>
      </w:pPr>
      <w:r>
        <w:rPr>
          <w:rFonts w:ascii="Calibri" w:cs="Calibri" w:eastAsia="Calibri" w:hAnsi="Calibri"/>
          <w:b w:val="false"/>
          <w:bCs w:val="false"/>
          <w:i w:val="false"/>
          <w:iCs w:val="false"/>
          <w:color w:val="444444"/>
          <w:sz w:val="21"/>
          <w:szCs w:val="21"/>
        </w:rPr>
        <w:t xml:space="preserve">"I have a reservation under [company name], I believe we have a corporate rate. Incidentals will go on my personal card, please." This single exchange covers confirmation and billing clearly, avoiding a common source of confusion at checkout later.</w:t>
      </w:r>
    </w:p>
    <w:p>
      <w:pPr>
        <w:spacing w:after="120" w:line="276"/>
      </w:pPr>
      <w:r>
        <w:rPr>
          <w:rFonts w:ascii="Calibri" w:cs="Calibri" w:eastAsia="Calibri" w:hAnsi="Calibri"/>
          <w:b w:val="false"/>
          <w:bCs w:val="false"/>
          <w:i w:val="false"/>
          <w:iCs w:val="false"/>
          <w:color w:val="444444"/>
          <w:sz w:val="21"/>
          <w:szCs w:val="21"/>
        </w:rPr>
        <w:t xml:space="preserve">Special requests work best framed politely but directly: "Would it be possible to get a late checkout tomorrow?" or "Could I get a wake-up call for 6 a.m.?" Front desk staff handle these requests constantly, there's no need to over-explain the reason behind them.</w:t>
      </w:r>
    </w:p>
    <w:p>
      <w:pPr>
        <w:spacing w:after="120" w:line="276"/>
      </w:pPr>
      <w:r>
        <w:rPr>
          <w:rFonts w:ascii="Calibri" w:cs="Calibri" w:eastAsia="Calibri" w:hAnsi="Calibri"/>
          <w:b w:val="false"/>
          <w:bCs w:val="false"/>
          <w:i/>
          <w:iCs/>
          <w:color w:val="444444"/>
          <w:sz w:val="21"/>
          <w:szCs w:val="21"/>
        </w:rPr>
        <w:t xml:space="preserve">Áudio com a narração deste texto. Ouça acompanhando a leitura, depois sem olhar para o texto.</w:t>
      </w:r>
    </w:p>
    <w:p>
      <w:pPr>
        <w:spacing w:after="140" w:before="20"/>
      </w:pPr>
      <w:hyperlink w:history="1" r:id="rIdiccbfcitikjg3c2dsarmu">
        <w:r>
          <w:rPr>
            <w:rFonts w:ascii="Calibri" w:cs="Calibri" w:eastAsia="Calibri" w:hAnsi="Calibri"/>
            <w:b/>
            <w:bCs/>
            <w:color w:val="1B3B57"/>
            <w:sz w:val="20"/>
            <w:szCs w:val="20"/>
            <w:u w:val="single"/>
          </w:rPr>
          <w:t xml:space="preserve">▶ Ouvir a leitura deste tema</w:t>
        </w:r>
      </w:hyperlink>
    </w:p>
    <w:p>
      <w:pPr>
        <w:shd w:fill="7D5BA6" w:val="clear"/>
        <w:spacing w:after="110" w:before="340"/>
      </w:pPr>
      <w:r>
        <w:rPr>
          <w:rFonts w:ascii="Calibri" w:cs="Calibri" w:eastAsia="Calibri" w:hAnsi="Calibri"/>
          <w:b/>
          <w:bCs/>
          <w:color w:val="FFFFFF"/>
          <w:sz w:val="18"/>
          <w:szCs w:val="18"/>
        </w:rPr>
        <w:t xml:space="preserve">  ETAPA 3  </w:t>
      </w:r>
      <w:r>
        <w:rPr>
          <w:rFonts w:ascii="Calibri" w:cs="Calibri" w:eastAsia="Calibri" w:hAnsi="Calibri"/>
          <w:b/>
          <w:bCs/>
          <w:color w:val="FFFFFF"/>
          <w:sz w:val="23"/>
          <w:szCs w:val="23"/>
        </w:rPr>
        <w:t xml:space="preserve">   Listening com Suporte em Áudio e Vídeo</w:t>
      </w:r>
      <w:r>
        <w:rPr>
          <w:rFonts w:ascii="Calibri" w:cs="Calibri" w:eastAsia="Calibri" w:hAnsi="Calibri"/>
          <w:i/>
          <w:iCs/>
          <w:color w:val="D8E7F2"/>
          <w:sz w:val="17"/>
          <w:szCs w:val="17"/>
        </w:rPr>
        <w:br/>
        <w:t xml:space="preserve">   Guided Listening</w:t>
      </w:r>
    </w:p>
    <w:p>
      <w:pPr>
        <w:spacing w:after="120" w:line="276"/>
      </w:pPr>
      <w:r>
        <w:rPr>
          <w:rFonts w:ascii="Calibri" w:cs="Calibri" w:eastAsia="Calibri" w:hAnsi="Calibri"/>
          <w:b w:val="false"/>
          <w:bCs w:val="false"/>
          <w:i w:val="false"/>
          <w:iCs w:val="false"/>
          <w:color w:val="444444"/>
          <w:sz w:val="21"/>
          <w:szCs w:val="21"/>
        </w:rPr>
        <w:t xml:space="preserve">Ouça o áudio deste tema com o roteiro abaixo. Primeiro sem ler, depois acompanhando o texto.</w:t>
      </w:r>
    </w:p>
    <w:p>
      <w:pPr>
        <w:spacing w:after="140" w:before="20"/>
      </w:pPr>
      <w:hyperlink w:history="1" r:id="rIdlqxvh_lh8u15ctu70ib9-">
        <w:r>
          <w:rPr>
            <w:rFonts w:ascii="Calibri" w:cs="Calibri" w:eastAsia="Calibri" w:hAnsi="Calibri"/>
            <w:b/>
            <w:bCs/>
            <w:color w:val="1B3B57"/>
            <w:sz w:val="20"/>
            <w:szCs w:val="20"/>
            <w:u w:val="single"/>
          </w:rPr>
          <w:t xml:space="preserve">▶ Ouvir o diálogo deste tema</w:t>
        </w:r>
      </w:hyperlink>
    </w:p>
    <w:tbl>
      <w:tblPr>
        <w:tblW w:type="pct" w:w="100%"/>
        <w:tblBorders>
          <w:top w:val="single" w:color="7D5BA6" w:sz="4"/>
          <w:left w:val="single" w:color="7D5BA6" w:sz="4"/>
          <w:bottom w:val="single" w:color="7D5BA6" w:sz="4"/>
          <w:right w:val="single" w:color="7D5BA6" w:sz="4"/>
          <w:insideH w:val="none" w:color="FFFFFF" w:sz="0"/>
          <w:insideV w:val="none" w:color="FFFFFF" w:sz="0"/>
        </w:tblBorders>
      </w:tblPr>
      <w:tblGrid>
        <w:gridCol w:w="100"/>
      </w:tblGrid>
      <w:tr>
        <w:tc>
          <w:tcPr>
            <w:shd w:fill="F1ECF7" w:val="clear"/>
            <w:tcMar>
              <w:top w:type="dxa" w:w="110"/>
              <w:left w:type="dxa" w:w="180"/>
              <w:bottom w:type="dxa" w:w="110"/>
              <w:right w:type="dxa" w:w="180"/>
            </w:tcMar>
          </w:tcPr>
          <w:p>
            <w:pPr>
              <w:spacing w:after="60"/>
            </w:pPr>
            <w:r>
              <w:rPr>
                <w:rFonts w:ascii="Calibri" w:cs="Calibri" w:eastAsia="Calibri" w:hAnsi="Calibri"/>
                <w:b/>
                <w:bCs/>
                <w:color w:val="7D5BA6"/>
                <w:sz w:val="20"/>
                <w:szCs w:val="20"/>
              </w:rPr>
              <w:t xml:space="preserve">Roteiro do áudio (Audio Script)</w:t>
            </w:r>
          </w:p>
          <w:p>
            <w:pPr>
              <w:spacing w:after="40"/>
            </w:pPr>
            <w:r>
              <w:rPr>
                <w:rFonts w:ascii="Calibri" w:cs="Calibri" w:eastAsia="Calibri" w:hAnsi="Calibri"/>
                <w:color w:val="444444"/>
                <w:sz w:val="20"/>
                <w:szCs w:val="20"/>
              </w:rPr>
              <w:t xml:space="preserve">"Hi, I have a reservation under Almeida, I believe it's under our corporate rate."</w:t>
            </w:r>
          </w:p>
          <w:p>
            <w:pPr>
              <w:spacing w:after="40"/>
            </w:pPr>
            <w:r>
              <w:rPr>
                <w:rFonts w:ascii="Calibri" w:cs="Calibri" w:eastAsia="Calibri" w:hAnsi="Calibri"/>
                <w:color w:val="444444"/>
                <w:sz w:val="20"/>
                <w:szCs w:val="20"/>
              </w:rPr>
              <w:t xml:space="preserve">"Yes, I see it here. Will incidentals go on the same card?" "Actually, could you put those on my personal card instead? And would it be possible to get a late checkout tomorrow?"</w:t>
            </w:r>
          </w:p>
        </w:tc>
      </w:tr>
    </w:tbl>
    <w:p>
      <w:pPr>
        <w:spacing w:after="120" w:line="276"/>
      </w:pPr>
      <w:r>
        <w:rPr>
          <w:rFonts w:ascii="Calibri" w:cs="Calibri" w:eastAsia="Calibri" w:hAnsi="Calibri"/>
          <w:b w:val="false"/>
          <w:bCs w:val="false"/>
          <w:i w:val="false"/>
          <w:iCs w:val="false"/>
          <w:color w:val="444444"/>
          <w:sz w:val="21"/>
          <w:szCs w:val="21"/>
        </w:rPr>
        <w:t xml:space="preserve">Note a separação clara entre cartão corporativo (reserva) e pessoal (incidentais), uma confusão comum evitada com uma frase simples.</w:t>
      </w:r>
    </w:p>
    <w:p>
      <w:pPr>
        <w:shd w:fill="C9762B" w:val="clear"/>
        <w:spacing w:after="110" w:before="340"/>
      </w:pPr>
      <w:r>
        <w:rPr>
          <w:rFonts w:ascii="Calibri" w:cs="Calibri" w:eastAsia="Calibri" w:hAnsi="Calibri"/>
          <w:b/>
          <w:bCs/>
          <w:color w:val="FFFFFF"/>
          <w:sz w:val="18"/>
          <w:szCs w:val="18"/>
        </w:rPr>
        <w:t xml:space="preserve">  ETAPA 4  </w:t>
      </w:r>
      <w:r>
        <w:rPr>
          <w:rFonts w:ascii="Calibri" w:cs="Calibri" w:eastAsia="Calibri" w:hAnsi="Calibri"/>
          <w:b/>
          <w:bCs/>
          <w:color w:val="FFFFFF"/>
          <w:sz w:val="23"/>
          <w:szCs w:val="23"/>
        </w:rPr>
        <w:t xml:space="preserve">   Writing como Preparação para a Fala</w:t>
      </w:r>
      <w:r>
        <w:rPr>
          <w:rFonts w:ascii="Calibri" w:cs="Calibri" w:eastAsia="Calibri" w:hAnsi="Calibri"/>
          <w:i/>
          <w:iCs/>
          <w:color w:val="D8E7F2"/>
          <w:sz w:val="17"/>
          <w:szCs w:val="17"/>
        </w:rPr>
        <w:br/>
        <w:t xml:space="preserve">   Writing Before Speaking</w:t>
      </w:r>
    </w:p>
    <w:p>
      <w:pPr>
        <w:spacing w:after="120" w:line="276"/>
      </w:pPr>
      <w:r>
        <w:rPr>
          <w:rFonts w:ascii="Calibri" w:cs="Calibri" w:eastAsia="Calibri" w:hAnsi="Calibri"/>
          <w:b w:val="false"/>
          <w:bCs w:val="false"/>
          <w:i w:val="false"/>
          <w:iCs w:val="false"/>
          <w:color w:val="444444"/>
          <w:sz w:val="21"/>
          <w:szCs w:val="21"/>
        </w:rPr>
        <w:t xml:space="preserve">Antes de falar, escreva. Use as perguntas abaixo como guia e escreva de 4 a 6 frases: não precisa ser perfeito, precisa existir no papel primeiro.</w:t>
      </w:r>
    </w:p>
    <w:p>
      <w:pPr>
        <w:pStyle w:val="ListParagraph"/>
        <w:numPr>
          <w:ilvl w:val="0"/>
          <w:numId w:val="2"/>
        </w:numPr>
        <w:spacing w:after="100" w:line="264"/>
      </w:pPr>
      <w:r>
        <w:rPr>
          <w:rFonts w:ascii="Calibri" w:cs="Calibri" w:eastAsia="Calibri" w:hAnsi="Calibri"/>
          <w:color w:val="13293D"/>
          <w:sz w:val="21"/>
          <w:szCs w:val="21"/>
        </w:rPr>
        <w:t xml:space="preserve">Write a short check-in script for a business hotel stay, including a special request.</w:t>
      </w:r>
    </w:p>
    <w:p>
      <w:pPr>
        <w:pStyle w:val="ListParagraph"/>
        <w:numPr>
          <w:ilvl w:val="0"/>
          <w:numId w:val="2"/>
        </w:numPr>
        <w:spacing w:after="100" w:line="264"/>
      </w:pPr>
      <w:r>
        <w:rPr>
          <w:rFonts w:ascii="Calibri" w:cs="Calibri" w:eastAsia="Calibri" w:hAnsi="Calibri"/>
          <w:color w:val="13293D"/>
          <w:sz w:val="21"/>
          <w:szCs w:val="21"/>
        </w:rPr>
        <w:t xml:space="preserve">What amenities matter most to you on a business trip?</w:t>
      </w:r>
    </w:p>
    <w:p>
      <w:pPr>
        <w:pStyle w:val="ListParagraph"/>
        <w:numPr>
          <w:ilvl w:val="0"/>
          <w:numId w:val="2"/>
        </w:numPr>
        <w:spacing w:after="100" w:line="264"/>
      </w:pPr>
      <w:r>
        <w:rPr>
          <w:rFonts w:ascii="Calibri" w:cs="Calibri" w:eastAsia="Calibri" w:hAnsi="Calibri"/>
          <w:color w:val="13293D"/>
          <w:sz w:val="21"/>
          <w:szCs w:val="21"/>
        </w:rPr>
        <w:t xml:space="preserve">How would you politely ask for a late checkout or early check-in?</w:t>
      </w:r>
    </w:p>
    <w:p>
      <w:pPr>
        <w:pStyle w:val="ListParagraph"/>
        <w:numPr>
          <w:ilvl w:val="0"/>
          <w:numId w:val="2"/>
        </w:numPr>
        <w:spacing w:after="100" w:line="264"/>
      </w:pPr>
      <w:r>
        <w:rPr>
          <w:rFonts w:ascii="Calibri" w:cs="Calibri" w:eastAsia="Calibri" w:hAnsi="Calibri"/>
          <w:color w:val="13293D"/>
          <w:sz w:val="21"/>
          <w:szCs w:val="21"/>
        </w:rPr>
        <w:t xml:space="preserve">What's a hotel mix-up you've experienced (or could imagine) that better English could prevent?</w:t>
      </w:r>
    </w:p>
    <w:p>
      <w:pPr>
        <w:spacing w:after="120" w:line="276"/>
      </w:pPr>
      <w:r>
        <w:rPr>
          <w:rFonts w:ascii="Calibri" w:cs="Calibri" w:eastAsia="Calibri" w:hAnsi="Calibri"/>
          <w:b w:val="false"/>
          <w:bCs w:val="false"/>
          <w:i w:val="false"/>
          <w:iCs w:val="false"/>
          <w:color w:val="444444"/>
          <w:sz w:val="21"/>
          <w:szCs w:val="21"/>
        </w:rPr>
        <w:t xml:space="preserve">Espaço para escrever:</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shd w:fill="B4483A" w:val="clear"/>
        <w:spacing w:after="110" w:before="340"/>
      </w:pPr>
      <w:r>
        <w:rPr>
          <w:rFonts w:ascii="Calibri" w:cs="Calibri" w:eastAsia="Calibri" w:hAnsi="Calibri"/>
          <w:b/>
          <w:bCs/>
          <w:color w:val="FFFFFF"/>
          <w:sz w:val="18"/>
          <w:szCs w:val="18"/>
        </w:rPr>
        <w:t xml:space="preserve">  ETAPA 5  </w:t>
      </w:r>
      <w:r>
        <w:rPr>
          <w:rFonts w:ascii="Calibri" w:cs="Calibri" w:eastAsia="Calibri" w:hAnsi="Calibri"/>
          <w:b/>
          <w:bCs/>
          <w:color w:val="FFFFFF"/>
          <w:sz w:val="23"/>
          <w:szCs w:val="23"/>
        </w:rPr>
        <w:t xml:space="preserve">   Gramática de Apoio Aplicada à Conversação</w:t>
      </w:r>
      <w:r>
        <w:rPr>
          <w:rFonts w:ascii="Calibri" w:cs="Calibri" w:eastAsia="Calibri" w:hAnsi="Calibri"/>
          <w:i/>
          <w:iCs/>
          <w:color w:val="D8E7F2"/>
          <w:sz w:val="17"/>
          <w:szCs w:val="17"/>
        </w:rPr>
        <w:br/>
        <w:t xml:space="preserve">   Grammar for Conversation</w:t>
      </w:r>
    </w:p>
    <w:p>
      <w:pPr>
        <w:spacing w:after="120" w:line="276"/>
      </w:pPr>
      <w:r>
        <w:rPr>
          <w:rFonts w:ascii="Calibri" w:cs="Calibri" w:eastAsia="Calibri" w:hAnsi="Calibri"/>
          <w:b w:val="false"/>
          <w:bCs w:val="false"/>
          <w:i w:val="false"/>
          <w:iCs w:val="false"/>
          <w:color w:val="444444"/>
          <w:sz w:val="21"/>
          <w:szCs w:val="21"/>
        </w:rPr>
        <w:t xml:space="preserve">Fazer check-in em um hotel depende de pedidos educados em diferentes níveis de formalidade.</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200"/>
        <w:gridCol w:w="3600"/>
        <w:gridCol w:w="3400"/>
      </w:tblGrid>
      <w:tr>
        <w:trPr>
          <w:tblHeader/>
        </w:trPr>
        <w:tc>
          <w:tcPr>
            <w:tcW w:type="dxa" w:w="22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Estrutura</w:t>
            </w:r>
          </w:p>
        </w:tc>
        <w:tc>
          <w:tcPr>
            <w:tcW w:type="dxa" w:w="36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Exemplo (EN)</w:t>
            </w:r>
          </w:p>
        </w:tc>
        <w:tc>
          <w:tcPr>
            <w:tcW w:type="dxa" w:w="34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Tradução (PT)</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Present Perfect
(confirmação de reserva)</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I've booked a room under my company's name.</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Usado para confirmar uma ação já realizada, como uma reserva.</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Could I...?
(pedido educado)</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Could I get a wake-up call for 6 a.m.?</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Forma comum e educada de fazer um pedido simples em um hotel.</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Would it be possible to...?
(pedido mais formal)</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Would it be possible to get a late checkout?</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Forma mais formal de pedido, adequada para solicitações especiais.</w:t>
            </w:r>
          </w:p>
        </w:tc>
      </w:tr>
    </w:tbl>
    <w:p>
      <w:pPr>
        <w:spacing w:after="120" w:line="276"/>
      </w:pPr>
      <w:r>
        <w:rPr>
          <w:rFonts w:ascii="Calibri" w:cs="Calibri" w:eastAsia="Calibri" w:hAnsi="Calibri"/>
          <w:b w:val="false"/>
          <w:bCs w:val="false"/>
          <w:i w:val="false"/>
          <w:iCs w:val="false"/>
          <w:color w:val="444444"/>
          <w:sz w:val="21"/>
          <w:szCs w:val="21"/>
        </w:rPr>
        <w:t xml:space="preserve">Dica prática: "Could I...?" funciona bem para pedidos simples do dia a dia; reserve "Would it be possible to...?" para pedidos um pouco mais fora do padrão, como upgrades ou checkout tardio.</w:t>
      </w:r>
    </w:p>
    <w:p>
      <w:pPr>
        <w:shd w:fill="1690A8" w:val="clear"/>
        <w:spacing w:after="110" w:before="340"/>
      </w:pPr>
      <w:r>
        <w:rPr>
          <w:rFonts w:ascii="Calibri" w:cs="Calibri" w:eastAsia="Calibri" w:hAnsi="Calibri"/>
          <w:b/>
          <w:bCs/>
          <w:color w:val="FFFFFF"/>
          <w:sz w:val="18"/>
          <w:szCs w:val="18"/>
        </w:rPr>
        <w:t xml:space="preserve">  ETAPA 6  </w:t>
      </w:r>
      <w:r>
        <w:rPr>
          <w:rFonts w:ascii="Calibri" w:cs="Calibri" w:eastAsia="Calibri" w:hAnsi="Calibri"/>
          <w:b/>
          <w:bCs/>
          <w:color w:val="FFFFFF"/>
          <w:sz w:val="23"/>
          <w:szCs w:val="23"/>
        </w:rPr>
        <w:t xml:space="preserve">   Speaking: Perguntas Abertas</w:t>
      </w:r>
      <w:r>
        <w:rPr>
          <w:rFonts w:ascii="Calibri" w:cs="Calibri" w:eastAsia="Calibri" w:hAnsi="Calibri"/>
          <w:i/>
          <w:iCs/>
          <w:color w:val="D8E7F2"/>
          <w:sz w:val="17"/>
          <w:szCs w:val="17"/>
        </w:rPr>
        <w:br/>
        <w:t xml:space="preserve">   Open-Ended Speaking</w:t>
      </w:r>
    </w:p>
    <w:p>
      <w:pPr>
        <w:spacing w:after="120" w:line="276"/>
      </w:pPr>
      <w:r>
        <w:rPr>
          <w:rFonts w:ascii="Calibri" w:cs="Calibri" w:eastAsia="Calibri" w:hAnsi="Calibri"/>
          <w:b w:val="false"/>
          <w:bCs w:val="false"/>
          <w:i w:val="false"/>
          <w:iCs w:val="false"/>
          <w:color w:val="444444"/>
          <w:sz w:val="21"/>
          <w:szCs w:val="21"/>
        </w:rPr>
        <w:t xml:space="preserve">Responda em voz alta, gravando se possível. Não vale responder em uma frase só: use o que você escreveu na Etapa 4 como base, mas fale livremente.</w:t>
      </w:r>
    </w:p>
    <w:p>
      <w:pPr>
        <w:pStyle w:val="ListParagraph"/>
        <w:numPr>
          <w:ilvl w:val="0"/>
          <w:numId w:val="2"/>
        </w:numPr>
        <w:spacing w:after="100" w:line="264"/>
      </w:pPr>
      <w:r>
        <w:rPr>
          <w:rFonts w:ascii="Calibri" w:cs="Calibri" w:eastAsia="Calibri" w:hAnsi="Calibri"/>
          <w:color w:val="13293D"/>
          <w:sz w:val="21"/>
          <w:szCs w:val="21"/>
        </w:rPr>
        <w:t xml:space="preserve">How would you handle check-in at a hotel for an important business trip?</w:t>
      </w:r>
    </w:p>
    <w:p>
      <w:pPr>
        <w:pStyle w:val="ListParagraph"/>
        <w:numPr>
          <w:ilvl w:val="0"/>
          <w:numId w:val="2"/>
        </w:numPr>
        <w:spacing w:after="100" w:line="264"/>
      </w:pPr>
      <w:r>
        <w:rPr>
          <w:rFonts w:ascii="Calibri" w:cs="Calibri" w:eastAsia="Calibri" w:hAnsi="Calibri"/>
          <w:color w:val="13293D"/>
          <w:sz w:val="21"/>
          <w:szCs w:val="21"/>
        </w:rPr>
        <w:t xml:space="preserve">What amenities matter most to you when traveling for work?</w:t>
      </w:r>
    </w:p>
    <w:p>
      <w:pPr>
        <w:pStyle w:val="ListParagraph"/>
        <w:numPr>
          <w:ilvl w:val="0"/>
          <w:numId w:val="2"/>
        </w:numPr>
        <w:spacing w:after="100" w:line="264"/>
      </w:pPr>
      <w:r>
        <w:rPr>
          <w:rFonts w:ascii="Calibri" w:cs="Calibri" w:eastAsia="Calibri" w:hAnsi="Calibri"/>
          <w:color w:val="13293D"/>
          <w:sz w:val="21"/>
          <w:szCs w:val="21"/>
        </w:rPr>
        <w:t xml:space="preserve">How would you politely ask for a late checkout or a room change?</w:t>
      </w:r>
    </w:p>
    <w:p>
      <w:pPr>
        <w:pStyle w:val="ListParagraph"/>
        <w:numPr>
          <w:ilvl w:val="0"/>
          <w:numId w:val="2"/>
        </w:numPr>
        <w:spacing w:after="100" w:line="264"/>
      </w:pPr>
      <w:r>
        <w:rPr>
          <w:rFonts w:ascii="Calibri" w:cs="Calibri" w:eastAsia="Calibri" w:hAnsi="Calibri"/>
          <w:color w:val="13293D"/>
          <w:sz w:val="21"/>
          <w:szCs w:val="21"/>
        </w:rPr>
        <w:t xml:space="preserve">Describe a hotel mix-up you've experienced or could imagine happening.</w:t>
      </w:r>
    </w:p>
    <w:p>
      <w:pPr>
        <w:pStyle w:val="ListParagraph"/>
        <w:numPr>
          <w:ilvl w:val="0"/>
          <w:numId w:val="2"/>
        </w:numPr>
        <w:spacing w:after="100" w:line="264"/>
      </w:pPr>
      <w:r>
        <w:rPr>
          <w:rFonts w:ascii="Calibri" w:cs="Calibri" w:eastAsia="Calibri" w:hAnsi="Calibri"/>
          <w:color w:val="13293D"/>
          <w:sz w:val="21"/>
          <w:szCs w:val="21"/>
        </w:rPr>
        <w:t xml:space="preserve">How do you handle billing questions between corporate and personal cards at check-in?</w:t>
      </w:r>
    </w:p>
    <w:p>
      <w:pPr>
        <w:pStyle w:val="ListParagraph"/>
        <w:numPr>
          <w:ilvl w:val="0"/>
          <w:numId w:val="2"/>
        </w:numPr>
        <w:spacing w:after="100" w:line="264"/>
      </w:pPr>
      <w:r>
        <w:rPr>
          <w:rFonts w:ascii="Calibri" w:cs="Calibri" w:eastAsia="Calibri" w:hAnsi="Calibri"/>
          <w:color w:val="13293D"/>
          <w:sz w:val="21"/>
          <w:szCs w:val="21"/>
        </w:rPr>
        <w:t xml:space="preserve">What's a special request you've made (or would make) at a hotel front desk?</w:t>
      </w:r>
    </w:p>
    <w:p>
      <w:pPr>
        <w:pStyle w:val="ListParagraph"/>
        <w:numPr>
          <w:ilvl w:val="0"/>
          <w:numId w:val="2"/>
        </w:numPr>
        <w:spacing w:after="100" w:line="264"/>
      </w:pPr>
      <w:r>
        <w:rPr>
          <w:rFonts w:ascii="Calibri" w:cs="Calibri" w:eastAsia="Calibri" w:hAnsi="Calibri"/>
          <w:color w:val="13293D"/>
          <w:sz w:val="21"/>
          <w:szCs w:val="21"/>
        </w:rPr>
        <w:t xml:space="preserve">How do you decide when it's worth asking for an upgrade?</w:t>
      </w:r>
    </w:p>
    <w:p>
      <w:pPr>
        <w:pStyle w:val="ListParagraph"/>
        <w:numPr>
          <w:ilvl w:val="0"/>
          <w:numId w:val="2"/>
        </w:numPr>
        <w:spacing w:after="100" w:line="264"/>
      </w:pPr>
      <w:r>
        <w:rPr>
          <w:rFonts w:ascii="Calibri" w:cs="Calibri" w:eastAsia="Calibri" w:hAnsi="Calibri"/>
          <w:color w:val="13293D"/>
          <w:sz w:val="21"/>
          <w:szCs w:val="21"/>
        </w:rPr>
        <w:t xml:space="preserve">What's the most useful phrase you know for hotel interactions in English?</w:t>
      </w:r>
    </w:p>
    <w:p>
      <w:pPr>
        <w:pStyle w:val="ListParagraph"/>
        <w:numPr>
          <w:ilvl w:val="0"/>
          <w:numId w:val="2"/>
        </w:numPr>
        <w:spacing w:after="100" w:line="264"/>
      </w:pPr>
      <w:r>
        <w:rPr>
          <w:rFonts w:ascii="Calibri" w:cs="Calibri" w:eastAsia="Calibri" w:hAnsi="Calibri"/>
          <w:color w:val="13293D"/>
          <w:sz w:val="21"/>
          <w:szCs w:val="21"/>
        </w:rPr>
        <w:t xml:space="preserve">How do you handle a situation where your reservation isn't found at check-in?</w:t>
      </w:r>
    </w:p>
    <w:p>
      <w:pPr>
        <w:pStyle w:val="ListParagraph"/>
        <w:numPr>
          <w:ilvl w:val="0"/>
          <w:numId w:val="2"/>
        </w:numPr>
        <w:spacing w:after="100" w:line="264"/>
      </w:pPr>
      <w:r>
        <w:rPr>
          <w:rFonts w:ascii="Calibri" w:cs="Calibri" w:eastAsia="Calibri" w:hAnsi="Calibri"/>
          <w:color w:val="13293D"/>
          <w:sz w:val="21"/>
          <w:szCs w:val="21"/>
        </w:rPr>
        <w:t xml:space="preserve">What's your approach to tipping or interacting with hotel staff while traveling abroad?</w:t>
      </w:r>
    </w:p>
    <w:p>
      <w:pPr>
        <w:spacing w:after="120" w:line="276"/>
      </w:pPr>
      <w:r>
        <w:rPr>
          <w:rFonts w:ascii="Calibri" w:cs="Calibri" w:eastAsia="Calibri" w:hAnsi="Calibri"/>
          <w:b w:val="false"/>
          <w:bCs w:val="false"/>
          <w:i w:val="false"/>
          <w:iCs w:val="false"/>
          <w:color w:val="444444"/>
          <w:sz w:val="21"/>
          <w:szCs w:val="21"/>
        </w:rPr>
        <w:t xml:space="preserve">Expressões úteis para esta conversa:</w:t>
      </w:r>
    </w:p>
    <w:p>
      <w:pPr>
        <w:pStyle w:val="ListParagraph"/>
        <w:numPr>
          <w:ilvl w:val="0"/>
          <w:numId w:val="3"/>
        </w:numPr>
        <w:spacing w:after="60"/>
      </w:pPr>
      <w:r>
        <w:rPr>
          <w:rFonts w:ascii="Calibri" w:cs="Calibri" w:eastAsia="Calibri" w:hAnsi="Calibri"/>
          <w:color w:val="444444"/>
          <w:sz w:val="20"/>
          <w:szCs w:val="20"/>
        </w:rPr>
        <w:t xml:space="preserve">"I have a reservation under...", abertura padrão de check-in.</w:t>
      </w:r>
    </w:p>
    <w:p>
      <w:pPr>
        <w:pStyle w:val="ListParagraph"/>
        <w:numPr>
          <w:ilvl w:val="0"/>
          <w:numId w:val="3"/>
        </w:numPr>
        <w:spacing w:after="60"/>
      </w:pPr>
      <w:r>
        <w:rPr>
          <w:rFonts w:ascii="Calibri" w:cs="Calibri" w:eastAsia="Calibri" w:hAnsi="Calibri"/>
          <w:color w:val="444444"/>
          <w:sz w:val="20"/>
          <w:szCs w:val="20"/>
        </w:rPr>
        <w:t xml:space="preserve">"Would it be possible to...?", pedido educado e formal.</w:t>
      </w:r>
    </w:p>
    <w:p>
      <w:pPr>
        <w:pStyle w:val="ListParagraph"/>
        <w:numPr>
          <w:ilvl w:val="0"/>
          <w:numId w:val="3"/>
        </w:numPr>
        <w:spacing w:after="60"/>
      </w:pPr>
      <w:r>
        <w:rPr>
          <w:rFonts w:ascii="Calibri" w:cs="Calibri" w:eastAsia="Calibri" w:hAnsi="Calibri"/>
          <w:color w:val="444444"/>
          <w:sz w:val="20"/>
          <w:szCs w:val="20"/>
        </w:rPr>
        <w:t xml:space="preserve">"Could you put that on my personal card instead?", para separar cobranças.</w:t>
      </w:r>
    </w:p>
    <w:p>
      <w:pPr>
        <w:pStyle w:val="ListParagraph"/>
        <w:numPr>
          <w:ilvl w:val="0"/>
          <w:numId w:val="3"/>
        </w:numPr>
        <w:spacing w:after="60"/>
      </w:pPr>
      <w:r>
        <w:rPr>
          <w:rFonts w:ascii="Calibri" w:cs="Calibri" w:eastAsia="Calibri" w:hAnsi="Calibri"/>
          <w:color w:val="444444"/>
          <w:sz w:val="20"/>
          <w:szCs w:val="20"/>
        </w:rPr>
        <w:t xml:space="preserve">"I just wanted to confirm my booking.", para checar detalhes com antecedência.</w:t>
      </w:r>
    </w:p>
    <w:p>
      <w:pPr>
        <w:spacing w:after="120" w:line="276"/>
      </w:pPr>
      <w:r>
        <w:rPr>
          <w:rFonts w:ascii="Calibri" w:cs="Calibri" w:eastAsia="Calibri" w:hAnsi="Calibri"/>
          <w:b w:val="false"/>
          <w:bCs w:val="false"/>
          <w:i/>
          <w:iCs/>
          <w:color w:val="444444"/>
          <w:sz w:val="21"/>
          <w:szCs w:val="21"/>
        </w:rPr>
        <w:t xml:space="preserve">Áudio com a pronúncia de cada expressão.</w:t>
      </w:r>
    </w:p>
    <w:p>
      <w:pPr>
        <w:spacing w:after="140" w:before="20"/>
      </w:pPr>
      <w:hyperlink w:history="1" r:id="rId1t62spafklc8-clsvtdyv">
        <w:r>
          <w:rPr>
            <w:rFonts w:ascii="Calibri" w:cs="Calibri" w:eastAsia="Calibri" w:hAnsi="Calibri"/>
            <w:b/>
            <w:bCs/>
            <w:color w:val="1B3B57"/>
            <w:sz w:val="20"/>
            <w:szCs w:val="20"/>
            <w:u w:val="single"/>
          </w:rPr>
          <w:t xml:space="preserve">▶ Ouvir as expressões deste tema</w:t>
        </w:r>
      </w:hyperlink>
    </w:p>
    <w:p>
      <w:pPr>
        <w:shd w:fill="A67C2E" w:val="clear"/>
        <w:spacing w:after="110" w:before="340"/>
      </w:pPr>
      <w:r>
        <w:rPr>
          <w:rFonts w:ascii="Calibri" w:cs="Calibri" w:eastAsia="Calibri" w:hAnsi="Calibri"/>
          <w:b/>
          <w:bCs/>
          <w:color w:val="FFFFFF"/>
          <w:sz w:val="18"/>
          <w:szCs w:val="18"/>
        </w:rPr>
        <w:t xml:space="preserve">  ETAPA EX  </w:t>
      </w:r>
      <w:r>
        <w:rPr>
          <w:rFonts w:ascii="Calibri" w:cs="Calibri" w:eastAsia="Calibri" w:hAnsi="Calibri"/>
          <w:b/>
          <w:bCs/>
          <w:color w:val="FFFFFF"/>
          <w:sz w:val="23"/>
          <w:szCs w:val="23"/>
        </w:rPr>
        <w:t xml:space="preserve">   Complete com a Palavra Certa</w:t>
      </w:r>
      <w:r>
        <w:rPr>
          <w:rFonts w:ascii="Calibri" w:cs="Calibri" w:eastAsia="Calibri" w:hAnsi="Calibri"/>
          <w:i/>
          <w:iCs/>
          <w:color w:val="D8E7F2"/>
          <w:sz w:val="17"/>
          <w:szCs w:val="17"/>
        </w:rPr>
        <w:br/>
        <w:t xml:space="preserve">   Vocabulary Check</w:t>
      </w:r>
    </w:p>
    <w:p>
      <w:pPr>
        <w:spacing w:after="120" w:line="276"/>
      </w:pPr>
      <w:r>
        <w:rPr>
          <w:rFonts w:ascii="Calibri" w:cs="Calibri" w:eastAsia="Calibri" w:hAnsi="Calibri"/>
          <w:b w:val="false"/>
          <w:bCs w:val="false"/>
          <w:i w:val="false"/>
          <w:iCs w:val="false"/>
          <w:color w:val="444444"/>
          <w:sz w:val="21"/>
          <w:szCs w:val="21"/>
        </w:rPr>
        <w:t xml:space="preserve">Complete cada frase com uma palavra ou expressão da Etapa 1. Gabarito ao final desta seção.</w:t>
      </w:r>
    </w:p>
    <w:p>
      <w:pPr>
        <w:pStyle w:val="ListParagraph"/>
        <w:numPr>
          <w:ilvl w:val="0"/>
          <w:numId w:val="2"/>
        </w:numPr>
        <w:spacing w:after="100" w:line="264"/>
      </w:pPr>
      <w:r>
        <w:rPr>
          <w:rFonts w:ascii="Calibri" w:cs="Calibri" w:eastAsia="Calibri" w:hAnsi="Calibri"/>
          <w:color w:val="13293D"/>
          <w:sz w:val="21"/>
          <w:szCs w:val="21"/>
        </w:rPr>
        <w:t xml:space="preserve">I have a ______ under the company name.</w:t>
      </w:r>
    </w:p>
    <w:p>
      <w:pPr>
        <w:pStyle w:val="ListParagraph"/>
        <w:numPr>
          <w:ilvl w:val="0"/>
          <w:numId w:val="2"/>
        </w:numPr>
        <w:spacing w:after="100" w:line="264"/>
      </w:pPr>
      <w:r>
        <w:rPr>
          <w:rFonts w:ascii="Calibri" w:cs="Calibri" w:eastAsia="Calibri" w:hAnsi="Calibri"/>
          <w:color w:val="13293D"/>
          <w:sz w:val="21"/>
          <w:szCs w:val="21"/>
        </w:rPr>
        <w:t xml:space="preserve">We should have a ______ booked through my company.</w:t>
      </w:r>
    </w:p>
    <w:p>
      <w:pPr>
        <w:pStyle w:val="ListParagraph"/>
        <w:numPr>
          <w:ilvl w:val="0"/>
          <w:numId w:val="2"/>
        </w:numPr>
        <w:spacing w:after="100" w:line="264"/>
      </w:pPr>
      <w:r>
        <w:rPr>
          <w:rFonts w:ascii="Calibri" w:cs="Calibri" w:eastAsia="Calibri" w:hAnsi="Calibri"/>
          <w:color w:val="13293D"/>
          <w:sz w:val="21"/>
          <w:szCs w:val="21"/>
        </w:rPr>
        <w:t xml:space="preserve">Is it possible to ______ to a quieter room?</w:t>
      </w:r>
    </w:p>
    <w:p>
      <w:pPr>
        <w:pStyle w:val="ListParagraph"/>
        <w:numPr>
          <w:ilvl w:val="0"/>
          <w:numId w:val="2"/>
        </w:numPr>
        <w:spacing w:after="100" w:line="264"/>
      </w:pPr>
      <w:r>
        <w:rPr>
          <w:rFonts w:ascii="Calibri" w:cs="Calibri" w:eastAsia="Calibri" w:hAnsi="Calibri"/>
          <w:color w:val="13293D"/>
          <w:sz w:val="21"/>
          <w:szCs w:val="21"/>
        </w:rPr>
        <w:t xml:space="preserve">Could I get a ______ for 6 a.m.?</w:t>
      </w:r>
    </w:p>
    <w:p>
      <w:pPr>
        <w:pStyle w:val="ListParagraph"/>
        <w:numPr>
          <w:ilvl w:val="0"/>
          <w:numId w:val="2"/>
        </w:numPr>
        <w:spacing w:after="100" w:line="264"/>
      </w:pPr>
      <w:r>
        <w:rPr>
          <w:rFonts w:ascii="Calibri" w:cs="Calibri" w:eastAsia="Calibri" w:hAnsi="Calibri"/>
          <w:color w:val="13293D"/>
          <w:sz w:val="21"/>
          <w:szCs w:val="21"/>
        </w:rPr>
        <w:t xml:space="preserve">Would it be possible to get a ______?</w:t>
      </w:r>
    </w:p>
    <w:p>
      <w:pPr>
        <w:spacing w:after="120" w:line="276"/>
      </w:pPr>
      <w:r>
        <w:rPr>
          <w:rFonts w:ascii="Calibri" w:cs="Calibri" w:eastAsia="Calibri" w:hAnsi="Calibri"/>
          <w:b w:val="false"/>
          <w:bCs w:val="false"/>
          <w:i/>
          <w:iCs/>
          <w:color w:val="444444"/>
          <w:sz w:val="21"/>
          <w:szCs w:val="21"/>
        </w:rPr>
        <w:t xml:space="preserve">Gabarito: 1) reservation   2) corporate rate   3) upgrade   4) wake-up call   5) late checkout</w:t>
      </w:r>
    </w:p>
    <w:p>
      <w:pPr>
        <w:shd w:fill="1B3B57" w:val="clear"/>
        <w:spacing w:after="110" w:before="340"/>
      </w:pPr>
      <w:r>
        <w:rPr>
          <w:rFonts w:ascii="Calibri" w:cs="Calibri" w:eastAsia="Calibri" w:hAnsi="Calibri"/>
          <w:b/>
          <w:bCs/>
          <w:color w:val="FFFFFF"/>
          <w:sz w:val="18"/>
          <w:szCs w:val="18"/>
        </w:rPr>
        <w:t xml:space="preserve">  ETAPA 7  </w:t>
      </w:r>
      <w:r>
        <w:rPr>
          <w:rFonts w:ascii="Calibri" w:cs="Calibri" w:eastAsia="Calibri" w:hAnsi="Calibri"/>
          <w:b/>
          <w:bCs/>
          <w:color w:val="FFFFFF"/>
          <w:sz w:val="23"/>
          <w:szCs w:val="23"/>
        </w:rPr>
        <w:t xml:space="preserve">   Autoavaliação de Performance</w:t>
      </w:r>
      <w:r>
        <w:rPr>
          <w:rFonts w:ascii="Calibri" w:cs="Calibri" w:eastAsia="Calibri" w:hAnsi="Calibri"/>
          <w:i/>
          <w:iCs/>
          <w:color w:val="D8E7F2"/>
          <w:sz w:val="17"/>
          <w:szCs w:val="17"/>
        </w:rPr>
        <w:br/>
        <w:t xml:space="preserve">   Self-Assessment</w:t>
      </w:r>
    </w:p>
    <w:p>
      <w:pPr>
        <w:spacing w:after="120" w:line="276"/>
      </w:pPr>
      <w:r>
        <w:rPr>
          <w:rFonts w:ascii="Calibri" w:cs="Calibri" w:eastAsia="Calibri" w:hAnsi="Calibri"/>
          <w:b w:val="false"/>
          <w:bCs w:val="false"/>
          <w:i w:val="false"/>
          <w:iCs w:val="false"/>
          <w:color w:val="444444"/>
          <w:sz w:val="21"/>
          <w:szCs w:val="21"/>
        </w:rPr>
        <w:t xml:space="preserve">Antes de marcar este tema como concluído, avalie honestamente como foi sua prática.</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4200"/>
        <w:gridCol w:w="3000"/>
        <w:gridCol w:w="2000"/>
      </w:tblGrid>
      <w:tr>
        <w:trPr>
          <w:tblHeader/>
        </w:trPr>
        <w:tc>
          <w:tcPr>
            <w:tcW w:type="dxa" w:w="42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Critério</w:t>
            </w:r>
          </w:p>
        </w:tc>
        <w:tc>
          <w:tcPr>
            <w:tcW w:type="dxa" w:w="30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Como foi?</w:t>
            </w:r>
          </w:p>
        </w:tc>
        <w:tc>
          <w:tcPr>
            <w:tcW w:type="dxa" w:w="20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Nota (1-5)</w:t>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Consegui usar o vocabulário novo sem parar para pensar</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Entendi o áudio/vídeo sem depender da transcrição</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Escrevi minhas respostas antes de falar</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Apliquei a estrutura gramatical da etapa 5 corretamente</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Sustentei minhas respostas por mais de 2 frases</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Me senti confiante ao falar sobre este tema</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bl>
    <w:p>
      <w:pPr>
        <w:spacing w:after="120" w:line="276"/>
      </w:pPr>
      <w:r>
        <w:rPr>
          <w:rFonts w:ascii="Calibri" w:cs="Calibri" w:eastAsia="Calibri" w:hAnsi="Calibri"/>
          <w:b w:val="false"/>
          <w:bCs w:val="false"/>
          <w:i w:val="false"/>
          <w:iCs w:val="false"/>
          <w:color w:val="444444"/>
          <w:sz w:val="21"/>
          <w:szCs w:val="21"/>
        </w:rPr>
        <w:t xml:space="preserve">O que travou mais nesta conversa? O que você quer treinar de novo antes de seguir para o próximo tema?</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spacing w:before="220"/>
        <w:jc w:val="center"/>
      </w:pPr>
      <w:r>
        <w:rPr>
          <w:rFonts w:ascii="Calibri" w:cs="Calibri" w:eastAsia="Calibri" w:hAnsi="Calibri"/>
          <w:b/>
          <w:bCs/>
          <w:color w:val="1B3B57"/>
          <w:sz w:val="20"/>
          <w:szCs w:val="20"/>
        </w:rPr>
        <w:t xml:space="preserve">Marque este tema como concluído no seu Painel de Evolução e siga para o Tema 82.</w:t>
      </w:r>
    </w:p>
    <w:p>
      <w:pPr>
        <w:pStyle w:val="Heading2"/>
        <w:pageBreakBefore/>
        <w:spacing w:after="0"/>
      </w:pPr>
      <w:r>
        <w:rPr>
          <w:rFonts w:ascii="Calibri" w:cs="Calibri" w:eastAsia="Calibri" w:hAnsi="Calibri"/>
          <w:color w:val="FFFFFF"/>
          <w:sz w:val="2"/>
          <w:szCs w:val="2"/>
        </w:rPr>
        <w:t xml:space="preserve">Tema 82: Handling Problems While Traveling</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1200"/>
        <w:gridCol w:w="8000"/>
      </w:tblGrid>
      <w:tr>
        <w:tc>
          <w:tcPr>
            <w:tcW w:type="dxa" w:w="1200"/>
            <w:shd w:fill="1B3B57" w:val="clear"/>
            <w:tcMar>
              <w:top w:type="dxa" w:w="260"/>
              <w:left w:type="dxa" w:w="200"/>
              <w:bottom w:type="dxa" w:w="260"/>
              <w:right w:type="dxa" w:w="100"/>
            </w:tcMar>
            <w:vAlign w:val="center"/>
          </w:tcPr>
          <w:p>
            <w:r>
              <w:drawing>
                <wp:inline distT="0" distB="0" distL="0" distR="0">
                  <wp:extent cx="4191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419100" cy="419100"/>
                          </a:xfrm>
                          <a:prstGeom prst="rect">
                            <a:avLst/>
                          </a:prstGeom>
                        </pic:spPr>
                      </pic:pic>
                    </a:graphicData>
                  </a:graphic>
                </wp:inline>
              </w:drawing>
            </w:r>
          </w:p>
        </w:tc>
        <w:tc>
          <w:tcPr>
            <w:tcW w:type="dxa" w:w="8000"/>
            <w:shd w:fill="1B3B57" w:val="clear"/>
            <w:tcMar>
              <w:top w:type="dxa" w:w="260"/>
              <w:left w:type="dxa" w:w="100"/>
              <w:bottom w:type="dxa" w:w="260"/>
              <w:right w:type="dxa" w:w="260"/>
            </w:tcMar>
          </w:tcPr>
          <w:p>
            <w:pPr>
              <w:spacing w:after="40"/>
            </w:pPr>
            <w:r>
              <w:rPr>
                <w:rFonts w:ascii="Calibri" w:cs="Calibri" w:eastAsia="Calibri" w:hAnsi="Calibri"/>
                <w:b/>
                <w:bCs/>
                <w:color w:val="8fc4ec"/>
                <w:sz w:val="18"/>
                <w:szCs w:val="18"/>
              </w:rPr>
              <w:t xml:space="preserve">TEMA 82  ·  BLOCO 11  ·  VIAGENS E CONTEXTO INTERNACIONAL</w:t>
            </w:r>
            <w:r>
              <w:rPr>
                <w:rFonts w:ascii="Calibri" w:cs="Calibri" w:eastAsia="Calibri" w:hAnsi="Calibri"/>
                <w:i/>
                <w:iCs/>
                <w:color w:val="5F87A3"/>
                <w:sz w:val="14"/>
                <w:szCs w:val="14"/>
              </w:rPr>
              <w:br/>
              <w:t xml:space="preserve">THEME 82 · BLOCK 11 · TRAVEL AND INTERNATIONAL CONTEXT</w:t>
            </w:r>
          </w:p>
          <w:p>
            <w:pPr>
              <w:spacing w:after="60"/>
            </w:pPr>
            <w:r>
              <w:rPr>
                <w:rFonts w:ascii="Calibri" w:cs="Calibri" w:eastAsia="Calibri" w:hAnsi="Calibri"/>
                <w:b/>
                <w:bCs/>
                <w:color w:val="FFFFFF"/>
                <w:sz w:val="38"/>
                <w:szCs w:val="38"/>
              </w:rPr>
              <w:t xml:space="preserve">Handling Problems While Traveling</w:t>
            </w:r>
          </w:p>
          <w:p>
            <w:r>
              <w:rPr>
                <w:rFonts w:ascii="Calibri" w:cs="Calibri" w:eastAsia="Calibri" w:hAnsi="Calibri"/>
                <w:i/>
                <w:iCs/>
                <w:color w:val="C9D6E3"/>
                <w:sz w:val="22"/>
                <w:szCs w:val="22"/>
              </w:rPr>
              <w:t xml:space="preserve">Lidando com problemas durante uma viagem</w:t>
            </w:r>
          </w:p>
        </w:tc>
      </w:tr>
    </w:tbl>
    <w:p>
      <w:pPr>
        <w:spacing w:after="80" w:before="180"/>
      </w:pPr>
      <w:r>
        <w:rPr>
          <w:rFonts w:ascii="Calibri" w:cs="Calibri" w:eastAsia="Calibri" w:hAnsi="Calibri"/>
          <w:b/>
          <w:bCs/>
          <w:color w:val="1B3B57"/>
          <w:sz w:val="20"/>
          <w:szCs w:val="20"/>
        </w:rPr>
        <w:t xml:space="preserve">Tempo estimado: </w:t>
      </w:r>
      <w:r>
        <w:rPr>
          <w:rFonts w:ascii="Calibri" w:cs="Calibri" w:eastAsia="Calibri" w:hAnsi="Calibri"/>
          <w:color w:val="444444"/>
          <w:sz w:val="20"/>
          <w:szCs w:val="20"/>
        </w:rPr>
        <w:t xml:space="preserve">60–90 minutos, divididos ao longo da semana.</w:t>
      </w:r>
    </w:p>
    <w:p>
      <w:pPr>
        <w:spacing w:after="120" w:line="276"/>
      </w:pPr>
      <w:r>
        <w:rPr>
          <w:rFonts w:ascii="Calibri" w:cs="Calibri" w:eastAsia="Calibri" w:hAnsi="Calibri"/>
          <w:b w:val="false"/>
          <w:bCs w:val="false"/>
          <w:i w:val="false"/>
          <w:iCs w:val="false"/>
          <w:color w:val="444444"/>
          <w:sz w:val="21"/>
          <w:szCs w:val="21"/>
        </w:rPr>
        <w:t xml:space="preserve">Voo atrasado, bagagem extraviada, conexão perdida, problemas de viagem exigem inglês calmo e assertivo sob pressão. Este tema prepara você para esses momentos.</w:t>
      </w:r>
    </w:p>
    <w:p>
      <w:pPr>
        <w:shd w:fill="2E86C1" w:val="clear"/>
        <w:spacing w:after="110" w:before="340"/>
      </w:pPr>
      <w:r>
        <w:rPr>
          <w:rFonts w:ascii="Calibri" w:cs="Calibri" w:eastAsia="Calibri" w:hAnsi="Calibri"/>
          <w:b/>
          <w:bCs/>
          <w:color w:val="FFFFFF"/>
          <w:sz w:val="18"/>
          <w:szCs w:val="18"/>
        </w:rPr>
        <w:t xml:space="preserve">  ETAPA 1  </w:t>
      </w:r>
      <w:r>
        <w:rPr>
          <w:rFonts w:ascii="Calibri" w:cs="Calibri" w:eastAsia="Calibri" w:hAnsi="Calibri"/>
          <w:b/>
          <w:bCs/>
          <w:color w:val="FFFFFF"/>
          <w:sz w:val="23"/>
          <w:szCs w:val="23"/>
        </w:rPr>
        <w:t xml:space="preserve">   Vocabulário Contextualizado</w:t>
      </w:r>
      <w:r>
        <w:rPr>
          <w:rFonts w:ascii="Calibri" w:cs="Calibri" w:eastAsia="Calibri" w:hAnsi="Calibri"/>
          <w:i/>
          <w:iCs/>
          <w:color w:val="D8E7F2"/>
          <w:sz w:val="17"/>
          <w:szCs w:val="17"/>
        </w:rPr>
        <w:br/>
        <w:t xml:space="preserve">   Contextualized Vocabulary</w:t>
      </w:r>
    </w:p>
    <w:p>
      <w:pPr>
        <w:spacing w:after="120" w:line="276"/>
      </w:pPr>
      <w:r>
        <w:rPr>
          <w:rFonts w:ascii="Calibri" w:cs="Calibri" w:eastAsia="Calibri" w:hAnsi="Calibri"/>
          <w:b w:val="false"/>
          <w:bCs w:val="false"/>
          <w:i w:val="false"/>
          <w:iCs w:val="false"/>
          <w:color w:val="444444"/>
          <w:sz w:val="21"/>
          <w:szCs w:val="21"/>
        </w:rPr>
        <w:t xml:space="preserve">Estas palavras e expressões vão te ajudar a se expressar sobre este tema com mais precisão e naturalidade.</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4600"/>
      </w:tblGrid>
      <w:tr>
        <w:trPr>
          <w:tblHeader/>
        </w:trPr>
        <w:tc>
          <w:tcPr>
            <w:tcW w:type="dxa" w:w="26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Word / Expression</w:t>
            </w:r>
          </w:p>
        </w:tc>
        <w:tc>
          <w:tcPr>
            <w:tcW w:type="dxa" w:w="20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Tradução</w:t>
            </w:r>
          </w:p>
        </w:tc>
        <w:tc>
          <w:tcPr>
            <w:tcW w:type="dxa" w:w="46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Example Sentence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delayed flight</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voo atrasado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My flight has been delayed by three hours.</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reschedule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reagendar</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need to reschedule my connecting flight.</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layover</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conexão / escala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have a two-hour layover in Lisbon.</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lost luggage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bagagem extraviada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need to report lost luggage, please.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file a complaint</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registrar uma reclamação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I'd like to file a complaint about this delay.</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compensation</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compensação / indenização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Am I entitled to any compensation for this delay?</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reroute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redirecionar (a rota)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They rerouted us through a different city.</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missed connection</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conexão perdida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have a missed connection because of the delay.</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travel insurance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seguro de viagem</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Thankfully, I have travel insurance for situations like this.</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inconvenience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inconveniente / transtorno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understand it's not your fault, but this is a real inconvenience.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accommodate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acomodar / atender</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Could you accommodate us on the next available flight?</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alternative arrangement</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providência alternativa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We'll need an alternative arrangement for tonight.</w:t>
            </w:r>
          </w:p>
        </w:tc>
      </w:tr>
    </w:tbl>
    <w:p>
      <w:pPr>
        <w:spacing w:after="120" w:line="276"/>
      </w:pPr>
      <w:r>
        <w:rPr>
          <w:rFonts w:ascii="Calibri" w:cs="Calibri" w:eastAsia="Calibri" w:hAnsi="Calibri"/>
          <w:b w:val="false"/>
          <w:bCs w:val="false"/>
          <w:i/>
          <w:iCs/>
          <w:color w:val="444444"/>
          <w:sz w:val="21"/>
          <w:szCs w:val="21"/>
        </w:rPr>
        <w:t xml:space="preserve">Áudio com a pronúncia de cada palavra e seu exemplo. Clique no link abaixo para ouvir e repita em voz alta.</w:t>
      </w:r>
    </w:p>
    <w:p>
      <w:pPr>
        <w:spacing w:after="140" w:before="20"/>
      </w:pPr>
      <w:hyperlink w:history="1" r:id="rIdnvfz75umm-uezbywxd4eb">
        <w:r>
          <w:rPr>
            <w:rFonts w:ascii="Calibri" w:cs="Calibri" w:eastAsia="Calibri" w:hAnsi="Calibri"/>
            <w:b/>
            <w:bCs/>
            <w:color w:val="1B3B57"/>
            <w:sz w:val="20"/>
            <w:szCs w:val="20"/>
            <w:u w:val="single"/>
          </w:rPr>
          <w:t xml:space="preserve">▶ Ouvir o vocabulário deste tema</w:t>
        </w:r>
      </w:hyperlink>
    </w:p>
    <w:p>
      <w:pPr>
        <w:shd w:fill="178A6D" w:val="clear"/>
        <w:spacing w:after="110" w:before="340"/>
      </w:pPr>
      <w:r>
        <w:rPr>
          <w:rFonts w:ascii="Calibri" w:cs="Calibri" w:eastAsia="Calibri" w:hAnsi="Calibri"/>
          <w:b/>
          <w:bCs/>
          <w:color w:val="FFFFFF"/>
          <w:sz w:val="18"/>
          <w:szCs w:val="18"/>
        </w:rPr>
        <w:t xml:space="preserve">  ETAPA 2  </w:t>
      </w:r>
      <w:r>
        <w:rPr>
          <w:rFonts w:ascii="Calibri" w:cs="Calibri" w:eastAsia="Calibri" w:hAnsi="Calibri"/>
          <w:b/>
          <w:bCs/>
          <w:color w:val="FFFFFF"/>
          <w:sz w:val="23"/>
          <w:szCs w:val="23"/>
        </w:rPr>
        <w:t xml:space="preserve">   Leitura com Orientação de Estudo</w:t>
      </w:r>
      <w:r>
        <w:rPr>
          <w:rFonts w:ascii="Calibri" w:cs="Calibri" w:eastAsia="Calibri" w:hAnsi="Calibri"/>
          <w:i/>
          <w:iCs/>
          <w:color w:val="D8E7F2"/>
          <w:sz w:val="17"/>
          <w:szCs w:val="17"/>
        </w:rPr>
        <w:br/>
        <w:t xml:space="preserve">   Guided Reading</w:t>
      </w:r>
    </w:p>
    <w:tbl>
      <w:tblPr>
        <w:tblW w:type="pct" w:w="100%"/>
        <w:tblBorders>
          <w:top w:val="single" w:color="178A6D" w:sz="4"/>
          <w:left w:val="single" w:color="178A6D" w:sz="4"/>
          <w:bottom w:val="single" w:color="178A6D" w:sz="4"/>
          <w:right w:val="single" w:color="178A6D" w:sz="4"/>
          <w:insideH w:val="none" w:color="FFFFFF" w:sz="0"/>
          <w:insideV w:val="none" w:color="FFFFFF" w:sz="0"/>
        </w:tblBorders>
      </w:tblPr>
      <w:tblGrid>
        <w:gridCol w:w="100"/>
      </w:tblGrid>
      <w:tr>
        <w:tc>
          <w:tcPr>
            <w:shd w:fill="E9F5F1" w:val="clear"/>
            <w:tcMar>
              <w:top w:type="dxa" w:w="110"/>
              <w:left w:type="dxa" w:w="180"/>
              <w:bottom w:type="dxa" w:w="110"/>
              <w:right w:type="dxa" w:w="180"/>
            </w:tcMar>
          </w:tcPr>
          <w:p>
            <w:pPr>
              <w:spacing w:after="60"/>
            </w:pPr>
            <w:r>
              <w:rPr>
                <w:rFonts w:ascii="Calibri" w:cs="Calibri" w:eastAsia="Calibri" w:hAnsi="Calibri"/>
                <w:b/>
                <w:bCs/>
                <w:color w:val="178A6D"/>
                <w:sz w:val="20"/>
                <w:szCs w:val="20"/>
              </w:rPr>
              <w:t xml:space="preserve">Como ler este texto</w:t>
            </w:r>
          </w:p>
          <w:p>
            <w:pPr>
              <w:spacing w:after="40"/>
            </w:pPr>
            <w:r>
              <w:rPr>
                <w:rFonts w:ascii="Calibri" w:cs="Calibri" w:eastAsia="Calibri" w:hAnsi="Calibri"/>
                <w:color w:val="444444"/>
                <w:sz w:val="20"/>
                <w:szCs w:val="20"/>
              </w:rPr>
              <w:t xml:space="preserve">1) Leia uma vez, rápido, só para captar a ideia geral, sem parar no que não entender.</w:t>
            </w:r>
          </w:p>
          <w:p>
            <w:pPr>
              <w:spacing w:after="40"/>
            </w:pPr>
            <w:r>
              <w:rPr>
                <w:rFonts w:ascii="Calibri" w:cs="Calibri" w:eastAsia="Calibri" w:hAnsi="Calibri"/>
                <w:color w:val="444444"/>
                <w:sz w:val="20"/>
                <w:szCs w:val="20"/>
              </w:rPr>
              <w:t xml:space="preserve">2) Leia de novo e grife toda expressão da Etapa 1 que aparecer no texto.</w:t>
            </w:r>
          </w:p>
          <w:p>
            <w:pPr>
              <w:spacing w:after="40"/>
            </w:pPr>
            <w:r>
              <w:rPr>
                <w:rFonts w:ascii="Calibri" w:cs="Calibri" w:eastAsia="Calibri" w:hAnsi="Calibri"/>
                <w:color w:val="444444"/>
                <w:sz w:val="20"/>
                <w:szCs w:val="20"/>
              </w:rPr>
              <w:t xml:space="preserve">3) Releia em voz alta, como se você estivesse contando essa história sobre você mesmo.</w:t>
            </w:r>
          </w:p>
        </w:tc>
      </w:tr>
    </w:tbl>
    <w:p>
      <w:pPr>
        <w:spacing w:after="120" w:line="276"/>
      </w:pPr>
      <w:r>
        <w:rPr>
          <w:rFonts w:ascii="Calibri" w:cs="Calibri" w:eastAsia="Calibri" w:hAnsi="Calibri"/>
          <w:b w:val="false"/>
          <w:bCs w:val="false"/>
          <w:i w:val="false"/>
          <w:iCs w:val="false"/>
          <w:color w:val="444444"/>
          <w:sz w:val="21"/>
          <w:szCs w:val="21"/>
        </w:rPr>
        <w:t xml:space="preserve">"Calm, Specific Requests Get Better Results"</w:t>
      </w:r>
    </w:p>
    <w:p>
      <w:pPr>
        <w:spacing w:after="120" w:line="276"/>
      </w:pPr>
      <w:r>
        <w:rPr>
          <w:rFonts w:ascii="Calibri" w:cs="Calibri" w:eastAsia="Calibri" w:hAnsi="Calibri"/>
          <w:b w:val="false"/>
          <w:bCs w:val="false"/>
          <w:i w:val="false"/>
          <w:iCs w:val="false"/>
          <w:color w:val="444444"/>
          <w:sz w:val="21"/>
          <w:szCs w:val="21"/>
        </w:rPr>
        <w:t xml:space="preserve">When something goes wrong while traveling, panic and vague frustration in English rarely produce results. Airline and hotel staff respond much better to calm, specific requests: "My flight has been delayed and I now have a missed connection, could you help me get rebooked on the next available flight?"</w:t>
      </w:r>
    </w:p>
    <w:p>
      <w:pPr>
        <w:spacing w:after="120" w:line="276"/>
      </w:pPr>
      <w:r>
        <w:rPr>
          <w:rFonts w:ascii="Calibri" w:cs="Calibri" w:eastAsia="Calibri" w:hAnsi="Calibri"/>
          <w:b w:val="false"/>
          <w:bCs w:val="false"/>
          <w:i w:val="false"/>
          <w:iCs w:val="false"/>
          <w:color w:val="444444"/>
          <w:sz w:val="21"/>
          <w:szCs w:val="21"/>
        </w:rPr>
        <w:t xml:space="preserve">Being clear about what you need, rather than just describing the problem, moves things forward faster: "I understand it's not your fault, but I need an alternative arrangement for tonight, since my connection was missed" states both empathy and a concrete need in one sentence.</w:t>
      </w:r>
    </w:p>
    <w:p>
      <w:pPr>
        <w:spacing w:after="120" w:line="276"/>
      </w:pPr>
      <w:r>
        <w:rPr>
          <w:rFonts w:ascii="Calibri" w:cs="Calibri" w:eastAsia="Calibri" w:hAnsi="Calibri"/>
          <w:b w:val="false"/>
          <w:bCs w:val="false"/>
          <w:i w:val="false"/>
          <w:iCs w:val="false"/>
          <w:color w:val="444444"/>
          <w:sz w:val="21"/>
          <w:szCs w:val="21"/>
        </w:rPr>
        <w:t xml:space="preserve">It's also useful to know the vocabulary of your rights as a traveler, "compensation," "rerouting," "travel insurance", even if you don't end up needing all of it. Knowing the words removes some of the panic itself.</w:t>
      </w:r>
    </w:p>
    <w:p>
      <w:pPr>
        <w:spacing w:after="120" w:line="276"/>
      </w:pPr>
      <w:r>
        <w:rPr>
          <w:rFonts w:ascii="Calibri" w:cs="Calibri" w:eastAsia="Calibri" w:hAnsi="Calibri"/>
          <w:b w:val="false"/>
          <w:bCs w:val="false"/>
          <w:i/>
          <w:iCs/>
          <w:color w:val="444444"/>
          <w:sz w:val="21"/>
          <w:szCs w:val="21"/>
        </w:rPr>
        <w:t xml:space="preserve">Áudio com a narração deste texto. Ouça acompanhando a leitura, depois sem olhar para o texto.</w:t>
      </w:r>
    </w:p>
    <w:p>
      <w:pPr>
        <w:spacing w:after="140" w:before="20"/>
      </w:pPr>
      <w:hyperlink w:history="1" r:id="rId5tcmgh1kvvtvgdswal9yf">
        <w:r>
          <w:rPr>
            <w:rFonts w:ascii="Calibri" w:cs="Calibri" w:eastAsia="Calibri" w:hAnsi="Calibri"/>
            <w:b/>
            <w:bCs/>
            <w:color w:val="1B3B57"/>
            <w:sz w:val="20"/>
            <w:szCs w:val="20"/>
            <w:u w:val="single"/>
          </w:rPr>
          <w:t xml:space="preserve">▶ Ouvir a leitura deste tema</w:t>
        </w:r>
      </w:hyperlink>
    </w:p>
    <w:p>
      <w:pPr>
        <w:shd w:fill="7D5BA6" w:val="clear"/>
        <w:spacing w:after="110" w:before="340"/>
      </w:pPr>
      <w:r>
        <w:rPr>
          <w:rFonts w:ascii="Calibri" w:cs="Calibri" w:eastAsia="Calibri" w:hAnsi="Calibri"/>
          <w:b/>
          <w:bCs/>
          <w:color w:val="FFFFFF"/>
          <w:sz w:val="18"/>
          <w:szCs w:val="18"/>
        </w:rPr>
        <w:t xml:space="preserve">  ETAPA 3  </w:t>
      </w:r>
      <w:r>
        <w:rPr>
          <w:rFonts w:ascii="Calibri" w:cs="Calibri" w:eastAsia="Calibri" w:hAnsi="Calibri"/>
          <w:b/>
          <w:bCs/>
          <w:color w:val="FFFFFF"/>
          <w:sz w:val="23"/>
          <w:szCs w:val="23"/>
        </w:rPr>
        <w:t xml:space="preserve">   Listening com Suporte em Áudio e Vídeo</w:t>
      </w:r>
      <w:r>
        <w:rPr>
          <w:rFonts w:ascii="Calibri" w:cs="Calibri" w:eastAsia="Calibri" w:hAnsi="Calibri"/>
          <w:i/>
          <w:iCs/>
          <w:color w:val="D8E7F2"/>
          <w:sz w:val="17"/>
          <w:szCs w:val="17"/>
        </w:rPr>
        <w:br/>
        <w:t xml:space="preserve">   Guided Listening</w:t>
      </w:r>
    </w:p>
    <w:p>
      <w:pPr>
        <w:spacing w:after="120" w:line="276"/>
      </w:pPr>
      <w:r>
        <w:rPr>
          <w:rFonts w:ascii="Calibri" w:cs="Calibri" w:eastAsia="Calibri" w:hAnsi="Calibri"/>
          <w:b w:val="false"/>
          <w:bCs w:val="false"/>
          <w:i w:val="false"/>
          <w:iCs w:val="false"/>
          <w:color w:val="444444"/>
          <w:sz w:val="21"/>
          <w:szCs w:val="21"/>
        </w:rPr>
        <w:t xml:space="preserve">Ouça o áudio deste tema com o roteiro abaixo. Primeiro sem ler, depois acompanhando o texto.</w:t>
      </w:r>
    </w:p>
    <w:p>
      <w:pPr>
        <w:spacing w:after="140" w:before="20"/>
      </w:pPr>
      <w:hyperlink w:history="1" r:id="rIdgz_yerwzgw-kff9xqw5n2">
        <w:r>
          <w:rPr>
            <w:rFonts w:ascii="Calibri" w:cs="Calibri" w:eastAsia="Calibri" w:hAnsi="Calibri"/>
            <w:b/>
            <w:bCs/>
            <w:color w:val="1B3B57"/>
            <w:sz w:val="20"/>
            <w:szCs w:val="20"/>
            <w:u w:val="single"/>
          </w:rPr>
          <w:t xml:space="preserve">▶ Ouvir o diálogo deste tema</w:t>
        </w:r>
      </w:hyperlink>
    </w:p>
    <w:tbl>
      <w:tblPr>
        <w:tblW w:type="pct" w:w="100%"/>
        <w:tblBorders>
          <w:top w:val="single" w:color="7D5BA6" w:sz="4"/>
          <w:left w:val="single" w:color="7D5BA6" w:sz="4"/>
          <w:bottom w:val="single" w:color="7D5BA6" w:sz="4"/>
          <w:right w:val="single" w:color="7D5BA6" w:sz="4"/>
          <w:insideH w:val="none" w:color="FFFFFF" w:sz="0"/>
          <w:insideV w:val="none" w:color="FFFFFF" w:sz="0"/>
        </w:tblBorders>
      </w:tblPr>
      <w:tblGrid>
        <w:gridCol w:w="100"/>
      </w:tblGrid>
      <w:tr>
        <w:tc>
          <w:tcPr>
            <w:shd w:fill="F1ECF7" w:val="clear"/>
            <w:tcMar>
              <w:top w:type="dxa" w:w="110"/>
              <w:left w:type="dxa" w:w="180"/>
              <w:bottom w:type="dxa" w:w="110"/>
              <w:right w:type="dxa" w:w="180"/>
            </w:tcMar>
          </w:tcPr>
          <w:p>
            <w:pPr>
              <w:spacing w:after="60"/>
            </w:pPr>
            <w:r>
              <w:rPr>
                <w:rFonts w:ascii="Calibri" w:cs="Calibri" w:eastAsia="Calibri" w:hAnsi="Calibri"/>
                <w:b/>
                <w:bCs/>
                <w:color w:val="7D5BA6"/>
                <w:sz w:val="20"/>
                <w:szCs w:val="20"/>
              </w:rPr>
              <w:t xml:space="preserve">Roteiro do áudio (Audio Script)</w:t>
            </w:r>
          </w:p>
          <w:p>
            <w:pPr>
              <w:spacing w:after="40"/>
            </w:pPr>
            <w:r>
              <w:rPr>
                <w:rFonts w:ascii="Calibri" w:cs="Calibri" w:eastAsia="Calibri" w:hAnsi="Calibri"/>
                <w:color w:val="444444"/>
                <w:sz w:val="20"/>
                <w:szCs w:val="20"/>
              </w:rPr>
              <w:t xml:space="preserve">"My flight has been delayed and I now have a missed connection, could you help me get rebooked?"</w:t>
            </w:r>
          </w:p>
          <w:p>
            <w:pPr>
              <w:spacing w:after="40"/>
            </w:pPr>
            <w:r>
              <w:rPr>
                <w:rFonts w:ascii="Calibri" w:cs="Calibri" w:eastAsia="Calibri" w:hAnsi="Calibri"/>
                <w:color w:val="444444"/>
                <w:sz w:val="20"/>
                <w:szCs w:val="20"/>
              </w:rPr>
              <w:t xml:space="preserve">"Let me check what's available." "I understand it's not your fault, but I'd appreciate it if we could find something today, even if it means rerouting through another city."</w:t>
            </w:r>
          </w:p>
        </w:tc>
      </w:tr>
    </w:tbl>
    <w:p>
      <w:pPr>
        <w:spacing w:after="120" w:line="276"/>
      </w:pPr>
      <w:r>
        <w:rPr>
          <w:rFonts w:ascii="Calibri" w:cs="Calibri" w:eastAsia="Calibri" w:hAnsi="Calibri"/>
          <w:b w:val="false"/>
          <w:bCs w:val="false"/>
          <w:i w:val="false"/>
          <w:iCs w:val="false"/>
          <w:color w:val="444444"/>
          <w:sz w:val="21"/>
          <w:szCs w:val="21"/>
        </w:rPr>
        <w:t xml:space="preserve">Note o tom calmo, mas específico, reconhecendo que não é culpa do atendente, e ainda assim pedindo uma solução concreta.</w:t>
      </w:r>
    </w:p>
    <w:p>
      <w:pPr>
        <w:shd w:fill="C9762B" w:val="clear"/>
        <w:spacing w:after="110" w:before="340"/>
      </w:pPr>
      <w:r>
        <w:rPr>
          <w:rFonts w:ascii="Calibri" w:cs="Calibri" w:eastAsia="Calibri" w:hAnsi="Calibri"/>
          <w:b/>
          <w:bCs/>
          <w:color w:val="FFFFFF"/>
          <w:sz w:val="18"/>
          <w:szCs w:val="18"/>
        </w:rPr>
        <w:t xml:space="preserve">  ETAPA 4  </w:t>
      </w:r>
      <w:r>
        <w:rPr>
          <w:rFonts w:ascii="Calibri" w:cs="Calibri" w:eastAsia="Calibri" w:hAnsi="Calibri"/>
          <w:b/>
          <w:bCs/>
          <w:color w:val="FFFFFF"/>
          <w:sz w:val="23"/>
          <w:szCs w:val="23"/>
        </w:rPr>
        <w:t xml:space="preserve">   Writing como Preparação para a Fala</w:t>
      </w:r>
      <w:r>
        <w:rPr>
          <w:rFonts w:ascii="Calibri" w:cs="Calibri" w:eastAsia="Calibri" w:hAnsi="Calibri"/>
          <w:i/>
          <w:iCs/>
          <w:color w:val="D8E7F2"/>
          <w:sz w:val="17"/>
          <w:szCs w:val="17"/>
        </w:rPr>
        <w:br/>
        <w:t xml:space="preserve">   Writing Before Speaking</w:t>
      </w:r>
    </w:p>
    <w:p>
      <w:pPr>
        <w:spacing w:after="120" w:line="276"/>
      </w:pPr>
      <w:r>
        <w:rPr>
          <w:rFonts w:ascii="Calibri" w:cs="Calibri" w:eastAsia="Calibri" w:hAnsi="Calibri"/>
          <w:b w:val="false"/>
          <w:bCs w:val="false"/>
          <w:i w:val="false"/>
          <w:iCs w:val="false"/>
          <w:color w:val="444444"/>
          <w:sz w:val="21"/>
          <w:szCs w:val="21"/>
        </w:rPr>
        <w:t xml:space="preserve">Antes de falar, escreva. Use as perguntas abaixo como guia e escreva de 4 a 6 frases: não precisa ser perfeito, precisa existir no papel primeiro.</w:t>
      </w:r>
    </w:p>
    <w:p>
      <w:pPr>
        <w:pStyle w:val="ListParagraph"/>
        <w:numPr>
          <w:ilvl w:val="0"/>
          <w:numId w:val="2"/>
        </w:numPr>
        <w:spacing w:after="100" w:line="264"/>
      </w:pPr>
      <w:r>
        <w:rPr>
          <w:rFonts w:ascii="Calibri" w:cs="Calibri" w:eastAsia="Calibri" w:hAnsi="Calibri"/>
          <w:color w:val="13293D"/>
          <w:sz w:val="21"/>
          <w:szCs w:val="21"/>
        </w:rPr>
        <w:t xml:space="preserve">Describe a travel problem you've experienced (or could imagine) and how you'd handle it.</w:t>
      </w:r>
    </w:p>
    <w:p>
      <w:pPr>
        <w:pStyle w:val="ListParagraph"/>
        <w:numPr>
          <w:ilvl w:val="0"/>
          <w:numId w:val="2"/>
        </w:numPr>
        <w:spacing w:after="100" w:line="264"/>
      </w:pPr>
      <w:r>
        <w:rPr>
          <w:rFonts w:ascii="Calibri" w:cs="Calibri" w:eastAsia="Calibri" w:hAnsi="Calibri"/>
          <w:color w:val="13293D"/>
          <w:sz w:val="21"/>
          <w:szCs w:val="21"/>
        </w:rPr>
        <w:t xml:space="preserve">What specific request would you make if your flight was delayed and you missed a connection?</w:t>
      </w:r>
    </w:p>
    <w:p>
      <w:pPr>
        <w:pStyle w:val="ListParagraph"/>
        <w:numPr>
          <w:ilvl w:val="0"/>
          <w:numId w:val="2"/>
        </w:numPr>
        <w:spacing w:after="100" w:line="264"/>
      </w:pPr>
      <w:r>
        <w:rPr>
          <w:rFonts w:ascii="Calibri" w:cs="Calibri" w:eastAsia="Calibri" w:hAnsi="Calibri"/>
          <w:color w:val="13293D"/>
          <w:sz w:val="21"/>
          <w:szCs w:val="21"/>
        </w:rPr>
        <w:t xml:space="preserve">How do you stay calm when facing a frustrating travel situation in a second language?</w:t>
      </w:r>
    </w:p>
    <w:p>
      <w:pPr>
        <w:pStyle w:val="ListParagraph"/>
        <w:numPr>
          <w:ilvl w:val="0"/>
          <w:numId w:val="2"/>
        </w:numPr>
        <w:spacing w:after="100" w:line="264"/>
      </w:pPr>
      <w:r>
        <w:rPr>
          <w:rFonts w:ascii="Calibri" w:cs="Calibri" w:eastAsia="Calibri" w:hAnsi="Calibri"/>
          <w:color w:val="13293D"/>
          <w:sz w:val="21"/>
          <w:szCs w:val="21"/>
        </w:rPr>
        <w:t xml:space="preserve">What travel vocabulary from this theme do you feel least confident using?</w:t>
      </w:r>
    </w:p>
    <w:p>
      <w:pPr>
        <w:spacing w:after="120" w:line="276"/>
      </w:pPr>
      <w:r>
        <w:rPr>
          <w:rFonts w:ascii="Calibri" w:cs="Calibri" w:eastAsia="Calibri" w:hAnsi="Calibri"/>
          <w:b w:val="false"/>
          <w:bCs w:val="false"/>
          <w:i w:val="false"/>
          <w:iCs w:val="false"/>
          <w:color w:val="444444"/>
          <w:sz w:val="21"/>
          <w:szCs w:val="21"/>
        </w:rPr>
        <w:t xml:space="preserve">Espaço para escrever:</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shd w:fill="B4483A" w:val="clear"/>
        <w:spacing w:after="110" w:before="340"/>
      </w:pPr>
      <w:r>
        <w:rPr>
          <w:rFonts w:ascii="Calibri" w:cs="Calibri" w:eastAsia="Calibri" w:hAnsi="Calibri"/>
          <w:b/>
          <w:bCs/>
          <w:color w:val="FFFFFF"/>
          <w:sz w:val="18"/>
          <w:szCs w:val="18"/>
        </w:rPr>
        <w:t xml:space="preserve">  ETAPA 5  </w:t>
      </w:r>
      <w:r>
        <w:rPr>
          <w:rFonts w:ascii="Calibri" w:cs="Calibri" w:eastAsia="Calibri" w:hAnsi="Calibri"/>
          <w:b/>
          <w:bCs/>
          <w:color w:val="FFFFFF"/>
          <w:sz w:val="23"/>
          <w:szCs w:val="23"/>
        </w:rPr>
        <w:t xml:space="preserve">   Gramática de Apoio Aplicada à Conversação</w:t>
      </w:r>
      <w:r>
        <w:rPr>
          <w:rFonts w:ascii="Calibri" w:cs="Calibri" w:eastAsia="Calibri" w:hAnsi="Calibri"/>
          <w:i/>
          <w:iCs/>
          <w:color w:val="D8E7F2"/>
          <w:sz w:val="17"/>
          <w:szCs w:val="17"/>
        </w:rPr>
        <w:br/>
        <w:t xml:space="preserve">   Grammar for Conversation</w:t>
      </w:r>
    </w:p>
    <w:p>
      <w:pPr>
        <w:spacing w:after="120" w:line="276"/>
      </w:pPr>
      <w:r>
        <w:rPr>
          <w:rFonts w:ascii="Calibri" w:cs="Calibri" w:eastAsia="Calibri" w:hAnsi="Calibri"/>
          <w:b w:val="false"/>
          <w:bCs w:val="false"/>
          <w:i w:val="false"/>
          <w:iCs w:val="false"/>
          <w:color w:val="444444"/>
          <w:sz w:val="21"/>
          <w:szCs w:val="21"/>
        </w:rPr>
        <w:t xml:space="preserve">Lidar com problemas de viagem depende do Present Perfect para reportar a situação atual e da voz passiva para descrever eventos fora do seu controle.</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200"/>
        <w:gridCol w:w="3600"/>
        <w:gridCol w:w="3400"/>
      </w:tblGrid>
      <w:tr>
        <w:trPr>
          <w:tblHeader/>
        </w:trPr>
        <w:tc>
          <w:tcPr>
            <w:tcW w:type="dxa" w:w="22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Estrutura</w:t>
            </w:r>
          </w:p>
        </w:tc>
        <w:tc>
          <w:tcPr>
            <w:tcW w:type="dxa" w:w="36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Exemplo (EN)</w:t>
            </w:r>
          </w:p>
        </w:tc>
        <w:tc>
          <w:tcPr>
            <w:tcW w:type="dxa" w:w="34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Tradução (PT)</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Present Perfect
(status do problema)</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My flight has been delayed by three hours.</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Usado para reportar uma situação que começou e ainda afeta o presente.</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Voz passiva
(evento fora de controle)</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The flight was cancelled due to weather.</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Usado para descrever um evento sem atribuir culpa a uma pessoa específica.</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I would appreciate it if...
(pedido formal)</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would appreciate it if we could resolve this today.</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Forma educada e formal de expressar uma necessidade durante um imprevisto.</w:t>
            </w:r>
          </w:p>
        </w:tc>
      </w:tr>
    </w:tbl>
    <w:p>
      <w:pPr>
        <w:spacing w:after="120" w:line="276"/>
      </w:pPr>
      <w:r>
        <w:rPr>
          <w:rFonts w:ascii="Calibri" w:cs="Calibri" w:eastAsia="Calibri" w:hAnsi="Calibri"/>
          <w:b w:val="false"/>
          <w:bCs w:val="false"/>
          <w:i w:val="false"/>
          <w:iCs w:val="false"/>
          <w:color w:val="444444"/>
          <w:sz w:val="21"/>
          <w:szCs w:val="21"/>
        </w:rPr>
        <w:t xml:space="preserve">Dica prática: "my flight has been delayed" (Present Perfect passivo) é mais preciso do que "my flight is delayed", comunica que a situação começou e ainda está em curso.</w:t>
      </w:r>
    </w:p>
    <w:p>
      <w:pPr>
        <w:shd w:fill="1690A8" w:val="clear"/>
        <w:spacing w:after="110" w:before="340"/>
      </w:pPr>
      <w:r>
        <w:rPr>
          <w:rFonts w:ascii="Calibri" w:cs="Calibri" w:eastAsia="Calibri" w:hAnsi="Calibri"/>
          <w:b/>
          <w:bCs/>
          <w:color w:val="FFFFFF"/>
          <w:sz w:val="18"/>
          <w:szCs w:val="18"/>
        </w:rPr>
        <w:t xml:space="preserve">  ETAPA 6  </w:t>
      </w:r>
      <w:r>
        <w:rPr>
          <w:rFonts w:ascii="Calibri" w:cs="Calibri" w:eastAsia="Calibri" w:hAnsi="Calibri"/>
          <w:b/>
          <w:bCs/>
          <w:color w:val="FFFFFF"/>
          <w:sz w:val="23"/>
          <w:szCs w:val="23"/>
        </w:rPr>
        <w:t xml:space="preserve">   Speaking: Perguntas Abertas</w:t>
      </w:r>
      <w:r>
        <w:rPr>
          <w:rFonts w:ascii="Calibri" w:cs="Calibri" w:eastAsia="Calibri" w:hAnsi="Calibri"/>
          <w:i/>
          <w:iCs/>
          <w:color w:val="D8E7F2"/>
          <w:sz w:val="17"/>
          <w:szCs w:val="17"/>
        </w:rPr>
        <w:br/>
        <w:t xml:space="preserve">   Open-Ended Speaking</w:t>
      </w:r>
    </w:p>
    <w:p>
      <w:pPr>
        <w:spacing w:after="120" w:line="276"/>
      </w:pPr>
      <w:r>
        <w:rPr>
          <w:rFonts w:ascii="Calibri" w:cs="Calibri" w:eastAsia="Calibri" w:hAnsi="Calibri"/>
          <w:b w:val="false"/>
          <w:bCs w:val="false"/>
          <w:i w:val="false"/>
          <w:iCs w:val="false"/>
          <w:color w:val="444444"/>
          <w:sz w:val="21"/>
          <w:szCs w:val="21"/>
        </w:rPr>
        <w:t xml:space="preserve">Responda em voz alta, gravando se possível. Não vale responder em uma frase só: use o que você escreveu na Etapa 4 como base, mas fale livremente.</w:t>
      </w:r>
    </w:p>
    <w:p>
      <w:pPr>
        <w:pStyle w:val="ListParagraph"/>
        <w:numPr>
          <w:ilvl w:val="0"/>
          <w:numId w:val="2"/>
        </w:numPr>
        <w:spacing w:after="100" w:line="264"/>
      </w:pPr>
      <w:r>
        <w:rPr>
          <w:rFonts w:ascii="Calibri" w:cs="Calibri" w:eastAsia="Calibri" w:hAnsi="Calibri"/>
          <w:color w:val="13293D"/>
          <w:sz w:val="21"/>
          <w:szCs w:val="21"/>
        </w:rPr>
        <w:t xml:space="preserve">Describe a real or imagined travel problem and how you handled (or would handle) it.</w:t>
      </w:r>
    </w:p>
    <w:p>
      <w:pPr>
        <w:pStyle w:val="ListParagraph"/>
        <w:numPr>
          <w:ilvl w:val="0"/>
          <w:numId w:val="2"/>
        </w:numPr>
        <w:spacing w:after="100" w:line="264"/>
      </w:pPr>
      <w:r>
        <w:rPr>
          <w:rFonts w:ascii="Calibri" w:cs="Calibri" w:eastAsia="Calibri" w:hAnsi="Calibri"/>
          <w:color w:val="13293D"/>
          <w:sz w:val="21"/>
          <w:szCs w:val="21"/>
        </w:rPr>
        <w:t xml:space="preserve">What specific request would you make if you missed a connection due to a delay?</w:t>
      </w:r>
    </w:p>
    <w:p>
      <w:pPr>
        <w:pStyle w:val="ListParagraph"/>
        <w:numPr>
          <w:ilvl w:val="0"/>
          <w:numId w:val="2"/>
        </w:numPr>
        <w:spacing w:after="100" w:line="264"/>
      </w:pPr>
      <w:r>
        <w:rPr>
          <w:rFonts w:ascii="Calibri" w:cs="Calibri" w:eastAsia="Calibri" w:hAnsi="Calibri"/>
          <w:color w:val="13293D"/>
          <w:sz w:val="21"/>
          <w:szCs w:val="21"/>
        </w:rPr>
        <w:t xml:space="preserve">How do you stay calm during a frustrating travel situation in a second language?</w:t>
      </w:r>
    </w:p>
    <w:p>
      <w:pPr>
        <w:pStyle w:val="ListParagraph"/>
        <w:numPr>
          <w:ilvl w:val="0"/>
          <w:numId w:val="2"/>
        </w:numPr>
        <w:spacing w:after="100" w:line="264"/>
      </w:pPr>
      <w:r>
        <w:rPr>
          <w:rFonts w:ascii="Calibri" w:cs="Calibri" w:eastAsia="Calibri" w:hAnsi="Calibri"/>
          <w:color w:val="13293D"/>
          <w:sz w:val="21"/>
          <w:szCs w:val="21"/>
        </w:rPr>
        <w:t xml:space="preserve">What's the most stressful travel problem you've ever faced?</w:t>
      </w:r>
    </w:p>
    <w:p>
      <w:pPr>
        <w:pStyle w:val="ListParagraph"/>
        <w:numPr>
          <w:ilvl w:val="0"/>
          <w:numId w:val="2"/>
        </w:numPr>
        <w:spacing w:after="100" w:line="264"/>
      </w:pPr>
      <w:r>
        <w:rPr>
          <w:rFonts w:ascii="Calibri" w:cs="Calibri" w:eastAsia="Calibri" w:hAnsi="Calibri"/>
          <w:color w:val="13293D"/>
          <w:sz w:val="21"/>
          <w:szCs w:val="21"/>
        </w:rPr>
        <w:t xml:space="preserve">How do you decide when it's worth filing a formal complaint versus letting it go?</w:t>
      </w:r>
    </w:p>
    <w:p>
      <w:pPr>
        <w:pStyle w:val="ListParagraph"/>
        <w:numPr>
          <w:ilvl w:val="0"/>
          <w:numId w:val="2"/>
        </w:numPr>
        <w:spacing w:after="100" w:line="264"/>
      </w:pPr>
      <w:r>
        <w:rPr>
          <w:rFonts w:ascii="Calibri" w:cs="Calibri" w:eastAsia="Calibri" w:hAnsi="Calibri"/>
          <w:color w:val="13293D"/>
          <w:sz w:val="21"/>
          <w:szCs w:val="21"/>
        </w:rPr>
        <w:t xml:space="preserve">What's your approach to travel insurance, do you always get it, and why or why not?</w:t>
      </w:r>
    </w:p>
    <w:p>
      <w:pPr>
        <w:pStyle w:val="ListParagraph"/>
        <w:numPr>
          <w:ilvl w:val="0"/>
          <w:numId w:val="2"/>
        </w:numPr>
        <w:spacing w:after="100" w:line="264"/>
      </w:pPr>
      <w:r>
        <w:rPr>
          <w:rFonts w:ascii="Calibri" w:cs="Calibri" w:eastAsia="Calibri" w:hAnsi="Calibri"/>
          <w:color w:val="13293D"/>
          <w:sz w:val="21"/>
          <w:szCs w:val="21"/>
        </w:rPr>
        <w:t xml:space="preserve">How do you handle lost luggage while still needing to attend a business meeting?</w:t>
      </w:r>
    </w:p>
    <w:p>
      <w:pPr>
        <w:pStyle w:val="ListParagraph"/>
        <w:numPr>
          <w:ilvl w:val="0"/>
          <w:numId w:val="2"/>
        </w:numPr>
        <w:spacing w:after="100" w:line="264"/>
      </w:pPr>
      <w:r>
        <w:rPr>
          <w:rFonts w:ascii="Calibri" w:cs="Calibri" w:eastAsia="Calibri" w:hAnsi="Calibri"/>
          <w:color w:val="13293D"/>
          <w:sz w:val="21"/>
          <w:szCs w:val="21"/>
        </w:rPr>
        <w:t xml:space="preserve">What's a time staff went above and beyond to help you during a travel problem?</w:t>
      </w:r>
    </w:p>
    <w:p>
      <w:pPr>
        <w:pStyle w:val="ListParagraph"/>
        <w:numPr>
          <w:ilvl w:val="0"/>
          <w:numId w:val="2"/>
        </w:numPr>
        <w:spacing w:after="100" w:line="264"/>
      </w:pPr>
      <w:r>
        <w:rPr>
          <w:rFonts w:ascii="Calibri" w:cs="Calibri" w:eastAsia="Calibri" w:hAnsi="Calibri"/>
          <w:color w:val="13293D"/>
          <w:sz w:val="21"/>
          <w:szCs w:val="21"/>
        </w:rPr>
        <w:t xml:space="preserve">How do you communicate urgency without being rude to airline or hotel staff?</w:t>
      </w:r>
    </w:p>
    <w:p>
      <w:pPr>
        <w:pStyle w:val="ListParagraph"/>
        <w:numPr>
          <w:ilvl w:val="0"/>
          <w:numId w:val="2"/>
        </w:numPr>
        <w:spacing w:after="100" w:line="264"/>
      </w:pPr>
      <w:r>
        <w:rPr>
          <w:rFonts w:ascii="Calibri" w:cs="Calibri" w:eastAsia="Calibri" w:hAnsi="Calibri"/>
          <w:color w:val="13293D"/>
          <w:sz w:val="21"/>
          <w:szCs w:val="21"/>
        </w:rPr>
        <w:t xml:space="preserve">What travel problem are you most prepared for, and which one worries you most?</w:t>
      </w:r>
    </w:p>
    <w:p>
      <w:pPr>
        <w:spacing w:after="120" w:line="276"/>
      </w:pPr>
      <w:r>
        <w:rPr>
          <w:rFonts w:ascii="Calibri" w:cs="Calibri" w:eastAsia="Calibri" w:hAnsi="Calibri"/>
          <w:b w:val="false"/>
          <w:bCs w:val="false"/>
          <w:i w:val="false"/>
          <w:iCs w:val="false"/>
          <w:color w:val="444444"/>
          <w:sz w:val="21"/>
          <w:szCs w:val="21"/>
        </w:rPr>
        <w:t xml:space="preserve">Expressões úteis para esta conversa:</w:t>
      </w:r>
    </w:p>
    <w:p>
      <w:pPr>
        <w:pStyle w:val="ListParagraph"/>
        <w:numPr>
          <w:ilvl w:val="0"/>
          <w:numId w:val="3"/>
        </w:numPr>
        <w:spacing w:after="60"/>
      </w:pPr>
      <w:r>
        <w:rPr>
          <w:rFonts w:ascii="Calibri" w:cs="Calibri" w:eastAsia="Calibri" w:hAnsi="Calibri"/>
          <w:color w:val="444444"/>
          <w:sz w:val="20"/>
          <w:szCs w:val="20"/>
        </w:rPr>
        <w:t xml:space="preserve">"My flight has been delayed, and I now have a missed connection.", para reportar com clareza.</w:t>
      </w:r>
    </w:p>
    <w:p>
      <w:pPr>
        <w:pStyle w:val="ListParagraph"/>
        <w:numPr>
          <w:ilvl w:val="0"/>
          <w:numId w:val="3"/>
        </w:numPr>
        <w:spacing w:after="60"/>
      </w:pPr>
      <w:r>
        <w:rPr>
          <w:rFonts w:ascii="Calibri" w:cs="Calibri" w:eastAsia="Calibri" w:hAnsi="Calibri"/>
          <w:color w:val="444444"/>
          <w:sz w:val="20"/>
          <w:szCs w:val="20"/>
        </w:rPr>
        <w:t xml:space="preserve">"I understand it's not your fault, but...", para manter educação sob frustração.</w:t>
      </w:r>
    </w:p>
    <w:p>
      <w:pPr>
        <w:pStyle w:val="ListParagraph"/>
        <w:numPr>
          <w:ilvl w:val="0"/>
          <w:numId w:val="3"/>
        </w:numPr>
        <w:spacing w:after="60"/>
      </w:pPr>
      <w:r>
        <w:rPr>
          <w:rFonts w:ascii="Calibri" w:cs="Calibri" w:eastAsia="Calibri" w:hAnsi="Calibri"/>
          <w:color w:val="444444"/>
          <w:sz w:val="20"/>
          <w:szCs w:val="20"/>
        </w:rPr>
        <w:t xml:space="preserve">"I would appreciate it if we could...", pedido formal em situação de estresse.</w:t>
      </w:r>
    </w:p>
    <w:p>
      <w:pPr>
        <w:pStyle w:val="ListParagraph"/>
        <w:numPr>
          <w:ilvl w:val="0"/>
          <w:numId w:val="3"/>
        </w:numPr>
        <w:spacing w:after="60"/>
      </w:pPr>
      <w:r>
        <w:rPr>
          <w:rFonts w:ascii="Calibri" w:cs="Calibri" w:eastAsia="Calibri" w:hAnsi="Calibri"/>
          <w:color w:val="444444"/>
          <w:sz w:val="20"/>
          <w:szCs w:val="20"/>
        </w:rPr>
        <w:t xml:space="preserve">"Is there any alternative arrangement available?", para buscar soluções concretas.</w:t>
      </w:r>
    </w:p>
    <w:p>
      <w:pPr>
        <w:spacing w:after="120" w:line="276"/>
      </w:pPr>
      <w:r>
        <w:rPr>
          <w:rFonts w:ascii="Calibri" w:cs="Calibri" w:eastAsia="Calibri" w:hAnsi="Calibri"/>
          <w:b w:val="false"/>
          <w:bCs w:val="false"/>
          <w:i/>
          <w:iCs/>
          <w:color w:val="444444"/>
          <w:sz w:val="21"/>
          <w:szCs w:val="21"/>
        </w:rPr>
        <w:t xml:space="preserve">Áudio com a pronúncia de cada expressão.</w:t>
      </w:r>
    </w:p>
    <w:p>
      <w:pPr>
        <w:spacing w:after="140" w:before="20"/>
      </w:pPr>
      <w:hyperlink w:history="1" r:id="rIdj53ufo0gvyghcc3wfudcx">
        <w:r>
          <w:rPr>
            <w:rFonts w:ascii="Calibri" w:cs="Calibri" w:eastAsia="Calibri" w:hAnsi="Calibri"/>
            <w:b/>
            <w:bCs/>
            <w:color w:val="1B3B57"/>
            <w:sz w:val="20"/>
            <w:szCs w:val="20"/>
            <w:u w:val="single"/>
          </w:rPr>
          <w:t xml:space="preserve">▶ Ouvir as expressões deste tema</w:t>
        </w:r>
      </w:hyperlink>
    </w:p>
    <w:p>
      <w:pPr>
        <w:shd w:fill="A67C2E" w:val="clear"/>
        <w:spacing w:after="110" w:before="340"/>
      </w:pPr>
      <w:r>
        <w:rPr>
          <w:rFonts w:ascii="Calibri" w:cs="Calibri" w:eastAsia="Calibri" w:hAnsi="Calibri"/>
          <w:b/>
          <w:bCs/>
          <w:color w:val="FFFFFF"/>
          <w:sz w:val="18"/>
          <w:szCs w:val="18"/>
        </w:rPr>
        <w:t xml:space="preserve">  ETAPA EX  </w:t>
      </w:r>
      <w:r>
        <w:rPr>
          <w:rFonts w:ascii="Calibri" w:cs="Calibri" w:eastAsia="Calibri" w:hAnsi="Calibri"/>
          <w:b/>
          <w:bCs/>
          <w:color w:val="FFFFFF"/>
          <w:sz w:val="23"/>
          <w:szCs w:val="23"/>
        </w:rPr>
        <w:t xml:space="preserve">   Complete com a Palavra Certa</w:t>
      </w:r>
      <w:r>
        <w:rPr>
          <w:rFonts w:ascii="Calibri" w:cs="Calibri" w:eastAsia="Calibri" w:hAnsi="Calibri"/>
          <w:i/>
          <w:iCs/>
          <w:color w:val="D8E7F2"/>
          <w:sz w:val="17"/>
          <w:szCs w:val="17"/>
        </w:rPr>
        <w:br/>
        <w:t xml:space="preserve">   Vocabulary Check</w:t>
      </w:r>
    </w:p>
    <w:p>
      <w:pPr>
        <w:spacing w:after="120" w:line="276"/>
      </w:pPr>
      <w:r>
        <w:rPr>
          <w:rFonts w:ascii="Calibri" w:cs="Calibri" w:eastAsia="Calibri" w:hAnsi="Calibri"/>
          <w:b w:val="false"/>
          <w:bCs w:val="false"/>
          <w:i w:val="false"/>
          <w:iCs w:val="false"/>
          <w:color w:val="444444"/>
          <w:sz w:val="21"/>
          <w:szCs w:val="21"/>
        </w:rPr>
        <w:t xml:space="preserve">Complete cada frase com uma palavra ou expressão da Etapa 1. Gabarito ao final desta seção.</w:t>
      </w:r>
    </w:p>
    <w:p>
      <w:pPr>
        <w:pStyle w:val="ListParagraph"/>
        <w:numPr>
          <w:ilvl w:val="0"/>
          <w:numId w:val="2"/>
        </w:numPr>
        <w:spacing w:after="100" w:line="264"/>
      </w:pPr>
      <w:r>
        <w:rPr>
          <w:rFonts w:ascii="Calibri" w:cs="Calibri" w:eastAsia="Calibri" w:hAnsi="Calibri"/>
          <w:color w:val="13293D"/>
          <w:sz w:val="21"/>
          <w:szCs w:val="21"/>
        </w:rPr>
        <w:t xml:space="preserve">My flight has been ______ by three hours.</w:t>
      </w:r>
    </w:p>
    <w:p>
      <w:pPr>
        <w:pStyle w:val="ListParagraph"/>
        <w:numPr>
          <w:ilvl w:val="0"/>
          <w:numId w:val="2"/>
        </w:numPr>
        <w:spacing w:after="100" w:line="264"/>
      </w:pPr>
      <w:r>
        <w:rPr>
          <w:rFonts w:ascii="Calibri" w:cs="Calibri" w:eastAsia="Calibri" w:hAnsi="Calibri"/>
          <w:color w:val="13293D"/>
          <w:sz w:val="21"/>
          <w:szCs w:val="21"/>
        </w:rPr>
        <w:t xml:space="preserve">I have a two-hour ______ in Lisbon.</w:t>
      </w:r>
    </w:p>
    <w:p>
      <w:pPr>
        <w:pStyle w:val="ListParagraph"/>
        <w:numPr>
          <w:ilvl w:val="0"/>
          <w:numId w:val="2"/>
        </w:numPr>
        <w:spacing w:after="100" w:line="264"/>
      </w:pPr>
      <w:r>
        <w:rPr>
          <w:rFonts w:ascii="Calibri" w:cs="Calibri" w:eastAsia="Calibri" w:hAnsi="Calibri"/>
          <w:color w:val="13293D"/>
          <w:sz w:val="21"/>
          <w:szCs w:val="21"/>
        </w:rPr>
        <w:t xml:space="preserve">I need to report ______, please.</w:t>
      </w:r>
    </w:p>
    <w:p>
      <w:pPr>
        <w:pStyle w:val="ListParagraph"/>
        <w:numPr>
          <w:ilvl w:val="0"/>
          <w:numId w:val="2"/>
        </w:numPr>
        <w:spacing w:after="100" w:line="264"/>
      </w:pPr>
      <w:r>
        <w:rPr>
          <w:rFonts w:ascii="Calibri" w:cs="Calibri" w:eastAsia="Calibri" w:hAnsi="Calibri"/>
          <w:color w:val="13293D"/>
          <w:sz w:val="21"/>
          <w:szCs w:val="21"/>
        </w:rPr>
        <w:t xml:space="preserve">Am I entitled to any ______ for this delay?</w:t>
      </w:r>
    </w:p>
    <w:p>
      <w:pPr>
        <w:pStyle w:val="ListParagraph"/>
        <w:numPr>
          <w:ilvl w:val="0"/>
          <w:numId w:val="2"/>
        </w:numPr>
        <w:spacing w:after="100" w:line="264"/>
      </w:pPr>
      <w:r>
        <w:rPr>
          <w:rFonts w:ascii="Calibri" w:cs="Calibri" w:eastAsia="Calibri" w:hAnsi="Calibri"/>
          <w:color w:val="13293D"/>
          <w:sz w:val="21"/>
          <w:szCs w:val="21"/>
        </w:rPr>
        <w:t xml:space="preserve">We'll need an ______ for tonight.</w:t>
      </w:r>
    </w:p>
    <w:p>
      <w:pPr>
        <w:spacing w:after="120" w:line="276"/>
      </w:pPr>
      <w:r>
        <w:rPr>
          <w:rFonts w:ascii="Calibri" w:cs="Calibri" w:eastAsia="Calibri" w:hAnsi="Calibri"/>
          <w:b w:val="false"/>
          <w:bCs w:val="false"/>
          <w:i/>
          <w:iCs/>
          <w:color w:val="444444"/>
          <w:sz w:val="21"/>
          <w:szCs w:val="21"/>
        </w:rPr>
        <w:t xml:space="preserve">Gabarito: 1) delayed   2) layover   3) lost luggage   4) compensation   5) alternative arrangement</w:t>
      </w:r>
    </w:p>
    <w:p>
      <w:pPr>
        <w:shd w:fill="1B3B57" w:val="clear"/>
        <w:spacing w:after="110" w:before="340"/>
      </w:pPr>
      <w:r>
        <w:rPr>
          <w:rFonts w:ascii="Calibri" w:cs="Calibri" w:eastAsia="Calibri" w:hAnsi="Calibri"/>
          <w:b/>
          <w:bCs/>
          <w:color w:val="FFFFFF"/>
          <w:sz w:val="18"/>
          <w:szCs w:val="18"/>
        </w:rPr>
        <w:t xml:space="preserve">  ETAPA 7  </w:t>
      </w:r>
      <w:r>
        <w:rPr>
          <w:rFonts w:ascii="Calibri" w:cs="Calibri" w:eastAsia="Calibri" w:hAnsi="Calibri"/>
          <w:b/>
          <w:bCs/>
          <w:color w:val="FFFFFF"/>
          <w:sz w:val="23"/>
          <w:szCs w:val="23"/>
        </w:rPr>
        <w:t xml:space="preserve">   Autoavaliação de Performance</w:t>
      </w:r>
      <w:r>
        <w:rPr>
          <w:rFonts w:ascii="Calibri" w:cs="Calibri" w:eastAsia="Calibri" w:hAnsi="Calibri"/>
          <w:i/>
          <w:iCs/>
          <w:color w:val="D8E7F2"/>
          <w:sz w:val="17"/>
          <w:szCs w:val="17"/>
        </w:rPr>
        <w:br/>
        <w:t xml:space="preserve">   Self-Assessment</w:t>
      </w:r>
    </w:p>
    <w:p>
      <w:pPr>
        <w:spacing w:after="120" w:line="276"/>
      </w:pPr>
      <w:r>
        <w:rPr>
          <w:rFonts w:ascii="Calibri" w:cs="Calibri" w:eastAsia="Calibri" w:hAnsi="Calibri"/>
          <w:b w:val="false"/>
          <w:bCs w:val="false"/>
          <w:i w:val="false"/>
          <w:iCs w:val="false"/>
          <w:color w:val="444444"/>
          <w:sz w:val="21"/>
          <w:szCs w:val="21"/>
        </w:rPr>
        <w:t xml:space="preserve">Antes de marcar este tema como concluído, avalie honestamente como foi sua prática.</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4200"/>
        <w:gridCol w:w="3000"/>
        <w:gridCol w:w="2000"/>
      </w:tblGrid>
      <w:tr>
        <w:trPr>
          <w:tblHeader/>
        </w:trPr>
        <w:tc>
          <w:tcPr>
            <w:tcW w:type="dxa" w:w="42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Critério</w:t>
            </w:r>
          </w:p>
        </w:tc>
        <w:tc>
          <w:tcPr>
            <w:tcW w:type="dxa" w:w="30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Como foi?</w:t>
            </w:r>
          </w:p>
        </w:tc>
        <w:tc>
          <w:tcPr>
            <w:tcW w:type="dxa" w:w="20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Nota (1-5)</w:t>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Consegui usar o vocabulário novo sem parar para pensar</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Entendi o áudio/vídeo sem depender da transcrição</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Escrevi minhas respostas antes de falar</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Apliquei a estrutura gramatical da etapa 5 corretamente</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Sustentei minhas respostas por mais de 2 frases</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Me senti confiante ao falar sobre este tema</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bl>
    <w:p>
      <w:pPr>
        <w:spacing w:after="120" w:line="276"/>
      </w:pPr>
      <w:r>
        <w:rPr>
          <w:rFonts w:ascii="Calibri" w:cs="Calibri" w:eastAsia="Calibri" w:hAnsi="Calibri"/>
          <w:b w:val="false"/>
          <w:bCs w:val="false"/>
          <w:i w:val="false"/>
          <w:iCs w:val="false"/>
          <w:color w:val="444444"/>
          <w:sz w:val="21"/>
          <w:szCs w:val="21"/>
        </w:rPr>
        <w:t xml:space="preserve">O que travou mais nesta conversa? O que você quer treinar de novo antes de seguir para o próximo tema?</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spacing w:before="220"/>
        <w:jc w:val="center"/>
      </w:pPr>
      <w:r>
        <w:rPr>
          <w:rFonts w:ascii="Calibri" w:cs="Calibri" w:eastAsia="Calibri" w:hAnsi="Calibri"/>
          <w:b/>
          <w:bCs/>
          <w:color w:val="1B3B57"/>
          <w:sz w:val="20"/>
          <w:szCs w:val="20"/>
        </w:rPr>
        <w:t xml:space="preserve">Marque este tema como concluído no seu Painel de Evolução e siga para o Tema 83.</w:t>
      </w:r>
    </w:p>
    <w:p>
      <w:pPr>
        <w:pStyle w:val="Heading2"/>
        <w:pageBreakBefore/>
        <w:spacing w:after="0"/>
      </w:pPr>
      <w:r>
        <w:rPr>
          <w:rFonts w:ascii="Calibri" w:cs="Calibri" w:eastAsia="Calibri" w:hAnsi="Calibri"/>
          <w:color w:val="FFFFFF"/>
          <w:sz w:val="2"/>
          <w:szCs w:val="2"/>
        </w:rPr>
        <w:t xml:space="preserve">Tema 83: Small Talk on a Business Trip</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1200"/>
        <w:gridCol w:w="8000"/>
      </w:tblGrid>
      <w:tr>
        <w:tc>
          <w:tcPr>
            <w:tcW w:type="dxa" w:w="1200"/>
            <w:shd w:fill="1B3B57" w:val="clear"/>
            <w:tcMar>
              <w:top w:type="dxa" w:w="260"/>
              <w:left w:type="dxa" w:w="200"/>
              <w:bottom w:type="dxa" w:w="260"/>
              <w:right w:type="dxa" w:w="100"/>
            </w:tcMar>
            <w:vAlign w:val="center"/>
          </w:tcPr>
          <w:p>
            <w:r>
              <w:drawing>
                <wp:inline distT="0" distB="0" distL="0" distR="0">
                  <wp:extent cx="4191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419100" cy="419100"/>
                          </a:xfrm>
                          <a:prstGeom prst="rect">
                            <a:avLst/>
                          </a:prstGeom>
                        </pic:spPr>
                      </pic:pic>
                    </a:graphicData>
                  </a:graphic>
                </wp:inline>
              </w:drawing>
            </w:r>
          </w:p>
        </w:tc>
        <w:tc>
          <w:tcPr>
            <w:tcW w:type="dxa" w:w="8000"/>
            <w:shd w:fill="1B3B57" w:val="clear"/>
            <w:tcMar>
              <w:top w:type="dxa" w:w="260"/>
              <w:left w:type="dxa" w:w="100"/>
              <w:bottom w:type="dxa" w:w="260"/>
              <w:right w:type="dxa" w:w="260"/>
            </w:tcMar>
          </w:tcPr>
          <w:p>
            <w:pPr>
              <w:spacing w:after="40"/>
            </w:pPr>
            <w:r>
              <w:rPr>
                <w:rFonts w:ascii="Calibri" w:cs="Calibri" w:eastAsia="Calibri" w:hAnsi="Calibri"/>
                <w:b/>
                <w:bCs/>
                <w:color w:val="8fc4ec"/>
                <w:sz w:val="18"/>
                <w:szCs w:val="18"/>
              </w:rPr>
              <w:t xml:space="preserve">TEMA 83  ·  BLOCO 11  ·  VIAGENS E CONTEXTO INTERNACIONAL</w:t>
            </w:r>
            <w:r>
              <w:rPr>
                <w:rFonts w:ascii="Calibri" w:cs="Calibri" w:eastAsia="Calibri" w:hAnsi="Calibri"/>
                <w:i/>
                <w:iCs/>
                <w:color w:val="5F87A3"/>
                <w:sz w:val="14"/>
                <w:szCs w:val="14"/>
              </w:rPr>
              <w:br/>
              <w:t xml:space="preserve">THEME 83 · BLOCK 11 · TRAVEL AND INTERNATIONAL CONTEXT</w:t>
            </w:r>
          </w:p>
          <w:p>
            <w:pPr>
              <w:spacing w:after="60"/>
            </w:pPr>
            <w:r>
              <w:rPr>
                <w:rFonts w:ascii="Calibri" w:cs="Calibri" w:eastAsia="Calibri" w:hAnsi="Calibri"/>
                <w:b/>
                <w:bCs/>
                <w:color w:val="FFFFFF"/>
                <w:sz w:val="38"/>
                <w:szCs w:val="38"/>
              </w:rPr>
              <w:t xml:space="preserve">Small Talk on a Business Trip</w:t>
            </w:r>
          </w:p>
          <w:p>
            <w:r>
              <w:rPr>
                <w:rFonts w:ascii="Calibri" w:cs="Calibri" w:eastAsia="Calibri" w:hAnsi="Calibri"/>
                <w:i/>
                <w:iCs/>
                <w:color w:val="C9D6E3"/>
                <w:sz w:val="22"/>
                <w:szCs w:val="22"/>
              </w:rPr>
              <w:t xml:space="preserve">Conversa fiada em uma viagem de negócios</w:t>
            </w:r>
          </w:p>
        </w:tc>
      </w:tr>
    </w:tbl>
    <w:p>
      <w:pPr>
        <w:spacing w:after="80" w:before="180"/>
      </w:pPr>
      <w:r>
        <w:rPr>
          <w:rFonts w:ascii="Calibri" w:cs="Calibri" w:eastAsia="Calibri" w:hAnsi="Calibri"/>
          <w:b/>
          <w:bCs/>
          <w:color w:val="1B3B57"/>
          <w:sz w:val="20"/>
          <w:szCs w:val="20"/>
        </w:rPr>
        <w:t xml:space="preserve">Tempo estimado: </w:t>
      </w:r>
      <w:r>
        <w:rPr>
          <w:rFonts w:ascii="Calibri" w:cs="Calibri" w:eastAsia="Calibri" w:hAnsi="Calibri"/>
          <w:color w:val="444444"/>
          <w:sz w:val="20"/>
          <w:szCs w:val="20"/>
        </w:rPr>
        <w:t xml:space="preserve">60–90 minutos, divididos ao longo da semana.</w:t>
      </w:r>
    </w:p>
    <w:p>
      <w:pPr>
        <w:spacing w:after="120" w:line="276"/>
      </w:pPr>
      <w:r>
        <w:rPr>
          <w:rFonts w:ascii="Calibri" w:cs="Calibri" w:eastAsia="Calibri" w:hAnsi="Calibri"/>
          <w:b w:val="false"/>
          <w:bCs w:val="false"/>
          <w:i w:val="false"/>
          <w:iCs w:val="false"/>
          <w:color w:val="444444"/>
          <w:sz w:val="21"/>
          <w:szCs w:val="21"/>
        </w:rPr>
        <w:t xml:space="preserve">Diferente dos Temas 2 e 26, este tema foca no small talk específico de viagens de negócios: com colegas de voo, taxistas, e clientes internacionais que você acabou de conhecer pessoalmente.</w:t>
      </w:r>
    </w:p>
    <w:p>
      <w:pPr>
        <w:shd w:fill="2E86C1" w:val="clear"/>
        <w:spacing w:after="110" w:before="340"/>
      </w:pPr>
      <w:r>
        <w:rPr>
          <w:rFonts w:ascii="Calibri" w:cs="Calibri" w:eastAsia="Calibri" w:hAnsi="Calibri"/>
          <w:b/>
          <w:bCs/>
          <w:color w:val="FFFFFF"/>
          <w:sz w:val="18"/>
          <w:szCs w:val="18"/>
        </w:rPr>
        <w:t xml:space="preserve">  ETAPA 1  </w:t>
      </w:r>
      <w:r>
        <w:rPr>
          <w:rFonts w:ascii="Calibri" w:cs="Calibri" w:eastAsia="Calibri" w:hAnsi="Calibri"/>
          <w:b/>
          <w:bCs/>
          <w:color w:val="FFFFFF"/>
          <w:sz w:val="23"/>
          <w:szCs w:val="23"/>
        </w:rPr>
        <w:t xml:space="preserve">   Vocabulário Contextualizado</w:t>
      </w:r>
      <w:r>
        <w:rPr>
          <w:rFonts w:ascii="Calibri" w:cs="Calibri" w:eastAsia="Calibri" w:hAnsi="Calibri"/>
          <w:i/>
          <w:iCs/>
          <w:color w:val="D8E7F2"/>
          <w:sz w:val="17"/>
          <w:szCs w:val="17"/>
        </w:rPr>
        <w:br/>
        <w:t xml:space="preserve">   Contextualized Vocabulary</w:t>
      </w:r>
    </w:p>
    <w:p>
      <w:pPr>
        <w:spacing w:after="120" w:line="276"/>
      </w:pPr>
      <w:r>
        <w:rPr>
          <w:rFonts w:ascii="Calibri" w:cs="Calibri" w:eastAsia="Calibri" w:hAnsi="Calibri"/>
          <w:b w:val="false"/>
          <w:bCs w:val="false"/>
          <w:i w:val="false"/>
          <w:iCs w:val="false"/>
          <w:color w:val="444444"/>
          <w:sz w:val="21"/>
          <w:szCs w:val="21"/>
        </w:rPr>
        <w:t xml:space="preserve">Estas palavras e expressões vão te ajudar a se expressar sobre este tema com mais precisão e naturalidade.</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4600"/>
      </w:tblGrid>
      <w:tr>
        <w:trPr>
          <w:tblHeader/>
        </w:trPr>
        <w:tc>
          <w:tcPr>
            <w:tcW w:type="dxa" w:w="26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Word / Expression</w:t>
            </w:r>
          </w:p>
        </w:tc>
        <w:tc>
          <w:tcPr>
            <w:tcW w:type="dxa" w:w="20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Tradução</w:t>
            </w:r>
          </w:p>
        </w:tc>
        <w:tc>
          <w:tcPr>
            <w:tcW w:type="dxa" w:w="46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Example Sentence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business trip</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viagem de negócios</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This is my third business trip this quarter.</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itinerary</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itinerário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My itinerary has me in three cities this week.</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unwind</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relaxar / descontrair</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like to unwind a bit after a long flight before meetings.</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jet lag</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jet lag / fuso desregulado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I'm still fighting some jet lag from the flight.</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layover chat</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conversa durante escala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We had a nice layover chat while waiting for our connection.</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local cuisine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culinária local</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always try to sample the local cuisine when I travel.</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sightseeing</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passeio turístico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didn't have much time for sightseeing this trip.</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make the most of</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aproveitar ao máximo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try to make the most of any free evening.</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travel companion</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companheiro(a) de viagem</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My colleague was a great travel companion for this trip.</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downtime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tempo livre</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There wasn't much downtime between meetings.</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first time in (a city)</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primeira vez em (uma cidade)</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Is this your first time in São Paulo?</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business vs. leisure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negócios vs. lazer</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Is this trip business or leisure for you?</w:t>
            </w:r>
          </w:p>
        </w:tc>
      </w:tr>
    </w:tbl>
    <w:p>
      <w:pPr>
        <w:spacing w:after="120" w:line="276"/>
      </w:pPr>
      <w:r>
        <w:rPr>
          <w:rFonts w:ascii="Calibri" w:cs="Calibri" w:eastAsia="Calibri" w:hAnsi="Calibri"/>
          <w:b w:val="false"/>
          <w:bCs w:val="false"/>
          <w:i/>
          <w:iCs/>
          <w:color w:val="444444"/>
          <w:sz w:val="21"/>
          <w:szCs w:val="21"/>
        </w:rPr>
        <w:t xml:space="preserve">Áudio com a pronúncia de cada palavra e seu exemplo. Clique no link abaixo para ouvir e repita em voz alta.</w:t>
      </w:r>
    </w:p>
    <w:p>
      <w:pPr>
        <w:spacing w:after="140" w:before="20"/>
      </w:pPr>
      <w:hyperlink w:history="1" r:id="rIduv-3qnslyhppu6wmrcltm">
        <w:r>
          <w:rPr>
            <w:rFonts w:ascii="Calibri" w:cs="Calibri" w:eastAsia="Calibri" w:hAnsi="Calibri"/>
            <w:b/>
            <w:bCs/>
            <w:color w:val="1B3B57"/>
            <w:sz w:val="20"/>
            <w:szCs w:val="20"/>
            <w:u w:val="single"/>
          </w:rPr>
          <w:t xml:space="preserve">▶ Ouvir o vocabulário deste tema</w:t>
        </w:r>
      </w:hyperlink>
    </w:p>
    <w:p>
      <w:pPr>
        <w:shd w:fill="178A6D" w:val="clear"/>
        <w:spacing w:after="110" w:before="340"/>
      </w:pPr>
      <w:r>
        <w:rPr>
          <w:rFonts w:ascii="Calibri" w:cs="Calibri" w:eastAsia="Calibri" w:hAnsi="Calibri"/>
          <w:b/>
          <w:bCs/>
          <w:color w:val="FFFFFF"/>
          <w:sz w:val="18"/>
          <w:szCs w:val="18"/>
        </w:rPr>
        <w:t xml:space="preserve">  ETAPA 2  </w:t>
      </w:r>
      <w:r>
        <w:rPr>
          <w:rFonts w:ascii="Calibri" w:cs="Calibri" w:eastAsia="Calibri" w:hAnsi="Calibri"/>
          <w:b/>
          <w:bCs/>
          <w:color w:val="FFFFFF"/>
          <w:sz w:val="23"/>
          <w:szCs w:val="23"/>
        </w:rPr>
        <w:t xml:space="preserve">   Leitura com Orientação de Estudo</w:t>
      </w:r>
      <w:r>
        <w:rPr>
          <w:rFonts w:ascii="Calibri" w:cs="Calibri" w:eastAsia="Calibri" w:hAnsi="Calibri"/>
          <w:i/>
          <w:iCs/>
          <w:color w:val="D8E7F2"/>
          <w:sz w:val="17"/>
          <w:szCs w:val="17"/>
        </w:rPr>
        <w:br/>
        <w:t xml:space="preserve">   Guided Reading</w:t>
      </w:r>
    </w:p>
    <w:tbl>
      <w:tblPr>
        <w:tblW w:type="pct" w:w="100%"/>
        <w:tblBorders>
          <w:top w:val="single" w:color="178A6D" w:sz="4"/>
          <w:left w:val="single" w:color="178A6D" w:sz="4"/>
          <w:bottom w:val="single" w:color="178A6D" w:sz="4"/>
          <w:right w:val="single" w:color="178A6D" w:sz="4"/>
          <w:insideH w:val="none" w:color="FFFFFF" w:sz="0"/>
          <w:insideV w:val="none" w:color="FFFFFF" w:sz="0"/>
        </w:tblBorders>
      </w:tblPr>
      <w:tblGrid>
        <w:gridCol w:w="100"/>
      </w:tblGrid>
      <w:tr>
        <w:tc>
          <w:tcPr>
            <w:shd w:fill="E9F5F1" w:val="clear"/>
            <w:tcMar>
              <w:top w:type="dxa" w:w="110"/>
              <w:left w:type="dxa" w:w="180"/>
              <w:bottom w:type="dxa" w:w="110"/>
              <w:right w:type="dxa" w:w="180"/>
            </w:tcMar>
          </w:tcPr>
          <w:p>
            <w:pPr>
              <w:spacing w:after="60"/>
            </w:pPr>
            <w:r>
              <w:rPr>
                <w:rFonts w:ascii="Calibri" w:cs="Calibri" w:eastAsia="Calibri" w:hAnsi="Calibri"/>
                <w:b/>
                <w:bCs/>
                <w:color w:val="178A6D"/>
                <w:sz w:val="20"/>
                <w:szCs w:val="20"/>
              </w:rPr>
              <w:t xml:space="preserve">Como ler este texto</w:t>
            </w:r>
          </w:p>
          <w:p>
            <w:pPr>
              <w:spacing w:after="40"/>
            </w:pPr>
            <w:r>
              <w:rPr>
                <w:rFonts w:ascii="Calibri" w:cs="Calibri" w:eastAsia="Calibri" w:hAnsi="Calibri"/>
                <w:color w:val="444444"/>
                <w:sz w:val="20"/>
                <w:szCs w:val="20"/>
              </w:rPr>
              <w:t xml:space="preserve">1) Leia uma vez, rápido, só para captar a ideia geral, sem parar no que não entender.</w:t>
            </w:r>
          </w:p>
          <w:p>
            <w:pPr>
              <w:spacing w:after="40"/>
            </w:pPr>
            <w:r>
              <w:rPr>
                <w:rFonts w:ascii="Calibri" w:cs="Calibri" w:eastAsia="Calibri" w:hAnsi="Calibri"/>
                <w:color w:val="444444"/>
                <w:sz w:val="20"/>
                <w:szCs w:val="20"/>
              </w:rPr>
              <w:t xml:space="preserve">2) Leia de novo e grife toda expressão da Etapa 1 que aparecer no texto.</w:t>
            </w:r>
          </w:p>
          <w:p>
            <w:pPr>
              <w:spacing w:after="40"/>
            </w:pPr>
            <w:r>
              <w:rPr>
                <w:rFonts w:ascii="Calibri" w:cs="Calibri" w:eastAsia="Calibri" w:hAnsi="Calibri"/>
                <w:color w:val="444444"/>
                <w:sz w:val="20"/>
                <w:szCs w:val="20"/>
              </w:rPr>
              <w:t xml:space="preserve">3) Releia em voz alta, como se você estivesse contando essa história sobre você mesmo.</w:t>
            </w:r>
          </w:p>
        </w:tc>
      </w:tr>
    </w:tbl>
    <w:p>
      <w:pPr>
        <w:spacing w:after="120" w:line="276"/>
      </w:pPr>
      <w:r>
        <w:rPr>
          <w:rFonts w:ascii="Calibri" w:cs="Calibri" w:eastAsia="Calibri" w:hAnsi="Calibri"/>
          <w:b w:val="false"/>
          <w:bCs w:val="false"/>
          <w:i w:val="false"/>
          <w:iCs w:val="false"/>
          <w:color w:val="444444"/>
          <w:sz w:val="21"/>
          <w:szCs w:val="21"/>
        </w:rPr>
        <w:t xml:space="preserve">"Travel Small Talk Has Its Own Set of Openers"</w:t>
      </w:r>
    </w:p>
    <w:p>
      <w:pPr>
        <w:spacing w:after="120" w:line="276"/>
      </w:pPr>
      <w:r>
        <w:rPr>
          <w:rFonts w:ascii="Calibri" w:cs="Calibri" w:eastAsia="Calibri" w:hAnsi="Calibri"/>
          <w:b w:val="false"/>
          <w:bCs w:val="false"/>
          <w:i w:val="false"/>
          <w:iCs w:val="false"/>
          <w:color w:val="444444"/>
          <w:sz w:val="21"/>
          <w:szCs w:val="21"/>
        </w:rPr>
        <w:t xml:space="preserve">Small talk on a business trip follows slightly different openers than office small talk, largely because travel itself becomes the shared topic. "Is this your first time in the city?" or "How was your flight?" work almost universally, since everyone in the room just traveled to be there.</w:t>
      </w:r>
    </w:p>
    <w:p>
      <w:pPr>
        <w:spacing w:after="120" w:line="276"/>
      </w:pPr>
      <w:r>
        <w:rPr>
          <w:rFonts w:ascii="Calibri" w:cs="Calibri" w:eastAsia="Calibri" w:hAnsi="Calibri"/>
          <w:b w:val="false"/>
          <w:bCs w:val="false"/>
          <w:i w:val="false"/>
          <w:iCs w:val="false"/>
          <w:color w:val="444444"/>
          <w:sz w:val="21"/>
          <w:szCs w:val="21"/>
        </w:rPr>
        <w:t xml:space="preserve">Jet lag and itinerary also come up naturally and honestly: "I'm still fighting some jet lag, so forgive me if I'm a bit slow this morning" is a completely normal, humanizing thing to say to a client or colleague before getting into business.</w:t>
      </w:r>
    </w:p>
    <w:p>
      <w:pPr>
        <w:spacing w:after="120" w:line="276"/>
      </w:pPr>
      <w:r>
        <w:rPr>
          <w:rFonts w:ascii="Calibri" w:cs="Calibri" w:eastAsia="Calibri" w:hAnsi="Calibri"/>
          <w:b w:val="false"/>
          <w:bCs w:val="false"/>
          <w:i w:val="false"/>
          <w:iCs w:val="false"/>
          <w:color w:val="444444"/>
          <w:sz w:val="21"/>
          <w:szCs w:val="21"/>
        </w:rPr>
        <w:t xml:space="preserve">This kind of small talk also tends to open the door to recommendations: asking a local colleague about local cuisine or sightseeing shows genuine interest and often leads to a much warmer conversation than sticking strictly to the agenda.</w:t>
      </w:r>
    </w:p>
    <w:p>
      <w:pPr>
        <w:spacing w:after="120" w:line="276"/>
      </w:pPr>
      <w:r>
        <w:rPr>
          <w:rFonts w:ascii="Calibri" w:cs="Calibri" w:eastAsia="Calibri" w:hAnsi="Calibri"/>
          <w:b w:val="false"/>
          <w:bCs w:val="false"/>
          <w:i/>
          <w:iCs/>
          <w:color w:val="444444"/>
          <w:sz w:val="21"/>
          <w:szCs w:val="21"/>
        </w:rPr>
        <w:t xml:space="preserve">Áudio com a narração deste texto. Ouça acompanhando a leitura, depois sem olhar para o texto.</w:t>
      </w:r>
    </w:p>
    <w:p>
      <w:pPr>
        <w:spacing w:after="140" w:before="20"/>
      </w:pPr>
      <w:hyperlink w:history="1" r:id="rId1ko4mfeiixpspyg1of8yp">
        <w:r>
          <w:rPr>
            <w:rFonts w:ascii="Calibri" w:cs="Calibri" w:eastAsia="Calibri" w:hAnsi="Calibri"/>
            <w:b/>
            <w:bCs/>
            <w:color w:val="1B3B57"/>
            <w:sz w:val="20"/>
            <w:szCs w:val="20"/>
            <w:u w:val="single"/>
          </w:rPr>
          <w:t xml:space="preserve">▶ Ouvir a leitura deste tema</w:t>
        </w:r>
      </w:hyperlink>
    </w:p>
    <w:p>
      <w:pPr>
        <w:shd w:fill="7D5BA6" w:val="clear"/>
        <w:spacing w:after="110" w:before="340"/>
      </w:pPr>
      <w:r>
        <w:rPr>
          <w:rFonts w:ascii="Calibri" w:cs="Calibri" w:eastAsia="Calibri" w:hAnsi="Calibri"/>
          <w:b/>
          <w:bCs/>
          <w:color w:val="FFFFFF"/>
          <w:sz w:val="18"/>
          <w:szCs w:val="18"/>
        </w:rPr>
        <w:t xml:space="preserve">  ETAPA 3  </w:t>
      </w:r>
      <w:r>
        <w:rPr>
          <w:rFonts w:ascii="Calibri" w:cs="Calibri" w:eastAsia="Calibri" w:hAnsi="Calibri"/>
          <w:b/>
          <w:bCs/>
          <w:color w:val="FFFFFF"/>
          <w:sz w:val="23"/>
          <w:szCs w:val="23"/>
        </w:rPr>
        <w:t xml:space="preserve">   Listening com Suporte em Áudio e Vídeo</w:t>
      </w:r>
      <w:r>
        <w:rPr>
          <w:rFonts w:ascii="Calibri" w:cs="Calibri" w:eastAsia="Calibri" w:hAnsi="Calibri"/>
          <w:i/>
          <w:iCs/>
          <w:color w:val="D8E7F2"/>
          <w:sz w:val="17"/>
          <w:szCs w:val="17"/>
        </w:rPr>
        <w:br/>
        <w:t xml:space="preserve">   Guided Listening</w:t>
      </w:r>
    </w:p>
    <w:p>
      <w:pPr>
        <w:spacing w:after="120" w:line="276"/>
      </w:pPr>
      <w:r>
        <w:rPr>
          <w:rFonts w:ascii="Calibri" w:cs="Calibri" w:eastAsia="Calibri" w:hAnsi="Calibri"/>
          <w:b w:val="false"/>
          <w:bCs w:val="false"/>
          <w:i w:val="false"/>
          <w:iCs w:val="false"/>
          <w:color w:val="444444"/>
          <w:sz w:val="21"/>
          <w:szCs w:val="21"/>
        </w:rPr>
        <w:t xml:space="preserve">Ouça o áudio deste tema com o roteiro abaixo. Primeiro sem ler, depois acompanhando o texto.</w:t>
      </w:r>
    </w:p>
    <w:p>
      <w:pPr>
        <w:spacing w:after="140" w:before="20"/>
      </w:pPr>
      <w:hyperlink w:history="1" r:id="rId4v72lm1gpfx-zeiocrdgm">
        <w:r>
          <w:rPr>
            <w:rFonts w:ascii="Calibri" w:cs="Calibri" w:eastAsia="Calibri" w:hAnsi="Calibri"/>
            <w:b/>
            <w:bCs/>
            <w:color w:val="1B3B57"/>
            <w:sz w:val="20"/>
            <w:szCs w:val="20"/>
            <w:u w:val="single"/>
          </w:rPr>
          <w:t xml:space="preserve">▶ Ouvir o diálogo deste tema</w:t>
        </w:r>
      </w:hyperlink>
    </w:p>
    <w:tbl>
      <w:tblPr>
        <w:tblW w:type="pct" w:w="100%"/>
        <w:tblBorders>
          <w:top w:val="single" w:color="7D5BA6" w:sz="4"/>
          <w:left w:val="single" w:color="7D5BA6" w:sz="4"/>
          <w:bottom w:val="single" w:color="7D5BA6" w:sz="4"/>
          <w:right w:val="single" w:color="7D5BA6" w:sz="4"/>
          <w:insideH w:val="none" w:color="FFFFFF" w:sz="0"/>
          <w:insideV w:val="none" w:color="FFFFFF" w:sz="0"/>
        </w:tblBorders>
      </w:tblPr>
      <w:tblGrid>
        <w:gridCol w:w="100"/>
      </w:tblGrid>
      <w:tr>
        <w:tc>
          <w:tcPr>
            <w:shd w:fill="F1ECF7" w:val="clear"/>
            <w:tcMar>
              <w:top w:type="dxa" w:w="110"/>
              <w:left w:type="dxa" w:w="180"/>
              <w:bottom w:type="dxa" w:w="110"/>
              <w:right w:type="dxa" w:w="180"/>
            </w:tcMar>
          </w:tcPr>
          <w:p>
            <w:pPr>
              <w:spacing w:after="60"/>
            </w:pPr>
            <w:r>
              <w:rPr>
                <w:rFonts w:ascii="Calibri" w:cs="Calibri" w:eastAsia="Calibri" w:hAnsi="Calibri"/>
                <w:b/>
                <w:bCs/>
                <w:color w:val="7D5BA6"/>
                <w:sz w:val="20"/>
                <w:szCs w:val="20"/>
              </w:rPr>
              <w:t xml:space="preserve">Roteiro do áudio (Audio Script)</w:t>
            </w:r>
          </w:p>
          <w:p>
            <w:pPr>
              <w:spacing w:after="40"/>
            </w:pPr>
            <w:r>
              <w:rPr>
                <w:rFonts w:ascii="Calibri" w:cs="Calibri" w:eastAsia="Calibri" w:hAnsi="Calibri"/>
                <w:color w:val="444444"/>
                <w:sz w:val="20"/>
                <w:szCs w:val="20"/>
              </w:rPr>
              <w:t xml:space="preserve">"Is this your first time in São Paulo?"</w:t>
            </w:r>
          </w:p>
          <w:p>
            <w:pPr>
              <w:spacing w:after="40"/>
            </w:pPr>
            <w:r>
              <w:rPr>
                <w:rFonts w:ascii="Calibri" w:cs="Calibri" w:eastAsia="Calibri" w:hAnsi="Calibri"/>
                <w:color w:val="444444"/>
                <w:sz w:val="20"/>
                <w:szCs w:val="20"/>
              </w:rPr>
              <w:t xml:space="preserve">"It is, actually! I'm still fighting some jet lag, but I'm excited to be here. Any recommendations for local cuisine before I head back?"</w:t>
            </w:r>
          </w:p>
        </w:tc>
      </w:tr>
    </w:tbl>
    <w:p>
      <w:pPr>
        <w:spacing w:after="120" w:line="276"/>
      </w:pPr>
      <w:r>
        <w:rPr>
          <w:rFonts w:ascii="Calibri" w:cs="Calibri" w:eastAsia="Calibri" w:hAnsi="Calibri"/>
          <w:b w:val="false"/>
          <w:bCs w:val="false"/>
          <w:i w:val="false"/>
          <w:iCs w:val="false"/>
          <w:color w:val="444444"/>
          <w:sz w:val="21"/>
          <w:szCs w:val="21"/>
        </w:rPr>
        <w:t xml:space="preserve">Note como a pergunta sobre a cidade abre espaço para uma resposta pessoal e uma recomendação, típico do small talk de viagem.</w:t>
      </w:r>
    </w:p>
    <w:p>
      <w:pPr>
        <w:shd w:fill="C9762B" w:val="clear"/>
        <w:spacing w:after="110" w:before="340"/>
      </w:pPr>
      <w:r>
        <w:rPr>
          <w:rFonts w:ascii="Calibri" w:cs="Calibri" w:eastAsia="Calibri" w:hAnsi="Calibri"/>
          <w:b/>
          <w:bCs/>
          <w:color w:val="FFFFFF"/>
          <w:sz w:val="18"/>
          <w:szCs w:val="18"/>
        </w:rPr>
        <w:t xml:space="preserve">  ETAPA 4  </w:t>
      </w:r>
      <w:r>
        <w:rPr>
          <w:rFonts w:ascii="Calibri" w:cs="Calibri" w:eastAsia="Calibri" w:hAnsi="Calibri"/>
          <w:b/>
          <w:bCs/>
          <w:color w:val="FFFFFF"/>
          <w:sz w:val="23"/>
          <w:szCs w:val="23"/>
        </w:rPr>
        <w:t xml:space="preserve">   Writing como Preparação para a Fala</w:t>
      </w:r>
      <w:r>
        <w:rPr>
          <w:rFonts w:ascii="Calibri" w:cs="Calibri" w:eastAsia="Calibri" w:hAnsi="Calibri"/>
          <w:i/>
          <w:iCs/>
          <w:color w:val="D8E7F2"/>
          <w:sz w:val="17"/>
          <w:szCs w:val="17"/>
        </w:rPr>
        <w:br/>
        <w:t xml:space="preserve">   Writing Before Speaking</w:t>
      </w:r>
    </w:p>
    <w:p>
      <w:pPr>
        <w:spacing w:after="120" w:line="276"/>
      </w:pPr>
      <w:r>
        <w:rPr>
          <w:rFonts w:ascii="Calibri" w:cs="Calibri" w:eastAsia="Calibri" w:hAnsi="Calibri"/>
          <w:b w:val="false"/>
          <w:bCs w:val="false"/>
          <w:i w:val="false"/>
          <w:iCs w:val="false"/>
          <w:color w:val="444444"/>
          <w:sz w:val="21"/>
          <w:szCs w:val="21"/>
        </w:rPr>
        <w:t xml:space="preserve">Antes de falar, escreva. Use as perguntas abaixo como guia e escreva de 4 a 6 frases: não precisa ser perfeito, precisa existir no papel primeiro.</w:t>
      </w:r>
    </w:p>
    <w:p>
      <w:pPr>
        <w:pStyle w:val="ListParagraph"/>
        <w:numPr>
          <w:ilvl w:val="0"/>
          <w:numId w:val="2"/>
        </w:numPr>
        <w:spacing w:after="100" w:line="264"/>
      </w:pPr>
      <w:r>
        <w:rPr>
          <w:rFonts w:ascii="Calibri" w:cs="Calibri" w:eastAsia="Calibri" w:hAnsi="Calibri"/>
          <w:color w:val="13293D"/>
          <w:sz w:val="21"/>
          <w:szCs w:val="21"/>
        </w:rPr>
        <w:t xml:space="preserve">Describe a real or imagined business trip using vocabulary from this theme.</w:t>
      </w:r>
    </w:p>
    <w:p>
      <w:pPr>
        <w:pStyle w:val="ListParagraph"/>
        <w:numPr>
          <w:ilvl w:val="0"/>
          <w:numId w:val="2"/>
        </w:numPr>
        <w:spacing w:after="100" w:line="264"/>
      </w:pPr>
      <w:r>
        <w:rPr>
          <w:rFonts w:ascii="Calibri" w:cs="Calibri" w:eastAsia="Calibri" w:hAnsi="Calibri"/>
          <w:color w:val="13293D"/>
          <w:sz w:val="21"/>
          <w:szCs w:val="21"/>
        </w:rPr>
        <w:t xml:space="preserve">What small talk openers do you usually use with someone you just met while traveling?</w:t>
      </w:r>
    </w:p>
    <w:p>
      <w:pPr>
        <w:pStyle w:val="ListParagraph"/>
        <w:numPr>
          <w:ilvl w:val="0"/>
          <w:numId w:val="2"/>
        </w:numPr>
        <w:spacing w:after="100" w:line="264"/>
      </w:pPr>
      <w:r>
        <w:rPr>
          <w:rFonts w:ascii="Calibri" w:cs="Calibri" w:eastAsia="Calibri" w:hAnsi="Calibri"/>
          <w:color w:val="13293D"/>
          <w:sz w:val="21"/>
          <w:szCs w:val="21"/>
        </w:rPr>
        <w:t xml:space="preserve">How do you personally handle jet lag before an important meeting?</w:t>
      </w:r>
    </w:p>
    <w:p>
      <w:pPr>
        <w:pStyle w:val="ListParagraph"/>
        <w:numPr>
          <w:ilvl w:val="0"/>
          <w:numId w:val="2"/>
        </w:numPr>
        <w:spacing w:after="100" w:line="264"/>
      </w:pPr>
      <w:r>
        <w:rPr>
          <w:rFonts w:ascii="Calibri" w:cs="Calibri" w:eastAsia="Calibri" w:hAnsi="Calibri"/>
          <w:color w:val="13293D"/>
          <w:sz w:val="21"/>
          <w:szCs w:val="21"/>
        </w:rPr>
        <w:t xml:space="preserve">What would you ask a local colleague for a recommendation on, during a work trip?</w:t>
      </w:r>
    </w:p>
    <w:p>
      <w:pPr>
        <w:spacing w:after="120" w:line="276"/>
      </w:pPr>
      <w:r>
        <w:rPr>
          <w:rFonts w:ascii="Calibri" w:cs="Calibri" w:eastAsia="Calibri" w:hAnsi="Calibri"/>
          <w:b w:val="false"/>
          <w:bCs w:val="false"/>
          <w:i w:val="false"/>
          <w:iCs w:val="false"/>
          <w:color w:val="444444"/>
          <w:sz w:val="21"/>
          <w:szCs w:val="21"/>
        </w:rPr>
        <w:t xml:space="preserve">Espaço para escrever:</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shd w:fill="B4483A" w:val="clear"/>
        <w:spacing w:after="110" w:before="340"/>
      </w:pPr>
      <w:r>
        <w:rPr>
          <w:rFonts w:ascii="Calibri" w:cs="Calibri" w:eastAsia="Calibri" w:hAnsi="Calibri"/>
          <w:b/>
          <w:bCs/>
          <w:color w:val="FFFFFF"/>
          <w:sz w:val="18"/>
          <w:szCs w:val="18"/>
        </w:rPr>
        <w:t xml:space="preserve">  ETAPA 5  </w:t>
      </w:r>
      <w:r>
        <w:rPr>
          <w:rFonts w:ascii="Calibri" w:cs="Calibri" w:eastAsia="Calibri" w:hAnsi="Calibri"/>
          <w:b/>
          <w:bCs/>
          <w:color w:val="FFFFFF"/>
          <w:sz w:val="23"/>
          <w:szCs w:val="23"/>
        </w:rPr>
        <w:t xml:space="preserve">   Gramática de Apoio Aplicada à Conversação</w:t>
      </w:r>
      <w:r>
        <w:rPr>
          <w:rFonts w:ascii="Calibri" w:cs="Calibri" w:eastAsia="Calibri" w:hAnsi="Calibri"/>
          <w:i/>
          <w:iCs/>
          <w:color w:val="D8E7F2"/>
          <w:sz w:val="17"/>
          <w:szCs w:val="17"/>
        </w:rPr>
        <w:br/>
        <w:t xml:space="preserve">   Grammar for Conversation</w:t>
      </w:r>
    </w:p>
    <w:p>
      <w:pPr>
        <w:spacing w:after="120" w:line="276"/>
      </w:pPr>
      <w:r>
        <w:rPr>
          <w:rFonts w:ascii="Calibri" w:cs="Calibri" w:eastAsia="Calibri" w:hAnsi="Calibri"/>
          <w:b w:val="false"/>
          <w:bCs w:val="false"/>
          <w:i w:val="false"/>
          <w:iCs w:val="false"/>
          <w:color w:val="444444"/>
          <w:sz w:val="21"/>
          <w:szCs w:val="21"/>
        </w:rPr>
        <w:t xml:space="preserve">Small talk de viagem depende do Present Perfect para experiências prévias e de comparativos entre lugares.</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200"/>
        <w:gridCol w:w="3600"/>
        <w:gridCol w:w="3400"/>
      </w:tblGrid>
      <w:tr>
        <w:trPr>
          <w:tblHeader/>
        </w:trPr>
        <w:tc>
          <w:tcPr>
            <w:tcW w:type="dxa" w:w="22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Estrutura</w:t>
            </w:r>
          </w:p>
        </w:tc>
        <w:tc>
          <w:tcPr>
            <w:tcW w:type="dxa" w:w="36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Exemplo (EN)</w:t>
            </w:r>
          </w:p>
        </w:tc>
        <w:tc>
          <w:tcPr>
            <w:tcW w:type="dxa" w:w="34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Tradução (PT)</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Present Perfect
("Have you been here before?")</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Have you been to São Paulo before?</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Pergunta clássica de viagem que assume relevância no momento presente sobre uma experiência passada.</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Comparativo
(comparação entre lugares)</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This city is busier than I expected.</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Usado para comparar um lugar novo com expectativas ou outros lugares conhecidos.</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How was your flight?
(abertura formulaica) + follow-up</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How was your flight? Did you get any sleep?</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Abertura universal de viagem, seguida de uma pergunta de continuidade genuína.</w:t>
            </w:r>
          </w:p>
        </w:tc>
      </w:tr>
    </w:tbl>
    <w:p>
      <w:pPr>
        <w:spacing w:after="120" w:line="276"/>
      </w:pPr>
      <w:r>
        <w:rPr>
          <w:rFonts w:ascii="Calibri" w:cs="Calibri" w:eastAsia="Calibri" w:hAnsi="Calibri"/>
          <w:b w:val="false"/>
          <w:bCs w:val="false"/>
          <w:i w:val="false"/>
          <w:iCs w:val="false"/>
          <w:color w:val="444444"/>
          <w:sz w:val="21"/>
          <w:szCs w:val="21"/>
        </w:rPr>
        <w:t xml:space="preserve">Dica prática: "How was your flight?" é quase um ritual de abertura em contextos de viagem de negócios, sempre acompanhe com uma pergunta de continuidade genuína, não apenas espere um "good, thanks".</w:t>
      </w:r>
    </w:p>
    <w:p>
      <w:pPr>
        <w:shd w:fill="1690A8" w:val="clear"/>
        <w:spacing w:after="110" w:before="340"/>
      </w:pPr>
      <w:r>
        <w:rPr>
          <w:rFonts w:ascii="Calibri" w:cs="Calibri" w:eastAsia="Calibri" w:hAnsi="Calibri"/>
          <w:b/>
          <w:bCs/>
          <w:color w:val="FFFFFF"/>
          <w:sz w:val="18"/>
          <w:szCs w:val="18"/>
        </w:rPr>
        <w:t xml:space="preserve">  ETAPA 6  </w:t>
      </w:r>
      <w:r>
        <w:rPr>
          <w:rFonts w:ascii="Calibri" w:cs="Calibri" w:eastAsia="Calibri" w:hAnsi="Calibri"/>
          <w:b/>
          <w:bCs/>
          <w:color w:val="FFFFFF"/>
          <w:sz w:val="23"/>
          <w:szCs w:val="23"/>
        </w:rPr>
        <w:t xml:space="preserve">   Speaking: Perguntas Abertas</w:t>
      </w:r>
      <w:r>
        <w:rPr>
          <w:rFonts w:ascii="Calibri" w:cs="Calibri" w:eastAsia="Calibri" w:hAnsi="Calibri"/>
          <w:i/>
          <w:iCs/>
          <w:color w:val="D8E7F2"/>
          <w:sz w:val="17"/>
          <w:szCs w:val="17"/>
        </w:rPr>
        <w:br/>
        <w:t xml:space="preserve">   Open-Ended Speaking</w:t>
      </w:r>
    </w:p>
    <w:p>
      <w:pPr>
        <w:spacing w:after="120" w:line="276"/>
      </w:pPr>
      <w:r>
        <w:rPr>
          <w:rFonts w:ascii="Calibri" w:cs="Calibri" w:eastAsia="Calibri" w:hAnsi="Calibri"/>
          <w:b w:val="false"/>
          <w:bCs w:val="false"/>
          <w:i w:val="false"/>
          <w:iCs w:val="false"/>
          <w:color w:val="444444"/>
          <w:sz w:val="21"/>
          <w:szCs w:val="21"/>
        </w:rPr>
        <w:t xml:space="preserve">Responda em voz alta, gravando se possível. Não vale responder em uma frase só: use o que você escreveu na Etapa 4 como base, mas fale livremente.</w:t>
      </w:r>
    </w:p>
    <w:p>
      <w:pPr>
        <w:pStyle w:val="ListParagraph"/>
        <w:numPr>
          <w:ilvl w:val="0"/>
          <w:numId w:val="2"/>
        </w:numPr>
        <w:spacing w:after="100" w:line="264"/>
      </w:pPr>
      <w:r>
        <w:rPr>
          <w:rFonts w:ascii="Calibri" w:cs="Calibri" w:eastAsia="Calibri" w:hAnsi="Calibri"/>
          <w:color w:val="13293D"/>
          <w:sz w:val="21"/>
          <w:szCs w:val="21"/>
        </w:rPr>
        <w:t xml:space="preserve">How do you usually start small talk with someone you just met while traveling?</w:t>
      </w:r>
    </w:p>
    <w:p>
      <w:pPr>
        <w:pStyle w:val="ListParagraph"/>
        <w:numPr>
          <w:ilvl w:val="0"/>
          <w:numId w:val="2"/>
        </w:numPr>
        <w:spacing w:after="100" w:line="264"/>
      </w:pPr>
      <w:r>
        <w:rPr>
          <w:rFonts w:ascii="Calibri" w:cs="Calibri" w:eastAsia="Calibri" w:hAnsi="Calibri"/>
          <w:color w:val="13293D"/>
          <w:sz w:val="21"/>
          <w:szCs w:val="21"/>
        </w:rPr>
        <w:t xml:space="preserve">How do you personally handle jet lag before an important meeting or dinner?</w:t>
      </w:r>
    </w:p>
    <w:p>
      <w:pPr>
        <w:pStyle w:val="ListParagraph"/>
        <w:numPr>
          <w:ilvl w:val="0"/>
          <w:numId w:val="2"/>
        </w:numPr>
        <w:spacing w:after="100" w:line="264"/>
      </w:pPr>
      <w:r>
        <w:rPr>
          <w:rFonts w:ascii="Calibri" w:cs="Calibri" w:eastAsia="Calibri" w:hAnsi="Calibri"/>
          <w:color w:val="13293D"/>
          <w:sz w:val="21"/>
          <w:szCs w:val="21"/>
        </w:rPr>
        <w:t xml:space="preserve">What would you ask a local colleague to recommend during a work trip?</w:t>
      </w:r>
    </w:p>
    <w:p>
      <w:pPr>
        <w:pStyle w:val="ListParagraph"/>
        <w:numPr>
          <w:ilvl w:val="0"/>
          <w:numId w:val="2"/>
        </w:numPr>
        <w:spacing w:after="100" w:line="264"/>
      </w:pPr>
      <w:r>
        <w:rPr>
          <w:rFonts w:ascii="Calibri" w:cs="Calibri" w:eastAsia="Calibri" w:hAnsi="Calibri"/>
          <w:color w:val="13293D"/>
          <w:sz w:val="21"/>
          <w:szCs w:val="21"/>
        </w:rPr>
        <w:t xml:space="preserve">Describe a memorable small talk conversation you've had while traveling for work.</w:t>
      </w:r>
    </w:p>
    <w:p>
      <w:pPr>
        <w:pStyle w:val="ListParagraph"/>
        <w:numPr>
          <w:ilvl w:val="0"/>
          <w:numId w:val="2"/>
        </w:numPr>
        <w:spacing w:after="100" w:line="264"/>
      </w:pPr>
      <w:r>
        <w:rPr>
          <w:rFonts w:ascii="Calibri" w:cs="Calibri" w:eastAsia="Calibri" w:hAnsi="Calibri"/>
          <w:color w:val="13293D"/>
          <w:sz w:val="21"/>
          <w:szCs w:val="21"/>
        </w:rPr>
        <w:t xml:space="preserve">How does small talk change when you're traveling with a client versus a colleague?</w:t>
      </w:r>
    </w:p>
    <w:p>
      <w:pPr>
        <w:pStyle w:val="ListParagraph"/>
        <w:numPr>
          <w:ilvl w:val="0"/>
          <w:numId w:val="2"/>
        </w:numPr>
        <w:spacing w:after="100" w:line="264"/>
      </w:pPr>
      <w:r>
        <w:rPr>
          <w:rFonts w:ascii="Calibri" w:cs="Calibri" w:eastAsia="Calibri" w:hAnsi="Calibri"/>
          <w:color w:val="13293D"/>
          <w:sz w:val="21"/>
          <w:szCs w:val="21"/>
        </w:rPr>
        <w:t xml:space="preserve">What's your go-to way of asking about someone's flight or trip so far?</w:t>
      </w:r>
    </w:p>
    <w:p>
      <w:pPr>
        <w:pStyle w:val="ListParagraph"/>
        <w:numPr>
          <w:ilvl w:val="0"/>
          <w:numId w:val="2"/>
        </w:numPr>
        <w:spacing w:after="100" w:line="264"/>
      </w:pPr>
      <w:r>
        <w:rPr>
          <w:rFonts w:ascii="Calibri" w:cs="Calibri" w:eastAsia="Calibri" w:hAnsi="Calibri"/>
          <w:color w:val="13293D"/>
          <w:sz w:val="21"/>
          <w:szCs w:val="21"/>
        </w:rPr>
        <w:t xml:space="preserve">How do you make the most of downtime during a busy business trip?</w:t>
      </w:r>
    </w:p>
    <w:p>
      <w:pPr>
        <w:pStyle w:val="ListParagraph"/>
        <w:numPr>
          <w:ilvl w:val="0"/>
          <w:numId w:val="2"/>
        </w:numPr>
        <w:spacing w:after="100" w:line="264"/>
      </w:pPr>
      <w:r>
        <w:rPr>
          <w:rFonts w:ascii="Calibri" w:cs="Calibri" w:eastAsia="Calibri" w:hAnsi="Calibri"/>
          <w:color w:val="13293D"/>
          <w:sz w:val="21"/>
          <w:szCs w:val="21"/>
        </w:rPr>
        <w:t xml:space="preserve">What's the difference between small talk on a trip and small talk in the office, for you?</w:t>
      </w:r>
    </w:p>
    <w:p>
      <w:pPr>
        <w:pStyle w:val="ListParagraph"/>
        <w:numPr>
          <w:ilvl w:val="0"/>
          <w:numId w:val="2"/>
        </w:numPr>
        <w:spacing w:after="100" w:line="264"/>
      </w:pPr>
      <w:r>
        <w:rPr>
          <w:rFonts w:ascii="Calibri" w:cs="Calibri" w:eastAsia="Calibri" w:hAnsi="Calibri"/>
          <w:color w:val="13293D"/>
          <w:sz w:val="21"/>
          <w:szCs w:val="21"/>
        </w:rPr>
        <w:t xml:space="preserve">How comfortable are you making small talk with someone from a very different culture while traveling?</w:t>
      </w:r>
    </w:p>
    <w:p>
      <w:pPr>
        <w:pStyle w:val="ListParagraph"/>
        <w:numPr>
          <w:ilvl w:val="0"/>
          <w:numId w:val="2"/>
        </w:numPr>
        <w:spacing w:after="100" w:line="264"/>
      </w:pPr>
      <w:r>
        <w:rPr>
          <w:rFonts w:ascii="Calibri" w:cs="Calibri" w:eastAsia="Calibri" w:hAnsi="Calibri"/>
          <w:color w:val="13293D"/>
          <w:sz w:val="21"/>
          <w:szCs w:val="21"/>
        </w:rPr>
        <w:t xml:space="preserve">What's a question about a city or place you love asking travelers about?</w:t>
      </w:r>
    </w:p>
    <w:p>
      <w:pPr>
        <w:spacing w:after="120" w:line="276"/>
      </w:pPr>
      <w:r>
        <w:rPr>
          <w:rFonts w:ascii="Calibri" w:cs="Calibri" w:eastAsia="Calibri" w:hAnsi="Calibri"/>
          <w:b w:val="false"/>
          <w:bCs w:val="false"/>
          <w:i w:val="false"/>
          <w:iCs w:val="false"/>
          <w:color w:val="444444"/>
          <w:sz w:val="21"/>
          <w:szCs w:val="21"/>
        </w:rPr>
        <w:t xml:space="preserve">Expressões úteis para esta conversa:</w:t>
      </w:r>
    </w:p>
    <w:p>
      <w:pPr>
        <w:pStyle w:val="ListParagraph"/>
        <w:numPr>
          <w:ilvl w:val="0"/>
          <w:numId w:val="3"/>
        </w:numPr>
        <w:spacing w:after="60"/>
      </w:pPr>
      <w:r>
        <w:rPr>
          <w:rFonts w:ascii="Calibri" w:cs="Calibri" w:eastAsia="Calibri" w:hAnsi="Calibri"/>
          <w:color w:val="444444"/>
          <w:sz w:val="20"/>
          <w:szCs w:val="20"/>
        </w:rPr>
        <w:t xml:space="preserve">"Is this your first time in...?", abertura clássica de viagem.</w:t>
      </w:r>
    </w:p>
    <w:p>
      <w:pPr>
        <w:pStyle w:val="ListParagraph"/>
        <w:numPr>
          <w:ilvl w:val="0"/>
          <w:numId w:val="3"/>
        </w:numPr>
        <w:spacing w:after="60"/>
      </w:pPr>
      <w:r>
        <w:rPr>
          <w:rFonts w:ascii="Calibri" w:cs="Calibri" w:eastAsia="Calibri" w:hAnsi="Calibri"/>
          <w:color w:val="444444"/>
          <w:sz w:val="20"/>
          <w:szCs w:val="20"/>
        </w:rPr>
        <w:t xml:space="preserve">"How was your flight?", pergunta universal de viagem.</w:t>
      </w:r>
    </w:p>
    <w:p>
      <w:pPr>
        <w:pStyle w:val="ListParagraph"/>
        <w:numPr>
          <w:ilvl w:val="0"/>
          <w:numId w:val="3"/>
        </w:numPr>
        <w:spacing w:after="60"/>
      </w:pPr>
      <w:r>
        <w:rPr>
          <w:rFonts w:ascii="Calibri" w:cs="Calibri" w:eastAsia="Calibri" w:hAnsi="Calibri"/>
          <w:color w:val="444444"/>
          <w:sz w:val="20"/>
          <w:szCs w:val="20"/>
        </w:rPr>
        <w:t xml:space="preserve">"I'm still fighting some jet lag.", para humanizar a conversa antes dos negócios.</w:t>
      </w:r>
    </w:p>
    <w:p>
      <w:pPr>
        <w:pStyle w:val="ListParagraph"/>
        <w:numPr>
          <w:ilvl w:val="0"/>
          <w:numId w:val="3"/>
        </w:numPr>
        <w:spacing w:after="60"/>
      </w:pPr>
      <w:r>
        <w:rPr>
          <w:rFonts w:ascii="Calibri" w:cs="Calibri" w:eastAsia="Calibri" w:hAnsi="Calibri"/>
          <w:color w:val="444444"/>
          <w:sz w:val="20"/>
          <w:szCs w:val="20"/>
        </w:rPr>
        <w:t xml:space="preserve">"Any recommendations for...?", para pedir dicas locais com naturalidade.</w:t>
      </w:r>
    </w:p>
    <w:p>
      <w:pPr>
        <w:spacing w:after="120" w:line="276"/>
      </w:pPr>
      <w:r>
        <w:rPr>
          <w:rFonts w:ascii="Calibri" w:cs="Calibri" w:eastAsia="Calibri" w:hAnsi="Calibri"/>
          <w:b w:val="false"/>
          <w:bCs w:val="false"/>
          <w:i/>
          <w:iCs/>
          <w:color w:val="444444"/>
          <w:sz w:val="21"/>
          <w:szCs w:val="21"/>
        </w:rPr>
        <w:t xml:space="preserve">Áudio com a pronúncia de cada expressão.</w:t>
      </w:r>
    </w:p>
    <w:p>
      <w:pPr>
        <w:spacing w:after="140" w:before="20"/>
      </w:pPr>
      <w:hyperlink w:history="1" r:id="rIdzqwl1bi7m5nnoqt1wowsm">
        <w:r>
          <w:rPr>
            <w:rFonts w:ascii="Calibri" w:cs="Calibri" w:eastAsia="Calibri" w:hAnsi="Calibri"/>
            <w:b/>
            <w:bCs/>
            <w:color w:val="1B3B57"/>
            <w:sz w:val="20"/>
            <w:szCs w:val="20"/>
            <w:u w:val="single"/>
          </w:rPr>
          <w:t xml:space="preserve">▶ Ouvir as expressões deste tema</w:t>
        </w:r>
      </w:hyperlink>
    </w:p>
    <w:p>
      <w:pPr>
        <w:shd w:fill="A67C2E" w:val="clear"/>
        <w:spacing w:after="110" w:before="340"/>
      </w:pPr>
      <w:r>
        <w:rPr>
          <w:rFonts w:ascii="Calibri" w:cs="Calibri" w:eastAsia="Calibri" w:hAnsi="Calibri"/>
          <w:b/>
          <w:bCs/>
          <w:color w:val="FFFFFF"/>
          <w:sz w:val="18"/>
          <w:szCs w:val="18"/>
        </w:rPr>
        <w:t xml:space="preserve">  ETAPA EX  </w:t>
      </w:r>
      <w:r>
        <w:rPr>
          <w:rFonts w:ascii="Calibri" w:cs="Calibri" w:eastAsia="Calibri" w:hAnsi="Calibri"/>
          <w:b/>
          <w:bCs/>
          <w:color w:val="FFFFFF"/>
          <w:sz w:val="23"/>
          <w:szCs w:val="23"/>
        </w:rPr>
        <w:t xml:space="preserve">   Complete com a Palavra Certa</w:t>
      </w:r>
      <w:r>
        <w:rPr>
          <w:rFonts w:ascii="Calibri" w:cs="Calibri" w:eastAsia="Calibri" w:hAnsi="Calibri"/>
          <w:i/>
          <w:iCs/>
          <w:color w:val="D8E7F2"/>
          <w:sz w:val="17"/>
          <w:szCs w:val="17"/>
        </w:rPr>
        <w:br/>
        <w:t xml:space="preserve">   Vocabulary Check</w:t>
      </w:r>
    </w:p>
    <w:p>
      <w:pPr>
        <w:spacing w:after="120" w:line="276"/>
      </w:pPr>
      <w:r>
        <w:rPr>
          <w:rFonts w:ascii="Calibri" w:cs="Calibri" w:eastAsia="Calibri" w:hAnsi="Calibri"/>
          <w:b w:val="false"/>
          <w:bCs w:val="false"/>
          <w:i w:val="false"/>
          <w:iCs w:val="false"/>
          <w:color w:val="444444"/>
          <w:sz w:val="21"/>
          <w:szCs w:val="21"/>
        </w:rPr>
        <w:t xml:space="preserve">Complete cada frase com uma palavra ou expressão da Etapa 1. Gabarito ao final desta seção.</w:t>
      </w:r>
    </w:p>
    <w:p>
      <w:pPr>
        <w:pStyle w:val="ListParagraph"/>
        <w:numPr>
          <w:ilvl w:val="0"/>
          <w:numId w:val="2"/>
        </w:numPr>
        <w:spacing w:after="100" w:line="264"/>
      </w:pPr>
      <w:r>
        <w:rPr>
          <w:rFonts w:ascii="Calibri" w:cs="Calibri" w:eastAsia="Calibri" w:hAnsi="Calibri"/>
          <w:color w:val="13293D"/>
          <w:sz w:val="21"/>
          <w:szCs w:val="21"/>
        </w:rPr>
        <w:t xml:space="preserve">This is my third ______ this quarter.</w:t>
      </w:r>
    </w:p>
    <w:p>
      <w:pPr>
        <w:pStyle w:val="ListParagraph"/>
        <w:numPr>
          <w:ilvl w:val="0"/>
          <w:numId w:val="2"/>
        </w:numPr>
        <w:spacing w:after="100" w:line="264"/>
      </w:pPr>
      <w:r>
        <w:rPr>
          <w:rFonts w:ascii="Calibri" w:cs="Calibri" w:eastAsia="Calibri" w:hAnsi="Calibri"/>
          <w:color w:val="13293D"/>
          <w:sz w:val="21"/>
          <w:szCs w:val="21"/>
        </w:rPr>
        <w:t xml:space="preserve">My ______ has me in three cities this week.</w:t>
      </w:r>
    </w:p>
    <w:p>
      <w:pPr>
        <w:pStyle w:val="ListParagraph"/>
        <w:numPr>
          <w:ilvl w:val="0"/>
          <w:numId w:val="2"/>
        </w:numPr>
        <w:spacing w:after="100" w:line="264"/>
      </w:pPr>
      <w:r>
        <w:rPr>
          <w:rFonts w:ascii="Calibri" w:cs="Calibri" w:eastAsia="Calibri" w:hAnsi="Calibri"/>
          <w:color w:val="13293D"/>
          <w:sz w:val="21"/>
          <w:szCs w:val="21"/>
        </w:rPr>
        <w:t xml:space="preserve">I'm still fighting some ______ from the flight.</w:t>
      </w:r>
    </w:p>
    <w:p>
      <w:pPr>
        <w:pStyle w:val="ListParagraph"/>
        <w:numPr>
          <w:ilvl w:val="0"/>
          <w:numId w:val="2"/>
        </w:numPr>
        <w:spacing w:after="100" w:line="264"/>
      </w:pPr>
      <w:r>
        <w:rPr>
          <w:rFonts w:ascii="Calibri" w:cs="Calibri" w:eastAsia="Calibri" w:hAnsi="Calibri"/>
          <w:color w:val="13293D"/>
          <w:sz w:val="21"/>
          <w:szCs w:val="21"/>
        </w:rPr>
        <w:t xml:space="preserve">I always try to sample the ______ when I travel.</w:t>
      </w:r>
    </w:p>
    <w:p>
      <w:pPr>
        <w:pStyle w:val="ListParagraph"/>
        <w:numPr>
          <w:ilvl w:val="0"/>
          <w:numId w:val="2"/>
        </w:numPr>
        <w:spacing w:after="100" w:line="264"/>
      </w:pPr>
      <w:r>
        <w:rPr>
          <w:rFonts w:ascii="Calibri" w:cs="Calibri" w:eastAsia="Calibri" w:hAnsi="Calibri"/>
          <w:color w:val="13293D"/>
          <w:sz w:val="21"/>
          <w:szCs w:val="21"/>
        </w:rPr>
        <w:t xml:space="preserve">I try to ______ any free evening.</w:t>
      </w:r>
    </w:p>
    <w:p>
      <w:pPr>
        <w:spacing w:after="120" w:line="276"/>
      </w:pPr>
      <w:r>
        <w:rPr>
          <w:rFonts w:ascii="Calibri" w:cs="Calibri" w:eastAsia="Calibri" w:hAnsi="Calibri"/>
          <w:b w:val="false"/>
          <w:bCs w:val="false"/>
          <w:i/>
          <w:iCs/>
          <w:color w:val="444444"/>
          <w:sz w:val="21"/>
          <w:szCs w:val="21"/>
        </w:rPr>
        <w:t xml:space="preserve">Gabarito: 1) business trip   2) itinerary   3) jet lag   4) local cuisine   5) make the most of</w:t>
      </w:r>
    </w:p>
    <w:p>
      <w:pPr>
        <w:shd w:fill="1B3B57" w:val="clear"/>
        <w:spacing w:after="110" w:before="340"/>
      </w:pPr>
      <w:r>
        <w:rPr>
          <w:rFonts w:ascii="Calibri" w:cs="Calibri" w:eastAsia="Calibri" w:hAnsi="Calibri"/>
          <w:b/>
          <w:bCs/>
          <w:color w:val="FFFFFF"/>
          <w:sz w:val="18"/>
          <w:szCs w:val="18"/>
        </w:rPr>
        <w:t xml:space="preserve">  ETAPA 7  </w:t>
      </w:r>
      <w:r>
        <w:rPr>
          <w:rFonts w:ascii="Calibri" w:cs="Calibri" w:eastAsia="Calibri" w:hAnsi="Calibri"/>
          <w:b/>
          <w:bCs/>
          <w:color w:val="FFFFFF"/>
          <w:sz w:val="23"/>
          <w:szCs w:val="23"/>
        </w:rPr>
        <w:t xml:space="preserve">   Autoavaliação de Performance</w:t>
      </w:r>
      <w:r>
        <w:rPr>
          <w:rFonts w:ascii="Calibri" w:cs="Calibri" w:eastAsia="Calibri" w:hAnsi="Calibri"/>
          <w:i/>
          <w:iCs/>
          <w:color w:val="D8E7F2"/>
          <w:sz w:val="17"/>
          <w:szCs w:val="17"/>
        </w:rPr>
        <w:br/>
        <w:t xml:space="preserve">   Self-Assessment</w:t>
      </w:r>
    </w:p>
    <w:p>
      <w:pPr>
        <w:spacing w:after="120" w:line="276"/>
      </w:pPr>
      <w:r>
        <w:rPr>
          <w:rFonts w:ascii="Calibri" w:cs="Calibri" w:eastAsia="Calibri" w:hAnsi="Calibri"/>
          <w:b w:val="false"/>
          <w:bCs w:val="false"/>
          <w:i w:val="false"/>
          <w:iCs w:val="false"/>
          <w:color w:val="444444"/>
          <w:sz w:val="21"/>
          <w:szCs w:val="21"/>
        </w:rPr>
        <w:t xml:space="preserve">Antes de marcar este tema como concluído, avalie honestamente como foi sua prática.</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4200"/>
        <w:gridCol w:w="3000"/>
        <w:gridCol w:w="2000"/>
      </w:tblGrid>
      <w:tr>
        <w:trPr>
          <w:tblHeader/>
        </w:trPr>
        <w:tc>
          <w:tcPr>
            <w:tcW w:type="dxa" w:w="42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Critério</w:t>
            </w:r>
          </w:p>
        </w:tc>
        <w:tc>
          <w:tcPr>
            <w:tcW w:type="dxa" w:w="30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Como foi?</w:t>
            </w:r>
          </w:p>
        </w:tc>
        <w:tc>
          <w:tcPr>
            <w:tcW w:type="dxa" w:w="20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Nota (1-5)</w:t>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Consegui usar o vocabulário novo sem parar para pensar</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Entendi o áudio/vídeo sem depender da transcrição</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Escrevi minhas respostas antes de falar</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Apliquei a estrutura gramatical da etapa 5 corretamente</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Sustentei minhas respostas por mais de 2 frases</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Me senti confiante ao falar sobre este tema</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bl>
    <w:p>
      <w:pPr>
        <w:spacing w:after="120" w:line="276"/>
      </w:pPr>
      <w:r>
        <w:rPr>
          <w:rFonts w:ascii="Calibri" w:cs="Calibri" w:eastAsia="Calibri" w:hAnsi="Calibri"/>
          <w:b w:val="false"/>
          <w:bCs w:val="false"/>
          <w:i w:val="false"/>
          <w:iCs w:val="false"/>
          <w:color w:val="444444"/>
          <w:sz w:val="21"/>
          <w:szCs w:val="21"/>
        </w:rPr>
        <w:t xml:space="preserve">O que travou mais nesta conversa? O que você quer treinar de novo antes de seguir para o próximo tema?</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spacing w:before="220"/>
        <w:jc w:val="center"/>
      </w:pPr>
      <w:r>
        <w:rPr>
          <w:rFonts w:ascii="Calibri" w:cs="Calibri" w:eastAsia="Calibri" w:hAnsi="Calibri"/>
          <w:b/>
          <w:bCs/>
          <w:color w:val="1B3B57"/>
          <w:sz w:val="20"/>
          <w:szCs w:val="20"/>
        </w:rPr>
        <w:t xml:space="preserve">Marque este tema como concluído no seu Painel de Evolução e siga para o Tema 84.</w:t>
      </w:r>
    </w:p>
    <w:p>
      <w:pPr>
        <w:pStyle w:val="Heading2"/>
        <w:pageBreakBefore/>
        <w:spacing w:after="0"/>
      </w:pPr>
      <w:r>
        <w:rPr>
          <w:rFonts w:ascii="Calibri" w:cs="Calibri" w:eastAsia="Calibri" w:hAnsi="Calibri"/>
          <w:color w:val="FFFFFF"/>
          <w:sz w:val="2"/>
          <w:szCs w:val="2"/>
        </w:rPr>
        <w:t xml:space="preserve">Tema 84: Ordering at a Business Dinner</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1200"/>
        <w:gridCol w:w="8000"/>
      </w:tblGrid>
      <w:tr>
        <w:tc>
          <w:tcPr>
            <w:tcW w:type="dxa" w:w="1200"/>
            <w:shd w:fill="1B3B57" w:val="clear"/>
            <w:tcMar>
              <w:top w:type="dxa" w:w="260"/>
              <w:left w:type="dxa" w:w="200"/>
              <w:bottom w:type="dxa" w:w="260"/>
              <w:right w:type="dxa" w:w="100"/>
            </w:tcMar>
            <w:vAlign w:val="center"/>
          </w:tcPr>
          <w:p>
            <w:r>
              <w:drawing>
                <wp:inline distT="0" distB="0" distL="0" distR="0">
                  <wp:extent cx="4191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419100" cy="419100"/>
                          </a:xfrm>
                          <a:prstGeom prst="rect">
                            <a:avLst/>
                          </a:prstGeom>
                        </pic:spPr>
                      </pic:pic>
                    </a:graphicData>
                  </a:graphic>
                </wp:inline>
              </w:drawing>
            </w:r>
          </w:p>
        </w:tc>
        <w:tc>
          <w:tcPr>
            <w:tcW w:type="dxa" w:w="8000"/>
            <w:shd w:fill="1B3B57" w:val="clear"/>
            <w:tcMar>
              <w:top w:type="dxa" w:w="260"/>
              <w:left w:type="dxa" w:w="100"/>
              <w:bottom w:type="dxa" w:w="260"/>
              <w:right w:type="dxa" w:w="260"/>
            </w:tcMar>
          </w:tcPr>
          <w:p>
            <w:pPr>
              <w:spacing w:after="40"/>
            </w:pPr>
            <w:r>
              <w:rPr>
                <w:rFonts w:ascii="Calibri" w:cs="Calibri" w:eastAsia="Calibri" w:hAnsi="Calibri"/>
                <w:b/>
                <w:bCs/>
                <w:color w:val="8fc4ec"/>
                <w:sz w:val="18"/>
                <w:szCs w:val="18"/>
              </w:rPr>
              <w:t xml:space="preserve">TEMA 84  ·  BLOCO 11  ·  VIAGENS E CONTEXTO INTERNACIONAL</w:t>
            </w:r>
            <w:r>
              <w:rPr>
                <w:rFonts w:ascii="Calibri" w:cs="Calibri" w:eastAsia="Calibri" w:hAnsi="Calibri"/>
                <w:i/>
                <w:iCs/>
                <w:color w:val="5F87A3"/>
                <w:sz w:val="14"/>
                <w:szCs w:val="14"/>
              </w:rPr>
              <w:br/>
              <w:t xml:space="preserve">THEME 84 · BLOCK 11 · TRAVEL AND INTERNATIONAL CONTEXT</w:t>
            </w:r>
          </w:p>
          <w:p>
            <w:pPr>
              <w:spacing w:after="60"/>
            </w:pPr>
            <w:r>
              <w:rPr>
                <w:rFonts w:ascii="Calibri" w:cs="Calibri" w:eastAsia="Calibri" w:hAnsi="Calibri"/>
                <w:b/>
                <w:bCs/>
                <w:color w:val="FFFFFF"/>
                <w:sz w:val="38"/>
                <w:szCs w:val="38"/>
              </w:rPr>
              <w:t xml:space="preserve">Ordering at a Business Dinner</w:t>
            </w:r>
          </w:p>
          <w:p>
            <w:r>
              <w:rPr>
                <w:rFonts w:ascii="Calibri" w:cs="Calibri" w:eastAsia="Calibri" w:hAnsi="Calibri"/>
                <w:i/>
                <w:iCs/>
                <w:color w:val="C9D6E3"/>
                <w:sz w:val="22"/>
                <w:szCs w:val="22"/>
              </w:rPr>
              <w:t xml:space="preserve">Pedindo comida em um jantar de negócios</w:t>
            </w:r>
          </w:p>
        </w:tc>
      </w:tr>
    </w:tbl>
    <w:p>
      <w:pPr>
        <w:spacing w:after="80" w:before="180"/>
      </w:pPr>
      <w:r>
        <w:rPr>
          <w:rFonts w:ascii="Calibri" w:cs="Calibri" w:eastAsia="Calibri" w:hAnsi="Calibri"/>
          <w:b/>
          <w:bCs/>
          <w:color w:val="1B3B57"/>
          <w:sz w:val="20"/>
          <w:szCs w:val="20"/>
        </w:rPr>
        <w:t xml:space="preserve">Tempo estimado: </w:t>
      </w:r>
      <w:r>
        <w:rPr>
          <w:rFonts w:ascii="Calibri" w:cs="Calibri" w:eastAsia="Calibri" w:hAnsi="Calibri"/>
          <w:color w:val="444444"/>
          <w:sz w:val="20"/>
          <w:szCs w:val="20"/>
        </w:rPr>
        <w:t xml:space="preserve">60–90 minutos, divididos ao longo da semana.</w:t>
      </w:r>
    </w:p>
    <w:p>
      <w:pPr>
        <w:spacing w:after="120" w:line="276"/>
      </w:pPr>
      <w:r>
        <w:rPr>
          <w:rFonts w:ascii="Calibri" w:cs="Calibri" w:eastAsia="Calibri" w:hAnsi="Calibri"/>
          <w:b w:val="false"/>
          <w:bCs w:val="false"/>
          <w:i w:val="false"/>
          <w:iCs w:val="false"/>
          <w:color w:val="444444"/>
          <w:sz w:val="21"/>
          <w:szCs w:val="21"/>
        </w:rPr>
        <w:t xml:space="preserve">Um jantar de negócios tem etiqueta própria em inglês, desde pedir a comida até decidir quem paga a conta. Este tema cobre esse vocabulário social e prático.</w:t>
      </w:r>
    </w:p>
    <w:p>
      <w:pPr>
        <w:shd w:fill="2E86C1" w:val="clear"/>
        <w:spacing w:after="110" w:before="340"/>
      </w:pPr>
      <w:r>
        <w:rPr>
          <w:rFonts w:ascii="Calibri" w:cs="Calibri" w:eastAsia="Calibri" w:hAnsi="Calibri"/>
          <w:b/>
          <w:bCs/>
          <w:color w:val="FFFFFF"/>
          <w:sz w:val="18"/>
          <w:szCs w:val="18"/>
        </w:rPr>
        <w:t xml:space="preserve">  ETAPA 1  </w:t>
      </w:r>
      <w:r>
        <w:rPr>
          <w:rFonts w:ascii="Calibri" w:cs="Calibri" w:eastAsia="Calibri" w:hAnsi="Calibri"/>
          <w:b/>
          <w:bCs/>
          <w:color w:val="FFFFFF"/>
          <w:sz w:val="23"/>
          <w:szCs w:val="23"/>
        </w:rPr>
        <w:t xml:space="preserve">   Vocabulário Contextualizado</w:t>
      </w:r>
      <w:r>
        <w:rPr>
          <w:rFonts w:ascii="Calibri" w:cs="Calibri" w:eastAsia="Calibri" w:hAnsi="Calibri"/>
          <w:i/>
          <w:iCs/>
          <w:color w:val="D8E7F2"/>
          <w:sz w:val="17"/>
          <w:szCs w:val="17"/>
        </w:rPr>
        <w:br/>
        <w:t xml:space="preserve">   Contextualized Vocabulary</w:t>
      </w:r>
    </w:p>
    <w:p>
      <w:pPr>
        <w:spacing w:after="120" w:line="276"/>
      </w:pPr>
      <w:r>
        <w:rPr>
          <w:rFonts w:ascii="Calibri" w:cs="Calibri" w:eastAsia="Calibri" w:hAnsi="Calibri"/>
          <w:b w:val="false"/>
          <w:bCs w:val="false"/>
          <w:i w:val="false"/>
          <w:iCs w:val="false"/>
          <w:color w:val="444444"/>
          <w:sz w:val="21"/>
          <w:szCs w:val="21"/>
        </w:rPr>
        <w:t xml:space="preserve">Estas palavras e expressões vão te ajudar a se expressar sobre este tema com mais precisão e naturalidade.</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4600"/>
      </w:tblGrid>
      <w:tr>
        <w:trPr>
          <w:tblHeader/>
        </w:trPr>
        <w:tc>
          <w:tcPr>
            <w:tcW w:type="dxa" w:w="26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Word / Expression</w:t>
            </w:r>
          </w:p>
        </w:tc>
        <w:tc>
          <w:tcPr>
            <w:tcW w:type="dxa" w:w="20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Tradução</w:t>
            </w:r>
          </w:p>
        </w:tc>
        <w:tc>
          <w:tcPr>
            <w:tcW w:type="dxa" w:w="46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Example Sentence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make a reservation</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fazer uma reserva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made a reservation for four at 7 p.m.</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dietary restriction</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restrição alimentar</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Do you have any dietary restrictions I should know about?</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recommend (a dish)</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recomendar (um prato)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What would you recommend from the menu?</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wine pairing</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harmonização de vinho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The wine pairing here is excellent, from what I hear.</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split the bill</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dividir a conta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Should we split the bill, or is this on the company?</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pick up the tab</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pagar a conta (por todos)</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I'll pick up the tab tonight, don't worry about it.</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appetizer</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entrada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Should we start with an appetizer to share?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main course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prato principal</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I'll have the salmon for my main course.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toast</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fazer um brinde</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Let's toast to closing the deal.</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house specialty</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especialidade da casa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The house specialty is supposed to be excellent.</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defer to</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deixar a decisão para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I'll defer to you since you know the menu better.</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business etiquette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etiqueta de negócios</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Business dinner etiquette varies a lot by culture.</w:t>
            </w:r>
          </w:p>
        </w:tc>
      </w:tr>
    </w:tbl>
    <w:p>
      <w:pPr>
        <w:spacing w:after="120" w:line="276"/>
      </w:pPr>
      <w:r>
        <w:rPr>
          <w:rFonts w:ascii="Calibri" w:cs="Calibri" w:eastAsia="Calibri" w:hAnsi="Calibri"/>
          <w:b w:val="false"/>
          <w:bCs w:val="false"/>
          <w:i/>
          <w:iCs/>
          <w:color w:val="444444"/>
          <w:sz w:val="21"/>
          <w:szCs w:val="21"/>
        </w:rPr>
        <w:t xml:space="preserve">Áudio com a pronúncia de cada palavra e seu exemplo. Clique no link abaixo para ouvir e repita em voz alta.</w:t>
      </w:r>
    </w:p>
    <w:p>
      <w:pPr>
        <w:spacing w:after="140" w:before="20"/>
      </w:pPr>
      <w:hyperlink w:history="1" r:id="rIdj68d3pfgmnc_i1xsjdigr">
        <w:r>
          <w:rPr>
            <w:rFonts w:ascii="Calibri" w:cs="Calibri" w:eastAsia="Calibri" w:hAnsi="Calibri"/>
            <w:b/>
            <w:bCs/>
            <w:color w:val="1B3B57"/>
            <w:sz w:val="20"/>
            <w:szCs w:val="20"/>
            <w:u w:val="single"/>
          </w:rPr>
          <w:t xml:space="preserve">▶ Ouvir o vocabulário deste tema</w:t>
        </w:r>
      </w:hyperlink>
    </w:p>
    <w:p>
      <w:pPr>
        <w:shd w:fill="178A6D" w:val="clear"/>
        <w:spacing w:after="110" w:before="340"/>
      </w:pPr>
      <w:r>
        <w:rPr>
          <w:rFonts w:ascii="Calibri" w:cs="Calibri" w:eastAsia="Calibri" w:hAnsi="Calibri"/>
          <w:b/>
          <w:bCs/>
          <w:color w:val="FFFFFF"/>
          <w:sz w:val="18"/>
          <w:szCs w:val="18"/>
        </w:rPr>
        <w:t xml:space="preserve">  ETAPA 2  </w:t>
      </w:r>
      <w:r>
        <w:rPr>
          <w:rFonts w:ascii="Calibri" w:cs="Calibri" w:eastAsia="Calibri" w:hAnsi="Calibri"/>
          <w:b/>
          <w:bCs/>
          <w:color w:val="FFFFFF"/>
          <w:sz w:val="23"/>
          <w:szCs w:val="23"/>
        </w:rPr>
        <w:t xml:space="preserve">   Leitura com Orientação de Estudo</w:t>
      </w:r>
      <w:r>
        <w:rPr>
          <w:rFonts w:ascii="Calibri" w:cs="Calibri" w:eastAsia="Calibri" w:hAnsi="Calibri"/>
          <w:i/>
          <w:iCs/>
          <w:color w:val="D8E7F2"/>
          <w:sz w:val="17"/>
          <w:szCs w:val="17"/>
        </w:rPr>
        <w:br/>
        <w:t xml:space="preserve">   Guided Reading</w:t>
      </w:r>
    </w:p>
    <w:tbl>
      <w:tblPr>
        <w:tblW w:type="pct" w:w="100%"/>
        <w:tblBorders>
          <w:top w:val="single" w:color="178A6D" w:sz="4"/>
          <w:left w:val="single" w:color="178A6D" w:sz="4"/>
          <w:bottom w:val="single" w:color="178A6D" w:sz="4"/>
          <w:right w:val="single" w:color="178A6D" w:sz="4"/>
          <w:insideH w:val="none" w:color="FFFFFF" w:sz="0"/>
          <w:insideV w:val="none" w:color="FFFFFF" w:sz="0"/>
        </w:tblBorders>
      </w:tblPr>
      <w:tblGrid>
        <w:gridCol w:w="100"/>
      </w:tblGrid>
      <w:tr>
        <w:tc>
          <w:tcPr>
            <w:shd w:fill="E9F5F1" w:val="clear"/>
            <w:tcMar>
              <w:top w:type="dxa" w:w="110"/>
              <w:left w:type="dxa" w:w="180"/>
              <w:bottom w:type="dxa" w:w="110"/>
              <w:right w:type="dxa" w:w="180"/>
            </w:tcMar>
          </w:tcPr>
          <w:p>
            <w:pPr>
              <w:spacing w:after="60"/>
            </w:pPr>
            <w:r>
              <w:rPr>
                <w:rFonts w:ascii="Calibri" w:cs="Calibri" w:eastAsia="Calibri" w:hAnsi="Calibri"/>
                <w:b/>
                <w:bCs/>
                <w:color w:val="178A6D"/>
                <w:sz w:val="20"/>
                <w:szCs w:val="20"/>
              </w:rPr>
              <w:t xml:space="preserve">Como ler este texto</w:t>
            </w:r>
          </w:p>
          <w:p>
            <w:pPr>
              <w:spacing w:after="40"/>
            </w:pPr>
            <w:r>
              <w:rPr>
                <w:rFonts w:ascii="Calibri" w:cs="Calibri" w:eastAsia="Calibri" w:hAnsi="Calibri"/>
                <w:color w:val="444444"/>
                <w:sz w:val="20"/>
                <w:szCs w:val="20"/>
              </w:rPr>
              <w:t xml:space="preserve">1) Leia uma vez, rápido, só para captar a ideia geral, sem parar no que não entender.</w:t>
            </w:r>
          </w:p>
          <w:p>
            <w:pPr>
              <w:spacing w:after="40"/>
            </w:pPr>
            <w:r>
              <w:rPr>
                <w:rFonts w:ascii="Calibri" w:cs="Calibri" w:eastAsia="Calibri" w:hAnsi="Calibri"/>
                <w:color w:val="444444"/>
                <w:sz w:val="20"/>
                <w:szCs w:val="20"/>
              </w:rPr>
              <w:t xml:space="preserve">2) Leia de novo e grife toda expressão da Etapa 1 que aparecer no texto.</w:t>
            </w:r>
          </w:p>
          <w:p>
            <w:pPr>
              <w:spacing w:after="40"/>
            </w:pPr>
            <w:r>
              <w:rPr>
                <w:rFonts w:ascii="Calibri" w:cs="Calibri" w:eastAsia="Calibri" w:hAnsi="Calibri"/>
                <w:color w:val="444444"/>
                <w:sz w:val="20"/>
                <w:szCs w:val="20"/>
              </w:rPr>
              <w:t xml:space="preserve">3) Releia em voz alta, como se você estivesse contando essa história sobre você mesmo.</w:t>
            </w:r>
          </w:p>
        </w:tc>
      </w:tr>
    </w:tbl>
    <w:p>
      <w:pPr>
        <w:spacing w:after="120" w:line="276"/>
      </w:pPr>
      <w:r>
        <w:rPr>
          <w:rFonts w:ascii="Calibri" w:cs="Calibri" w:eastAsia="Calibri" w:hAnsi="Calibri"/>
          <w:b w:val="false"/>
          <w:bCs w:val="false"/>
          <w:i w:val="false"/>
          <w:iCs w:val="false"/>
          <w:color w:val="444444"/>
          <w:sz w:val="21"/>
          <w:szCs w:val="21"/>
        </w:rPr>
        <w:t xml:space="preserve">"The Menu Is the Easy Part"</w:t>
      </w:r>
    </w:p>
    <w:p>
      <w:pPr>
        <w:spacing w:after="120" w:line="276"/>
      </w:pPr>
      <w:r>
        <w:rPr>
          <w:rFonts w:ascii="Calibri" w:cs="Calibri" w:eastAsia="Calibri" w:hAnsi="Calibri"/>
          <w:b w:val="false"/>
          <w:bCs w:val="false"/>
          <w:i w:val="false"/>
          <w:iCs w:val="false"/>
          <w:color w:val="444444"/>
          <w:sz w:val="21"/>
          <w:szCs w:val="21"/>
        </w:rPr>
        <w:t xml:space="preserve">Ordering food at a business dinner in English is rarely the hard part, the harder part is the social choreography around it: who orders first, who suggests dishes, and who ultimately pays. Deferring gracefully is common: "I'll defer to you, since you know the menu better" shows respect without seeming indecisive.</w:t>
      </w:r>
    </w:p>
    <w:p>
      <w:pPr>
        <w:spacing w:after="120" w:line="276"/>
      </w:pPr>
      <w:r>
        <w:rPr>
          <w:rFonts w:ascii="Calibri" w:cs="Calibri" w:eastAsia="Calibri" w:hAnsi="Calibri"/>
          <w:b w:val="false"/>
          <w:bCs w:val="false"/>
          <w:i w:val="false"/>
          <w:iCs w:val="false"/>
          <w:color w:val="444444"/>
          <w:sz w:val="21"/>
          <w:szCs w:val="21"/>
        </w:rPr>
        <w:t xml:space="preserve">Handling dietary restrictions smoothly matters too, especially in international settings: asking "Do you have any dietary restrictions I should know about?" before ordering for a group avoids an awkward moment later.</w:t>
      </w:r>
    </w:p>
    <w:p>
      <w:pPr>
        <w:spacing w:after="120" w:line="276"/>
      </w:pPr>
      <w:r>
        <w:rPr>
          <w:rFonts w:ascii="Calibri" w:cs="Calibri" w:eastAsia="Calibri" w:hAnsi="Calibri"/>
          <w:b w:val="false"/>
          <w:bCs w:val="false"/>
          <w:i w:val="false"/>
          <w:iCs w:val="false"/>
          <w:color w:val="444444"/>
          <w:sz w:val="21"/>
          <w:szCs w:val="21"/>
        </w:rPr>
        <w:t xml:space="preserve">The bill is its own small negotiation: "I'll pick up the tab tonight" is a common, generous way to settle it without an argument, especially when hosting. In more peer-level settings, "should we just split it?" is a completely normal, low-stakes way to resolve it.</w:t>
      </w:r>
    </w:p>
    <w:p>
      <w:pPr>
        <w:spacing w:after="120" w:line="276"/>
      </w:pPr>
      <w:r>
        <w:rPr>
          <w:rFonts w:ascii="Calibri" w:cs="Calibri" w:eastAsia="Calibri" w:hAnsi="Calibri"/>
          <w:b w:val="false"/>
          <w:bCs w:val="false"/>
          <w:i/>
          <w:iCs/>
          <w:color w:val="444444"/>
          <w:sz w:val="21"/>
          <w:szCs w:val="21"/>
        </w:rPr>
        <w:t xml:space="preserve">Áudio com a narração deste texto. Ouça acompanhando a leitura, depois sem olhar para o texto.</w:t>
      </w:r>
    </w:p>
    <w:p>
      <w:pPr>
        <w:spacing w:after="140" w:before="20"/>
      </w:pPr>
      <w:hyperlink w:history="1" r:id="rIdoy4gnagcfvcdw_mwjreft">
        <w:r>
          <w:rPr>
            <w:rFonts w:ascii="Calibri" w:cs="Calibri" w:eastAsia="Calibri" w:hAnsi="Calibri"/>
            <w:b/>
            <w:bCs/>
            <w:color w:val="1B3B57"/>
            <w:sz w:val="20"/>
            <w:szCs w:val="20"/>
            <w:u w:val="single"/>
          </w:rPr>
          <w:t xml:space="preserve">▶ Ouvir a leitura deste tema</w:t>
        </w:r>
      </w:hyperlink>
    </w:p>
    <w:p>
      <w:pPr>
        <w:shd w:fill="7D5BA6" w:val="clear"/>
        <w:spacing w:after="110" w:before="340"/>
      </w:pPr>
      <w:r>
        <w:rPr>
          <w:rFonts w:ascii="Calibri" w:cs="Calibri" w:eastAsia="Calibri" w:hAnsi="Calibri"/>
          <w:b/>
          <w:bCs/>
          <w:color w:val="FFFFFF"/>
          <w:sz w:val="18"/>
          <w:szCs w:val="18"/>
        </w:rPr>
        <w:t xml:space="preserve">  ETAPA 3  </w:t>
      </w:r>
      <w:r>
        <w:rPr>
          <w:rFonts w:ascii="Calibri" w:cs="Calibri" w:eastAsia="Calibri" w:hAnsi="Calibri"/>
          <w:b/>
          <w:bCs/>
          <w:color w:val="FFFFFF"/>
          <w:sz w:val="23"/>
          <w:szCs w:val="23"/>
        </w:rPr>
        <w:t xml:space="preserve">   Listening com Suporte em Áudio e Vídeo</w:t>
      </w:r>
      <w:r>
        <w:rPr>
          <w:rFonts w:ascii="Calibri" w:cs="Calibri" w:eastAsia="Calibri" w:hAnsi="Calibri"/>
          <w:i/>
          <w:iCs/>
          <w:color w:val="D8E7F2"/>
          <w:sz w:val="17"/>
          <w:szCs w:val="17"/>
        </w:rPr>
        <w:br/>
        <w:t xml:space="preserve">   Guided Listening</w:t>
      </w:r>
    </w:p>
    <w:p>
      <w:pPr>
        <w:spacing w:after="120" w:line="276"/>
      </w:pPr>
      <w:r>
        <w:rPr>
          <w:rFonts w:ascii="Calibri" w:cs="Calibri" w:eastAsia="Calibri" w:hAnsi="Calibri"/>
          <w:b w:val="false"/>
          <w:bCs w:val="false"/>
          <w:i w:val="false"/>
          <w:iCs w:val="false"/>
          <w:color w:val="444444"/>
          <w:sz w:val="21"/>
          <w:szCs w:val="21"/>
        </w:rPr>
        <w:t xml:space="preserve">Ouça o áudio deste tema com o roteiro abaixo. Primeiro sem ler, depois acompanhando o texto.</w:t>
      </w:r>
    </w:p>
    <w:p>
      <w:pPr>
        <w:spacing w:after="140" w:before="20"/>
      </w:pPr>
      <w:hyperlink w:history="1" r:id="rIdvw86yc2lk_d7pfewxhxlb">
        <w:r>
          <w:rPr>
            <w:rFonts w:ascii="Calibri" w:cs="Calibri" w:eastAsia="Calibri" w:hAnsi="Calibri"/>
            <w:b/>
            <w:bCs/>
            <w:color w:val="1B3B57"/>
            <w:sz w:val="20"/>
            <w:szCs w:val="20"/>
            <w:u w:val="single"/>
          </w:rPr>
          <w:t xml:space="preserve">▶ Ouvir o diálogo deste tema</w:t>
        </w:r>
      </w:hyperlink>
    </w:p>
    <w:tbl>
      <w:tblPr>
        <w:tblW w:type="pct" w:w="100%"/>
        <w:tblBorders>
          <w:top w:val="single" w:color="7D5BA6" w:sz="4"/>
          <w:left w:val="single" w:color="7D5BA6" w:sz="4"/>
          <w:bottom w:val="single" w:color="7D5BA6" w:sz="4"/>
          <w:right w:val="single" w:color="7D5BA6" w:sz="4"/>
          <w:insideH w:val="none" w:color="FFFFFF" w:sz="0"/>
          <w:insideV w:val="none" w:color="FFFFFF" w:sz="0"/>
        </w:tblBorders>
      </w:tblPr>
      <w:tblGrid>
        <w:gridCol w:w="100"/>
      </w:tblGrid>
      <w:tr>
        <w:tc>
          <w:tcPr>
            <w:shd w:fill="F1ECF7" w:val="clear"/>
            <w:tcMar>
              <w:top w:type="dxa" w:w="110"/>
              <w:left w:type="dxa" w:w="180"/>
              <w:bottom w:type="dxa" w:w="110"/>
              <w:right w:type="dxa" w:w="180"/>
            </w:tcMar>
          </w:tcPr>
          <w:p>
            <w:pPr>
              <w:spacing w:after="60"/>
            </w:pPr>
            <w:r>
              <w:rPr>
                <w:rFonts w:ascii="Calibri" w:cs="Calibri" w:eastAsia="Calibri" w:hAnsi="Calibri"/>
                <w:b/>
                <w:bCs/>
                <w:color w:val="7D5BA6"/>
                <w:sz w:val="20"/>
                <w:szCs w:val="20"/>
              </w:rPr>
              <w:t xml:space="preserve">Roteiro do áudio (Audio Script)</w:t>
            </w:r>
          </w:p>
          <w:p>
            <w:pPr>
              <w:spacing w:after="40"/>
            </w:pPr>
            <w:r>
              <w:rPr>
                <w:rFonts w:ascii="Calibri" w:cs="Calibri" w:eastAsia="Calibri" w:hAnsi="Calibri"/>
                <w:color w:val="444444"/>
                <w:sz w:val="20"/>
                <w:szCs w:val="20"/>
              </w:rPr>
              <w:t xml:space="preserve">"Do you have any dietary restrictions I should know about before we order?"</w:t>
            </w:r>
          </w:p>
          <w:p>
            <w:pPr>
              <w:spacing w:after="40"/>
            </w:pPr>
            <w:r>
              <w:rPr>
                <w:rFonts w:ascii="Calibri" w:cs="Calibri" w:eastAsia="Calibri" w:hAnsi="Calibri"/>
                <w:color w:val="444444"/>
                <w:sz w:val="20"/>
                <w:szCs w:val="20"/>
              </w:rPr>
              <w:t xml:space="preserve">"No, I'm pretty flexible, thanks for asking. What would you recommend?" "The house specialty is supposed to be excellent, I'll have that, and let's get an appetizer to share."</w:t>
            </w:r>
          </w:p>
        </w:tc>
      </w:tr>
    </w:tbl>
    <w:p>
      <w:pPr>
        <w:spacing w:after="120" w:line="276"/>
      </w:pPr>
      <w:r>
        <w:rPr>
          <w:rFonts w:ascii="Calibri" w:cs="Calibri" w:eastAsia="Calibri" w:hAnsi="Calibri"/>
          <w:b w:val="false"/>
          <w:bCs w:val="false"/>
          <w:i w:val="false"/>
          <w:iCs w:val="false"/>
          <w:color w:val="444444"/>
          <w:sz w:val="21"/>
          <w:szCs w:val="21"/>
        </w:rPr>
        <w:t xml:space="preserve">Note que a pergunta sobre restrição alimentar vem antes de sugerir pratos, uma cortesia importante em jantares de negócios internacionais.</w:t>
      </w:r>
    </w:p>
    <w:p>
      <w:pPr>
        <w:shd w:fill="C9762B" w:val="clear"/>
        <w:spacing w:after="110" w:before="340"/>
      </w:pPr>
      <w:r>
        <w:rPr>
          <w:rFonts w:ascii="Calibri" w:cs="Calibri" w:eastAsia="Calibri" w:hAnsi="Calibri"/>
          <w:b/>
          <w:bCs/>
          <w:color w:val="FFFFFF"/>
          <w:sz w:val="18"/>
          <w:szCs w:val="18"/>
        </w:rPr>
        <w:t xml:space="preserve">  ETAPA 4  </w:t>
      </w:r>
      <w:r>
        <w:rPr>
          <w:rFonts w:ascii="Calibri" w:cs="Calibri" w:eastAsia="Calibri" w:hAnsi="Calibri"/>
          <w:b/>
          <w:bCs/>
          <w:color w:val="FFFFFF"/>
          <w:sz w:val="23"/>
          <w:szCs w:val="23"/>
        </w:rPr>
        <w:t xml:space="preserve">   Writing como Preparação para a Fala</w:t>
      </w:r>
      <w:r>
        <w:rPr>
          <w:rFonts w:ascii="Calibri" w:cs="Calibri" w:eastAsia="Calibri" w:hAnsi="Calibri"/>
          <w:i/>
          <w:iCs/>
          <w:color w:val="D8E7F2"/>
          <w:sz w:val="17"/>
          <w:szCs w:val="17"/>
        </w:rPr>
        <w:br/>
        <w:t xml:space="preserve">   Writing Before Speaking</w:t>
      </w:r>
    </w:p>
    <w:p>
      <w:pPr>
        <w:spacing w:after="120" w:line="276"/>
      </w:pPr>
      <w:r>
        <w:rPr>
          <w:rFonts w:ascii="Calibri" w:cs="Calibri" w:eastAsia="Calibri" w:hAnsi="Calibri"/>
          <w:b w:val="false"/>
          <w:bCs w:val="false"/>
          <w:i w:val="false"/>
          <w:iCs w:val="false"/>
          <w:color w:val="444444"/>
          <w:sz w:val="21"/>
          <w:szCs w:val="21"/>
        </w:rPr>
        <w:t xml:space="preserve">Antes de falar, escreva. Use as perguntas abaixo como guia e escreva de 4 a 6 frases: não precisa ser perfeito, precisa existir no papel primeiro.</w:t>
      </w:r>
    </w:p>
    <w:p>
      <w:pPr>
        <w:pStyle w:val="ListParagraph"/>
        <w:numPr>
          <w:ilvl w:val="0"/>
          <w:numId w:val="2"/>
        </w:numPr>
        <w:spacing w:after="100" w:line="264"/>
      </w:pPr>
      <w:r>
        <w:rPr>
          <w:rFonts w:ascii="Calibri" w:cs="Calibri" w:eastAsia="Calibri" w:hAnsi="Calibri"/>
          <w:color w:val="13293D"/>
          <w:sz w:val="21"/>
          <w:szCs w:val="21"/>
        </w:rPr>
        <w:t xml:space="preserve">Write a short dialogue for ordering at a business dinner with an international client.</w:t>
      </w:r>
    </w:p>
    <w:p>
      <w:pPr>
        <w:pStyle w:val="ListParagraph"/>
        <w:numPr>
          <w:ilvl w:val="0"/>
          <w:numId w:val="2"/>
        </w:numPr>
        <w:spacing w:after="100" w:line="264"/>
      </w:pPr>
      <w:r>
        <w:rPr>
          <w:rFonts w:ascii="Calibri" w:cs="Calibri" w:eastAsia="Calibri" w:hAnsi="Calibri"/>
          <w:color w:val="13293D"/>
          <w:sz w:val="21"/>
          <w:szCs w:val="21"/>
        </w:rPr>
        <w:t xml:space="preserve">How would you ask about dietary restrictions before ordering for a group?</w:t>
      </w:r>
    </w:p>
    <w:p>
      <w:pPr>
        <w:pStyle w:val="ListParagraph"/>
        <w:numPr>
          <w:ilvl w:val="0"/>
          <w:numId w:val="2"/>
        </w:numPr>
        <w:spacing w:after="100" w:line="264"/>
      </w:pPr>
      <w:r>
        <w:rPr>
          <w:rFonts w:ascii="Calibri" w:cs="Calibri" w:eastAsia="Calibri" w:hAnsi="Calibri"/>
          <w:color w:val="13293D"/>
          <w:sz w:val="21"/>
          <w:szCs w:val="21"/>
        </w:rPr>
        <w:t xml:space="preserve">How would you handle the bill at a dinner you're hosting for a client?</w:t>
      </w:r>
    </w:p>
    <w:p>
      <w:pPr>
        <w:pStyle w:val="ListParagraph"/>
        <w:numPr>
          <w:ilvl w:val="0"/>
          <w:numId w:val="2"/>
        </w:numPr>
        <w:spacing w:after="100" w:line="264"/>
      </w:pPr>
      <w:r>
        <w:rPr>
          <w:rFonts w:ascii="Calibri" w:cs="Calibri" w:eastAsia="Calibri" w:hAnsi="Calibri"/>
          <w:color w:val="13293D"/>
          <w:sz w:val="21"/>
          <w:szCs w:val="21"/>
        </w:rPr>
        <w:t xml:space="preserve">What would you say to gracefully defer a menu decision to someone else?</w:t>
      </w:r>
    </w:p>
    <w:p>
      <w:pPr>
        <w:spacing w:after="120" w:line="276"/>
      </w:pPr>
      <w:r>
        <w:rPr>
          <w:rFonts w:ascii="Calibri" w:cs="Calibri" w:eastAsia="Calibri" w:hAnsi="Calibri"/>
          <w:b w:val="false"/>
          <w:bCs w:val="false"/>
          <w:i w:val="false"/>
          <w:iCs w:val="false"/>
          <w:color w:val="444444"/>
          <w:sz w:val="21"/>
          <w:szCs w:val="21"/>
        </w:rPr>
        <w:t xml:space="preserve">Espaço para escrever:</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shd w:fill="B4483A" w:val="clear"/>
        <w:spacing w:after="110" w:before="340"/>
      </w:pPr>
      <w:r>
        <w:rPr>
          <w:rFonts w:ascii="Calibri" w:cs="Calibri" w:eastAsia="Calibri" w:hAnsi="Calibri"/>
          <w:b/>
          <w:bCs/>
          <w:color w:val="FFFFFF"/>
          <w:sz w:val="18"/>
          <w:szCs w:val="18"/>
        </w:rPr>
        <w:t xml:space="preserve">  ETAPA 5  </w:t>
      </w:r>
      <w:r>
        <w:rPr>
          <w:rFonts w:ascii="Calibri" w:cs="Calibri" w:eastAsia="Calibri" w:hAnsi="Calibri"/>
          <w:b/>
          <w:bCs/>
          <w:color w:val="FFFFFF"/>
          <w:sz w:val="23"/>
          <w:szCs w:val="23"/>
        </w:rPr>
        <w:t xml:space="preserve">   Gramática de Apoio Aplicada à Conversação</w:t>
      </w:r>
      <w:r>
        <w:rPr>
          <w:rFonts w:ascii="Calibri" w:cs="Calibri" w:eastAsia="Calibri" w:hAnsi="Calibri"/>
          <w:i/>
          <w:iCs/>
          <w:color w:val="D8E7F2"/>
          <w:sz w:val="17"/>
          <w:szCs w:val="17"/>
        </w:rPr>
        <w:br/>
        <w:t xml:space="preserve">   Grammar for Conversation</w:t>
      </w:r>
    </w:p>
    <w:p>
      <w:pPr>
        <w:spacing w:after="120" w:line="276"/>
      </w:pPr>
      <w:r>
        <w:rPr>
          <w:rFonts w:ascii="Calibri" w:cs="Calibri" w:eastAsia="Calibri" w:hAnsi="Calibri"/>
          <w:b w:val="false"/>
          <w:bCs w:val="false"/>
          <w:i w:val="false"/>
          <w:iCs w:val="false"/>
          <w:color w:val="444444"/>
          <w:sz w:val="21"/>
          <w:szCs w:val="21"/>
        </w:rPr>
        <w:t xml:space="preserve">Pedir comida em um jantar de negócios depende de estruturas educadas de pedido e sugestão.</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200"/>
        <w:gridCol w:w="3600"/>
        <w:gridCol w:w="3400"/>
      </w:tblGrid>
      <w:tr>
        <w:trPr>
          <w:tblHeader/>
        </w:trPr>
        <w:tc>
          <w:tcPr>
            <w:tcW w:type="dxa" w:w="22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Estrutura</w:t>
            </w:r>
          </w:p>
        </w:tc>
        <w:tc>
          <w:tcPr>
            <w:tcW w:type="dxa" w:w="36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Exemplo (EN)</w:t>
            </w:r>
          </w:p>
        </w:tc>
        <w:tc>
          <w:tcPr>
            <w:tcW w:type="dxa" w:w="34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Tradução (PT)</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I'd like / I'll have
(pedido educado)</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I'll have the salmon, please.</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Forma padrão e educada de fazer um pedido em um restaurante.</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Would you recommend...?</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Would you recommend the fish or the steak?</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Forma educada de pedir uma sugestão ao garçom ou a um anfitrião local.</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I'd avoid... if you have...
(condicional para restrição)</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I'd avoid anything with shellfish, if you have an alternative.</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Usado para comunicar uma restrição alimentar de forma educada e condicional.</w:t>
            </w:r>
          </w:p>
        </w:tc>
      </w:tr>
    </w:tbl>
    <w:p>
      <w:pPr>
        <w:spacing w:after="120" w:line="276"/>
      </w:pPr>
      <w:r>
        <w:rPr>
          <w:rFonts w:ascii="Calibri" w:cs="Calibri" w:eastAsia="Calibri" w:hAnsi="Calibri"/>
          <w:b w:val="false"/>
          <w:bCs w:val="false"/>
          <w:i w:val="false"/>
          <w:iCs w:val="false"/>
          <w:color w:val="444444"/>
          <w:sz w:val="21"/>
          <w:szCs w:val="21"/>
        </w:rPr>
        <w:t xml:space="preserve">Dica prática: "I'll have..." é a forma mais natural e comum de fazer um pedido em inglês em um restaurante, mais natural do que "I want" ou "give me", que soam abruptos.</w:t>
      </w:r>
    </w:p>
    <w:p>
      <w:pPr>
        <w:shd w:fill="1690A8" w:val="clear"/>
        <w:spacing w:after="110" w:before="340"/>
      </w:pPr>
      <w:r>
        <w:rPr>
          <w:rFonts w:ascii="Calibri" w:cs="Calibri" w:eastAsia="Calibri" w:hAnsi="Calibri"/>
          <w:b/>
          <w:bCs/>
          <w:color w:val="FFFFFF"/>
          <w:sz w:val="18"/>
          <w:szCs w:val="18"/>
        </w:rPr>
        <w:t xml:space="preserve">  ETAPA 6  </w:t>
      </w:r>
      <w:r>
        <w:rPr>
          <w:rFonts w:ascii="Calibri" w:cs="Calibri" w:eastAsia="Calibri" w:hAnsi="Calibri"/>
          <w:b/>
          <w:bCs/>
          <w:color w:val="FFFFFF"/>
          <w:sz w:val="23"/>
          <w:szCs w:val="23"/>
        </w:rPr>
        <w:t xml:space="preserve">   Speaking: Perguntas Abertas</w:t>
      </w:r>
      <w:r>
        <w:rPr>
          <w:rFonts w:ascii="Calibri" w:cs="Calibri" w:eastAsia="Calibri" w:hAnsi="Calibri"/>
          <w:i/>
          <w:iCs/>
          <w:color w:val="D8E7F2"/>
          <w:sz w:val="17"/>
          <w:szCs w:val="17"/>
        </w:rPr>
        <w:br/>
        <w:t xml:space="preserve">   Open-Ended Speaking</w:t>
      </w:r>
    </w:p>
    <w:p>
      <w:pPr>
        <w:spacing w:after="120" w:line="276"/>
      </w:pPr>
      <w:r>
        <w:rPr>
          <w:rFonts w:ascii="Calibri" w:cs="Calibri" w:eastAsia="Calibri" w:hAnsi="Calibri"/>
          <w:b w:val="false"/>
          <w:bCs w:val="false"/>
          <w:i w:val="false"/>
          <w:iCs w:val="false"/>
          <w:color w:val="444444"/>
          <w:sz w:val="21"/>
          <w:szCs w:val="21"/>
        </w:rPr>
        <w:t xml:space="preserve">Responda em voz alta, gravando se possível. Não vale responder em uma frase só: use o que você escreveu na Etapa 4 como base, mas fale livremente.</w:t>
      </w:r>
    </w:p>
    <w:p>
      <w:pPr>
        <w:pStyle w:val="ListParagraph"/>
        <w:numPr>
          <w:ilvl w:val="0"/>
          <w:numId w:val="2"/>
        </w:numPr>
        <w:spacing w:after="100" w:line="264"/>
      </w:pPr>
      <w:r>
        <w:rPr>
          <w:rFonts w:ascii="Calibri" w:cs="Calibri" w:eastAsia="Calibri" w:hAnsi="Calibri"/>
          <w:color w:val="13293D"/>
          <w:sz w:val="21"/>
          <w:szCs w:val="21"/>
        </w:rPr>
        <w:t xml:space="preserve">Describe how you'd order at a business dinner with an international client.</w:t>
      </w:r>
    </w:p>
    <w:p>
      <w:pPr>
        <w:pStyle w:val="ListParagraph"/>
        <w:numPr>
          <w:ilvl w:val="0"/>
          <w:numId w:val="2"/>
        </w:numPr>
        <w:spacing w:after="100" w:line="264"/>
      </w:pPr>
      <w:r>
        <w:rPr>
          <w:rFonts w:ascii="Calibri" w:cs="Calibri" w:eastAsia="Calibri" w:hAnsi="Calibri"/>
          <w:color w:val="13293D"/>
          <w:sz w:val="21"/>
          <w:szCs w:val="21"/>
        </w:rPr>
        <w:t xml:space="preserve">How would you ask about dietary restrictions before ordering for a group?</w:t>
      </w:r>
    </w:p>
    <w:p>
      <w:pPr>
        <w:pStyle w:val="ListParagraph"/>
        <w:numPr>
          <w:ilvl w:val="0"/>
          <w:numId w:val="2"/>
        </w:numPr>
        <w:spacing w:after="100" w:line="264"/>
      </w:pPr>
      <w:r>
        <w:rPr>
          <w:rFonts w:ascii="Calibri" w:cs="Calibri" w:eastAsia="Calibri" w:hAnsi="Calibri"/>
          <w:color w:val="13293D"/>
          <w:sz w:val="21"/>
          <w:szCs w:val="21"/>
        </w:rPr>
        <w:t xml:space="preserve">How would you handle the bill at a dinner you're hosting for a client?</w:t>
      </w:r>
    </w:p>
    <w:p>
      <w:pPr>
        <w:pStyle w:val="ListParagraph"/>
        <w:numPr>
          <w:ilvl w:val="0"/>
          <w:numId w:val="2"/>
        </w:numPr>
        <w:spacing w:after="100" w:line="264"/>
      </w:pPr>
      <w:r>
        <w:rPr>
          <w:rFonts w:ascii="Calibri" w:cs="Calibri" w:eastAsia="Calibri" w:hAnsi="Calibri"/>
          <w:color w:val="13293D"/>
          <w:sz w:val="21"/>
          <w:szCs w:val="21"/>
        </w:rPr>
        <w:t xml:space="preserve">What would you say to gracefully defer a menu decision to someone else?</w:t>
      </w:r>
    </w:p>
    <w:p>
      <w:pPr>
        <w:pStyle w:val="ListParagraph"/>
        <w:numPr>
          <w:ilvl w:val="0"/>
          <w:numId w:val="2"/>
        </w:numPr>
        <w:spacing w:after="100" w:line="264"/>
      </w:pPr>
      <w:r>
        <w:rPr>
          <w:rFonts w:ascii="Calibri" w:cs="Calibri" w:eastAsia="Calibri" w:hAnsi="Calibri"/>
          <w:color w:val="13293D"/>
          <w:sz w:val="21"/>
          <w:szCs w:val="21"/>
        </w:rPr>
        <w:t xml:space="preserve">How does business dinner etiquette differ across the cultures you're familiar with?</w:t>
      </w:r>
    </w:p>
    <w:p>
      <w:pPr>
        <w:pStyle w:val="ListParagraph"/>
        <w:numPr>
          <w:ilvl w:val="0"/>
          <w:numId w:val="2"/>
        </w:numPr>
        <w:spacing w:after="100" w:line="264"/>
      </w:pPr>
      <w:r>
        <w:rPr>
          <w:rFonts w:ascii="Calibri" w:cs="Calibri" w:eastAsia="Calibri" w:hAnsi="Calibri"/>
          <w:color w:val="13293D"/>
          <w:sz w:val="21"/>
          <w:szCs w:val="21"/>
        </w:rPr>
        <w:t xml:space="preserve">What's your approach to toasting at a business dinner, do you feel comfortable doing it?</w:t>
      </w:r>
    </w:p>
    <w:p>
      <w:pPr>
        <w:pStyle w:val="ListParagraph"/>
        <w:numPr>
          <w:ilvl w:val="0"/>
          <w:numId w:val="2"/>
        </w:numPr>
        <w:spacing w:after="100" w:line="264"/>
      </w:pPr>
      <w:r>
        <w:rPr>
          <w:rFonts w:ascii="Calibri" w:cs="Calibri" w:eastAsia="Calibri" w:hAnsi="Calibri"/>
          <w:color w:val="13293D"/>
          <w:sz w:val="21"/>
          <w:szCs w:val="21"/>
        </w:rPr>
        <w:t xml:space="preserve">How do you handle a dinner where you don't recognize most of the menu?</w:t>
      </w:r>
    </w:p>
    <w:p>
      <w:pPr>
        <w:pStyle w:val="ListParagraph"/>
        <w:numPr>
          <w:ilvl w:val="0"/>
          <w:numId w:val="2"/>
        </w:numPr>
        <w:spacing w:after="100" w:line="264"/>
      </w:pPr>
      <w:r>
        <w:rPr>
          <w:rFonts w:ascii="Calibri" w:cs="Calibri" w:eastAsia="Calibri" w:hAnsi="Calibri"/>
          <w:color w:val="13293D"/>
          <w:sz w:val="21"/>
          <w:szCs w:val="21"/>
        </w:rPr>
        <w:t xml:space="preserve">What's a memorable business dinner experience you've had, good or awkward?</w:t>
      </w:r>
    </w:p>
    <w:p>
      <w:pPr>
        <w:pStyle w:val="ListParagraph"/>
        <w:numPr>
          <w:ilvl w:val="0"/>
          <w:numId w:val="2"/>
        </w:numPr>
        <w:spacing w:after="100" w:line="264"/>
      </w:pPr>
      <w:r>
        <w:rPr>
          <w:rFonts w:ascii="Calibri" w:cs="Calibri" w:eastAsia="Calibri" w:hAnsi="Calibri"/>
          <w:color w:val="13293D"/>
          <w:sz w:val="21"/>
          <w:szCs w:val="21"/>
        </w:rPr>
        <w:t xml:space="preserve">How do you navigate alcohol at a business dinner when you don't drink, or vice versa?</w:t>
      </w:r>
    </w:p>
    <w:p>
      <w:pPr>
        <w:pStyle w:val="ListParagraph"/>
        <w:numPr>
          <w:ilvl w:val="0"/>
          <w:numId w:val="2"/>
        </w:numPr>
        <w:spacing w:after="100" w:line="264"/>
      </w:pPr>
      <w:r>
        <w:rPr>
          <w:rFonts w:ascii="Calibri" w:cs="Calibri" w:eastAsia="Calibri" w:hAnsi="Calibri"/>
          <w:color w:val="13293D"/>
          <w:sz w:val="21"/>
          <w:szCs w:val="21"/>
        </w:rPr>
        <w:t xml:space="preserve">What's the etiquette in your culture around who pays, and how does it compare to others?</w:t>
      </w:r>
    </w:p>
    <w:p>
      <w:pPr>
        <w:spacing w:after="120" w:line="276"/>
      </w:pPr>
      <w:r>
        <w:rPr>
          <w:rFonts w:ascii="Calibri" w:cs="Calibri" w:eastAsia="Calibri" w:hAnsi="Calibri"/>
          <w:b w:val="false"/>
          <w:bCs w:val="false"/>
          <w:i w:val="false"/>
          <w:iCs w:val="false"/>
          <w:color w:val="444444"/>
          <w:sz w:val="21"/>
          <w:szCs w:val="21"/>
        </w:rPr>
        <w:t xml:space="preserve">Expressões úteis para esta conversa:</w:t>
      </w:r>
    </w:p>
    <w:p>
      <w:pPr>
        <w:pStyle w:val="ListParagraph"/>
        <w:numPr>
          <w:ilvl w:val="0"/>
          <w:numId w:val="3"/>
        </w:numPr>
        <w:spacing w:after="60"/>
      </w:pPr>
      <w:r>
        <w:rPr>
          <w:rFonts w:ascii="Calibri" w:cs="Calibri" w:eastAsia="Calibri" w:hAnsi="Calibri"/>
          <w:color w:val="444444"/>
          <w:sz w:val="20"/>
          <w:szCs w:val="20"/>
        </w:rPr>
        <w:t xml:space="preserve">"Do you have any dietary restrictions I should know about?", cortesia essencial em grupo.</w:t>
      </w:r>
    </w:p>
    <w:p>
      <w:pPr>
        <w:pStyle w:val="ListParagraph"/>
        <w:numPr>
          <w:ilvl w:val="0"/>
          <w:numId w:val="3"/>
        </w:numPr>
        <w:spacing w:after="60"/>
      </w:pPr>
      <w:r>
        <w:rPr>
          <w:rFonts w:ascii="Calibri" w:cs="Calibri" w:eastAsia="Calibri" w:hAnsi="Calibri"/>
          <w:color w:val="444444"/>
          <w:sz w:val="20"/>
          <w:szCs w:val="20"/>
        </w:rPr>
        <w:t xml:space="preserve">"What would you recommend?", pergunta natural ao garçom ou anfitrião.</w:t>
      </w:r>
    </w:p>
    <w:p>
      <w:pPr>
        <w:pStyle w:val="ListParagraph"/>
        <w:numPr>
          <w:ilvl w:val="0"/>
          <w:numId w:val="3"/>
        </w:numPr>
        <w:spacing w:after="60"/>
      </w:pPr>
      <w:r>
        <w:rPr>
          <w:rFonts w:ascii="Calibri" w:cs="Calibri" w:eastAsia="Calibri" w:hAnsi="Calibri"/>
          <w:color w:val="444444"/>
          <w:sz w:val="20"/>
          <w:szCs w:val="20"/>
        </w:rPr>
        <w:t xml:space="preserve">"I'll pick up the tab tonight.", para assumir a conta com generosidade.</w:t>
      </w:r>
    </w:p>
    <w:p>
      <w:pPr>
        <w:pStyle w:val="ListParagraph"/>
        <w:numPr>
          <w:ilvl w:val="0"/>
          <w:numId w:val="3"/>
        </w:numPr>
        <w:spacing w:after="60"/>
      </w:pPr>
      <w:r>
        <w:rPr>
          <w:rFonts w:ascii="Calibri" w:cs="Calibri" w:eastAsia="Calibri" w:hAnsi="Calibri"/>
          <w:color w:val="444444"/>
          <w:sz w:val="20"/>
          <w:szCs w:val="20"/>
        </w:rPr>
        <w:t xml:space="preserve">"I'll defer to you on this one.", para ceder uma decisão com educação.</w:t>
      </w:r>
    </w:p>
    <w:p>
      <w:pPr>
        <w:spacing w:after="120" w:line="276"/>
      </w:pPr>
      <w:r>
        <w:rPr>
          <w:rFonts w:ascii="Calibri" w:cs="Calibri" w:eastAsia="Calibri" w:hAnsi="Calibri"/>
          <w:b w:val="false"/>
          <w:bCs w:val="false"/>
          <w:i/>
          <w:iCs/>
          <w:color w:val="444444"/>
          <w:sz w:val="21"/>
          <w:szCs w:val="21"/>
        </w:rPr>
        <w:t xml:space="preserve">Áudio com a pronúncia de cada expressão.</w:t>
      </w:r>
    </w:p>
    <w:p>
      <w:pPr>
        <w:spacing w:after="140" w:before="20"/>
      </w:pPr>
      <w:hyperlink w:history="1" r:id="rIdffjaawpa6quuxoedeszv0">
        <w:r>
          <w:rPr>
            <w:rFonts w:ascii="Calibri" w:cs="Calibri" w:eastAsia="Calibri" w:hAnsi="Calibri"/>
            <w:b/>
            <w:bCs/>
            <w:color w:val="1B3B57"/>
            <w:sz w:val="20"/>
            <w:szCs w:val="20"/>
            <w:u w:val="single"/>
          </w:rPr>
          <w:t xml:space="preserve">▶ Ouvir as expressões deste tema</w:t>
        </w:r>
      </w:hyperlink>
    </w:p>
    <w:p>
      <w:pPr>
        <w:shd w:fill="A67C2E" w:val="clear"/>
        <w:spacing w:after="110" w:before="340"/>
      </w:pPr>
      <w:r>
        <w:rPr>
          <w:rFonts w:ascii="Calibri" w:cs="Calibri" w:eastAsia="Calibri" w:hAnsi="Calibri"/>
          <w:b/>
          <w:bCs/>
          <w:color w:val="FFFFFF"/>
          <w:sz w:val="18"/>
          <w:szCs w:val="18"/>
        </w:rPr>
        <w:t xml:space="preserve">  ETAPA EX  </w:t>
      </w:r>
      <w:r>
        <w:rPr>
          <w:rFonts w:ascii="Calibri" w:cs="Calibri" w:eastAsia="Calibri" w:hAnsi="Calibri"/>
          <w:b/>
          <w:bCs/>
          <w:color w:val="FFFFFF"/>
          <w:sz w:val="23"/>
          <w:szCs w:val="23"/>
        </w:rPr>
        <w:t xml:space="preserve">   Complete com a Palavra Certa</w:t>
      </w:r>
      <w:r>
        <w:rPr>
          <w:rFonts w:ascii="Calibri" w:cs="Calibri" w:eastAsia="Calibri" w:hAnsi="Calibri"/>
          <w:i/>
          <w:iCs/>
          <w:color w:val="D8E7F2"/>
          <w:sz w:val="17"/>
          <w:szCs w:val="17"/>
        </w:rPr>
        <w:br/>
        <w:t xml:space="preserve">   Vocabulary Check</w:t>
      </w:r>
    </w:p>
    <w:p>
      <w:pPr>
        <w:spacing w:after="120" w:line="276"/>
      </w:pPr>
      <w:r>
        <w:rPr>
          <w:rFonts w:ascii="Calibri" w:cs="Calibri" w:eastAsia="Calibri" w:hAnsi="Calibri"/>
          <w:b w:val="false"/>
          <w:bCs w:val="false"/>
          <w:i w:val="false"/>
          <w:iCs w:val="false"/>
          <w:color w:val="444444"/>
          <w:sz w:val="21"/>
          <w:szCs w:val="21"/>
        </w:rPr>
        <w:t xml:space="preserve">Complete cada frase com uma palavra ou expressão da Etapa 1. Gabarito ao final desta seção.</w:t>
      </w:r>
    </w:p>
    <w:p>
      <w:pPr>
        <w:pStyle w:val="ListParagraph"/>
        <w:numPr>
          <w:ilvl w:val="0"/>
          <w:numId w:val="2"/>
        </w:numPr>
        <w:spacing w:after="100" w:line="264"/>
      </w:pPr>
      <w:r>
        <w:rPr>
          <w:rFonts w:ascii="Calibri" w:cs="Calibri" w:eastAsia="Calibri" w:hAnsi="Calibri"/>
          <w:color w:val="13293D"/>
          <w:sz w:val="21"/>
          <w:szCs w:val="21"/>
        </w:rPr>
        <w:t xml:space="preserve">I made a ______ for four at 7 p.m.</w:t>
      </w:r>
    </w:p>
    <w:p>
      <w:pPr>
        <w:pStyle w:val="ListParagraph"/>
        <w:numPr>
          <w:ilvl w:val="0"/>
          <w:numId w:val="2"/>
        </w:numPr>
        <w:spacing w:after="100" w:line="264"/>
      </w:pPr>
      <w:r>
        <w:rPr>
          <w:rFonts w:ascii="Calibri" w:cs="Calibri" w:eastAsia="Calibri" w:hAnsi="Calibri"/>
          <w:color w:val="13293D"/>
          <w:sz w:val="21"/>
          <w:szCs w:val="21"/>
        </w:rPr>
        <w:t xml:space="preserve">Do you have any ______ I should know about?</w:t>
      </w:r>
    </w:p>
    <w:p>
      <w:pPr>
        <w:pStyle w:val="ListParagraph"/>
        <w:numPr>
          <w:ilvl w:val="0"/>
          <w:numId w:val="2"/>
        </w:numPr>
        <w:spacing w:after="100" w:line="264"/>
      </w:pPr>
      <w:r>
        <w:rPr>
          <w:rFonts w:ascii="Calibri" w:cs="Calibri" w:eastAsia="Calibri" w:hAnsi="Calibri"/>
          <w:color w:val="13293D"/>
          <w:sz w:val="21"/>
          <w:szCs w:val="21"/>
        </w:rPr>
        <w:t xml:space="preserve">Should we ______, or is this on the company?</w:t>
      </w:r>
    </w:p>
    <w:p>
      <w:pPr>
        <w:pStyle w:val="ListParagraph"/>
        <w:numPr>
          <w:ilvl w:val="0"/>
          <w:numId w:val="2"/>
        </w:numPr>
        <w:spacing w:after="100" w:line="264"/>
      </w:pPr>
      <w:r>
        <w:rPr>
          <w:rFonts w:ascii="Calibri" w:cs="Calibri" w:eastAsia="Calibri" w:hAnsi="Calibri"/>
          <w:color w:val="13293D"/>
          <w:sz w:val="21"/>
          <w:szCs w:val="21"/>
        </w:rPr>
        <w:t xml:space="preserve">I'll ______ tonight, don't worry about it.</w:t>
      </w:r>
    </w:p>
    <w:p>
      <w:pPr>
        <w:pStyle w:val="ListParagraph"/>
        <w:numPr>
          <w:ilvl w:val="0"/>
          <w:numId w:val="2"/>
        </w:numPr>
        <w:spacing w:after="100" w:line="264"/>
      </w:pPr>
      <w:r>
        <w:rPr>
          <w:rFonts w:ascii="Calibri" w:cs="Calibri" w:eastAsia="Calibri" w:hAnsi="Calibri"/>
          <w:color w:val="13293D"/>
          <w:sz w:val="21"/>
          <w:szCs w:val="21"/>
        </w:rPr>
        <w:t xml:space="preserve">The ______ is supposed to be excellent.</w:t>
      </w:r>
    </w:p>
    <w:p>
      <w:pPr>
        <w:spacing w:after="120" w:line="276"/>
      </w:pPr>
      <w:r>
        <w:rPr>
          <w:rFonts w:ascii="Calibri" w:cs="Calibri" w:eastAsia="Calibri" w:hAnsi="Calibri"/>
          <w:b w:val="false"/>
          <w:bCs w:val="false"/>
          <w:i/>
          <w:iCs/>
          <w:color w:val="444444"/>
          <w:sz w:val="21"/>
          <w:szCs w:val="21"/>
        </w:rPr>
        <w:t xml:space="preserve">Gabarito: 1) reservation   2) dietary restrictions   3) split the bill   4) pick up the tab   5) house specialty</w:t>
      </w:r>
    </w:p>
    <w:p>
      <w:pPr>
        <w:shd w:fill="1B3B57" w:val="clear"/>
        <w:spacing w:after="110" w:before="340"/>
      </w:pPr>
      <w:r>
        <w:rPr>
          <w:rFonts w:ascii="Calibri" w:cs="Calibri" w:eastAsia="Calibri" w:hAnsi="Calibri"/>
          <w:b/>
          <w:bCs/>
          <w:color w:val="FFFFFF"/>
          <w:sz w:val="18"/>
          <w:szCs w:val="18"/>
        </w:rPr>
        <w:t xml:space="preserve">  ETAPA 7  </w:t>
      </w:r>
      <w:r>
        <w:rPr>
          <w:rFonts w:ascii="Calibri" w:cs="Calibri" w:eastAsia="Calibri" w:hAnsi="Calibri"/>
          <w:b/>
          <w:bCs/>
          <w:color w:val="FFFFFF"/>
          <w:sz w:val="23"/>
          <w:szCs w:val="23"/>
        </w:rPr>
        <w:t xml:space="preserve">   Autoavaliação de Performance</w:t>
      </w:r>
      <w:r>
        <w:rPr>
          <w:rFonts w:ascii="Calibri" w:cs="Calibri" w:eastAsia="Calibri" w:hAnsi="Calibri"/>
          <w:i/>
          <w:iCs/>
          <w:color w:val="D8E7F2"/>
          <w:sz w:val="17"/>
          <w:szCs w:val="17"/>
        </w:rPr>
        <w:br/>
        <w:t xml:space="preserve">   Self-Assessment</w:t>
      </w:r>
    </w:p>
    <w:p>
      <w:pPr>
        <w:spacing w:after="120" w:line="276"/>
      </w:pPr>
      <w:r>
        <w:rPr>
          <w:rFonts w:ascii="Calibri" w:cs="Calibri" w:eastAsia="Calibri" w:hAnsi="Calibri"/>
          <w:b w:val="false"/>
          <w:bCs w:val="false"/>
          <w:i w:val="false"/>
          <w:iCs w:val="false"/>
          <w:color w:val="444444"/>
          <w:sz w:val="21"/>
          <w:szCs w:val="21"/>
        </w:rPr>
        <w:t xml:space="preserve">Antes de marcar este tema como concluído, avalie honestamente como foi sua prática.</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4200"/>
        <w:gridCol w:w="3000"/>
        <w:gridCol w:w="2000"/>
      </w:tblGrid>
      <w:tr>
        <w:trPr>
          <w:tblHeader/>
        </w:trPr>
        <w:tc>
          <w:tcPr>
            <w:tcW w:type="dxa" w:w="42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Critério</w:t>
            </w:r>
          </w:p>
        </w:tc>
        <w:tc>
          <w:tcPr>
            <w:tcW w:type="dxa" w:w="30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Como foi?</w:t>
            </w:r>
          </w:p>
        </w:tc>
        <w:tc>
          <w:tcPr>
            <w:tcW w:type="dxa" w:w="20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Nota (1-5)</w:t>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Consegui usar o vocabulário novo sem parar para pensar</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Entendi o áudio/vídeo sem depender da transcrição</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Escrevi minhas respostas antes de falar</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Apliquei a estrutura gramatical da etapa 5 corretamente</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Sustentei minhas respostas por mais de 2 frases</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Me senti confiante ao falar sobre este tema</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bl>
    <w:p>
      <w:pPr>
        <w:spacing w:after="120" w:line="276"/>
      </w:pPr>
      <w:r>
        <w:rPr>
          <w:rFonts w:ascii="Calibri" w:cs="Calibri" w:eastAsia="Calibri" w:hAnsi="Calibri"/>
          <w:b w:val="false"/>
          <w:bCs w:val="false"/>
          <w:i w:val="false"/>
          <w:iCs w:val="false"/>
          <w:color w:val="444444"/>
          <w:sz w:val="21"/>
          <w:szCs w:val="21"/>
        </w:rPr>
        <w:t xml:space="preserve">O que travou mais nesta conversa? O que você quer treinar de novo antes de seguir para o próximo tema?</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spacing w:before="220"/>
        <w:jc w:val="center"/>
      </w:pPr>
      <w:r>
        <w:rPr>
          <w:rFonts w:ascii="Calibri" w:cs="Calibri" w:eastAsia="Calibri" w:hAnsi="Calibri"/>
          <w:b/>
          <w:bCs/>
          <w:color w:val="1B3B57"/>
          <w:sz w:val="20"/>
          <w:szCs w:val="20"/>
        </w:rPr>
        <w:t xml:space="preserve">Marque este tema como concluído no seu Painel de Evolução e siga para o Tema 85.</w:t>
      </w:r>
    </w:p>
    <w:p>
      <w:pPr>
        <w:pStyle w:val="Heading2"/>
        <w:pageBreakBefore/>
        <w:spacing w:after="0"/>
      </w:pPr>
      <w:r>
        <w:rPr>
          <w:rFonts w:ascii="Calibri" w:cs="Calibri" w:eastAsia="Calibri" w:hAnsi="Calibri"/>
          <w:color w:val="FFFFFF"/>
          <w:sz w:val="2"/>
          <w:szCs w:val="2"/>
        </w:rPr>
        <w:t xml:space="preserve">Tema 85: Discussing Time Zones and Scheduling</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1200"/>
        <w:gridCol w:w="8000"/>
      </w:tblGrid>
      <w:tr>
        <w:tc>
          <w:tcPr>
            <w:tcW w:type="dxa" w:w="1200"/>
            <w:shd w:fill="1B3B57" w:val="clear"/>
            <w:tcMar>
              <w:top w:type="dxa" w:w="260"/>
              <w:left w:type="dxa" w:w="200"/>
              <w:bottom w:type="dxa" w:w="260"/>
              <w:right w:type="dxa" w:w="100"/>
            </w:tcMar>
            <w:vAlign w:val="center"/>
          </w:tcPr>
          <w:p>
            <w:r>
              <w:drawing>
                <wp:inline distT="0" distB="0" distL="0" distR="0">
                  <wp:extent cx="4191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419100" cy="419100"/>
                          </a:xfrm>
                          <a:prstGeom prst="rect">
                            <a:avLst/>
                          </a:prstGeom>
                        </pic:spPr>
                      </pic:pic>
                    </a:graphicData>
                  </a:graphic>
                </wp:inline>
              </w:drawing>
            </w:r>
          </w:p>
        </w:tc>
        <w:tc>
          <w:tcPr>
            <w:tcW w:type="dxa" w:w="8000"/>
            <w:shd w:fill="1B3B57" w:val="clear"/>
            <w:tcMar>
              <w:top w:type="dxa" w:w="260"/>
              <w:left w:type="dxa" w:w="100"/>
              <w:bottom w:type="dxa" w:w="260"/>
              <w:right w:type="dxa" w:w="260"/>
            </w:tcMar>
          </w:tcPr>
          <w:p>
            <w:pPr>
              <w:spacing w:after="40"/>
            </w:pPr>
            <w:r>
              <w:rPr>
                <w:rFonts w:ascii="Calibri" w:cs="Calibri" w:eastAsia="Calibri" w:hAnsi="Calibri"/>
                <w:b/>
                <w:bCs/>
                <w:color w:val="8fc4ec"/>
                <w:sz w:val="18"/>
                <w:szCs w:val="18"/>
              </w:rPr>
              <w:t xml:space="preserve">TEMA 85  ·  BLOCO 11  ·  VIAGENS E CONTEXTO INTERNACIONAL</w:t>
            </w:r>
            <w:r>
              <w:rPr>
                <w:rFonts w:ascii="Calibri" w:cs="Calibri" w:eastAsia="Calibri" w:hAnsi="Calibri"/>
                <w:i/>
                <w:iCs/>
                <w:color w:val="5F87A3"/>
                <w:sz w:val="14"/>
                <w:szCs w:val="14"/>
              </w:rPr>
              <w:br/>
              <w:t xml:space="preserve">THEME 85 · BLOCK 11 · TRAVEL AND INTERNATIONAL CONTEXT</w:t>
            </w:r>
          </w:p>
          <w:p>
            <w:pPr>
              <w:spacing w:after="60"/>
            </w:pPr>
            <w:r>
              <w:rPr>
                <w:rFonts w:ascii="Calibri" w:cs="Calibri" w:eastAsia="Calibri" w:hAnsi="Calibri"/>
                <w:b/>
                <w:bCs/>
                <w:color w:val="FFFFFF"/>
                <w:sz w:val="38"/>
                <w:szCs w:val="38"/>
              </w:rPr>
              <w:t xml:space="preserve">Discussing Time Zones and Scheduling</w:t>
            </w:r>
          </w:p>
          <w:p>
            <w:r>
              <w:rPr>
                <w:rFonts w:ascii="Calibri" w:cs="Calibri" w:eastAsia="Calibri" w:hAnsi="Calibri"/>
                <w:i/>
                <w:iCs/>
                <w:color w:val="C9D6E3"/>
                <w:sz w:val="22"/>
                <w:szCs w:val="22"/>
              </w:rPr>
              <w:t xml:space="preserve">Discutindo fusos horários e agendamentos</w:t>
            </w:r>
          </w:p>
        </w:tc>
      </w:tr>
    </w:tbl>
    <w:p>
      <w:pPr>
        <w:spacing w:after="80" w:before="180"/>
      </w:pPr>
      <w:r>
        <w:rPr>
          <w:rFonts w:ascii="Calibri" w:cs="Calibri" w:eastAsia="Calibri" w:hAnsi="Calibri"/>
          <w:b/>
          <w:bCs/>
          <w:color w:val="1B3B57"/>
          <w:sz w:val="20"/>
          <w:szCs w:val="20"/>
        </w:rPr>
        <w:t xml:space="preserve">Tempo estimado: </w:t>
      </w:r>
      <w:r>
        <w:rPr>
          <w:rFonts w:ascii="Calibri" w:cs="Calibri" w:eastAsia="Calibri" w:hAnsi="Calibri"/>
          <w:color w:val="444444"/>
          <w:sz w:val="20"/>
          <w:szCs w:val="20"/>
        </w:rPr>
        <w:t xml:space="preserve">60–90 minutos, divididos ao longo da semana.</w:t>
      </w:r>
    </w:p>
    <w:p>
      <w:pPr>
        <w:spacing w:after="120" w:line="276"/>
      </w:pPr>
      <w:r>
        <w:rPr>
          <w:rFonts w:ascii="Calibri" w:cs="Calibri" w:eastAsia="Calibri" w:hAnsi="Calibri"/>
          <w:b w:val="false"/>
          <w:bCs w:val="false"/>
          <w:i w:val="false"/>
          <w:iCs w:val="false"/>
          <w:color w:val="444444"/>
          <w:sz w:val="21"/>
          <w:szCs w:val="21"/>
        </w:rPr>
        <w:t xml:space="preserve">Agendar reuniões entre fusos horários diferentes exige uma linguagem específica de conversão de horário e flexibilidade. Este tema treina essas frases exatas.</w:t>
      </w:r>
    </w:p>
    <w:p>
      <w:pPr>
        <w:shd w:fill="2E86C1" w:val="clear"/>
        <w:spacing w:after="110" w:before="340"/>
      </w:pPr>
      <w:r>
        <w:rPr>
          <w:rFonts w:ascii="Calibri" w:cs="Calibri" w:eastAsia="Calibri" w:hAnsi="Calibri"/>
          <w:b/>
          <w:bCs/>
          <w:color w:val="FFFFFF"/>
          <w:sz w:val="18"/>
          <w:szCs w:val="18"/>
        </w:rPr>
        <w:t xml:space="preserve">  ETAPA 1  </w:t>
      </w:r>
      <w:r>
        <w:rPr>
          <w:rFonts w:ascii="Calibri" w:cs="Calibri" w:eastAsia="Calibri" w:hAnsi="Calibri"/>
          <w:b/>
          <w:bCs/>
          <w:color w:val="FFFFFF"/>
          <w:sz w:val="23"/>
          <w:szCs w:val="23"/>
        </w:rPr>
        <w:t xml:space="preserve">   Vocabulário Contextualizado</w:t>
      </w:r>
      <w:r>
        <w:rPr>
          <w:rFonts w:ascii="Calibri" w:cs="Calibri" w:eastAsia="Calibri" w:hAnsi="Calibri"/>
          <w:i/>
          <w:iCs/>
          <w:color w:val="D8E7F2"/>
          <w:sz w:val="17"/>
          <w:szCs w:val="17"/>
        </w:rPr>
        <w:br/>
        <w:t xml:space="preserve">   Contextualized Vocabulary</w:t>
      </w:r>
    </w:p>
    <w:p>
      <w:pPr>
        <w:spacing w:after="120" w:line="276"/>
      </w:pPr>
      <w:r>
        <w:rPr>
          <w:rFonts w:ascii="Calibri" w:cs="Calibri" w:eastAsia="Calibri" w:hAnsi="Calibri"/>
          <w:b w:val="false"/>
          <w:bCs w:val="false"/>
          <w:i w:val="false"/>
          <w:iCs w:val="false"/>
          <w:color w:val="444444"/>
          <w:sz w:val="21"/>
          <w:szCs w:val="21"/>
        </w:rPr>
        <w:t xml:space="preserve">Estas palavras e expressões vão te ajudar a se expressar sobre este tema com mais precisão e naturalidade.</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4600"/>
      </w:tblGrid>
      <w:tr>
        <w:trPr>
          <w:tblHeader/>
        </w:trPr>
        <w:tc>
          <w:tcPr>
            <w:tcW w:type="dxa" w:w="26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Word / Expression</w:t>
            </w:r>
          </w:p>
        </w:tc>
        <w:tc>
          <w:tcPr>
            <w:tcW w:type="dxa" w:w="20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Tradução</w:t>
            </w:r>
          </w:p>
        </w:tc>
        <w:tc>
          <w:tcPr>
            <w:tcW w:type="dxa" w:w="46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Example Sentence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time zone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fuso horário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We're in completely different time zones, so this takes planning.</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overlap</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se sobrepor (horários)</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Our working hours barely overlap.</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accommodate (a time difference)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acomodar (uma diferença de horário)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Let's find a time that accommodates both time zones.</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convert (time)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converter (horário)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Let me convert that to your time zone.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business hours</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horário comercial</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That's outside normal business hours for us.</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schedule around</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agendar em torno de</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We schedule around the overlap window we do have.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daylight saving time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horário de verão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Daylight saving time makes this even more confusing twice a year.</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asynchronous</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assíncrono(a)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We handle most updates asynchronously given the time difference.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find a slot</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encontrar um horário disponível</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Let's find a slot that works for everyone.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inconvenient hour</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horário inconveniente</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know this is an inconvenient hour for you, and I appreciate it.</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buffer time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tempo de margem</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Let's build in some buffer time in case something runs late.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coordinate across time zones</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coordenar entre fusos horários</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Coordinating across time zones is just part of the job now.</w:t>
            </w:r>
          </w:p>
        </w:tc>
      </w:tr>
    </w:tbl>
    <w:p>
      <w:pPr>
        <w:spacing w:after="120" w:line="276"/>
      </w:pPr>
      <w:r>
        <w:rPr>
          <w:rFonts w:ascii="Calibri" w:cs="Calibri" w:eastAsia="Calibri" w:hAnsi="Calibri"/>
          <w:b w:val="false"/>
          <w:bCs w:val="false"/>
          <w:i/>
          <w:iCs/>
          <w:color w:val="444444"/>
          <w:sz w:val="21"/>
          <w:szCs w:val="21"/>
        </w:rPr>
        <w:t xml:space="preserve">Áudio com a pronúncia de cada palavra e seu exemplo. Clique no link abaixo para ouvir e repita em voz alta.</w:t>
      </w:r>
    </w:p>
    <w:p>
      <w:pPr>
        <w:spacing w:after="140" w:before="20"/>
      </w:pPr>
      <w:hyperlink w:history="1" r:id="rId_jhs3vfaamg6qhi6kf75v">
        <w:r>
          <w:rPr>
            <w:rFonts w:ascii="Calibri" w:cs="Calibri" w:eastAsia="Calibri" w:hAnsi="Calibri"/>
            <w:b/>
            <w:bCs/>
            <w:color w:val="1B3B57"/>
            <w:sz w:val="20"/>
            <w:szCs w:val="20"/>
            <w:u w:val="single"/>
          </w:rPr>
          <w:t xml:space="preserve">▶ Ouvir o vocabulário deste tema</w:t>
        </w:r>
      </w:hyperlink>
    </w:p>
    <w:p>
      <w:pPr>
        <w:shd w:fill="178A6D" w:val="clear"/>
        <w:spacing w:after="110" w:before="340"/>
      </w:pPr>
      <w:r>
        <w:rPr>
          <w:rFonts w:ascii="Calibri" w:cs="Calibri" w:eastAsia="Calibri" w:hAnsi="Calibri"/>
          <w:b/>
          <w:bCs/>
          <w:color w:val="FFFFFF"/>
          <w:sz w:val="18"/>
          <w:szCs w:val="18"/>
        </w:rPr>
        <w:t xml:space="preserve">  ETAPA 2  </w:t>
      </w:r>
      <w:r>
        <w:rPr>
          <w:rFonts w:ascii="Calibri" w:cs="Calibri" w:eastAsia="Calibri" w:hAnsi="Calibri"/>
          <w:b/>
          <w:bCs/>
          <w:color w:val="FFFFFF"/>
          <w:sz w:val="23"/>
          <w:szCs w:val="23"/>
        </w:rPr>
        <w:t xml:space="preserve">   Leitura com Orientação de Estudo</w:t>
      </w:r>
      <w:r>
        <w:rPr>
          <w:rFonts w:ascii="Calibri" w:cs="Calibri" w:eastAsia="Calibri" w:hAnsi="Calibri"/>
          <w:i/>
          <w:iCs/>
          <w:color w:val="D8E7F2"/>
          <w:sz w:val="17"/>
          <w:szCs w:val="17"/>
        </w:rPr>
        <w:br/>
        <w:t xml:space="preserve">   Guided Reading</w:t>
      </w:r>
    </w:p>
    <w:tbl>
      <w:tblPr>
        <w:tblW w:type="pct" w:w="100%"/>
        <w:tblBorders>
          <w:top w:val="single" w:color="178A6D" w:sz="4"/>
          <w:left w:val="single" w:color="178A6D" w:sz="4"/>
          <w:bottom w:val="single" w:color="178A6D" w:sz="4"/>
          <w:right w:val="single" w:color="178A6D" w:sz="4"/>
          <w:insideH w:val="none" w:color="FFFFFF" w:sz="0"/>
          <w:insideV w:val="none" w:color="FFFFFF" w:sz="0"/>
        </w:tblBorders>
      </w:tblPr>
      <w:tblGrid>
        <w:gridCol w:w="100"/>
      </w:tblGrid>
      <w:tr>
        <w:tc>
          <w:tcPr>
            <w:shd w:fill="E9F5F1" w:val="clear"/>
            <w:tcMar>
              <w:top w:type="dxa" w:w="110"/>
              <w:left w:type="dxa" w:w="180"/>
              <w:bottom w:type="dxa" w:w="110"/>
              <w:right w:type="dxa" w:w="180"/>
            </w:tcMar>
          </w:tcPr>
          <w:p>
            <w:pPr>
              <w:spacing w:after="60"/>
            </w:pPr>
            <w:r>
              <w:rPr>
                <w:rFonts w:ascii="Calibri" w:cs="Calibri" w:eastAsia="Calibri" w:hAnsi="Calibri"/>
                <w:b/>
                <w:bCs/>
                <w:color w:val="178A6D"/>
                <w:sz w:val="20"/>
                <w:szCs w:val="20"/>
              </w:rPr>
              <w:t xml:space="preserve">Como ler este texto</w:t>
            </w:r>
          </w:p>
          <w:p>
            <w:pPr>
              <w:spacing w:after="40"/>
            </w:pPr>
            <w:r>
              <w:rPr>
                <w:rFonts w:ascii="Calibri" w:cs="Calibri" w:eastAsia="Calibri" w:hAnsi="Calibri"/>
                <w:color w:val="444444"/>
                <w:sz w:val="20"/>
                <w:szCs w:val="20"/>
              </w:rPr>
              <w:t xml:space="preserve">1) Leia uma vez, rápido, só para captar a ideia geral, sem parar no que não entender.</w:t>
            </w:r>
          </w:p>
          <w:p>
            <w:pPr>
              <w:spacing w:after="40"/>
            </w:pPr>
            <w:r>
              <w:rPr>
                <w:rFonts w:ascii="Calibri" w:cs="Calibri" w:eastAsia="Calibri" w:hAnsi="Calibri"/>
                <w:color w:val="444444"/>
                <w:sz w:val="20"/>
                <w:szCs w:val="20"/>
              </w:rPr>
              <w:t xml:space="preserve">2) Leia de novo e grife toda expressão da Etapa 1 que aparecer no texto.</w:t>
            </w:r>
          </w:p>
          <w:p>
            <w:pPr>
              <w:spacing w:after="40"/>
            </w:pPr>
            <w:r>
              <w:rPr>
                <w:rFonts w:ascii="Calibri" w:cs="Calibri" w:eastAsia="Calibri" w:hAnsi="Calibri"/>
                <w:color w:val="444444"/>
                <w:sz w:val="20"/>
                <w:szCs w:val="20"/>
              </w:rPr>
              <w:t xml:space="preserve">3) Releia em voz alta, como se você estivesse contando essa história sobre você mesmo.</w:t>
            </w:r>
          </w:p>
        </w:tc>
      </w:tr>
    </w:tbl>
    <w:p>
      <w:pPr>
        <w:spacing w:after="120" w:line="276"/>
      </w:pPr>
      <w:r>
        <w:rPr>
          <w:rFonts w:ascii="Calibri" w:cs="Calibri" w:eastAsia="Calibri" w:hAnsi="Calibri"/>
          <w:b w:val="false"/>
          <w:bCs w:val="false"/>
          <w:i w:val="false"/>
          <w:iCs w:val="false"/>
          <w:color w:val="444444"/>
          <w:sz w:val="21"/>
          <w:szCs w:val="21"/>
        </w:rPr>
        <w:t xml:space="preserve">"Scheduling Across Time Zones Needs Explicit Numbers"</w:t>
      </w:r>
    </w:p>
    <w:p>
      <w:pPr>
        <w:spacing w:after="120" w:line="276"/>
      </w:pPr>
      <w:r>
        <w:rPr>
          <w:rFonts w:ascii="Calibri" w:cs="Calibri" w:eastAsia="Calibri" w:hAnsi="Calibri"/>
          <w:b w:val="false"/>
          <w:bCs w:val="false"/>
          <w:i w:val="false"/>
          <w:iCs w:val="false"/>
          <w:color w:val="444444"/>
          <w:sz w:val="21"/>
          <w:szCs w:val="21"/>
        </w:rPr>
        <w:t xml:space="preserve">Scheduling across time zones in English fails most often not because of vague language, but because of unstated assumptions, "let's meet in the morning" means something different in São Paulo than in Tokyo. The fix is always the same: state the actual time and time zone explicitly.</w:t>
      </w:r>
    </w:p>
    <w:p>
      <w:pPr>
        <w:spacing w:after="120" w:line="276"/>
      </w:pPr>
      <w:r>
        <w:rPr>
          <w:rFonts w:ascii="Calibri" w:cs="Calibri" w:eastAsia="Calibri" w:hAnsi="Calibri"/>
          <w:b w:val="false"/>
          <w:bCs w:val="false"/>
          <w:i w:val="false"/>
          <w:iCs w:val="false"/>
          <w:color w:val="444444"/>
          <w:sz w:val="21"/>
          <w:szCs w:val="21"/>
        </w:rPr>
        <w:t xml:space="preserve">"Would 9 a.m. your time work? That would be 9 p.m. mine." This single sentence removes all ambiguity, and it's worth the extra few words every time, especially with people you don't schedule with regularly.</w:t>
      </w:r>
    </w:p>
    <w:p>
      <w:pPr>
        <w:spacing w:after="120" w:line="276"/>
      </w:pPr>
      <w:r>
        <w:rPr>
          <w:rFonts w:ascii="Calibri" w:cs="Calibri" w:eastAsia="Calibri" w:hAnsi="Calibri"/>
          <w:b w:val="false"/>
          <w:bCs w:val="false"/>
          <w:i w:val="false"/>
          <w:iCs w:val="false"/>
          <w:color w:val="444444"/>
          <w:sz w:val="21"/>
          <w:szCs w:val="21"/>
        </w:rPr>
        <w:t xml:space="preserve">Acknowledging the inconvenience honestly also builds goodwill: "I know this is a later hour for you, and I appreciate you making it work" recognizes the cost the other side is bearing, which matters when time zone accommodation isn't evenly split over time.</w:t>
      </w:r>
    </w:p>
    <w:p>
      <w:pPr>
        <w:spacing w:after="120" w:line="276"/>
      </w:pPr>
      <w:r>
        <w:rPr>
          <w:rFonts w:ascii="Calibri" w:cs="Calibri" w:eastAsia="Calibri" w:hAnsi="Calibri"/>
          <w:b w:val="false"/>
          <w:bCs w:val="false"/>
          <w:i/>
          <w:iCs/>
          <w:color w:val="444444"/>
          <w:sz w:val="21"/>
          <w:szCs w:val="21"/>
        </w:rPr>
        <w:t xml:space="preserve">Áudio com a narração deste texto. Ouça acompanhando a leitura, depois sem olhar para o texto.</w:t>
      </w:r>
    </w:p>
    <w:p>
      <w:pPr>
        <w:spacing w:after="140" w:before="20"/>
      </w:pPr>
      <w:hyperlink w:history="1" r:id="rIdg67wk0hoo5sg-_nakg_mc">
        <w:r>
          <w:rPr>
            <w:rFonts w:ascii="Calibri" w:cs="Calibri" w:eastAsia="Calibri" w:hAnsi="Calibri"/>
            <w:b/>
            <w:bCs/>
            <w:color w:val="1B3B57"/>
            <w:sz w:val="20"/>
            <w:szCs w:val="20"/>
            <w:u w:val="single"/>
          </w:rPr>
          <w:t xml:space="preserve">▶ Ouvir a leitura deste tema</w:t>
        </w:r>
      </w:hyperlink>
    </w:p>
    <w:p>
      <w:pPr>
        <w:shd w:fill="7D5BA6" w:val="clear"/>
        <w:spacing w:after="110" w:before="340"/>
      </w:pPr>
      <w:r>
        <w:rPr>
          <w:rFonts w:ascii="Calibri" w:cs="Calibri" w:eastAsia="Calibri" w:hAnsi="Calibri"/>
          <w:b/>
          <w:bCs/>
          <w:color w:val="FFFFFF"/>
          <w:sz w:val="18"/>
          <w:szCs w:val="18"/>
        </w:rPr>
        <w:t xml:space="preserve">  ETAPA 3  </w:t>
      </w:r>
      <w:r>
        <w:rPr>
          <w:rFonts w:ascii="Calibri" w:cs="Calibri" w:eastAsia="Calibri" w:hAnsi="Calibri"/>
          <w:b/>
          <w:bCs/>
          <w:color w:val="FFFFFF"/>
          <w:sz w:val="23"/>
          <w:szCs w:val="23"/>
        </w:rPr>
        <w:t xml:space="preserve">   Listening com Suporte em Áudio e Vídeo</w:t>
      </w:r>
      <w:r>
        <w:rPr>
          <w:rFonts w:ascii="Calibri" w:cs="Calibri" w:eastAsia="Calibri" w:hAnsi="Calibri"/>
          <w:i/>
          <w:iCs/>
          <w:color w:val="D8E7F2"/>
          <w:sz w:val="17"/>
          <w:szCs w:val="17"/>
        </w:rPr>
        <w:br/>
        <w:t xml:space="preserve">   Guided Listening</w:t>
      </w:r>
    </w:p>
    <w:p>
      <w:pPr>
        <w:spacing w:after="120" w:line="276"/>
      </w:pPr>
      <w:r>
        <w:rPr>
          <w:rFonts w:ascii="Calibri" w:cs="Calibri" w:eastAsia="Calibri" w:hAnsi="Calibri"/>
          <w:b w:val="false"/>
          <w:bCs w:val="false"/>
          <w:i w:val="false"/>
          <w:iCs w:val="false"/>
          <w:color w:val="444444"/>
          <w:sz w:val="21"/>
          <w:szCs w:val="21"/>
        </w:rPr>
        <w:t xml:space="preserve">Ouça o áudio deste tema com o roteiro abaixo. Primeiro sem ler, depois acompanhando o texto.</w:t>
      </w:r>
    </w:p>
    <w:p>
      <w:pPr>
        <w:spacing w:after="140" w:before="20"/>
      </w:pPr>
      <w:hyperlink w:history="1" r:id="rIdoyewuz15huarloegkispm">
        <w:r>
          <w:rPr>
            <w:rFonts w:ascii="Calibri" w:cs="Calibri" w:eastAsia="Calibri" w:hAnsi="Calibri"/>
            <w:b/>
            <w:bCs/>
            <w:color w:val="1B3B57"/>
            <w:sz w:val="20"/>
            <w:szCs w:val="20"/>
            <w:u w:val="single"/>
          </w:rPr>
          <w:t xml:space="preserve">▶ Ouvir o diálogo deste tema</w:t>
        </w:r>
      </w:hyperlink>
    </w:p>
    <w:tbl>
      <w:tblPr>
        <w:tblW w:type="pct" w:w="100%"/>
        <w:tblBorders>
          <w:top w:val="single" w:color="7D5BA6" w:sz="4"/>
          <w:left w:val="single" w:color="7D5BA6" w:sz="4"/>
          <w:bottom w:val="single" w:color="7D5BA6" w:sz="4"/>
          <w:right w:val="single" w:color="7D5BA6" w:sz="4"/>
          <w:insideH w:val="none" w:color="FFFFFF" w:sz="0"/>
          <w:insideV w:val="none" w:color="FFFFFF" w:sz="0"/>
        </w:tblBorders>
      </w:tblPr>
      <w:tblGrid>
        <w:gridCol w:w="100"/>
      </w:tblGrid>
      <w:tr>
        <w:tc>
          <w:tcPr>
            <w:shd w:fill="F1ECF7" w:val="clear"/>
            <w:tcMar>
              <w:top w:type="dxa" w:w="110"/>
              <w:left w:type="dxa" w:w="180"/>
              <w:bottom w:type="dxa" w:w="110"/>
              <w:right w:type="dxa" w:w="180"/>
            </w:tcMar>
          </w:tcPr>
          <w:p>
            <w:pPr>
              <w:spacing w:after="60"/>
            </w:pPr>
            <w:r>
              <w:rPr>
                <w:rFonts w:ascii="Calibri" w:cs="Calibri" w:eastAsia="Calibri" w:hAnsi="Calibri"/>
                <w:b/>
                <w:bCs/>
                <w:color w:val="7D5BA6"/>
                <w:sz w:val="20"/>
                <w:szCs w:val="20"/>
              </w:rPr>
              <w:t xml:space="preserve">Roteiro do áudio (Audio Script)</w:t>
            </w:r>
          </w:p>
          <w:p>
            <w:pPr>
              <w:spacing w:after="40"/>
            </w:pPr>
            <w:r>
              <w:rPr>
                <w:rFonts w:ascii="Calibri" w:cs="Calibri" w:eastAsia="Calibri" w:hAnsi="Calibri"/>
                <w:color w:val="444444"/>
                <w:sz w:val="20"/>
                <w:szCs w:val="20"/>
              </w:rPr>
              <w:t xml:space="preserve">"Would 9 a.m. your time work for the call? That would be 9 p.m. mine."</w:t>
            </w:r>
          </w:p>
          <w:p>
            <w:pPr>
              <w:spacing w:after="40"/>
            </w:pPr>
            <w:r>
              <w:rPr>
                <w:rFonts w:ascii="Calibri" w:cs="Calibri" w:eastAsia="Calibri" w:hAnsi="Calibri"/>
                <w:color w:val="444444"/>
                <w:sz w:val="20"/>
                <w:szCs w:val="20"/>
              </w:rPr>
              <w:t xml:space="preserve">"That works. I know it's a late hour for you, so thank you for making it work." "No problem, let's just find a slot that rotates fairly over time."</w:t>
            </w:r>
          </w:p>
        </w:tc>
      </w:tr>
    </w:tbl>
    <w:p>
      <w:pPr>
        <w:spacing w:after="120" w:line="276"/>
      </w:pPr>
      <w:r>
        <w:rPr>
          <w:rFonts w:ascii="Calibri" w:cs="Calibri" w:eastAsia="Calibri" w:hAnsi="Calibri"/>
          <w:b w:val="false"/>
          <w:bCs w:val="false"/>
          <w:i w:val="false"/>
          <w:iCs w:val="false"/>
          <w:color w:val="444444"/>
          <w:sz w:val="21"/>
          <w:szCs w:val="21"/>
        </w:rPr>
        <w:t xml:space="preserve">Note a conversão explícita de horário ("9 a.m. your time... 9 p.m. mine"), o padrão que evita qualquer confusão.</w:t>
      </w:r>
    </w:p>
    <w:p>
      <w:pPr>
        <w:shd w:fill="C9762B" w:val="clear"/>
        <w:spacing w:after="110" w:before="340"/>
      </w:pPr>
      <w:r>
        <w:rPr>
          <w:rFonts w:ascii="Calibri" w:cs="Calibri" w:eastAsia="Calibri" w:hAnsi="Calibri"/>
          <w:b/>
          <w:bCs/>
          <w:color w:val="FFFFFF"/>
          <w:sz w:val="18"/>
          <w:szCs w:val="18"/>
        </w:rPr>
        <w:t xml:space="preserve">  ETAPA 4  </w:t>
      </w:r>
      <w:r>
        <w:rPr>
          <w:rFonts w:ascii="Calibri" w:cs="Calibri" w:eastAsia="Calibri" w:hAnsi="Calibri"/>
          <w:b/>
          <w:bCs/>
          <w:color w:val="FFFFFF"/>
          <w:sz w:val="23"/>
          <w:szCs w:val="23"/>
        </w:rPr>
        <w:t xml:space="preserve">   Writing como Preparação para a Fala</w:t>
      </w:r>
      <w:r>
        <w:rPr>
          <w:rFonts w:ascii="Calibri" w:cs="Calibri" w:eastAsia="Calibri" w:hAnsi="Calibri"/>
          <w:i/>
          <w:iCs/>
          <w:color w:val="D8E7F2"/>
          <w:sz w:val="17"/>
          <w:szCs w:val="17"/>
        </w:rPr>
        <w:br/>
        <w:t xml:space="preserve">   Writing Before Speaking</w:t>
      </w:r>
    </w:p>
    <w:p>
      <w:pPr>
        <w:spacing w:after="120" w:line="276"/>
      </w:pPr>
      <w:r>
        <w:rPr>
          <w:rFonts w:ascii="Calibri" w:cs="Calibri" w:eastAsia="Calibri" w:hAnsi="Calibri"/>
          <w:b w:val="false"/>
          <w:bCs w:val="false"/>
          <w:i w:val="false"/>
          <w:iCs w:val="false"/>
          <w:color w:val="444444"/>
          <w:sz w:val="21"/>
          <w:szCs w:val="21"/>
        </w:rPr>
        <w:t xml:space="preserve">Antes de falar, escreva. Use as perguntas abaixo como guia e escreva de 4 a 6 frases: não precisa ser perfeito, precisa existir no papel primeiro.</w:t>
      </w:r>
    </w:p>
    <w:p>
      <w:pPr>
        <w:pStyle w:val="ListParagraph"/>
        <w:numPr>
          <w:ilvl w:val="0"/>
          <w:numId w:val="2"/>
        </w:numPr>
        <w:spacing w:after="100" w:line="264"/>
      </w:pPr>
      <w:r>
        <w:rPr>
          <w:rFonts w:ascii="Calibri" w:cs="Calibri" w:eastAsia="Calibri" w:hAnsi="Calibri"/>
          <w:color w:val="13293D"/>
          <w:sz w:val="21"/>
          <w:szCs w:val="21"/>
        </w:rPr>
        <w:t xml:space="preserve">Describe a scheduling challenge you've had (or could have) across time zones.</w:t>
      </w:r>
    </w:p>
    <w:p>
      <w:pPr>
        <w:pStyle w:val="ListParagraph"/>
        <w:numPr>
          <w:ilvl w:val="0"/>
          <w:numId w:val="2"/>
        </w:numPr>
        <w:spacing w:after="100" w:line="264"/>
      </w:pPr>
      <w:r>
        <w:rPr>
          <w:rFonts w:ascii="Calibri" w:cs="Calibri" w:eastAsia="Calibri" w:hAnsi="Calibri"/>
          <w:color w:val="13293D"/>
          <w:sz w:val="21"/>
          <w:szCs w:val="21"/>
        </w:rPr>
        <w:t xml:space="preserve">How would you propose a meeting time that's fair to both sides over time?</w:t>
      </w:r>
    </w:p>
    <w:p>
      <w:pPr>
        <w:pStyle w:val="ListParagraph"/>
        <w:numPr>
          <w:ilvl w:val="0"/>
          <w:numId w:val="2"/>
        </w:numPr>
        <w:spacing w:after="100" w:line="264"/>
      </w:pPr>
      <w:r>
        <w:rPr>
          <w:rFonts w:ascii="Calibri" w:cs="Calibri" w:eastAsia="Calibri" w:hAnsi="Calibri"/>
          <w:color w:val="13293D"/>
          <w:sz w:val="21"/>
          <w:szCs w:val="21"/>
        </w:rPr>
        <w:t xml:space="preserve">What buffer time do you usually build in for important calls, if any?</w:t>
      </w:r>
    </w:p>
    <w:p>
      <w:pPr>
        <w:pStyle w:val="ListParagraph"/>
        <w:numPr>
          <w:ilvl w:val="0"/>
          <w:numId w:val="2"/>
        </w:numPr>
        <w:spacing w:after="100" w:line="264"/>
      </w:pPr>
      <w:r>
        <w:rPr>
          <w:rFonts w:ascii="Calibri" w:cs="Calibri" w:eastAsia="Calibri" w:hAnsi="Calibri"/>
          <w:color w:val="13293D"/>
          <w:sz w:val="21"/>
          <w:szCs w:val="21"/>
        </w:rPr>
        <w:t xml:space="preserve">How would you acknowledge an inconvenient hour to someone joining a call?</w:t>
      </w:r>
    </w:p>
    <w:p>
      <w:pPr>
        <w:spacing w:after="120" w:line="276"/>
      </w:pPr>
      <w:r>
        <w:rPr>
          <w:rFonts w:ascii="Calibri" w:cs="Calibri" w:eastAsia="Calibri" w:hAnsi="Calibri"/>
          <w:b w:val="false"/>
          <w:bCs w:val="false"/>
          <w:i w:val="false"/>
          <w:iCs w:val="false"/>
          <w:color w:val="444444"/>
          <w:sz w:val="21"/>
          <w:szCs w:val="21"/>
        </w:rPr>
        <w:t xml:space="preserve">Espaço para escrever:</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shd w:fill="B4483A" w:val="clear"/>
        <w:spacing w:after="110" w:before="340"/>
      </w:pPr>
      <w:r>
        <w:rPr>
          <w:rFonts w:ascii="Calibri" w:cs="Calibri" w:eastAsia="Calibri" w:hAnsi="Calibri"/>
          <w:b/>
          <w:bCs/>
          <w:color w:val="FFFFFF"/>
          <w:sz w:val="18"/>
          <w:szCs w:val="18"/>
        </w:rPr>
        <w:t xml:space="preserve">  ETAPA 5  </w:t>
      </w:r>
      <w:r>
        <w:rPr>
          <w:rFonts w:ascii="Calibri" w:cs="Calibri" w:eastAsia="Calibri" w:hAnsi="Calibri"/>
          <w:b/>
          <w:bCs/>
          <w:color w:val="FFFFFF"/>
          <w:sz w:val="23"/>
          <w:szCs w:val="23"/>
        </w:rPr>
        <w:t xml:space="preserve">   Gramática de Apoio Aplicada à Conversação</w:t>
      </w:r>
      <w:r>
        <w:rPr>
          <w:rFonts w:ascii="Calibri" w:cs="Calibri" w:eastAsia="Calibri" w:hAnsi="Calibri"/>
          <w:i/>
          <w:iCs/>
          <w:color w:val="D8E7F2"/>
          <w:sz w:val="17"/>
          <w:szCs w:val="17"/>
        </w:rPr>
        <w:br/>
        <w:t xml:space="preserve">   Grammar for Conversation</w:t>
      </w:r>
    </w:p>
    <w:p>
      <w:pPr>
        <w:spacing w:after="120" w:line="276"/>
      </w:pPr>
      <w:r>
        <w:rPr>
          <w:rFonts w:ascii="Calibri" w:cs="Calibri" w:eastAsia="Calibri" w:hAnsi="Calibri"/>
          <w:b w:val="false"/>
          <w:bCs w:val="false"/>
          <w:i w:val="false"/>
          <w:iCs w:val="false"/>
          <w:color w:val="444444"/>
          <w:sz w:val="21"/>
          <w:szCs w:val="21"/>
        </w:rPr>
        <w:t xml:space="preserve">Agendar entre fusos horários depende de estruturas de proposta de horário e de conversão explícita de tempo.</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200"/>
        <w:gridCol w:w="3600"/>
        <w:gridCol w:w="3400"/>
      </w:tblGrid>
      <w:tr>
        <w:trPr>
          <w:tblHeader/>
        </w:trPr>
        <w:tc>
          <w:tcPr>
            <w:tcW w:type="dxa" w:w="22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Estrutura</w:t>
            </w:r>
          </w:p>
        </w:tc>
        <w:tc>
          <w:tcPr>
            <w:tcW w:type="dxa" w:w="36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Exemplo (EN)</w:t>
            </w:r>
          </w:p>
        </w:tc>
        <w:tc>
          <w:tcPr>
            <w:tcW w:type="dxa" w:w="34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Tradução (PT)</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Would X time work for you?</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Would 9 a.m. your time work for you?</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Estrutura padrão para propor um horário de reunião de forma educada.</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That would be Y your time
(conversão)</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That would be 9 p.m. my time.</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Usado para converter e esclarecer o horário no fuso da outra pessoa.</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as long as
(condição de sobreposição)</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We can make this work, as long as we rotate the inconvenient slot.</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Usado para estabelecer uma condição justa para agendamentos recorrentes.</w:t>
            </w:r>
          </w:p>
        </w:tc>
      </w:tr>
    </w:tbl>
    <w:p>
      <w:pPr>
        <w:spacing w:after="120" w:line="276"/>
      </w:pPr>
      <w:r>
        <w:rPr>
          <w:rFonts w:ascii="Calibri" w:cs="Calibri" w:eastAsia="Calibri" w:hAnsi="Calibri"/>
          <w:b w:val="false"/>
          <w:bCs w:val="false"/>
          <w:i w:val="false"/>
          <w:iCs w:val="false"/>
          <w:color w:val="444444"/>
          <w:sz w:val="21"/>
          <w:szCs w:val="21"/>
        </w:rPr>
        <w:t xml:space="preserve">Dica prática: sempre inclua o fuso horário explicitamente ("9 a.m. your time", "9 p.m. mine"), nunca assuma que "morning" ou "afternoon" será entendido da mesma forma pelos dois lados.</w:t>
      </w:r>
    </w:p>
    <w:p>
      <w:pPr>
        <w:shd w:fill="1690A8" w:val="clear"/>
        <w:spacing w:after="110" w:before="340"/>
      </w:pPr>
      <w:r>
        <w:rPr>
          <w:rFonts w:ascii="Calibri" w:cs="Calibri" w:eastAsia="Calibri" w:hAnsi="Calibri"/>
          <w:b/>
          <w:bCs/>
          <w:color w:val="FFFFFF"/>
          <w:sz w:val="18"/>
          <w:szCs w:val="18"/>
        </w:rPr>
        <w:t xml:space="preserve">  ETAPA 6  </w:t>
      </w:r>
      <w:r>
        <w:rPr>
          <w:rFonts w:ascii="Calibri" w:cs="Calibri" w:eastAsia="Calibri" w:hAnsi="Calibri"/>
          <w:b/>
          <w:bCs/>
          <w:color w:val="FFFFFF"/>
          <w:sz w:val="23"/>
          <w:szCs w:val="23"/>
        </w:rPr>
        <w:t xml:space="preserve">   Speaking: Perguntas Abertas</w:t>
      </w:r>
      <w:r>
        <w:rPr>
          <w:rFonts w:ascii="Calibri" w:cs="Calibri" w:eastAsia="Calibri" w:hAnsi="Calibri"/>
          <w:i/>
          <w:iCs/>
          <w:color w:val="D8E7F2"/>
          <w:sz w:val="17"/>
          <w:szCs w:val="17"/>
        </w:rPr>
        <w:br/>
        <w:t xml:space="preserve">   Open-Ended Speaking</w:t>
      </w:r>
    </w:p>
    <w:p>
      <w:pPr>
        <w:spacing w:after="120" w:line="276"/>
      </w:pPr>
      <w:r>
        <w:rPr>
          <w:rFonts w:ascii="Calibri" w:cs="Calibri" w:eastAsia="Calibri" w:hAnsi="Calibri"/>
          <w:b w:val="false"/>
          <w:bCs w:val="false"/>
          <w:i w:val="false"/>
          <w:iCs w:val="false"/>
          <w:color w:val="444444"/>
          <w:sz w:val="21"/>
          <w:szCs w:val="21"/>
        </w:rPr>
        <w:t xml:space="preserve">Responda em voz alta, gravando se possível. Não vale responder em uma frase só: use o que você escreveu na Etapa 4 como base, mas fale livremente.</w:t>
      </w:r>
    </w:p>
    <w:p>
      <w:pPr>
        <w:pStyle w:val="ListParagraph"/>
        <w:numPr>
          <w:ilvl w:val="0"/>
          <w:numId w:val="2"/>
        </w:numPr>
        <w:spacing w:after="100" w:line="264"/>
      </w:pPr>
      <w:r>
        <w:rPr>
          <w:rFonts w:ascii="Calibri" w:cs="Calibri" w:eastAsia="Calibri" w:hAnsi="Calibri"/>
          <w:color w:val="13293D"/>
          <w:sz w:val="21"/>
          <w:szCs w:val="21"/>
        </w:rPr>
        <w:t xml:space="preserve">Describe a scheduling challenge you've faced (or could face) across time zones.</w:t>
      </w:r>
    </w:p>
    <w:p>
      <w:pPr>
        <w:pStyle w:val="ListParagraph"/>
        <w:numPr>
          <w:ilvl w:val="0"/>
          <w:numId w:val="2"/>
        </w:numPr>
        <w:spacing w:after="100" w:line="264"/>
      </w:pPr>
      <w:r>
        <w:rPr>
          <w:rFonts w:ascii="Calibri" w:cs="Calibri" w:eastAsia="Calibri" w:hAnsi="Calibri"/>
          <w:color w:val="13293D"/>
          <w:sz w:val="21"/>
          <w:szCs w:val="21"/>
        </w:rPr>
        <w:t xml:space="preserve">How would you propose a meeting time that's fair to both sides over time?</w:t>
      </w:r>
    </w:p>
    <w:p>
      <w:pPr>
        <w:pStyle w:val="ListParagraph"/>
        <w:numPr>
          <w:ilvl w:val="0"/>
          <w:numId w:val="2"/>
        </w:numPr>
        <w:spacing w:after="100" w:line="264"/>
      </w:pPr>
      <w:r>
        <w:rPr>
          <w:rFonts w:ascii="Calibri" w:cs="Calibri" w:eastAsia="Calibri" w:hAnsi="Calibri"/>
          <w:color w:val="13293D"/>
          <w:sz w:val="21"/>
          <w:szCs w:val="21"/>
        </w:rPr>
        <w:t xml:space="preserve">What buffer time do you usually build in for important international calls?</w:t>
      </w:r>
    </w:p>
    <w:p>
      <w:pPr>
        <w:pStyle w:val="ListParagraph"/>
        <w:numPr>
          <w:ilvl w:val="0"/>
          <w:numId w:val="2"/>
        </w:numPr>
        <w:spacing w:after="100" w:line="264"/>
      </w:pPr>
      <w:r>
        <w:rPr>
          <w:rFonts w:ascii="Calibri" w:cs="Calibri" w:eastAsia="Calibri" w:hAnsi="Calibri"/>
          <w:color w:val="13293D"/>
          <w:sz w:val="21"/>
          <w:szCs w:val="21"/>
        </w:rPr>
        <w:t xml:space="preserve">How would you acknowledge an inconvenient hour to someone joining a call for you?</w:t>
      </w:r>
    </w:p>
    <w:p>
      <w:pPr>
        <w:pStyle w:val="ListParagraph"/>
        <w:numPr>
          <w:ilvl w:val="0"/>
          <w:numId w:val="2"/>
        </w:numPr>
        <w:spacing w:after="100" w:line="264"/>
      </w:pPr>
      <w:r>
        <w:rPr>
          <w:rFonts w:ascii="Calibri" w:cs="Calibri" w:eastAsia="Calibri" w:hAnsi="Calibri"/>
          <w:color w:val="13293D"/>
          <w:sz w:val="21"/>
          <w:szCs w:val="21"/>
        </w:rPr>
        <w:t xml:space="preserve">How do you personally keep track of multiple time zones for different colleagues?</w:t>
      </w:r>
    </w:p>
    <w:p>
      <w:pPr>
        <w:pStyle w:val="ListParagraph"/>
        <w:numPr>
          <w:ilvl w:val="0"/>
          <w:numId w:val="2"/>
        </w:numPr>
        <w:spacing w:after="100" w:line="264"/>
      </w:pPr>
      <w:r>
        <w:rPr>
          <w:rFonts w:ascii="Calibri" w:cs="Calibri" w:eastAsia="Calibri" w:hAnsi="Calibri"/>
          <w:color w:val="13293D"/>
          <w:sz w:val="21"/>
          <w:szCs w:val="21"/>
        </w:rPr>
        <w:t xml:space="preserve">What's your policy on scheduling calls outside normal business hours?</w:t>
      </w:r>
    </w:p>
    <w:p>
      <w:pPr>
        <w:pStyle w:val="ListParagraph"/>
        <w:numPr>
          <w:ilvl w:val="0"/>
          <w:numId w:val="2"/>
        </w:numPr>
        <w:spacing w:after="100" w:line="264"/>
      </w:pPr>
      <w:r>
        <w:rPr>
          <w:rFonts w:ascii="Calibri" w:cs="Calibri" w:eastAsia="Calibri" w:hAnsi="Calibri"/>
          <w:color w:val="13293D"/>
          <w:sz w:val="21"/>
          <w:szCs w:val="21"/>
        </w:rPr>
        <w:t xml:space="preserve">How does daylight saving time complicate scheduling for you specifically?</w:t>
      </w:r>
    </w:p>
    <w:p>
      <w:pPr>
        <w:pStyle w:val="ListParagraph"/>
        <w:numPr>
          <w:ilvl w:val="0"/>
          <w:numId w:val="2"/>
        </w:numPr>
        <w:spacing w:after="100" w:line="264"/>
      </w:pPr>
      <w:r>
        <w:rPr>
          <w:rFonts w:ascii="Calibri" w:cs="Calibri" w:eastAsia="Calibri" w:hAnsi="Calibri"/>
          <w:color w:val="13293D"/>
          <w:sz w:val="21"/>
          <w:szCs w:val="21"/>
        </w:rPr>
        <w:t xml:space="preserve">What's a scheduling mistake you've made because of a time zone mix-up?</w:t>
      </w:r>
    </w:p>
    <w:p>
      <w:pPr>
        <w:pStyle w:val="ListParagraph"/>
        <w:numPr>
          <w:ilvl w:val="0"/>
          <w:numId w:val="2"/>
        </w:numPr>
        <w:spacing w:after="100" w:line="264"/>
      </w:pPr>
      <w:r>
        <w:rPr>
          <w:rFonts w:ascii="Calibri" w:cs="Calibri" w:eastAsia="Calibri" w:hAnsi="Calibri"/>
          <w:color w:val="13293D"/>
          <w:sz w:val="21"/>
          <w:szCs w:val="21"/>
        </w:rPr>
        <w:t xml:space="preserve">How do you decide when something should be asynchronous instead of a live call?</w:t>
      </w:r>
    </w:p>
    <w:p>
      <w:pPr>
        <w:pStyle w:val="ListParagraph"/>
        <w:numPr>
          <w:ilvl w:val="0"/>
          <w:numId w:val="2"/>
        </w:numPr>
        <w:spacing w:after="100" w:line="264"/>
      </w:pPr>
      <w:r>
        <w:rPr>
          <w:rFonts w:ascii="Calibri" w:cs="Calibri" w:eastAsia="Calibri" w:hAnsi="Calibri"/>
          <w:color w:val="13293D"/>
          <w:sz w:val="21"/>
          <w:szCs w:val="21"/>
        </w:rPr>
        <w:t xml:space="preserve">What tools or habits help you coordinate across time zones effectively?</w:t>
      </w:r>
    </w:p>
    <w:p>
      <w:pPr>
        <w:spacing w:after="120" w:line="276"/>
      </w:pPr>
      <w:r>
        <w:rPr>
          <w:rFonts w:ascii="Calibri" w:cs="Calibri" w:eastAsia="Calibri" w:hAnsi="Calibri"/>
          <w:b w:val="false"/>
          <w:bCs w:val="false"/>
          <w:i w:val="false"/>
          <w:iCs w:val="false"/>
          <w:color w:val="444444"/>
          <w:sz w:val="21"/>
          <w:szCs w:val="21"/>
        </w:rPr>
        <w:t xml:space="preserve">Expressões úteis para esta conversa:</w:t>
      </w:r>
    </w:p>
    <w:p>
      <w:pPr>
        <w:pStyle w:val="ListParagraph"/>
        <w:numPr>
          <w:ilvl w:val="0"/>
          <w:numId w:val="3"/>
        </w:numPr>
        <w:spacing w:after="60"/>
      </w:pPr>
      <w:r>
        <w:rPr>
          <w:rFonts w:ascii="Calibri" w:cs="Calibri" w:eastAsia="Calibri" w:hAnsi="Calibri"/>
          <w:color w:val="444444"/>
          <w:sz w:val="20"/>
          <w:szCs w:val="20"/>
        </w:rPr>
        <w:t xml:space="preserve">"Would 9 a.m. your time work?", proposta de horário clara e educada.</w:t>
      </w:r>
    </w:p>
    <w:p>
      <w:pPr>
        <w:pStyle w:val="ListParagraph"/>
        <w:numPr>
          <w:ilvl w:val="0"/>
          <w:numId w:val="3"/>
        </w:numPr>
        <w:spacing w:after="60"/>
      </w:pPr>
      <w:r>
        <w:rPr>
          <w:rFonts w:ascii="Calibri" w:cs="Calibri" w:eastAsia="Calibri" w:hAnsi="Calibri"/>
          <w:color w:val="444444"/>
          <w:sz w:val="20"/>
          <w:szCs w:val="20"/>
        </w:rPr>
        <w:t xml:space="preserve">"That would be Y my time.", para converter fuso horário com precisão.</w:t>
      </w:r>
    </w:p>
    <w:p>
      <w:pPr>
        <w:pStyle w:val="ListParagraph"/>
        <w:numPr>
          <w:ilvl w:val="0"/>
          <w:numId w:val="3"/>
        </w:numPr>
        <w:spacing w:after="60"/>
      </w:pPr>
      <w:r>
        <w:rPr>
          <w:rFonts w:ascii="Calibri" w:cs="Calibri" w:eastAsia="Calibri" w:hAnsi="Calibri"/>
          <w:color w:val="444444"/>
          <w:sz w:val="20"/>
          <w:szCs w:val="20"/>
        </w:rPr>
        <w:t xml:space="preserve">"I know this is a late hour for you.", para reconhecer o esforço do outro lado.</w:t>
      </w:r>
    </w:p>
    <w:p>
      <w:pPr>
        <w:pStyle w:val="ListParagraph"/>
        <w:numPr>
          <w:ilvl w:val="0"/>
          <w:numId w:val="3"/>
        </w:numPr>
        <w:spacing w:after="60"/>
      </w:pPr>
      <w:r>
        <w:rPr>
          <w:rFonts w:ascii="Calibri" w:cs="Calibri" w:eastAsia="Calibri" w:hAnsi="Calibri"/>
          <w:color w:val="444444"/>
          <w:sz w:val="20"/>
          <w:szCs w:val="20"/>
        </w:rPr>
        <w:t xml:space="preserve">"Let's rotate the inconvenient slot.", para justiça em agendamentos recorrentes.</w:t>
      </w:r>
    </w:p>
    <w:p>
      <w:pPr>
        <w:spacing w:after="120" w:line="276"/>
      </w:pPr>
      <w:r>
        <w:rPr>
          <w:rFonts w:ascii="Calibri" w:cs="Calibri" w:eastAsia="Calibri" w:hAnsi="Calibri"/>
          <w:b w:val="false"/>
          <w:bCs w:val="false"/>
          <w:i/>
          <w:iCs/>
          <w:color w:val="444444"/>
          <w:sz w:val="21"/>
          <w:szCs w:val="21"/>
        </w:rPr>
        <w:t xml:space="preserve">Áudio com a pronúncia de cada expressão.</w:t>
      </w:r>
    </w:p>
    <w:p>
      <w:pPr>
        <w:spacing w:after="140" w:before="20"/>
      </w:pPr>
      <w:hyperlink w:history="1" r:id="rId8yg2dtyuywnwdyizpdupt">
        <w:r>
          <w:rPr>
            <w:rFonts w:ascii="Calibri" w:cs="Calibri" w:eastAsia="Calibri" w:hAnsi="Calibri"/>
            <w:b/>
            <w:bCs/>
            <w:color w:val="1B3B57"/>
            <w:sz w:val="20"/>
            <w:szCs w:val="20"/>
            <w:u w:val="single"/>
          </w:rPr>
          <w:t xml:space="preserve">▶ Ouvir as expressões deste tema</w:t>
        </w:r>
      </w:hyperlink>
    </w:p>
    <w:p>
      <w:pPr>
        <w:shd w:fill="A67C2E" w:val="clear"/>
        <w:spacing w:after="110" w:before="340"/>
      </w:pPr>
      <w:r>
        <w:rPr>
          <w:rFonts w:ascii="Calibri" w:cs="Calibri" w:eastAsia="Calibri" w:hAnsi="Calibri"/>
          <w:b/>
          <w:bCs/>
          <w:color w:val="FFFFFF"/>
          <w:sz w:val="18"/>
          <w:szCs w:val="18"/>
        </w:rPr>
        <w:t xml:space="preserve">  ETAPA EX  </w:t>
      </w:r>
      <w:r>
        <w:rPr>
          <w:rFonts w:ascii="Calibri" w:cs="Calibri" w:eastAsia="Calibri" w:hAnsi="Calibri"/>
          <w:b/>
          <w:bCs/>
          <w:color w:val="FFFFFF"/>
          <w:sz w:val="23"/>
          <w:szCs w:val="23"/>
        </w:rPr>
        <w:t xml:space="preserve">   Complete com a Palavra Certa</w:t>
      </w:r>
      <w:r>
        <w:rPr>
          <w:rFonts w:ascii="Calibri" w:cs="Calibri" w:eastAsia="Calibri" w:hAnsi="Calibri"/>
          <w:i/>
          <w:iCs/>
          <w:color w:val="D8E7F2"/>
          <w:sz w:val="17"/>
          <w:szCs w:val="17"/>
        </w:rPr>
        <w:br/>
        <w:t xml:space="preserve">   Vocabulary Check</w:t>
      </w:r>
    </w:p>
    <w:p>
      <w:pPr>
        <w:spacing w:after="120" w:line="276"/>
      </w:pPr>
      <w:r>
        <w:rPr>
          <w:rFonts w:ascii="Calibri" w:cs="Calibri" w:eastAsia="Calibri" w:hAnsi="Calibri"/>
          <w:b w:val="false"/>
          <w:bCs w:val="false"/>
          <w:i w:val="false"/>
          <w:iCs w:val="false"/>
          <w:color w:val="444444"/>
          <w:sz w:val="21"/>
          <w:szCs w:val="21"/>
        </w:rPr>
        <w:t xml:space="preserve">Complete cada frase com uma palavra ou expressão da Etapa 1. Gabarito ao final desta seção.</w:t>
      </w:r>
    </w:p>
    <w:p>
      <w:pPr>
        <w:pStyle w:val="ListParagraph"/>
        <w:numPr>
          <w:ilvl w:val="0"/>
          <w:numId w:val="2"/>
        </w:numPr>
        <w:spacing w:after="100" w:line="264"/>
      </w:pPr>
      <w:r>
        <w:rPr>
          <w:rFonts w:ascii="Calibri" w:cs="Calibri" w:eastAsia="Calibri" w:hAnsi="Calibri"/>
          <w:color w:val="13293D"/>
          <w:sz w:val="21"/>
          <w:szCs w:val="21"/>
        </w:rPr>
        <w:t xml:space="preserve">We're in completely different ______, so this takes planning.</w:t>
      </w:r>
    </w:p>
    <w:p>
      <w:pPr>
        <w:pStyle w:val="ListParagraph"/>
        <w:numPr>
          <w:ilvl w:val="0"/>
          <w:numId w:val="2"/>
        </w:numPr>
        <w:spacing w:after="100" w:line="264"/>
      </w:pPr>
      <w:r>
        <w:rPr>
          <w:rFonts w:ascii="Calibri" w:cs="Calibri" w:eastAsia="Calibri" w:hAnsi="Calibri"/>
          <w:color w:val="13293D"/>
          <w:sz w:val="21"/>
          <w:szCs w:val="21"/>
        </w:rPr>
        <w:t xml:space="preserve">Our working hours barely ______.</w:t>
      </w:r>
    </w:p>
    <w:p>
      <w:pPr>
        <w:pStyle w:val="ListParagraph"/>
        <w:numPr>
          <w:ilvl w:val="0"/>
          <w:numId w:val="2"/>
        </w:numPr>
        <w:spacing w:after="100" w:line="264"/>
      </w:pPr>
      <w:r>
        <w:rPr>
          <w:rFonts w:ascii="Calibri" w:cs="Calibri" w:eastAsia="Calibri" w:hAnsi="Calibri"/>
          <w:color w:val="13293D"/>
          <w:sz w:val="21"/>
          <w:szCs w:val="21"/>
        </w:rPr>
        <w:t xml:space="preserve">Let's find a time that ______ both time zones.</w:t>
      </w:r>
    </w:p>
    <w:p>
      <w:pPr>
        <w:pStyle w:val="ListParagraph"/>
        <w:numPr>
          <w:ilvl w:val="0"/>
          <w:numId w:val="2"/>
        </w:numPr>
        <w:spacing w:after="100" w:line="264"/>
      </w:pPr>
      <w:r>
        <w:rPr>
          <w:rFonts w:ascii="Calibri" w:cs="Calibri" w:eastAsia="Calibri" w:hAnsi="Calibri"/>
          <w:color w:val="13293D"/>
          <w:sz w:val="21"/>
          <w:szCs w:val="21"/>
        </w:rPr>
        <w:t xml:space="preserve">That's outside normal ______ for us.</w:t>
      </w:r>
    </w:p>
    <w:p>
      <w:pPr>
        <w:pStyle w:val="ListParagraph"/>
        <w:numPr>
          <w:ilvl w:val="0"/>
          <w:numId w:val="2"/>
        </w:numPr>
        <w:spacing w:after="100" w:line="264"/>
      </w:pPr>
      <w:r>
        <w:rPr>
          <w:rFonts w:ascii="Calibri" w:cs="Calibri" w:eastAsia="Calibri" w:hAnsi="Calibri"/>
          <w:color w:val="13293D"/>
          <w:sz w:val="21"/>
          <w:szCs w:val="21"/>
        </w:rPr>
        <w:t xml:space="preserve">Let's build in some ______ in case something runs late.</w:t>
      </w:r>
    </w:p>
    <w:p>
      <w:pPr>
        <w:spacing w:after="120" w:line="276"/>
      </w:pPr>
      <w:r>
        <w:rPr>
          <w:rFonts w:ascii="Calibri" w:cs="Calibri" w:eastAsia="Calibri" w:hAnsi="Calibri"/>
          <w:b w:val="false"/>
          <w:bCs w:val="false"/>
          <w:i/>
          <w:iCs/>
          <w:color w:val="444444"/>
          <w:sz w:val="21"/>
          <w:szCs w:val="21"/>
        </w:rPr>
        <w:t xml:space="preserve">Gabarito: 1) time zones   2) overlap   3) accommodates   4) business hours   5) buffer time</w:t>
      </w:r>
    </w:p>
    <w:p>
      <w:pPr>
        <w:shd w:fill="1B3B57" w:val="clear"/>
        <w:spacing w:after="110" w:before="340"/>
      </w:pPr>
      <w:r>
        <w:rPr>
          <w:rFonts w:ascii="Calibri" w:cs="Calibri" w:eastAsia="Calibri" w:hAnsi="Calibri"/>
          <w:b/>
          <w:bCs/>
          <w:color w:val="FFFFFF"/>
          <w:sz w:val="18"/>
          <w:szCs w:val="18"/>
        </w:rPr>
        <w:t xml:space="preserve">  ETAPA 7  </w:t>
      </w:r>
      <w:r>
        <w:rPr>
          <w:rFonts w:ascii="Calibri" w:cs="Calibri" w:eastAsia="Calibri" w:hAnsi="Calibri"/>
          <w:b/>
          <w:bCs/>
          <w:color w:val="FFFFFF"/>
          <w:sz w:val="23"/>
          <w:szCs w:val="23"/>
        </w:rPr>
        <w:t xml:space="preserve">   Autoavaliação de Performance</w:t>
      </w:r>
      <w:r>
        <w:rPr>
          <w:rFonts w:ascii="Calibri" w:cs="Calibri" w:eastAsia="Calibri" w:hAnsi="Calibri"/>
          <w:i/>
          <w:iCs/>
          <w:color w:val="D8E7F2"/>
          <w:sz w:val="17"/>
          <w:szCs w:val="17"/>
        </w:rPr>
        <w:br/>
        <w:t xml:space="preserve">   Self-Assessment</w:t>
      </w:r>
    </w:p>
    <w:p>
      <w:pPr>
        <w:spacing w:after="120" w:line="276"/>
      </w:pPr>
      <w:r>
        <w:rPr>
          <w:rFonts w:ascii="Calibri" w:cs="Calibri" w:eastAsia="Calibri" w:hAnsi="Calibri"/>
          <w:b w:val="false"/>
          <w:bCs w:val="false"/>
          <w:i w:val="false"/>
          <w:iCs w:val="false"/>
          <w:color w:val="444444"/>
          <w:sz w:val="21"/>
          <w:szCs w:val="21"/>
        </w:rPr>
        <w:t xml:space="preserve">Antes de marcar este tema como concluído, avalie honestamente como foi sua prática.</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4200"/>
        <w:gridCol w:w="3000"/>
        <w:gridCol w:w="2000"/>
      </w:tblGrid>
      <w:tr>
        <w:trPr>
          <w:tblHeader/>
        </w:trPr>
        <w:tc>
          <w:tcPr>
            <w:tcW w:type="dxa" w:w="42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Critério</w:t>
            </w:r>
          </w:p>
        </w:tc>
        <w:tc>
          <w:tcPr>
            <w:tcW w:type="dxa" w:w="30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Como foi?</w:t>
            </w:r>
          </w:p>
        </w:tc>
        <w:tc>
          <w:tcPr>
            <w:tcW w:type="dxa" w:w="20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Nota (1-5)</w:t>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Consegui usar o vocabulário novo sem parar para pensar</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Entendi o áudio/vídeo sem depender da transcrição</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Escrevi minhas respostas antes de falar</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Apliquei a estrutura gramatical da etapa 5 corretamente</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Sustentei minhas respostas por mais de 2 frases</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Me senti confiante ao falar sobre este tema</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bl>
    <w:p>
      <w:pPr>
        <w:spacing w:after="120" w:line="276"/>
      </w:pPr>
      <w:r>
        <w:rPr>
          <w:rFonts w:ascii="Calibri" w:cs="Calibri" w:eastAsia="Calibri" w:hAnsi="Calibri"/>
          <w:b w:val="false"/>
          <w:bCs w:val="false"/>
          <w:i w:val="false"/>
          <w:iCs w:val="false"/>
          <w:color w:val="444444"/>
          <w:sz w:val="21"/>
          <w:szCs w:val="21"/>
        </w:rPr>
        <w:t xml:space="preserve">O que travou mais nesta conversa? O que você quer treinar de novo antes de seguir para o próximo tema?</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spacing w:before="220"/>
        <w:jc w:val="center"/>
      </w:pPr>
      <w:r>
        <w:rPr>
          <w:rFonts w:ascii="Calibri" w:cs="Calibri" w:eastAsia="Calibri" w:hAnsi="Calibri"/>
          <w:b/>
          <w:bCs/>
          <w:color w:val="1B3B57"/>
          <w:sz w:val="20"/>
          <w:szCs w:val="20"/>
        </w:rPr>
        <w:t xml:space="preserve">Marque este tema como concluído no seu Painel de Evolução e siga para o Tema 86.</w:t>
      </w:r>
    </w:p>
    <w:p>
      <w:pPr>
        <w:pStyle w:val="Heading2"/>
        <w:pageBreakBefore/>
        <w:spacing w:after="0"/>
      </w:pPr>
      <w:r>
        <w:rPr>
          <w:rFonts w:ascii="Calibri" w:cs="Calibri" w:eastAsia="Calibri" w:hAnsi="Calibri"/>
          <w:color w:val="FFFFFF"/>
          <w:sz w:val="2"/>
          <w:szCs w:val="2"/>
        </w:rPr>
        <w:t xml:space="preserve">Tema 86: Talking About Cultural Etiquette Abroad</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1200"/>
        <w:gridCol w:w="8000"/>
      </w:tblGrid>
      <w:tr>
        <w:tc>
          <w:tcPr>
            <w:tcW w:type="dxa" w:w="1200"/>
            <w:shd w:fill="1B3B57" w:val="clear"/>
            <w:tcMar>
              <w:top w:type="dxa" w:w="260"/>
              <w:left w:type="dxa" w:w="200"/>
              <w:bottom w:type="dxa" w:w="260"/>
              <w:right w:type="dxa" w:w="100"/>
            </w:tcMar>
            <w:vAlign w:val="center"/>
          </w:tcPr>
          <w:p>
            <w:r>
              <w:drawing>
                <wp:inline distT="0" distB="0" distL="0" distR="0">
                  <wp:extent cx="4191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419100" cy="419100"/>
                          </a:xfrm>
                          <a:prstGeom prst="rect">
                            <a:avLst/>
                          </a:prstGeom>
                        </pic:spPr>
                      </pic:pic>
                    </a:graphicData>
                  </a:graphic>
                </wp:inline>
              </w:drawing>
            </w:r>
          </w:p>
        </w:tc>
        <w:tc>
          <w:tcPr>
            <w:tcW w:type="dxa" w:w="8000"/>
            <w:shd w:fill="1B3B57" w:val="clear"/>
            <w:tcMar>
              <w:top w:type="dxa" w:w="260"/>
              <w:left w:type="dxa" w:w="100"/>
              <w:bottom w:type="dxa" w:w="260"/>
              <w:right w:type="dxa" w:w="260"/>
            </w:tcMar>
          </w:tcPr>
          <w:p>
            <w:pPr>
              <w:spacing w:after="40"/>
            </w:pPr>
            <w:r>
              <w:rPr>
                <w:rFonts w:ascii="Calibri" w:cs="Calibri" w:eastAsia="Calibri" w:hAnsi="Calibri"/>
                <w:b/>
                <w:bCs/>
                <w:color w:val="8fc4ec"/>
                <w:sz w:val="18"/>
                <w:szCs w:val="18"/>
              </w:rPr>
              <w:t xml:space="preserve">TEMA 86  ·  BLOCO 11  ·  VIAGENS E CONTEXTO INTERNACIONAL</w:t>
            </w:r>
            <w:r>
              <w:rPr>
                <w:rFonts w:ascii="Calibri" w:cs="Calibri" w:eastAsia="Calibri" w:hAnsi="Calibri"/>
                <w:i/>
                <w:iCs/>
                <w:color w:val="5F87A3"/>
                <w:sz w:val="14"/>
                <w:szCs w:val="14"/>
              </w:rPr>
              <w:br/>
              <w:t xml:space="preserve">THEME 86 · BLOCK 11 · TRAVEL AND INTERNATIONAL CONTEXT</w:t>
            </w:r>
          </w:p>
          <w:p>
            <w:pPr>
              <w:spacing w:after="60"/>
            </w:pPr>
            <w:r>
              <w:rPr>
                <w:rFonts w:ascii="Calibri" w:cs="Calibri" w:eastAsia="Calibri" w:hAnsi="Calibri"/>
                <w:b/>
                <w:bCs/>
                <w:color w:val="FFFFFF"/>
                <w:sz w:val="38"/>
                <w:szCs w:val="38"/>
              </w:rPr>
              <w:t xml:space="preserve">Talking About Cultural Etiquette Abroad</w:t>
            </w:r>
          </w:p>
          <w:p>
            <w:r>
              <w:rPr>
                <w:rFonts w:ascii="Calibri" w:cs="Calibri" w:eastAsia="Calibri" w:hAnsi="Calibri"/>
                <w:i/>
                <w:iCs/>
                <w:color w:val="C9D6E3"/>
                <w:sz w:val="22"/>
                <w:szCs w:val="22"/>
              </w:rPr>
              <w:t xml:space="preserve">Falando sobre etiqueta cultural no exterior</w:t>
            </w:r>
          </w:p>
        </w:tc>
      </w:tr>
    </w:tbl>
    <w:p>
      <w:pPr>
        <w:spacing w:after="80" w:before="180"/>
      </w:pPr>
      <w:r>
        <w:rPr>
          <w:rFonts w:ascii="Calibri" w:cs="Calibri" w:eastAsia="Calibri" w:hAnsi="Calibri"/>
          <w:b/>
          <w:bCs/>
          <w:color w:val="1B3B57"/>
          <w:sz w:val="20"/>
          <w:szCs w:val="20"/>
        </w:rPr>
        <w:t xml:space="preserve">Tempo estimado: </w:t>
      </w:r>
      <w:r>
        <w:rPr>
          <w:rFonts w:ascii="Calibri" w:cs="Calibri" w:eastAsia="Calibri" w:hAnsi="Calibri"/>
          <w:color w:val="444444"/>
          <w:sz w:val="20"/>
          <w:szCs w:val="20"/>
        </w:rPr>
        <w:t xml:space="preserve">60–90 minutos, divididos ao longo da semana.</w:t>
      </w:r>
    </w:p>
    <w:p>
      <w:pPr>
        <w:spacing w:after="120" w:line="276"/>
      </w:pPr>
      <w:r>
        <w:rPr>
          <w:rFonts w:ascii="Calibri" w:cs="Calibri" w:eastAsia="Calibri" w:hAnsi="Calibri"/>
          <w:b w:val="false"/>
          <w:bCs w:val="false"/>
          <w:i w:val="false"/>
          <w:iCs w:val="false"/>
          <w:color w:val="444444"/>
          <w:sz w:val="21"/>
          <w:szCs w:val="21"/>
        </w:rPr>
        <w:t xml:space="preserve">Explicar ou perguntar sobre etiqueta cultural em uma viagem exige estruturas específicas de obrigação e costume em inglês. Este tema cobre exatamente essas frases.</w:t>
      </w:r>
    </w:p>
    <w:p>
      <w:pPr>
        <w:shd w:fill="2E86C1" w:val="clear"/>
        <w:spacing w:after="110" w:before="340"/>
      </w:pPr>
      <w:r>
        <w:rPr>
          <w:rFonts w:ascii="Calibri" w:cs="Calibri" w:eastAsia="Calibri" w:hAnsi="Calibri"/>
          <w:b/>
          <w:bCs/>
          <w:color w:val="FFFFFF"/>
          <w:sz w:val="18"/>
          <w:szCs w:val="18"/>
        </w:rPr>
        <w:t xml:space="preserve">  ETAPA 1  </w:t>
      </w:r>
      <w:r>
        <w:rPr>
          <w:rFonts w:ascii="Calibri" w:cs="Calibri" w:eastAsia="Calibri" w:hAnsi="Calibri"/>
          <w:b/>
          <w:bCs/>
          <w:color w:val="FFFFFF"/>
          <w:sz w:val="23"/>
          <w:szCs w:val="23"/>
        </w:rPr>
        <w:t xml:space="preserve">   Vocabulário Contextualizado</w:t>
      </w:r>
      <w:r>
        <w:rPr>
          <w:rFonts w:ascii="Calibri" w:cs="Calibri" w:eastAsia="Calibri" w:hAnsi="Calibri"/>
          <w:i/>
          <w:iCs/>
          <w:color w:val="D8E7F2"/>
          <w:sz w:val="17"/>
          <w:szCs w:val="17"/>
        </w:rPr>
        <w:br/>
        <w:t xml:space="preserve">   Contextualized Vocabulary</w:t>
      </w:r>
    </w:p>
    <w:p>
      <w:pPr>
        <w:spacing w:after="120" w:line="276"/>
      </w:pPr>
      <w:r>
        <w:rPr>
          <w:rFonts w:ascii="Calibri" w:cs="Calibri" w:eastAsia="Calibri" w:hAnsi="Calibri"/>
          <w:b w:val="false"/>
          <w:bCs w:val="false"/>
          <w:i w:val="false"/>
          <w:iCs w:val="false"/>
          <w:color w:val="444444"/>
          <w:sz w:val="21"/>
          <w:szCs w:val="21"/>
        </w:rPr>
        <w:t xml:space="preserve">Estas palavras e expressões vão te ajudar a se expressar sobre este tema com mais precisão e naturalidade.</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4600"/>
      </w:tblGrid>
      <w:tr>
        <w:trPr>
          <w:tblHeader/>
        </w:trPr>
        <w:tc>
          <w:tcPr>
            <w:tcW w:type="dxa" w:w="26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Word / Expression</w:t>
            </w:r>
          </w:p>
        </w:tc>
        <w:tc>
          <w:tcPr>
            <w:tcW w:type="dxa" w:w="20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Tradução</w:t>
            </w:r>
          </w:p>
        </w:tc>
        <w:tc>
          <w:tcPr>
            <w:tcW w:type="dxa" w:w="46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Example Sentence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etiquette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etiqueta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Business etiquette varies quite a bit from country to country.</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custom</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costume</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It's a local custom to remove your shoes before entering.</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be customary</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ser costumeiro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It's customary to exchange business cards with both hands here.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taboo</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tabu</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That topic is a bit of a taboo in professional settings there.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gesture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gesto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That gesture means something different in other cultures.</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dress code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código de vestimenta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The dress code for this meeting is more formal than I expected.</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punctuality norms</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normas de pontualidade</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Punctuality norms are much stricter here than back home.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gift-giving etiquette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etiqueta de presentear</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There's specific gift-giving etiquette I had to learn quickly.</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greet</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cumprimentar</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The way you greet someone matters a lot here.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business card etiquette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etiqueta de cartão de visita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Business card etiquette is taken quite seriously in some cultures.</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research beforehand</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pesquisar com antecedência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always research beforehand to avoid an obvious mistake.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cultural faux pas</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gafe cultural</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nearly made a cultural faux pas on my first trip there.</w:t>
            </w:r>
          </w:p>
        </w:tc>
      </w:tr>
    </w:tbl>
    <w:p>
      <w:pPr>
        <w:spacing w:after="120" w:line="276"/>
      </w:pPr>
      <w:r>
        <w:rPr>
          <w:rFonts w:ascii="Calibri" w:cs="Calibri" w:eastAsia="Calibri" w:hAnsi="Calibri"/>
          <w:b w:val="false"/>
          <w:bCs w:val="false"/>
          <w:i/>
          <w:iCs/>
          <w:color w:val="444444"/>
          <w:sz w:val="21"/>
          <w:szCs w:val="21"/>
        </w:rPr>
        <w:t xml:space="preserve">Áudio com a pronúncia de cada palavra e seu exemplo. Clique no link abaixo para ouvir e repita em voz alta.</w:t>
      </w:r>
    </w:p>
    <w:p>
      <w:pPr>
        <w:spacing w:after="140" w:before="20"/>
      </w:pPr>
      <w:hyperlink w:history="1" r:id="rIdipslzylyh3cjwy9gbvqsr">
        <w:r>
          <w:rPr>
            <w:rFonts w:ascii="Calibri" w:cs="Calibri" w:eastAsia="Calibri" w:hAnsi="Calibri"/>
            <w:b/>
            <w:bCs/>
            <w:color w:val="1B3B57"/>
            <w:sz w:val="20"/>
            <w:szCs w:val="20"/>
            <w:u w:val="single"/>
          </w:rPr>
          <w:t xml:space="preserve">▶ Ouvir o vocabulário deste tema</w:t>
        </w:r>
      </w:hyperlink>
    </w:p>
    <w:p>
      <w:pPr>
        <w:shd w:fill="178A6D" w:val="clear"/>
        <w:spacing w:after="110" w:before="340"/>
      </w:pPr>
      <w:r>
        <w:rPr>
          <w:rFonts w:ascii="Calibri" w:cs="Calibri" w:eastAsia="Calibri" w:hAnsi="Calibri"/>
          <w:b/>
          <w:bCs/>
          <w:color w:val="FFFFFF"/>
          <w:sz w:val="18"/>
          <w:szCs w:val="18"/>
        </w:rPr>
        <w:t xml:space="preserve">  ETAPA 2  </w:t>
      </w:r>
      <w:r>
        <w:rPr>
          <w:rFonts w:ascii="Calibri" w:cs="Calibri" w:eastAsia="Calibri" w:hAnsi="Calibri"/>
          <w:b/>
          <w:bCs/>
          <w:color w:val="FFFFFF"/>
          <w:sz w:val="23"/>
          <w:szCs w:val="23"/>
        </w:rPr>
        <w:t xml:space="preserve">   Leitura com Orientação de Estudo</w:t>
      </w:r>
      <w:r>
        <w:rPr>
          <w:rFonts w:ascii="Calibri" w:cs="Calibri" w:eastAsia="Calibri" w:hAnsi="Calibri"/>
          <w:i/>
          <w:iCs/>
          <w:color w:val="D8E7F2"/>
          <w:sz w:val="17"/>
          <w:szCs w:val="17"/>
        </w:rPr>
        <w:br/>
        <w:t xml:space="preserve">   Guided Reading</w:t>
      </w:r>
    </w:p>
    <w:tbl>
      <w:tblPr>
        <w:tblW w:type="pct" w:w="100%"/>
        <w:tblBorders>
          <w:top w:val="single" w:color="178A6D" w:sz="4"/>
          <w:left w:val="single" w:color="178A6D" w:sz="4"/>
          <w:bottom w:val="single" w:color="178A6D" w:sz="4"/>
          <w:right w:val="single" w:color="178A6D" w:sz="4"/>
          <w:insideH w:val="none" w:color="FFFFFF" w:sz="0"/>
          <w:insideV w:val="none" w:color="FFFFFF" w:sz="0"/>
        </w:tblBorders>
      </w:tblPr>
      <w:tblGrid>
        <w:gridCol w:w="100"/>
      </w:tblGrid>
      <w:tr>
        <w:tc>
          <w:tcPr>
            <w:shd w:fill="E9F5F1" w:val="clear"/>
            <w:tcMar>
              <w:top w:type="dxa" w:w="110"/>
              <w:left w:type="dxa" w:w="180"/>
              <w:bottom w:type="dxa" w:w="110"/>
              <w:right w:type="dxa" w:w="180"/>
            </w:tcMar>
          </w:tcPr>
          <w:p>
            <w:pPr>
              <w:spacing w:after="60"/>
            </w:pPr>
            <w:r>
              <w:rPr>
                <w:rFonts w:ascii="Calibri" w:cs="Calibri" w:eastAsia="Calibri" w:hAnsi="Calibri"/>
                <w:b/>
                <w:bCs/>
                <w:color w:val="178A6D"/>
                <w:sz w:val="20"/>
                <w:szCs w:val="20"/>
              </w:rPr>
              <w:t xml:space="preserve">Como ler este texto</w:t>
            </w:r>
          </w:p>
          <w:p>
            <w:pPr>
              <w:spacing w:after="40"/>
            </w:pPr>
            <w:r>
              <w:rPr>
                <w:rFonts w:ascii="Calibri" w:cs="Calibri" w:eastAsia="Calibri" w:hAnsi="Calibri"/>
                <w:color w:val="444444"/>
                <w:sz w:val="20"/>
                <w:szCs w:val="20"/>
              </w:rPr>
              <w:t xml:space="preserve">1) Leia uma vez, rápido, só para captar a ideia geral, sem parar no que não entender.</w:t>
            </w:r>
          </w:p>
          <w:p>
            <w:pPr>
              <w:spacing w:after="40"/>
            </w:pPr>
            <w:r>
              <w:rPr>
                <w:rFonts w:ascii="Calibri" w:cs="Calibri" w:eastAsia="Calibri" w:hAnsi="Calibri"/>
                <w:color w:val="444444"/>
                <w:sz w:val="20"/>
                <w:szCs w:val="20"/>
              </w:rPr>
              <w:t xml:space="preserve">2) Leia de novo e grife toda expressão da Etapa 1 que aparecer no texto.</w:t>
            </w:r>
          </w:p>
          <w:p>
            <w:pPr>
              <w:spacing w:after="40"/>
            </w:pPr>
            <w:r>
              <w:rPr>
                <w:rFonts w:ascii="Calibri" w:cs="Calibri" w:eastAsia="Calibri" w:hAnsi="Calibri"/>
                <w:color w:val="444444"/>
                <w:sz w:val="20"/>
                <w:szCs w:val="20"/>
              </w:rPr>
              <w:t xml:space="preserve">3) Releia em voz alta, como se você estivesse contando essa história sobre você mesmo.</w:t>
            </w:r>
          </w:p>
        </w:tc>
      </w:tr>
    </w:tbl>
    <w:p>
      <w:pPr>
        <w:spacing w:after="120" w:line="276"/>
      </w:pPr>
      <w:r>
        <w:rPr>
          <w:rFonts w:ascii="Calibri" w:cs="Calibri" w:eastAsia="Calibri" w:hAnsi="Calibri"/>
          <w:b w:val="false"/>
          <w:bCs w:val="false"/>
          <w:i w:val="false"/>
          <w:iCs w:val="false"/>
          <w:color w:val="444444"/>
          <w:sz w:val="21"/>
          <w:szCs w:val="21"/>
        </w:rPr>
        <w:t xml:space="preserve">"The Same Gesture Doesn't Travel the Same Way"</w:t>
      </w:r>
    </w:p>
    <w:p>
      <w:pPr>
        <w:spacing w:after="120" w:line="276"/>
      </w:pPr>
      <w:r>
        <w:rPr>
          <w:rFonts w:ascii="Calibri" w:cs="Calibri" w:eastAsia="Calibri" w:hAnsi="Calibri"/>
          <w:b w:val="false"/>
          <w:bCs w:val="false"/>
          <w:i w:val="false"/>
          <w:iCs w:val="false"/>
          <w:color w:val="444444"/>
          <w:sz w:val="21"/>
          <w:szCs w:val="21"/>
        </w:rPr>
        <w:t xml:space="preserve">A gesture, dress code, or level of punctuality that's completely normal at home can carry a very different meaning abroad, and English gives you specific, formal structures for naming these customs respectfully: "it's customary to...," "you're expected to...," "it's considered rude to..."</w:t>
      </w:r>
    </w:p>
    <w:p>
      <w:pPr>
        <w:spacing w:after="120" w:line="276"/>
      </w:pPr>
      <w:r>
        <w:rPr>
          <w:rFonts w:ascii="Calibri" w:cs="Calibri" w:eastAsia="Calibri" w:hAnsi="Calibri"/>
          <w:b w:val="false"/>
          <w:bCs w:val="false"/>
          <w:i w:val="false"/>
          <w:iCs w:val="false"/>
          <w:color w:val="444444"/>
          <w:sz w:val="21"/>
          <w:szCs w:val="21"/>
        </w:rPr>
        <w:t xml:space="preserve">"It's customary to exchange business cards with both hands here, and it's considered rude to write on someone's card in front of them." This kind of sentence names a specific custom clearly, without judgment, in a way locals and travelers both find genuinely useful.</w:t>
      </w:r>
    </w:p>
    <w:p>
      <w:pPr>
        <w:spacing w:after="120" w:line="276"/>
      </w:pPr>
      <w:r>
        <w:rPr>
          <w:rFonts w:ascii="Calibri" w:cs="Calibri" w:eastAsia="Calibri" w:hAnsi="Calibri"/>
          <w:b w:val="false"/>
          <w:bCs w:val="false"/>
          <w:i w:val="false"/>
          <w:iCs w:val="false"/>
          <w:color w:val="444444"/>
          <w:sz w:val="21"/>
          <w:szCs w:val="21"/>
        </w:rPr>
        <w:t xml:space="preserve">Researching beforehand and asking directly when unsure both signal respect: "I want to make sure I don't make a cultural faux pas, is there anything specific I should know before the meeting?" is a welcomed question in almost any professional context, anywhere.</w:t>
      </w:r>
    </w:p>
    <w:p>
      <w:pPr>
        <w:spacing w:after="120" w:line="276"/>
      </w:pPr>
      <w:r>
        <w:rPr>
          <w:rFonts w:ascii="Calibri" w:cs="Calibri" w:eastAsia="Calibri" w:hAnsi="Calibri"/>
          <w:b w:val="false"/>
          <w:bCs w:val="false"/>
          <w:i/>
          <w:iCs/>
          <w:color w:val="444444"/>
          <w:sz w:val="21"/>
          <w:szCs w:val="21"/>
        </w:rPr>
        <w:t xml:space="preserve">Áudio com a narração deste texto. Ouça acompanhando a leitura, depois sem olhar para o texto.</w:t>
      </w:r>
    </w:p>
    <w:p>
      <w:pPr>
        <w:spacing w:after="140" w:before="20"/>
      </w:pPr>
      <w:hyperlink w:history="1" r:id="rIdz-ymoghyf1xzgkpfstp6q">
        <w:r>
          <w:rPr>
            <w:rFonts w:ascii="Calibri" w:cs="Calibri" w:eastAsia="Calibri" w:hAnsi="Calibri"/>
            <w:b/>
            <w:bCs/>
            <w:color w:val="1B3B57"/>
            <w:sz w:val="20"/>
            <w:szCs w:val="20"/>
            <w:u w:val="single"/>
          </w:rPr>
          <w:t xml:space="preserve">▶ Ouvir a leitura deste tema</w:t>
        </w:r>
      </w:hyperlink>
    </w:p>
    <w:p>
      <w:pPr>
        <w:shd w:fill="7D5BA6" w:val="clear"/>
        <w:spacing w:after="110" w:before="340"/>
      </w:pPr>
      <w:r>
        <w:rPr>
          <w:rFonts w:ascii="Calibri" w:cs="Calibri" w:eastAsia="Calibri" w:hAnsi="Calibri"/>
          <w:b/>
          <w:bCs/>
          <w:color w:val="FFFFFF"/>
          <w:sz w:val="18"/>
          <w:szCs w:val="18"/>
        </w:rPr>
        <w:t xml:space="preserve">  ETAPA 3  </w:t>
      </w:r>
      <w:r>
        <w:rPr>
          <w:rFonts w:ascii="Calibri" w:cs="Calibri" w:eastAsia="Calibri" w:hAnsi="Calibri"/>
          <w:b/>
          <w:bCs/>
          <w:color w:val="FFFFFF"/>
          <w:sz w:val="23"/>
          <w:szCs w:val="23"/>
        </w:rPr>
        <w:t xml:space="preserve">   Listening com Suporte em Áudio e Vídeo</w:t>
      </w:r>
      <w:r>
        <w:rPr>
          <w:rFonts w:ascii="Calibri" w:cs="Calibri" w:eastAsia="Calibri" w:hAnsi="Calibri"/>
          <w:i/>
          <w:iCs/>
          <w:color w:val="D8E7F2"/>
          <w:sz w:val="17"/>
          <w:szCs w:val="17"/>
        </w:rPr>
        <w:br/>
        <w:t xml:space="preserve">   Guided Listening</w:t>
      </w:r>
    </w:p>
    <w:p>
      <w:pPr>
        <w:spacing w:after="120" w:line="276"/>
      </w:pPr>
      <w:r>
        <w:rPr>
          <w:rFonts w:ascii="Calibri" w:cs="Calibri" w:eastAsia="Calibri" w:hAnsi="Calibri"/>
          <w:b w:val="false"/>
          <w:bCs w:val="false"/>
          <w:i w:val="false"/>
          <w:iCs w:val="false"/>
          <w:color w:val="444444"/>
          <w:sz w:val="21"/>
          <w:szCs w:val="21"/>
        </w:rPr>
        <w:t xml:space="preserve">Ouça o áudio deste tema com o roteiro abaixo. Primeiro sem ler, depois acompanhando o texto.</w:t>
      </w:r>
    </w:p>
    <w:p>
      <w:pPr>
        <w:spacing w:after="140" w:before="20"/>
      </w:pPr>
      <w:hyperlink w:history="1" r:id="rIdydqgi3rpty1q-u-9u-kvx">
        <w:r>
          <w:rPr>
            <w:rFonts w:ascii="Calibri" w:cs="Calibri" w:eastAsia="Calibri" w:hAnsi="Calibri"/>
            <w:b/>
            <w:bCs/>
            <w:color w:val="1B3B57"/>
            <w:sz w:val="20"/>
            <w:szCs w:val="20"/>
            <w:u w:val="single"/>
          </w:rPr>
          <w:t xml:space="preserve">▶ Ouvir o diálogo deste tema</w:t>
        </w:r>
      </w:hyperlink>
    </w:p>
    <w:tbl>
      <w:tblPr>
        <w:tblW w:type="pct" w:w="100%"/>
        <w:tblBorders>
          <w:top w:val="single" w:color="7D5BA6" w:sz="4"/>
          <w:left w:val="single" w:color="7D5BA6" w:sz="4"/>
          <w:bottom w:val="single" w:color="7D5BA6" w:sz="4"/>
          <w:right w:val="single" w:color="7D5BA6" w:sz="4"/>
          <w:insideH w:val="none" w:color="FFFFFF" w:sz="0"/>
          <w:insideV w:val="none" w:color="FFFFFF" w:sz="0"/>
        </w:tblBorders>
      </w:tblPr>
      <w:tblGrid>
        <w:gridCol w:w="100"/>
      </w:tblGrid>
      <w:tr>
        <w:tc>
          <w:tcPr>
            <w:shd w:fill="F1ECF7" w:val="clear"/>
            <w:tcMar>
              <w:top w:type="dxa" w:w="110"/>
              <w:left w:type="dxa" w:w="180"/>
              <w:bottom w:type="dxa" w:w="110"/>
              <w:right w:type="dxa" w:w="180"/>
            </w:tcMar>
          </w:tcPr>
          <w:p>
            <w:pPr>
              <w:spacing w:after="60"/>
            </w:pPr>
            <w:r>
              <w:rPr>
                <w:rFonts w:ascii="Calibri" w:cs="Calibri" w:eastAsia="Calibri" w:hAnsi="Calibri"/>
                <w:b/>
                <w:bCs/>
                <w:color w:val="7D5BA6"/>
                <w:sz w:val="20"/>
                <w:szCs w:val="20"/>
              </w:rPr>
              <w:t xml:space="preserve">Roteiro do áudio (Audio Script)</w:t>
            </w:r>
          </w:p>
          <w:p>
            <w:pPr>
              <w:spacing w:after="40"/>
            </w:pPr>
            <w:r>
              <w:rPr>
                <w:rFonts w:ascii="Calibri" w:cs="Calibri" w:eastAsia="Calibri" w:hAnsi="Calibri"/>
                <w:color w:val="444444"/>
                <w:sz w:val="20"/>
                <w:szCs w:val="20"/>
              </w:rPr>
              <w:t xml:space="preserve">"Is there anything I should know before the meeting tomorrow, etiquette-wise?"</w:t>
            </w:r>
          </w:p>
          <w:p>
            <w:pPr>
              <w:spacing w:after="40"/>
            </w:pPr>
            <w:r>
              <w:rPr>
                <w:rFonts w:ascii="Calibri" w:cs="Calibri" w:eastAsia="Calibri" w:hAnsi="Calibri"/>
                <w:color w:val="444444"/>
                <w:sz w:val="20"/>
                <w:szCs w:val="20"/>
              </w:rPr>
              <w:t xml:space="preserve">"Good question, it's customary to exchange business cards with both hands here, and punctuality is taken very seriously. It's considered rude to arrive even a few minutes late."</w:t>
            </w:r>
          </w:p>
        </w:tc>
      </w:tr>
    </w:tbl>
    <w:p>
      <w:pPr>
        <w:spacing w:after="120" w:line="276"/>
      </w:pPr>
      <w:r>
        <w:rPr>
          <w:rFonts w:ascii="Calibri" w:cs="Calibri" w:eastAsia="Calibri" w:hAnsi="Calibri"/>
          <w:b w:val="false"/>
          <w:bCs w:val="false"/>
          <w:i w:val="false"/>
          <w:iCs w:val="false"/>
          <w:color w:val="444444"/>
          <w:sz w:val="21"/>
          <w:szCs w:val="21"/>
        </w:rPr>
        <w:t xml:space="preserve">Note as três estruturas fixas usadas juntas: "customary", "considered rude", vocabulário-chave deste tema.</w:t>
      </w:r>
    </w:p>
    <w:p>
      <w:pPr>
        <w:shd w:fill="C9762B" w:val="clear"/>
        <w:spacing w:after="110" w:before="340"/>
      </w:pPr>
      <w:r>
        <w:rPr>
          <w:rFonts w:ascii="Calibri" w:cs="Calibri" w:eastAsia="Calibri" w:hAnsi="Calibri"/>
          <w:b/>
          <w:bCs/>
          <w:color w:val="FFFFFF"/>
          <w:sz w:val="18"/>
          <w:szCs w:val="18"/>
        </w:rPr>
        <w:t xml:space="preserve">  ETAPA 4  </w:t>
      </w:r>
      <w:r>
        <w:rPr>
          <w:rFonts w:ascii="Calibri" w:cs="Calibri" w:eastAsia="Calibri" w:hAnsi="Calibri"/>
          <w:b/>
          <w:bCs/>
          <w:color w:val="FFFFFF"/>
          <w:sz w:val="23"/>
          <w:szCs w:val="23"/>
        </w:rPr>
        <w:t xml:space="preserve">   Writing como Preparação para a Fala</w:t>
      </w:r>
      <w:r>
        <w:rPr>
          <w:rFonts w:ascii="Calibri" w:cs="Calibri" w:eastAsia="Calibri" w:hAnsi="Calibri"/>
          <w:i/>
          <w:iCs/>
          <w:color w:val="D8E7F2"/>
          <w:sz w:val="17"/>
          <w:szCs w:val="17"/>
        </w:rPr>
        <w:br/>
        <w:t xml:space="preserve">   Writing Before Speaking</w:t>
      </w:r>
    </w:p>
    <w:p>
      <w:pPr>
        <w:spacing w:after="120" w:line="276"/>
      </w:pPr>
      <w:r>
        <w:rPr>
          <w:rFonts w:ascii="Calibri" w:cs="Calibri" w:eastAsia="Calibri" w:hAnsi="Calibri"/>
          <w:b w:val="false"/>
          <w:bCs w:val="false"/>
          <w:i w:val="false"/>
          <w:iCs w:val="false"/>
          <w:color w:val="444444"/>
          <w:sz w:val="21"/>
          <w:szCs w:val="21"/>
        </w:rPr>
        <w:t xml:space="preserve">Antes de falar, escreva. Use as perguntas abaixo como guia e escreva de 4 a 6 frases: não precisa ser perfeito, precisa existir no papel primeiro.</w:t>
      </w:r>
    </w:p>
    <w:p>
      <w:pPr>
        <w:pStyle w:val="ListParagraph"/>
        <w:numPr>
          <w:ilvl w:val="0"/>
          <w:numId w:val="2"/>
        </w:numPr>
        <w:spacing w:after="100" w:line="264"/>
      </w:pPr>
      <w:r>
        <w:rPr>
          <w:rFonts w:ascii="Calibri" w:cs="Calibri" w:eastAsia="Calibri" w:hAnsi="Calibri"/>
          <w:color w:val="13293D"/>
          <w:sz w:val="21"/>
          <w:szCs w:val="21"/>
        </w:rPr>
        <w:t xml:space="preserve">Describe a cultural etiquette norm you've had to learn while traveling or working abroad.</w:t>
      </w:r>
    </w:p>
    <w:p>
      <w:pPr>
        <w:pStyle w:val="ListParagraph"/>
        <w:numPr>
          <w:ilvl w:val="0"/>
          <w:numId w:val="2"/>
        </w:numPr>
        <w:spacing w:after="100" w:line="264"/>
      </w:pPr>
      <w:r>
        <w:rPr>
          <w:rFonts w:ascii="Calibri" w:cs="Calibri" w:eastAsia="Calibri" w:hAnsi="Calibri"/>
          <w:color w:val="13293D"/>
          <w:sz w:val="21"/>
          <w:szCs w:val="21"/>
        </w:rPr>
        <w:t xml:space="preserve">What's a gesture or custom that means something different in another culture you know?</w:t>
      </w:r>
    </w:p>
    <w:p>
      <w:pPr>
        <w:pStyle w:val="ListParagraph"/>
        <w:numPr>
          <w:ilvl w:val="0"/>
          <w:numId w:val="2"/>
        </w:numPr>
        <w:spacing w:after="100" w:line="264"/>
      </w:pPr>
      <w:r>
        <w:rPr>
          <w:rFonts w:ascii="Calibri" w:cs="Calibri" w:eastAsia="Calibri" w:hAnsi="Calibri"/>
          <w:color w:val="13293D"/>
          <w:sz w:val="21"/>
          <w:szCs w:val="21"/>
        </w:rPr>
        <w:t xml:space="preserve">How would you ask a colleague to brief you on local etiquette before an important meeting?</w:t>
      </w:r>
    </w:p>
    <w:p>
      <w:pPr>
        <w:pStyle w:val="ListParagraph"/>
        <w:numPr>
          <w:ilvl w:val="0"/>
          <w:numId w:val="2"/>
        </w:numPr>
        <w:spacing w:after="100" w:line="264"/>
      </w:pPr>
      <w:r>
        <w:rPr>
          <w:rFonts w:ascii="Calibri" w:cs="Calibri" w:eastAsia="Calibri" w:hAnsi="Calibri"/>
          <w:color w:val="13293D"/>
          <w:sz w:val="21"/>
          <w:szCs w:val="21"/>
        </w:rPr>
        <w:t xml:space="preserve">What's a cultural faux pas you nearly made (or did make) while traveling?</w:t>
      </w:r>
    </w:p>
    <w:p>
      <w:pPr>
        <w:spacing w:after="120" w:line="276"/>
      </w:pPr>
      <w:r>
        <w:rPr>
          <w:rFonts w:ascii="Calibri" w:cs="Calibri" w:eastAsia="Calibri" w:hAnsi="Calibri"/>
          <w:b w:val="false"/>
          <w:bCs w:val="false"/>
          <w:i w:val="false"/>
          <w:iCs w:val="false"/>
          <w:color w:val="444444"/>
          <w:sz w:val="21"/>
          <w:szCs w:val="21"/>
        </w:rPr>
        <w:t xml:space="preserve">Espaço para escrever:</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shd w:fill="B4483A" w:val="clear"/>
        <w:spacing w:after="110" w:before="340"/>
      </w:pPr>
      <w:r>
        <w:rPr>
          <w:rFonts w:ascii="Calibri" w:cs="Calibri" w:eastAsia="Calibri" w:hAnsi="Calibri"/>
          <w:b/>
          <w:bCs/>
          <w:color w:val="FFFFFF"/>
          <w:sz w:val="18"/>
          <w:szCs w:val="18"/>
        </w:rPr>
        <w:t xml:space="preserve">  ETAPA 5  </w:t>
      </w:r>
      <w:r>
        <w:rPr>
          <w:rFonts w:ascii="Calibri" w:cs="Calibri" w:eastAsia="Calibri" w:hAnsi="Calibri"/>
          <w:b/>
          <w:bCs/>
          <w:color w:val="FFFFFF"/>
          <w:sz w:val="23"/>
          <w:szCs w:val="23"/>
        </w:rPr>
        <w:t xml:space="preserve">   Gramática de Apoio Aplicada à Conversação</w:t>
      </w:r>
      <w:r>
        <w:rPr>
          <w:rFonts w:ascii="Calibri" w:cs="Calibri" w:eastAsia="Calibri" w:hAnsi="Calibri"/>
          <w:i/>
          <w:iCs/>
          <w:color w:val="D8E7F2"/>
          <w:sz w:val="17"/>
          <w:szCs w:val="17"/>
        </w:rPr>
        <w:br/>
        <w:t xml:space="preserve">   Grammar for Conversation</w:t>
      </w:r>
    </w:p>
    <w:p>
      <w:pPr>
        <w:spacing w:after="120" w:line="276"/>
      </w:pPr>
      <w:r>
        <w:rPr>
          <w:rFonts w:ascii="Calibri" w:cs="Calibri" w:eastAsia="Calibri" w:hAnsi="Calibri"/>
          <w:b w:val="false"/>
          <w:bCs w:val="false"/>
          <w:i w:val="false"/>
          <w:iCs w:val="false"/>
          <w:color w:val="444444"/>
          <w:sz w:val="21"/>
          <w:szCs w:val="21"/>
        </w:rPr>
        <w:t xml:space="preserve">Falar sobre etiqueta cultural depende de estruturas formais fixas para costume e obrigação social.</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200"/>
        <w:gridCol w:w="3600"/>
        <w:gridCol w:w="3400"/>
      </w:tblGrid>
      <w:tr>
        <w:trPr>
          <w:tblHeader/>
        </w:trPr>
        <w:tc>
          <w:tcPr>
            <w:tcW w:type="dxa" w:w="22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Estrutura</w:t>
            </w:r>
          </w:p>
        </w:tc>
        <w:tc>
          <w:tcPr>
            <w:tcW w:type="dxa" w:w="36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Exemplo (EN)</w:t>
            </w:r>
          </w:p>
        </w:tc>
        <w:tc>
          <w:tcPr>
            <w:tcW w:type="dxa" w:w="34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Tradução (PT)</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It's customary to...</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It's customary to remove your shoes before entering.</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Estrutura formal para descrever um costume comum em determinada cultura.</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You're expected to...</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You're expected to arrive a few minutes early.</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Usado para descrever uma expectativa social ou profissional específica.</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It's considered rude to...</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It's considered rude to write on someone's business card.</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Usado para nomear um comportamento visto como falta de educação em um contexto específico.</w:t>
            </w:r>
          </w:p>
        </w:tc>
      </w:tr>
    </w:tbl>
    <w:p>
      <w:pPr>
        <w:spacing w:after="120" w:line="276"/>
      </w:pPr>
      <w:r>
        <w:rPr>
          <w:rFonts w:ascii="Calibri" w:cs="Calibri" w:eastAsia="Calibri" w:hAnsi="Calibri"/>
          <w:b w:val="false"/>
          <w:bCs w:val="false"/>
          <w:i w:val="false"/>
          <w:iCs w:val="false"/>
          <w:color w:val="444444"/>
          <w:sz w:val="21"/>
          <w:szCs w:val="21"/>
        </w:rPr>
        <w:t xml:space="preserve">Dica prática: essas três estruturas ("it's customary to", "you're expected to", "it's considered rude to") são praticamente intercambiáveis em formalidade, escolha com base no que você quer enfatizar: costume, expectativa ou ofensa.</w:t>
      </w:r>
    </w:p>
    <w:p>
      <w:pPr>
        <w:shd w:fill="1690A8" w:val="clear"/>
        <w:spacing w:after="110" w:before="340"/>
      </w:pPr>
      <w:r>
        <w:rPr>
          <w:rFonts w:ascii="Calibri" w:cs="Calibri" w:eastAsia="Calibri" w:hAnsi="Calibri"/>
          <w:b/>
          <w:bCs/>
          <w:color w:val="FFFFFF"/>
          <w:sz w:val="18"/>
          <w:szCs w:val="18"/>
        </w:rPr>
        <w:t xml:space="preserve">  ETAPA 6  </w:t>
      </w:r>
      <w:r>
        <w:rPr>
          <w:rFonts w:ascii="Calibri" w:cs="Calibri" w:eastAsia="Calibri" w:hAnsi="Calibri"/>
          <w:b/>
          <w:bCs/>
          <w:color w:val="FFFFFF"/>
          <w:sz w:val="23"/>
          <w:szCs w:val="23"/>
        </w:rPr>
        <w:t xml:space="preserve">   Speaking: Perguntas Abertas</w:t>
      </w:r>
      <w:r>
        <w:rPr>
          <w:rFonts w:ascii="Calibri" w:cs="Calibri" w:eastAsia="Calibri" w:hAnsi="Calibri"/>
          <w:i/>
          <w:iCs/>
          <w:color w:val="D8E7F2"/>
          <w:sz w:val="17"/>
          <w:szCs w:val="17"/>
        </w:rPr>
        <w:br/>
        <w:t xml:space="preserve">   Open-Ended Speaking</w:t>
      </w:r>
    </w:p>
    <w:p>
      <w:pPr>
        <w:spacing w:after="120" w:line="276"/>
      </w:pPr>
      <w:r>
        <w:rPr>
          <w:rFonts w:ascii="Calibri" w:cs="Calibri" w:eastAsia="Calibri" w:hAnsi="Calibri"/>
          <w:b w:val="false"/>
          <w:bCs w:val="false"/>
          <w:i w:val="false"/>
          <w:iCs w:val="false"/>
          <w:color w:val="444444"/>
          <w:sz w:val="21"/>
          <w:szCs w:val="21"/>
        </w:rPr>
        <w:t xml:space="preserve">Responda em voz alta, gravando se possível. Não vale responder em uma frase só: use o que você escreveu na Etapa 4 como base, mas fale livremente.</w:t>
      </w:r>
    </w:p>
    <w:p>
      <w:pPr>
        <w:pStyle w:val="ListParagraph"/>
        <w:numPr>
          <w:ilvl w:val="0"/>
          <w:numId w:val="2"/>
        </w:numPr>
        <w:spacing w:after="100" w:line="264"/>
      </w:pPr>
      <w:r>
        <w:rPr>
          <w:rFonts w:ascii="Calibri" w:cs="Calibri" w:eastAsia="Calibri" w:hAnsi="Calibri"/>
          <w:color w:val="13293D"/>
          <w:sz w:val="21"/>
          <w:szCs w:val="21"/>
        </w:rPr>
        <w:t xml:space="preserve">Describe a cultural etiquette norm you've had to learn while traveling or working abroad.</w:t>
      </w:r>
    </w:p>
    <w:p>
      <w:pPr>
        <w:pStyle w:val="ListParagraph"/>
        <w:numPr>
          <w:ilvl w:val="0"/>
          <w:numId w:val="2"/>
        </w:numPr>
        <w:spacing w:after="100" w:line="264"/>
      </w:pPr>
      <w:r>
        <w:rPr>
          <w:rFonts w:ascii="Calibri" w:cs="Calibri" w:eastAsia="Calibri" w:hAnsi="Calibri"/>
          <w:color w:val="13293D"/>
          <w:sz w:val="21"/>
          <w:szCs w:val="21"/>
        </w:rPr>
        <w:t xml:space="preserve">What's a gesture or custom that means something different in another culture you're aware of?</w:t>
      </w:r>
    </w:p>
    <w:p>
      <w:pPr>
        <w:pStyle w:val="ListParagraph"/>
        <w:numPr>
          <w:ilvl w:val="0"/>
          <w:numId w:val="2"/>
        </w:numPr>
        <w:spacing w:after="100" w:line="264"/>
      </w:pPr>
      <w:r>
        <w:rPr>
          <w:rFonts w:ascii="Calibri" w:cs="Calibri" w:eastAsia="Calibri" w:hAnsi="Calibri"/>
          <w:color w:val="13293D"/>
          <w:sz w:val="21"/>
          <w:szCs w:val="21"/>
        </w:rPr>
        <w:t xml:space="preserve">How would you ask a colleague to brief you on local etiquette before an important meeting?</w:t>
      </w:r>
    </w:p>
    <w:p>
      <w:pPr>
        <w:pStyle w:val="ListParagraph"/>
        <w:numPr>
          <w:ilvl w:val="0"/>
          <w:numId w:val="2"/>
        </w:numPr>
        <w:spacing w:after="100" w:line="264"/>
      </w:pPr>
      <w:r>
        <w:rPr>
          <w:rFonts w:ascii="Calibri" w:cs="Calibri" w:eastAsia="Calibri" w:hAnsi="Calibri"/>
          <w:color w:val="13293D"/>
          <w:sz w:val="21"/>
          <w:szCs w:val="21"/>
        </w:rPr>
        <w:t xml:space="preserve">What's a cultural faux pas you nearly made, or did make, while traveling?</w:t>
      </w:r>
    </w:p>
    <w:p>
      <w:pPr>
        <w:pStyle w:val="ListParagraph"/>
        <w:numPr>
          <w:ilvl w:val="0"/>
          <w:numId w:val="2"/>
        </w:numPr>
        <w:spacing w:after="100" w:line="264"/>
      </w:pPr>
      <w:r>
        <w:rPr>
          <w:rFonts w:ascii="Calibri" w:cs="Calibri" w:eastAsia="Calibri" w:hAnsi="Calibri"/>
          <w:color w:val="13293D"/>
          <w:sz w:val="21"/>
          <w:szCs w:val="21"/>
        </w:rPr>
        <w:t xml:space="preserve">How strict are punctuality norms in the cultures you've worked with, compared to your own?</w:t>
      </w:r>
    </w:p>
    <w:p>
      <w:pPr>
        <w:pStyle w:val="ListParagraph"/>
        <w:numPr>
          <w:ilvl w:val="0"/>
          <w:numId w:val="2"/>
        </w:numPr>
        <w:spacing w:after="100" w:line="264"/>
      </w:pPr>
      <w:r>
        <w:rPr>
          <w:rFonts w:ascii="Calibri" w:cs="Calibri" w:eastAsia="Calibri" w:hAnsi="Calibri"/>
          <w:color w:val="13293D"/>
          <w:sz w:val="21"/>
          <w:szCs w:val="21"/>
        </w:rPr>
        <w:t xml:space="preserve">What's gift-giving etiquette like in a culture you're familiar with?</w:t>
      </w:r>
    </w:p>
    <w:p>
      <w:pPr>
        <w:pStyle w:val="ListParagraph"/>
        <w:numPr>
          <w:ilvl w:val="0"/>
          <w:numId w:val="2"/>
        </w:numPr>
        <w:spacing w:after="100" w:line="264"/>
      </w:pPr>
      <w:r>
        <w:rPr>
          <w:rFonts w:ascii="Calibri" w:cs="Calibri" w:eastAsia="Calibri" w:hAnsi="Calibri"/>
          <w:color w:val="13293D"/>
          <w:sz w:val="21"/>
          <w:szCs w:val="21"/>
        </w:rPr>
        <w:t xml:space="preserve">How do you research cultural etiquette before an important trip?</w:t>
      </w:r>
    </w:p>
    <w:p>
      <w:pPr>
        <w:pStyle w:val="ListParagraph"/>
        <w:numPr>
          <w:ilvl w:val="0"/>
          <w:numId w:val="2"/>
        </w:numPr>
        <w:spacing w:after="100" w:line="264"/>
      </w:pPr>
      <w:r>
        <w:rPr>
          <w:rFonts w:ascii="Calibri" w:cs="Calibri" w:eastAsia="Calibri" w:hAnsi="Calibri"/>
          <w:color w:val="13293D"/>
          <w:sz w:val="21"/>
          <w:szCs w:val="21"/>
        </w:rPr>
        <w:t xml:space="preserve">What's the most surprising etiquette difference you've encountered abroad?</w:t>
      </w:r>
    </w:p>
    <w:p>
      <w:pPr>
        <w:pStyle w:val="ListParagraph"/>
        <w:numPr>
          <w:ilvl w:val="0"/>
          <w:numId w:val="2"/>
        </w:numPr>
        <w:spacing w:after="100" w:line="264"/>
      </w:pPr>
      <w:r>
        <w:rPr>
          <w:rFonts w:ascii="Calibri" w:cs="Calibri" w:eastAsia="Calibri" w:hAnsi="Calibri"/>
          <w:color w:val="13293D"/>
          <w:sz w:val="21"/>
          <w:szCs w:val="21"/>
        </w:rPr>
        <w:t xml:space="preserve">How do you gracefully recover if you make a cultural mistake in front of others?</w:t>
      </w:r>
    </w:p>
    <w:p>
      <w:pPr>
        <w:pStyle w:val="ListParagraph"/>
        <w:numPr>
          <w:ilvl w:val="0"/>
          <w:numId w:val="2"/>
        </w:numPr>
        <w:spacing w:after="100" w:line="264"/>
      </w:pPr>
      <w:r>
        <w:rPr>
          <w:rFonts w:ascii="Calibri" w:cs="Calibri" w:eastAsia="Calibri" w:hAnsi="Calibri"/>
          <w:color w:val="13293D"/>
          <w:sz w:val="21"/>
          <w:szCs w:val="21"/>
        </w:rPr>
        <w:t xml:space="preserve">What etiquette advice would you give someone visiting your country for business the first time?</w:t>
      </w:r>
    </w:p>
    <w:p>
      <w:pPr>
        <w:spacing w:after="120" w:line="276"/>
      </w:pPr>
      <w:r>
        <w:rPr>
          <w:rFonts w:ascii="Calibri" w:cs="Calibri" w:eastAsia="Calibri" w:hAnsi="Calibri"/>
          <w:b w:val="false"/>
          <w:bCs w:val="false"/>
          <w:i w:val="false"/>
          <w:iCs w:val="false"/>
          <w:color w:val="444444"/>
          <w:sz w:val="21"/>
          <w:szCs w:val="21"/>
        </w:rPr>
        <w:t xml:space="preserve">Expressões úteis para esta conversa:</w:t>
      </w:r>
    </w:p>
    <w:p>
      <w:pPr>
        <w:pStyle w:val="ListParagraph"/>
        <w:numPr>
          <w:ilvl w:val="0"/>
          <w:numId w:val="3"/>
        </w:numPr>
        <w:spacing w:after="60"/>
      </w:pPr>
      <w:r>
        <w:rPr>
          <w:rFonts w:ascii="Calibri" w:cs="Calibri" w:eastAsia="Calibri" w:hAnsi="Calibri"/>
          <w:color w:val="444444"/>
          <w:sz w:val="20"/>
          <w:szCs w:val="20"/>
        </w:rPr>
        <w:t xml:space="preserve">"It's customary to...", para descrever um costume local.</w:t>
      </w:r>
    </w:p>
    <w:p>
      <w:pPr>
        <w:pStyle w:val="ListParagraph"/>
        <w:numPr>
          <w:ilvl w:val="0"/>
          <w:numId w:val="3"/>
        </w:numPr>
        <w:spacing w:after="60"/>
      </w:pPr>
      <w:r>
        <w:rPr>
          <w:rFonts w:ascii="Calibri" w:cs="Calibri" w:eastAsia="Calibri" w:hAnsi="Calibri"/>
          <w:color w:val="444444"/>
          <w:sz w:val="20"/>
          <w:szCs w:val="20"/>
        </w:rPr>
        <w:t xml:space="preserve">"You're expected to...", para nomear uma expectativa social.</w:t>
      </w:r>
    </w:p>
    <w:p>
      <w:pPr>
        <w:pStyle w:val="ListParagraph"/>
        <w:numPr>
          <w:ilvl w:val="0"/>
          <w:numId w:val="3"/>
        </w:numPr>
        <w:spacing w:after="60"/>
      </w:pPr>
      <w:r>
        <w:rPr>
          <w:rFonts w:ascii="Calibri" w:cs="Calibri" w:eastAsia="Calibri" w:hAnsi="Calibri"/>
          <w:color w:val="444444"/>
          <w:sz w:val="20"/>
          <w:szCs w:val="20"/>
        </w:rPr>
        <w:t xml:space="preserve">"It's considered rude to...", para alertar sobre um comportamento ofensivo.</w:t>
      </w:r>
    </w:p>
    <w:p>
      <w:pPr>
        <w:pStyle w:val="ListParagraph"/>
        <w:numPr>
          <w:ilvl w:val="0"/>
          <w:numId w:val="3"/>
        </w:numPr>
        <w:spacing w:after="60"/>
      </w:pPr>
      <w:r>
        <w:rPr>
          <w:rFonts w:ascii="Calibri" w:cs="Calibri" w:eastAsia="Calibri" w:hAnsi="Calibri"/>
          <w:color w:val="444444"/>
          <w:sz w:val="20"/>
          <w:szCs w:val="20"/>
        </w:rPr>
        <w:t xml:space="preserve">"Is there anything I should know, etiquette-wise?", pergunta preventiva e respeitosa.</w:t>
      </w:r>
    </w:p>
    <w:p>
      <w:pPr>
        <w:spacing w:after="120" w:line="276"/>
      </w:pPr>
      <w:r>
        <w:rPr>
          <w:rFonts w:ascii="Calibri" w:cs="Calibri" w:eastAsia="Calibri" w:hAnsi="Calibri"/>
          <w:b w:val="false"/>
          <w:bCs w:val="false"/>
          <w:i/>
          <w:iCs/>
          <w:color w:val="444444"/>
          <w:sz w:val="21"/>
          <w:szCs w:val="21"/>
        </w:rPr>
        <w:t xml:space="preserve">Áudio com a pronúncia de cada expressão.</w:t>
      </w:r>
    </w:p>
    <w:p>
      <w:pPr>
        <w:spacing w:after="140" w:before="20"/>
      </w:pPr>
      <w:hyperlink w:history="1" r:id="rIdgtg8iu_mxmcbzimqxkz9o">
        <w:r>
          <w:rPr>
            <w:rFonts w:ascii="Calibri" w:cs="Calibri" w:eastAsia="Calibri" w:hAnsi="Calibri"/>
            <w:b/>
            <w:bCs/>
            <w:color w:val="1B3B57"/>
            <w:sz w:val="20"/>
            <w:szCs w:val="20"/>
            <w:u w:val="single"/>
          </w:rPr>
          <w:t xml:space="preserve">▶ Ouvir as expressões deste tema</w:t>
        </w:r>
      </w:hyperlink>
    </w:p>
    <w:p>
      <w:pPr>
        <w:shd w:fill="A67C2E" w:val="clear"/>
        <w:spacing w:after="110" w:before="340"/>
      </w:pPr>
      <w:r>
        <w:rPr>
          <w:rFonts w:ascii="Calibri" w:cs="Calibri" w:eastAsia="Calibri" w:hAnsi="Calibri"/>
          <w:b/>
          <w:bCs/>
          <w:color w:val="FFFFFF"/>
          <w:sz w:val="18"/>
          <w:szCs w:val="18"/>
        </w:rPr>
        <w:t xml:space="preserve">  ETAPA EX  </w:t>
      </w:r>
      <w:r>
        <w:rPr>
          <w:rFonts w:ascii="Calibri" w:cs="Calibri" w:eastAsia="Calibri" w:hAnsi="Calibri"/>
          <w:b/>
          <w:bCs/>
          <w:color w:val="FFFFFF"/>
          <w:sz w:val="23"/>
          <w:szCs w:val="23"/>
        </w:rPr>
        <w:t xml:space="preserve">   Complete com a Palavra Certa</w:t>
      </w:r>
      <w:r>
        <w:rPr>
          <w:rFonts w:ascii="Calibri" w:cs="Calibri" w:eastAsia="Calibri" w:hAnsi="Calibri"/>
          <w:i/>
          <w:iCs/>
          <w:color w:val="D8E7F2"/>
          <w:sz w:val="17"/>
          <w:szCs w:val="17"/>
        </w:rPr>
        <w:br/>
        <w:t xml:space="preserve">   Vocabulary Check</w:t>
      </w:r>
    </w:p>
    <w:p>
      <w:pPr>
        <w:spacing w:after="120" w:line="276"/>
      </w:pPr>
      <w:r>
        <w:rPr>
          <w:rFonts w:ascii="Calibri" w:cs="Calibri" w:eastAsia="Calibri" w:hAnsi="Calibri"/>
          <w:b w:val="false"/>
          <w:bCs w:val="false"/>
          <w:i w:val="false"/>
          <w:iCs w:val="false"/>
          <w:color w:val="444444"/>
          <w:sz w:val="21"/>
          <w:szCs w:val="21"/>
        </w:rPr>
        <w:t xml:space="preserve">Complete cada frase com uma palavra ou expressão da Etapa 1. Gabarito ao final desta seção.</w:t>
      </w:r>
    </w:p>
    <w:p>
      <w:pPr>
        <w:pStyle w:val="ListParagraph"/>
        <w:numPr>
          <w:ilvl w:val="0"/>
          <w:numId w:val="2"/>
        </w:numPr>
        <w:spacing w:after="100" w:line="264"/>
      </w:pPr>
      <w:r>
        <w:rPr>
          <w:rFonts w:ascii="Calibri" w:cs="Calibri" w:eastAsia="Calibri" w:hAnsi="Calibri"/>
          <w:color w:val="13293D"/>
          <w:sz w:val="21"/>
          <w:szCs w:val="21"/>
        </w:rPr>
        <w:t xml:space="preserve">It's a local ______ to remove your shoes before entering.</w:t>
      </w:r>
    </w:p>
    <w:p>
      <w:pPr>
        <w:pStyle w:val="ListParagraph"/>
        <w:numPr>
          <w:ilvl w:val="0"/>
          <w:numId w:val="2"/>
        </w:numPr>
        <w:spacing w:after="100" w:line="264"/>
      </w:pPr>
      <w:r>
        <w:rPr>
          <w:rFonts w:ascii="Calibri" w:cs="Calibri" w:eastAsia="Calibri" w:hAnsi="Calibri"/>
          <w:color w:val="13293D"/>
          <w:sz w:val="21"/>
          <w:szCs w:val="21"/>
        </w:rPr>
        <w:t xml:space="preserve">It's ______ to exchange business cards with both hands here.</w:t>
      </w:r>
    </w:p>
    <w:p>
      <w:pPr>
        <w:pStyle w:val="ListParagraph"/>
        <w:numPr>
          <w:ilvl w:val="0"/>
          <w:numId w:val="2"/>
        </w:numPr>
        <w:spacing w:after="100" w:line="264"/>
      </w:pPr>
      <w:r>
        <w:rPr>
          <w:rFonts w:ascii="Calibri" w:cs="Calibri" w:eastAsia="Calibri" w:hAnsi="Calibri"/>
          <w:color w:val="13293D"/>
          <w:sz w:val="21"/>
          <w:szCs w:val="21"/>
        </w:rPr>
        <w:t xml:space="preserve">That topic is a bit of a ______ in professional settings there.</w:t>
      </w:r>
    </w:p>
    <w:p>
      <w:pPr>
        <w:pStyle w:val="ListParagraph"/>
        <w:numPr>
          <w:ilvl w:val="0"/>
          <w:numId w:val="2"/>
        </w:numPr>
        <w:spacing w:after="100" w:line="264"/>
      </w:pPr>
      <w:r>
        <w:rPr>
          <w:rFonts w:ascii="Calibri" w:cs="Calibri" w:eastAsia="Calibri" w:hAnsi="Calibri"/>
          <w:color w:val="13293D"/>
          <w:sz w:val="21"/>
          <w:szCs w:val="21"/>
        </w:rPr>
        <w:t xml:space="preserve">______ are much stricter here than back home.</w:t>
      </w:r>
    </w:p>
    <w:p>
      <w:pPr>
        <w:pStyle w:val="ListParagraph"/>
        <w:numPr>
          <w:ilvl w:val="0"/>
          <w:numId w:val="2"/>
        </w:numPr>
        <w:spacing w:after="100" w:line="264"/>
      </w:pPr>
      <w:r>
        <w:rPr>
          <w:rFonts w:ascii="Calibri" w:cs="Calibri" w:eastAsia="Calibri" w:hAnsi="Calibri"/>
          <w:color w:val="13293D"/>
          <w:sz w:val="21"/>
          <w:szCs w:val="21"/>
        </w:rPr>
        <w:t xml:space="preserve">I nearly made a cultural ______ on my first trip there.</w:t>
      </w:r>
    </w:p>
    <w:p>
      <w:pPr>
        <w:spacing w:after="120" w:line="276"/>
      </w:pPr>
      <w:r>
        <w:rPr>
          <w:rFonts w:ascii="Calibri" w:cs="Calibri" w:eastAsia="Calibri" w:hAnsi="Calibri"/>
          <w:b w:val="false"/>
          <w:bCs w:val="false"/>
          <w:i/>
          <w:iCs/>
          <w:color w:val="444444"/>
          <w:sz w:val="21"/>
          <w:szCs w:val="21"/>
        </w:rPr>
        <w:t xml:space="preserve">Gabarito: 1) custom   2) customary   3) taboo   4) Punctuality norms   5) faux pas</w:t>
      </w:r>
    </w:p>
    <w:p>
      <w:pPr>
        <w:shd w:fill="1B3B57" w:val="clear"/>
        <w:spacing w:after="110" w:before="340"/>
      </w:pPr>
      <w:r>
        <w:rPr>
          <w:rFonts w:ascii="Calibri" w:cs="Calibri" w:eastAsia="Calibri" w:hAnsi="Calibri"/>
          <w:b/>
          <w:bCs/>
          <w:color w:val="FFFFFF"/>
          <w:sz w:val="18"/>
          <w:szCs w:val="18"/>
        </w:rPr>
        <w:t xml:space="preserve">  ETAPA 7  </w:t>
      </w:r>
      <w:r>
        <w:rPr>
          <w:rFonts w:ascii="Calibri" w:cs="Calibri" w:eastAsia="Calibri" w:hAnsi="Calibri"/>
          <w:b/>
          <w:bCs/>
          <w:color w:val="FFFFFF"/>
          <w:sz w:val="23"/>
          <w:szCs w:val="23"/>
        </w:rPr>
        <w:t xml:space="preserve">   Autoavaliação de Performance</w:t>
      </w:r>
      <w:r>
        <w:rPr>
          <w:rFonts w:ascii="Calibri" w:cs="Calibri" w:eastAsia="Calibri" w:hAnsi="Calibri"/>
          <w:i/>
          <w:iCs/>
          <w:color w:val="D8E7F2"/>
          <w:sz w:val="17"/>
          <w:szCs w:val="17"/>
        </w:rPr>
        <w:br/>
        <w:t xml:space="preserve">   Self-Assessment</w:t>
      </w:r>
    </w:p>
    <w:p>
      <w:pPr>
        <w:spacing w:after="120" w:line="276"/>
      </w:pPr>
      <w:r>
        <w:rPr>
          <w:rFonts w:ascii="Calibri" w:cs="Calibri" w:eastAsia="Calibri" w:hAnsi="Calibri"/>
          <w:b w:val="false"/>
          <w:bCs w:val="false"/>
          <w:i w:val="false"/>
          <w:iCs w:val="false"/>
          <w:color w:val="444444"/>
          <w:sz w:val="21"/>
          <w:szCs w:val="21"/>
        </w:rPr>
        <w:t xml:space="preserve">Antes de marcar este tema como concluído, avalie honestamente como foi sua prática.</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4200"/>
        <w:gridCol w:w="3000"/>
        <w:gridCol w:w="2000"/>
      </w:tblGrid>
      <w:tr>
        <w:trPr>
          <w:tblHeader/>
        </w:trPr>
        <w:tc>
          <w:tcPr>
            <w:tcW w:type="dxa" w:w="42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Critério</w:t>
            </w:r>
          </w:p>
        </w:tc>
        <w:tc>
          <w:tcPr>
            <w:tcW w:type="dxa" w:w="30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Como foi?</w:t>
            </w:r>
          </w:p>
        </w:tc>
        <w:tc>
          <w:tcPr>
            <w:tcW w:type="dxa" w:w="20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Nota (1-5)</w:t>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Consegui usar o vocabulário novo sem parar para pensar</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Entendi o áudio/vídeo sem depender da transcrição</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Escrevi minhas respostas antes de falar</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Apliquei a estrutura gramatical da etapa 5 corretamente</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Sustentei minhas respostas por mais de 2 frases</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Me senti confiante ao falar sobre este tema</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bl>
    <w:p>
      <w:pPr>
        <w:spacing w:after="120" w:line="276"/>
      </w:pPr>
      <w:r>
        <w:rPr>
          <w:rFonts w:ascii="Calibri" w:cs="Calibri" w:eastAsia="Calibri" w:hAnsi="Calibri"/>
          <w:b w:val="false"/>
          <w:bCs w:val="false"/>
          <w:i w:val="false"/>
          <w:iCs w:val="false"/>
          <w:color w:val="444444"/>
          <w:sz w:val="21"/>
          <w:szCs w:val="21"/>
        </w:rPr>
        <w:t xml:space="preserve">O que travou mais nesta conversa? O que você quer treinar de novo antes de seguir para o próximo tema?</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spacing w:before="220"/>
        <w:jc w:val="center"/>
      </w:pPr>
      <w:r>
        <w:rPr>
          <w:rFonts w:ascii="Calibri" w:cs="Calibri" w:eastAsia="Calibri" w:hAnsi="Calibri"/>
          <w:b/>
          <w:bCs/>
          <w:color w:val="1B3B57"/>
          <w:sz w:val="20"/>
          <w:szCs w:val="20"/>
        </w:rPr>
        <w:t xml:space="preserve">Marque este tema como concluído no seu Painel de Evolução e siga para o Tema 87.</w:t>
      </w:r>
    </w:p>
    <w:p>
      <w:pPr>
        <w:pStyle w:val="Heading2"/>
        <w:pageBreakBefore/>
        <w:spacing w:after="0"/>
      </w:pPr>
      <w:r>
        <w:rPr>
          <w:rFonts w:ascii="Calibri" w:cs="Calibri" w:eastAsia="Calibri" w:hAnsi="Calibri"/>
          <w:color w:val="FFFFFF"/>
          <w:sz w:val="2"/>
          <w:szCs w:val="2"/>
        </w:rPr>
        <w:t xml:space="preserve">Tema 87: Asking for Directions and Recommendations</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1200"/>
        <w:gridCol w:w="8000"/>
      </w:tblGrid>
      <w:tr>
        <w:tc>
          <w:tcPr>
            <w:tcW w:type="dxa" w:w="1200"/>
            <w:shd w:fill="1B3B57" w:val="clear"/>
            <w:tcMar>
              <w:top w:type="dxa" w:w="260"/>
              <w:left w:type="dxa" w:w="200"/>
              <w:bottom w:type="dxa" w:w="260"/>
              <w:right w:type="dxa" w:w="100"/>
            </w:tcMar>
            <w:vAlign w:val="center"/>
          </w:tcPr>
          <w:p>
            <w:r>
              <w:drawing>
                <wp:inline distT="0" distB="0" distL="0" distR="0">
                  <wp:extent cx="4191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419100" cy="419100"/>
                          </a:xfrm>
                          <a:prstGeom prst="rect">
                            <a:avLst/>
                          </a:prstGeom>
                        </pic:spPr>
                      </pic:pic>
                    </a:graphicData>
                  </a:graphic>
                </wp:inline>
              </w:drawing>
            </w:r>
          </w:p>
        </w:tc>
        <w:tc>
          <w:tcPr>
            <w:tcW w:type="dxa" w:w="8000"/>
            <w:shd w:fill="1B3B57" w:val="clear"/>
            <w:tcMar>
              <w:top w:type="dxa" w:w="260"/>
              <w:left w:type="dxa" w:w="100"/>
              <w:bottom w:type="dxa" w:w="260"/>
              <w:right w:type="dxa" w:w="260"/>
            </w:tcMar>
          </w:tcPr>
          <w:p>
            <w:pPr>
              <w:spacing w:after="40"/>
            </w:pPr>
            <w:r>
              <w:rPr>
                <w:rFonts w:ascii="Calibri" w:cs="Calibri" w:eastAsia="Calibri" w:hAnsi="Calibri"/>
                <w:b/>
                <w:bCs/>
                <w:color w:val="8fc4ec"/>
                <w:sz w:val="18"/>
                <w:szCs w:val="18"/>
              </w:rPr>
              <w:t xml:space="preserve">TEMA 87  ·  BLOCO 11  ·  VIAGENS E CONTEXTO INTERNACIONAL</w:t>
            </w:r>
            <w:r>
              <w:rPr>
                <w:rFonts w:ascii="Calibri" w:cs="Calibri" w:eastAsia="Calibri" w:hAnsi="Calibri"/>
                <w:i/>
                <w:iCs/>
                <w:color w:val="5F87A3"/>
                <w:sz w:val="14"/>
                <w:szCs w:val="14"/>
              </w:rPr>
              <w:br/>
              <w:t xml:space="preserve">THEME 87 · BLOCK 11 · TRAVEL AND INTERNATIONAL CONTEXT</w:t>
            </w:r>
          </w:p>
          <w:p>
            <w:pPr>
              <w:spacing w:after="60"/>
            </w:pPr>
            <w:r>
              <w:rPr>
                <w:rFonts w:ascii="Calibri" w:cs="Calibri" w:eastAsia="Calibri" w:hAnsi="Calibri"/>
                <w:b/>
                <w:bCs/>
                <w:color w:val="FFFFFF"/>
                <w:sz w:val="38"/>
                <w:szCs w:val="38"/>
              </w:rPr>
              <w:t xml:space="preserve">Asking for Directions and Recommendations</w:t>
            </w:r>
          </w:p>
          <w:p>
            <w:r>
              <w:rPr>
                <w:rFonts w:ascii="Calibri" w:cs="Calibri" w:eastAsia="Calibri" w:hAnsi="Calibri"/>
                <w:i/>
                <w:iCs/>
                <w:color w:val="C9D6E3"/>
                <w:sz w:val="22"/>
                <w:szCs w:val="22"/>
              </w:rPr>
              <w:t xml:space="preserve">Pedindo direções e recomendações</w:t>
            </w:r>
          </w:p>
        </w:tc>
      </w:tr>
    </w:tbl>
    <w:p>
      <w:pPr>
        <w:spacing w:after="80" w:before="180"/>
      </w:pPr>
      <w:r>
        <w:rPr>
          <w:rFonts w:ascii="Calibri" w:cs="Calibri" w:eastAsia="Calibri" w:hAnsi="Calibri"/>
          <w:b/>
          <w:bCs/>
          <w:color w:val="1B3B57"/>
          <w:sz w:val="20"/>
          <w:szCs w:val="20"/>
        </w:rPr>
        <w:t xml:space="preserve">Tempo estimado: </w:t>
      </w:r>
      <w:r>
        <w:rPr>
          <w:rFonts w:ascii="Calibri" w:cs="Calibri" w:eastAsia="Calibri" w:hAnsi="Calibri"/>
          <w:color w:val="444444"/>
          <w:sz w:val="20"/>
          <w:szCs w:val="20"/>
        </w:rPr>
        <w:t xml:space="preserve">60–90 minutos, divididos ao longo da semana.</w:t>
      </w:r>
    </w:p>
    <w:p>
      <w:pPr>
        <w:spacing w:after="120" w:line="276"/>
      </w:pPr>
      <w:r>
        <w:rPr>
          <w:rFonts w:ascii="Calibri" w:cs="Calibri" w:eastAsia="Calibri" w:hAnsi="Calibri"/>
          <w:b w:val="false"/>
          <w:bCs w:val="false"/>
          <w:i w:val="false"/>
          <w:iCs w:val="false"/>
          <w:color w:val="444444"/>
          <w:sz w:val="21"/>
          <w:szCs w:val="21"/>
        </w:rPr>
        <w:t xml:space="preserve">Pedir direções e recomendações em inglês, de forma natural e não robótica, é uma habilidade prática essencial para qualquer viagem, de negócios ou não.</w:t>
      </w:r>
    </w:p>
    <w:p>
      <w:pPr>
        <w:shd w:fill="2E86C1" w:val="clear"/>
        <w:spacing w:after="110" w:before="340"/>
      </w:pPr>
      <w:r>
        <w:rPr>
          <w:rFonts w:ascii="Calibri" w:cs="Calibri" w:eastAsia="Calibri" w:hAnsi="Calibri"/>
          <w:b/>
          <w:bCs/>
          <w:color w:val="FFFFFF"/>
          <w:sz w:val="18"/>
          <w:szCs w:val="18"/>
        </w:rPr>
        <w:t xml:space="preserve">  ETAPA 1  </w:t>
      </w:r>
      <w:r>
        <w:rPr>
          <w:rFonts w:ascii="Calibri" w:cs="Calibri" w:eastAsia="Calibri" w:hAnsi="Calibri"/>
          <w:b/>
          <w:bCs/>
          <w:color w:val="FFFFFF"/>
          <w:sz w:val="23"/>
          <w:szCs w:val="23"/>
        </w:rPr>
        <w:t xml:space="preserve">   Vocabulário Contextualizado</w:t>
      </w:r>
      <w:r>
        <w:rPr>
          <w:rFonts w:ascii="Calibri" w:cs="Calibri" w:eastAsia="Calibri" w:hAnsi="Calibri"/>
          <w:i/>
          <w:iCs/>
          <w:color w:val="D8E7F2"/>
          <w:sz w:val="17"/>
          <w:szCs w:val="17"/>
        </w:rPr>
        <w:br/>
        <w:t xml:space="preserve">   Contextualized Vocabulary</w:t>
      </w:r>
    </w:p>
    <w:p>
      <w:pPr>
        <w:spacing w:after="120" w:line="276"/>
      </w:pPr>
      <w:r>
        <w:rPr>
          <w:rFonts w:ascii="Calibri" w:cs="Calibri" w:eastAsia="Calibri" w:hAnsi="Calibri"/>
          <w:b w:val="false"/>
          <w:bCs w:val="false"/>
          <w:i w:val="false"/>
          <w:iCs w:val="false"/>
          <w:color w:val="444444"/>
          <w:sz w:val="21"/>
          <w:szCs w:val="21"/>
        </w:rPr>
        <w:t xml:space="preserve">Estas palavras e expressões vão te ajudar a se expressar sobre este tema com mais precisão e naturalidade.</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4600"/>
      </w:tblGrid>
      <w:tr>
        <w:trPr>
          <w:tblHeader/>
        </w:trPr>
        <w:tc>
          <w:tcPr>
            <w:tcW w:type="dxa" w:w="26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Word / Expression</w:t>
            </w:r>
          </w:p>
        </w:tc>
        <w:tc>
          <w:tcPr>
            <w:tcW w:type="dxa" w:w="20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Tradução</w:t>
            </w:r>
          </w:p>
        </w:tc>
        <w:tc>
          <w:tcPr>
            <w:tcW w:type="dxa" w:w="46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Example Sentence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ask for directions</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pedir informações / direções</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had to ask for directions twice before finding the venue.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landmark</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ponto de referência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The hotel is right next to a well-known landmark.</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be lost</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estar perdido(a)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think we're a bit lost, honestly.</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shortcut</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atalho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There's a shortcut through that street.</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off the beaten path</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fora do circuito turístico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This restaurant is a bit off the beaten path, but worth it.</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must-see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imperdível</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That museum is a real must-see, if you have time.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local tip</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dica local</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Any local tips for avoiding the crowds?</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walking distance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distância a pé</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Is it within walking distance from here?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recommend</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recomendar</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Could you recommend somewhere nearby for lunch?</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hidden gem</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achado / lugar pouco conhecido, mas ótimo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This little café is a real hidden gem.</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look up (directions)</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pesquisar (direções)</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Let me look up directions on my phone.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rush hour</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horário de pico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Avoid that route during rush hour if you can.</w:t>
            </w:r>
          </w:p>
        </w:tc>
      </w:tr>
    </w:tbl>
    <w:p>
      <w:pPr>
        <w:spacing w:after="120" w:line="276"/>
      </w:pPr>
      <w:r>
        <w:rPr>
          <w:rFonts w:ascii="Calibri" w:cs="Calibri" w:eastAsia="Calibri" w:hAnsi="Calibri"/>
          <w:b w:val="false"/>
          <w:bCs w:val="false"/>
          <w:i/>
          <w:iCs/>
          <w:color w:val="444444"/>
          <w:sz w:val="21"/>
          <w:szCs w:val="21"/>
        </w:rPr>
        <w:t xml:space="preserve">Áudio com a pronúncia de cada palavra e seu exemplo. Clique no link abaixo para ouvir e repita em voz alta.</w:t>
      </w:r>
    </w:p>
    <w:p>
      <w:pPr>
        <w:spacing w:after="140" w:before="20"/>
      </w:pPr>
      <w:hyperlink w:history="1" r:id="rIdr0ikdfgbq-zk79dbzoy2u">
        <w:r>
          <w:rPr>
            <w:rFonts w:ascii="Calibri" w:cs="Calibri" w:eastAsia="Calibri" w:hAnsi="Calibri"/>
            <w:b/>
            <w:bCs/>
            <w:color w:val="1B3B57"/>
            <w:sz w:val="20"/>
            <w:szCs w:val="20"/>
            <w:u w:val="single"/>
          </w:rPr>
          <w:t xml:space="preserve">▶ Ouvir o vocabulário deste tema</w:t>
        </w:r>
      </w:hyperlink>
    </w:p>
    <w:p>
      <w:pPr>
        <w:shd w:fill="178A6D" w:val="clear"/>
        <w:spacing w:after="110" w:before="340"/>
      </w:pPr>
      <w:r>
        <w:rPr>
          <w:rFonts w:ascii="Calibri" w:cs="Calibri" w:eastAsia="Calibri" w:hAnsi="Calibri"/>
          <w:b/>
          <w:bCs/>
          <w:color w:val="FFFFFF"/>
          <w:sz w:val="18"/>
          <w:szCs w:val="18"/>
        </w:rPr>
        <w:t xml:space="preserve">  ETAPA 2  </w:t>
      </w:r>
      <w:r>
        <w:rPr>
          <w:rFonts w:ascii="Calibri" w:cs="Calibri" w:eastAsia="Calibri" w:hAnsi="Calibri"/>
          <w:b/>
          <w:bCs/>
          <w:color w:val="FFFFFF"/>
          <w:sz w:val="23"/>
          <w:szCs w:val="23"/>
        </w:rPr>
        <w:t xml:space="preserve">   Leitura com Orientação de Estudo</w:t>
      </w:r>
      <w:r>
        <w:rPr>
          <w:rFonts w:ascii="Calibri" w:cs="Calibri" w:eastAsia="Calibri" w:hAnsi="Calibri"/>
          <w:i/>
          <w:iCs/>
          <w:color w:val="D8E7F2"/>
          <w:sz w:val="17"/>
          <w:szCs w:val="17"/>
        </w:rPr>
        <w:br/>
        <w:t xml:space="preserve">   Guided Reading</w:t>
      </w:r>
    </w:p>
    <w:tbl>
      <w:tblPr>
        <w:tblW w:type="pct" w:w="100%"/>
        <w:tblBorders>
          <w:top w:val="single" w:color="178A6D" w:sz="4"/>
          <w:left w:val="single" w:color="178A6D" w:sz="4"/>
          <w:bottom w:val="single" w:color="178A6D" w:sz="4"/>
          <w:right w:val="single" w:color="178A6D" w:sz="4"/>
          <w:insideH w:val="none" w:color="FFFFFF" w:sz="0"/>
          <w:insideV w:val="none" w:color="FFFFFF" w:sz="0"/>
        </w:tblBorders>
      </w:tblPr>
      <w:tblGrid>
        <w:gridCol w:w="100"/>
      </w:tblGrid>
      <w:tr>
        <w:tc>
          <w:tcPr>
            <w:shd w:fill="E9F5F1" w:val="clear"/>
            <w:tcMar>
              <w:top w:type="dxa" w:w="110"/>
              <w:left w:type="dxa" w:w="180"/>
              <w:bottom w:type="dxa" w:w="110"/>
              <w:right w:type="dxa" w:w="180"/>
            </w:tcMar>
          </w:tcPr>
          <w:p>
            <w:pPr>
              <w:spacing w:after="60"/>
            </w:pPr>
            <w:r>
              <w:rPr>
                <w:rFonts w:ascii="Calibri" w:cs="Calibri" w:eastAsia="Calibri" w:hAnsi="Calibri"/>
                <w:b/>
                <w:bCs/>
                <w:color w:val="178A6D"/>
                <w:sz w:val="20"/>
                <w:szCs w:val="20"/>
              </w:rPr>
              <w:t xml:space="preserve">Como ler este texto</w:t>
            </w:r>
          </w:p>
          <w:p>
            <w:pPr>
              <w:spacing w:after="40"/>
            </w:pPr>
            <w:r>
              <w:rPr>
                <w:rFonts w:ascii="Calibri" w:cs="Calibri" w:eastAsia="Calibri" w:hAnsi="Calibri"/>
                <w:color w:val="444444"/>
                <w:sz w:val="20"/>
                <w:szCs w:val="20"/>
              </w:rPr>
              <w:t xml:space="preserve">1) Leia uma vez, rápido, só para captar a ideia geral, sem parar no que não entender.</w:t>
            </w:r>
          </w:p>
          <w:p>
            <w:pPr>
              <w:spacing w:after="40"/>
            </w:pPr>
            <w:r>
              <w:rPr>
                <w:rFonts w:ascii="Calibri" w:cs="Calibri" w:eastAsia="Calibri" w:hAnsi="Calibri"/>
                <w:color w:val="444444"/>
                <w:sz w:val="20"/>
                <w:szCs w:val="20"/>
              </w:rPr>
              <w:t xml:space="preserve">2) Leia de novo e grife toda expressão da Etapa 1 que aparecer no texto.</w:t>
            </w:r>
          </w:p>
          <w:p>
            <w:pPr>
              <w:spacing w:after="40"/>
            </w:pPr>
            <w:r>
              <w:rPr>
                <w:rFonts w:ascii="Calibri" w:cs="Calibri" w:eastAsia="Calibri" w:hAnsi="Calibri"/>
                <w:color w:val="444444"/>
                <w:sz w:val="20"/>
                <w:szCs w:val="20"/>
              </w:rPr>
              <w:t xml:space="preserve">3) Releia em voz alta, como se você estivesse contando essa história sobre você mesmo.</w:t>
            </w:r>
          </w:p>
        </w:tc>
      </w:tr>
    </w:tbl>
    <w:p>
      <w:pPr>
        <w:spacing w:after="120" w:line="276"/>
      </w:pPr>
      <w:r>
        <w:rPr>
          <w:rFonts w:ascii="Calibri" w:cs="Calibri" w:eastAsia="Calibri" w:hAnsi="Calibri"/>
          <w:b w:val="false"/>
          <w:bCs w:val="false"/>
          <w:i w:val="false"/>
          <w:iCs w:val="false"/>
          <w:color w:val="444444"/>
          <w:sz w:val="21"/>
          <w:szCs w:val="21"/>
        </w:rPr>
        <w:t xml:space="preserve">"Locals Love Being Asked, If You Ask Well"</w:t>
      </w:r>
    </w:p>
    <w:p>
      <w:pPr>
        <w:spacing w:after="120" w:line="276"/>
      </w:pPr>
      <w:r>
        <w:rPr>
          <w:rFonts w:ascii="Calibri" w:cs="Calibri" w:eastAsia="Calibri" w:hAnsi="Calibri"/>
          <w:b w:val="false"/>
          <w:bCs w:val="false"/>
          <w:i w:val="false"/>
          <w:iCs w:val="false"/>
          <w:color w:val="444444"/>
          <w:sz w:val="21"/>
          <w:szCs w:val="21"/>
        </w:rPr>
        <w:t xml:space="preserve">Asking for directions or recommendations in English works best with a light, specific request rather than a vague one. "Excuse me, is this within walking distance, or should I grab a cab?" gives the person something concrete to answer, unlike a broad "how do I get around here?"</w:t>
      </w:r>
    </w:p>
    <w:p>
      <w:pPr>
        <w:spacing w:after="120" w:line="276"/>
      </w:pPr>
      <w:r>
        <w:rPr>
          <w:rFonts w:ascii="Calibri" w:cs="Calibri" w:eastAsia="Calibri" w:hAnsi="Calibri"/>
          <w:b w:val="false"/>
          <w:bCs w:val="false"/>
          <w:i w:val="false"/>
          <w:iCs w:val="false"/>
          <w:color w:val="444444"/>
          <w:sz w:val="21"/>
          <w:szCs w:val="21"/>
        </w:rPr>
        <w:t xml:space="preserve">Asking for recommendations tends to get better, more personal answers with a slightly open question: "any local tips for avoiding the crowds?" or "is there a hidden gem nearby you'd recommend?" invites a more genuine answer than a generic "what should I see?"</w:t>
      </w:r>
    </w:p>
    <w:p>
      <w:pPr>
        <w:spacing w:after="120" w:line="276"/>
      </w:pPr>
      <w:r>
        <w:rPr>
          <w:rFonts w:ascii="Calibri" w:cs="Calibri" w:eastAsia="Calibri" w:hAnsi="Calibri"/>
          <w:b w:val="false"/>
          <w:bCs w:val="false"/>
          <w:i w:val="false"/>
          <w:iCs w:val="false"/>
          <w:color w:val="444444"/>
          <w:sz w:val="21"/>
          <w:szCs w:val="21"/>
        </w:rPr>
        <w:t xml:space="preserve">It's also completely normal, and often appreciated, to admit you're lost plainly: "I think we're a bit lost, honestly, could you point us toward [landmark]?" Most people respond warmly to a direct, humble request like this.</w:t>
      </w:r>
    </w:p>
    <w:p>
      <w:pPr>
        <w:spacing w:after="120" w:line="276"/>
      </w:pPr>
      <w:r>
        <w:rPr>
          <w:rFonts w:ascii="Calibri" w:cs="Calibri" w:eastAsia="Calibri" w:hAnsi="Calibri"/>
          <w:b w:val="false"/>
          <w:bCs w:val="false"/>
          <w:i/>
          <w:iCs/>
          <w:color w:val="444444"/>
          <w:sz w:val="21"/>
          <w:szCs w:val="21"/>
        </w:rPr>
        <w:t xml:space="preserve">Áudio com a narração deste texto. Ouça acompanhando a leitura, depois sem olhar para o texto.</w:t>
      </w:r>
    </w:p>
    <w:p>
      <w:pPr>
        <w:spacing w:after="140" w:before="20"/>
      </w:pPr>
      <w:hyperlink w:history="1" r:id="rId1kfgjbdqvqxd3-xlqxjsm">
        <w:r>
          <w:rPr>
            <w:rFonts w:ascii="Calibri" w:cs="Calibri" w:eastAsia="Calibri" w:hAnsi="Calibri"/>
            <w:b/>
            <w:bCs/>
            <w:color w:val="1B3B57"/>
            <w:sz w:val="20"/>
            <w:szCs w:val="20"/>
            <w:u w:val="single"/>
          </w:rPr>
          <w:t xml:space="preserve">▶ Ouvir a leitura deste tema</w:t>
        </w:r>
      </w:hyperlink>
    </w:p>
    <w:p>
      <w:pPr>
        <w:shd w:fill="7D5BA6" w:val="clear"/>
        <w:spacing w:after="110" w:before="340"/>
      </w:pPr>
      <w:r>
        <w:rPr>
          <w:rFonts w:ascii="Calibri" w:cs="Calibri" w:eastAsia="Calibri" w:hAnsi="Calibri"/>
          <w:b/>
          <w:bCs/>
          <w:color w:val="FFFFFF"/>
          <w:sz w:val="18"/>
          <w:szCs w:val="18"/>
        </w:rPr>
        <w:t xml:space="preserve">  ETAPA 3  </w:t>
      </w:r>
      <w:r>
        <w:rPr>
          <w:rFonts w:ascii="Calibri" w:cs="Calibri" w:eastAsia="Calibri" w:hAnsi="Calibri"/>
          <w:b/>
          <w:bCs/>
          <w:color w:val="FFFFFF"/>
          <w:sz w:val="23"/>
          <w:szCs w:val="23"/>
        </w:rPr>
        <w:t xml:space="preserve">   Listening com Suporte em Áudio e Vídeo</w:t>
      </w:r>
      <w:r>
        <w:rPr>
          <w:rFonts w:ascii="Calibri" w:cs="Calibri" w:eastAsia="Calibri" w:hAnsi="Calibri"/>
          <w:i/>
          <w:iCs/>
          <w:color w:val="D8E7F2"/>
          <w:sz w:val="17"/>
          <w:szCs w:val="17"/>
        </w:rPr>
        <w:br/>
        <w:t xml:space="preserve">   Guided Listening</w:t>
      </w:r>
    </w:p>
    <w:p>
      <w:pPr>
        <w:spacing w:after="120" w:line="276"/>
      </w:pPr>
      <w:r>
        <w:rPr>
          <w:rFonts w:ascii="Calibri" w:cs="Calibri" w:eastAsia="Calibri" w:hAnsi="Calibri"/>
          <w:b w:val="false"/>
          <w:bCs w:val="false"/>
          <w:i w:val="false"/>
          <w:iCs w:val="false"/>
          <w:color w:val="444444"/>
          <w:sz w:val="21"/>
          <w:szCs w:val="21"/>
        </w:rPr>
        <w:t xml:space="preserve">Ouça o áudio deste tema com o roteiro abaixo. Primeiro sem ler, depois acompanhando o texto.</w:t>
      </w:r>
    </w:p>
    <w:p>
      <w:pPr>
        <w:spacing w:after="140" w:before="20"/>
      </w:pPr>
      <w:hyperlink w:history="1" r:id="rIdasrv6cabmr0y0zkeokebf">
        <w:r>
          <w:rPr>
            <w:rFonts w:ascii="Calibri" w:cs="Calibri" w:eastAsia="Calibri" w:hAnsi="Calibri"/>
            <w:b/>
            <w:bCs/>
            <w:color w:val="1B3B57"/>
            <w:sz w:val="20"/>
            <w:szCs w:val="20"/>
            <w:u w:val="single"/>
          </w:rPr>
          <w:t xml:space="preserve">▶ Ouvir o diálogo deste tema</w:t>
        </w:r>
      </w:hyperlink>
    </w:p>
    <w:tbl>
      <w:tblPr>
        <w:tblW w:type="pct" w:w="100%"/>
        <w:tblBorders>
          <w:top w:val="single" w:color="7D5BA6" w:sz="4"/>
          <w:left w:val="single" w:color="7D5BA6" w:sz="4"/>
          <w:bottom w:val="single" w:color="7D5BA6" w:sz="4"/>
          <w:right w:val="single" w:color="7D5BA6" w:sz="4"/>
          <w:insideH w:val="none" w:color="FFFFFF" w:sz="0"/>
          <w:insideV w:val="none" w:color="FFFFFF" w:sz="0"/>
        </w:tblBorders>
      </w:tblPr>
      <w:tblGrid>
        <w:gridCol w:w="100"/>
      </w:tblGrid>
      <w:tr>
        <w:tc>
          <w:tcPr>
            <w:shd w:fill="F1ECF7" w:val="clear"/>
            <w:tcMar>
              <w:top w:type="dxa" w:w="110"/>
              <w:left w:type="dxa" w:w="180"/>
              <w:bottom w:type="dxa" w:w="110"/>
              <w:right w:type="dxa" w:w="180"/>
            </w:tcMar>
          </w:tcPr>
          <w:p>
            <w:pPr>
              <w:spacing w:after="60"/>
            </w:pPr>
            <w:r>
              <w:rPr>
                <w:rFonts w:ascii="Calibri" w:cs="Calibri" w:eastAsia="Calibri" w:hAnsi="Calibri"/>
                <w:b/>
                <w:bCs/>
                <w:color w:val="7D5BA6"/>
                <w:sz w:val="20"/>
                <w:szCs w:val="20"/>
              </w:rPr>
              <w:t xml:space="preserve">Roteiro do áudio (Audio Script)</w:t>
            </w:r>
          </w:p>
          <w:p>
            <w:pPr>
              <w:spacing w:after="40"/>
            </w:pPr>
            <w:r>
              <w:rPr>
                <w:rFonts w:ascii="Calibri" w:cs="Calibri" w:eastAsia="Calibri" w:hAnsi="Calibri"/>
                <w:color w:val="444444"/>
                <w:sz w:val="20"/>
                <w:szCs w:val="20"/>
              </w:rPr>
              <w:t xml:space="preserve">"Excuse me, is the convention center within walking distance from here?"</w:t>
            </w:r>
          </w:p>
          <w:p>
            <w:pPr>
              <w:spacing w:after="40"/>
            </w:pPr>
            <w:r>
              <w:rPr>
                <w:rFonts w:ascii="Calibri" w:cs="Calibri" w:eastAsia="Calibri" w:hAnsi="Calibri"/>
                <w:color w:val="444444"/>
                <w:sz w:val="20"/>
                <w:szCs w:val="20"/>
              </w:rPr>
              <w:t xml:space="preserve">"It's about 15 minutes on foot, or there's a shortcut through the park." "Perfect, and any local tips for lunch nearby? Somewhere off the beaten path would be great."</w:t>
            </w:r>
          </w:p>
        </w:tc>
      </w:tr>
    </w:tbl>
    <w:p>
      <w:pPr>
        <w:spacing w:after="120" w:line="276"/>
      </w:pPr>
      <w:r>
        <w:rPr>
          <w:rFonts w:ascii="Calibri" w:cs="Calibri" w:eastAsia="Calibri" w:hAnsi="Calibri"/>
          <w:b w:val="false"/>
          <w:bCs w:val="false"/>
          <w:i w:val="false"/>
          <w:iCs w:val="false"/>
          <w:color w:val="444444"/>
          <w:sz w:val="21"/>
          <w:szCs w:val="21"/>
        </w:rPr>
        <w:t xml:space="preserve">Note que a pergunta sobre distância é específica, e o pedido de recomendação convida uma resposta pessoal ("off the beaten path").</w:t>
      </w:r>
    </w:p>
    <w:p>
      <w:pPr>
        <w:shd w:fill="C9762B" w:val="clear"/>
        <w:spacing w:after="110" w:before="340"/>
      </w:pPr>
      <w:r>
        <w:rPr>
          <w:rFonts w:ascii="Calibri" w:cs="Calibri" w:eastAsia="Calibri" w:hAnsi="Calibri"/>
          <w:b/>
          <w:bCs/>
          <w:color w:val="FFFFFF"/>
          <w:sz w:val="18"/>
          <w:szCs w:val="18"/>
        </w:rPr>
        <w:t xml:space="preserve">  ETAPA 4  </w:t>
      </w:r>
      <w:r>
        <w:rPr>
          <w:rFonts w:ascii="Calibri" w:cs="Calibri" w:eastAsia="Calibri" w:hAnsi="Calibri"/>
          <w:b/>
          <w:bCs/>
          <w:color w:val="FFFFFF"/>
          <w:sz w:val="23"/>
          <w:szCs w:val="23"/>
        </w:rPr>
        <w:t xml:space="preserve">   Writing como Preparação para a Fala</w:t>
      </w:r>
      <w:r>
        <w:rPr>
          <w:rFonts w:ascii="Calibri" w:cs="Calibri" w:eastAsia="Calibri" w:hAnsi="Calibri"/>
          <w:i/>
          <w:iCs/>
          <w:color w:val="D8E7F2"/>
          <w:sz w:val="17"/>
          <w:szCs w:val="17"/>
        </w:rPr>
        <w:br/>
        <w:t xml:space="preserve">   Writing Before Speaking</w:t>
      </w:r>
    </w:p>
    <w:p>
      <w:pPr>
        <w:spacing w:after="120" w:line="276"/>
      </w:pPr>
      <w:r>
        <w:rPr>
          <w:rFonts w:ascii="Calibri" w:cs="Calibri" w:eastAsia="Calibri" w:hAnsi="Calibri"/>
          <w:b w:val="false"/>
          <w:bCs w:val="false"/>
          <w:i w:val="false"/>
          <w:iCs w:val="false"/>
          <w:color w:val="444444"/>
          <w:sz w:val="21"/>
          <w:szCs w:val="21"/>
        </w:rPr>
        <w:t xml:space="preserve">Antes de falar, escreva. Use as perguntas abaixo como guia e escreva de 4 a 6 frases: não precisa ser perfeito, precisa existir no papel primeiro.</w:t>
      </w:r>
    </w:p>
    <w:p>
      <w:pPr>
        <w:pStyle w:val="ListParagraph"/>
        <w:numPr>
          <w:ilvl w:val="0"/>
          <w:numId w:val="2"/>
        </w:numPr>
        <w:spacing w:after="100" w:line="264"/>
      </w:pPr>
      <w:r>
        <w:rPr>
          <w:rFonts w:ascii="Calibri" w:cs="Calibri" w:eastAsia="Calibri" w:hAnsi="Calibri"/>
          <w:color w:val="13293D"/>
          <w:sz w:val="21"/>
          <w:szCs w:val="21"/>
        </w:rPr>
        <w:t xml:space="preserve">Write a short dialogue asking a local for directions to a specific place.</w:t>
      </w:r>
    </w:p>
    <w:p>
      <w:pPr>
        <w:pStyle w:val="ListParagraph"/>
        <w:numPr>
          <w:ilvl w:val="0"/>
          <w:numId w:val="2"/>
        </w:numPr>
        <w:spacing w:after="100" w:line="264"/>
      </w:pPr>
      <w:r>
        <w:rPr>
          <w:rFonts w:ascii="Calibri" w:cs="Calibri" w:eastAsia="Calibri" w:hAnsi="Calibri"/>
          <w:color w:val="13293D"/>
          <w:sz w:val="21"/>
          <w:szCs w:val="21"/>
        </w:rPr>
        <w:t xml:space="preserve">How would you ask for a food or sightseeing recommendation that feels genuine, not generic?</w:t>
      </w:r>
    </w:p>
    <w:p>
      <w:pPr>
        <w:pStyle w:val="ListParagraph"/>
        <w:numPr>
          <w:ilvl w:val="0"/>
          <w:numId w:val="2"/>
        </w:numPr>
        <w:spacing w:after="100" w:line="264"/>
      </w:pPr>
      <w:r>
        <w:rPr>
          <w:rFonts w:ascii="Calibri" w:cs="Calibri" w:eastAsia="Calibri" w:hAnsi="Calibri"/>
          <w:color w:val="13293D"/>
          <w:sz w:val="21"/>
          <w:szCs w:val="21"/>
        </w:rPr>
        <w:t xml:space="preserve">Describe a time you got wonderfully lost and found a hidden gem because of it.</w:t>
      </w:r>
    </w:p>
    <w:p>
      <w:pPr>
        <w:pStyle w:val="ListParagraph"/>
        <w:numPr>
          <w:ilvl w:val="0"/>
          <w:numId w:val="2"/>
        </w:numPr>
        <w:spacing w:after="100" w:line="264"/>
      </w:pPr>
      <w:r>
        <w:rPr>
          <w:rFonts w:ascii="Calibri" w:cs="Calibri" w:eastAsia="Calibri" w:hAnsi="Calibri"/>
          <w:color w:val="13293D"/>
          <w:sz w:val="21"/>
          <w:szCs w:val="21"/>
        </w:rPr>
        <w:t xml:space="preserve">What local tip would you give a visitor to your own city?</w:t>
      </w:r>
    </w:p>
    <w:p>
      <w:pPr>
        <w:spacing w:after="120" w:line="276"/>
      </w:pPr>
      <w:r>
        <w:rPr>
          <w:rFonts w:ascii="Calibri" w:cs="Calibri" w:eastAsia="Calibri" w:hAnsi="Calibri"/>
          <w:b w:val="false"/>
          <w:bCs w:val="false"/>
          <w:i w:val="false"/>
          <w:iCs w:val="false"/>
          <w:color w:val="444444"/>
          <w:sz w:val="21"/>
          <w:szCs w:val="21"/>
        </w:rPr>
        <w:t xml:space="preserve">Espaço para escrever:</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shd w:fill="B4483A" w:val="clear"/>
        <w:spacing w:after="110" w:before="340"/>
      </w:pPr>
      <w:r>
        <w:rPr>
          <w:rFonts w:ascii="Calibri" w:cs="Calibri" w:eastAsia="Calibri" w:hAnsi="Calibri"/>
          <w:b/>
          <w:bCs/>
          <w:color w:val="FFFFFF"/>
          <w:sz w:val="18"/>
          <w:szCs w:val="18"/>
        </w:rPr>
        <w:t xml:space="preserve">  ETAPA 5  </w:t>
      </w:r>
      <w:r>
        <w:rPr>
          <w:rFonts w:ascii="Calibri" w:cs="Calibri" w:eastAsia="Calibri" w:hAnsi="Calibri"/>
          <w:b/>
          <w:bCs/>
          <w:color w:val="FFFFFF"/>
          <w:sz w:val="23"/>
          <w:szCs w:val="23"/>
        </w:rPr>
        <w:t xml:space="preserve">   Gramática de Apoio Aplicada à Conversação</w:t>
      </w:r>
      <w:r>
        <w:rPr>
          <w:rFonts w:ascii="Calibri" w:cs="Calibri" w:eastAsia="Calibri" w:hAnsi="Calibri"/>
          <w:i/>
          <w:iCs/>
          <w:color w:val="D8E7F2"/>
          <w:sz w:val="17"/>
          <w:szCs w:val="17"/>
        </w:rPr>
        <w:br/>
        <w:t xml:space="preserve">   Grammar for Conversation</w:t>
      </w:r>
    </w:p>
    <w:p>
      <w:pPr>
        <w:spacing w:after="120" w:line="276"/>
      </w:pPr>
      <w:r>
        <w:rPr>
          <w:rFonts w:ascii="Calibri" w:cs="Calibri" w:eastAsia="Calibri" w:hAnsi="Calibri"/>
          <w:b w:val="false"/>
          <w:bCs w:val="false"/>
          <w:i w:val="false"/>
          <w:iCs w:val="false"/>
          <w:color w:val="444444"/>
          <w:sz w:val="21"/>
          <w:szCs w:val="21"/>
        </w:rPr>
        <w:t xml:space="preserve">Pedir direções e recomendações depende de perguntas educadas e de superlativos para recomendações fortes.</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200"/>
        <w:gridCol w:w="3600"/>
        <w:gridCol w:w="3400"/>
      </w:tblGrid>
      <w:tr>
        <w:trPr>
          <w:tblHeader/>
        </w:trPr>
        <w:tc>
          <w:tcPr>
            <w:tcW w:type="dxa" w:w="22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Estrutura</w:t>
            </w:r>
          </w:p>
        </w:tc>
        <w:tc>
          <w:tcPr>
            <w:tcW w:type="dxa" w:w="36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Exemplo (EN)</w:t>
            </w:r>
          </w:p>
        </w:tc>
        <w:tc>
          <w:tcPr>
            <w:tcW w:type="dxa" w:w="34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Tradução (PT)</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Could you point me to...?</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Could you point me to the nearest subway station?</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Forma educada e específica de pedir direções.</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Is it within walking distance?</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Is the venue within walking distance from here?</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Pergunta prática comum para avaliar a necessidade de transporte.</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Superlativo
(recomendação forte)</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What's the best place to get coffee around here?</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Usado para pedir a melhor opção possível dentro de uma categoria.</w:t>
            </w:r>
          </w:p>
        </w:tc>
      </w:tr>
    </w:tbl>
    <w:p>
      <w:pPr>
        <w:spacing w:after="120" w:line="276"/>
      </w:pPr>
      <w:r>
        <w:rPr>
          <w:rFonts w:ascii="Calibri" w:cs="Calibri" w:eastAsia="Calibri" w:hAnsi="Calibri"/>
          <w:b w:val="false"/>
          <w:bCs w:val="false"/>
          <w:i w:val="false"/>
          <w:iCs w:val="false"/>
          <w:color w:val="444444"/>
          <w:sz w:val="21"/>
          <w:szCs w:val="21"/>
        </w:rPr>
        <w:t xml:space="preserve">Dica prática: "Could you point me to...?" é mais natural do que traduzir literalmente "pode me indicar", funciona tanto para lugares físicos quanto, informalmente, para informações em geral.</w:t>
      </w:r>
    </w:p>
    <w:p>
      <w:pPr>
        <w:shd w:fill="1690A8" w:val="clear"/>
        <w:spacing w:after="110" w:before="340"/>
      </w:pPr>
      <w:r>
        <w:rPr>
          <w:rFonts w:ascii="Calibri" w:cs="Calibri" w:eastAsia="Calibri" w:hAnsi="Calibri"/>
          <w:b/>
          <w:bCs/>
          <w:color w:val="FFFFFF"/>
          <w:sz w:val="18"/>
          <w:szCs w:val="18"/>
        </w:rPr>
        <w:t xml:space="preserve">  ETAPA 6  </w:t>
      </w:r>
      <w:r>
        <w:rPr>
          <w:rFonts w:ascii="Calibri" w:cs="Calibri" w:eastAsia="Calibri" w:hAnsi="Calibri"/>
          <w:b/>
          <w:bCs/>
          <w:color w:val="FFFFFF"/>
          <w:sz w:val="23"/>
          <w:szCs w:val="23"/>
        </w:rPr>
        <w:t xml:space="preserve">   Speaking: Perguntas Abertas</w:t>
      </w:r>
      <w:r>
        <w:rPr>
          <w:rFonts w:ascii="Calibri" w:cs="Calibri" w:eastAsia="Calibri" w:hAnsi="Calibri"/>
          <w:i/>
          <w:iCs/>
          <w:color w:val="D8E7F2"/>
          <w:sz w:val="17"/>
          <w:szCs w:val="17"/>
        </w:rPr>
        <w:br/>
        <w:t xml:space="preserve">   Open-Ended Speaking</w:t>
      </w:r>
    </w:p>
    <w:p>
      <w:pPr>
        <w:spacing w:after="120" w:line="276"/>
      </w:pPr>
      <w:r>
        <w:rPr>
          <w:rFonts w:ascii="Calibri" w:cs="Calibri" w:eastAsia="Calibri" w:hAnsi="Calibri"/>
          <w:b w:val="false"/>
          <w:bCs w:val="false"/>
          <w:i w:val="false"/>
          <w:iCs w:val="false"/>
          <w:color w:val="444444"/>
          <w:sz w:val="21"/>
          <w:szCs w:val="21"/>
        </w:rPr>
        <w:t xml:space="preserve">Responda em voz alta, gravando se possível. Não vale responder em uma frase só: use o que você escreveu na Etapa 4 como base, mas fale livremente.</w:t>
      </w:r>
    </w:p>
    <w:p>
      <w:pPr>
        <w:pStyle w:val="ListParagraph"/>
        <w:numPr>
          <w:ilvl w:val="0"/>
          <w:numId w:val="2"/>
        </w:numPr>
        <w:spacing w:after="100" w:line="264"/>
      </w:pPr>
      <w:r>
        <w:rPr>
          <w:rFonts w:ascii="Calibri" w:cs="Calibri" w:eastAsia="Calibri" w:hAnsi="Calibri"/>
          <w:color w:val="13293D"/>
          <w:sz w:val="21"/>
          <w:szCs w:val="21"/>
        </w:rPr>
        <w:t xml:space="preserve">Write and role-play a short dialogue asking a local for directions to a specific place.</w:t>
      </w:r>
    </w:p>
    <w:p>
      <w:pPr>
        <w:pStyle w:val="ListParagraph"/>
        <w:numPr>
          <w:ilvl w:val="0"/>
          <w:numId w:val="2"/>
        </w:numPr>
        <w:spacing w:after="100" w:line="264"/>
      </w:pPr>
      <w:r>
        <w:rPr>
          <w:rFonts w:ascii="Calibri" w:cs="Calibri" w:eastAsia="Calibri" w:hAnsi="Calibri"/>
          <w:color w:val="13293D"/>
          <w:sz w:val="21"/>
          <w:szCs w:val="21"/>
        </w:rPr>
        <w:t xml:space="preserve">How would you ask for a recommendation that feels genuine, not generic?</w:t>
      </w:r>
    </w:p>
    <w:p>
      <w:pPr>
        <w:pStyle w:val="ListParagraph"/>
        <w:numPr>
          <w:ilvl w:val="0"/>
          <w:numId w:val="2"/>
        </w:numPr>
        <w:spacing w:after="100" w:line="264"/>
      </w:pPr>
      <w:r>
        <w:rPr>
          <w:rFonts w:ascii="Calibri" w:cs="Calibri" w:eastAsia="Calibri" w:hAnsi="Calibri"/>
          <w:color w:val="13293D"/>
          <w:sz w:val="21"/>
          <w:szCs w:val="21"/>
        </w:rPr>
        <w:t xml:space="preserve">Describe a time you got lost and found a hidden gem because of it.</w:t>
      </w:r>
    </w:p>
    <w:p>
      <w:pPr>
        <w:pStyle w:val="ListParagraph"/>
        <w:numPr>
          <w:ilvl w:val="0"/>
          <w:numId w:val="2"/>
        </w:numPr>
        <w:spacing w:after="100" w:line="264"/>
      </w:pPr>
      <w:r>
        <w:rPr>
          <w:rFonts w:ascii="Calibri" w:cs="Calibri" w:eastAsia="Calibri" w:hAnsi="Calibri"/>
          <w:color w:val="13293D"/>
          <w:sz w:val="21"/>
          <w:szCs w:val="21"/>
        </w:rPr>
        <w:t xml:space="preserve">What local tip would you give a visitor to your own city?</w:t>
      </w:r>
    </w:p>
    <w:p>
      <w:pPr>
        <w:pStyle w:val="ListParagraph"/>
        <w:numPr>
          <w:ilvl w:val="0"/>
          <w:numId w:val="2"/>
        </w:numPr>
        <w:spacing w:after="100" w:line="264"/>
      </w:pPr>
      <w:r>
        <w:rPr>
          <w:rFonts w:ascii="Calibri" w:cs="Calibri" w:eastAsia="Calibri" w:hAnsi="Calibri"/>
          <w:color w:val="13293D"/>
          <w:sz w:val="21"/>
          <w:szCs w:val="21"/>
        </w:rPr>
        <w:t xml:space="preserve">How comfortable are you admitting you're lost and asking for help in English?</w:t>
      </w:r>
    </w:p>
    <w:p>
      <w:pPr>
        <w:pStyle w:val="ListParagraph"/>
        <w:numPr>
          <w:ilvl w:val="0"/>
          <w:numId w:val="2"/>
        </w:numPr>
        <w:spacing w:after="100" w:line="264"/>
      </w:pPr>
      <w:r>
        <w:rPr>
          <w:rFonts w:ascii="Calibri" w:cs="Calibri" w:eastAsia="Calibri" w:hAnsi="Calibri"/>
          <w:color w:val="13293D"/>
          <w:sz w:val="21"/>
          <w:szCs w:val="21"/>
        </w:rPr>
        <w:t xml:space="preserve">What's the best recommendation a local has ever given you while traveling?</w:t>
      </w:r>
    </w:p>
    <w:p>
      <w:pPr>
        <w:pStyle w:val="ListParagraph"/>
        <w:numPr>
          <w:ilvl w:val="0"/>
          <w:numId w:val="2"/>
        </w:numPr>
        <w:spacing w:after="100" w:line="264"/>
      </w:pPr>
      <w:r>
        <w:rPr>
          <w:rFonts w:ascii="Calibri" w:cs="Calibri" w:eastAsia="Calibri" w:hAnsi="Calibri"/>
          <w:color w:val="13293D"/>
          <w:sz w:val="21"/>
          <w:szCs w:val="21"/>
        </w:rPr>
        <w:t xml:space="preserve">How do you decide whether to trust an app or ask a real person for directions?</w:t>
      </w:r>
    </w:p>
    <w:p>
      <w:pPr>
        <w:pStyle w:val="ListParagraph"/>
        <w:numPr>
          <w:ilvl w:val="0"/>
          <w:numId w:val="2"/>
        </w:numPr>
        <w:spacing w:after="100" w:line="264"/>
      </w:pPr>
      <w:r>
        <w:rPr>
          <w:rFonts w:ascii="Calibri" w:cs="Calibri" w:eastAsia="Calibri" w:hAnsi="Calibri"/>
          <w:color w:val="13293D"/>
          <w:sz w:val="21"/>
          <w:szCs w:val="21"/>
        </w:rPr>
        <w:t xml:space="preserve">What's a must-see you always recommend to first-time visitors to your city?</w:t>
      </w:r>
    </w:p>
    <w:p>
      <w:pPr>
        <w:pStyle w:val="ListParagraph"/>
        <w:numPr>
          <w:ilvl w:val="0"/>
          <w:numId w:val="2"/>
        </w:numPr>
        <w:spacing w:after="100" w:line="264"/>
      </w:pPr>
      <w:r>
        <w:rPr>
          <w:rFonts w:ascii="Calibri" w:cs="Calibri" w:eastAsia="Calibri" w:hAnsi="Calibri"/>
          <w:color w:val="13293D"/>
          <w:sz w:val="21"/>
          <w:szCs w:val="21"/>
        </w:rPr>
        <w:t xml:space="preserve">How do you avoid rush hour or crowds when navigating a new place?</w:t>
      </w:r>
    </w:p>
    <w:p>
      <w:pPr>
        <w:pStyle w:val="ListParagraph"/>
        <w:numPr>
          <w:ilvl w:val="0"/>
          <w:numId w:val="2"/>
        </w:numPr>
        <w:spacing w:after="100" w:line="264"/>
      </w:pPr>
      <w:r>
        <w:rPr>
          <w:rFonts w:ascii="Calibri" w:cs="Calibri" w:eastAsia="Calibri" w:hAnsi="Calibri"/>
          <w:color w:val="13293D"/>
          <w:sz w:val="21"/>
          <w:szCs w:val="21"/>
        </w:rPr>
        <w:t xml:space="preserve">What's your approach to exploring somewhere off the beaten path safely?</w:t>
      </w:r>
    </w:p>
    <w:p>
      <w:pPr>
        <w:spacing w:after="120" w:line="276"/>
      </w:pPr>
      <w:r>
        <w:rPr>
          <w:rFonts w:ascii="Calibri" w:cs="Calibri" w:eastAsia="Calibri" w:hAnsi="Calibri"/>
          <w:b w:val="false"/>
          <w:bCs w:val="false"/>
          <w:i w:val="false"/>
          <w:iCs w:val="false"/>
          <w:color w:val="444444"/>
          <w:sz w:val="21"/>
          <w:szCs w:val="21"/>
        </w:rPr>
        <w:t xml:space="preserve">Expressões úteis para esta conversa:</w:t>
      </w:r>
    </w:p>
    <w:p>
      <w:pPr>
        <w:pStyle w:val="ListParagraph"/>
        <w:numPr>
          <w:ilvl w:val="0"/>
          <w:numId w:val="3"/>
        </w:numPr>
        <w:spacing w:after="60"/>
      </w:pPr>
      <w:r>
        <w:rPr>
          <w:rFonts w:ascii="Calibri" w:cs="Calibri" w:eastAsia="Calibri" w:hAnsi="Calibri"/>
          <w:color w:val="444444"/>
          <w:sz w:val="20"/>
          <w:szCs w:val="20"/>
        </w:rPr>
        <w:t xml:space="preserve">"Excuse me, is this within walking distance?", pergunta prática e educada.</w:t>
      </w:r>
    </w:p>
    <w:p>
      <w:pPr>
        <w:pStyle w:val="ListParagraph"/>
        <w:numPr>
          <w:ilvl w:val="0"/>
          <w:numId w:val="3"/>
        </w:numPr>
        <w:spacing w:after="60"/>
      </w:pPr>
      <w:r>
        <w:rPr>
          <w:rFonts w:ascii="Calibri" w:cs="Calibri" w:eastAsia="Calibri" w:hAnsi="Calibri"/>
          <w:color w:val="444444"/>
          <w:sz w:val="20"/>
          <w:szCs w:val="20"/>
        </w:rPr>
        <w:t xml:space="preserve">"Any local tips for...?", para pedir recomendação genuína.</w:t>
      </w:r>
    </w:p>
    <w:p>
      <w:pPr>
        <w:pStyle w:val="ListParagraph"/>
        <w:numPr>
          <w:ilvl w:val="0"/>
          <w:numId w:val="3"/>
        </w:numPr>
        <w:spacing w:after="60"/>
      </w:pPr>
      <w:r>
        <w:rPr>
          <w:rFonts w:ascii="Calibri" w:cs="Calibri" w:eastAsia="Calibri" w:hAnsi="Calibri"/>
          <w:color w:val="444444"/>
          <w:sz w:val="20"/>
          <w:szCs w:val="20"/>
        </w:rPr>
        <w:t xml:space="preserve">"I think we're a bit lost, honestly.", forma direta e humilde de pedir ajuda.</w:t>
      </w:r>
    </w:p>
    <w:p>
      <w:pPr>
        <w:pStyle w:val="ListParagraph"/>
        <w:numPr>
          <w:ilvl w:val="0"/>
          <w:numId w:val="3"/>
        </w:numPr>
        <w:spacing w:after="60"/>
      </w:pPr>
      <w:r>
        <w:rPr>
          <w:rFonts w:ascii="Calibri" w:cs="Calibri" w:eastAsia="Calibri" w:hAnsi="Calibri"/>
          <w:color w:val="444444"/>
          <w:sz w:val="20"/>
          <w:szCs w:val="20"/>
        </w:rPr>
        <w:t xml:space="preserve">"Somewhere off the beaten path would be great.", para pedir algo autêntico, não turístico.</w:t>
      </w:r>
    </w:p>
    <w:p>
      <w:pPr>
        <w:spacing w:after="120" w:line="276"/>
      </w:pPr>
      <w:r>
        <w:rPr>
          <w:rFonts w:ascii="Calibri" w:cs="Calibri" w:eastAsia="Calibri" w:hAnsi="Calibri"/>
          <w:b w:val="false"/>
          <w:bCs w:val="false"/>
          <w:i/>
          <w:iCs/>
          <w:color w:val="444444"/>
          <w:sz w:val="21"/>
          <w:szCs w:val="21"/>
        </w:rPr>
        <w:t xml:space="preserve">Áudio com a pronúncia de cada expressão.</w:t>
      </w:r>
    </w:p>
    <w:p>
      <w:pPr>
        <w:spacing w:after="140" w:before="20"/>
      </w:pPr>
      <w:hyperlink w:history="1" r:id="rIdn5c3upxgrg0llekw454tk">
        <w:r>
          <w:rPr>
            <w:rFonts w:ascii="Calibri" w:cs="Calibri" w:eastAsia="Calibri" w:hAnsi="Calibri"/>
            <w:b/>
            <w:bCs/>
            <w:color w:val="1B3B57"/>
            <w:sz w:val="20"/>
            <w:szCs w:val="20"/>
            <w:u w:val="single"/>
          </w:rPr>
          <w:t xml:space="preserve">▶ Ouvir as expressões deste tema</w:t>
        </w:r>
      </w:hyperlink>
    </w:p>
    <w:p>
      <w:pPr>
        <w:shd w:fill="A67C2E" w:val="clear"/>
        <w:spacing w:after="110" w:before="340"/>
      </w:pPr>
      <w:r>
        <w:rPr>
          <w:rFonts w:ascii="Calibri" w:cs="Calibri" w:eastAsia="Calibri" w:hAnsi="Calibri"/>
          <w:b/>
          <w:bCs/>
          <w:color w:val="FFFFFF"/>
          <w:sz w:val="18"/>
          <w:szCs w:val="18"/>
        </w:rPr>
        <w:t xml:space="preserve">  ETAPA EX  </w:t>
      </w:r>
      <w:r>
        <w:rPr>
          <w:rFonts w:ascii="Calibri" w:cs="Calibri" w:eastAsia="Calibri" w:hAnsi="Calibri"/>
          <w:b/>
          <w:bCs/>
          <w:color w:val="FFFFFF"/>
          <w:sz w:val="23"/>
          <w:szCs w:val="23"/>
        </w:rPr>
        <w:t xml:space="preserve">   Complete com a Palavra Certa</w:t>
      </w:r>
      <w:r>
        <w:rPr>
          <w:rFonts w:ascii="Calibri" w:cs="Calibri" w:eastAsia="Calibri" w:hAnsi="Calibri"/>
          <w:i/>
          <w:iCs/>
          <w:color w:val="D8E7F2"/>
          <w:sz w:val="17"/>
          <w:szCs w:val="17"/>
        </w:rPr>
        <w:br/>
        <w:t xml:space="preserve">   Vocabulary Check</w:t>
      </w:r>
    </w:p>
    <w:p>
      <w:pPr>
        <w:spacing w:after="120" w:line="276"/>
      </w:pPr>
      <w:r>
        <w:rPr>
          <w:rFonts w:ascii="Calibri" w:cs="Calibri" w:eastAsia="Calibri" w:hAnsi="Calibri"/>
          <w:b w:val="false"/>
          <w:bCs w:val="false"/>
          <w:i w:val="false"/>
          <w:iCs w:val="false"/>
          <w:color w:val="444444"/>
          <w:sz w:val="21"/>
          <w:szCs w:val="21"/>
        </w:rPr>
        <w:t xml:space="preserve">Complete cada frase com uma palavra ou expressão da Etapa 1. Gabarito ao final desta seção.</w:t>
      </w:r>
    </w:p>
    <w:p>
      <w:pPr>
        <w:pStyle w:val="ListParagraph"/>
        <w:numPr>
          <w:ilvl w:val="0"/>
          <w:numId w:val="2"/>
        </w:numPr>
        <w:spacing w:after="100" w:line="264"/>
      </w:pPr>
      <w:r>
        <w:rPr>
          <w:rFonts w:ascii="Calibri" w:cs="Calibri" w:eastAsia="Calibri" w:hAnsi="Calibri"/>
          <w:color w:val="13293D"/>
          <w:sz w:val="21"/>
          <w:szCs w:val="21"/>
        </w:rPr>
        <w:t xml:space="preserve">I had to ______ twice before finding the venue.</w:t>
      </w:r>
    </w:p>
    <w:p>
      <w:pPr>
        <w:pStyle w:val="ListParagraph"/>
        <w:numPr>
          <w:ilvl w:val="0"/>
          <w:numId w:val="2"/>
        </w:numPr>
        <w:spacing w:after="100" w:line="264"/>
      </w:pPr>
      <w:r>
        <w:rPr>
          <w:rFonts w:ascii="Calibri" w:cs="Calibri" w:eastAsia="Calibri" w:hAnsi="Calibri"/>
          <w:color w:val="13293D"/>
          <w:sz w:val="21"/>
          <w:szCs w:val="21"/>
        </w:rPr>
        <w:t xml:space="preserve">The hotel is right next to a well-known ______.</w:t>
      </w:r>
    </w:p>
    <w:p>
      <w:pPr>
        <w:pStyle w:val="ListParagraph"/>
        <w:numPr>
          <w:ilvl w:val="0"/>
          <w:numId w:val="2"/>
        </w:numPr>
        <w:spacing w:after="100" w:line="264"/>
      </w:pPr>
      <w:r>
        <w:rPr>
          <w:rFonts w:ascii="Calibri" w:cs="Calibri" w:eastAsia="Calibri" w:hAnsi="Calibri"/>
          <w:color w:val="13293D"/>
          <w:sz w:val="21"/>
          <w:szCs w:val="21"/>
        </w:rPr>
        <w:t xml:space="preserve">This restaurant is a bit ______, but worth it.</w:t>
      </w:r>
    </w:p>
    <w:p>
      <w:pPr>
        <w:pStyle w:val="ListParagraph"/>
        <w:numPr>
          <w:ilvl w:val="0"/>
          <w:numId w:val="2"/>
        </w:numPr>
        <w:spacing w:after="100" w:line="264"/>
      </w:pPr>
      <w:r>
        <w:rPr>
          <w:rFonts w:ascii="Calibri" w:cs="Calibri" w:eastAsia="Calibri" w:hAnsi="Calibri"/>
          <w:color w:val="13293D"/>
          <w:sz w:val="21"/>
          <w:szCs w:val="21"/>
        </w:rPr>
        <w:t xml:space="preserve">Is it within ______ from here?</w:t>
      </w:r>
    </w:p>
    <w:p>
      <w:pPr>
        <w:pStyle w:val="ListParagraph"/>
        <w:numPr>
          <w:ilvl w:val="0"/>
          <w:numId w:val="2"/>
        </w:numPr>
        <w:spacing w:after="100" w:line="264"/>
      </w:pPr>
      <w:r>
        <w:rPr>
          <w:rFonts w:ascii="Calibri" w:cs="Calibri" w:eastAsia="Calibri" w:hAnsi="Calibri"/>
          <w:color w:val="13293D"/>
          <w:sz w:val="21"/>
          <w:szCs w:val="21"/>
        </w:rPr>
        <w:t xml:space="preserve">This little café is a real ______.</w:t>
      </w:r>
    </w:p>
    <w:p>
      <w:pPr>
        <w:spacing w:after="120" w:line="276"/>
      </w:pPr>
      <w:r>
        <w:rPr>
          <w:rFonts w:ascii="Calibri" w:cs="Calibri" w:eastAsia="Calibri" w:hAnsi="Calibri"/>
          <w:b w:val="false"/>
          <w:bCs w:val="false"/>
          <w:i/>
          <w:iCs/>
          <w:color w:val="444444"/>
          <w:sz w:val="21"/>
          <w:szCs w:val="21"/>
        </w:rPr>
        <w:t xml:space="preserve">Gabarito: 1) ask for directions   2) landmark   3) off the beaten path   4) walking distance   5) hidden gem</w:t>
      </w:r>
    </w:p>
    <w:p>
      <w:pPr>
        <w:shd w:fill="1B3B57" w:val="clear"/>
        <w:spacing w:after="110" w:before="340"/>
      </w:pPr>
      <w:r>
        <w:rPr>
          <w:rFonts w:ascii="Calibri" w:cs="Calibri" w:eastAsia="Calibri" w:hAnsi="Calibri"/>
          <w:b/>
          <w:bCs/>
          <w:color w:val="FFFFFF"/>
          <w:sz w:val="18"/>
          <w:szCs w:val="18"/>
        </w:rPr>
        <w:t xml:space="preserve">  ETAPA 7  </w:t>
      </w:r>
      <w:r>
        <w:rPr>
          <w:rFonts w:ascii="Calibri" w:cs="Calibri" w:eastAsia="Calibri" w:hAnsi="Calibri"/>
          <w:b/>
          <w:bCs/>
          <w:color w:val="FFFFFF"/>
          <w:sz w:val="23"/>
          <w:szCs w:val="23"/>
        </w:rPr>
        <w:t xml:space="preserve">   Autoavaliação de Performance</w:t>
      </w:r>
      <w:r>
        <w:rPr>
          <w:rFonts w:ascii="Calibri" w:cs="Calibri" w:eastAsia="Calibri" w:hAnsi="Calibri"/>
          <w:i/>
          <w:iCs/>
          <w:color w:val="D8E7F2"/>
          <w:sz w:val="17"/>
          <w:szCs w:val="17"/>
        </w:rPr>
        <w:br/>
        <w:t xml:space="preserve">   Self-Assessment</w:t>
      </w:r>
    </w:p>
    <w:p>
      <w:pPr>
        <w:spacing w:after="120" w:line="276"/>
      </w:pPr>
      <w:r>
        <w:rPr>
          <w:rFonts w:ascii="Calibri" w:cs="Calibri" w:eastAsia="Calibri" w:hAnsi="Calibri"/>
          <w:b w:val="false"/>
          <w:bCs w:val="false"/>
          <w:i w:val="false"/>
          <w:iCs w:val="false"/>
          <w:color w:val="444444"/>
          <w:sz w:val="21"/>
          <w:szCs w:val="21"/>
        </w:rPr>
        <w:t xml:space="preserve">Antes de marcar este tema como concluído, avalie honestamente como foi sua prática.</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4200"/>
        <w:gridCol w:w="3000"/>
        <w:gridCol w:w="2000"/>
      </w:tblGrid>
      <w:tr>
        <w:trPr>
          <w:tblHeader/>
        </w:trPr>
        <w:tc>
          <w:tcPr>
            <w:tcW w:type="dxa" w:w="42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Critério</w:t>
            </w:r>
          </w:p>
        </w:tc>
        <w:tc>
          <w:tcPr>
            <w:tcW w:type="dxa" w:w="30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Como foi?</w:t>
            </w:r>
          </w:p>
        </w:tc>
        <w:tc>
          <w:tcPr>
            <w:tcW w:type="dxa" w:w="20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Nota (1-5)</w:t>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Consegui usar o vocabulário novo sem parar para pensar</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Entendi o áudio/vídeo sem depender da transcrição</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Escrevi minhas respostas antes de falar</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Apliquei a estrutura gramatical da etapa 5 corretamente</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Sustentei minhas respostas por mais de 2 frases</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Me senti confiante ao falar sobre este tema</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bl>
    <w:p>
      <w:pPr>
        <w:spacing w:after="120" w:line="276"/>
      </w:pPr>
      <w:r>
        <w:rPr>
          <w:rFonts w:ascii="Calibri" w:cs="Calibri" w:eastAsia="Calibri" w:hAnsi="Calibri"/>
          <w:b w:val="false"/>
          <w:bCs w:val="false"/>
          <w:i w:val="false"/>
          <w:iCs w:val="false"/>
          <w:color w:val="444444"/>
          <w:sz w:val="21"/>
          <w:szCs w:val="21"/>
        </w:rPr>
        <w:t xml:space="preserve">O que travou mais nesta conversa? O que você quer treinar de novo antes de seguir para o próximo tema?</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spacing w:before="220"/>
        <w:jc w:val="center"/>
      </w:pPr>
      <w:r>
        <w:rPr>
          <w:rFonts w:ascii="Calibri" w:cs="Calibri" w:eastAsia="Calibri" w:hAnsi="Calibri"/>
          <w:b/>
          <w:bCs/>
          <w:color w:val="1B3B57"/>
          <w:sz w:val="20"/>
          <w:szCs w:val="20"/>
        </w:rPr>
        <w:t xml:space="preserve">Marque este tema como concluído no seu Painel de Evolução e siga para o Tema 88.</w:t>
      </w:r>
    </w:p>
    <w:p>
      <w:pPr>
        <w:pStyle w:val="Heading2"/>
        <w:pageBreakBefore/>
        <w:spacing w:after="0"/>
      </w:pPr>
      <w:r>
        <w:rPr>
          <w:rFonts w:ascii="Calibri" w:cs="Calibri" w:eastAsia="Calibri" w:hAnsi="Calibri"/>
          <w:color w:val="FFFFFF"/>
          <w:sz w:val="2"/>
          <w:szCs w:val="2"/>
        </w:rPr>
        <w:t xml:space="preserve">Tema 88: Debriefing a Trip with Colleagues</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1200"/>
        <w:gridCol w:w="8000"/>
      </w:tblGrid>
      <w:tr>
        <w:tc>
          <w:tcPr>
            <w:tcW w:type="dxa" w:w="1200"/>
            <w:shd w:fill="1B3B57" w:val="clear"/>
            <w:tcMar>
              <w:top w:type="dxa" w:w="260"/>
              <w:left w:type="dxa" w:w="200"/>
              <w:bottom w:type="dxa" w:w="260"/>
              <w:right w:type="dxa" w:w="100"/>
            </w:tcMar>
            <w:vAlign w:val="center"/>
          </w:tcPr>
          <w:p>
            <w:r>
              <w:drawing>
                <wp:inline distT="0" distB="0" distL="0" distR="0">
                  <wp:extent cx="4191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419100" cy="419100"/>
                          </a:xfrm>
                          <a:prstGeom prst="rect">
                            <a:avLst/>
                          </a:prstGeom>
                        </pic:spPr>
                      </pic:pic>
                    </a:graphicData>
                  </a:graphic>
                </wp:inline>
              </w:drawing>
            </w:r>
          </w:p>
        </w:tc>
        <w:tc>
          <w:tcPr>
            <w:tcW w:type="dxa" w:w="8000"/>
            <w:shd w:fill="1B3B57" w:val="clear"/>
            <w:tcMar>
              <w:top w:type="dxa" w:w="260"/>
              <w:left w:type="dxa" w:w="100"/>
              <w:bottom w:type="dxa" w:w="260"/>
              <w:right w:type="dxa" w:w="260"/>
            </w:tcMar>
          </w:tcPr>
          <w:p>
            <w:pPr>
              <w:spacing w:after="40"/>
            </w:pPr>
            <w:r>
              <w:rPr>
                <w:rFonts w:ascii="Calibri" w:cs="Calibri" w:eastAsia="Calibri" w:hAnsi="Calibri"/>
                <w:b/>
                <w:bCs/>
                <w:color w:val="8fc4ec"/>
                <w:sz w:val="18"/>
                <w:szCs w:val="18"/>
              </w:rPr>
              <w:t xml:space="preserve">TEMA 88  ·  BLOCO 11  ·  VIAGENS E CONTEXTO INTERNACIONAL</w:t>
            </w:r>
            <w:r>
              <w:rPr>
                <w:rFonts w:ascii="Calibri" w:cs="Calibri" w:eastAsia="Calibri" w:hAnsi="Calibri"/>
                <w:i/>
                <w:iCs/>
                <w:color w:val="5F87A3"/>
                <w:sz w:val="14"/>
                <w:szCs w:val="14"/>
              </w:rPr>
              <w:br/>
              <w:t xml:space="preserve">THEME 88 · BLOCK 11 · TRAVEL AND INTERNATIONAL CONTEXT</w:t>
            </w:r>
          </w:p>
          <w:p>
            <w:pPr>
              <w:spacing w:after="60"/>
            </w:pPr>
            <w:r>
              <w:rPr>
                <w:rFonts w:ascii="Calibri" w:cs="Calibri" w:eastAsia="Calibri" w:hAnsi="Calibri"/>
                <w:b/>
                <w:bCs/>
                <w:color w:val="FFFFFF"/>
                <w:sz w:val="38"/>
                <w:szCs w:val="38"/>
              </w:rPr>
              <w:t xml:space="preserve">Debriefing a Trip with Colleagues</w:t>
            </w:r>
          </w:p>
          <w:p>
            <w:r>
              <w:rPr>
                <w:rFonts w:ascii="Calibri" w:cs="Calibri" w:eastAsia="Calibri" w:hAnsi="Calibri"/>
                <w:i/>
                <w:iCs/>
                <w:color w:val="C9D6E3"/>
                <w:sz w:val="22"/>
                <w:szCs w:val="22"/>
              </w:rPr>
              <w:t xml:space="preserve">Fazendo o debriefing de uma viagem com colegas</w:t>
            </w:r>
          </w:p>
        </w:tc>
      </w:tr>
    </w:tbl>
    <w:p>
      <w:pPr>
        <w:spacing w:after="80" w:before="180"/>
      </w:pPr>
      <w:r>
        <w:rPr>
          <w:rFonts w:ascii="Calibri" w:cs="Calibri" w:eastAsia="Calibri" w:hAnsi="Calibri"/>
          <w:b/>
          <w:bCs/>
          <w:color w:val="1B3B57"/>
          <w:sz w:val="20"/>
          <w:szCs w:val="20"/>
        </w:rPr>
        <w:t xml:space="preserve">Tempo estimado: </w:t>
      </w:r>
      <w:r>
        <w:rPr>
          <w:rFonts w:ascii="Calibri" w:cs="Calibri" w:eastAsia="Calibri" w:hAnsi="Calibri"/>
          <w:color w:val="444444"/>
          <w:sz w:val="20"/>
          <w:szCs w:val="20"/>
        </w:rPr>
        <w:t xml:space="preserve">60–90 minutos, divididos ao longo da semana.</w:t>
      </w:r>
    </w:p>
    <w:p>
      <w:pPr>
        <w:spacing w:after="120" w:line="276"/>
      </w:pPr>
      <w:r>
        <w:rPr>
          <w:rFonts w:ascii="Calibri" w:cs="Calibri" w:eastAsia="Calibri" w:hAnsi="Calibri"/>
          <w:b w:val="false"/>
          <w:bCs w:val="false"/>
          <w:i w:val="false"/>
          <w:iCs w:val="false"/>
          <w:color w:val="444444"/>
          <w:sz w:val="21"/>
          <w:szCs w:val="21"/>
        </w:rPr>
        <w:t xml:space="preserve">Fechando o Bloco 11: resumir uma viagem de negócios para quem ficou, o que valeu a pena, o que não valeu, quais são os próximos passos, em inglês, é uma habilidade tão prática quanto qualquer outra deste bloco.</w:t>
      </w:r>
    </w:p>
    <w:p>
      <w:pPr>
        <w:shd w:fill="2E86C1" w:val="clear"/>
        <w:spacing w:after="110" w:before="340"/>
      </w:pPr>
      <w:r>
        <w:rPr>
          <w:rFonts w:ascii="Calibri" w:cs="Calibri" w:eastAsia="Calibri" w:hAnsi="Calibri"/>
          <w:b/>
          <w:bCs/>
          <w:color w:val="FFFFFF"/>
          <w:sz w:val="18"/>
          <w:szCs w:val="18"/>
        </w:rPr>
        <w:t xml:space="preserve">  ETAPA 1  </w:t>
      </w:r>
      <w:r>
        <w:rPr>
          <w:rFonts w:ascii="Calibri" w:cs="Calibri" w:eastAsia="Calibri" w:hAnsi="Calibri"/>
          <w:b/>
          <w:bCs/>
          <w:color w:val="FFFFFF"/>
          <w:sz w:val="23"/>
          <w:szCs w:val="23"/>
        </w:rPr>
        <w:t xml:space="preserve">   Vocabulário Contextualizado</w:t>
      </w:r>
      <w:r>
        <w:rPr>
          <w:rFonts w:ascii="Calibri" w:cs="Calibri" w:eastAsia="Calibri" w:hAnsi="Calibri"/>
          <w:i/>
          <w:iCs/>
          <w:color w:val="D8E7F2"/>
          <w:sz w:val="17"/>
          <w:szCs w:val="17"/>
        </w:rPr>
        <w:br/>
        <w:t xml:space="preserve">   Contextualized Vocabulary</w:t>
      </w:r>
    </w:p>
    <w:p>
      <w:pPr>
        <w:spacing w:after="120" w:line="276"/>
      </w:pPr>
      <w:r>
        <w:rPr>
          <w:rFonts w:ascii="Calibri" w:cs="Calibri" w:eastAsia="Calibri" w:hAnsi="Calibri"/>
          <w:b w:val="false"/>
          <w:bCs w:val="false"/>
          <w:i w:val="false"/>
          <w:iCs w:val="false"/>
          <w:color w:val="444444"/>
          <w:sz w:val="21"/>
          <w:szCs w:val="21"/>
        </w:rPr>
        <w:t xml:space="preserve">Estas palavras e expressões vão te ajudar a se expressar sobre este tema com mais precisão e naturalidade.</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4600"/>
      </w:tblGrid>
      <w:tr>
        <w:trPr>
          <w:tblHeader/>
        </w:trPr>
        <w:tc>
          <w:tcPr>
            <w:tcW w:type="dxa" w:w="26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Word / Expression</w:t>
            </w:r>
          </w:p>
        </w:tc>
        <w:tc>
          <w:tcPr>
            <w:tcW w:type="dxa" w:w="20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Tradução</w:t>
            </w:r>
          </w:p>
        </w:tc>
        <w:tc>
          <w:tcPr>
            <w:tcW w:type="dxa" w:w="46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Example Sentence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debrief</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debriefing / relato pós-evento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Let's do a quick debrief on how the trip went.</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key takeaway</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principal aprendizado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The key takeaway was that the client wants faster turnaround.</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report back</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reportar de volta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I'll report back to the team on Monday.</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follow-up action</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ação de acompanhamento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There are a few follow-up actions from the trip.</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worthwhile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que valeu a pena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Overall, the trip was definitely worthwhile.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logistics</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logística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The logistics were a bit rough, but the meetings went well.</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summarize (a trip)</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resumir (uma viagem)</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Let me summarize the trip in a few key points.</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lessons learned</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lições aprendidas</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There were a couple of lessons learned for next time.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next steps</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próximos passos</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Here are the next steps coming out of the trip.</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justify (the trip)</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justificar (a viagem)</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The deal we closed easily justifies the trip.</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ROI of travel</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retorno sobre o investimento da viagem</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The ROI of travel isn't always easy to measure.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overall impression</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impressão geral</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My overall impression was very positive.</w:t>
            </w:r>
          </w:p>
        </w:tc>
      </w:tr>
    </w:tbl>
    <w:p>
      <w:pPr>
        <w:spacing w:after="120" w:line="276"/>
      </w:pPr>
      <w:r>
        <w:rPr>
          <w:rFonts w:ascii="Calibri" w:cs="Calibri" w:eastAsia="Calibri" w:hAnsi="Calibri"/>
          <w:b w:val="false"/>
          <w:bCs w:val="false"/>
          <w:i/>
          <w:iCs/>
          <w:color w:val="444444"/>
          <w:sz w:val="21"/>
          <w:szCs w:val="21"/>
        </w:rPr>
        <w:t xml:space="preserve">Áudio com a pronúncia de cada palavra e seu exemplo. Clique no link abaixo para ouvir e repita em voz alta.</w:t>
      </w:r>
    </w:p>
    <w:p>
      <w:pPr>
        <w:spacing w:after="140" w:before="20"/>
      </w:pPr>
      <w:hyperlink w:history="1" r:id="rIdme6tbmdupv9qwqxpez6mw">
        <w:r>
          <w:rPr>
            <w:rFonts w:ascii="Calibri" w:cs="Calibri" w:eastAsia="Calibri" w:hAnsi="Calibri"/>
            <w:b/>
            <w:bCs/>
            <w:color w:val="1B3B57"/>
            <w:sz w:val="20"/>
            <w:szCs w:val="20"/>
            <w:u w:val="single"/>
          </w:rPr>
          <w:t xml:space="preserve">▶ Ouvir o vocabulário deste tema</w:t>
        </w:r>
      </w:hyperlink>
    </w:p>
    <w:p>
      <w:pPr>
        <w:shd w:fill="178A6D" w:val="clear"/>
        <w:spacing w:after="110" w:before="340"/>
      </w:pPr>
      <w:r>
        <w:rPr>
          <w:rFonts w:ascii="Calibri" w:cs="Calibri" w:eastAsia="Calibri" w:hAnsi="Calibri"/>
          <w:b/>
          <w:bCs/>
          <w:color w:val="FFFFFF"/>
          <w:sz w:val="18"/>
          <w:szCs w:val="18"/>
        </w:rPr>
        <w:t xml:space="preserve">  ETAPA 2  </w:t>
      </w:r>
      <w:r>
        <w:rPr>
          <w:rFonts w:ascii="Calibri" w:cs="Calibri" w:eastAsia="Calibri" w:hAnsi="Calibri"/>
          <w:b/>
          <w:bCs/>
          <w:color w:val="FFFFFF"/>
          <w:sz w:val="23"/>
          <w:szCs w:val="23"/>
        </w:rPr>
        <w:t xml:space="preserve">   Leitura com Orientação de Estudo</w:t>
      </w:r>
      <w:r>
        <w:rPr>
          <w:rFonts w:ascii="Calibri" w:cs="Calibri" w:eastAsia="Calibri" w:hAnsi="Calibri"/>
          <w:i/>
          <w:iCs/>
          <w:color w:val="D8E7F2"/>
          <w:sz w:val="17"/>
          <w:szCs w:val="17"/>
        </w:rPr>
        <w:br/>
        <w:t xml:space="preserve">   Guided Reading</w:t>
      </w:r>
    </w:p>
    <w:tbl>
      <w:tblPr>
        <w:tblW w:type="pct" w:w="100%"/>
        <w:tblBorders>
          <w:top w:val="single" w:color="178A6D" w:sz="4"/>
          <w:left w:val="single" w:color="178A6D" w:sz="4"/>
          <w:bottom w:val="single" w:color="178A6D" w:sz="4"/>
          <w:right w:val="single" w:color="178A6D" w:sz="4"/>
          <w:insideH w:val="none" w:color="FFFFFF" w:sz="0"/>
          <w:insideV w:val="none" w:color="FFFFFF" w:sz="0"/>
        </w:tblBorders>
      </w:tblPr>
      <w:tblGrid>
        <w:gridCol w:w="100"/>
      </w:tblGrid>
      <w:tr>
        <w:tc>
          <w:tcPr>
            <w:shd w:fill="E9F5F1" w:val="clear"/>
            <w:tcMar>
              <w:top w:type="dxa" w:w="110"/>
              <w:left w:type="dxa" w:w="180"/>
              <w:bottom w:type="dxa" w:w="110"/>
              <w:right w:type="dxa" w:w="180"/>
            </w:tcMar>
          </w:tcPr>
          <w:p>
            <w:pPr>
              <w:spacing w:after="60"/>
            </w:pPr>
            <w:r>
              <w:rPr>
                <w:rFonts w:ascii="Calibri" w:cs="Calibri" w:eastAsia="Calibri" w:hAnsi="Calibri"/>
                <w:b/>
                <w:bCs/>
                <w:color w:val="178A6D"/>
                <w:sz w:val="20"/>
                <w:szCs w:val="20"/>
              </w:rPr>
              <w:t xml:space="preserve">Como ler este texto</w:t>
            </w:r>
          </w:p>
          <w:p>
            <w:pPr>
              <w:spacing w:after="40"/>
            </w:pPr>
            <w:r>
              <w:rPr>
                <w:rFonts w:ascii="Calibri" w:cs="Calibri" w:eastAsia="Calibri" w:hAnsi="Calibri"/>
                <w:color w:val="444444"/>
                <w:sz w:val="20"/>
                <w:szCs w:val="20"/>
              </w:rPr>
              <w:t xml:space="preserve">1) Leia uma vez, rápido, só para captar a ideia geral, sem parar no que não entender.</w:t>
            </w:r>
          </w:p>
          <w:p>
            <w:pPr>
              <w:spacing w:after="40"/>
            </w:pPr>
            <w:r>
              <w:rPr>
                <w:rFonts w:ascii="Calibri" w:cs="Calibri" w:eastAsia="Calibri" w:hAnsi="Calibri"/>
                <w:color w:val="444444"/>
                <w:sz w:val="20"/>
                <w:szCs w:val="20"/>
              </w:rPr>
              <w:t xml:space="preserve">2) Leia de novo e grife toda expressão da Etapa 1 que aparecer no texto.</w:t>
            </w:r>
          </w:p>
          <w:p>
            <w:pPr>
              <w:spacing w:after="40"/>
            </w:pPr>
            <w:r>
              <w:rPr>
                <w:rFonts w:ascii="Calibri" w:cs="Calibri" w:eastAsia="Calibri" w:hAnsi="Calibri"/>
                <w:color w:val="444444"/>
                <w:sz w:val="20"/>
                <w:szCs w:val="20"/>
              </w:rPr>
              <w:t xml:space="preserve">3) Releia em voz alta, como se você estivesse contando essa história sobre você mesmo.</w:t>
            </w:r>
          </w:p>
        </w:tc>
      </w:tr>
    </w:tbl>
    <w:p>
      <w:pPr>
        <w:spacing w:after="120" w:line="276"/>
      </w:pPr>
      <w:r>
        <w:rPr>
          <w:rFonts w:ascii="Calibri" w:cs="Calibri" w:eastAsia="Calibri" w:hAnsi="Calibri"/>
          <w:b w:val="false"/>
          <w:bCs w:val="false"/>
          <w:i w:val="false"/>
          <w:iCs w:val="false"/>
          <w:color w:val="444444"/>
          <w:sz w:val="21"/>
          <w:szCs w:val="21"/>
        </w:rPr>
        <w:t xml:space="preserve">"A Good Trip Debrief Has a Shape"</w:t>
      </w:r>
    </w:p>
    <w:p>
      <w:pPr>
        <w:spacing w:after="120" w:line="276"/>
      </w:pPr>
      <w:r>
        <w:rPr>
          <w:rFonts w:ascii="Calibri" w:cs="Calibri" w:eastAsia="Calibri" w:hAnsi="Calibri"/>
          <w:b w:val="false"/>
          <w:bCs w:val="false"/>
          <w:i w:val="false"/>
          <w:iCs w:val="false"/>
          <w:color w:val="444444"/>
          <w:sz w:val="21"/>
          <w:szCs w:val="21"/>
        </w:rPr>
        <w:t xml:space="preserve">Debriefing a business trip well in English follows a shape similar to summarizing a long discussion (Tema 61): a brief overall impression, the key takeaway, and concrete next steps, not a full chronological retelling of every meeting.</w:t>
      </w:r>
    </w:p>
    <w:p>
      <w:pPr>
        <w:spacing w:after="120" w:line="276"/>
      </w:pPr>
      <w:r>
        <w:rPr>
          <w:rFonts w:ascii="Calibri" w:cs="Calibri" w:eastAsia="Calibri" w:hAnsi="Calibri"/>
          <w:b w:val="false"/>
          <w:bCs w:val="false"/>
          <w:i w:val="false"/>
          <w:iCs w:val="false"/>
          <w:color w:val="444444"/>
          <w:sz w:val="21"/>
          <w:szCs w:val="21"/>
        </w:rPr>
        <w:t xml:space="preserve">"Overall, the trip was worthwhile, the key takeaway is the client wants faster turnaround, and I've got three follow-up actions I'll send over today." This gives colleagues everything useful in a few sentences, with more detail available if asked.</w:t>
      </w:r>
    </w:p>
    <w:p>
      <w:pPr>
        <w:spacing w:after="120" w:line="276"/>
      </w:pPr>
      <w:r>
        <w:rPr>
          <w:rFonts w:ascii="Calibri" w:cs="Calibri" w:eastAsia="Calibri" w:hAnsi="Calibri"/>
          <w:b w:val="false"/>
          <w:bCs w:val="false"/>
          <w:i w:val="false"/>
          <w:iCs w:val="false"/>
          <w:color w:val="444444"/>
          <w:sz w:val="21"/>
          <w:szCs w:val="21"/>
        </w:rPr>
        <w:t xml:space="preserve">Being honest about logistics or things that didn't go smoothly, briefly, also adds credibility: "the logistics were a bit rough, but the meetings themselves went really well" separates the parts worth improving next time from the parts that actually mattered.</w:t>
      </w:r>
    </w:p>
    <w:p>
      <w:pPr>
        <w:spacing w:after="120" w:line="276"/>
      </w:pPr>
      <w:r>
        <w:rPr>
          <w:rFonts w:ascii="Calibri" w:cs="Calibri" w:eastAsia="Calibri" w:hAnsi="Calibri"/>
          <w:b w:val="false"/>
          <w:bCs w:val="false"/>
          <w:i/>
          <w:iCs/>
          <w:color w:val="444444"/>
          <w:sz w:val="21"/>
          <w:szCs w:val="21"/>
        </w:rPr>
        <w:t xml:space="preserve">Áudio com a narração deste texto. Ouça acompanhando a leitura, depois sem olhar para o texto.</w:t>
      </w:r>
    </w:p>
    <w:p>
      <w:pPr>
        <w:spacing w:after="140" w:before="20"/>
      </w:pPr>
      <w:hyperlink w:history="1" r:id="rIdbopmljgfi6n88c6ywzre5">
        <w:r>
          <w:rPr>
            <w:rFonts w:ascii="Calibri" w:cs="Calibri" w:eastAsia="Calibri" w:hAnsi="Calibri"/>
            <w:b/>
            <w:bCs/>
            <w:color w:val="1B3B57"/>
            <w:sz w:val="20"/>
            <w:szCs w:val="20"/>
            <w:u w:val="single"/>
          </w:rPr>
          <w:t xml:space="preserve">▶ Ouvir a leitura deste tema</w:t>
        </w:r>
      </w:hyperlink>
    </w:p>
    <w:p>
      <w:pPr>
        <w:shd w:fill="7D5BA6" w:val="clear"/>
        <w:spacing w:after="110" w:before="340"/>
      </w:pPr>
      <w:r>
        <w:rPr>
          <w:rFonts w:ascii="Calibri" w:cs="Calibri" w:eastAsia="Calibri" w:hAnsi="Calibri"/>
          <w:b/>
          <w:bCs/>
          <w:color w:val="FFFFFF"/>
          <w:sz w:val="18"/>
          <w:szCs w:val="18"/>
        </w:rPr>
        <w:t xml:space="preserve">  ETAPA 3  </w:t>
      </w:r>
      <w:r>
        <w:rPr>
          <w:rFonts w:ascii="Calibri" w:cs="Calibri" w:eastAsia="Calibri" w:hAnsi="Calibri"/>
          <w:b/>
          <w:bCs/>
          <w:color w:val="FFFFFF"/>
          <w:sz w:val="23"/>
          <w:szCs w:val="23"/>
        </w:rPr>
        <w:t xml:space="preserve">   Listening com Suporte em Áudio e Vídeo</w:t>
      </w:r>
      <w:r>
        <w:rPr>
          <w:rFonts w:ascii="Calibri" w:cs="Calibri" w:eastAsia="Calibri" w:hAnsi="Calibri"/>
          <w:i/>
          <w:iCs/>
          <w:color w:val="D8E7F2"/>
          <w:sz w:val="17"/>
          <w:szCs w:val="17"/>
        </w:rPr>
        <w:br/>
        <w:t xml:space="preserve">   Guided Listening</w:t>
      </w:r>
    </w:p>
    <w:p>
      <w:pPr>
        <w:spacing w:after="120" w:line="276"/>
      </w:pPr>
      <w:r>
        <w:rPr>
          <w:rFonts w:ascii="Calibri" w:cs="Calibri" w:eastAsia="Calibri" w:hAnsi="Calibri"/>
          <w:b w:val="false"/>
          <w:bCs w:val="false"/>
          <w:i w:val="false"/>
          <w:iCs w:val="false"/>
          <w:color w:val="444444"/>
          <w:sz w:val="21"/>
          <w:szCs w:val="21"/>
        </w:rPr>
        <w:t xml:space="preserve">Ouça o áudio deste tema com o roteiro abaixo. Primeiro sem ler, depois acompanhando o texto.</w:t>
      </w:r>
    </w:p>
    <w:p>
      <w:pPr>
        <w:spacing w:after="140" w:before="20"/>
      </w:pPr>
      <w:hyperlink w:history="1" r:id="rIdmgukekzvpx-86nggcqey7">
        <w:r>
          <w:rPr>
            <w:rFonts w:ascii="Calibri" w:cs="Calibri" w:eastAsia="Calibri" w:hAnsi="Calibri"/>
            <w:b/>
            <w:bCs/>
            <w:color w:val="1B3B57"/>
            <w:sz w:val="20"/>
            <w:szCs w:val="20"/>
            <w:u w:val="single"/>
          </w:rPr>
          <w:t xml:space="preserve">▶ Ouvir o diálogo deste tema</w:t>
        </w:r>
      </w:hyperlink>
    </w:p>
    <w:tbl>
      <w:tblPr>
        <w:tblW w:type="pct" w:w="100%"/>
        <w:tblBorders>
          <w:top w:val="single" w:color="7D5BA6" w:sz="4"/>
          <w:left w:val="single" w:color="7D5BA6" w:sz="4"/>
          <w:bottom w:val="single" w:color="7D5BA6" w:sz="4"/>
          <w:right w:val="single" w:color="7D5BA6" w:sz="4"/>
          <w:insideH w:val="none" w:color="FFFFFF" w:sz="0"/>
          <w:insideV w:val="none" w:color="FFFFFF" w:sz="0"/>
        </w:tblBorders>
      </w:tblPr>
      <w:tblGrid>
        <w:gridCol w:w="100"/>
      </w:tblGrid>
      <w:tr>
        <w:tc>
          <w:tcPr>
            <w:shd w:fill="F1ECF7" w:val="clear"/>
            <w:tcMar>
              <w:top w:type="dxa" w:w="110"/>
              <w:left w:type="dxa" w:w="180"/>
              <w:bottom w:type="dxa" w:w="110"/>
              <w:right w:type="dxa" w:w="180"/>
            </w:tcMar>
          </w:tcPr>
          <w:p>
            <w:pPr>
              <w:spacing w:after="60"/>
            </w:pPr>
            <w:r>
              <w:rPr>
                <w:rFonts w:ascii="Calibri" w:cs="Calibri" w:eastAsia="Calibri" w:hAnsi="Calibri"/>
                <w:b/>
                <w:bCs/>
                <w:color w:val="7D5BA6"/>
                <w:sz w:val="20"/>
                <w:szCs w:val="20"/>
              </w:rPr>
              <w:t xml:space="preserve">Roteiro do áudio (Audio Script)</w:t>
            </w:r>
          </w:p>
          <w:p>
            <w:pPr>
              <w:spacing w:after="40"/>
            </w:pPr>
            <w:r>
              <w:rPr>
                <w:rFonts w:ascii="Calibri" w:cs="Calibri" w:eastAsia="Calibri" w:hAnsi="Calibri"/>
                <w:color w:val="444444"/>
                <w:sz w:val="20"/>
                <w:szCs w:val="20"/>
              </w:rPr>
              <w:t xml:space="preserve">"How did the trip go overall?"</w:t>
            </w:r>
          </w:p>
          <w:p>
            <w:pPr>
              <w:spacing w:after="40"/>
            </w:pPr>
            <w:r>
              <w:rPr>
                <w:rFonts w:ascii="Calibri" w:cs="Calibri" w:eastAsia="Calibri" w:hAnsi="Calibri"/>
                <w:color w:val="444444"/>
                <w:sz w:val="20"/>
                <w:szCs w:val="20"/>
              </w:rPr>
              <w:t xml:space="preserve">"Overall, really worthwhile. The key takeaway is the client wants faster turnaround on deliverables. Logistics were a bit rough, but I'll send over the follow-up actions today."</w:t>
            </w:r>
          </w:p>
        </w:tc>
      </w:tr>
    </w:tbl>
    <w:p>
      <w:pPr>
        <w:spacing w:after="120" w:line="276"/>
      </w:pPr>
      <w:r>
        <w:rPr>
          <w:rFonts w:ascii="Calibri" w:cs="Calibri" w:eastAsia="Calibri" w:hAnsi="Calibri"/>
          <w:b w:val="false"/>
          <w:bCs w:val="false"/>
          <w:i w:val="false"/>
          <w:iCs w:val="false"/>
          <w:color w:val="444444"/>
          <w:sz w:val="21"/>
          <w:szCs w:val="21"/>
        </w:rPr>
        <w:t xml:space="preserve">Note a estrutura enxuta: impressão geral, takeaway principal, e próximos passos, sem relato cronológico detalhado.</w:t>
      </w:r>
    </w:p>
    <w:p>
      <w:pPr>
        <w:shd w:fill="C9762B" w:val="clear"/>
        <w:spacing w:after="110" w:before="340"/>
      </w:pPr>
      <w:r>
        <w:rPr>
          <w:rFonts w:ascii="Calibri" w:cs="Calibri" w:eastAsia="Calibri" w:hAnsi="Calibri"/>
          <w:b/>
          <w:bCs/>
          <w:color w:val="FFFFFF"/>
          <w:sz w:val="18"/>
          <w:szCs w:val="18"/>
        </w:rPr>
        <w:t xml:space="preserve">  ETAPA 4  </w:t>
      </w:r>
      <w:r>
        <w:rPr>
          <w:rFonts w:ascii="Calibri" w:cs="Calibri" w:eastAsia="Calibri" w:hAnsi="Calibri"/>
          <w:b/>
          <w:bCs/>
          <w:color w:val="FFFFFF"/>
          <w:sz w:val="23"/>
          <w:szCs w:val="23"/>
        </w:rPr>
        <w:t xml:space="preserve">   Writing como Preparação para a Fala</w:t>
      </w:r>
      <w:r>
        <w:rPr>
          <w:rFonts w:ascii="Calibri" w:cs="Calibri" w:eastAsia="Calibri" w:hAnsi="Calibri"/>
          <w:i/>
          <w:iCs/>
          <w:color w:val="D8E7F2"/>
          <w:sz w:val="17"/>
          <w:szCs w:val="17"/>
        </w:rPr>
        <w:br/>
        <w:t xml:space="preserve">   Writing Before Speaking</w:t>
      </w:r>
    </w:p>
    <w:p>
      <w:pPr>
        <w:spacing w:after="120" w:line="276"/>
      </w:pPr>
      <w:r>
        <w:rPr>
          <w:rFonts w:ascii="Calibri" w:cs="Calibri" w:eastAsia="Calibri" w:hAnsi="Calibri"/>
          <w:b w:val="false"/>
          <w:bCs w:val="false"/>
          <w:i w:val="false"/>
          <w:iCs w:val="false"/>
          <w:color w:val="444444"/>
          <w:sz w:val="21"/>
          <w:szCs w:val="21"/>
        </w:rPr>
        <w:t xml:space="preserve">Antes de falar, escreva. Use as perguntas abaixo como guia e escreva de 4 a 6 frases: não precisa ser perfeito, precisa existir no papel primeiro.</w:t>
      </w:r>
    </w:p>
    <w:p>
      <w:pPr>
        <w:pStyle w:val="ListParagraph"/>
        <w:numPr>
          <w:ilvl w:val="0"/>
          <w:numId w:val="2"/>
        </w:numPr>
        <w:spacing w:after="100" w:line="264"/>
      </w:pPr>
      <w:r>
        <w:rPr>
          <w:rFonts w:ascii="Calibri" w:cs="Calibri" w:eastAsia="Calibri" w:hAnsi="Calibri"/>
          <w:color w:val="13293D"/>
          <w:sz w:val="21"/>
          <w:szCs w:val="21"/>
        </w:rPr>
        <w:t xml:space="preserve">Debrief a real or imagined business trip in three or four sentences.</w:t>
      </w:r>
    </w:p>
    <w:p>
      <w:pPr>
        <w:pStyle w:val="ListParagraph"/>
        <w:numPr>
          <w:ilvl w:val="0"/>
          <w:numId w:val="2"/>
        </w:numPr>
        <w:spacing w:after="100" w:line="264"/>
      </w:pPr>
      <w:r>
        <w:rPr>
          <w:rFonts w:ascii="Calibri" w:cs="Calibri" w:eastAsia="Calibri" w:hAnsi="Calibri"/>
          <w:color w:val="13293D"/>
          <w:sz w:val="21"/>
          <w:szCs w:val="21"/>
        </w:rPr>
        <w:t xml:space="preserve">What was the key takeaway from that trip?</w:t>
      </w:r>
    </w:p>
    <w:p>
      <w:pPr>
        <w:pStyle w:val="ListParagraph"/>
        <w:numPr>
          <w:ilvl w:val="0"/>
          <w:numId w:val="2"/>
        </w:numPr>
        <w:spacing w:after="100" w:line="264"/>
      </w:pPr>
      <w:r>
        <w:rPr>
          <w:rFonts w:ascii="Calibri" w:cs="Calibri" w:eastAsia="Calibri" w:hAnsi="Calibri"/>
          <w:color w:val="13293D"/>
          <w:sz w:val="21"/>
          <w:szCs w:val="21"/>
        </w:rPr>
        <w:t xml:space="preserve">What follow-up actions would come out of it?</w:t>
      </w:r>
    </w:p>
    <w:p>
      <w:pPr>
        <w:pStyle w:val="ListParagraph"/>
        <w:numPr>
          <w:ilvl w:val="0"/>
          <w:numId w:val="2"/>
        </w:numPr>
        <w:spacing w:after="100" w:line="264"/>
      </w:pPr>
      <w:r>
        <w:rPr>
          <w:rFonts w:ascii="Calibri" w:cs="Calibri" w:eastAsia="Calibri" w:hAnsi="Calibri"/>
          <w:color w:val="13293D"/>
          <w:sz w:val="21"/>
          <w:szCs w:val="21"/>
        </w:rPr>
        <w:t xml:space="preserve">What lessons learned would you carry into the next trip?</w:t>
      </w:r>
    </w:p>
    <w:p>
      <w:pPr>
        <w:spacing w:after="120" w:line="276"/>
      </w:pPr>
      <w:r>
        <w:rPr>
          <w:rFonts w:ascii="Calibri" w:cs="Calibri" w:eastAsia="Calibri" w:hAnsi="Calibri"/>
          <w:b w:val="false"/>
          <w:bCs w:val="false"/>
          <w:i w:val="false"/>
          <w:iCs w:val="false"/>
          <w:color w:val="444444"/>
          <w:sz w:val="21"/>
          <w:szCs w:val="21"/>
        </w:rPr>
        <w:t xml:space="preserve">Espaço para escrever:</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shd w:fill="B4483A" w:val="clear"/>
        <w:spacing w:after="110" w:before="340"/>
      </w:pPr>
      <w:r>
        <w:rPr>
          <w:rFonts w:ascii="Calibri" w:cs="Calibri" w:eastAsia="Calibri" w:hAnsi="Calibri"/>
          <w:b/>
          <w:bCs/>
          <w:color w:val="FFFFFF"/>
          <w:sz w:val="18"/>
          <w:szCs w:val="18"/>
        </w:rPr>
        <w:t xml:space="preserve">  ETAPA 5  </w:t>
      </w:r>
      <w:r>
        <w:rPr>
          <w:rFonts w:ascii="Calibri" w:cs="Calibri" w:eastAsia="Calibri" w:hAnsi="Calibri"/>
          <w:b/>
          <w:bCs/>
          <w:color w:val="FFFFFF"/>
          <w:sz w:val="23"/>
          <w:szCs w:val="23"/>
        </w:rPr>
        <w:t xml:space="preserve">   Gramática de Apoio Aplicada à Conversação</w:t>
      </w:r>
      <w:r>
        <w:rPr>
          <w:rFonts w:ascii="Calibri" w:cs="Calibri" w:eastAsia="Calibri" w:hAnsi="Calibri"/>
          <w:i/>
          <w:iCs/>
          <w:color w:val="D8E7F2"/>
          <w:sz w:val="17"/>
          <w:szCs w:val="17"/>
        </w:rPr>
        <w:br/>
        <w:t xml:space="preserve">   Grammar for Conversation</w:t>
      </w:r>
    </w:p>
    <w:p>
      <w:pPr>
        <w:spacing w:after="120" w:line="276"/>
      </w:pPr>
      <w:r>
        <w:rPr>
          <w:rFonts w:ascii="Calibri" w:cs="Calibri" w:eastAsia="Calibri" w:hAnsi="Calibri"/>
          <w:b w:val="false"/>
          <w:bCs w:val="false"/>
          <w:i w:val="false"/>
          <w:iCs w:val="false"/>
          <w:color w:val="444444"/>
          <w:sz w:val="21"/>
          <w:szCs w:val="21"/>
        </w:rPr>
        <w:t xml:space="preserve">Fazer o debriefing de uma viagem depende do Present Perfect para o retorno recente e de advérbios de impressão geral.</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200"/>
        <w:gridCol w:w="3600"/>
        <w:gridCol w:w="3400"/>
      </w:tblGrid>
      <w:tr>
        <w:trPr>
          <w:tblHeader/>
        </w:trPr>
        <w:tc>
          <w:tcPr>
            <w:tcW w:type="dxa" w:w="22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Estrutura</w:t>
            </w:r>
          </w:p>
        </w:tc>
        <w:tc>
          <w:tcPr>
            <w:tcW w:type="dxa" w:w="36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Exemplo (EN)</w:t>
            </w:r>
          </w:p>
        </w:tc>
        <w:tc>
          <w:tcPr>
            <w:tcW w:type="dxa" w:w="34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Tradução (PT)</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Present Perfect
(retorno recente)</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I've just gotten back from the client visit.</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Usado para anunciar um retorno recente de forma natural.</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Overall, ...
(impressão geral)</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Overall, the trip exceeded expectations.</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Advérbio usado para introduzir uma avaliação geral antes dos detalhes.</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It was worth it because...</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It was worth it because we closed the deal in person.</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Estrutura para justificar o valor de uma viagem com uma razão concreta.</w:t>
            </w:r>
          </w:p>
        </w:tc>
      </w:tr>
    </w:tbl>
    <w:p>
      <w:pPr>
        <w:spacing w:after="120" w:line="276"/>
      </w:pPr>
      <w:r>
        <w:rPr>
          <w:rFonts w:ascii="Calibri" w:cs="Calibri" w:eastAsia="Calibri" w:hAnsi="Calibri"/>
          <w:b w:val="false"/>
          <w:bCs w:val="false"/>
          <w:i w:val="false"/>
          <w:iCs w:val="false"/>
          <w:color w:val="444444"/>
          <w:sz w:val="21"/>
          <w:szCs w:val="21"/>
        </w:rPr>
        <w:t xml:space="preserve">Dica prática: comece qualquer debriefing de viagem com "Overall, ...", isso dá ao ouvinte a conclusão antes dos detalhes, o que é exatamente o que a maioria das pessoas quer ouvir primeiro.</w:t>
      </w:r>
    </w:p>
    <w:p>
      <w:pPr>
        <w:shd w:fill="1690A8" w:val="clear"/>
        <w:spacing w:after="110" w:before="340"/>
      </w:pPr>
      <w:r>
        <w:rPr>
          <w:rFonts w:ascii="Calibri" w:cs="Calibri" w:eastAsia="Calibri" w:hAnsi="Calibri"/>
          <w:b/>
          <w:bCs/>
          <w:color w:val="FFFFFF"/>
          <w:sz w:val="18"/>
          <w:szCs w:val="18"/>
        </w:rPr>
        <w:t xml:space="preserve">  ETAPA 6  </w:t>
      </w:r>
      <w:r>
        <w:rPr>
          <w:rFonts w:ascii="Calibri" w:cs="Calibri" w:eastAsia="Calibri" w:hAnsi="Calibri"/>
          <w:b/>
          <w:bCs/>
          <w:color w:val="FFFFFF"/>
          <w:sz w:val="23"/>
          <w:szCs w:val="23"/>
        </w:rPr>
        <w:t xml:space="preserve">   Speaking: Perguntas Abertas</w:t>
      </w:r>
      <w:r>
        <w:rPr>
          <w:rFonts w:ascii="Calibri" w:cs="Calibri" w:eastAsia="Calibri" w:hAnsi="Calibri"/>
          <w:i/>
          <w:iCs/>
          <w:color w:val="D8E7F2"/>
          <w:sz w:val="17"/>
          <w:szCs w:val="17"/>
        </w:rPr>
        <w:br/>
        <w:t xml:space="preserve">   Open-Ended Speaking</w:t>
      </w:r>
    </w:p>
    <w:p>
      <w:pPr>
        <w:spacing w:after="120" w:line="276"/>
      </w:pPr>
      <w:r>
        <w:rPr>
          <w:rFonts w:ascii="Calibri" w:cs="Calibri" w:eastAsia="Calibri" w:hAnsi="Calibri"/>
          <w:b w:val="false"/>
          <w:bCs w:val="false"/>
          <w:i w:val="false"/>
          <w:iCs w:val="false"/>
          <w:color w:val="444444"/>
          <w:sz w:val="21"/>
          <w:szCs w:val="21"/>
        </w:rPr>
        <w:t xml:space="preserve">Responda em voz alta, gravando se possível. Não vale responder em uma frase só: use o que você escreveu na Etapa 4 como base, mas fale livremente.</w:t>
      </w:r>
    </w:p>
    <w:p>
      <w:pPr>
        <w:pStyle w:val="ListParagraph"/>
        <w:numPr>
          <w:ilvl w:val="0"/>
          <w:numId w:val="2"/>
        </w:numPr>
        <w:spacing w:after="100" w:line="264"/>
      </w:pPr>
      <w:r>
        <w:rPr>
          <w:rFonts w:ascii="Calibri" w:cs="Calibri" w:eastAsia="Calibri" w:hAnsi="Calibri"/>
          <w:color w:val="13293D"/>
          <w:sz w:val="21"/>
          <w:szCs w:val="21"/>
        </w:rPr>
        <w:t xml:space="preserve">Debrief a real or imagined business trip for a colleague who couldn't attend.</w:t>
      </w:r>
    </w:p>
    <w:p>
      <w:pPr>
        <w:pStyle w:val="ListParagraph"/>
        <w:numPr>
          <w:ilvl w:val="0"/>
          <w:numId w:val="2"/>
        </w:numPr>
        <w:spacing w:after="100" w:line="264"/>
      </w:pPr>
      <w:r>
        <w:rPr>
          <w:rFonts w:ascii="Calibri" w:cs="Calibri" w:eastAsia="Calibri" w:hAnsi="Calibri"/>
          <w:color w:val="13293D"/>
          <w:sz w:val="21"/>
          <w:szCs w:val="21"/>
        </w:rPr>
        <w:t xml:space="preserve">What was the key takeaway from that trip?</w:t>
      </w:r>
    </w:p>
    <w:p>
      <w:pPr>
        <w:pStyle w:val="ListParagraph"/>
        <w:numPr>
          <w:ilvl w:val="0"/>
          <w:numId w:val="2"/>
        </w:numPr>
        <w:spacing w:after="100" w:line="264"/>
      </w:pPr>
      <w:r>
        <w:rPr>
          <w:rFonts w:ascii="Calibri" w:cs="Calibri" w:eastAsia="Calibri" w:hAnsi="Calibri"/>
          <w:color w:val="13293D"/>
          <w:sz w:val="21"/>
          <w:szCs w:val="21"/>
        </w:rPr>
        <w:t xml:space="preserve">What follow-up actions would come out of it, and who owns them?</w:t>
      </w:r>
    </w:p>
    <w:p>
      <w:pPr>
        <w:pStyle w:val="ListParagraph"/>
        <w:numPr>
          <w:ilvl w:val="0"/>
          <w:numId w:val="2"/>
        </w:numPr>
        <w:spacing w:after="100" w:line="264"/>
      </w:pPr>
      <w:r>
        <w:rPr>
          <w:rFonts w:ascii="Calibri" w:cs="Calibri" w:eastAsia="Calibri" w:hAnsi="Calibri"/>
          <w:color w:val="13293D"/>
          <w:sz w:val="21"/>
          <w:szCs w:val="21"/>
        </w:rPr>
        <w:t xml:space="preserve">What lessons learned would you carry into your next business trip?</w:t>
      </w:r>
    </w:p>
    <w:p>
      <w:pPr>
        <w:pStyle w:val="ListParagraph"/>
        <w:numPr>
          <w:ilvl w:val="0"/>
          <w:numId w:val="2"/>
        </w:numPr>
        <w:spacing w:after="100" w:line="264"/>
      </w:pPr>
      <w:r>
        <w:rPr>
          <w:rFonts w:ascii="Calibri" w:cs="Calibri" w:eastAsia="Calibri" w:hAnsi="Calibri"/>
          <w:color w:val="13293D"/>
          <w:sz w:val="21"/>
          <w:szCs w:val="21"/>
        </w:rPr>
        <w:t xml:space="preserve">How do you decide what to include versus leave out in a trip debrief?</w:t>
      </w:r>
    </w:p>
    <w:p>
      <w:pPr>
        <w:pStyle w:val="ListParagraph"/>
        <w:numPr>
          <w:ilvl w:val="0"/>
          <w:numId w:val="2"/>
        </w:numPr>
        <w:spacing w:after="100" w:line="264"/>
      </w:pPr>
      <w:r>
        <w:rPr>
          <w:rFonts w:ascii="Calibri" w:cs="Calibri" w:eastAsia="Calibri" w:hAnsi="Calibri"/>
          <w:color w:val="13293D"/>
          <w:sz w:val="21"/>
          <w:szCs w:val="21"/>
        </w:rPr>
        <w:t xml:space="preserve">What's a trip that was worthwhile despite rough logistics? What made it worth it?</w:t>
      </w:r>
    </w:p>
    <w:p>
      <w:pPr>
        <w:pStyle w:val="ListParagraph"/>
        <w:numPr>
          <w:ilvl w:val="0"/>
          <w:numId w:val="2"/>
        </w:numPr>
        <w:spacing w:after="100" w:line="264"/>
      </w:pPr>
      <w:r>
        <w:rPr>
          <w:rFonts w:ascii="Calibri" w:cs="Calibri" w:eastAsia="Calibri" w:hAnsi="Calibri"/>
          <w:color w:val="13293D"/>
          <w:sz w:val="21"/>
          <w:szCs w:val="21"/>
        </w:rPr>
        <w:t xml:space="preserve">How do you measure the ROI of a business trip, formally or informally?</w:t>
      </w:r>
    </w:p>
    <w:p>
      <w:pPr>
        <w:pStyle w:val="ListParagraph"/>
        <w:numPr>
          <w:ilvl w:val="0"/>
          <w:numId w:val="2"/>
        </w:numPr>
        <w:spacing w:after="100" w:line="264"/>
      </w:pPr>
      <w:r>
        <w:rPr>
          <w:rFonts w:ascii="Calibri" w:cs="Calibri" w:eastAsia="Calibri" w:hAnsi="Calibri"/>
          <w:color w:val="13293D"/>
          <w:sz w:val="21"/>
          <w:szCs w:val="21"/>
        </w:rPr>
        <w:t xml:space="preserve">What's a trip debrief you gave (or received) that was particularly useful?</w:t>
      </w:r>
    </w:p>
    <w:p>
      <w:pPr>
        <w:pStyle w:val="ListParagraph"/>
        <w:numPr>
          <w:ilvl w:val="0"/>
          <w:numId w:val="2"/>
        </w:numPr>
        <w:spacing w:after="100" w:line="264"/>
      </w:pPr>
      <w:r>
        <w:rPr>
          <w:rFonts w:ascii="Calibri" w:cs="Calibri" w:eastAsia="Calibri" w:hAnsi="Calibri"/>
          <w:color w:val="13293D"/>
          <w:sz w:val="21"/>
          <w:szCs w:val="21"/>
        </w:rPr>
        <w:t xml:space="preserve">How honest should a debrief be about parts of the trip that didn't go well?</w:t>
      </w:r>
    </w:p>
    <w:p>
      <w:pPr>
        <w:pStyle w:val="ListParagraph"/>
        <w:numPr>
          <w:ilvl w:val="0"/>
          <w:numId w:val="2"/>
        </w:numPr>
        <w:spacing w:after="100" w:line="264"/>
      </w:pPr>
      <w:r>
        <w:rPr>
          <w:rFonts w:ascii="Calibri" w:cs="Calibri" w:eastAsia="Calibri" w:hAnsi="Calibri"/>
          <w:color w:val="13293D"/>
          <w:sz w:val="21"/>
          <w:szCs w:val="21"/>
        </w:rPr>
        <w:t xml:space="preserve">What's your process for turning a trip debrief into concrete next steps?</w:t>
      </w:r>
    </w:p>
    <w:p>
      <w:pPr>
        <w:spacing w:after="120" w:line="276"/>
      </w:pPr>
      <w:r>
        <w:rPr>
          <w:rFonts w:ascii="Calibri" w:cs="Calibri" w:eastAsia="Calibri" w:hAnsi="Calibri"/>
          <w:b w:val="false"/>
          <w:bCs w:val="false"/>
          <w:i w:val="false"/>
          <w:iCs w:val="false"/>
          <w:color w:val="444444"/>
          <w:sz w:val="21"/>
          <w:szCs w:val="21"/>
        </w:rPr>
        <w:t xml:space="preserve">Expressões úteis para esta conversa:</w:t>
      </w:r>
    </w:p>
    <w:p>
      <w:pPr>
        <w:pStyle w:val="ListParagraph"/>
        <w:numPr>
          <w:ilvl w:val="0"/>
          <w:numId w:val="3"/>
        </w:numPr>
        <w:spacing w:after="60"/>
      </w:pPr>
      <w:r>
        <w:rPr>
          <w:rFonts w:ascii="Calibri" w:cs="Calibri" w:eastAsia="Calibri" w:hAnsi="Calibri"/>
          <w:color w:val="444444"/>
          <w:sz w:val="20"/>
          <w:szCs w:val="20"/>
        </w:rPr>
        <w:t xml:space="preserve">"Overall, the trip was worthwhile.", abertura clássica de debriefing.</w:t>
      </w:r>
    </w:p>
    <w:p>
      <w:pPr>
        <w:pStyle w:val="ListParagraph"/>
        <w:numPr>
          <w:ilvl w:val="0"/>
          <w:numId w:val="3"/>
        </w:numPr>
        <w:spacing w:after="60"/>
      </w:pPr>
      <w:r>
        <w:rPr>
          <w:rFonts w:ascii="Calibri" w:cs="Calibri" w:eastAsia="Calibri" w:hAnsi="Calibri"/>
          <w:color w:val="444444"/>
          <w:sz w:val="20"/>
          <w:szCs w:val="20"/>
        </w:rPr>
        <w:t xml:space="preserve">"The key takeaway is...", para nomear o aprendizado central.</w:t>
      </w:r>
    </w:p>
    <w:p>
      <w:pPr>
        <w:pStyle w:val="ListParagraph"/>
        <w:numPr>
          <w:ilvl w:val="0"/>
          <w:numId w:val="3"/>
        </w:numPr>
        <w:spacing w:after="60"/>
      </w:pPr>
      <w:r>
        <w:rPr>
          <w:rFonts w:ascii="Calibri" w:cs="Calibri" w:eastAsia="Calibri" w:hAnsi="Calibri"/>
          <w:color w:val="444444"/>
          <w:sz w:val="20"/>
          <w:szCs w:val="20"/>
        </w:rPr>
        <w:t xml:space="preserve">"I'll send over the follow-up actions today.", para fechar com próximos passos.</w:t>
      </w:r>
    </w:p>
    <w:p>
      <w:pPr>
        <w:pStyle w:val="ListParagraph"/>
        <w:numPr>
          <w:ilvl w:val="0"/>
          <w:numId w:val="3"/>
        </w:numPr>
        <w:spacing w:after="60"/>
      </w:pPr>
      <w:r>
        <w:rPr>
          <w:rFonts w:ascii="Calibri" w:cs="Calibri" w:eastAsia="Calibri" w:hAnsi="Calibri"/>
          <w:color w:val="444444"/>
          <w:sz w:val="20"/>
          <w:szCs w:val="20"/>
        </w:rPr>
        <w:t xml:space="preserve">"Logistics were rough, but the meetings went well.", para separar o que importa do que não importa.</w:t>
      </w:r>
    </w:p>
    <w:p>
      <w:pPr>
        <w:spacing w:after="120" w:line="276"/>
      </w:pPr>
      <w:r>
        <w:rPr>
          <w:rFonts w:ascii="Calibri" w:cs="Calibri" w:eastAsia="Calibri" w:hAnsi="Calibri"/>
          <w:b w:val="false"/>
          <w:bCs w:val="false"/>
          <w:i/>
          <w:iCs/>
          <w:color w:val="444444"/>
          <w:sz w:val="21"/>
          <w:szCs w:val="21"/>
        </w:rPr>
        <w:t xml:space="preserve">Áudio com a pronúncia de cada expressão.</w:t>
      </w:r>
    </w:p>
    <w:p>
      <w:pPr>
        <w:spacing w:after="140" w:before="20"/>
      </w:pPr>
      <w:hyperlink w:history="1" r:id="rIdmwlaciow6wv1tbrtqhjjq">
        <w:r>
          <w:rPr>
            <w:rFonts w:ascii="Calibri" w:cs="Calibri" w:eastAsia="Calibri" w:hAnsi="Calibri"/>
            <w:b/>
            <w:bCs/>
            <w:color w:val="1B3B57"/>
            <w:sz w:val="20"/>
            <w:szCs w:val="20"/>
            <w:u w:val="single"/>
          </w:rPr>
          <w:t xml:space="preserve">▶ Ouvir as expressões deste tema</w:t>
        </w:r>
      </w:hyperlink>
    </w:p>
    <w:p>
      <w:pPr>
        <w:shd w:fill="A67C2E" w:val="clear"/>
        <w:spacing w:after="110" w:before="340"/>
      </w:pPr>
      <w:r>
        <w:rPr>
          <w:rFonts w:ascii="Calibri" w:cs="Calibri" w:eastAsia="Calibri" w:hAnsi="Calibri"/>
          <w:b/>
          <w:bCs/>
          <w:color w:val="FFFFFF"/>
          <w:sz w:val="18"/>
          <w:szCs w:val="18"/>
        </w:rPr>
        <w:t xml:space="preserve">  ETAPA EX  </w:t>
      </w:r>
      <w:r>
        <w:rPr>
          <w:rFonts w:ascii="Calibri" w:cs="Calibri" w:eastAsia="Calibri" w:hAnsi="Calibri"/>
          <w:b/>
          <w:bCs/>
          <w:color w:val="FFFFFF"/>
          <w:sz w:val="23"/>
          <w:szCs w:val="23"/>
        </w:rPr>
        <w:t xml:space="preserve">   Complete com a Palavra Certa</w:t>
      </w:r>
      <w:r>
        <w:rPr>
          <w:rFonts w:ascii="Calibri" w:cs="Calibri" w:eastAsia="Calibri" w:hAnsi="Calibri"/>
          <w:i/>
          <w:iCs/>
          <w:color w:val="D8E7F2"/>
          <w:sz w:val="17"/>
          <w:szCs w:val="17"/>
        </w:rPr>
        <w:br/>
        <w:t xml:space="preserve">   Vocabulary Check</w:t>
      </w:r>
    </w:p>
    <w:p>
      <w:pPr>
        <w:spacing w:after="120" w:line="276"/>
      </w:pPr>
      <w:r>
        <w:rPr>
          <w:rFonts w:ascii="Calibri" w:cs="Calibri" w:eastAsia="Calibri" w:hAnsi="Calibri"/>
          <w:b w:val="false"/>
          <w:bCs w:val="false"/>
          <w:i w:val="false"/>
          <w:iCs w:val="false"/>
          <w:color w:val="444444"/>
          <w:sz w:val="21"/>
          <w:szCs w:val="21"/>
        </w:rPr>
        <w:t xml:space="preserve">Complete cada frase com uma palavra ou expressão da Etapa 1. Gabarito ao final desta seção.</w:t>
      </w:r>
    </w:p>
    <w:p>
      <w:pPr>
        <w:pStyle w:val="ListParagraph"/>
        <w:numPr>
          <w:ilvl w:val="0"/>
          <w:numId w:val="2"/>
        </w:numPr>
        <w:spacing w:after="100" w:line="264"/>
      </w:pPr>
      <w:r>
        <w:rPr>
          <w:rFonts w:ascii="Calibri" w:cs="Calibri" w:eastAsia="Calibri" w:hAnsi="Calibri"/>
          <w:color w:val="13293D"/>
          <w:sz w:val="21"/>
          <w:szCs w:val="21"/>
        </w:rPr>
        <w:t xml:space="preserve">Let's do a quick ______ on how the trip went.</w:t>
      </w:r>
    </w:p>
    <w:p>
      <w:pPr>
        <w:pStyle w:val="ListParagraph"/>
        <w:numPr>
          <w:ilvl w:val="0"/>
          <w:numId w:val="2"/>
        </w:numPr>
        <w:spacing w:after="100" w:line="264"/>
      </w:pPr>
      <w:r>
        <w:rPr>
          <w:rFonts w:ascii="Calibri" w:cs="Calibri" w:eastAsia="Calibri" w:hAnsi="Calibri"/>
          <w:color w:val="13293D"/>
          <w:sz w:val="21"/>
          <w:szCs w:val="21"/>
        </w:rPr>
        <w:t xml:space="preserve">The ______ was that the client wants faster turnaround.</w:t>
      </w:r>
    </w:p>
    <w:p>
      <w:pPr>
        <w:pStyle w:val="ListParagraph"/>
        <w:numPr>
          <w:ilvl w:val="0"/>
          <w:numId w:val="2"/>
        </w:numPr>
        <w:spacing w:after="100" w:line="264"/>
      </w:pPr>
      <w:r>
        <w:rPr>
          <w:rFonts w:ascii="Calibri" w:cs="Calibri" w:eastAsia="Calibri" w:hAnsi="Calibri"/>
          <w:color w:val="13293D"/>
          <w:sz w:val="21"/>
          <w:szCs w:val="21"/>
        </w:rPr>
        <w:t xml:space="preserve">There are a few ______ from the trip.</w:t>
      </w:r>
    </w:p>
    <w:p>
      <w:pPr>
        <w:pStyle w:val="ListParagraph"/>
        <w:numPr>
          <w:ilvl w:val="0"/>
          <w:numId w:val="2"/>
        </w:numPr>
        <w:spacing w:after="100" w:line="264"/>
      </w:pPr>
      <w:r>
        <w:rPr>
          <w:rFonts w:ascii="Calibri" w:cs="Calibri" w:eastAsia="Calibri" w:hAnsi="Calibri"/>
          <w:color w:val="13293D"/>
          <w:sz w:val="21"/>
          <w:szCs w:val="21"/>
        </w:rPr>
        <w:t xml:space="preserve">The ______ were a bit rough, but the meetings went well.</w:t>
      </w:r>
    </w:p>
    <w:p>
      <w:pPr>
        <w:pStyle w:val="ListParagraph"/>
        <w:numPr>
          <w:ilvl w:val="0"/>
          <w:numId w:val="2"/>
        </w:numPr>
        <w:spacing w:after="100" w:line="264"/>
      </w:pPr>
      <w:r>
        <w:rPr>
          <w:rFonts w:ascii="Calibri" w:cs="Calibri" w:eastAsia="Calibri" w:hAnsi="Calibri"/>
          <w:color w:val="13293D"/>
          <w:sz w:val="21"/>
          <w:szCs w:val="21"/>
        </w:rPr>
        <w:t xml:space="preserve">The deal we closed easily ______ the trip.</w:t>
      </w:r>
    </w:p>
    <w:p>
      <w:pPr>
        <w:spacing w:after="120" w:line="276"/>
      </w:pPr>
      <w:r>
        <w:rPr>
          <w:rFonts w:ascii="Calibri" w:cs="Calibri" w:eastAsia="Calibri" w:hAnsi="Calibri"/>
          <w:b w:val="false"/>
          <w:bCs w:val="false"/>
          <w:i/>
          <w:iCs/>
          <w:color w:val="444444"/>
          <w:sz w:val="21"/>
          <w:szCs w:val="21"/>
        </w:rPr>
        <w:t xml:space="preserve">Gabarito: 1) debrief   2) key takeaway   3) follow-up actions   4) logistics   5) justifies</w:t>
      </w:r>
    </w:p>
    <w:p>
      <w:pPr>
        <w:shd w:fill="1B3B57" w:val="clear"/>
        <w:spacing w:after="110" w:before="340"/>
      </w:pPr>
      <w:r>
        <w:rPr>
          <w:rFonts w:ascii="Calibri" w:cs="Calibri" w:eastAsia="Calibri" w:hAnsi="Calibri"/>
          <w:b/>
          <w:bCs/>
          <w:color w:val="FFFFFF"/>
          <w:sz w:val="18"/>
          <w:szCs w:val="18"/>
        </w:rPr>
        <w:t xml:space="preserve">  ETAPA 7  </w:t>
      </w:r>
      <w:r>
        <w:rPr>
          <w:rFonts w:ascii="Calibri" w:cs="Calibri" w:eastAsia="Calibri" w:hAnsi="Calibri"/>
          <w:b/>
          <w:bCs/>
          <w:color w:val="FFFFFF"/>
          <w:sz w:val="23"/>
          <w:szCs w:val="23"/>
        </w:rPr>
        <w:t xml:space="preserve">   Autoavaliação de Performance</w:t>
      </w:r>
      <w:r>
        <w:rPr>
          <w:rFonts w:ascii="Calibri" w:cs="Calibri" w:eastAsia="Calibri" w:hAnsi="Calibri"/>
          <w:i/>
          <w:iCs/>
          <w:color w:val="D8E7F2"/>
          <w:sz w:val="17"/>
          <w:szCs w:val="17"/>
        </w:rPr>
        <w:br/>
        <w:t xml:space="preserve">   Self-Assessment</w:t>
      </w:r>
    </w:p>
    <w:p>
      <w:pPr>
        <w:spacing w:after="120" w:line="276"/>
      </w:pPr>
      <w:r>
        <w:rPr>
          <w:rFonts w:ascii="Calibri" w:cs="Calibri" w:eastAsia="Calibri" w:hAnsi="Calibri"/>
          <w:b w:val="false"/>
          <w:bCs w:val="false"/>
          <w:i w:val="false"/>
          <w:iCs w:val="false"/>
          <w:color w:val="444444"/>
          <w:sz w:val="21"/>
          <w:szCs w:val="21"/>
        </w:rPr>
        <w:t xml:space="preserve">Antes de marcar este tema como concluído, avalie honestamente como foi sua prática.</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4200"/>
        <w:gridCol w:w="3000"/>
        <w:gridCol w:w="2000"/>
      </w:tblGrid>
      <w:tr>
        <w:trPr>
          <w:tblHeader/>
        </w:trPr>
        <w:tc>
          <w:tcPr>
            <w:tcW w:type="dxa" w:w="42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Critério</w:t>
            </w:r>
          </w:p>
        </w:tc>
        <w:tc>
          <w:tcPr>
            <w:tcW w:type="dxa" w:w="30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Como foi?</w:t>
            </w:r>
          </w:p>
        </w:tc>
        <w:tc>
          <w:tcPr>
            <w:tcW w:type="dxa" w:w="20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Nota (1-5)</w:t>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Consegui usar o vocabulário novo sem parar para pensar</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Entendi o áudio/vídeo sem depender da transcrição</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Escrevi minhas respostas antes de falar</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Apliquei a estrutura gramatical da etapa 5 corretamente</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Sustentei minhas respostas por mais de 2 frases</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Me senti confiante ao falar sobre este tema</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bl>
    <w:p>
      <w:pPr>
        <w:spacing w:after="120" w:line="276"/>
      </w:pPr>
      <w:r>
        <w:rPr>
          <w:rFonts w:ascii="Calibri" w:cs="Calibri" w:eastAsia="Calibri" w:hAnsi="Calibri"/>
          <w:b w:val="false"/>
          <w:bCs w:val="false"/>
          <w:i w:val="false"/>
          <w:iCs w:val="false"/>
          <w:color w:val="444444"/>
          <w:sz w:val="21"/>
          <w:szCs w:val="21"/>
        </w:rPr>
        <w:t xml:space="preserve">O que travou mais nesta conversa? O que você quer treinar de novo antes de seguir para o próximo tema?</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spacing w:before="220"/>
        <w:jc w:val="center"/>
      </w:pPr>
      <w:r>
        <w:rPr>
          <w:rFonts w:ascii="Calibri" w:cs="Calibri" w:eastAsia="Calibri" w:hAnsi="Calibri"/>
          <w:b/>
          <w:bCs/>
          <w:color w:val="1B3B57"/>
          <w:sz w:val="20"/>
          <w:szCs w:val="20"/>
        </w:rPr>
        <w:t xml:space="preserve">Marque este tema como concluído no seu Painel de Evolução e siga para o Tema 89.</w:t>
      </w:r>
    </w:p>
    <w:p>
      <w:pPr>
        <w:pStyle w:val="Heading1"/>
        <w:pageBreakBefore/>
        <w:spacing w:after="0"/>
      </w:pPr>
      <w:r>
        <w:rPr>
          <w:rFonts w:ascii="Calibri" w:cs="Calibri" w:eastAsia="Calibri" w:hAnsi="Calibri"/>
          <w:color w:val="FFFFFF"/>
          <w:sz w:val="2"/>
          <w:szCs w:val="2"/>
        </w:rPr>
        <w:t xml:space="preserve">Bloco 12: Vida Social e Atualidades (Social Life and Current Events)</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1300"/>
        <w:gridCol w:w="7900"/>
      </w:tblGrid>
      <w:tr>
        <w:tc>
          <w:tcPr>
            <w:tcW w:type="dxa" w:w="1300"/>
            <w:shd w:fill="1B3B57" w:val="clear"/>
            <w:tcMar>
              <w:top w:type="dxa" w:w="450"/>
              <w:left w:type="dxa" w:w="450"/>
              <w:bottom w:type="dxa" w:w="0"/>
              <w:right w:type="dxa" w:w="0"/>
            </w:tcMar>
            <w:vAlign w:val="top"/>
          </w:tcPr>
          <w:p>
            <w:r>
              <w:drawing>
                <wp:inline distT="0" distB="0" distL="0" distR="0">
                  <wp:extent cx="476250" cy="476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476250" cy="476250"/>
                          </a:xfrm>
                          <a:prstGeom prst="rect">
                            <a:avLst/>
                          </a:prstGeom>
                        </pic:spPr>
                      </pic:pic>
                    </a:graphicData>
                  </a:graphic>
                </wp:inline>
              </w:drawing>
            </w:r>
          </w:p>
        </w:tc>
        <w:tc>
          <w:tcPr>
            <w:tcW w:type="dxa" w:w="7900"/>
            <w:shd w:fill="1B3B57" w:val="clear"/>
            <w:tcMar>
              <w:top w:type="dxa" w:w="450"/>
              <w:left w:type="dxa" w:w="250"/>
              <w:bottom w:type="dxa" w:w="450"/>
              <w:right w:type="dxa" w:w="450"/>
            </w:tcMar>
          </w:tcPr>
          <w:p>
            <w:pPr>
              <w:spacing w:after="30"/>
            </w:pPr>
            <w:r>
              <w:rPr>
                <w:rFonts w:ascii="Calibri" w:cs="Calibri" w:eastAsia="Calibri" w:hAnsi="Calibri"/>
                <w:b/>
                <w:bCs/>
                <w:color w:val="8fc4ec"/>
                <w:sz w:val="19"/>
                <w:szCs w:val="19"/>
              </w:rPr>
              <w:t xml:space="preserve">BLOCO 12 DE 13</w:t>
            </w:r>
          </w:p>
          <w:p>
            <w:pPr>
              <w:spacing w:after="20"/>
            </w:pPr>
            <w:r>
              <w:rPr>
                <w:rFonts w:ascii="Calibri" w:cs="Calibri" w:eastAsia="Calibri" w:hAnsi="Calibri"/>
                <w:b/>
                <w:bCs/>
                <w:color w:val="FFFFFF"/>
                <w:sz w:val="32"/>
                <w:szCs w:val="32"/>
              </w:rPr>
              <w:t xml:space="preserve">Vida Social e Atualidades</w:t>
            </w:r>
          </w:p>
          <w:p>
            <w:pPr>
              <w:spacing w:after="40"/>
            </w:pPr>
            <w:r>
              <w:rPr>
                <w:rFonts w:ascii="Calibri" w:cs="Calibri" w:eastAsia="Calibri" w:hAnsi="Calibri"/>
                <w:i/>
                <w:iCs/>
                <w:color w:val="8fc4ec"/>
                <w:sz w:val="24"/>
                <w:szCs w:val="24"/>
              </w:rPr>
              <w:t xml:space="preserve">Social Life and Current Events</w:t>
            </w:r>
          </w:p>
          <w:p>
            <w:pPr>
              <w:spacing w:after="200"/>
            </w:pPr>
            <w:r>
              <w:rPr>
                <w:rFonts w:ascii="Calibri" w:cs="Calibri" w:eastAsia="Calibri" w:hAnsi="Calibri"/>
                <w:i/>
                <w:iCs/>
                <w:color w:val="C9D6E3"/>
                <w:sz w:val="21"/>
                <w:szCs w:val="21"/>
              </w:rPr>
              <w:t xml:space="preserve">Conversas do dia a dia, com leveza e naturalidade.</w:t>
            </w:r>
          </w:p>
          <w:p>
            <w:pPr>
              <w:spacing w:after="50"/>
            </w:pPr>
            <w:r>
              <w:rPr>
                <w:rFonts w:ascii="Calibri" w:cs="Calibri" w:eastAsia="Calibri" w:hAnsi="Calibri"/>
                <w:b/>
                <w:bCs/>
                <w:color w:val="8fc4ec"/>
                <w:sz w:val="20"/>
                <w:szCs w:val="20"/>
              </w:rPr>
              <w:t xml:space="preserve">89   </w:t>
            </w:r>
            <w:r>
              <w:rPr>
                <w:rFonts w:ascii="Calibri" w:cs="Calibri" w:eastAsia="Calibri" w:hAnsi="Calibri"/>
                <w:color w:val="EAF3FA"/>
                <w:sz w:val="20"/>
                <w:szCs w:val="20"/>
              </w:rPr>
              <w:t xml:space="preserve">Discussing Current Events</w:t>
            </w:r>
          </w:p>
          <w:p>
            <w:pPr>
              <w:spacing w:after="50"/>
            </w:pPr>
            <w:r>
              <w:rPr>
                <w:rFonts w:ascii="Calibri" w:cs="Calibri" w:eastAsia="Calibri" w:hAnsi="Calibri"/>
                <w:b/>
                <w:bCs/>
                <w:color w:val="8fc4ec"/>
                <w:sz w:val="20"/>
                <w:szCs w:val="20"/>
              </w:rPr>
              <w:t xml:space="preserve">90   </w:t>
            </w:r>
            <w:r>
              <w:rPr>
                <w:rFonts w:ascii="Calibri" w:cs="Calibri" w:eastAsia="Calibri" w:hAnsi="Calibri"/>
                <w:color w:val="EAF3FA"/>
                <w:sz w:val="20"/>
                <w:szCs w:val="20"/>
              </w:rPr>
              <w:t xml:space="preserve">Talking About Books, Movies, and Series</w:t>
            </w:r>
          </w:p>
          <w:p>
            <w:pPr>
              <w:spacing w:after="50"/>
            </w:pPr>
            <w:r>
              <w:rPr>
                <w:rFonts w:ascii="Calibri" w:cs="Calibri" w:eastAsia="Calibri" w:hAnsi="Calibri"/>
                <w:b/>
                <w:bCs/>
                <w:color w:val="8fc4ec"/>
                <w:sz w:val="20"/>
                <w:szCs w:val="20"/>
              </w:rPr>
              <w:t xml:space="preserve">91   </w:t>
            </w:r>
            <w:r>
              <w:rPr>
                <w:rFonts w:ascii="Calibri" w:cs="Calibri" w:eastAsia="Calibri" w:hAnsi="Calibri"/>
                <w:color w:val="EAF3FA"/>
                <w:sz w:val="20"/>
                <w:szCs w:val="20"/>
              </w:rPr>
              <w:t xml:space="preserve">Debating a Controversial Topic Respectfully</w:t>
            </w:r>
          </w:p>
          <w:p>
            <w:pPr>
              <w:spacing w:after="50"/>
            </w:pPr>
            <w:r>
              <w:rPr>
                <w:rFonts w:ascii="Calibri" w:cs="Calibri" w:eastAsia="Calibri" w:hAnsi="Calibri"/>
                <w:b/>
                <w:bCs/>
                <w:color w:val="8fc4ec"/>
                <w:sz w:val="20"/>
                <w:szCs w:val="20"/>
              </w:rPr>
              <w:t xml:space="preserve">92   </w:t>
            </w:r>
            <w:r>
              <w:rPr>
                <w:rFonts w:ascii="Calibri" w:cs="Calibri" w:eastAsia="Calibri" w:hAnsi="Calibri"/>
                <w:color w:val="EAF3FA"/>
                <w:sz w:val="20"/>
                <w:szCs w:val="20"/>
              </w:rPr>
              <w:t xml:space="preserve">Talking About Health and Wellness</w:t>
            </w:r>
          </w:p>
          <w:p>
            <w:pPr>
              <w:spacing w:after="50"/>
            </w:pPr>
            <w:r>
              <w:rPr>
                <w:rFonts w:ascii="Calibri" w:cs="Calibri" w:eastAsia="Calibri" w:hAnsi="Calibri"/>
                <w:b/>
                <w:bCs/>
                <w:color w:val="8fc4ec"/>
                <w:sz w:val="20"/>
                <w:szCs w:val="20"/>
              </w:rPr>
              <w:t xml:space="preserve">93   </w:t>
            </w:r>
            <w:r>
              <w:rPr>
                <w:rFonts w:ascii="Calibri" w:cs="Calibri" w:eastAsia="Calibri" w:hAnsi="Calibri"/>
                <w:color w:val="EAF3FA"/>
                <w:sz w:val="20"/>
                <w:szCs w:val="20"/>
              </w:rPr>
              <w:t xml:space="preserve">Discussing Hobbies and Free Time</w:t>
            </w:r>
          </w:p>
          <w:p>
            <w:pPr>
              <w:spacing w:after="50"/>
            </w:pPr>
            <w:r>
              <w:rPr>
                <w:rFonts w:ascii="Calibri" w:cs="Calibri" w:eastAsia="Calibri" w:hAnsi="Calibri"/>
                <w:b/>
                <w:bCs/>
                <w:color w:val="8fc4ec"/>
                <w:sz w:val="20"/>
                <w:szCs w:val="20"/>
              </w:rPr>
              <w:t xml:space="preserve">94   </w:t>
            </w:r>
            <w:r>
              <w:rPr>
                <w:rFonts w:ascii="Calibri" w:cs="Calibri" w:eastAsia="Calibri" w:hAnsi="Calibri"/>
                <w:color w:val="EAF3FA"/>
                <w:sz w:val="20"/>
                <w:szCs w:val="20"/>
              </w:rPr>
              <w:t xml:space="preserve">Talking About Family and Relationships</w:t>
            </w:r>
          </w:p>
          <w:p>
            <w:pPr>
              <w:spacing w:after="50"/>
            </w:pPr>
            <w:r>
              <w:rPr>
                <w:rFonts w:ascii="Calibri" w:cs="Calibri" w:eastAsia="Calibri" w:hAnsi="Calibri"/>
                <w:b/>
                <w:bCs/>
                <w:color w:val="8fc4ec"/>
                <w:sz w:val="20"/>
                <w:szCs w:val="20"/>
              </w:rPr>
              <w:t xml:space="preserve">95   </w:t>
            </w:r>
            <w:r>
              <w:rPr>
                <w:rFonts w:ascii="Calibri" w:cs="Calibri" w:eastAsia="Calibri" w:hAnsi="Calibri"/>
                <w:color w:val="EAF3FA"/>
                <w:sz w:val="20"/>
                <w:szCs w:val="20"/>
              </w:rPr>
              <w:t xml:space="preserve">Giving Your Opinion on Social Issues</w:t>
            </w:r>
          </w:p>
          <w:p>
            <w:pPr>
              <w:spacing w:after="50"/>
            </w:pPr>
            <w:r>
              <w:rPr>
                <w:rFonts w:ascii="Calibri" w:cs="Calibri" w:eastAsia="Calibri" w:hAnsi="Calibri"/>
                <w:b/>
                <w:bCs/>
                <w:color w:val="8fc4ec"/>
                <w:sz w:val="20"/>
                <w:szCs w:val="20"/>
              </w:rPr>
              <w:t xml:space="preserve">96   </w:t>
            </w:r>
            <w:r>
              <w:rPr>
                <w:rFonts w:ascii="Calibri" w:cs="Calibri" w:eastAsia="Calibri" w:hAnsi="Calibri"/>
                <w:color w:val="EAF3FA"/>
                <w:sz w:val="20"/>
                <w:szCs w:val="20"/>
              </w:rPr>
              <w:t xml:space="preserve">Talking About Plans for the Weekend or Vacation</w:t>
            </w:r>
          </w:p>
        </w:tc>
      </w:tr>
    </w:tbl>
    <w:p>
      <w:pPr>
        <w:pStyle w:val="Heading2"/>
        <w:pageBreakBefore/>
        <w:spacing w:after="0"/>
      </w:pPr>
      <w:r>
        <w:rPr>
          <w:rFonts w:ascii="Calibri" w:cs="Calibri" w:eastAsia="Calibri" w:hAnsi="Calibri"/>
          <w:color w:val="FFFFFF"/>
          <w:sz w:val="2"/>
          <w:szCs w:val="2"/>
        </w:rPr>
        <w:t xml:space="preserve">Tema 89: Discussing Current Events</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1200"/>
        <w:gridCol w:w="8000"/>
      </w:tblGrid>
      <w:tr>
        <w:tc>
          <w:tcPr>
            <w:tcW w:type="dxa" w:w="1200"/>
            <w:shd w:fill="1B3B57" w:val="clear"/>
            <w:tcMar>
              <w:top w:type="dxa" w:w="260"/>
              <w:left w:type="dxa" w:w="200"/>
              <w:bottom w:type="dxa" w:w="260"/>
              <w:right w:type="dxa" w:w="100"/>
            </w:tcMar>
            <w:vAlign w:val="center"/>
          </w:tcPr>
          <w:p>
            <w:r>
              <w:drawing>
                <wp:inline distT="0" distB="0" distL="0" distR="0">
                  <wp:extent cx="4191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419100" cy="419100"/>
                          </a:xfrm>
                          <a:prstGeom prst="rect">
                            <a:avLst/>
                          </a:prstGeom>
                        </pic:spPr>
                      </pic:pic>
                    </a:graphicData>
                  </a:graphic>
                </wp:inline>
              </w:drawing>
            </w:r>
          </w:p>
        </w:tc>
        <w:tc>
          <w:tcPr>
            <w:tcW w:type="dxa" w:w="8000"/>
            <w:shd w:fill="1B3B57" w:val="clear"/>
            <w:tcMar>
              <w:top w:type="dxa" w:w="260"/>
              <w:left w:type="dxa" w:w="100"/>
              <w:bottom w:type="dxa" w:w="260"/>
              <w:right w:type="dxa" w:w="260"/>
            </w:tcMar>
          </w:tcPr>
          <w:p>
            <w:pPr>
              <w:spacing w:after="40"/>
            </w:pPr>
            <w:r>
              <w:rPr>
                <w:rFonts w:ascii="Calibri" w:cs="Calibri" w:eastAsia="Calibri" w:hAnsi="Calibri"/>
                <w:b/>
                <w:bCs/>
                <w:color w:val="8fc4ec"/>
                <w:sz w:val="18"/>
                <w:szCs w:val="18"/>
              </w:rPr>
              <w:t xml:space="preserve">TEMA 89  ·  BLOCO 12  ·  VIDA SOCIAL E ATUALIDADES</w:t>
            </w:r>
            <w:r>
              <w:rPr>
                <w:rFonts w:ascii="Calibri" w:cs="Calibri" w:eastAsia="Calibri" w:hAnsi="Calibri"/>
                <w:i/>
                <w:iCs/>
                <w:color w:val="5F87A3"/>
                <w:sz w:val="14"/>
                <w:szCs w:val="14"/>
              </w:rPr>
              <w:br/>
              <w:t xml:space="preserve">THEME 89 · BLOCK 12 · SOCIAL LIFE AND CURRENT EVENTS</w:t>
            </w:r>
          </w:p>
          <w:p>
            <w:pPr>
              <w:spacing w:after="60"/>
            </w:pPr>
            <w:r>
              <w:rPr>
                <w:rFonts w:ascii="Calibri" w:cs="Calibri" w:eastAsia="Calibri" w:hAnsi="Calibri"/>
                <w:b/>
                <w:bCs/>
                <w:color w:val="FFFFFF"/>
                <w:sz w:val="38"/>
                <w:szCs w:val="38"/>
              </w:rPr>
              <w:t xml:space="preserve">Discussing Current Events</w:t>
            </w:r>
          </w:p>
          <w:p>
            <w:r>
              <w:rPr>
                <w:rFonts w:ascii="Calibri" w:cs="Calibri" w:eastAsia="Calibri" w:hAnsi="Calibri"/>
                <w:i/>
                <w:iCs/>
                <w:color w:val="C9D6E3"/>
                <w:sz w:val="22"/>
                <w:szCs w:val="22"/>
              </w:rPr>
              <w:t xml:space="preserve">Discutindo notícias atuais</w:t>
            </w:r>
          </w:p>
        </w:tc>
      </w:tr>
    </w:tbl>
    <w:p>
      <w:pPr>
        <w:spacing w:after="80" w:before="180"/>
      </w:pPr>
      <w:r>
        <w:rPr>
          <w:rFonts w:ascii="Calibri" w:cs="Calibri" w:eastAsia="Calibri" w:hAnsi="Calibri"/>
          <w:b/>
          <w:bCs/>
          <w:color w:val="1B3B57"/>
          <w:sz w:val="20"/>
          <w:szCs w:val="20"/>
        </w:rPr>
        <w:t xml:space="preserve">Tempo estimado: </w:t>
      </w:r>
      <w:r>
        <w:rPr>
          <w:rFonts w:ascii="Calibri" w:cs="Calibri" w:eastAsia="Calibri" w:hAnsi="Calibri"/>
          <w:color w:val="444444"/>
          <w:sz w:val="20"/>
          <w:szCs w:val="20"/>
        </w:rPr>
        <w:t xml:space="preserve">60–90 minutos, divididos ao longo da semana.</w:t>
      </w:r>
    </w:p>
    <w:p>
      <w:pPr>
        <w:spacing w:after="120" w:line="276"/>
      </w:pPr>
      <w:r>
        <w:rPr>
          <w:rFonts w:ascii="Calibri" w:cs="Calibri" w:eastAsia="Calibri" w:hAnsi="Calibri"/>
          <w:b w:val="false"/>
          <w:bCs w:val="false"/>
          <w:i w:val="false"/>
          <w:iCs w:val="false"/>
          <w:color w:val="444444"/>
          <w:sz w:val="21"/>
          <w:szCs w:val="21"/>
        </w:rPr>
        <w:t xml:space="preserve">Abrindo o Bloco 12: comentar notícias atuais em inglês, com fontes e nuance, é uma habilidade social valiosa, e diferente de apenas repetir uma manchete.</w:t>
      </w:r>
    </w:p>
    <w:p>
      <w:pPr>
        <w:shd w:fill="2E86C1" w:val="clear"/>
        <w:spacing w:after="110" w:before="340"/>
      </w:pPr>
      <w:r>
        <w:rPr>
          <w:rFonts w:ascii="Calibri" w:cs="Calibri" w:eastAsia="Calibri" w:hAnsi="Calibri"/>
          <w:b/>
          <w:bCs/>
          <w:color w:val="FFFFFF"/>
          <w:sz w:val="18"/>
          <w:szCs w:val="18"/>
        </w:rPr>
        <w:t xml:space="preserve">  ETAPA 1  </w:t>
      </w:r>
      <w:r>
        <w:rPr>
          <w:rFonts w:ascii="Calibri" w:cs="Calibri" w:eastAsia="Calibri" w:hAnsi="Calibri"/>
          <w:b/>
          <w:bCs/>
          <w:color w:val="FFFFFF"/>
          <w:sz w:val="23"/>
          <w:szCs w:val="23"/>
        </w:rPr>
        <w:t xml:space="preserve">   Vocabulário Contextualizado</w:t>
      </w:r>
      <w:r>
        <w:rPr>
          <w:rFonts w:ascii="Calibri" w:cs="Calibri" w:eastAsia="Calibri" w:hAnsi="Calibri"/>
          <w:i/>
          <w:iCs/>
          <w:color w:val="D8E7F2"/>
          <w:sz w:val="17"/>
          <w:szCs w:val="17"/>
        </w:rPr>
        <w:br/>
        <w:t xml:space="preserve">   Contextualized Vocabulary</w:t>
      </w:r>
    </w:p>
    <w:p>
      <w:pPr>
        <w:spacing w:after="120" w:line="276"/>
      </w:pPr>
      <w:r>
        <w:rPr>
          <w:rFonts w:ascii="Calibri" w:cs="Calibri" w:eastAsia="Calibri" w:hAnsi="Calibri"/>
          <w:b w:val="false"/>
          <w:bCs w:val="false"/>
          <w:i w:val="false"/>
          <w:iCs w:val="false"/>
          <w:color w:val="444444"/>
          <w:sz w:val="21"/>
          <w:szCs w:val="21"/>
        </w:rPr>
        <w:t xml:space="preserve">Estas palavras e expressões vão te ajudar a se expressar sobre este tema com mais precisão e naturalidade.</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4600"/>
      </w:tblGrid>
      <w:tr>
        <w:trPr>
          <w:tblHeader/>
        </w:trPr>
        <w:tc>
          <w:tcPr>
            <w:tcW w:type="dxa" w:w="26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Word / Expression</w:t>
            </w:r>
          </w:p>
        </w:tc>
        <w:tc>
          <w:tcPr>
            <w:tcW w:type="dxa" w:w="20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Tradução</w:t>
            </w:r>
          </w:p>
        </w:tc>
        <w:tc>
          <w:tcPr>
            <w:tcW w:type="dxa" w:w="46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Example Sentence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current events</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atualidades / eventos atuais</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try to stay reasonably informed on current events.</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headline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manchete</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The headline didn't really capture the full story.</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stay informed</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se manter informado(a)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stay informed without doom-scrolling all day.</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breaking news</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notícia de última hora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This is breaking news, so details are still limited.</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source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fonte</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try to check the source before sharing anything.</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follow (the news)</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acompanhar (as notícias)</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follow the news, but I try to limit how often.</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biased coverage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cobertura tendenciosa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That outlet is known for fairly biased coverage.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in-depth analysis</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análise aprofundada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prefer in-depth analysis over quick headlines.</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mainstream media</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mídia tradicional / de massa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Mainstream media covered it differently than independent outlets.</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fact-check</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checar fatos</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always fact-check before sharing something surprising.</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developing story</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história em desenvolvimento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This is still a developing story, so it might change.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weigh in on</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opinar sobre</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don't always weigh in on every current event.</w:t>
            </w:r>
          </w:p>
        </w:tc>
      </w:tr>
    </w:tbl>
    <w:p>
      <w:pPr>
        <w:spacing w:after="120" w:line="276"/>
      </w:pPr>
      <w:r>
        <w:rPr>
          <w:rFonts w:ascii="Calibri" w:cs="Calibri" w:eastAsia="Calibri" w:hAnsi="Calibri"/>
          <w:b w:val="false"/>
          <w:bCs w:val="false"/>
          <w:i/>
          <w:iCs/>
          <w:color w:val="444444"/>
          <w:sz w:val="21"/>
          <w:szCs w:val="21"/>
        </w:rPr>
        <w:t xml:space="preserve">Áudio com a pronúncia de cada palavra e seu exemplo. Clique no link abaixo para ouvir e repita em voz alta.</w:t>
      </w:r>
    </w:p>
    <w:p>
      <w:pPr>
        <w:spacing w:after="140" w:before="20"/>
      </w:pPr>
      <w:hyperlink w:history="1" r:id="rIdg1lnuyrnzizpdy33e-eeh">
        <w:r>
          <w:rPr>
            <w:rFonts w:ascii="Calibri" w:cs="Calibri" w:eastAsia="Calibri" w:hAnsi="Calibri"/>
            <w:b/>
            <w:bCs/>
            <w:color w:val="1B3B57"/>
            <w:sz w:val="20"/>
            <w:szCs w:val="20"/>
            <w:u w:val="single"/>
          </w:rPr>
          <w:t xml:space="preserve">▶ Ouvir o vocabulário deste tema</w:t>
        </w:r>
      </w:hyperlink>
    </w:p>
    <w:p>
      <w:pPr>
        <w:shd w:fill="178A6D" w:val="clear"/>
        <w:spacing w:after="110" w:before="340"/>
      </w:pPr>
      <w:r>
        <w:rPr>
          <w:rFonts w:ascii="Calibri" w:cs="Calibri" w:eastAsia="Calibri" w:hAnsi="Calibri"/>
          <w:b/>
          <w:bCs/>
          <w:color w:val="FFFFFF"/>
          <w:sz w:val="18"/>
          <w:szCs w:val="18"/>
        </w:rPr>
        <w:t xml:space="preserve">  ETAPA 2  </w:t>
      </w:r>
      <w:r>
        <w:rPr>
          <w:rFonts w:ascii="Calibri" w:cs="Calibri" w:eastAsia="Calibri" w:hAnsi="Calibri"/>
          <w:b/>
          <w:bCs/>
          <w:color w:val="FFFFFF"/>
          <w:sz w:val="23"/>
          <w:szCs w:val="23"/>
        </w:rPr>
        <w:t xml:space="preserve">   Leitura com Orientação de Estudo</w:t>
      </w:r>
      <w:r>
        <w:rPr>
          <w:rFonts w:ascii="Calibri" w:cs="Calibri" w:eastAsia="Calibri" w:hAnsi="Calibri"/>
          <w:i/>
          <w:iCs/>
          <w:color w:val="D8E7F2"/>
          <w:sz w:val="17"/>
          <w:szCs w:val="17"/>
        </w:rPr>
        <w:br/>
        <w:t xml:space="preserve">   Guided Reading</w:t>
      </w:r>
    </w:p>
    <w:tbl>
      <w:tblPr>
        <w:tblW w:type="pct" w:w="100%"/>
        <w:tblBorders>
          <w:top w:val="single" w:color="178A6D" w:sz="4"/>
          <w:left w:val="single" w:color="178A6D" w:sz="4"/>
          <w:bottom w:val="single" w:color="178A6D" w:sz="4"/>
          <w:right w:val="single" w:color="178A6D" w:sz="4"/>
          <w:insideH w:val="none" w:color="FFFFFF" w:sz="0"/>
          <w:insideV w:val="none" w:color="FFFFFF" w:sz="0"/>
        </w:tblBorders>
      </w:tblPr>
      <w:tblGrid>
        <w:gridCol w:w="100"/>
      </w:tblGrid>
      <w:tr>
        <w:tc>
          <w:tcPr>
            <w:shd w:fill="E9F5F1" w:val="clear"/>
            <w:tcMar>
              <w:top w:type="dxa" w:w="110"/>
              <w:left w:type="dxa" w:w="180"/>
              <w:bottom w:type="dxa" w:w="110"/>
              <w:right w:type="dxa" w:w="180"/>
            </w:tcMar>
          </w:tcPr>
          <w:p>
            <w:pPr>
              <w:spacing w:after="60"/>
            </w:pPr>
            <w:r>
              <w:rPr>
                <w:rFonts w:ascii="Calibri" w:cs="Calibri" w:eastAsia="Calibri" w:hAnsi="Calibri"/>
                <w:b/>
                <w:bCs/>
                <w:color w:val="178A6D"/>
                <w:sz w:val="20"/>
                <w:szCs w:val="20"/>
              </w:rPr>
              <w:t xml:space="preserve">Como ler este texto</w:t>
            </w:r>
          </w:p>
          <w:p>
            <w:pPr>
              <w:spacing w:after="40"/>
            </w:pPr>
            <w:r>
              <w:rPr>
                <w:rFonts w:ascii="Calibri" w:cs="Calibri" w:eastAsia="Calibri" w:hAnsi="Calibri"/>
                <w:color w:val="444444"/>
                <w:sz w:val="20"/>
                <w:szCs w:val="20"/>
              </w:rPr>
              <w:t xml:space="preserve">1) Leia uma vez, rápido, só para captar a ideia geral, sem parar no que não entender.</w:t>
            </w:r>
          </w:p>
          <w:p>
            <w:pPr>
              <w:spacing w:after="40"/>
            </w:pPr>
            <w:r>
              <w:rPr>
                <w:rFonts w:ascii="Calibri" w:cs="Calibri" w:eastAsia="Calibri" w:hAnsi="Calibri"/>
                <w:color w:val="444444"/>
                <w:sz w:val="20"/>
                <w:szCs w:val="20"/>
              </w:rPr>
              <w:t xml:space="preserve">2) Leia de novo e grife toda expressão da Etapa 1 que aparecer no texto.</w:t>
            </w:r>
          </w:p>
          <w:p>
            <w:pPr>
              <w:spacing w:after="40"/>
            </w:pPr>
            <w:r>
              <w:rPr>
                <w:rFonts w:ascii="Calibri" w:cs="Calibri" w:eastAsia="Calibri" w:hAnsi="Calibri"/>
                <w:color w:val="444444"/>
                <w:sz w:val="20"/>
                <w:szCs w:val="20"/>
              </w:rPr>
              <w:t xml:space="preserve">3) Releia em voz alta, como se você estivesse contando essa história sobre você mesmo.</w:t>
            </w:r>
          </w:p>
        </w:tc>
      </w:tr>
    </w:tbl>
    <w:p>
      <w:pPr>
        <w:spacing w:after="120" w:line="276"/>
      </w:pPr>
      <w:r>
        <w:rPr>
          <w:rFonts w:ascii="Calibri" w:cs="Calibri" w:eastAsia="Calibri" w:hAnsi="Calibri"/>
          <w:b w:val="false"/>
          <w:bCs w:val="false"/>
          <w:i w:val="false"/>
          <w:iCs w:val="false"/>
          <w:color w:val="444444"/>
          <w:sz w:val="21"/>
          <w:szCs w:val="21"/>
        </w:rPr>
        <w:t xml:space="preserve">"A Headline Is Not the Whole Story"</w:t>
      </w:r>
    </w:p>
    <w:p>
      <w:pPr>
        <w:spacing w:after="120" w:line="276"/>
      </w:pPr>
      <w:r>
        <w:rPr>
          <w:rFonts w:ascii="Calibri" w:cs="Calibri" w:eastAsia="Calibri" w:hAnsi="Calibri"/>
          <w:b w:val="false"/>
          <w:bCs w:val="false"/>
          <w:i w:val="false"/>
          <w:iCs w:val="false"/>
          <w:color w:val="444444"/>
          <w:sz w:val="21"/>
          <w:szCs w:val="21"/>
        </w:rPr>
        <w:t xml:space="preserve">Discussing current events well in English usually involves a small habit of caution: distinguishing a headline from the full story, and a developing story from a settled one. "This is still developing, so I'd hold off on strong conclusions" is a common, respected way to comment on breaking news.</w:t>
      </w:r>
    </w:p>
    <w:p>
      <w:pPr>
        <w:spacing w:after="120" w:line="276"/>
      </w:pPr>
      <w:r>
        <w:rPr>
          <w:rFonts w:ascii="Calibri" w:cs="Calibri" w:eastAsia="Calibri" w:hAnsi="Calibri"/>
          <w:b w:val="false"/>
          <w:bCs w:val="false"/>
          <w:i w:val="false"/>
          <w:iCs w:val="false"/>
          <w:color w:val="444444"/>
          <w:sz w:val="21"/>
          <w:szCs w:val="21"/>
        </w:rPr>
        <w:t xml:space="preserve">Naming sources explicitly also adds credibility to a discussion: "According to a couple of different outlets I trust, this happened because..." shows you're engaging with information critically, not just repeating whatever appeared first in your feed.</w:t>
      </w:r>
    </w:p>
    <w:p>
      <w:pPr>
        <w:spacing w:after="120" w:line="276"/>
      </w:pPr>
      <w:r>
        <w:rPr>
          <w:rFonts w:ascii="Calibri" w:cs="Calibri" w:eastAsia="Calibri" w:hAnsi="Calibri"/>
          <w:b w:val="false"/>
          <w:bCs w:val="false"/>
          <w:i w:val="false"/>
          <w:iCs w:val="false"/>
          <w:color w:val="444444"/>
          <w:sz w:val="21"/>
          <w:szCs w:val="21"/>
        </w:rPr>
        <w:t xml:space="preserve">It's also fine, in English conversation, to admit limited engagement: "I haven't followed that story closely enough to have a strong opinion" is a completely acceptable, honest response, far better than pretending to know more than you do.</w:t>
      </w:r>
    </w:p>
    <w:p>
      <w:pPr>
        <w:spacing w:after="120" w:line="276"/>
      </w:pPr>
      <w:r>
        <w:rPr>
          <w:rFonts w:ascii="Calibri" w:cs="Calibri" w:eastAsia="Calibri" w:hAnsi="Calibri"/>
          <w:b w:val="false"/>
          <w:bCs w:val="false"/>
          <w:i/>
          <w:iCs/>
          <w:color w:val="444444"/>
          <w:sz w:val="21"/>
          <w:szCs w:val="21"/>
        </w:rPr>
        <w:t xml:space="preserve">Áudio com a narração deste texto. Ouça acompanhando a leitura, depois sem olhar para o texto.</w:t>
      </w:r>
    </w:p>
    <w:p>
      <w:pPr>
        <w:spacing w:after="140" w:before="20"/>
      </w:pPr>
      <w:hyperlink w:history="1" r:id="rIdxmjc9si1k5e_kmirnaol0">
        <w:r>
          <w:rPr>
            <w:rFonts w:ascii="Calibri" w:cs="Calibri" w:eastAsia="Calibri" w:hAnsi="Calibri"/>
            <w:b/>
            <w:bCs/>
            <w:color w:val="1B3B57"/>
            <w:sz w:val="20"/>
            <w:szCs w:val="20"/>
            <w:u w:val="single"/>
          </w:rPr>
          <w:t xml:space="preserve">▶ Ouvir a leitura deste tema</w:t>
        </w:r>
      </w:hyperlink>
    </w:p>
    <w:p>
      <w:pPr>
        <w:shd w:fill="7D5BA6" w:val="clear"/>
        <w:spacing w:after="110" w:before="340"/>
      </w:pPr>
      <w:r>
        <w:rPr>
          <w:rFonts w:ascii="Calibri" w:cs="Calibri" w:eastAsia="Calibri" w:hAnsi="Calibri"/>
          <w:b/>
          <w:bCs/>
          <w:color w:val="FFFFFF"/>
          <w:sz w:val="18"/>
          <w:szCs w:val="18"/>
        </w:rPr>
        <w:t xml:space="preserve">  ETAPA 3  </w:t>
      </w:r>
      <w:r>
        <w:rPr>
          <w:rFonts w:ascii="Calibri" w:cs="Calibri" w:eastAsia="Calibri" w:hAnsi="Calibri"/>
          <w:b/>
          <w:bCs/>
          <w:color w:val="FFFFFF"/>
          <w:sz w:val="23"/>
          <w:szCs w:val="23"/>
        </w:rPr>
        <w:t xml:space="preserve">   Listening com Suporte em Áudio e Vídeo</w:t>
      </w:r>
      <w:r>
        <w:rPr>
          <w:rFonts w:ascii="Calibri" w:cs="Calibri" w:eastAsia="Calibri" w:hAnsi="Calibri"/>
          <w:i/>
          <w:iCs/>
          <w:color w:val="D8E7F2"/>
          <w:sz w:val="17"/>
          <w:szCs w:val="17"/>
        </w:rPr>
        <w:br/>
        <w:t xml:space="preserve">   Guided Listening</w:t>
      </w:r>
    </w:p>
    <w:p>
      <w:pPr>
        <w:spacing w:after="120" w:line="276"/>
      </w:pPr>
      <w:r>
        <w:rPr>
          <w:rFonts w:ascii="Calibri" w:cs="Calibri" w:eastAsia="Calibri" w:hAnsi="Calibri"/>
          <w:b w:val="false"/>
          <w:bCs w:val="false"/>
          <w:i w:val="false"/>
          <w:iCs w:val="false"/>
          <w:color w:val="444444"/>
          <w:sz w:val="21"/>
          <w:szCs w:val="21"/>
        </w:rPr>
        <w:t xml:space="preserve">Ouça o áudio deste tema com o roteiro abaixo. Primeiro sem ler, depois acompanhando o texto.</w:t>
      </w:r>
    </w:p>
    <w:p>
      <w:pPr>
        <w:spacing w:after="140" w:before="20"/>
      </w:pPr>
      <w:hyperlink w:history="1" r:id="rIdnxmm_2ky4xjg1mrx6tf3q">
        <w:r>
          <w:rPr>
            <w:rFonts w:ascii="Calibri" w:cs="Calibri" w:eastAsia="Calibri" w:hAnsi="Calibri"/>
            <w:b/>
            <w:bCs/>
            <w:color w:val="1B3B57"/>
            <w:sz w:val="20"/>
            <w:szCs w:val="20"/>
            <w:u w:val="single"/>
          </w:rPr>
          <w:t xml:space="preserve">▶ Ouvir o diálogo deste tema</w:t>
        </w:r>
      </w:hyperlink>
    </w:p>
    <w:tbl>
      <w:tblPr>
        <w:tblW w:type="pct" w:w="100%"/>
        <w:tblBorders>
          <w:top w:val="single" w:color="7D5BA6" w:sz="4"/>
          <w:left w:val="single" w:color="7D5BA6" w:sz="4"/>
          <w:bottom w:val="single" w:color="7D5BA6" w:sz="4"/>
          <w:right w:val="single" w:color="7D5BA6" w:sz="4"/>
          <w:insideH w:val="none" w:color="FFFFFF" w:sz="0"/>
          <w:insideV w:val="none" w:color="FFFFFF" w:sz="0"/>
        </w:tblBorders>
      </w:tblPr>
      <w:tblGrid>
        <w:gridCol w:w="100"/>
      </w:tblGrid>
      <w:tr>
        <w:tc>
          <w:tcPr>
            <w:shd w:fill="F1ECF7" w:val="clear"/>
            <w:tcMar>
              <w:top w:type="dxa" w:w="110"/>
              <w:left w:type="dxa" w:w="180"/>
              <w:bottom w:type="dxa" w:w="110"/>
              <w:right w:type="dxa" w:w="180"/>
            </w:tcMar>
          </w:tcPr>
          <w:p>
            <w:pPr>
              <w:spacing w:after="60"/>
            </w:pPr>
            <w:r>
              <w:rPr>
                <w:rFonts w:ascii="Calibri" w:cs="Calibri" w:eastAsia="Calibri" w:hAnsi="Calibri"/>
                <w:b/>
                <w:bCs/>
                <w:color w:val="7D5BA6"/>
                <w:sz w:val="20"/>
                <w:szCs w:val="20"/>
              </w:rPr>
              <w:t xml:space="preserve">Roteiro do áudio (Audio Script)</w:t>
            </w:r>
          </w:p>
          <w:p>
            <w:pPr>
              <w:spacing w:after="40"/>
            </w:pPr>
            <w:r>
              <w:rPr>
                <w:rFonts w:ascii="Calibri" w:cs="Calibri" w:eastAsia="Calibri" w:hAnsi="Calibri"/>
                <w:color w:val="444444"/>
                <w:sz w:val="20"/>
                <w:szCs w:val="20"/>
              </w:rPr>
              <w:t xml:space="preserve">"Did you see what happened with the merger announcement?"</w:t>
            </w:r>
          </w:p>
          <w:p>
            <w:pPr>
              <w:spacing w:after="40"/>
            </w:pPr>
            <w:r>
              <w:rPr>
                <w:rFonts w:ascii="Calibri" w:cs="Calibri" w:eastAsia="Calibri" w:hAnsi="Calibri"/>
                <w:color w:val="444444"/>
                <w:sz w:val="20"/>
                <w:szCs w:val="20"/>
              </w:rPr>
              <w:t xml:space="preserve">"I saw the headline, but it's still a developing story, so I'd hold off on conclusions. According to a couple of sources I trust, there's more to it than what's been reported so far."</w:t>
            </w:r>
          </w:p>
        </w:tc>
      </w:tr>
    </w:tbl>
    <w:p>
      <w:pPr>
        <w:spacing w:after="120" w:line="276"/>
      </w:pPr>
      <w:r>
        <w:rPr>
          <w:rFonts w:ascii="Calibri" w:cs="Calibri" w:eastAsia="Calibri" w:hAnsi="Calibri"/>
          <w:b w:val="false"/>
          <w:bCs w:val="false"/>
          <w:i w:val="false"/>
          <w:iCs w:val="false"/>
          <w:color w:val="444444"/>
          <w:sz w:val="21"/>
          <w:szCs w:val="21"/>
        </w:rPr>
        <w:t xml:space="preserve">Note a cautela: "still a developing story", "according to sources I trust", nuance em vez de afirmações precipitadas.</w:t>
      </w:r>
    </w:p>
    <w:p>
      <w:pPr>
        <w:shd w:fill="C9762B" w:val="clear"/>
        <w:spacing w:after="110" w:before="340"/>
      </w:pPr>
      <w:r>
        <w:rPr>
          <w:rFonts w:ascii="Calibri" w:cs="Calibri" w:eastAsia="Calibri" w:hAnsi="Calibri"/>
          <w:b/>
          <w:bCs/>
          <w:color w:val="FFFFFF"/>
          <w:sz w:val="18"/>
          <w:szCs w:val="18"/>
        </w:rPr>
        <w:t xml:space="preserve">  ETAPA 4  </w:t>
      </w:r>
      <w:r>
        <w:rPr>
          <w:rFonts w:ascii="Calibri" w:cs="Calibri" w:eastAsia="Calibri" w:hAnsi="Calibri"/>
          <w:b/>
          <w:bCs/>
          <w:color w:val="FFFFFF"/>
          <w:sz w:val="23"/>
          <w:szCs w:val="23"/>
        </w:rPr>
        <w:t xml:space="preserve">   Writing como Preparação para a Fala</w:t>
      </w:r>
      <w:r>
        <w:rPr>
          <w:rFonts w:ascii="Calibri" w:cs="Calibri" w:eastAsia="Calibri" w:hAnsi="Calibri"/>
          <w:i/>
          <w:iCs/>
          <w:color w:val="D8E7F2"/>
          <w:sz w:val="17"/>
          <w:szCs w:val="17"/>
        </w:rPr>
        <w:br/>
        <w:t xml:space="preserve">   Writing Before Speaking</w:t>
      </w:r>
    </w:p>
    <w:p>
      <w:pPr>
        <w:spacing w:after="120" w:line="276"/>
      </w:pPr>
      <w:r>
        <w:rPr>
          <w:rFonts w:ascii="Calibri" w:cs="Calibri" w:eastAsia="Calibri" w:hAnsi="Calibri"/>
          <w:b w:val="false"/>
          <w:bCs w:val="false"/>
          <w:i w:val="false"/>
          <w:iCs w:val="false"/>
          <w:color w:val="444444"/>
          <w:sz w:val="21"/>
          <w:szCs w:val="21"/>
        </w:rPr>
        <w:t xml:space="preserve">Antes de falar, escreva. Use as perguntas abaixo como guia e escreva de 4 a 6 frases: não precisa ser perfeito, precisa existir no papel primeiro.</w:t>
      </w:r>
    </w:p>
    <w:p>
      <w:pPr>
        <w:pStyle w:val="ListParagraph"/>
        <w:numPr>
          <w:ilvl w:val="0"/>
          <w:numId w:val="2"/>
        </w:numPr>
        <w:spacing w:after="100" w:line="264"/>
      </w:pPr>
      <w:r>
        <w:rPr>
          <w:rFonts w:ascii="Calibri" w:cs="Calibri" w:eastAsia="Calibri" w:hAnsi="Calibri"/>
          <w:color w:val="13293D"/>
          <w:sz w:val="21"/>
          <w:szCs w:val="21"/>
        </w:rPr>
        <w:t xml:space="preserve">Describe a current event you've followed recently, and what you actually know versus assume.</w:t>
      </w:r>
    </w:p>
    <w:p>
      <w:pPr>
        <w:pStyle w:val="ListParagraph"/>
        <w:numPr>
          <w:ilvl w:val="0"/>
          <w:numId w:val="2"/>
        </w:numPr>
        <w:spacing w:after="100" w:line="264"/>
      </w:pPr>
      <w:r>
        <w:rPr>
          <w:rFonts w:ascii="Calibri" w:cs="Calibri" w:eastAsia="Calibri" w:hAnsi="Calibri"/>
          <w:color w:val="13293D"/>
          <w:sz w:val="21"/>
          <w:szCs w:val="21"/>
        </w:rPr>
        <w:t xml:space="preserve">How do you personally decide which sources to trust for news?</w:t>
      </w:r>
    </w:p>
    <w:p>
      <w:pPr>
        <w:pStyle w:val="ListParagraph"/>
        <w:numPr>
          <w:ilvl w:val="0"/>
          <w:numId w:val="2"/>
        </w:numPr>
        <w:spacing w:after="100" w:line="264"/>
      </w:pPr>
      <w:r>
        <w:rPr>
          <w:rFonts w:ascii="Calibri" w:cs="Calibri" w:eastAsia="Calibri" w:hAnsi="Calibri"/>
          <w:color w:val="13293D"/>
          <w:sz w:val="21"/>
          <w:szCs w:val="21"/>
        </w:rPr>
        <w:t xml:space="preserve">What's a headline you've seen that didn't match the full story once you read more?</w:t>
      </w:r>
    </w:p>
    <w:p>
      <w:pPr>
        <w:pStyle w:val="ListParagraph"/>
        <w:numPr>
          <w:ilvl w:val="0"/>
          <w:numId w:val="2"/>
        </w:numPr>
        <w:spacing w:after="100" w:line="264"/>
      </w:pPr>
      <w:r>
        <w:rPr>
          <w:rFonts w:ascii="Calibri" w:cs="Calibri" w:eastAsia="Calibri" w:hAnsi="Calibri"/>
          <w:color w:val="13293D"/>
          <w:sz w:val="21"/>
          <w:szCs w:val="21"/>
        </w:rPr>
        <w:t xml:space="preserve">How do you stay informed without feeling overwhelmed by the news?</w:t>
      </w:r>
    </w:p>
    <w:p>
      <w:pPr>
        <w:spacing w:after="120" w:line="276"/>
      </w:pPr>
      <w:r>
        <w:rPr>
          <w:rFonts w:ascii="Calibri" w:cs="Calibri" w:eastAsia="Calibri" w:hAnsi="Calibri"/>
          <w:b w:val="false"/>
          <w:bCs w:val="false"/>
          <w:i w:val="false"/>
          <w:iCs w:val="false"/>
          <w:color w:val="444444"/>
          <w:sz w:val="21"/>
          <w:szCs w:val="21"/>
        </w:rPr>
        <w:t xml:space="preserve">Espaço para escrever:</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shd w:fill="B4483A" w:val="clear"/>
        <w:spacing w:after="110" w:before="340"/>
      </w:pPr>
      <w:r>
        <w:rPr>
          <w:rFonts w:ascii="Calibri" w:cs="Calibri" w:eastAsia="Calibri" w:hAnsi="Calibri"/>
          <w:b/>
          <w:bCs/>
          <w:color w:val="FFFFFF"/>
          <w:sz w:val="18"/>
          <w:szCs w:val="18"/>
        </w:rPr>
        <w:t xml:space="preserve">  ETAPA 5  </w:t>
      </w:r>
      <w:r>
        <w:rPr>
          <w:rFonts w:ascii="Calibri" w:cs="Calibri" w:eastAsia="Calibri" w:hAnsi="Calibri"/>
          <w:b/>
          <w:bCs/>
          <w:color w:val="FFFFFF"/>
          <w:sz w:val="23"/>
          <w:szCs w:val="23"/>
        </w:rPr>
        <w:t xml:space="preserve">   Gramática de Apoio Aplicada à Conversação</w:t>
      </w:r>
      <w:r>
        <w:rPr>
          <w:rFonts w:ascii="Calibri" w:cs="Calibri" w:eastAsia="Calibri" w:hAnsi="Calibri"/>
          <w:i/>
          <w:iCs/>
          <w:color w:val="D8E7F2"/>
          <w:sz w:val="17"/>
          <w:szCs w:val="17"/>
        </w:rPr>
        <w:br/>
        <w:t xml:space="preserve">   Grammar for Conversation</w:t>
      </w:r>
    </w:p>
    <w:p>
      <w:pPr>
        <w:spacing w:after="120" w:line="276"/>
      </w:pPr>
      <w:r>
        <w:rPr>
          <w:rFonts w:ascii="Calibri" w:cs="Calibri" w:eastAsia="Calibri" w:hAnsi="Calibri"/>
          <w:b w:val="false"/>
          <w:bCs w:val="false"/>
          <w:i w:val="false"/>
          <w:iCs w:val="false"/>
          <w:color w:val="444444"/>
          <w:sz w:val="21"/>
          <w:szCs w:val="21"/>
        </w:rPr>
        <w:t xml:space="preserve">Discutir notícias atuais depende do Present Continuous para eventos em desenvolvimento e de estruturas para citar fontes.</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200"/>
        <w:gridCol w:w="3600"/>
        <w:gridCol w:w="3400"/>
      </w:tblGrid>
      <w:tr>
        <w:trPr>
          <w:tblHeader/>
        </w:trPr>
        <w:tc>
          <w:tcPr>
            <w:tcW w:type="dxa" w:w="22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Estrutura</w:t>
            </w:r>
          </w:p>
        </w:tc>
        <w:tc>
          <w:tcPr>
            <w:tcW w:type="dxa" w:w="36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Exemplo (EN)</w:t>
            </w:r>
          </w:p>
        </w:tc>
        <w:tc>
          <w:tcPr>
            <w:tcW w:type="dxa" w:w="34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Tradução (PT)</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Present Continuous
(evento em desenvolvimento)</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The situation is still developing.</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Usado para indicar que uma notícia ou evento ainda não está totalmente resolvido.</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According to...
(fonte)</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According to a few reliable sources, the deal fell through.</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Usado para atribuir uma informação a uma fonte específica, sem afirmá-la como fato absoluto.</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Reported speech
("Reports suggest that...")</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Reports suggest that talks are ongoing.</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Usado para relatar o que está sendo divulgado sem assumir total certeza.</w:t>
            </w:r>
          </w:p>
        </w:tc>
      </w:tr>
    </w:tbl>
    <w:p>
      <w:pPr>
        <w:spacing w:after="120" w:line="276"/>
      </w:pPr>
      <w:r>
        <w:rPr>
          <w:rFonts w:ascii="Calibri" w:cs="Calibri" w:eastAsia="Calibri" w:hAnsi="Calibri"/>
          <w:b w:val="false"/>
          <w:bCs w:val="false"/>
          <w:i w:val="false"/>
          <w:iCs w:val="false"/>
          <w:color w:val="444444"/>
          <w:sz w:val="21"/>
          <w:szCs w:val="21"/>
        </w:rPr>
        <w:t xml:space="preserve">Dica prática: "reports suggest that..." é uma forma elegante de comentar uma notícia sem se comprometer com ela como verdade absoluta, muito usada em jornalismo e conversas cautelosas sobre atualidades.</w:t>
      </w:r>
    </w:p>
    <w:p>
      <w:pPr>
        <w:shd w:fill="1690A8" w:val="clear"/>
        <w:spacing w:after="110" w:before="340"/>
      </w:pPr>
      <w:r>
        <w:rPr>
          <w:rFonts w:ascii="Calibri" w:cs="Calibri" w:eastAsia="Calibri" w:hAnsi="Calibri"/>
          <w:b/>
          <w:bCs/>
          <w:color w:val="FFFFFF"/>
          <w:sz w:val="18"/>
          <w:szCs w:val="18"/>
        </w:rPr>
        <w:t xml:space="preserve">  ETAPA 6  </w:t>
      </w:r>
      <w:r>
        <w:rPr>
          <w:rFonts w:ascii="Calibri" w:cs="Calibri" w:eastAsia="Calibri" w:hAnsi="Calibri"/>
          <w:b/>
          <w:bCs/>
          <w:color w:val="FFFFFF"/>
          <w:sz w:val="23"/>
          <w:szCs w:val="23"/>
        </w:rPr>
        <w:t xml:space="preserve">   Speaking: Perguntas Abertas</w:t>
      </w:r>
      <w:r>
        <w:rPr>
          <w:rFonts w:ascii="Calibri" w:cs="Calibri" w:eastAsia="Calibri" w:hAnsi="Calibri"/>
          <w:i/>
          <w:iCs/>
          <w:color w:val="D8E7F2"/>
          <w:sz w:val="17"/>
          <w:szCs w:val="17"/>
        </w:rPr>
        <w:br/>
        <w:t xml:space="preserve">   Open-Ended Speaking</w:t>
      </w:r>
    </w:p>
    <w:p>
      <w:pPr>
        <w:spacing w:after="120" w:line="276"/>
      </w:pPr>
      <w:r>
        <w:rPr>
          <w:rFonts w:ascii="Calibri" w:cs="Calibri" w:eastAsia="Calibri" w:hAnsi="Calibri"/>
          <w:b w:val="false"/>
          <w:bCs w:val="false"/>
          <w:i w:val="false"/>
          <w:iCs w:val="false"/>
          <w:color w:val="444444"/>
          <w:sz w:val="21"/>
          <w:szCs w:val="21"/>
        </w:rPr>
        <w:t xml:space="preserve">Responda em voz alta, gravando se possível. Não vale responder em uma frase só: use o que você escreveu na Etapa 4 como base, mas fale livremente.</w:t>
      </w:r>
    </w:p>
    <w:p>
      <w:pPr>
        <w:pStyle w:val="ListParagraph"/>
        <w:numPr>
          <w:ilvl w:val="0"/>
          <w:numId w:val="2"/>
        </w:numPr>
        <w:spacing w:after="100" w:line="264"/>
      </w:pPr>
      <w:r>
        <w:rPr>
          <w:rFonts w:ascii="Calibri" w:cs="Calibri" w:eastAsia="Calibri" w:hAnsi="Calibri"/>
          <w:color w:val="13293D"/>
          <w:sz w:val="21"/>
          <w:szCs w:val="21"/>
        </w:rPr>
        <w:t xml:space="preserve">Describe a current event you've followed recently, being clear about what you know versus assume.</w:t>
      </w:r>
    </w:p>
    <w:p>
      <w:pPr>
        <w:pStyle w:val="ListParagraph"/>
        <w:numPr>
          <w:ilvl w:val="0"/>
          <w:numId w:val="2"/>
        </w:numPr>
        <w:spacing w:after="100" w:line="264"/>
      </w:pPr>
      <w:r>
        <w:rPr>
          <w:rFonts w:ascii="Calibri" w:cs="Calibri" w:eastAsia="Calibri" w:hAnsi="Calibri"/>
          <w:color w:val="13293D"/>
          <w:sz w:val="21"/>
          <w:szCs w:val="21"/>
        </w:rPr>
        <w:t xml:space="preserve">How do you personally decide which news sources to trust?</w:t>
      </w:r>
    </w:p>
    <w:p>
      <w:pPr>
        <w:pStyle w:val="ListParagraph"/>
        <w:numPr>
          <w:ilvl w:val="0"/>
          <w:numId w:val="2"/>
        </w:numPr>
        <w:spacing w:after="100" w:line="264"/>
      </w:pPr>
      <w:r>
        <w:rPr>
          <w:rFonts w:ascii="Calibri" w:cs="Calibri" w:eastAsia="Calibri" w:hAnsi="Calibri"/>
          <w:color w:val="13293D"/>
          <w:sz w:val="21"/>
          <w:szCs w:val="21"/>
        </w:rPr>
        <w:t xml:space="preserve">What's a headline you've seen that didn't match the full story once you read more?</w:t>
      </w:r>
    </w:p>
    <w:p>
      <w:pPr>
        <w:pStyle w:val="ListParagraph"/>
        <w:numPr>
          <w:ilvl w:val="0"/>
          <w:numId w:val="2"/>
        </w:numPr>
        <w:spacing w:after="100" w:line="264"/>
      </w:pPr>
      <w:r>
        <w:rPr>
          <w:rFonts w:ascii="Calibri" w:cs="Calibri" w:eastAsia="Calibri" w:hAnsi="Calibri"/>
          <w:color w:val="13293D"/>
          <w:sz w:val="21"/>
          <w:szCs w:val="21"/>
        </w:rPr>
        <w:t xml:space="preserve">How do you stay informed without feeling overwhelmed by constant news?</w:t>
      </w:r>
    </w:p>
    <w:p>
      <w:pPr>
        <w:pStyle w:val="ListParagraph"/>
        <w:numPr>
          <w:ilvl w:val="0"/>
          <w:numId w:val="2"/>
        </w:numPr>
        <w:spacing w:after="100" w:line="264"/>
      </w:pPr>
      <w:r>
        <w:rPr>
          <w:rFonts w:ascii="Calibri" w:cs="Calibri" w:eastAsia="Calibri" w:hAnsi="Calibri"/>
          <w:color w:val="13293D"/>
          <w:sz w:val="21"/>
          <w:szCs w:val="21"/>
        </w:rPr>
        <w:t xml:space="preserve">How do you handle a conversation about a news topic you haven't followed closely?</w:t>
      </w:r>
    </w:p>
    <w:p>
      <w:pPr>
        <w:pStyle w:val="ListParagraph"/>
        <w:numPr>
          <w:ilvl w:val="0"/>
          <w:numId w:val="2"/>
        </w:numPr>
        <w:spacing w:after="100" w:line="264"/>
      </w:pPr>
      <w:r>
        <w:rPr>
          <w:rFonts w:ascii="Calibri" w:cs="Calibri" w:eastAsia="Calibri" w:hAnsi="Calibri"/>
          <w:color w:val="13293D"/>
          <w:sz w:val="21"/>
          <w:szCs w:val="21"/>
        </w:rPr>
        <w:t xml:space="preserve">What's the difference between mainstream media and independent coverage, in your view?</w:t>
      </w:r>
    </w:p>
    <w:p>
      <w:pPr>
        <w:pStyle w:val="ListParagraph"/>
        <w:numPr>
          <w:ilvl w:val="0"/>
          <w:numId w:val="2"/>
        </w:numPr>
        <w:spacing w:after="100" w:line="264"/>
      </w:pPr>
      <w:r>
        <w:rPr>
          <w:rFonts w:ascii="Calibri" w:cs="Calibri" w:eastAsia="Calibri" w:hAnsi="Calibri"/>
          <w:color w:val="13293D"/>
          <w:sz w:val="21"/>
          <w:szCs w:val="21"/>
        </w:rPr>
        <w:t xml:space="preserve">How often do you fact-check something before sharing it, honestly?</w:t>
      </w:r>
    </w:p>
    <w:p>
      <w:pPr>
        <w:pStyle w:val="ListParagraph"/>
        <w:numPr>
          <w:ilvl w:val="0"/>
          <w:numId w:val="2"/>
        </w:numPr>
        <w:spacing w:after="100" w:line="264"/>
      </w:pPr>
      <w:r>
        <w:rPr>
          <w:rFonts w:ascii="Calibri" w:cs="Calibri" w:eastAsia="Calibri" w:hAnsi="Calibri"/>
          <w:color w:val="13293D"/>
          <w:sz w:val="21"/>
          <w:szCs w:val="21"/>
        </w:rPr>
        <w:t xml:space="preserve">What current event do you think is under-discussed compared to its importance?</w:t>
      </w:r>
    </w:p>
    <w:p>
      <w:pPr>
        <w:pStyle w:val="ListParagraph"/>
        <w:numPr>
          <w:ilvl w:val="0"/>
          <w:numId w:val="2"/>
        </w:numPr>
        <w:spacing w:after="100" w:line="264"/>
      </w:pPr>
      <w:r>
        <w:rPr>
          <w:rFonts w:ascii="Calibri" w:cs="Calibri" w:eastAsia="Calibri" w:hAnsi="Calibri"/>
          <w:color w:val="13293D"/>
          <w:sz w:val="21"/>
          <w:szCs w:val="21"/>
        </w:rPr>
        <w:t xml:space="preserve">How do you talk about breaking news without overstating what's actually confirmed?</w:t>
      </w:r>
    </w:p>
    <w:p>
      <w:pPr>
        <w:pStyle w:val="ListParagraph"/>
        <w:numPr>
          <w:ilvl w:val="0"/>
          <w:numId w:val="2"/>
        </w:numPr>
        <w:spacing w:after="100" w:line="264"/>
      </w:pPr>
      <w:r>
        <w:rPr>
          <w:rFonts w:ascii="Calibri" w:cs="Calibri" w:eastAsia="Calibri" w:hAnsi="Calibri"/>
          <w:color w:val="13293D"/>
          <w:sz w:val="21"/>
          <w:szCs w:val="21"/>
        </w:rPr>
        <w:t xml:space="preserve">What's your approach when friends or family share news you believe is biased or inaccurate?</w:t>
      </w:r>
    </w:p>
    <w:p>
      <w:pPr>
        <w:spacing w:after="120" w:line="276"/>
      </w:pPr>
      <w:r>
        <w:rPr>
          <w:rFonts w:ascii="Calibri" w:cs="Calibri" w:eastAsia="Calibri" w:hAnsi="Calibri"/>
          <w:b w:val="false"/>
          <w:bCs w:val="false"/>
          <w:i w:val="false"/>
          <w:iCs w:val="false"/>
          <w:color w:val="444444"/>
          <w:sz w:val="21"/>
          <w:szCs w:val="21"/>
        </w:rPr>
        <w:t xml:space="preserve">Expressões úteis para esta conversa:</w:t>
      </w:r>
    </w:p>
    <w:p>
      <w:pPr>
        <w:pStyle w:val="ListParagraph"/>
        <w:numPr>
          <w:ilvl w:val="0"/>
          <w:numId w:val="3"/>
        </w:numPr>
        <w:spacing w:after="60"/>
      </w:pPr>
      <w:r>
        <w:rPr>
          <w:rFonts w:ascii="Calibri" w:cs="Calibri" w:eastAsia="Calibri" w:hAnsi="Calibri"/>
          <w:color w:val="444444"/>
          <w:sz w:val="20"/>
          <w:szCs w:val="20"/>
        </w:rPr>
        <w:t xml:space="preserve">"This is still a developing story.", para evitar conclusões precipitadas.</w:t>
      </w:r>
    </w:p>
    <w:p>
      <w:pPr>
        <w:pStyle w:val="ListParagraph"/>
        <w:numPr>
          <w:ilvl w:val="0"/>
          <w:numId w:val="3"/>
        </w:numPr>
        <w:spacing w:after="60"/>
      </w:pPr>
      <w:r>
        <w:rPr>
          <w:rFonts w:ascii="Calibri" w:cs="Calibri" w:eastAsia="Calibri" w:hAnsi="Calibri"/>
          <w:color w:val="444444"/>
          <w:sz w:val="20"/>
          <w:szCs w:val="20"/>
        </w:rPr>
        <w:t xml:space="preserve">"According to a few sources I trust...", para atribuir uma informação com cuidado.</w:t>
      </w:r>
    </w:p>
    <w:p>
      <w:pPr>
        <w:pStyle w:val="ListParagraph"/>
        <w:numPr>
          <w:ilvl w:val="0"/>
          <w:numId w:val="3"/>
        </w:numPr>
        <w:spacing w:after="60"/>
      </w:pPr>
      <w:r>
        <w:rPr>
          <w:rFonts w:ascii="Calibri" w:cs="Calibri" w:eastAsia="Calibri" w:hAnsi="Calibri"/>
          <w:color w:val="444444"/>
          <w:sz w:val="20"/>
          <w:szCs w:val="20"/>
        </w:rPr>
        <w:t xml:space="preserve">"I haven't followed that closely enough to say.", resposta honesta e aceitável.</w:t>
      </w:r>
    </w:p>
    <w:p>
      <w:pPr>
        <w:pStyle w:val="ListParagraph"/>
        <w:numPr>
          <w:ilvl w:val="0"/>
          <w:numId w:val="3"/>
        </w:numPr>
        <w:spacing w:after="60"/>
      </w:pPr>
      <w:r>
        <w:rPr>
          <w:rFonts w:ascii="Calibri" w:cs="Calibri" w:eastAsia="Calibri" w:hAnsi="Calibri"/>
          <w:color w:val="444444"/>
          <w:sz w:val="20"/>
          <w:szCs w:val="20"/>
        </w:rPr>
        <w:t xml:space="preserve">"That headline didn't quite capture it.", para nuançar uma manchete simplista.</w:t>
      </w:r>
    </w:p>
    <w:p>
      <w:pPr>
        <w:spacing w:after="120" w:line="276"/>
      </w:pPr>
      <w:r>
        <w:rPr>
          <w:rFonts w:ascii="Calibri" w:cs="Calibri" w:eastAsia="Calibri" w:hAnsi="Calibri"/>
          <w:b w:val="false"/>
          <w:bCs w:val="false"/>
          <w:i/>
          <w:iCs/>
          <w:color w:val="444444"/>
          <w:sz w:val="21"/>
          <w:szCs w:val="21"/>
        </w:rPr>
        <w:t xml:space="preserve">Áudio com a pronúncia de cada expressão.</w:t>
      </w:r>
    </w:p>
    <w:p>
      <w:pPr>
        <w:spacing w:after="140" w:before="20"/>
      </w:pPr>
      <w:hyperlink w:history="1" r:id="rIdzs_sveazjt8ooss803hkt">
        <w:r>
          <w:rPr>
            <w:rFonts w:ascii="Calibri" w:cs="Calibri" w:eastAsia="Calibri" w:hAnsi="Calibri"/>
            <w:b/>
            <w:bCs/>
            <w:color w:val="1B3B57"/>
            <w:sz w:val="20"/>
            <w:szCs w:val="20"/>
            <w:u w:val="single"/>
          </w:rPr>
          <w:t xml:space="preserve">▶ Ouvir as expressões deste tema</w:t>
        </w:r>
      </w:hyperlink>
    </w:p>
    <w:p>
      <w:pPr>
        <w:shd w:fill="A67C2E" w:val="clear"/>
        <w:spacing w:after="110" w:before="340"/>
      </w:pPr>
      <w:r>
        <w:rPr>
          <w:rFonts w:ascii="Calibri" w:cs="Calibri" w:eastAsia="Calibri" w:hAnsi="Calibri"/>
          <w:b/>
          <w:bCs/>
          <w:color w:val="FFFFFF"/>
          <w:sz w:val="18"/>
          <w:szCs w:val="18"/>
        </w:rPr>
        <w:t xml:space="preserve">  ETAPA EX  </w:t>
      </w:r>
      <w:r>
        <w:rPr>
          <w:rFonts w:ascii="Calibri" w:cs="Calibri" w:eastAsia="Calibri" w:hAnsi="Calibri"/>
          <w:b/>
          <w:bCs/>
          <w:color w:val="FFFFFF"/>
          <w:sz w:val="23"/>
          <w:szCs w:val="23"/>
        </w:rPr>
        <w:t xml:space="preserve">   Complete com a Palavra Certa</w:t>
      </w:r>
      <w:r>
        <w:rPr>
          <w:rFonts w:ascii="Calibri" w:cs="Calibri" w:eastAsia="Calibri" w:hAnsi="Calibri"/>
          <w:i/>
          <w:iCs/>
          <w:color w:val="D8E7F2"/>
          <w:sz w:val="17"/>
          <w:szCs w:val="17"/>
        </w:rPr>
        <w:br/>
        <w:t xml:space="preserve">   Vocabulary Check</w:t>
      </w:r>
    </w:p>
    <w:p>
      <w:pPr>
        <w:spacing w:after="120" w:line="276"/>
      </w:pPr>
      <w:r>
        <w:rPr>
          <w:rFonts w:ascii="Calibri" w:cs="Calibri" w:eastAsia="Calibri" w:hAnsi="Calibri"/>
          <w:b w:val="false"/>
          <w:bCs w:val="false"/>
          <w:i w:val="false"/>
          <w:iCs w:val="false"/>
          <w:color w:val="444444"/>
          <w:sz w:val="21"/>
          <w:szCs w:val="21"/>
        </w:rPr>
        <w:t xml:space="preserve">Complete cada frase com uma palavra ou expressão da Etapa 1. Gabarito ao final desta seção.</w:t>
      </w:r>
    </w:p>
    <w:p>
      <w:pPr>
        <w:pStyle w:val="ListParagraph"/>
        <w:numPr>
          <w:ilvl w:val="0"/>
          <w:numId w:val="2"/>
        </w:numPr>
        <w:spacing w:after="100" w:line="264"/>
      </w:pPr>
      <w:r>
        <w:rPr>
          <w:rFonts w:ascii="Calibri" w:cs="Calibri" w:eastAsia="Calibri" w:hAnsi="Calibri"/>
          <w:color w:val="13293D"/>
          <w:sz w:val="21"/>
          <w:szCs w:val="21"/>
        </w:rPr>
        <w:t xml:space="preserve">I try to stay reasonably informed on ______.</w:t>
      </w:r>
    </w:p>
    <w:p>
      <w:pPr>
        <w:pStyle w:val="ListParagraph"/>
        <w:numPr>
          <w:ilvl w:val="0"/>
          <w:numId w:val="2"/>
        </w:numPr>
        <w:spacing w:after="100" w:line="264"/>
      </w:pPr>
      <w:r>
        <w:rPr>
          <w:rFonts w:ascii="Calibri" w:cs="Calibri" w:eastAsia="Calibri" w:hAnsi="Calibri"/>
          <w:color w:val="13293D"/>
          <w:sz w:val="21"/>
          <w:szCs w:val="21"/>
        </w:rPr>
        <w:t xml:space="preserve">This is ______, so details are still limited.</w:t>
      </w:r>
    </w:p>
    <w:p>
      <w:pPr>
        <w:pStyle w:val="ListParagraph"/>
        <w:numPr>
          <w:ilvl w:val="0"/>
          <w:numId w:val="2"/>
        </w:numPr>
        <w:spacing w:after="100" w:line="264"/>
      </w:pPr>
      <w:r>
        <w:rPr>
          <w:rFonts w:ascii="Calibri" w:cs="Calibri" w:eastAsia="Calibri" w:hAnsi="Calibri"/>
          <w:color w:val="13293D"/>
          <w:sz w:val="21"/>
          <w:szCs w:val="21"/>
        </w:rPr>
        <w:t xml:space="preserve">I try to check the ______ before sharing anything.</w:t>
      </w:r>
    </w:p>
    <w:p>
      <w:pPr>
        <w:pStyle w:val="ListParagraph"/>
        <w:numPr>
          <w:ilvl w:val="0"/>
          <w:numId w:val="2"/>
        </w:numPr>
        <w:spacing w:after="100" w:line="264"/>
      </w:pPr>
      <w:r>
        <w:rPr>
          <w:rFonts w:ascii="Calibri" w:cs="Calibri" w:eastAsia="Calibri" w:hAnsi="Calibri"/>
          <w:color w:val="13293D"/>
          <w:sz w:val="21"/>
          <w:szCs w:val="21"/>
        </w:rPr>
        <w:t xml:space="preserve">That outlet is known for fairly ______.</w:t>
      </w:r>
    </w:p>
    <w:p>
      <w:pPr>
        <w:pStyle w:val="ListParagraph"/>
        <w:numPr>
          <w:ilvl w:val="0"/>
          <w:numId w:val="2"/>
        </w:numPr>
        <w:spacing w:after="100" w:line="264"/>
      </w:pPr>
      <w:r>
        <w:rPr>
          <w:rFonts w:ascii="Calibri" w:cs="Calibri" w:eastAsia="Calibri" w:hAnsi="Calibri"/>
          <w:color w:val="13293D"/>
          <w:sz w:val="21"/>
          <w:szCs w:val="21"/>
        </w:rPr>
        <w:t xml:space="preserve">This is still a ______, so it might change.</w:t>
      </w:r>
    </w:p>
    <w:p>
      <w:pPr>
        <w:spacing w:after="120" w:line="276"/>
      </w:pPr>
      <w:r>
        <w:rPr>
          <w:rFonts w:ascii="Calibri" w:cs="Calibri" w:eastAsia="Calibri" w:hAnsi="Calibri"/>
          <w:b w:val="false"/>
          <w:bCs w:val="false"/>
          <w:i/>
          <w:iCs/>
          <w:color w:val="444444"/>
          <w:sz w:val="21"/>
          <w:szCs w:val="21"/>
        </w:rPr>
        <w:t xml:space="preserve">Gabarito: 1) current events   2) breaking news   3) source   4) biased coverage   5) developing story</w:t>
      </w:r>
    </w:p>
    <w:p>
      <w:pPr>
        <w:shd w:fill="1B3B57" w:val="clear"/>
        <w:spacing w:after="110" w:before="340"/>
      </w:pPr>
      <w:r>
        <w:rPr>
          <w:rFonts w:ascii="Calibri" w:cs="Calibri" w:eastAsia="Calibri" w:hAnsi="Calibri"/>
          <w:b/>
          <w:bCs/>
          <w:color w:val="FFFFFF"/>
          <w:sz w:val="18"/>
          <w:szCs w:val="18"/>
        </w:rPr>
        <w:t xml:space="preserve">  ETAPA 7  </w:t>
      </w:r>
      <w:r>
        <w:rPr>
          <w:rFonts w:ascii="Calibri" w:cs="Calibri" w:eastAsia="Calibri" w:hAnsi="Calibri"/>
          <w:b/>
          <w:bCs/>
          <w:color w:val="FFFFFF"/>
          <w:sz w:val="23"/>
          <w:szCs w:val="23"/>
        </w:rPr>
        <w:t xml:space="preserve">   Autoavaliação de Performance</w:t>
      </w:r>
      <w:r>
        <w:rPr>
          <w:rFonts w:ascii="Calibri" w:cs="Calibri" w:eastAsia="Calibri" w:hAnsi="Calibri"/>
          <w:i/>
          <w:iCs/>
          <w:color w:val="D8E7F2"/>
          <w:sz w:val="17"/>
          <w:szCs w:val="17"/>
        </w:rPr>
        <w:br/>
        <w:t xml:space="preserve">   Self-Assessment</w:t>
      </w:r>
    </w:p>
    <w:p>
      <w:pPr>
        <w:spacing w:after="120" w:line="276"/>
      </w:pPr>
      <w:r>
        <w:rPr>
          <w:rFonts w:ascii="Calibri" w:cs="Calibri" w:eastAsia="Calibri" w:hAnsi="Calibri"/>
          <w:b w:val="false"/>
          <w:bCs w:val="false"/>
          <w:i w:val="false"/>
          <w:iCs w:val="false"/>
          <w:color w:val="444444"/>
          <w:sz w:val="21"/>
          <w:szCs w:val="21"/>
        </w:rPr>
        <w:t xml:space="preserve">Antes de marcar este tema como concluído, avalie honestamente como foi sua prática.</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4200"/>
        <w:gridCol w:w="3000"/>
        <w:gridCol w:w="2000"/>
      </w:tblGrid>
      <w:tr>
        <w:trPr>
          <w:tblHeader/>
        </w:trPr>
        <w:tc>
          <w:tcPr>
            <w:tcW w:type="dxa" w:w="42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Critério</w:t>
            </w:r>
          </w:p>
        </w:tc>
        <w:tc>
          <w:tcPr>
            <w:tcW w:type="dxa" w:w="30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Como foi?</w:t>
            </w:r>
          </w:p>
        </w:tc>
        <w:tc>
          <w:tcPr>
            <w:tcW w:type="dxa" w:w="20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Nota (1-5)</w:t>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Consegui usar o vocabulário novo sem parar para pensar</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Entendi o áudio/vídeo sem depender da transcrição</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Escrevi minhas respostas antes de falar</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Apliquei a estrutura gramatical da etapa 5 corretamente</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Sustentei minhas respostas por mais de 2 frases</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Me senti confiante ao falar sobre este tema</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bl>
    <w:p>
      <w:pPr>
        <w:spacing w:after="120" w:line="276"/>
      </w:pPr>
      <w:r>
        <w:rPr>
          <w:rFonts w:ascii="Calibri" w:cs="Calibri" w:eastAsia="Calibri" w:hAnsi="Calibri"/>
          <w:b w:val="false"/>
          <w:bCs w:val="false"/>
          <w:i w:val="false"/>
          <w:iCs w:val="false"/>
          <w:color w:val="444444"/>
          <w:sz w:val="21"/>
          <w:szCs w:val="21"/>
        </w:rPr>
        <w:t xml:space="preserve">O que travou mais nesta conversa? O que você quer treinar de novo antes de seguir para o próximo tema?</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spacing w:before="220"/>
        <w:jc w:val="center"/>
      </w:pPr>
      <w:r>
        <w:rPr>
          <w:rFonts w:ascii="Calibri" w:cs="Calibri" w:eastAsia="Calibri" w:hAnsi="Calibri"/>
          <w:b/>
          <w:bCs/>
          <w:color w:val="1B3B57"/>
          <w:sz w:val="20"/>
          <w:szCs w:val="20"/>
        </w:rPr>
        <w:t xml:space="preserve">Marque este tema como concluído no seu Painel de Evolução e siga para o Tema 90.</w:t>
      </w:r>
    </w:p>
    <w:p>
      <w:pPr>
        <w:pStyle w:val="Heading2"/>
        <w:pageBreakBefore/>
        <w:spacing w:after="0"/>
      </w:pPr>
      <w:r>
        <w:rPr>
          <w:rFonts w:ascii="Calibri" w:cs="Calibri" w:eastAsia="Calibri" w:hAnsi="Calibri"/>
          <w:color w:val="FFFFFF"/>
          <w:sz w:val="2"/>
          <w:szCs w:val="2"/>
        </w:rPr>
        <w:t xml:space="preserve">Tema 90: Talking About Books, Movies, and Series</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1200"/>
        <w:gridCol w:w="8000"/>
      </w:tblGrid>
      <w:tr>
        <w:tc>
          <w:tcPr>
            <w:tcW w:type="dxa" w:w="1200"/>
            <w:shd w:fill="1B3B57" w:val="clear"/>
            <w:tcMar>
              <w:top w:type="dxa" w:w="260"/>
              <w:left w:type="dxa" w:w="200"/>
              <w:bottom w:type="dxa" w:w="260"/>
              <w:right w:type="dxa" w:w="100"/>
            </w:tcMar>
            <w:vAlign w:val="center"/>
          </w:tcPr>
          <w:p>
            <w:r>
              <w:drawing>
                <wp:inline distT="0" distB="0" distL="0" distR="0">
                  <wp:extent cx="4191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419100" cy="419100"/>
                          </a:xfrm>
                          <a:prstGeom prst="rect">
                            <a:avLst/>
                          </a:prstGeom>
                        </pic:spPr>
                      </pic:pic>
                    </a:graphicData>
                  </a:graphic>
                </wp:inline>
              </w:drawing>
            </w:r>
          </w:p>
        </w:tc>
        <w:tc>
          <w:tcPr>
            <w:tcW w:type="dxa" w:w="8000"/>
            <w:shd w:fill="1B3B57" w:val="clear"/>
            <w:tcMar>
              <w:top w:type="dxa" w:w="260"/>
              <w:left w:type="dxa" w:w="100"/>
              <w:bottom w:type="dxa" w:w="260"/>
              <w:right w:type="dxa" w:w="260"/>
            </w:tcMar>
          </w:tcPr>
          <w:p>
            <w:pPr>
              <w:spacing w:after="40"/>
            </w:pPr>
            <w:r>
              <w:rPr>
                <w:rFonts w:ascii="Calibri" w:cs="Calibri" w:eastAsia="Calibri" w:hAnsi="Calibri"/>
                <w:b/>
                <w:bCs/>
                <w:color w:val="8fc4ec"/>
                <w:sz w:val="18"/>
                <w:szCs w:val="18"/>
              </w:rPr>
              <w:t xml:space="preserve">TEMA 90  ·  BLOCO 12  ·  VIDA SOCIAL E ATUALIDADES</w:t>
            </w:r>
            <w:r>
              <w:rPr>
                <w:rFonts w:ascii="Calibri" w:cs="Calibri" w:eastAsia="Calibri" w:hAnsi="Calibri"/>
                <w:i/>
                <w:iCs/>
                <w:color w:val="5F87A3"/>
                <w:sz w:val="14"/>
                <w:szCs w:val="14"/>
              </w:rPr>
              <w:br/>
              <w:t xml:space="preserve">THEME 90 · BLOCK 12 · SOCIAL LIFE AND CURRENT EVENTS</w:t>
            </w:r>
          </w:p>
          <w:p>
            <w:pPr>
              <w:spacing w:after="60"/>
            </w:pPr>
            <w:r>
              <w:rPr>
                <w:rFonts w:ascii="Calibri" w:cs="Calibri" w:eastAsia="Calibri" w:hAnsi="Calibri"/>
                <w:b/>
                <w:bCs/>
                <w:color w:val="FFFFFF"/>
                <w:sz w:val="38"/>
                <w:szCs w:val="38"/>
              </w:rPr>
              <w:t xml:space="preserve">Talking About Books, Movies, and Series</w:t>
            </w:r>
          </w:p>
          <w:p>
            <w:r>
              <w:rPr>
                <w:rFonts w:ascii="Calibri" w:cs="Calibri" w:eastAsia="Calibri" w:hAnsi="Calibri"/>
                <w:i/>
                <w:iCs/>
                <w:color w:val="C9D6E3"/>
                <w:sz w:val="22"/>
                <w:szCs w:val="22"/>
              </w:rPr>
              <w:t xml:space="preserve">Falando sobre livros, filmes e séries</w:t>
            </w:r>
          </w:p>
        </w:tc>
      </w:tr>
    </w:tbl>
    <w:p>
      <w:pPr>
        <w:spacing w:after="80" w:before="180"/>
      </w:pPr>
      <w:r>
        <w:rPr>
          <w:rFonts w:ascii="Calibri" w:cs="Calibri" w:eastAsia="Calibri" w:hAnsi="Calibri"/>
          <w:b/>
          <w:bCs/>
          <w:color w:val="1B3B57"/>
          <w:sz w:val="20"/>
          <w:szCs w:val="20"/>
        </w:rPr>
        <w:t xml:space="preserve">Tempo estimado: </w:t>
      </w:r>
      <w:r>
        <w:rPr>
          <w:rFonts w:ascii="Calibri" w:cs="Calibri" w:eastAsia="Calibri" w:hAnsi="Calibri"/>
          <w:color w:val="444444"/>
          <w:sz w:val="20"/>
          <w:szCs w:val="20"/>
        </w:rPr>
        <w:t xml:space="preserve">60–90 minutos, divididos ao longo da semana.</w:t>
      </w:r>
    </w:p>
    <w:p>
      <w:pPr>
        <w:spacing w:after="120" w:line="276"/>
      </w:pPr>
      <w:r>
        <w:rPr>
          <w:rFonts w:ascii="Calibri" w:cs="Calibri" w:eastAsia="Calibri" w:hAnsi="Calibri"/>
          <w:b w:val="false"/>
          <w:bCs w:val="false"/>
          <w:i w:val="false"/>
          <w:iCs w:val="false"/>
          <w:color w:val="444444"/>
          <w:sz w:val="21"/>
          <w:szCs w:val="21"/>
        </w:rPr>
        <w:t xml:space="preserve">Recomendar (ou desaconselhar) um livro, filme ou série em inglês, sem estragar a surpresa para ninguém, é uma das conversas sociais mais frequentes e agradáveis de praticar.</w:t>
      </w:r>
    </w:p>
    <w:p>
      <w:pPr>
        <w:shd w:fill="2E86C1" w:val="clear"/>
        <w:spacing w:after="110" w:before="340"/>
      </w:pPr>
      <w:r>
        <w:rPr>
          <w:rFonts w:ascii="Calibri" w:cs="Calibri" w:eastAsia="Calibri" w:hAnsi="Calibri"/>
          <w:b/>
          <w:bCs/>
          <w:color w:val="FFFFFF"/>
          <w:sz w:val="18"/>
          <w:szCs w:val="18"/>
        </w:rPr>
        <w:t xml:space="preserve">  ETAPA 1  </w:t>
      </w:r>
      <w:r>
        <w:rPr>
          <w:rFonts w:ascii="Calibri" w:cs="Calibri" w:eastAsia="Calibri" w:hAnsi="Calibri"/>
          <w:b/>
          <w:bCs/>
          <w:color w:val="FFFFFF"/>
          <w:sz w:val="23"/>
          <w:szCs w:val="23"/>
        </w:rPr>
        <w:t xml:space="preserve">   Vocabulário Contextualizado</w:t>
      </w:r>
      <w:r>
        <w:rPr>
          <w:rFonts w:ascii="Calibri" w:cs="Calibri" w:eastAsia="Calibri" w:hAnsi="Calibri"/>
          <w:i/>
          <w:iCs/>
          <w:color w:val="D8E7F2"/>
          <w:sz w:val="17"/>
          <w:szCs w:val="17"/>
        </w:rPr>
        <w:br/>
        <w:t xml:space="preserve">   Contextualized Vocabulary</w:t>
      </w:r>
    </w:p>
    <w:p>
      <w:pPr>
        <w:spacing w:after="120" w:line="276"/>
      </w:pPr>
      <w:r>
        <w:rPr>
          <w:rFonts w:ascii="Calibri" w:cs="Calibri" w:eastAsia="Calibri" w:hAnsi="Calibri"/>
          <w:b w:val="false"/>
          <w:bCs w:val="false"/>
          <w:i w:val="false"/>
          <w:iCs w:val="false"/>
          <w:color w:val="444444"/>
          <w:sz w:val="21"/>
          <w:szCs w:val="21"/>
        </w:rPr>
        <w:t xml:space="preserve">Estas palavras e expressões vão te ajudar a se expressar sobre este tema com mais precisão e naturalidade.</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4600"/>
      </w:tblGrid>
      <w:tr>
        <w:trPr>
          <w:tblHeader/>
        </w:trPr>
        <w:tc>
          <w:tcPr>
            <w:tcW w:type="dxa" w:w="26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Word / Expression</w:t>
            </w:r>
          </w:p>
        </w:tc>
        <w:tc>
          <w:tcPr>
            <w:tcW w:type="dxa" w:w="20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Tradução</w:t>
            </w:r>
          </w:p>
        </w:tc>
        <w:tc>
          <w:tcPr>
            <w:tcW w:type="dxa" w:w="46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Example Sentence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plot</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enredo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The plot got a bit slow in the middle, honestly.</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page-turner</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livro difícil de largar</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This book was a total page-turner.</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binge-watch</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maratonar</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binge-watched the whole season in a weekend.</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spoiler</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spoiler</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won't give you any spoilers, don't worry.</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character development</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desenvolvimento de personagem</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The character development in the second season was excellent.</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recommend</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recomendar</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I'd definitely recommend it, especially the first half.</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overrated / underrated</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supervalorizado(a) / subestimado(a)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think that movie is a bit overrated, honestly.</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cliffhanger</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final em suspense</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That episode ended on a brutal cliffhanger.</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genre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gênero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It's not really my usual genre, but I loved it anyway.</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relate to (a character)</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se identificar com (um personagem)</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really related to the main character's struggle.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adaptation</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adaptação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The adaptation was actually better than the book, in my opinion.</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gripping</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envolvente / cativante</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The last few episodes were absolutely gripping.</w:t>
            </w:r>
          </w:p>
        </w:tc>
      </w:tr>
    </w:tbl>
    <w:p>
      <w:pPr>
        <w:spacing w:after="120" w:line="276"/>
      </w:pPr>
      <w:r>
        <w:rPr>
          <w:rFonts w:ascii="Calibri" w:cs="Calibri" w:eastAsia="Calibri" w:hAnsi="Calibri"/>
          <w:b w:val="false"/>
          <w:bCs w:val="false"/>
          <w:i/>
          <w:iCs/>
          <w:color w:val="444444"/>
          <w:sz w:val="21"/>
          <w:szCs w:val="21"/>
        </w:rPr>
        <w:t xml:space="preserve">Áudio com a pronúncia de cada palavra e seu exemplo. Clique no link abaixo para ouvir e repita em voz alta.</w:t>
      </w:r>
    </w:p>
    <w:p>
      <w:pPr>
        <w:spacing w:after="140" w:before="20"/>
      </w:pPr>
      <w:hyperlink w:history="1" r:id="rId4oc-nmdtkqeksdrmrfabo">
        <w:r>
          <w:rPr>
            <w:rFonts w:ascii="Calibri" w:cs="Calibri" w:eastAsia="Calibri" w:hAnsi="Calibri"/>
            <w:b/>
            <w:bCs/>
            <w:color w:val="1B3B57"/>
            <w:sz w:val="20"/>
            <w:szCs w:val="20"/>
            <w:u w:val="single"/>
          </w:rPr>
          <w:t xml:space="preserve">▶ Ouvir o vocabulário deste tema</w:t>
        </w:r>
      </w:hyperlink>
    </w:p>
    <w:p>
      <w:pPr>
        <w:shd w:fill="178A6D" w:val="clear"/>
        <w:spacing w:after="110" w:before="340"/>
      </w:pPr>
      <w:r>
        <w:rPr>
          <w:rFonts w:ascii="Calibri" w:cs="Calibri" w:eastAsia="Calibri" w:hAnsi="Calibri"/>
          <w:b/>
          <w:bCs/>
          <w:color w:val="FFFFFF"/>
          <w:sz w:val="18"/>
          <w:szCs w:val="18"/>
        </w:rPr>
        <w:t xml:space="preserve">  ETAPA 2  </w:t>
      </w:r>
      <w:r>
        <w:rPr>
          <w:rFonts w:ascii="Calibri" w:cs="Calibri" w:eastAsia="Calibri" w:hAnsi="Calibri"/>
          <w:b/>
          <w:bCs/>
          <w:color w:val="FFFFFF"/>
          <w:sz w:val="23"/>
          <w:szCs w:val="23"/>
        </w:rPr>
        <w:t xml:space="preserve">   Leitura com Orientação de Estudo</w:t>
      </w:r>
      <w:r>
        <w:rPr>
          <w:rFonts w:ascii="Calibri" w:cs="Calibri" w:eastAsia="Calibri" w:hAnsi="Calibri"/>
          <w:i/>
          <w:iCs/>
          <w:color w:val="D8E7F2"/>
          <w:sz w:val="17"/>
          <w:szCs w:val="17"/>
        </w:rPr>
        <w:br/>
        <w:t xml:space="preserve">   Guided Reading</w:t>
      </w:r>
    </w:p>
    <w:tbl>
      <w:tblPr>
        <w:tblW w:type="pct" w:w="100%"/>
        <w:tblBorders>
          <w:top w:val="single" w:color="178A6D" w:sz="4"/>
          <w:left w:val="single" w:color="178A6D" w:sz="4"/>
          <w:bottom w:val="single" w:color="178A6D" w:sz="4"/>
          <w:right w:val="single" w:color="178A6D" w:sz="4"/>
          <w:insideH w:val="none" w:color="FFFFFF" w:sz="0"/>
          <w:insideV w:val="none" w:color="FFFFFF" w:sz="0"/>
        </w:tblBorders>
      </w:tblPr>
      <w:tblGrid>
        <w:gridCol w:w="100"/>
      </w:tblGrid>
      <w:tr>
        <w:tc>
          <w:tcPr>
            <w:shd w:fill="E9F5F1" w:val="clear"/>
            <w:tcMar>
              <w:top w:type="dxa" w:w="110"/>
              <w:left w:type="dxa" w:w="180"/>
              <w:bottom w:type="dxa" w:w="110"/>
              <w:right w:type="dxa" w:w="180"/>
            </w:tcMar>
          </w:tcPr>
          <w:p>
            <w:pPr>
              <w:spacing w:after="60"/>
            </w:pPr>
            <w:r>
              <w:rPr>
                <w:rFonts w:ascii="Calibri" w:cs="Calibri" w:eastAsia="Calibri" w:hAnsi="Calibri"/>
                <w:b/>
                <w:bCs/>
                <w:color w:val="178A6D"/>
                <w:sz w:val="20"/>
                <w:szCs w:val="20"/>
              </w:rPr>
              <w:t xml:space="preserve">Como ler este texto</w:t>
            </w:r>
          </w:p>
          <w:p>
            <w:pPr>
              <w:spacing w:after="40"/>
            </w:pPr>
            <w:r>
              <w:rPr>
                <w:rFonts w:ascii="Calibri" w:cs="Calibri" w:eastAsia="Calibri" w:hAnsi="Calibri"/>
                <w:color w:val="444444"/>
                <w:sz w:val="20"/>
                <w:szCs w:val="20"/>
              </w:rPr>
              <w:t xml:space="preserve">1) Leia uma vez, rápido, só para captar a ideia geral, sem parar no que não entender.</w:t>
            </w:r>
          </w:p>
          <w:p>
            <w:pPr>
              <w:spacing w:after="40"/>
            </w:pPr>
            <w:r>
              <w:rPr>
                <w:rFonts w:ascii="Calibri" w:cs="Calibri" w:eastAsia="Calibri" w:hAnsi="Calibri"/>
                <w:color w:val="444444"/>
                <w:sz w:val="20"/>
                <w:szCs w:val="20"/>
              </w:rPr>
              <w:t xml:space="preserve">2) Leia de novo e grife toda expressão da Etapa 1 que aparecer no texto.</w:t>
            </w:r>
          </w:p>
          <w:p>
            <w:pPr>
              <w:spacing w:after="40"/>
            </w:pPr>
            <w:r>
              <w:rPr>
                <w:rFonts w:ascii="Calibri" w:cs="Calibri" w:eastAsia="Calibri" w:hAnsi="Calibri"/>
                <w:color w:val="444444"/>
                <w:sz w:val="20"/>
                <w:szCs w:val="20"/>
              </w:rPr>
              <w:t xml:space="preserve">3) Releia em voz alta, como se você estivesse contando essa história sobre você mesmo.</w:t>
            </w:r>
          </w:p>
        </w:tc>
      </w:tr>
    </w:tbl>
    <w:p>
      <w:pPr>
        <w:spacing w:after="120" w:line="276"/>
      </w:pPr>
      <w:r>
        <w:rPr>
          <w:rFonts w:ascii="Calibri" w:cs="Calibri" w:eastAsia="Calibri" w:hAnsi="Calibri"/>
          <w:b w:val="false"/>
          <w:bCs w:val="false"/>
          <w:i w:val="false"/>
          <w:iCs w:val="false"/>
          <w:color w:val="444444"/>
          <w:sz w:val="21"/>
          <w:szCs w:val="21"/>
        </w:rPr>
        <w:t xml:space="preserve">"Recommending Without Spoiling Is an Art"</w:t>
      </w:r>
    </w:p>
    <w:p>
      <w:pPr>
        <w:spacing w:after="120" w:line="276"/>
      </w:pPr>
      <w:r>
        <w:rPr>
          <w:rFonts w:ascii="Calibri" w:cs="Calibri" w:eastAsia="Calibri" w:hAnsi="Calibri"/>
          <w:b w:val="false"/>
          <w:bCs w:val="false"/>
          <w:i w:val="false"/>
          <w:iCs w:val="false"/>
          <w:color w:val="444444"/>
          <w:sz w:val="21"/>
          <w:szCs w:val="21"/>
        </w:rPr>
        <w:t xml:space="preserve">Talking about books, movies, and series in English involves a small social contract: enthusiasm without giving anything away. "Without giving anything away, the ending completely changed how I saw the whole story" builds excitement while respecting the other person's experience.</w:t>
      </w:r>
    </w:p>
    <w:p>
      <w:pPr>
        <w:spacing w:after="120" w:line="276"/>
      </w:pPr>
      <w:r>
        <w:rPr>
          <w:rFonts w:ascii="Calibri" w:cs="Calibri" w:eastAsia="Calibri" w:hAnsi="Calibri"/>
          <w:b w:val="false"/>
          <w:bCs w:val="false"/>
          <w:i w:val="false"/>
          <w:iCs w:val="false"/>
          <w:color w:val="444444"/>
          <w:sz w:val="21"/>
          <w:szCs w:val="21"/>
        </w:rPr>
        <w:t xml:space="preserve">Opinions land better with specificity than with a simple "I loved it": "the character development in the second half really pulled me in, even though the pacing was slow at first" gives the listener something to actually respond to, rather than just agreeing or disagreeing.</w:t>
      </w:r>
    </w:p>
    <w:p>
      <w:pPr>
        <w:spacing w:after="120" w:line="276"/>
      </w:pPr>
      <w:r>
        <w:rPr>
          <w:rFonts w:ascii="Calibri" w:cs="Calibri" w:eastAsia="Calibri" w:hAnsi="Calibri"/>
          <w:b w:val="false"/>
          <w:bCs w:val="false"/>
          <w:i w:val="false"/>
          <w:iCs w:val="false"/>
          <w:color w:val="444444"/>
          <w:sz w:val="21"/>
          <w:szCs w:val="21"/>
        </w:rPr>
        <w:t xml:space="preserve">It's also completely normal, and often a fun conversation, to disagree about something "overrated" or "underrated", this kind of light disagreement is one of the easiest, lowest-stakes ways to practice opinion and persuasion vocabulary in a casual setting.</w:t>
      </w:r>
    </w:p>
    <w:p>
      <w:pPr>
        <w:spacing w:after="120" w:line="276"/>
      </w:pPr>
      <w:r>
        <w:rPr>
          <w:rFonts w:ascii="Calibri" w:cs="Calibri" w:eastAsia="Calibri" w:hAnsi="Calibri"/>
          <w:b w:val="false"/>
          <w:bCs w:val="false"/>
          <w:i/>
          <w:iCs/>
          <w:color w:val="444444"/>
          <w:sz w:val="21"/>
          <w:szCs w:val="21"/>
        </w:rPr>
        <w:t xml:space="preserve">Áudio com a narração deste texto. Ouça acompanhando a leitura, depois sem olhar para o texto.</w:t>
      </w:r>
    </w:p>
    <w:p>
      <w:pPr>
        <w:spacing w:after="140" w:before="20"/>
      </w:pPr>
      <w:hyperlink w:history="1" r:id="rIdl0hown-naspxs9z_e5w8z">
        <w:r>
          <w:rPr>
            <w:rFonts w:ascii="Calibri" w:cs="Calibri" w:eastAsia="Calibri" w:hAnsi="Calibri"/>
            <w:b/>
            <w:bCs/>
            <w:color w:val="1B3B57"/>
            <w:sz w:val="20"/>
            <w:szCs w:val="20"/>
            <w:u w:val="single"/>
          </w:rPr>
          <w:t xml:space="preserve">▶ Ouvir a leitura deste tema</w:t>
        </w:r>
      </w:hyperlink>
    </w:p>
    <w:p>
      <w:pPr>
        <w:shd w:fill="7D5BA6" w:val="clear"/>
        <w:spacing w:after="110" w:before="340"/>
      </w:pPr>
      <w:r>
        <w:rPr>
          <w:rFonts w:ascii="Calibri" w:cs="Calibri" w:eastAsia="Calibri" w:hAnsi="Calibri"/>
          <w:b/>
          <w:bCs/>
          <w:color w:val="FFFFFF"/>
          <w:sz w:val="18"/>
          <w:szCs w:val="18"/>
        </w:rPr>
        <w:t xml:space="preserve">  ETAPA 3  </w:t>
      </w:r>
      <w:r>
        <w:rPr>
          <w:rFonts w:ascii="Calibri" w:cs="Calibri" w:eastAsia="Calibri" w:hAnsi="Calibri"/>
          <w:b/>
          <w:bCs/>
          <w:color w:val="FFFFFF"/>
          <w:sz w:val="23"/>
          <w:szCs w:val="23"/>
        </w:rPr>
        <w:t xml:space="preserve">   Listening com Suporte em Áudio e Vídeo</w:t>
      </w:r>
      <w:r>
        <w:rPr>
          <w:rFonts w:ascii="Calibri" w:cs="Calibri" w:eastAsia="Calibri" w:hAnsi="Calibri"/>
          <w:i/>
          <w:iCs/>
          <w:color w:val="D8E7F2"/>
          <w:sz w:val="17"/>
          <w:szCs w:val="17"/>
        </w:rPr>
        <w:br/>
        <w:t xml:space="preserve">   Guided Listening</w:t>
      </w:r>
    </w:p>
    <w:p>
      <w:pPr>
        <w:spacing w:after="120" w:line="276"/>
      </w:pPr>
      <w:r>
        <w:rPr>
          <w:rFonts w:ascii="Calibri" w:cs="Calibri" w:eastAsia="Calibri" w:hAnsi="Calibri"/>
          <w:b w:val="false"/>
          <w:bCs w:val="false"/>
          <w:i w:val="false"/>
          <w:iCs w:val="false"/>
          <w:color w:val="444444"/>
          <w:sz w:val="21"/>
          <w:szCs w:val="21"/>
        </w:rPr>
        <w:t xml:space="preserve">Ouça o áudio deste tema com o roteiro abaixo. Primeiro sem ler, depois acompanhando o texto.</w:t>
      </w:r>
    </w:p>
    <w:p>
      <w:pPr>
        <w:spacing w:after="140" w:before="20"/>
      </w:pPr>
      <w:hyperlink w:history="1" r:id="rIdd7xmf4gtlpj_mympowwgg">
        <w:r>
          <w:rPr>
            <w:rFonts w:ascii="Calibri" w:cs="Calibri" w:eastAsia="Calibri" w:hAnsi="Calibri"/>
            <w:b/>
            <w:bCs/>
            <w:color w:val="1B3B57"/>
            <w:sz w:val="20"/>
            <w:szCs w:val="20"/>
            <w:u w:val="single"/>
          </w:rPr>
          <w:t xml:space="preserve">▶ Ouvir o diálogo deste tema</w:t>
        </w:r>
      </w:hyperlink>
    </w:p>
    <w:tbl>
      <w:tblPr>
        <w:tblW w:type="pct" w:w="100%"/>
        <w:tblBorders>
          <w:top w:val="single" w:color="7D5BA6" w:sz="4"/>
          <w:left w:val="single" w:color="7D5BA6" w:sz="4"/>
          <w:bottom w:val="single" w:color="7D5BA6" w:sz="4"/>
          <w:right w:val="single" w:color="7D5BA6" w:sz="4"/>
          <w:insideH w:val="none" w:color="FFFFFF" w:sz="0"/>
          <w:insideV w:val="none" w:color="FFFFFF" w:sz="0"/>
        </w:tblBorders>
      </w:tblPr>
      <w:tblGrid>
        <w:gridCol w:w="100"/>
      </w:tblGrid>
      <w:tr>
        <w:tc>
          <w:tcPr>
            <w:shd w:fill="F1ECF7" w:val="clear"/>
            <w:tcMar>
              <w:top w:type="dxa" w:w="110"/>
              <w:left w:type="dxa" w:w="180"/>
              <w:bottom w:type="dxa" w:w="110"/>
              <w:right w:type="dxa" w:w="180"/>
            </w:tcMar>
          </w:tcPr>
          <w:p>
            <w:pPr>
              <w:spacing w:after="60"/>
            </w:pPr>
            <w:r>
              <w:rPr>
                <w:rFonts w:ascii="Calibri" w:cs="Calibri" w:eastAsia="Calibri" w:hAnsi="Calibri"/>
                <w:b/>
                <w:bCs/>
                <w:color w:val="7D5BA6"/>
                <w:sz w:val="20"/>
                <w:szCs w:val="20"/>
              </w:rPr>
              <w:t xml:space="preserve">Roteiro do áudio (Audio Script)</w:t>
            </w:r>
          </w:p>
          <w:p>
            <w:pPr>
              <w:spacing w:after="40"/>
            </w:pPr>
            <w:r>
              <w:rPr>
                <w:rFonts w:ascii="Calibri" w:cs="Calibri" w:eastAsia="Calibri" w:hAnsi="Calibri"/>
                <w:color w:val="444444"/>
                <w:sz w:val="20"/>
                <w:szCs w:val="20"/>
              </w:rPr>
              <w:t xml:space="preserve">"Have you finished that series yet?"</w:t>
            </w:r>
          </w:p>
          <w:p>
            <w:pPr>
              <w:spacing w:after="40"/>
            </w:pPr>
            <w:r>
              <w:rPr>
                <w:rFonts w:ascii="Calibri" w:cs="Calibri" w:eastAsia="Calibri" w:hAnsi="Calibri"/>
                <w:color w:val="444444"/>
                <w:sz w:val="20"/>
                <w:szCs w:val="20"/>
              </w:rPr>
              <w:t xml:space="preserve">"Just did, actually, without giving anything away, that finale was gripping. The character development this season was way better than the first."</w:t>
            </w:r>
          </w:p>
        </w:tc>
      </w:tr>
    </w:tbl>
    <w:p>
      <w:pPr>
        <w:spacing w:after="120" w:line="276"/>
      </w:pPr>
      <w:r>
        <w:rPr>
          <w:rFonts w:ascii="Calibri" w:cs="Calibri" w:eastAsia="Calibri" w:hAnsi="Calibri"/>
          <w:b w:val="false"/>
          <w:bCs w:val="false"/>
          <w:i w:val="false"/>
          <w:iCs w:val="false"/>
          <w:color w:val="444444"/>
          <w:sz w:val="21"/>
          <w:szCs w:val="21"/>
        </w:rPr>
        <w:t xml:space="preserve">Note a frase "without giving anything away" antes de qualquer opinião sobre o enredo, uma cortesia padrão nesse tipo de conversa.</w:t>
      </w:r>
    </w:p>
    <w:p>
      <w:pPr>
        <w:shd w:fill="C9762B" w:val="clear"/>
        <w:spacing w:after="110" w:before="340"/>
      </w:pPr>
      <w:r>
        <w:rPr>
          <w:rFonts w:ascii="Calibri" w:cs="Calibri" w:eastAsia="Calibri" w:hAnsi="Calibri"/>
          <w:b/>
          <w:bCs/>
          <w:color w:val="FFFFFF"/>
          <w:sz w:val="18"/>
          <w:szCs w:val="18"/>
        </w:rPr>
        <w:t xml:space="preserve">  ETAPA 4  </w:t>
      </w:r>
      <w:r>
        <w:rPr>
          <w:rFonts w:ascii="Calibri" w:cs="Calibri" w:eastAsia="Calibri" w:hAnsi="Calibri"/>
          <w:b/>
          <w:bCs/>
          <w:color w:val="FFFFFF"/>
          <w:sz w:val="23"/>
          <w:szCs w:val="23"/>
        </w:rPr>
        <w:t xml:space="preserve">   Writing como Preparação para a Fala</w:t>
      </w:r>
      <w:r>
        <w:rPr>
          <w:rFonts w:ascii="Calibri" w:cs="Calibri" w:eastAsia="Calibri" w:hAnsi="Calibri"/>
          <w:i/>
          <w:iCs/>
          <w:color w:val="D8E7F2"/>
          <w:sz w:val="17"/>
          <w:szCs w:val="17"/>
        </w:rPr>
        <w:br/>
        <w:t xml:space="preserve">   Writing Before Speaking</w:t>
      </w:r>
    </w:p>
    <w:p>
      <w:pPr>
        <w:spacing w:after="120" w:line="276"/>
      </w:pPr>
      <w:r>
        <w:rPr>
          <w:rFonts w:ascii="Calibri" w:cs="Calibri" w:eastAsia="Calibri" w:hAnsi="Calibri"/>
          <w:b w:val="false"/>
          <w:bCs w:val="false"/>
          <w:i w:val="false"/>
          <w:iCs w:val="false"/>
          <w:color w:val="444444"/>
          <w:sz w:val="21"/>
          <w:szCs w:val="21"/>
        </w:rPr>
        <w:t xml:space="preserve">Antes de falar, escreva. Use as perguntas abaixo como guia e escreva de 4 a 6 frases: não precisa ser perfeito, precisa existir no papel primeiro.</w:t>
      </w:r>
    </w:p>
    <w:p>
      <w:pPr>
        <w:pStyle w:val="ListParagraph"/>
        <w:numPr>
          <w:ilvl w:val="0"/>
          <w:numId w:val="2"/>
        </w:numPr>
        <w:spacing w:after="100" w:line="264"/>
      </w:pPr>
      <w:r>
        <w:rPr>
          <w:rFonts w:ascii="Calibri" w:cs="Calibri" w:eastAsia="Calibri" w:hAnsi="Calibri"/>
          <w:color w:val="13293D"/>
          <w:sz w:val="21"/>
          <w:szCs w:val="21"/>
        </w:rPr>
        <w:t xml:space="preserve">Recommend a book, movie, or series without giving away any spoilers.</w:t>
      </w:r>
    </w:p>
    <w:p>
      <w:pPr>
        <w:pStyle w:val="ListParagraph"/>
        <w:numPr>
          <w:ilvl w:val="0"/>
          <w:numId w:val="2"/>
        </w:numPr>
        <w:spacing w:after="100" w:line="264"/>
      </w:pPr>
      <w:r>
        <w:rPr>
          <w:rFonts w:ascii="Calibri" w:cs="Calibri" w:eastAsia="Calibri" w:hAnsi="Calibri"/>
          <w:color w:val="13293D"/>
          <w:sz w:val="21"/>
          <w:szCs w:val="21"/>
        </w:rPr>
        <w:t xml:space="preserve">What's a movie or show you think is overrated, and why?</w:t>
      </w:r>
    </w:p>
    <w:p>
      <w:pPr>
        <w:pStyle w:val="ListParagraph"/>
        <w:numPr>
          <w:ilvl w:val="0"/>
          <w:numId w:val="2"/>
        </w:numPr>
        <w:spacing w:after="100" w:line="264"/>
      </w:pPr>
      <w:r>
        <w:rPr>
          <w:rFonts w:ascii="Calibri" w:cs="Calibri" w:eastAsia="Calibri" w:hAnsi="Calibri"/>
          <w:color w:val="13293D"/>
          <w:sz w:val="21"/>
          <w:szCs w:val="21"/>
        </w:rPr>
        <w:t xml:space="preserve">Describe a character you really related to, and what about them resonated with you.</w:t>
      </w:r>
    </w:p>
    <w:p>
      <w:pPr>
        <w:pStyle w:val="ListParagraph"/>
        <w:numPr>
          <w:ilvl w:val="0"/>
          <w:numId w:val="2"/>
        </w:numPr>
        <w:spacing w:after="100" w:line="264"/>
      </w:pPr>
      <w:r>
        <w:rPr>
          <w:rFonts w:ascii="Calibri" w:cs="Calibri" w:eastAsia="Calibri" w:hAnsi="Calibri"/>
          <w:color w:val="13293D"/>
          <w:sz w:val="21"/>
          <w:szCs w:val="21"/>
        </w:rPr>
        <w:t xml:space="preserve">What's the best adaptation (book to movie/series) you've ever seen?</w:t>
      </w:r>
    </w:p>
    <w:p>
      <w:pPr>
        <w:spacing w:after="120" w:line="276"/>
      </w:pPr>
      <w:r>
        <w:rPr>
          <w:rFonts w:ascii="Calibri" w:cs="Calibri" w:eastAsia="Calibri" w:hAnsi="Calibri"/>
          <w:b w:val="false"/>
          <w:bCs w:val="false"/>
          <w:i w:val="false"/>
          <w:iCs w:val="false"/>
          <w:color w:val="444444"/>
          <w:sz w:val="21"/>
          <w:szCs w:val="21"/>
        </w:rPr>
        <w:t xml:space="preserve">Espaço para escrever:</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shd w:fill="B4483A" w:val="clear"/>
        <w:spacing w:after="110" w:before="340"/>
      </w:pPr>
      <w:r>
        <w:rPr>
          <w:rFonts w:ascii="Calibri" w:cs="Calibri" w:eastAsia="Calibri" w:hAnsi="Calibri"/>
          <w:b/>
          <w:bCs/>
          <w:color w:val="FFFFFF"/>
          <w:sz w:val="18"/>
          <w:szCs w:val="18"/>
        </w:rPr>
        <w:t xml:space="preserve">  ETAPA 5  </w:t>
      </w:r>
      <w:r>
        <w:rPr>
          <w:rFonts w:ascii="Calibri" w:cs="Calibri" w:eastAsia="Calibri" w:hAnsi="Calibri"/>
          <w:b/>
          <w:bCs/>
          <w:color w:val="FFFFFF"/>
          <w:sz w:val="23"/>
          <w:szCs w:val="23"/>
        </w:rPr>
        <w:t xml:space="preserve">   Gramática de Apoio Aplicada à Conversação</w:t>
      </w:r>
      <w:r>
        <w:rPr>
          <w:rFonts w:ascii="Calibri" w:cs="Calibri" w:eastAsia="Calibri" w:hAnsi="Calibri"/>
          <w:i/>
          <w:iCs/>
          <w:color w:val="D8E7F2"/>
          <w:sz w:val="17"/>
          <w:szCs w:val="17"/>
        </w:rPr>
        <w:br/>
        <w:t xml:space="preserve">   Grammar for Conversation</w:t>
      </w:r>
    </w:p>
    <w:p>
      <w:pPr>
        <w:spacing w:after="120" w:line="276"/>
      </w:pPr>
      <w:r>
        <w:rPr>
          <w:rFonts w:ascii="Calibri" w:cs="Calibri" w:eastAsia="Calibri" w:hAnsi="Calibri"/>
          <w:b w:val="false"/>
          <w:bCs w:val="false"/>
          <w:i w:val="false"/>
          <w:iCs w:val="false"/>
          <w:color w:val="444444"/>
          <w:sz w:val="21"/>
          <w:szCs w:val="21"/>
        </w:rPr>
        <w:t xml:space="preserve">Falar sobre entretenimento recente depende do Present Perfect para o que você acabou de ver/ler e de comparativos para opiniões.</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200"/>
        <w:gridCol w:w="3600"/>
        <w:gridCol w:w="3400"/>
      </w:tblGrid>
      <w:tr>
        <w:trPr>
          <w:tblHeader/>
        </w:trPr>
        <w:tc>
          <w:tcPr>
            <w:tcW w:type="dxa" w:w="22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Estrutura</w:t>
            </w:r>
          </w:p>
        </w:tc>
        <w:tc>
          <w:tcPr>
            <w:tcW w:type="dxa" w:w="36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Exemplo (EN)</w:t>
            </w:r>
          </w:p>
        </w:tc>
        <w:tc>
          <w:tcPr>
            <w:tcW w:type="dxa" w:w="34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Tradução (PT)</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Present Perfect
("I've just finished...")</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I've just finished the second season.</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Usado para anunciar algo terminado recentemente, ainda relevante no presente.</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Comparativo
(livro vs. filme/série)</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The adaptation was better than the book, in my opinion.</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Usado para comparar diretamente duas versões de uma mesma história.</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without giving anything away</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Without giving anything away, the ending surprised me.</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Frase fixa para introduzir uma opinião sem revelar detalhes da trama.</w:t>
            </w:r>
          </w:p>
        </w:tc>
      </w:tr>
    </w:tbl>
    <w:p>
      <w:pPr>
        <w:spacing w:after="120" w:line="276"/>
      </w:pPr>
      <w:r>
        <w:rPr>
          <w:rFonts w:ascii="Calibri" w:cs="Calibri" w:eastAsia="Calibri" w:hAnsi="Calibri"/>
          <w:b w:val="false"/>
          <w:bCs w:val="false"/>
          <w:i w:val="false"/>
          <w:iCs w:val="false"/>
          <w:color w:val="444444"/>
          <w:sz w:val="21"/>
          <w:szCs w:val="21"/>
        </w:rPr>
        <w:t xml:space="preserve">Dica prática: "without giving anything away" é praticamente obrigatória antes de qualquer comentário sobre enredo em inglês, sinaliza respeito por quem ainda não assistiu ou leu.</w:t>
      </w:r>
    </w:p>
    <w:p>
      <w:pPr>
        <w:shd w:fill="1690A8" w:val="clear"/>
        <w:spacing w:after="110" w:before="340"/>
      </w:pPr>
      <w:r>
        <w:rPr>
          <w:rFonts w:ascii="Calibri" w:cs="Calibri" w:eastAsia="Calibri" w:hAnsi="Calibri"/>
          <w:b/>
          <w:bCs/>
          <w:color w:val="FFFFFF"/>
          <w:sz w:val="18"/>
          <w:szCs w:val="18"/>
        </w:rPr>
        <w:t xml:space="preserve">  ETAPA 6  </w:t>
      </w:r>
      <w:r>
        <w:rPr>
          <w:rFonts w:ascii="Calibri" w:cs="Calibri" w:eastAsia="Calibri" w:hAnsi="Calibri"/>
          <w:b/>
          <w:bCs/>
          <w:color w:val="FFFFFF"/>
          <w:sz w:val="23"/>
          <w:szCs w:val="23"/>
        </w:rPr>
        <w:t xml:space="preserve">   Speaking: Perguntas Abertas</w:t>
      </w:r>
      <w:r>
        <w:rPr>
          <w:rFonts w:ascii="Calibri" w:cs="Calibri" w:eastAsia="Calibri" w:hAnsi="Calibri"/>
          <w:i/>
          <w:iCs/>
          <w:color w:val="D8E7F2"/>
          <w:sz w:val="17"/>
          <w:szCs w:val="17"/>
        </w:rPr>
        <w:br/>
        <w:t xml:space="preserve">   Open-Ended Speaking</w:t>
      </w:r>
    </w:p>
    <w:p>
      <w:pPr>
        <w:spacing w:after="120" w:line="276"/>
      </w:pPr>
      <w:r>
        <w:rPr>
          <w:rFonts w:ascii="Calibri" w:cs="Calibri" w:eastAsia="Calibri" w:hAnsi="Calibri"/>
          <w:b w:val="false"/>
          <w:bCs w:val="false"/>
          <w:i w:val="false"/>
          <w:iCs w:val="false"/>
          <w:color w:val="444444"/>
          <w:sz w:val="21"/>
          <w:szCs w:val="21"/>
        </w:rPr>
        <w:t xml:space="preserve">Responda em voz alta, gravando se possível. Não vale responder em uma frase só: use o que você escreveu na Etapa 4 como base, mas fale livremente.</w:t>
      </w:r>
    </w:p>
    <w:p>
      <w:pPr>
        <w:pStyle w:val="ListParagraph"/>
        <w:numPr>
          <w:ilvl w:val="0"/>
          <w:numId w:val="2"/>
        </w:numPr>
        <w:spacing w:after="100" w:line="264"/>
      </w:pPr>
      <w:r>
        <w:rPr>
          <w:rFonts w:ascii="Calibri" w:cs="Calibri" w:eastAsia="Calibri" w:hAnsi="Calibri"/>
          <w:color w:val="13293D"/>
          <w:sz w:val="21"/>
          <w:szCs w:val="21"/>
        </w:rPr>
        <w:t xml:space="preserve">Recommend a book, movie, or series to me without giving away any spoilers.</w:t>
      </w:r>
    </w:p>
    <w:p>
      <w:pPr>
        <w:pStyle w:val="ListParagraph"/>
        <w:numPr>
          <w:ilvl w:val="0"/>
          <w:numId w:val="2"/>
        </w:numPr>
        <w:spacing w:after="100" w:line="264"/>
      </w:pPr>
      <w:r>
        <w:rPr>
          <w:rFonts w:ascii="Calibri" w:cs="Calibri" w:eastAsia="Calibri" w:hAnsi="Calibri"/>
          <w:color w:val="13293D"/>
          <w:sz w:val="21"/>
          <w:szCs w:val="21"/>
        </w:rPr>
        <w:t xml:space="preserve">What's a movie or show you think is overrated, and what do you think is missing?</w:t>
      </w:r>
    </w:p>
    <w:p>
      <w:pPr>
        <w:pStyle w:val="ListParagraph"/>
        <w:numPr>
          <w:ilvl w:val="0"/>
          <w:numId w:val="2"/>
        </w:numPr>
        <w:spacing w:after="100" w:line="264"/>
      </w:pPr>
      <w:r>
        <w:rPr>
          <w:rFonts w:ascii="Calibri" w:cs="Calibri" w:eastAsia="Calibri" w:hAnsi="Calibri"/>
          <w:color w:val="13293D"/>
          <w:sz w:val="21"/>
          <w:szCs w:val="21"/>
        </w:rPr>
        <w:t xml:space="preserve">Describe a character you really related to, and what about them resonated with you.</w:t>
      </w:r>
    </w:p>
    <w:p>
      <w:pPr>
        <w:pStyle w:val="ListParagraph"/>
        <w:numPr>
          <w:ilvl w:val="0"/>
          <w:numId w:val="2"/>
        </w:numPr>
        <w:spacing w:after="100" w:line="264"/>
      </w:pPr>
      <w:r>
        <w:rPr>
          <w:rFonts w:ascii="Calibri" w:cs="Calibri" w:eastAsia="Calibri" w:hAnsi="Calibri"/>
          <w:color w:val="13293D"/>
          <w:sz w:val="21"/>
          <w:szCs w:val="21"/>
        </w:rPr>
        <w:t xml:space="preserve">What's the best adaptation from book to screen you've ever seen?</w:t>
      </w:r>
    </w:p>
    <w:p>
      <w:pPr>
        <w:pStyle w:val="ListParagraph"/>
        <w:numPr>
          <w:ilvl w:val="0"/>
          <w:numId w:val="2"/>
        </w:numPr>
        <w:spacing w:after="100" w:line="264"/>
      </w:pPr>
      <w:r>
        <w:rPr>
          <w:rFonts w:ascii="Calibri" w:cs="Calibri" w:eastAsia="Calibri" w:hAnsi="Calibri"/>
          <w:color w:val="13293D"/>
          <w:sz w:val="21"/>
          <w:szCs w:val="21"/>
        </w:rPr>
        <w:t xml:space="preserve">What genre do you usually avoid, and is there an exception that surprised you?</w:t>
      </w:r>
    </w:p>
    <w:p>
      <w:pPr>
        <w:pStyle w:val="ListParagraph"/>
        <w:numPr>
          <w:ilvl w:val="0"/>
          <w:numId w:val="2"/>
        </w:numPr>
        <w:spacing w:after="100" w:line="264"/>
      </w:pPr>
      <w:r>
        <w:rPr>
          <w:rFonts w:ascii="Calibri" w:cs="Calibri" w:eastAsia="Calibri" w:hAnsi="Calibri"/>
          <w:color w:val="13293D"/>
          <w:sz w:val="21"/>
          <w:szCs w:val="21"/>
        </w:rPr>
        <w:t xml:space="preserve">Describe the best cliffhanger you've ever experienced in a book or show.</w:t>
      </w:r>
    </w:p>
    <w:p>
      <w:pPr>
        <w:pStyle w:val="ListParagraph"/>
        <w:numPr>
          <w:ilvl w:val="0"/>
          <w:numId w:val="2"/>
        </w:numPr>
        <w:spacing w:after="100" w:line="264"/>
      </w:pPr>
      <w:r>
        <w:rPr>
          <w:rFonts w:ascii="Calibri" w:cs="Calibri" w:eastAsia="Calibri" w:hAnsi="Calibri"/>
          <w:color w:val="13293D"/>
          <w:sz w:val="21"/>
          <w:szCs w:val="21"/>
        </w:rPr>
        <w:t xml:space="preserve">How do you decide what to binge-watch next?</w:t>
      </w:r>
    </w:p>
    <w:p>
      <w:pPr>
        <w:pStyle w:val="ListParagraph"/>
        <w:numPr>
          <w:ilvl w:val="0"/>
          <w:numId w:val="2"/>
        </w:numPr>
        <w:spacing w:after="100" w:line="264"/>
      </w:pPr>
      <w:r>
        <w:rPr>
          <w:rFonts w:ascii="Calibri" w:cs="Calibri" w:eastAsia="Calibri" w:hAnsi="Calibri"/>
          <w:color w:val="13293D"/>
          <w:sz w:val="21"/>
          <w:szCs w:val="21"/>
        </w:rPr>
        <w:t xml:space="preserve">What's a book or show everyone loves that you personally didn't enjoy?</w:t>
      </w:r>
    </w:p>
    <w:p>
      <w:pPr>
        <w:pStyle w:val="ListParagraph"/>
        <w:numPr>
          <w:ilvl w:val="0"/>
          <w:numId w:val="2"/>
        </w:numPr>
        <w:spacing w:after="100" w:line="264"/>
      </w:pPr>
      <w:r>
        <w:rPr>
          <w:rFonts w:ascii="Calibri" w:cs="Calibri" w:eastAsia="Calibri" w:hAnsi="Calibri"/>
          <w:color w:val="13293D"/>
          <w:sz w:val="21"/>
          <w:szCs w:val="21"/>
        </w:rPr>
        <w:t xml:space="preserve">How do you avoid spoilers for something you haven't finished yet?</w:t>
      </w:r>
    </w:p>
    <w:p>
      <w:pPr>
        <w:pStyle w:val="ListParagraph"/>
        <w:numPr>
          <w:ilvl w:val="0"/>
          <w:numId w:val="2"/>
        </w:numPr>
        <w:spacing w:after="100" w:line="264"/>
      </w:pPr>
      <w:r>
        <w:rPr>
          <w:rFonts w:ascii="Calibri" w:cs="Calibri" w:eastAsia="Calibri" w:hAnsi="Calibri"/>
          <w:color w:val="13293D"/>
          <w:sz w:val="21"/>
          <w:szCs w:val="21"/>
        </w:rPr>
        <w:t xml:space="preserve">What's a story that stayed with you long after you finished it? Why?</w:t>
      </w:r>
    </w:p>
    <w:p>
      <w:pPr>
        <w:spacing w:after="120" w:line="276"/>
      </w:pPr>
      <w:r>
        <w:rPr>
          <w:rFonts w:ascii="Calibri" w:cs="Calibri" w:eastAsia="Calibri" w:hAnsi="Calibri"/>
          <w:b w:val="false"/>
          <w:bCs w:val="false"/>
          <w:i w:val="false"/>
          <w:iCs w:val="false"/>
          <w:color w:val="444444"/>
          <w:sz w:val="21"/>
          <w:szCs w:val="21"/>
        </w:rPr>
        <w:t xml:space="preserve">Expressões úteis para esta conversa:</w:t>
      </w:r>
    </w:p>
    <w:p>
      <w:pPr>
        <w:pStyle w:val="ListParagraph"/>
        <w:numPr>
          <w:ilvl w:val="0"/>
          <w:numId w:val="3"/>
        </w:numPr>
        <w:spacing w:after="60"/>
      </w:pPr>
      <w:r>
        <w:rPr>
          <w:rFonts w:ascii="Calibri" w:cs="Calibri" w:eastAsia="Calibri" w:hAnsi="Calibri"/>
          <w:color w:val="444444"/>
          <w:sz w:val="20"/>
          <w:szCs w:val="20"/>
        </w:rPr>
        <w:t xml:space="preserve">"Without giving anything away...", cortesia antes de comentar o enredo.</w:t>
      </w:r>
    </w:p>
    <w:p>
      <w:pPr>
        <w:pStyle w:val="ListParagraph"/>
        <w:numPr>
          <w:ilvl w:val="0"/>
          <w:numId w:val="3"/>
        </w:numPr>
        <w:spacing w:after="60"/>
      </w:pPr>
      <w:r>
        <w:rPr>
          <w:rFonts w:ascii="Calibri" w:cs="Calibri" w:eastAsia="Calibri" w:hAnsi="Calibri"/>
          <w:color w:val="444444"/>
          <w:sz w:val="20"/>
          <w:szCs w:val="20"/>
        </w:rPr>
        <w:t xml:space="preserve">"I'd definitely recommend it.", recomendação direta e simples.</w:t>
      </w:r>
    </w:p>
    <w:p>
      <w:pPr>
        <w:pStyle w:val="ListParagraph"/>
        <w:numPr>
          <w:ilvl w:val="0"/>
          <w:numId w:val="3"/>
        </w:numPr>
        <w:spacing w:after="60"/>
      </w:pPr>
      <w:r>
        <w:rPr>
          <w:rFonts w:ascii="Calibri" w:cs="Calibri" w:eastAsia="Calibri" w:hAnsi="Calibri"/>
          <w:color w:val="444444"/>
          <w:sz w:val="20"/>
          <w:szCs w:val="20"/>
        </w:rPr>
        <w:t xml:space="preserve">"That's a bit overrated, honestly.", opinião casual sobre algo popular.</w:t>
      </w:r>
    </w:p>
    <w:p>
      <w:pPr>
        <w:pStyle w:val="ListParagraph"/>
        <w:numPr>
          <w:ilvl w:val="0"/>
          <w:numId w:val="3"/>
        </w:numPr>
        <w:spacing w:after="60"/>
      </w:pPr>
      <w:r>
        <w:rPr>
          <w:rFonts w:ascii="Calibri" w:cs="Calibri" w:eastAsia="Calibri" w:hAnsi="Calibri"/>
          <w:color w:val="444444"/>
          <w:sz w:val="20"/>
          <w:szCs w:val="20"/>
        </w:rPr>
        <w:t xml:space="preserve">"The ending completely changed how I saw it.", para gerar interesse sem spoiler.</w:t>
      </w:r>
    </w:p>
    <w:p>
      <w:pPr>
        <w:spacing w:after="120" w:line="276"/>
      </w:pPr>
      <w:r>
        <w:rPr>
          <w:rFonts w:ascii="Calibri" w:cs="Calibri" w:eastAsia="Calibri" w:hAnsi="Calibri"/>
          <w:b w:val="false"/>
          <w:bCs w:val="false"/>
          <w:i/>
          <w:iCs/>
          <w:color w:val="444444"/>
          <w:sz w:val="21"/>
          <w:szCs w:val="21"/>
        </w:rPr>
        <w:t xml:space="preserve">Áudio com a pronúncia de cada expressão.</w:t>
      </w:r>
    </w:p>
    <w:p>
      <w:pPr>
        <w:spacing w:after="140" w:before="20"/>
      </w:pPr>
      <w:hyperlink w:history="1" r:id="rId5pcx0lkamu9mjswpzan8f">
        <w:r>
          <w:rPr>
            <w:rFonts w:ascii="Calibri" w:cs="Calibri" w:eastAsia="Calibri" w:hAnsi="Calibri"/>
            <w:b/>
            <w:bCs/>
            <w:color w:val="1B3B57"/>
            <w:sz w:val="20"/>
            <w:szCs w:val="20"/>
            <w:u w:val="single"/>
          </w:rPr>
          <w:t xml:space="preserve">▶ Ouvir as expressões deste tema</w:t>
        </w:r>
      </w:hyperlink>
    </w:p>
    <w:p>
      <w:pPr>
        <w:shd w:fill="A67C2E" w:val="clear"/>
        <w:spacing w:after="110" w:before="340"/>
      </w:pPr>
      <w:r>
        <w:rPr>
          <w:rFonts w:ascii="Calibri" w:cs="Calibri" w:eastAsia="Calibri" w:hAnsi="Calibri"/>
          <w:b/>
          <w:bCs/>
          <w:color w:val="FFFFFF"/>
          <w:sz w:val="18"/>
          <w:szCs w:val="18"/>
        </w:rPr>
        <w:t xml:space="preserve">  ETAPA EX  </w:t>
      </w:r>
      <w:r>
        <w:rPr>
          <w:rFonts w:ascii="Calibri" w:cs="Calibri" w:eastAsia="Calibri" w:hAnsi="Calibri"/>
          <w:b/>
          <w:bCs/>
          <w:color w:val="FFFFFF"/>
          <w:sz w:val="23"/>
          <w:szCs w:val="23"/>
        </w:rPr>
        <w:t xml:space="preserve">   Complete com a Palavra Certa</w:t>
      </w:r>
      <w:r>
        <w:rPr>
          <w:rFonts w:ascii="Calibri" w:cs="Calibri" w:eastAsia="Calibri" w:hAnsi="Calibri"/>
          <w:i/>
          <w:iCs/>
          <w:color w:val="D8E7F2"/>
          <w:sz w:val="17"/>
          <w:szCs w:val="17"/>
        </w:rPr>
        <w:br/>
        <w:t xml:space="preserve">   Vocabulary Check</w:t>
      </w:r>
    </w:p>
    <w:p>
      <w:pPr>
        <w:spacing w:after="120" w:line="276"/>
      </w:pPr>
      <w:r>
        <w:rPr>
          <w:rFonts w:ascii="Calibri" w:cs="Calibri" w:eastAsia="Calibri" w:hAnsi="Calibri"/>
          <w:b w:val="false"/>
          <w:bCs w:val="false"/>
          <w:i w:val="false"/>
          <w:iCs w:val="false"/>
          <w:color w:val="444444"/>
          <w:sz w:val="21"/>
          <w:szCs w:val="21"/>
        </w:rPr>
        <w:t xml:space="preserve">Complete cada frase com uma palavra ou expressão da Etapa 1. Gabarito ao final desta seção.</w:t>
      </w:r>
    </w:p>
    <w:p>
      <w:pPr>
        <w:pStyle w:val="ListParagraph"/>
        <w:numPr>
          <w:ilvl w:val="0"/>
          <w:numId w:val="2"/>
        </w:numPr>
        <w:spacing w:after="100" w:line="264"/>
      </w:pPr>
      <w:r>
        <w:rPr>
          <w:rFonts w:ascii="Calibri" w:cs="Calibri" w:eastAsia="Calibri" w:hAnsi="Calibri"/>
          <w:color w:val="13293D"/>
          <w:sz w:val="21"/>
          <w:szCs w:val="21"/>
        </w:rPr>
        <w:t xml:space="preserve">The ______ got a bit slow in the middle, honestly.</w:t>
      </w:r>
    </w:p>
    <w:p>
      <w:pPr>
        <w:pStyle w:val="ListParagraph"/>
        <w:numPr>
          <w:ilvl w:val="0"/>
          <w:numId w:val="2"/>
        </w:numPr>
        <w:spacing w:after="100" w:line="264"/>
      </w:pPr>
      <w:r>
        <w:rPr>
          <w:rFonts w:ascii="Calibri" w:cs="Calibri" w:eastAsia="Calibri" w:hAnsi="Calibri"/>
          <w:color w:val="13293D"/>
          <w:sz w:val="21"/>
          <w:szCs w:val="21"/>
        </w:rPr>
        <w:t xml:space="preserve">I ______ the whole season in a weekend.</w:t>
      </w:r>
    </w:p>
    <w:p>
      <w:pPr>
        <w:pStyle w:val="ListParagraph"/>
        <w:numPr>
          <w:ilvl w:val="0"/>
          <w:numId w:val="2"/>
        </w:numPr>
        <w:spacing w:after="100" w:line="264"/>
      </w:pPr>
      <w:r>
        <w:rPr>
          <w:rFonts w:ascii="Calibri" w:cs="Calibri" w:eastAsia="Calibri" w:hAnsi="Calibri"/>
          <w:color w:val="13293D"/>
          <w:sz w:val="21"/>
          <w:szCs w:val="21"/>
        </w:rPr>
        <w:t xml:space="preserve">The ______ in the second season was excellent.</w:t>
      </w:r>
    </w:p>
    <w:p>
      <w:pPr>
        <w:pStyle w:val="ListParagraph"/>
        <w:numPr>
          <w:ilvl w:val="0"/>
          <w:numId w:val="2"/>
        </w:numPr>
        <w:spacing w:after="100" w:line="264"/>
      </w:pPr>
      <w:r>
        <w:rPr>
          <w:rFonts w:ascii="Calibri" w:cs="Calibri" w:eastAsia="Calibri" w:hAnsi="Calibri"/>
          <w:color w:val="13293D"/>
          <w:sz w:val="21"/>
          <w:szCs w:val="21"/>
        </w:rPr>
        <w:t xml:space="preserve">That episode ended on a brutal ______.</w:t>
      </w:r>
    </w:p>
    <w:p>
      <w:pPr>
        <w:pStyle w:val="ListParagraph"/>
        <w:numPr>
          <w:ilvl w:val="0"/>
          <w:numId w:val="2"/>
        </w:numPr>
        <w:spacing w:after="100" w:line="264"/>
      </w:pPr>
      <w:r>
        <w:rPr>
          <w:rFonts w:ascii="Calibri" w:cs="Calibri" w:eastAsia="Calibri" w:hAnsi="Calibri"/>
          <w:color w:val="13293D"/>
          <w:sz w:val="21"/>
          <w:szCs w:val="21"/>
        </w:rPr>
        <w:t xml:space="preserve">The last few episodes were absolutely ______.</w:t>
      </w:r>
    </w:p>
    <w:p>
      <w:pPr>
        <w:spacing w:after="120" w:line="276"/>
      </w:pPr>
      <w:r>
        <w:rPr>
          <w:rFonts w:ascii="Calibri" w:cs="Calibri" w:eastAsia="Calibri" w:hAnsi="Calibri"/>
          <w:b w:val="false"/>
          <w:bCs w:val="false"/>
          <w:i/>
          <w:iCs/>
          <w:color w:val="444444"/>
          <w:sz w:val="21"/>
          <w:szCs w:val="21"/>
        </w:rPr>
        <w:t xml:space="preserve">Gabarito: 1) plot   2) binge-watched   3) character development   4) cliffhanger   5) gripping</w:t>
      </w:r>
    </w:p>
    <w:p>
      <w:pPr>
        <w:shd w:fill="1B3B57" w:val="clear"/>
        <w:spacing w:after="110" w:before="340"/>
      </w:pPr>
      <w:r>
        <w:rPr>
          <w:rFonts w:ascii="Calibri" w:cs="Calibri" w:eastAsia="Calibri" w:hAnsi="Calibri"/>
          <w:b/>
          <w:bCs/>
          <w:color w:val="FFFFFF"/>
          <w:sz w:val="18"/>
          <w:szCs w:val="18"/>
        </w:rPr>
        <w:t xml:space="preserve">  ETAPA 7  </w:t>
      </w:r>
      <w:r>
        <w:rPr>
          <w:rFonts w:ascii="Calibri" w:cs="Calibri" w:eastAsia="Calibri" w:hAnsi="Calibri"/>
          <w:b/>
          <w:bCs/>
          <w:color w:val="FFFFFF"/>
          <w:sz w:val="23"/>
          <w:szCs w:val="23"/>
        </w:rPr>
        <w:t xml:space="preserve">   Autoavaliação de Performance</w:t>
      </w:r>
      <w:r>
        <w:rPr>
          <w:rFonts w:ascii="Calibri" w:cs="Calibri" w:eastAsia="Calibri" w:hAnsi="Calibri"/>
          <w:i/>
          <w:iCs/>
          <w:color w:val="D8E7F2"/>
          <w:sz w:val="17"/>
          <w:szCs w:val="17"/>
        </w:rPr>
        <w:br/>
        <w:t xml:space="preserve">   Self-Assessment</w:t>
      </w:r>
    </w:p>
    <w:p>
      <w:pPr>
        <w:spacing w:after="120" w:line="276"/>
      </w:pPr>
      <w:r>
        <w:rPr>
          <w:rFonts w:ascii="Calibri" w:cs="Calibri" w:eastAsia="Calibri" w:hAnsi="Calibri"/>
          <w:b w:val="false"/>
          <w:bCs w:val="false"/>
          <w:i w:val="false"/>
          <w:iCs w:val="false"/>
          <w:color w:val="444444"/>
          <w:sz w:val="21"/>
          <w:szCs w:val="21"/>
        </w:rPr>
        <w:t xml:space="preserve">Antes de marcar este tema como concluído, avalie honestamente como foi sua prática.</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4200"/>
        <w:gridCol w:w="3000"/>
        <w:gridCol w:w="2000"/>
      </w:tblGrid>
      <w:tr>
        <w:trPr>
          <w:tblHeader/>
        </w:trPr>
        <w:tc>
          <w:tcPr>
            <w:tcW w:type="dxa" w:w="42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Critério</w:t>
            </w:r>
          </w:p>
        </w:tc>
        <w:tc>
          <w:tcPr>
            <w:tcW w:type="dxa" w:w="30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Como foi?</w:t>
            </w:r>
          </w:p>
        </w:tc>
        <w:tc>
          <w:tcPr>
            <w:tcW w:type="dxa" w:w="20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Nota (1-5)</w:t>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Consegui usar o vocabulário novo sem parar para pensar</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Entendi o áudio/vídeo sem depender da transcrição</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Escrevi minhas respostas antes de falar</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Apliquei a estrutura gramatical da etapa 5 corretamente</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Sustentei minhas respostas por mais de 2 frases</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Me senti confiante ao falar sobre este tema</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bl>
    <w:p>
      <w:pPr>
        <w:spacing w:after="120" w:line="276"/>
      </w:pPr>
      <w:r>
        <w:rPr>
          <w:rFonts w:ascii="Calibri" w:cs="Calibri" w:eastAsia="Calibri" w:hAnsi="Calibri"/>
          <w:b w:val="false"/>
          <w:bCs w:val="false"/>
          <w:i w:val="false"/>
          <w:iCs w:val="false"/>
          <w:color w:val="444444"/>
          <w:sz w:val="21"/>
          <w:szCs w:val="21"/>
        </w:rPr>
        <w:t xml:space="preserve">O que travou mais nesta conversa? O que você quer treinar de novo antes de seguir para o próximo tema?</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spacing w:before="220"/>
        <w:jc w:val="center"/>
      </w:pPr>
      <w:r>
        <w:rPr>
          <w:rFonts w:ascii="Calibri" w:cs="Calibri" w:eastAsia="Calibri" w:hAnsi="Calibri"/>
          <w:b/>
          <w:bCs/>
          <w:color w:val="1B3B57"/>
          <w:sz w:val="20"/>
          <w:szCs w:val="20"/>
        </w:rPr>
        <w:t xml:space="preserve">Marque este tema como concluído no seu Painel de Evolução e siga para o Tema 91.</w:t>
      </w:r>
    </w:p>
    <w:p>
      <w:pPr>
        <w:pStyle w:val="Heading2"/>
        <w:pageBreakBefore/>
        <w:spacing w:after="0"/>
      </w:pPr>
      <w:r>
        <w:rPr>
          <w:rFonts w:ascii="Calibri" w:cs="Calibri" w:eastAsia="Calibri" w:hAnsi="Calibri"/>
          <w:color w:val="FFFFFF"/>
          <w:sz w:val="2"/>
          <w:szCs w:val="2"/>
        </w:rPr>
        <w:t xml:space="preserve">Tema 91: Debating a Controversial Topic Respectfully</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1200"/>
        <w:gridCol w:w="8000"/>
      </w:tblGrid>
      <w:tr>
        <w:tc>
          <w:tcPr>
            <w:tcW w:type="dxa" w:w="1200"/>
            <w:shd w:fill="1B3B57" w:val="clear"/>
            <w:tcMar>
              <w:top w:type="dxa" w:w="260"/>
              <w:left w:type="dxa" w:w="200"/>
              <w:bottom w:type="dxa" w:w="260"/>
              <w:right w:type="dxa" w:w="100"/>
            </w:tcMar>
            <w:vAlign w:val="center"/>
          </w:tcPr>
          <w:p>
            <w:r>
              <w:drawing>
                <wp:inline distT="0" distB="0" distL="0" distR="0">
                  <wp:extent cx="4191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419100" cy="419100"/>
                          </a:xfrm>
                          <a:prstGeom prst="rect">
                            <a:avLst/>
                          </a:prstGeom>
                        </pic:spPr>
                      </pic:pic>
                    </a:graphicData>
                  </a:graphic>
                </wp:inline>
              </w:drawing>
            </w:r>
          </w:p>
        </w:tc>
        <w:tc>
          <w:tcPr>
            <w:tcW w:type="dxa" w:w="8000"/>
            <w:shd w:fill="1B3B57" w:val="clear"/>
            <w:tcMar>
              <w:top w:type="dxa" w:w="260"/>
              <w:left w:type="dxa" w:w="100"/>
              <w:bottom w:type="dxa" w:w="260"/>
              <w:right w:type="dxa" w:w="260"/>
            </w:tcMar>
          </w:tcPr>
          <w:p>
            <w:pPr>
              <w:spacing w:after="40"/>
            </w:pPr>
            <w:r>
              <w:rPr>
                <w:rFonts w:ascii="Calibri" w:cs="Calibri" w:eastAsia="Calibri" w:hAnsi="Calibri"/>
                <w:b/>
                <w:bCs/>
                <w:color w:val="8fc4ec"/>
                <w:sz w:val="18"/>
                <w:szCs w:val="18"/>
              </w:rPr>
              <w:t xml:space="preserve">TEMA 91  ·  BLOCO 12  ·  VIDA SOCIAL E ATUALIDADES</w:t>
            </w:r>
            <w:r>
              <w:rPr>
                <w:rFonts w:ascii="Calibri" w:cs="Calibri" w:eastAsia="Calibri" w:hAnsi="Calibri"/>
                <w:i/>
                <w:iCs/>
                <w:color w:val="5F87A3"/>
                <w:sz w:val="14"/>
                <w:szCs w:val="14"/>
              </w:rPr>
              <w:br/>
              <w:t xml:space="preserve">THEME 91 · BLOCK 12 · SOCIAL LIFE AND CURRENT EVENTS</w:t>
            </w:r>
          </w:p>
          <w:p>
            <w:pPr>
              <w:spacing w:after="60"/>
            </w:pPr>
            <w:r>
              <w:rPr>
                <w:rFonts w:ascii="Calibri" w:cs="Calibri" w:eastAsia="Calibri" w:hAnsi="Calibri"/>
                <w:b/>
                <w:bCs/>
                <w:color w:val="FFFFFF"/>
                <w:sz w:val="38"/>
                <w:szCs w:val="38"/>
              </w:rPr>
              <w:t xml:space="preserve">Debating a Controversial Topic Respectfully</w:t>
            </w:r>
          </w:p>
          <w:p>
            <w:r>
              <w:rPr>
                <w:rFonts w:ascii="Calibri" w:cs="Calibri" w:eastAsia="Calibri" w:hAnsi="Calibri"/>
                <w:i/>
                <w:iCs/>
                <w:color w:val="C9D6E3"/>
                <w:sz w:val="22"/>
                <w:szCs w:val="22"/>
              </w:rPr>
              <w:t xml:space="preserve">Debatendo um tema polêmico com respeito</w:t>
            </w:r>
          </w:p>
        </w:tc>
      </w:tr>
    </w:tbl>
    <w:p>
      <w:pPr>
        <w:spacing w:after="80" w:before="180"/>
      </w:pPr>
      <w:r>
        <w:rPr>
          <w:rFonts w:ascii="Calibri" w:cs="Calibri" w:eastAsia="Calibri" w:hAnsi="Calibri"/>
          <w:b/>
          <w:bCs/>
          <w:color w:val="1B3B57"/>
          <w:sz w:val="20"/>
          <w:szCs w:val="20"/>
        </w:rPr>
        <w:t xml:space="preserve">Tempo estimado: </w:t>
      </w:r>
      <w:r>
        <w:rPr>
          <w:rFonts w:ascii="Calibri" w:cs="Calibri" w:eastAsia="Calibri" w:hAnsi="Calibri"/>
          <w:color w:val="444444"/>
          <w:sz w:val="20"/>
          <w:szCs w:val="20"/>
        </w:rPr>
        <w:t xml:space="preserve">60–90 minutos, divididos ao longo da semana.</w:t>
      </w:r>
    </w:p>
    <w:p>
      <w:pPr>
        <w:spacing w:after="120" w:line="276"/>
      </w:pPr>
      <w:r>
        <w:rPr>
          <w:rFonts w:ascii="Calibri" w:cs="Calibri" w:eastAsia="Calibri" w:hAnsi="Calibri"/>
          <w:b w:val="false"/>
          <w:bCs w:val="false"/>
          <w:i w:val="false"/>
          <w:iCs w:val="false"/>
          <w:color w:val="444444"/>
          <w:sz w:val="21"/>
          <w:szCs w:val="21"/>
        </w:rPr>
        <w:t xml:space="preserve">Debater um tema polêmico em inglês, mantendo a relação intacta, reutiliza e aprofunda o vocabulário de discordância educada visto no Tema 4, agora aplicado a temas de verdade sensíveis.</w:t>
      </w:r>
    </w:p>
    <w:p>
      <w:pPr>
        <w:shd w:fill="2E86C1" w:val="clear"/>
        <w:spacing w:after="110" w:before="340"/>
      </w:pPr>
      <w:r>
        <w:rPr>
          <w:rFonts w:ascii="Calibri" w:cs="Calibri" w:eastAsia="Calibri" w:hAnsi="Calibri"/>
          <w:b/>
          <w:bCs/>
          <w:color w:val="FFFFFF"/>
          <w:sz w:val="18"/>
          <w:szCs w:val="18"/>
        </w:rPr>
        <w:t xml:space="preserve">  ETAPA 1  </w:t>
      </w:r>
      <w:r>
        <w:rPr>
          <w:rFonts w:ascii="Calibri" w:cs="Calibri" w:eastAsia="Calibri" w:hAnsi="Calibri"/>
          <w:b/>
          <w:bCs/>
          <w:color w:val="FFFFFF"/>
          <w:sz w:val="23"/>
          <w:szCs w:val="23"/>
        </w:rPr>
        <w:t xml:space="preserve">   Vocabulário Contextualizado</w:t>
      </w:r>
      <w:r>
        <w:rPr>
          <w:rFonts w:ascii="Calibri" w:cs="Calibri" w:eastAsia="Calibri" w:hAnsi="Calibri"/>
          <w:i/>
          <w:iCs/>
          <w:color w:val="D8E7F2"/>
          <w:sz w:val="17"/>
          <w:szCs w:val="17"/>
        </w:rPr>
        <w:br/>
        <w:t xml:space="preserve">   Contextualized Vocabulary</w:t>
      </w:r>
    </w:p>
    <w:p>
      <w:pPr>
        <w:spacing w:after="120" w:line="276"/>
      </w:pPr>
      <w:r>
        <w:rPr>
          <w:rFonts w:ascii="Calibri" w:cs="Calibri" w:eastAsia="Calibri" w:hAnsi="Calibri"/>
          <w:b w:val="false"/>
          <w:bCs w:val="false"/>
          <w:i w:val="false"/>
          <w:iCs w:val="false"/>
          <w:color w:val="444444"/>
          <w:sz w:val="21"/>
          <w:szCs w:val="21"/>
        </w:rPr>
        <w:t xml:space="preserve">Estas palavras e expressões vão te ajudar a se expressar sobre este tema com mais precisão e naturalidade.</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4600"/>
      </w:tblGrid>
      <w:tr>
        <w:trPr>
          <w:tblHeader/>
        </w:trPr>
        <w:tc>
          <w:tcPr>
            <w:tcW w:type="dxa" w:w="26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Word / Expression</w:t>
            </w:r>
          </w:p>
        </w:tc>
        <w:tc>
          <w:tcPr>
            <w:tcW w:type="dxa" w:w="20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Tradução</w:t>
            </w:r>
          </w:p>
        </w:tc>
        <w:tc>
          <w:tcPr>
            <w:tcW w:type="dxa" w:w="46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Example Sentence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controversial</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polêmico(a)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This is a controversial topic, so let's keep it respectful.</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see both sides</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ver os dois lados</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try to see both sides before forming an opinion.</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polarizing</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polarizador(a)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This issue has become really polarizing lately.</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respectfully disagree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discordar respeitosamente</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have to respectfully disagree on this one.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nuance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nuance</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There's a lot of nuance here that gets lost in headlines.</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heated debate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debate acalorado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That turned into a pretty heated debate quickly.</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stay civil</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manter a civilidade</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Let's stay civil, even if we disagree strongly.</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hot-button issue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assunto delicado / polêmico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That's a real hot-button issue in my country right now.</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concede a point</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ceder um ponto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I'll concede that point, but I still disagree overall.</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open-minded</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de mente aberta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try to stay open-minded, even on topics I feel strongly about.</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common ground</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ponto em comum</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Even here, there's some common ground if we look for it.</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play devil's advocate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fazer o advogado do diabo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Let me play devil's advocate for a second.</w:t>
            </w:r>
          </w:p>
        </w:tc>
      </w:tr>
    </w:tbl>
    <w:p>
      <w:pPr>
        <w:spacing w:after="120" w:line="276"/>
      </w:pPr>
      <w:r>
        <w:rPr>
          <w:rFonts w:ascii="Calibri" w:cs="Calibri" w:eastAsia="Calibri" w:hAnsi="Calibri"/>
          <w:b w:val="false"/>
          <w:bCs w:val="false"/>
          <w:i/>
          <w:iCs/>
          <w:color w:val="444444"/>
          <w:sz w:val="21"/>
          <w:szCs w:val="21"/>
        </w:rPr>
        <w:t xml:space="preserve">Áudio com a pronúncia de cada palavra e seu exemplo. Clique no link abaixo para ouvir e repita em voz alta.</w:t>
      </w:r>
    </w:p>
    <w:p>
      <w:pPr>
        <w:spacing w:after="140" w:before="20"/>
      </w:pPr>
      <w:hyperlink w:history="1" r:id="rIdghldsqu94gmknaljrxdpu">
        <w:r>
          <w:rPr>
            <w:rFonts w:ascii="Calibri" w:cs="Calibri" w:eastAsia="Calibri" w:hAnsi="Calibri"/>
            <w:b/>
            <w:bCs/>
            <w:color w:val="1B3B57"/>
            <w:sz w:val="20"/>
            <w:szCs w:val="20"/>
            <w:u w:val="single"/>
          </w:rPr>
          <w:t xml:space="preserve">▶ Ouvir o vocabulário deste tema</w:t>
        </w:r>
      </w:hyperlink>
    </w:p>
    <w:p>
      <w:pPr>
        <w:shd w:fill="178A6D" w:val="clear"/>
        <w:spacing w:after="110" w:before="340"/>
      </w:pPr>
      <w:r>
        <w:rPr>
          <w:rFonts w:ascii="Calibri" w:cs="Calibri" w:eastAsia="Calibri" w:hAnsi="Calibri"/>
          <w:b/>
          <w:bCs/>
          <w:color w:val="FFFFFF"/>
          <w:sz w:val="18"/>
          <w:szCs w:val="18"/>
        </w:rPr>
        <w:t xml:space="preserve">  ETAPA 2  </w:t>
      </w:r>
      <w:r>
        <w:rPr>
          <w:rFonts w:ascii="Calibri" w:cs="Calibri" w:eastAsia="Calibri" w:hAnsi="Calibri"/>
          <w:b/>
          <w:bCs/>
          <w:color w:val="FFFFFF"/>
          <w:sz w:val="23"/>
          <w:szCs w:val="23"/>
        </w:rPr>
        <w:t xml:space="preserve">   Leitura com Orientação de Estudo</w:t>
      </w:r>
      <w:r>
        <w:rPr>
          <w:rFonts w:ascii="Calibri" w:cs="Calibri" w:eastAsia="Calibri" w:hAnsi="Calibri"/>
          <w:i/>
          <w:iCs/>
          <w:color w:val="D8E7F2"/>
          <w:sz w:val="17"/>
          <w:szCs w:val="17"/>
        </w:rPr>
        <w:br/>
        <w:t xml:space="preserve">   Guided Reading</w:t>
      </w:r>
    </w:p>
    <w:tbl>
      <w:tblPr>
        <w:tblW w:type="pct" w:w="100%"/>
        <w:tblBorders>
          <w:top w:val="single" w:color="178A6D" w:sz="4"/>
          <w:left w:val="single" w:color="178A6D" w:sz="4"/>
          <w:bottom w:val="single" w:color="178A6D" w:sz="4"/>
          <w:right w:val="single" w:color="178A6D" w:sz="4"/>
          <w:insideH w:val="none" w:color="FFFFFF" w:sz="0"/>
          <w:insideV w:val="none" w:color="FFFFFF" w:sz="0"/>
        </w:tblBorders>
      </w:tblPr>
      <w:tblGrid>
        <w:gridCol w:w="100"/>
      </w:tblGrid>
      <w:tr>
        <w:tc>
          <w:tcPr>
            <w:shd w:fill="E9F5F1" w:val="clear"/>
            <w:tcMar>
              <w:top w:type="dxa" w:w="110"/>
              <w:left w:type="dxa" w:w="180"/>
              <w:bottom w:type="dxa" w:w="110"/>
              <w:right w:type="dxa" w:w="180"/>
            </w:tcMar>
          </w:tcPr>
          <w:p>
            <w:pPr>
              <w:spacing w:after="60"/>
            </w:pPr>
            <w:r>
              <w:rPr>
                <w:rFonts w:ascii="Calibri" w:cs="Calibri" w:eastAsia="Calibri" w:hAnsi="Calibri"/>
                <w:b/>
                <w:bCs/>
                <w:color w:val="178A6D"/>
                <w:sz w:val="20"/>
                <w:szCs w:val="20"/>
              </w:rPr>
              <w:t xml:space="preserve">Como ler este texto</w:t>
            </w:r>
          </w:p>
          <w:p>
            <w:pPr>
              <w:spacing w:after="40"/>
            </w:pPr>
            <w:r>
              <w:rPr>
                <w:rFonts w:ascii="Calibri" w:cs="Calibri" w:eastAsia="Calibri" w:hAnsi="Calibri"/>
                <w:color w:val="444444"/>
                <w:sz w:val="20"/>
                <w:szCs w:val="20"/>
              </w:rPr>
              <w:t xml:space="preserve">1) Leia uma vez, rápido, só para captar a ideia geral, sem parar no que não entender.</w:t>
            </w:r>
          </w:p>
          <w:p>
            <w:pPr>
              <w:spacing w:after="40"/>
            </w:pPr>
            <w:r>
              <w:rPr>
                <w:rFonts w:ascii="Calibri" w:cs="Calibri" w:eastAsia="Calibri" w:hAnsi="Calibri"/>
                <w:color w:val="444444"/>
                <w:sz w:val="20"/>
                <w:szCs w:val="20"/>
              </w:rPr>
              <w:t xml:space="preserve">2) Leia de novo e grife toda expressão da Etapa 1 que aparecer no texto.</w:t>
            </w:r>
          </w:p>
          <w:p>
            <w:pPr>
              <w:spacing w:after="40"/>
            </w:pPr>
            <w:r>
              <w:rPr>
                <w:rFonts w:ascii="Calibri" w:cs="Calibri" w:eastAsia="Calibri" w:hAnsi="Calibri"/>
                <w:color w:val="444444"/>
                <w:sz w:val="20"/>
                <w:szCs w:val="20"/>
              </w:rPr>
              <w:t xml:space="preserve">3) Releia em voz alta, como se você estivesse contando essa história sobre você mesmo.</w:t>
            </w:r>
          </w:p>
        </w:tc>
      </w:tr>
    </w:tbl>
    <w:p>
      <w:pPr>
        <w:spacing w:after="120" w:line="276"/>
      </w:pPr>
      <w:r>
        <w:rPr>
          <w:rFonts w:ascii="Calibri" w:cs="Calibri" w:eastAsia="Calibri" w:hAnsi="Calibri"/>
          <w:b w:val="false"/>
          <w:bCs w:val="false"/>
          <w:i w:val="false"/>
          <w:iCs w:val="false"/>
          <w:color w:val="444444"/>
          <w:sz w:val="21"/>
          <w:szCs w:val="21"/>
        </w:rPr>
        <w:t xml:space="preserve">"Respectful Debate Isn't About Winning"</w:t>
      </w:r>
    </w:p>
    <w:p>
      <w:pPr>
        <w:spacing w:after="120" w:line="276"/>
      </w:pPr>
      <w:r>
        <w:rPr>
          <w:rFonts w:ascii="Calibri" w:cs="Calibri" w:eastAsia="Calibri" w:hAnsi="Calibri"/>
          <w:b w:val="false"/>
          <w:bCs w:val="false"/>
          <w:i w:val="false"/>
          <w:iCs w:val="false"/>
          <w:color w:val="444444"/>
          <w:sz w:val="21"/>
          <w:szCs w:val="21"/>
        </w:rPr>
        <w:t xml:space="preserve">Debating a genuinely controversial topic well in English shares the DNA of Tema 4's polite disagreement, but with extra care: hot-button issues carry more emotional weight, so acknowledgment matters even more before contrast. "I understand why this is sensitive, and I respectfully disagree, but I do see your point about..."</w:t>
      </w:r>
    </w:p>
    <w:p>
      <w:pPr>
        <w:spacing w:after="120" w:line="276"/>
      </w:pPr>
      <w:r>
        <w:rPr>
          <w:rFonts w:ascii="Calibri" w:cs="Calibri" w:eastAsia="Calibri" w:hAnsi="Calibri"/>
          <w:b w:val="false"/>
          <w:bCs w:val="false"/>
          <w:i w:val="false"/>
          <w:iCs w:val="false"/>
          <w:color w:val="444444"/>
          <w:sz w:val="21"/>
          <w:szCs w:val="21"/>
        </w:rPr>
        <w:t xml:space="preserve">Naming the goal explicitly also helps: "I'm not trying to change your mind necessarily, I just want to understand your reasoning" reframes a heated topic as exploration rather than combat, which tends to keep the conversation civil.</w:t>
      </w:r>
    </w:p>
    <w:p>
      <w:pPr>
        <w:spacing w:after="120" w:line="276"/>
      </w:pPr>
      <w:r>
        <w:rPr>
          <w:rFonts w:ascii="Calibri" w:cs="Calibri" w:eastAsia="Calibri" w:hAnsi="Calibri"/>
          <w:b w:val="false"/>
          <w:bCs w:val="false"/>
          <w:i w:val="false"/>
          <w:iCs w:val="false"/>
          <w:color w:val="444444"/>
          <w:sz w:val="21"/>
          <w:szCs w:val="21"/>
        </w:rPr>
        <w:t xml:space="preserve">Conceding a specific point, even while disagreeing overall, is one of the most disarming moves in a heated debate: "I'll concede that point, you're right that it's more complicated than I made it sound" doesn't weaken your position; it usually makes the rest of your argument more credible.</w:t>
      </w:r>
    </w:p>
    <w:p>
      <w:pPr>
        <w:spacing w:after="120" w:line="276"/>
      </w:pPr>
      <w:r>
        <w:rPr>
          <w:rFonts w:ascii="Calibri" w:cs="Calibri" w:eastAsia="Calibri" w:hAnsi="Calibri"/>
          <w:b w:val="false"/>
          <w:bCs w:val="false"/>
          <w:i/>
          <w:iCs/>
          <w:color w:val="444444"/>
          <w:sz w:val="21"/>
          <w:szCs w:val="21"/>
        </w:rPr>
        <w:t xml:space="preserve">Áudio com a narração deste texto. Ouça acompanhando a leitura, depois sem olhar para o texto.</w:t>
      </w:r>
    </w:p>
    <w:p>
      <w:pPr>
        <w:spacing w:after="140" w:before="20"/>
      </w:pPr>
      <w:hyperlink w:history="1" r:id="rId07rsirgih9azwikzpmzyq">
        <w:r>
          <w:rPr>
            <w:rFonts w:ascii="Calibri" w:cs="Calibri" w:eastAsia="Calibri" w:hAnsi="Calibri"/>
            <w:b/>
            <w:bCs/>
            <w:color w:val="1B3B57"/>
            <w:sz w:val="20"/>
            <w:szCs w:val="20"/>
            <w:u w:val="single"/>
          </w:rPr>
          <w:t xml:space="preserve">▶ Ouvir a leitura deste tema</w:t>
        </w:r>
      </w:hyperlink>
    </w:p>
    <w:p>
      <w:pPr>
        <w:shd w:fill="7D5BA6" w:val="clear"/>
        <w:spacing w:after="110" w:before="340"/>
      </w:pPr>
      <w:r>
        <w:rPr>
          <w:rFonts w:ascii="Calibri" w:cs="Calibri" w:eastAsia="Calibri" w:hAnsi="Calibri"/>
          <w:b/>
          <w:bCs/>
          <w:color w:val="FFFFFF"/>
          <w:sz w:val="18"/>
          <w:szCs w:val="18"/>
        </w:rPr>
        <w:t xml:space="preserve">  ETAPA 3  </w:t>
      </w:r>
      <w:r>
        <w:rPr>
          <w:rFonts w:ascii="Calibri" w:cs="Calibri" w:eastAsia="Calibri" w:hAnsi="Calibri"/>
          <w:b/>
          <w:bCs/>
          <w:color w:val="FFFFFF"/>
          <w:sz w:val="23"/>
          <w:szCs w:val="23"/>
        </w:rPr>
        <w:t xml:space="preserve">   Listening com Suporte em Áudio e Vídeo</w:t>
      </w:r>
      <w:r>
        <w:rPr>
          <w:rFonts w:ascii="Calibri" w:cs="Calibri" w:eastAsia="Calibri" w:hAnsi="Calibri"/>
          <w:i/>
          <w:iCs/>
          <w:color w:val="D8E7F2"/>
          <w:sz w:val="17"/>
          <w:szCs w:val="17"/>
        </w:rPr>
        <w:br/>
        <w:t xml:space="preserve">   Guided Listening</w:t>
      </w:r>
    </w:p>
    <w:p>
      <w:pPr>
        <w:spacing w:after="120" w:line="276"/>
      </w:pPr>
      <w:r>
        <w:rPr>
          <w:rFonts w:ascii="Calibri" w:cs="Calibri" w:eastAsia="Calibri" w:hAnsi="Calibri"/>
          <w:b w:val="false"/>
          <w:bCs w:val="false"/>
          <w:i w:val="false"/>
          <w:iCs w:val="false"/>
          <w:color w:val="444444"/>
          <w:sz w:val="21"/>
          <w:szCs w:val="21"/>
        </w:rPr>
        <w:t xml:space="preserve">Ouça o áudio deste tema com o roteiro abaixo. Primeiro sem ler, depois acompanhando o texto.</w:t>
      </w:r>
    </w:p>
    <w:p>
      <w:pPr>
        <w:spacing w:after="140" w:before="20"/>
      </w:pPr>
      <w:hyperlink w:history="1" r:id="rId9zt8jxn7jvcgjwe66kd2b">
        <w:r>
          <w:rPr>
            <w:rFonts w:ascii="Calibri" w:cs="Calibri" w:eastAsia="Calibri" w:hAnsi="Calibri"/>
            <w:b/>
            <w:bCs/>
            <w:color w:val="1B3B57"/>
            <w:sz w:val="20"/>
            <w:szCs w:val="20"/>
            <w:u w:val="single"/>
          </w:rPr>
          <w:t xml:space="preserve">▶ Ouvir o diálogo deste tema</w:t>
        </w:r>
      </w:hyperlink>
    </w:p>
    <w:tbl>
      <w:tblPr>
        <w:tblW w:type="pct" w:w="100%"/>
        <w:tblBorders>
          <w:top w:val="single" w:color="7D5BA6" w:sz="4"/>
          <w:left w:val="single" w:color="7D5BA6" w:sz="4"/>
          <w:bottom w:val="single" w:color="7D5BA6" w:sz="4"/>
          <w:right w:val="single" w:color="7D5BA6" w:sz="4"/>
          <w:insideH w:val="none" w:color="FFFFFF" w:sz="0"/>
          <w:insideV w:val="none" w:color="FFFFFF" w:sz="0"/>
        </w:tblBorders>
      </w:tblPr>
      <w:tblGrid>
        <w:gridCol w:w="100"/>
      </w:tblGrid>
      <w:tr>
        <w:tc>
          <w:tcPr>
            <w:shd w:fill="F1ECF7" w:val="clear"/>
            <w:tcMar>
              <w:top w:type="dxa" w:w="110"/>
              <w:left w:type="dxa" w:w="180"/>
              <w:bottom w:type="dxa" w:w="110"/>
              <w:right w:type="dxa" w:w="180"/>
            </w:tcMar>
          </w:tcPr>
          <w:p>
            <w:pPr>
              <w:spacing w:after="60"/>
            </w:pPr>
            <w:r>
              <w:rPr>
                <w:rFonts w:ascii="Calibri" w:cs="Calibri" w:eastAsia="Calibri" w:hAnsi="Calibri"/>
                <w:b/>
                <w:bCs/>
                <w:color w:val="7D5BA6"/>
                <w:sz w:val="20"/>
                <w:szCs w:val="20"/>
              </w:rPr>
              <w:t xml:space="preserve">Roteiro do áudio (Audio Script)</w:t>
            </w:r>
          </w:p>
          <w:p>
            <w:pPr>
              <w:spacing w:after="40"/>
            </w:pPr>
            <w:r>
              <w:rPr>
                <w:rFonts w:ascii="Calibri" w:cs="Calibri" w:eastAsia="Calibri" w:hAnsi="Calibri"/>
                <w:color w:val="444444"/>
                <w:sz w:val="20"/>
                <w:szCs w:val="20"/>
              </w:rPr>
              <w:t xml:space="preserve">"I know this is a hot-button issue, but I have to respectfully disagree with you on this."</w:t>
            </w:r>
          </w:p>
          <w:p>
            <w:pPr>
              <w:spacing w:after="40"/>
            </w:pPr>
            <w:r>
              <w:rPr>
                <w:rFonts w:ascii="Calibri" w:cs="Calibri" w:eastAsia="Calibri" w:hAnsi="Calibri"/>
                <w:color w:val="444444"/>
                <w:sz w:val="20"/>
                <w:szCs w:val="20"/>
              </w:rPr>
              <w:t xml:space="preserve">"That's fair, I'm curious why, though." "I'll concede your point about the data being mixed, but overall I still see it differently. Can we at least agree the topic deserves more nuance than most headlines give it?"</w:t>
            </w:r>
          </w:p>
        </w:tc>
      </w:tr>
    </w:tbl>
    <w:p>
      <w:pPr>
        <w:spacing w:after="120" w:line="276"/>
      </w:pPr>
      <w:r>
        <w:rPr>
          <w:rFonts w:ascii="Calibri" w:cs="Calibri" w:eastAsia="Calibri" w:hAnsi="Calibri"/>
          <w:b w:val="false"/>
          <w:bCs w:val="false"/>
          <w:i w:val="false"/>
          <w:iCs w:val="false"/>
          <w:color w:val="444444"/>
          <w:sz w:val="21"/>
          <w:szCs w:val="21"/>
        </w:rPr>
        <w:t xml:space="preserve">Note que a discordância vem com uma concessão específica antes de reafirmar a posição, isso mantém o debate civilizado.</w:t>
      </w:r>
    </w:p>
    <w:p>
      <w:pPr>
        <w:shd w:fill="C9762B" w:val="clear"/>
        <w:spacing w:after="110" w:before="340"/>
      </w:pPr>
      <w:r>
        <w:rPr>
          <w:rFonts w:ascii="Calibri" w:cs="Calibri" w:eastAsia="Calibri" w:hAnsi="Calibri"/>
          <w:b/>
          <w:bCs/>
          <w:color w:val="FFFFFF"/>
          <w:sz w:val="18"/>
          <w:szCs w:val="18"/>
        </w:rPr>
        <w:t xml:space="preserve">  ETAPA 4  </w:t>
      </w:r>
      <w:r>
        <w:rPr>
          <w:rFonts w:ascii="Calibri" w:cs="Calibri" w:eastAsia="Calibri" w:hAnsi="Calibri"/>
          <w:b/>
          <w:bCs/>
          <w:color w:val="FFFFFF"/>
          <w:sz w:val="23"/>
          <w:szCs w:val="23"/>
        </w:rPr>
        <w:t xml:space="preserve">   Writing como Preparação para a Fala</w:t>
      </w:r>
      <w:r>
        <w:rPr>
          <w:rFonts w:ascii="Calibri" w:cs="Calibri" w:eastAsia="Calibri" w:hAnsi="Calibri"/>
          <w:i/>
          <w:iCs/>
          <w:color w:val="D8E7F2"/>
          <w:sz w:val="17"/>
          <w:szCs w:val="17"/>
        </w:rPr>
        <w:br/>
        <w:t xml:space="preserve">   Writing Before Speaking</w:t>
      </w:r>
    </w:p>
    <w:p>
      <w:pPr>
        <w:spacing w:after="120" w:line="276"/>
      </w:pPr>
      <w:r>
        <w:rPr>
          <w:rFonts w:ascii="Calibri" w:cs="Calibri" w:eastAsia="Calibri" w:hAnsi="Calibri"/>
          <w:b w:val="false"/>
          <w:bCs w:val="false"/>
          <w:i w:val="false"/>
          <w:iCs w:val="false"/>
          <w:color w:val="444444"/>
          <w:sz w:val="21"/>
          <w:szCs w:val="21"/>
        </w:rPr>
        <w:t xml:space="preserve">Antes de falar, escreva. Use as perguntas abaixo como guia e escreva de 4 a 6 frases: não precisa ser perfeito, precisa existir no papel primeiro.</w:t>
      </w:r>
    </w:p>
    <w:p>
      <w:pPr>
        <w:pStyle w:val="ListParagraph"/>
        <w:numPr>
          <w:ilvl w:val="0"/>
          <w:numId w:val="2"/>
        </w:numPr>
        <w:spacing w:after="100" w:line="264"/>
      </w:pPr>
      <w:r>
        <w:rPr>
          <w:rFonts w:ascii="Calibri" w:cs="Calibri" w:eastAsia="Calibri" w:hAnsi="Calibri"/>
          <w:color w:val="13293D"/>
          <w:sz w:val="21"/>
          <w:szCs w:val="21"/>
        </w:rPr>
        <w:t xml:space="preserve">Describe a controversial topic where you can genuinely see both sides.</w:t>
      </w:r>
    </w:p>
    <w:p>
      <w:pPr>
        <w:pStyle w:val="ListParagraph"/>
        <w:numPr>
          <w:ilvl w:val="0"/>
          <w:numId w:val="2"/>
        </w:numPr>
        <w:spacing w:after="100" w:line="264"/>
      </w:pPr>
      <w:r>
        <w:rPr>
          <w:rFonts w:ascii="Calibri" w:cs="Calibri" w:eastAsia="Calibri" w:hAnsi="Calibri"/>
          <w:color w:val="13293D"/>
          <w:sz w:val="21"/>
          <w:szCs w:val="21"/>
        </w:rPr>
        <w:t xml:space="preserve">What's a point you'd be willing to concede in a debate you feel strongly about?</w:t>
      </w:r>
    </w:p>
    <w:p>
      <w:pPr>
        <w:pStyle w:val="ListParagraph"/>
        <w:numPr>
          <w:ilvl w:val="0"/>
          <w:numId w:val="2"/>
        </w:numPr>
        <w:spacing w:after="100" w:line="264"/>
      </w:pPr>
      <w:r>
        <w:rPr>
          <w:rFonts w:ascii="Calibri" w:cs="Calibri" w:eastAsia="Calibri" w:hAnsi="Calibri"/>
          <w:color w:val="13293D"/>
          <w:sz w:val="21"/>
          <w:szCs w:val="21"/>
        </w:rPr>
        <w:t xml:space="preserve">How do you personally keep a heated conversation civil?</w:t>
      </w:r>
    </w:p>
    <w:p>
      <w:pPr>
        <w:pStyle w:val="ListParagraph"/>
        <w:numPr>
          <w:ilvl w:val="0"/>
          <w:numId w:val="2"/>
        </w:numPr>
        <w:spacing w:after="100" w:line="264"/>
      </w:pPr>
      <w:r>
        <w:rPr>
          <w:rFonts w:ascii="Calibri" w:cs="Calibri" w:eastAsia="Calibri" w:hAnsi="Calibri"/>
          <w:color w:val="13293D"/>
          <w:sz w:val="21"/>
          <w:szCs w:val="21"/>
        </w:rPr>
        <w:t xml:space="preserve">What's some common ground that likely exists even in a polarizing debate you know of?</w:t>
      </w:r>
    </w:p>
    <w:p>
      <w:pPr>
        <w:spacing w:after="120" w:line="276"/>
      </w:pPr>
      <w:r>
        <w:rPr>
          <w:rFonts w:ascii="Calibri" w:cs="Calibri" w:eastAsia="Calibri" w:hAnsi="Calibri"/>
          <w:b w:val="false"/>
          <w:bCs w:val="false"/>
          <w:i w:val="false"/>
          <w:iCs w:val="false"/>
          <w:color w:val="444444"/>
          <w:sz w:val="21"/>
          <w:szCs w:val="21"/>
        </w:rPr>
        <w:t xml:space="preserve">Espaço para escrever:</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shd w:fill="B4483A" w:val="clear"/>
        <w:spacing w:after="110" w:before="340"/>
      </w:pPr>
      <w:r>
        <w:rPr>
          <w:rFonts w:ascii="Calibri" w:cs="Calibri" w:eastAsia="Calibri" w:hAnsi="Calibri"/>
          <w:b/>
          <w:bCs/>
          <w:color w:val="FFFFFF"/>
          <w:sz w:val="18"/>
          <w:szCs w:val="18"/>
        </w:rPr>
        <w:t xml:space="preserve">  ETAPA 5  </w:t>
      </w:r>
      <w:r>
        <w:rPr>
          <w:rFonts w:ascii="Calibri" w:cs="Calibri" w:eastAsia="Calibri" w:hAnsi="Calibri"/>
          <w:b/>
          <w:bCs/>
          <w:color w:val="FFFFFF"/>
          <w:sz w:val="23"/>
          <w:szCs w:val="23"/>
        </w:rPr>
        <w:t xml:space="preserve">   Gramática de Apoio Aplicada à Conversação</w:t>
      </w:r>
      <w:r>
        <w:rPr>
          <w:rFonts w:ascii="Calibri" w:cs="Calibri" w:eastAsia="Calibri" w:hAnsi="Calibri"/>
          <w:i/>
          <w:iCs/>
          <w:color w:val="D8E7F2"/>
          <w:sz w:val="17"/>
          <w:szCs w:val="17"/>
        </w:rPr>
        <w:br/>
        <w:t xml:space="preserve">   Grammar for Conversation</w:t>
      </w:r>
    </w:p>
    <w:p>
      <w:pPr>
        <w:spacing w:after="120" w:line="276"/>
      </w:pPr>
      <w:r>
        <w:rPr>
          <w:rFonts w:ascii="Calibri" w:cs="Calibri" w:eastAsia="Calibri" w:hAnsi="Calibri"/>
          <w:b w:val="false"/>
          <w:bCs w:val="false"/>
          <w:i w:val="false"/>
          <w:iCs w:val="false"/>
          <w:color w:val="444444"/>
          <w:sz w:val="21"/>
          <w:szCs w:val="21"/>
        </w:rPr>
        <w:t xml:space="preserve">Debater com respeito reutiliza estruturas do Tema 4, reforçadas com suavizadores extras adequados a temas sensíveis.</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200"/>
        <w:gridCol w:w="3600"/>
        <w:gridCol w:w="3400"/>
      </w:tblGrid>
      <w:tr>
        <w:trPr>
          <w:tblHeader/>
        </w:trPr>
        <w:tc>
          <w:tcPr>
            <w:tcW w:type="dxa" w:w="22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Estrutura</w:t>
            </w:r>
          </w:p>
        </w:tc>
        <w:tc>
          <w:tcPr>
            <w:tcW w:type="dxa" w:w="36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Exemplo (EN)</w:t>
            </w:r>
          </w:p>
        </w:tc>
        <w:tc>
          <w:tcPr>
            <w:tcW w:type="dxa" w:w="34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Tradução (PT)</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I understand this is sensitive, but...</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understand this is sensitive, but I see it differently.</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Reconhece o peso emocional do tema antes de introduzir uma discordância.</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I see where you're coming from, but...</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see where you're coming from, but I'd push back on one part.</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Reconhece o raciocínio do outro antes de contrastar, reforço do Tema 4.</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That's a fair point, even though I don't fully agree.</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That's a fair point, even though I don't fully agree with the conclusion.</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Concede parcialmente sem abandonar a própria posição.</w:t>
            </w:r>
          </w:p>
        </w:tc>
      </w:tr>
    </w:tbl>
    <w:p>
      <w:pPr>
        <w:spacing w:after="120" w:line="276"/>
      </w:pPr>
      <w:r>
        <w:rPr>
          <w:rFonts w:ascii="Calibri" w:cs="Calibri" w:eastAsia="Calibri" w:hAnsi="Calibri"/>
          <w:b w:val="false"/>
          <w:bCs w:val="false"/>
          <w:i w:val="false"/>
          <w:iCs w:val="false"/>
          <w:color w:val="444444"/>
          <w:sz w:val="21"/>
          <w:szCs w:val="21"/>
        </w:rPr>
        <w:t xml:space="preserve">Dica prática: em temas sensíveis, adicione "I understand this is sensitive" antes de qualquer discordância, esse reconhecimento extra faz muita diferença em como a discordância é recebida.</w:t>
      </w:r>
    </w:p>
    <w:p>
      <w:pPr>
        <w:shd w:fill="1690A8" w:val="clear"/>
        <w:spacing w:after="110" w:before="340"/>
      </w:pPr>
      <w:r>
        <w:rPr>
          <w:rFonts w:ascii="Calibri" w:cs="Calibri" w:eastAsia="Calibri" w:hAnsi="Calibri"/>
          <w:b/>
          <w:bCs/>
          <w:color w:val="FFFFFF"/>
          <w:sz w:val="18"/>
          <w:szCs w:val="18"/>
        </w:rPr>
        <w:t xml:space="preserve">  ETAPA 6  </w:t>
      </w:r>
      <w:r>
        <w:rPr>
          <w:rFonts w:ascii="Calibri" w:cs="Calibri" w:eastAsia="Calibri" w:hAnsi="Calibri"/>
          <w:b/>
          <w:bCs/>
          <w:color w:val="FFFFFF"/>
          <w:sz w:val="23"/>
          <w:szCs w:val="23"/>
        </w:rPr>
        <w:t xml:space="preserve">   Speaking: Perguntas Abertas</w:t>
      </w:r>
      <w:r>
        <w:rPr>
          <w:rFonts w:ascii="Calibri" w:cs="Calibri" w:eastAsia="Calibri" w:hAnsi="Calibri"/>
          <w:i/>
          <w:iCs/>
          <w:color w:val="D8E7F2"/>
          <w:sz w:val="17"/>
          <w:szCs w:val="17"/>
        </w:rPr>
        <w:br/>
        <w:t xml:space="preserve">   Open-Ended Speaking</w:t>
      </w:r>
    </w:p>
    <w:p>
      <w:pPr>
        <w:spacing w:after="120" w:line="276"/>
      </w:pPr>
      <w:r>
        <w:rPr>
          <w:rFonts w:ascii="Calibri" w:cs="Calibri" w:eastAsia="Calibri" w:hAnsi="Calibri"/>
          <w:b w:val="false"/>
          <w:bCs w:val="false"/>
          <w:i w:val="false"/>
          <w:iCs w:val="false"/>
          <w:color w:val="444444"/>
          <w:sz w:val="21"/>
          <w:szCs w:val="21"/>
        </w:rPr>
        <w:t xml:space="preserve">Responda em voz alta, gravando se possível. Não vale responder em uma frase só: use o que você escreveu na Etapa 4 como base, mas fale livremente.</w:t>
      </w:r>
    </w:p>
    <w:p>
      <w:pPr>
        <w:pStyle w:val="ListParagraph"/>
        <w:numPr>
          <w:ilvl w:val="0"/>
          <w:numId w:val="2"/>
        </w:numPr>
        <w:spacing w:after="100" w:line="264"/>
      </w:pPr>
      <w:r>
        <w:rPr>
          <w:rFonts w:ascii="Calibri" w:cs="Calibri" w:eastAsia="Calibri" w:hAnsi="Calibri"/>
          <w:color w:val="13293D"/>
          <w:sz w:val="21"/>
          <w:szCs w:val="21"/>
        </w:rPr>
        <w:t xml:space="preserve">Describe a controversial topic where you can genuinely see both sides.</w:t>
      </w:r>
    </w:p>
    <w:p>
      <w:pPr>
        <w:pStyle w:val="ListParagraph"/>
        <w:numPr>
          <w:ilvl w:val="0"/>
          <w:numId w:val="2"/>
        </w:numPr>
        <w:spacing w:after="100" w:line="264"/>
      </w:pPr>
      <w:r>
        <w:rPr>
          <w:rFonts w:ascii="Calibri" w:cs="Calibri" w:eastAsia="Calibri" w:hAnsi="Calibri"/>
          <w:color w:val="13293D"/>
          <w:sz w:val="21"/>
          <w:szCs w:val="21"/>
        </w:rPr>
        <w:t xml:space="preserve">What's a point you'd be willing to concede in a debate you feel strongly about?</w:t>
      </w:r>
    </w:p>
    <w:p>
      <w:pPr>
        <w:pStyle w:val="ListParagraph"/>
        <w:numPr>
          <w:ilvl w:val="0"/>
          <w:numId w:val="2"/>
        </w:numPr>
        <w:spacing w:after="100" w:line="264"/>
      </w:pPr>
      <w:r>
        <w:rPr>
          <w:rFonts w:ascii="Calibri" w:cs="Calibri" w:eastAsia="Calibri" w:hAnsi="Calibri"/>
          <w:color w:val="13293D"/>
          <w:sz w:val="21"/>
          <w:szCs w:val="21"/>
        </w:rPr>
        <w:t xml:space="preserve">How do you personally keep a heated conversation civil when emotions run high?</w:t>
      </w:r>
    </w:p>
    <w:p>
      <w:pPr>
        <w:pStyle w:val="ListParagraph"/>
        <w:numPr>
          <w:ilvl w:val="0"/>
          <w:numId w:val="2"/>
        </w:numPr>
        <w:spacing w:after="100" w:line="264"/>
      </w:pPr>
      <w:r>
        <w:rPr>
          <w:rFonts w:ascii="Calibri" w:cs="Calibri" w:eastAsia="Calibri" w:hAnsi="Calibri"/>
          <w:color w:val="13293D"/>
          <w:sz w:val="21"/>
          <w:szCs w:val="21"/>
        </w:rPr>
        <w:t xml:space="preserve">What common ground likely exists even in a polarizing debate you know of?</w:t>
      </w:r>
    </w:p>
    <w:p>
      <w:pPr>
        <w:pStyle w:val="ListParagraph"/>
        <w:numPr>
          <w:ilvl w:val="0"/>
          <w:numId w:val="2"/>
        </w:numPr>
        <w:spacing w:after="100" w:line="264"/>
      </w:pPr>
      <w:r>
        <w:rPr>
          <w:rFonts w:ascii="Calibri" w:cs="Calibri" w:eastAsia="Calibri" w:hAnsi="Calibri"/>
          <w:color w:val="13293D"/>
          <w:sz w:val="21"/>
          <w:szCs w:val="21"/>
        </w:rPr>
        <w:t xml:space="preserve">How do you decide when a debate is worth having versus when to just let it go?</w:t>
      </w:r>
    </w:p>
    <w:p>
      <w:pPr>
        <w:pStyle w:val="ListParagraph"/>
        <w:numPr>
          <w:ilvl w:val="0"/>
          <w:numId w:val="2"/>
        </w:numPr>
        <w:spacing w:after="100" w:line="264"/>
      </w:pPr>
      <w:r>
        <w:rPr>
          <w:rFonts w:ascii="Calibri" w:cs="Calibri" w:eastAsia="Calibri" w:hAnsi="Calibri"/>
          <w:color w:val="13293D"/>
          <w:sz w:val="21"/>
          <w:szCs w:val="21"/>
        </w:rPr>
        <w:t xml:space="preserve">What's a hot-button issue you've changed your mind about over time?</w:t>
      </w:r>
    </w:p>
    <w:p>
      <w:pPr>
        <w:pStyle w:val="ListParagraph"/>
        <w:numPr>
          <w:ilvl w:val="0"/>
          <w:numId w:val="2"/>
        </w:numPr>
        <w:spacing w:after="100" w:line="264"/>
      </w:pPr>
      <w:r>
        <w:rPr>
          <w:rFonts w:ascii="Calibri" w:cs="Calibri" w:eastAsia="Calibri" w:hAnsi="Calibri"/>
          <w:color w:val="13293D"/>
          <w:sz w:val="21"/>
          <w:szCs w:val="21"/>
        </w:rPr>
        <w:t xml:space="preserve">How do you respond when someone refuses to see any nuance in a complex topic?</w:t>
      </w:r>
    </w:p>
    <w:p>
      <w:pPr>
        <w:pStyle w:val="ListParagraph"/>
        <w:numPr>
          <w:ilvl w:val="0"/>
          <w:numId w:val="2"/>
        </w:numPr>
        <w:spacing w:after="100" w:line="264"/>
      </w:pPr>
      <w:r>
        <w:rPr>
          <w:rFonts w:ascii="Calibri" w:cs="Calibri" w:eastAsia="Calibri" w:hAnsi="Calibri"/>
          <w:color w:val="13293D"/>
          <w:sz w:val="21"/>
          <w:szCs w:val="21"/>
        </w:rPr>
        <w:t xml:space="preserve">What's the difference between respectfully disagreeing and just avoiding conflict?</w:t>
      </w:r>
    </w:p>
    <w:p>
      <w:pPr>
        <w:pStyle w:val="ListParagraph"/>
        <w:numPr>
          <w:ilvl w:val="0"/>
          <w:numId w:val="2"/>
        </w:numPr>
        <w:spacing w:after="100" w:line="264"/>
      </w:pPr>
      <w:r>
        <w:rPr>
          <w:rFonts w:ascii="Calibri" w:cs="Calibri" w:eastAsia="Calibri" w:hAnsi="Calibri"/>
          <w:color w:val="13293D"/>
          <w:sz w:val="21"/>
          <w:szCs w:val="21"/>
        </w:rPr>
        <w:t xml:space="preserve">How do cultural differences affect how comfortable people are debating controversial topics?</w:t>
      </w:r>
    </w:p>
    <w:p>
      <w:pPr>
        <w:pStyle w:val="ListParagraph"/>
        <w:numPr>
          <w:ilvl w:val="0"/>
          <w:numId w:val="2"/>
        </w:numPr>
        <w:spacing w:after="100" w:line="264"/>
      </w:pPr>
      <w:r>
        <w:rPr>
          <w:rFonts w:ascii="Calibri" w:cs="Calibri" w:eastAsia="Calibri" w:hAnsi="Calibri"/>
          <w:color w:val="13293D"/>
          <w:sz w:val="21"/>
          <w:szCs w:val="21"/>
        </w:rPr>
        <w:t xml:space="preserve">What's your personal rule for when to walk away from a debate entirely?</w:t>
      </w:r>
    </w:p>
    <w:p>
      <w:pPr>
        <w:spacing w:after="120" w:line="276"/>
      </w:pPr>
      <w:r>
        <w:rPr>
          <w:rFonts w:ascii="Calibri" w:cs="Calibri" w:eastAsia="Calibri" w:hAnsi="Calibri"/>
          <w:b w:val="false"/>
          <w:bCs w:val="false"/>
          <w:i w:val="false"/>
          <w:iCs w:val="false"/>
          <w:color w:val="444444"/>
          <w:sz w:val="21"/>
          <w:szCs w:val="21"/>
        </w:rPr>
        <w:t xml:space="preserve">Expressões úteis para esta conversa:</w:t>
      </w:r>
    </w:p>
    <w:p>
      <w:pPr>
        <w:pStyle w:val="ListParagraph"/>
        <w:numPr>
          <w:ilvl w:val="0"/>
          <w:numId w:val="3"/>
        </w:numPr>
        <w:spacing w:after="60"/>
      </w:pPr>
      <w:r>
        <w:rPr>
          <w:rFonts w:ascii="Calibri" w:cs="Calibri" w:eastAsia="Calibri" w:hAnsi="Calibri"/>
          <w:color w:val="444444"/>
          <w:sz w:val="20"/>
          <w:szCs w:val="20"/>
        </w:rPr>
        <w:t xml:space="preserve">"I understand this is sensitive, but...", reconhecimento antes da discordância.</w:t>
      </w:r>
    </w:p>
    <w:p>
      <w:pPr>
        <w:pStyle w:val="ListParagraph"/>
        <w:numPr>
          <w:ilvl w:val="0"/>
          <w:numId w:val="3"/>
        </w:numPr>
        <w:spacing w:after="60"/>
      </w:pPr>
      <w:r>
        <w:rPr>
          <w:rFonts w:ascii="Calibri" w:cs="Calibri" w:eastAsia="Calibri" w:hAnsi="Calibri"/>
          <w:color w:val="444444"/>
          <w:sz w:val="20"/>
          <w:szCs w:val="20"/>
        </w:rPr>
        <w:t xml:space="preserve">"I have to respectfully disagree.", discordância clara e educada.</w:t>
      </w:r>
    </w:p>
    <w:p>
      <w:pPr>
        <w:pStyle w:val="ListParagraph"/>
        <w:numPr>
          <w:ilvl w:val="0"/>
          <w:numId w:val="3"/>
        </w:numPr>
        <w:spacing w:after="60"/>
      </w:pPr>
      <w:r>
        <w:rPr>
          <w:rFonts w:ascii="Calibri" w:cs="Calibri" w:eastAsia="Calibri" w:hAnsi="Calibri"/>
          <w:color w:val="444444"/>
          <w:sz w:val="20"/>
          <w:szCs w:val="20"/>
        </w:rPr>
        <w:t xml:space="preserve">"I'll concede that point, but...", para ceder parcialmente sem perder a posição.</w:t>
      </w:r>
    </w:p>
    <w:p>
      <w:pPr>
        <w:pStyle w:val="ListParagraph"/>
        <w:numPr>
          <w:ilvl w:val="0"/>
          <w:numId w:val="3"/>
        </w:numPr>
        <w:spacing w:after="60"/>
      </w:pPr>
      <w:r>
        <w:rPr>
          <w:rFonts w:ascii="Calibri" w:cs="Calibri" w:eastAsia="Calibri" w:hAnsi="Calibri"/>
          <w:color w:val="444444"/>
          <w:sz w:val="20"/>
          <w:szCs w:val="20"/>
        </w:rPr>
        <w:t xml:space="preserve">"Can we at least agree that...?", para buscar um ponto em comum mínimo.</w:t>
      </w:r>
    </w:p>
    <w:p>
      <w:pPr>
        <w:spacing w:after="120" w:line="276"/>
      </w:pPr>
      <w:r>
        <w:rPr>
          <w:rFonts w:ascii="Calibri" w:cs="Calibri" w:eastAsia="Calibri" w:hAnsi="Calibri"/>
          <w:b w:val="false"/>
          <w:bCs w:val="false"/>
          <w:i/>
          <w:iCs/>
          <w:color w:val="444444"/>
          <w:sz w:val="21"/>
          <w:szCs w:val="21"/>
        </w:rPr>
        <w:t xml:space="preserve">Áudio com a pronúncia de cada expressão.</w:t>
      </w:r>
    </w:p>
    <w:p>
      <w:pPr>
        <w:spacing w:after="140" w:before="20"/>
      </w:pPr>
      <w:hyperlink w:history="1" r:id="rIdjahh_ihteagiyhbvgiuqr">
        <w:r>
          <w:rPr>
            <w:rFonts w:ascii="Calibri" w:cs="Calibri" w:eastAsia="Calibri" w:hAnsi="Calibri"/>
            <w:b/>
            <w:bCs/>
            <w:color w:val="1B3B57"/>
            <w:sz w:val="20"/>
            <w:szCs w:val="20"/>
            <w:u w:val="single"/>
          </w:rPr>
          <w:t xml:space="preserve">▶ Ouvir as expressões deste tema</w:t>
        </w:r>
      </w:hyperlink>
    </w:p>
    <w:p>
      <w:pPr>
        <w:shd w:fill="A67C2E" w:val="clear"/>
        <w:spacing w:after="110" w:before="340"/>
      </w:pPr>
      <w:r>
        <w:rPr>
          <w:rFonts w:ascii="Calibri" w:cs="Calibri" w:eastAsia="Calibri" w:hAnsi="Calibri"/>
          <w:b/>
          <w:bCs/>
          <w:color w:val="FFFFFF"/>
          <w:sz w:val="18"/>
          <w:szCs w:val="18"/>
        </w:rPr>
        <w:t xml:space="preserve">  ETAPA EX  </w:t>
      </w:r>
      <w:r>
        <w:rPr>
          <w:rFonts w:ascii="Calibri" w:cs="Calibri" w:eastAsia="Calibri" w:hAnsi="Calibri"/>
          <w:b/>
          <w:bCs/>
          <w:color w:val="FFFFFF"/>
          <w:sz w:val="23"/>
          <w:szCs w:val="23"/>
        </w:rPr>
        <w:t xml:space="preserve">   Complete com a Palavra Certa</w:t>
      </w:r>
      <w:r>
        <w:rPr>
          <w:rFonts w:ascii="Calibri" w:cs="Calibri" w:eastAsia="Calibri" w:hAnsi="Calibri"/>
          <w:i/>
          <w:iCs/>
          <w:color w:val="D8E7F2"/>
          <w:sz w:val="17"/>
          <w:szCs w:val="17"/>
        </w:rPr>
        <w:br/>
        <w:t xml:space="preserve">   Vocabulary Check</w:t>
      </w:r>
    </w:p>
    <w:p>
      <w:pPr>
        <w:spacing w:after="120" w:line="276"/>
      </w:pPr>
      <w:r>
        <w:rPr>
          <w:rFonts w:ascii="Calibri" w:cs="Calibri" w:eastAsia="Calibri" w:hAnsi="Calibri"/>
          <w:b w:val="false"/>
          <w:bCs w:val="false"/>
          <w:i w:val="false"/>
          <w:iCs w:val="false"/>
          <w:color w:val="444444"/>
          <w:sz w:val="21"/>
          <w:szCs w:val="21"/>
        </w:rPr>
        <w:t xml:space="preserve">Complete cada frase com uma palavra ou expressão da Etapa 1. Gabarito ao final desta seção.</w:t>
      </w:r>
    </w:p>
    <w:p>
      <w:pPr>
        <w:pStyle w:val="ListParagraph"/>
        <w:numPr>
          <w:ilvl w:val="0"/>
          <w:numId w:val="2"/>
        </w:numPr>
        <w:spacing w:after="100" w:line="264"/>
      </w:pPr>
      <w:r>
        <w:rPr>
          <w:rFonts w:ascii="Calibri" w:cs="Calibri" w:eastAsia="Calibri" w:hAnsi="Calibri"/>
          <w:color w:val="13293D"/>
          <w:sz w:val="21"/>
          <w:szCs w:val="21"/>
        </w:rPr>
        <w:t xml:space="preserve">This is a ______ topic, so let's keep it respectful.</w:t>
      </w:r>
    </w:p>
    <w:p>
      <w:pPr>
        <w:pStyle w:val="ListParagraph"/>
        <w:numPr>
          <w:ilvl w:val="0"/>
          <w:numId w:val="2"/>
        </w:numPr>
        <w:spacing w:after="100" w:line="264"/>
      </w:pPr>
      <w:r>
        <w:rPr>
          <w:rFonts w:ascii="Calibri" w:cs="Calibri" w:eastAsia="Calibri" w:hAnsi="Calibri"/>
          <w:color w:val="13293D"/>
          <w:sz w:val="21"/>
          <w:szCs w:val="21"/>
        </w:rPr>
        <w:t xml:space="preserve">This issue has become really ______ lately.</w:t>
      </w:r>
    </w:p>
    <w:p>
      <w:pPr>
        <w:pStyle w:val="ListParagraph"/>
        <w:numPr>
          <w:ilvl w:val="0"/>
          <w:numId w:val="2"/>
        </w:numPr>
        <w:spacing w:after="100" w:line="264"/>
      </w:pPr>
      <w:r>
        <w:rPr>
          <w:rFonts w:ascii="Calibri" w:cs="Calibri" w:eastAsia="Calibri" w:hAnsi="Calibri"/>
          <w:color w:val="13293D"/>
          <w:sz w:val="21"/>
          <w:szCs w:val="21"/>
        </w:rPr>
        <w:t xml:space="preserve">There's a lot of ______ here that gets lost in headlines.</w:t>
      </w:r>
    </w:p>
    <w:p>
      <w:pPr>
        <w:pStyle w:val="ListParagraph"/>
        <w:numPr>
          <w:ilvl w:val="0"/>
          <w:numId w:val="2"/>
        </w:numPr>
        <w:spacing w:after="100" w:line="264"/>
      </w:pPr>
      <w:r>
        <w:rPr>
          <w:rFonts w:ascii="Calibri" w:cs="Calibri" w:eastAsia="Calibri" w:hAnsi="Calibri"/>
          <w:color w:val="13293D"/>
          <w:sz w:val="21"/>
          <w:szCs w:val="21"/>
        </w:rPr>
        <w:t xml:space="preserve">That's a real ______ in my country right now.</w:t>
      </w:r>
    </w:p>
    <w:p>
      <w:pPr>
        <w:pStyle w:val="ListParagraph"/>
        <w:numPr>
          <w:ilvl w:val="0"/>
          <w:numId w:val="2"/>
        </w:numPr>
        <w:spacing w:after="100" w:line="264"/>
      </w:pPr>
      <w:r>
        <w:rPr>
          <w:rFonts w:ascii="Calibri" w:cs="Calibri" w:eastAsia="Calibri" w:hAnsi="Calibri"/>
          <w:color w:val="13293D"/>
          <w:sz w:val="21"/>
          <w:szCs w:val="21"/>
        </w:rPr>
        <w:t xml:space="preserve">I'll ______ that point, but I still disagree overall.</w:t>
      </w:r>
    </w:p>
    <w:p>
      <w:pPr>
        <w:spacing w:after="120" w:line="276"/>
      </w:pPr>
      <w:r>
        <w:rPr>
          <w:rFonts w:ascii="Calibri" w:cs="Calibri" w:eastAsia="Calibri" w:hAnsi="Calibri"/>
          <w:b w:val="false"/>
          <w:bCs w:val="false"/>
          <w:i/>
          <w:iCs/>
          <w:color w:val="444444"/>
          <w:sz w:val="21"/>
          <w:szCs w:val="21"/>
        </w:rPr>
        <w:t xml:space="preserve">Gabarito: 1) controversial   2) polarizing   3) nuance   4) hot-button issue   5) concede</w:t>
      </w:r>
    </w:p>
    <w:p>
      <w:pPr>
        <w:shd w:fill="1B3B57" w:val="clear"/>
        <w:spacing w:after="110" w:before="340"/>
      </w:pPr>
      <w:r>
        <w:rPr>
          <w:rFonts w:ascii="Calibri" w:cs="Calibri" w:eastAsia="Calibri" w:hAnsi="Calibri"/>
          <w:b/>
          <w:bCs/>
          <w:color w:val="FFFFFF"/>
          <w:sz w:val="18"/>
          <w:szCs w:val="18"/>
        </w:rPr>
        <w:t xml:space="preserve">  ETAPA 7  </w:t>
      </w:r>
      <w:r>
        <w:rPr>
          <w:rFonts w:ascii="Calibri" w:cs="Calibri" w:eastAsia="Calibri" w:hAnsi="Calibri"/>
          <w:b/>
          <w:bCs/>
          <w:color w:val="FFFFFF"/>
          <w:sz w:val="23"/>
          <w:szCs w:val="23"/>
        </w:rPr>
        <w:t xml:space="preserve">   Autoavaliação de Performance</w:t>
      </w:r>
      <w:r>
        <w:rPr>
          <w:rFonts w:ascii="Calibri" w:cs="Calibri" w:eastAsia="Calibri" w:hAnsi="Calibri"/>
          <w:i/>
          <w:iCs/>
          <w:color w:val="D8E7F2"/>
          <w:sz w:val="17"/>
          <w:szCs w:val="17"/>
        </w:rPr>
        <w:br/>
        <w:t xml:space="preserve">   Self-Assessment</w:t>
      </w:r>
    </w:p>
    <w:p>
      <w:pPr>
        <w:spacing w:after="120" w:line="276"/>
      </w:pPr>
      <w:r>
        <w:rPr>
          <w:rFonts w:ascii="Calibri" w:cs="Calibri" w:eastAsia="Calibri" w:hAnsi="Calibri"/>
          <w:b w:val="false"/>
          <w:bCs w:val="false"/>
          <w:i w:val="false"/>
          <w:iCs w:val="false"/>
          <w:color w:val="444444"/>
          <w:sz w:val="21"/>
          <w:szCs w:val="21"/>
        </w:rPr>
        <w:t xml:space="preserve">Antes de marcar este tema como concluído, avalie honestamente como foi sua prática.</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4200"/>
        <w:gridCol w:w="3000"/>
        <w:gridCol w:w="2000"/>
      </w:tblGrid>
      <w:tr>
        <w:trPr>
          <w:tblHeader/>
        </w:trPr>
        <w:tc>
          <w:tcPr>
            <w:tcW w:type="dxa" w:w="42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Critério</w:t>
            </w:r>
          </w:p>
        </w:tc>
        <w:tc>
          <w:tcPr>
            <w:tcW w:type="dxa" w:w="30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Como foi?</w:t>
            </w:r>
          </w:p>
        </w:tc>
        <w:tc>
          <w:tcPr>
            <w:tcW w:type="dxa" w:w="20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Nota (1-5)</w:t>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Consegui usar o vocabulário novo sem parar para pensar</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Entendi o áudio/vídeo sem depender da transcrição</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Escrevi minhas respostas antes de falar</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Apliquei a estrutura gramatical da etapa 5 corretamente</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Sustentei minhas respostas por mais de 2 frases</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Me senti confiante ao falar sobre este tema</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bl>
    <w:p>
      <w:pPr>
        <w:spacing w:after="120" w:line="276"/>
      </w:pPr>
      <w:r>
        <w:rPr>
          <w:rFonts w:ascii="Calibri" w:cs="Calibri" w:eastAsia="Calibri" w:hAnsi="Calibri"/>
          <w:b w:val="false"/>
          <w:bCs w:val="false"/>
          <w:i w:val="false"/>
          <w:iCs w:val="false"/>
          <w:color w:val="444444"/>
          <w:sz w:val="21"/>
          <w:szCs w:val="21"/>
        </w:rPr>
        <w:t xml:space="preserve">O que travou mais nesta conversa? O que você quer treinar de novo antes de seguir para o próximo tema?</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spacing w:before="220"/>
        <w:jc w:val="center"/>
      </w:pPr>
      <w:r>
        <w:rPr>
          <w:rFonts w:ascii="Calibri" w:cs="Calibri" w:eastAsia="Calibri" w:hAnsi="Calibri"/>
          <w:b/>
          <w:bCs/>
          <w:color w:val="1B3B57"/>
          <w:sz w:val="20"/>
          <w:szCs w:val="20"/>
        </w:rPr>
        <w:t xml:space="preserve">Marque este tema como concluído no seu Painel de Evolução e siga para o Tema 92.</w:t>
      </w:r>
    </w:p>
    <w:p>
      <w:pPr>
        <w:pStyle w:val="Heading2"/>
        <w:pageBreakBefore/>
        <w:spacing w:after="0"/>
      </w:pPr>
      <w:r>
        <w:rPr>
          <w:rFonts w:ascii="Calibri" w:cs="Calibri" w:eastAsia="Calibri" w:hAnsi="Calibri"/>
          <w:color w:val="FFFFFF"/>
          <w:sz w:val="2"/>
          <w:szCs w:val="2"/>
        </w:rPr>
        <w:t xml:space="preserve">Tema 92: Talking About Health and Wellness</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1200"/>
        <w:gridCol w:w="8000"/>
      </w:tblGrid>
      <w:tr>
        <w:tc>
          <w:tcPr>
            <w:tcW w:type="dxa" w:w="1200"/>
            <w:shd w:fill="1B3B57" w:val="clear"/>
            <w:tcMar>
              <w:top w:type="dxa" w:w="260"/>
              <w:left w:type="dxa" w:w="200"/>
              <w:bottom w:type="dxa" w:w="260"/>
              <w:right w:type="dxa" w:w="100"/>
            </w:tcMar>
            <w:vAlign w:val="center"/>
          </w:tcPr>
          <w:p>
            <w:r>
              <w:drawing>
                <wp:inline distT="0" distB="0" distL="0" distR="0">
                  <wp:extent cx="4191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419100" cy="419100"/>
                          </a:xfrm>
                          <a:prstGeom prst="rect">
                            <a:avLst/>
                          </a:prstGeom>
                        </pic:spPr>
                      </pic:pic>
                    </a:graphicData>
                  </a:graphic>
                </wp:inline>
              </w:drawing>
            </w:r>
          </w:p>
        </w:tc>
        <w:tc>
          <w:tcPr>
            <w:tcW w:type="dxa" w:w="8000"/>
            <w:shd w:fill="1B3B57" w:val="clear"/>
            <w:tcMar>
              <w:top w:type="dxa" w:w="260"/>
              <w:left w:type="dxa" w:w="100"/>
              <w:bottom w:type="dxa" w:w="260"/>
              <w:right w:type="dxa" w:w="260"/>
            </w:tcMar>
          </w:tcPr>
          <w:p>
            <w:pPr>
              <w:spacing w:after="40"/>
            </w:pPr>
            <w:r>
              <w:rPr>
                <w:rFonts w:ascii="Calibri" w:cs="Calibri" w:eastAsia="Calibri" w:hAnsi="Calibri"/>
                <w:b/>
                <w:bCs/>
                <w:color w:val="8fc4ec"/>
                <w:sz w:val="18"/>
                <w:szCs w:val="18"/>
              </w:rPr>
              <w:t xml:space="preserve">TEMA 92  ·  BLOCO 12  ·  VIDA SOCIAL E ATUALIDADES</w:t>
            </w:r>
            <w:r>
              <w:rPr>
                <w:rFonts w:ascii="Calibri" w:cs="Calibri" w:eastAsia="Calibri" w:hAnsi="Calibri"/>
                <w:i/>
                <w:iCs/>
                <w:color w:val="5F87A3"/>
                <w:sz w:val="14"/>
                <w:szCs w:val="14"/>
              </w:rPr>
              <w:br/>
              <w:t xml:space="preserve">THEME 92 · BLOCK 12 · SOCIAL LIFE AND CURRENT EVENTS</w:t>
            </w:r>
          </w:p>
          <w:p>
            <w:pPr>
              <w:spacing w:after="60"/>
            </w:pPr>
            <w:r>
              <w:rPr>
                <w:rFonts w:ascii="Calibri" w:cs="Calibri" w:eastAsia="Calibri" w:hAnsi="Calibri"/>
                <w:b/>
                <w:bCs/>
                <w:color w:val="FFFFFF"/>
                <w:sz w:val="38"/>
                <w:szCs w:val="38"/>
              </w:rPr>
              <w:t xml:space="preserve">Talking About Health and Wellness</w:t>
            </w:r>
          </w:p>
          <w:p>
            <w:r>
              <w:rPr>
                <w:rFonts w:ascii="Calibri" w:cs="Calibri" w:eastAsia="Calibri" w:hAnsi="Calibri"/>
                <w:i/>
                <w:iCs/>
                <w:color w:val="C9D6E3"/>
                <w:sz w:val="22"/>
                <w:szCs w:val="22"/>
              </w:rPr>
              <w:t xml:space="preserve">Falando sobre saúde e bem-estar</w:t>
            </w:r>
          </w:p>
        </w:tc>
      </w:tr>
    </w:tbl>
    <w:p>
      <w:pPr>
        <w:spacing w:after="80" w:before="180"/>
      </w:pPr>
      <w:r>
        <w:rPr>
          <w:rFonts w:ascii="Calibri" w:cs="Calibri" w:eastAsia="Calibri" w:hAnsi="Calibri"/>
          <w:b/>
          <w:bCs/>
          <w:color w:val="1B3B57"/>
          <w:sz w:val="20"/>
          <w:szCs w:val="20"/>
        </w:rPr>
        <w:t xml:space="preserve">Tempo estimado: </w:t>
      </w:r>
      <w:r>
        <w:rPr>
          <w:rFonts w:ascii="Calibri" w:cs="Calibri" w:eastAsia="Calibri" w:hAnsi="Calibri"/>
          <w:color w:val="444444"/>
          <w:sz w:val="20"/>
          <w:szCs w:val="20"/>
        </w:rPr>
        <w:t xml:space="preserve">60–90 minutos, divididos ao longo da semana.</w:t>
      </w:r>
    </w:p>
    <w:p>
      <w:pPr>
        <w:spacing w:after="120" w:line="276"/>
      </w:pPr>
      <w:r>
        <w:rPr>
          <w:rFonts w:ascii="Calibri" w:cs="Calibri" w:eastAsia="Calibri" w:hAnsi="Calibri"/>
          <w:b w:val="false"/>
          <w:bCs w:val="false"/>
          <w:i w:val="false"/>
          <w:iCs w:val="false"/>
          <w:color w:val="444444"/>
          <w:sz w:val="21"/>
          <w:szCs w:val="21"/>
        </w:rPr>
        <w:t xml:space="preserve">Falar sobre saúde e bem-estar em inglês, de forma pessoal e não clínica, é uma conversa social cada vez mais comum. Este tema treina esse vocabulário cotidiano.</w:t>
      </w:r>
    </w:p>
    <w:p>
      <w:pPr>
        <w:shd w:fill="2E86C1" w:val="clear"/>
        <w:spacing w:after="110" w:before="340"/>
      </w:pPr>
      <w:r>
        <w:rPr>
          <w:rFonts w:ascii="Calibri" w:cs="Calibri" w:eastAsia="Calibri" w:hAnsi="Calibri"/>
          <w:b/>
          <w:bCs/>
          <w:color w:val="FFFFFF"/>
          <w:sz w:val="18"/>
          <w:szCs w:val="18"/>
        </w:rPr>
        <w:t xml:space="preserve">  ETAPA 1  </w:t>
      </w:r>
      <w:r>
        <w:rPr>
          <w:rFonts w:ascii="Calibri" w:cs="Calibri" w:eastAsia="Calibri" w:hAnsi="Calibri"/>
          <w:b/>
          <w:bCs/>
          <w:color w:val="FFFFFF"/>
          <w:sz w:val="23"/>
          <w:szCs w:val="23"/>
        </w:rPr>
        <w:t xml:space="preserve">   Vocabulário Contextualizado</w:t>
      </w:r>
      <w:r>
        <w:rPr>
          <w:rFonts w:ascii="Calibri" w:cs="Calibri" w:eastAsia="Calibri" w:hAnsi="Calibri"/>
          <w:i/>
          <w:iCs/>
          <w:color w:val="D8E7F2"/>
          <w:sz w:val="17"/>
          <w:szCs w:val="17"/>
        </w:rPr>
        <w:br/>
        <w:t xml:space="preserve">   Contextualized Vocabulary</w:t>
      </w:r>
    </w:p>
    <w:p>
      <w:pPr>
        <w:spacing w:after="120" w:line="276"/>
      </w:pPr>
      <w:r>
        <w:rPr>
          <w:rFonts w:ascii="Calibri" w:cs="Calibri" w:eastAsia="Calibri" w:hAnsi="Calibri"/>
          <w:b w:val="false"/>
          <w:bCs w:val="false"/>
          <w:i w:val="false"/>
          <w:iCs w:val="false"/>
          <w:color w:val="444444"/>
          <w:sz w:val="21"/>
          <w:szCs w:val="21"/>
        </w:rPr>
        <w:t xml:space="preserve">Estas palavras e expressões vão te ajudar a se expressar sobre este tema com mais precisão e naturalidade.</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4600"/>
      </w:tblGrid>
      <w:tr>
        <w:trPr>
          <w:tblHeader/>
        </w:trPr>
        <w:tc>
          <w:tcPr>
            <w:tcW w:type="dxa" w:w="26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Word / Expression</w:t>
            </w:r>
          </w:p>
        </w:tc>
        <w:tc>
          <w:tcPr>
            <w:tcW w:type="dxa" w:w="20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Tradução</w:t>
            </w:r>
          </w:p>
        </w:tc>
        <w:tc>
          <w:tcPr>
            <w:tcW w:type="dxa" w:w="46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Example Sentence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wellness</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bem-estar</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Wellness has become a real priority for me this year.</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work out</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malhar / se exercitar</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try to work out at least three times a week.</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mental health</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saúde mental</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I've become a lot more open about mental health lately.</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self-care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autocuidado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Self-care looks different for everyone, honestly.</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sleep hygiene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higiene do sono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My sleep hygiene has improved a lot since I cut back on screens.</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prioritize health</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priorizar a saúde</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I've had to consciously prioritize health over just working more.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holistic</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holístico(a)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try to take a fairly holistic approach to wellness.</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preventive care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cuidado preventivo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Preventive care has saved me from bigger issues more than once.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burn out</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entrar em burnout</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burned out pretty badly a couple of years ago.</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unwind</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relaxar</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need at least twenty minutes to unwind after work.</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recharge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recarregar as energias</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A full weekend off really helps me recharge.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work-life balance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equilíbrio entre vida pessoal e trabalho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Work-life balance is something I've had to work hard at.</w:t>
            </w:r>
          </w:p>
        </w:tc>
      </w:tr>
    </w:tbl>
    <w:p>
      <w:pPr>
        <w:spacing w:after="120" w:line="276"/>
      </w:pPr>
      <w:r>
        <w:rPr>
          <w:rFonts w:ascii="Calibri" w:cs="Calibri" w:eastAsia="Calibri" w:hAnsi="Calibri"/>
          <w:b w:val="false"/>
          <w:bCs w:val="false"/>
          <w:i/>
          <w:iCs/>
          <w:color w:val="444444"/>
          <w:sz w:val="21"/>
          <w:szCs w:val="21"/>
        </w:rPr>
        <w:t xml:space="preserve">Áudio com a pronúncia de cada palavra e seu exemplo. Clique no link abaixo para ouvir e repita em voz alta.</w:t>
      </w:r>
    </w:p>
    <w:p>
      <w:pPr>
        <w:spacing w:after="140" w:before="20"/>
      </w:pPr>
      <w:hyperlink w:history="1" r:id="rIdp0qxgzunrm9k3apdpozpr">
        <w:r>
          <w:rPr>
            <w:rFonts w:ascii="Calibri" w:cs="Calibri" w:eastAsia="Calibri" w:hAnsi="Calibri"/>
            <w:b/>
            <w:bCs/>
            <w:color w:val="1B3B57"/>
            <w:sz w:val="20"/>
            <w:szCs w:val="20"/>
            <w:u w:val="single"/>
          </w:rPr>
          <w:t xml:space="preserve">▶ Ouvir o vocabulário deste tema</w:t>
        </w:r>
      </w:hyperlink>
    </w:p>
    <w:p>
      <w:pPr>
        <w:shd w:fill="178A6D" w:val="clear"/>
        <w:spacing w:after="110" w:before="340"/>
      </w:pPr>
      <w:r>
        <w:rPr>
          <w:rFonts w:ascii="Calibri" w:cs="Calibri" w:eastAsia="Calibri" w:hAnsi="Calibri"/>
          <w:b/>
          <w:bCs/>
          <w:color w:val="FFFFFF"/>
          <w:sz w:val="18"/>
          <w:szCs w:val="18"/>
        </w:rPr>
        <w:t xml:space="preserve">  ETAPA 2  </w:t>
      </w:r>
      <w:r>
        <w:rPr>
          <w:rFonts w:ascii="Calibri" w:cs="Calibri" w:eastAsia="Calibri" w:hAnsi="Calibri"/>
          <w:b/>
          <w:bCs/>
          <w:color w:val="FFFFFF"/>
          <w:sz w:val="23"/>
          <w:szCs w:val="23"/>
        </w:rPr>
        <w:t xml:space="preserve">   Leitura com Orientação de Estudo</w:t>
      </w:r>
      <w:r>
        <w:rPr>
          <w:rFonts w:ascii="Calibri" w:cs="Calibri" w:eastAsia="Calibri" w:hAnsi="Calibri"/>
          <w:i/>
          <w:iCs/>
          <w:color w:val="D8E7F2"/>
          <w:sz w:val="17"/>
          <w:szCs w:val="17"/>
        </w:rPr>
        <w:br/>
        <w:t xml:space="preserve">   Guided Reading</w:t>
      </w:r>
    </w:p>
    <w:tbl>
      <w:tblPr>
        <w:tblW w:type="pct" w:w="100%"/>
        <w:tblBorders>
          <w:top w:val="single" w:color="178A6D" w:sz="4"/>
          <w:left w:val="single" w:color="178A6D" w:sz="4"/>
          <w:bottom w:val="single" w:color="178A6D" w:sz="4"/>
          <w:right w:val="single" w:color="178A6D" w:sz="4"/>
          <w:insideH w:val="none" w:color="FFFFFF" w:sz="0"/>
          <w:insideV w:val="none" w:color="FFFFFF" w:sz="0"/>
        </w:tblBorders>
      </w:tblPr>
      <w:tblGrid>
        <w:gridCol w:w="100"/>
      </w:tblGrid>
      <w:tr>
        <w:tc>
          <w:tcPr>
            <w:shd w:fill="E9F5F1" w:val="clear"/>
            <w:tcMar>
              <w:top w:type="dxa" w:w="110"/>
              <w:left w:type="dxa" w:w="180"/>
              <w:bottom w:type="dxa" w:w="110"/>
              <w:right w:type="dxa" w:w="180"/>
            </w:tcMar>
          </w:tcPr>
          <w:p>
            <w:pPr>
              <w:spacing w:after="60"/>
            </w:pPr>
            <w:r>
              <w:rPr>
                <w:rFonts w:ascii="Calibri" w:cs="Calibri" w:eastAsia="Calibri" w:hAnsi="Calibri"/>
                <w:b/>
                <w:bCs/>
                <w:color w:val="178A6D"/>
                <w:sz w:val="20"/>
                <w:szCs w:val="20"/>
              </w:rPr>
              <w:t xml:space="preserve">Como ler este texto</w:t>
            </w:r>
          </w:p>
          <w:p>
            <w:pPr>
              <w:spacing w:after="40"/>
            </w:pPr>
            <w:r>
              <w:rPr>
                <w:rFonts w:ascii="Calibri" w:cs="Calibri" w:eastAsia="Calibri" w:hAnsi="Calibri"/>
                <w:color w:val="444444"/>
                <w:sz w:val="20"/>
                <w:szCs w:val="20"/>
              </w:rPr>
              <w:t xml:space="preserve">1) Leia uma vez, rápido, só para captar a ideia geral, sem parar no que não entender.</w:t>
            </w:r>
          </w:p>
          <w:p>
            <w:pPr>
              <w:spacing w:after="40"/>
            </w:pPr>
            <w:r>
              <w:rPr>
                <w:rFonts w:ascii="Calibri" w:cs="Calibri" w:eastAsia="Calibri" w:hAnsi="Calibri"/>
                <w:color w:val="444444"/>
                <w:sz w:val="20"/>
                <w:szCs w:val="20"/>
              </w:rPr>
              <w:t xml:space="preserve">2) Leia de novo e grife toda expressão da Etapa 1 que aparecer no texto.</w:t>
            </w:r>
          </w:p>
          <w:p>
            <w:pPr>
              <w:spacing w:after="40"/>
            </w:pPr>
            <w:r>
              <w:rPr>
                <w:rFonts w:ascii="Calibri" w:cs="Calibri" w:eastAsia="Calibri" w:hAnsi="Calibri"/>
                <w:color w:val="444444"/>
                <w:sz w:val="20"/>
                <w:szCs w:val="20"/>
              </w:rPr>
              <w:t xml:space="preserve">3) Releia em voz alta, como se você estivesse contando essa história sobre você mesmo.</w:t>
            </w:r>
          </w:p>
        </w:tc>
      </w:tr>
    </w:tbl>
    <w:p>
      <w:pPr>
        <w:spacing w:after="120" w:line="276"/>
      </w:pPr>
      <w:r>
        <w:rPr>
          <w:rFonts w:ascii="Calibri" w:cs="Calibri" w:eastAsia="Calibri" w:hAnsi="Calibri"/>
          <w:b w:val="false"/>
          <w:bCs w:val="false"/>
          <w:i w:val="false"/>
          <w:iCs w:val="false"/>
          <w:color w:val="444444"/>
          <w:sz w:val="21"/>
          <w:szCs w:val="21"/>
        </w:rPr>
        <w:t xml:space="preserve">"Wellness Talk Has Gotten More Honest"</w:t>
      </w:r>
    </w:p>
    <w:p>
      <w:pPr>
        <w:spacing w:after="120" w:line="276"/>
      </w:pPr>
      <w:r>
        <w:rPr>
          <w:rFonts w:ascii="Calibri" w:cs="Calibri" w:eastAsia="Calibri" w:hAnsi="Calibri"/>
          <w:b w:val="false"/>
          <w:bCs w:val="false"/>
          <w:i w:val="false"/>
          <w:iCs w:val="false"/>
          <w:color w:val="444444"/>
          <w:sz w:val="21"/>
          <w:szCs w:val="21"/>
        </w:rPr>
        <w:t xml:space="preserve">English conversations about health and wellness have shifted noticeably toward honesty over the last decade, mental health, burnout, and self-care are now discussed casually, not just clinically. "I burned out pretty badly a couple of years ago, and it changed how I think about work-life balance" is a normal, accepted thing to share socially.</w:t>
      </w:r>
    </w:p>
    <w:p>
      <w:pPr>
        <w:spacing w:after="120" w:line="276"/>
      </w:pPr>
      <w:r>
        <w:rPr>
          <w:rFonts w:ascii="Calibri" w:cs="Calibri" w:eastAsia="Calibri" w:hAnsi="Calibri"/>
          <w:b w:val="false"/>
          <w:bCs w:val="false"/>
          <w:i w:val="false"/>
          <w:iCs w:val="false"/>
          <w:color w:val="444444"/>
          <w:sz w:val="21"/>
          <w:szCs w:val="21"/>
        </w:rPr>
        <w:t xml:space="preserve">This topic also tends to be personal rather than prescriptive: "self-care looks different for everyone" is a common, respected framing that avoids implying there's one correct wellness routine everyone should follow.</w:t>
      </w:r>
    </w:p>
    <w:p>
      <w:pPr>
        <w:spacing w:after="120" w:line="276"/>
      </w:pPr>
      <w:r>
        <w:rPr>
          <w:rFonts w:ascii="Calibri" w:cs="Calibri" w:eastAsia="Calibri" w:hAnsi="Calibri"/>
          <w:b w:val="false"/>
          <w:bCs w:val="false"/>
          <w:i w:val="false"/>
          <w:iCs w:val="false"/>
          <w:color w:val="444444"/>
          <w:sz w:val="21"/>
          <w:szCs w:val="21"/>
        </w:rPr>
        <w:t xml:space="preserve">Talking about ongoing habits, sleep hygiene, working out, unwinding, usually uses the Present Perfect Continuous to show recent effort: "I've been trying to prioritize sleep more," which signals genuine, ongoing change rather than a finished, one-time fix.</w:t>
      </w:r>
    </w:p>
    <w:p>
      <w:pPr>
        <w:spacing w:after="120" w:line="276"/>
      </w:pPr>
      <w:r>
        <w:rPr>
          <w:rFonts w:ascii="Calibri" w:cs="Calibri" w:eastAsia="Calibri" w:hAnsi="Calibri"/>
          <w:b w:val="false"/>
          <w:bCs w:val="false"/>
          <w:i/>
          <w:iCs/>
          <w:color w:val="444444"/>
          <w:sz w:val="21"/>
          <w:szCs w:val="21"/>
        </w:rPr>
        <w:t xml:space="preserve">Áudio com a narração deste texto. Ouça acompanhando a leitura, depois sem olhar para o texto.</w:t>
      </w:r>
    </w:p>
    <w:p>
      <w:pPr>
        <w:spacing w:after="140" w:before="20"/>
      </w:pPr>
      <w:hyperlink w:history="1" r:id="rIdemeyuwztejmjelwjeahsc">
        <w:r>
          <w:rPr>
            <w:rFonts w:ascii="Calibri" w:cs="Calibri" w:eastAsia="Calibri" w:hAnsi="Calibri"/>
            <w:b/>
            <w:bCs/>
            <w:color w:val="1B3B57"/>
            <w:sz w:val="20"/>
            <w:szCs w:val="20"/>
            <w:u w:val="single"/>
          </w:rPr>
          <w:t xml:space="preserve">▶ Ouvir a leitura deste tema</w:t>
        </w:r>
      </w:hyperlink>
    </w:p>
    <w:p>
      <w:pPr>
        <w:shd w:fill="7D5BA6" w:val="clear"/>
        <w:spacing w:after="110" w:before="340"/>
      </w:pPr>
      <w:r>
        <w:rPr>
          <w:rFonts w:ascii="Calibri" w:cs="Calibri" w:eastAsia="Calibri" w:hAnsi="Calibri"/>
          <w:b/>
          <w:bCs/>
          <w:color w:val="FFFFFF"/>
          <w:sz w:val="18"/>
          <w:szCs w:val="18"/>
        </w:rPr>
        <w:t xml:space="preserve">  ETAPA 3  </w:t>
      </w:r>
      <w:r>
        <w:rPr>
          <w:rFonts w:ascii="Calibri" w:cs="Calibri" w:eastAsia="Calibri" w:hAnsi="Calibri"/>
          <w:b/>
          <w:bCs/>
          <w:color w:val="FFFFFF"/>
          <w:sz w:val="23"/>
          <w:szCs w:val="23"/>
        </w:rPr>
        <w:t xml:space="preserve">   Listening com Suporte em Áudio e Vídeo</w:t>
      </w:r>
      <w:r>
        <w:rPr>
          <w:rFonts w:ascii="Calibri" w:cs="Calibri" w:eastAsia="Calibri" w:hAnsi="Calibri"/>
          <w:i/>
          <w:iCs/>
          <w:color w:val="D8E7F2"/>
          <w:sz w:val="17"/>
          <w:szCs w:val="17"/>
        </w:rPr>
        <w:br/>
        <w:t xml:space="preserve">   Guided Listening</w:t>
      </w:r>
    </w:p>
    <w:p>
      <w:pPr>
        <w:spacing w:after="120" w:line="276"/>
      </w:pPr>
      <w:r>
        <w:rPr>
          <w:rFonts w:ascii="Calibri" w:cs="Calibri" w:eastAsia="Calibri" w:hAnsi="Calibri"/>
          <w:b w:val="false"/>
          <w:bCs w:val="false"/>
          <w:i w:val="false"/>
          <w:iCs w:val="false"/>
          <w:color w:val="444444"/>
          <w:sz w:val="21"/>
          <w:szCs w:val="21"/>
        </w:rPr>
        <w:t xml:space="preserve">Ouça o áudio deste tema com o roteiro abaixo. Primeiro sem ler, depois acompanhando o texto.</w:t>
      </w:r>
    </w:p>
    <w:p>
      <w:pPr>
        <w:spacing w:after="140" w:before="20"/>
      </w:pPr>
      <w:hyperlink w:history="1" r:id="rIdh_kppstqzwhue8ywffkqb">
        <w:r>
          <w:rPr>
            <w:rFonts w:ascii="Calibri" w:cs="Calibri" w:eastAsia="Calibri" w:hAnsi="Calibri"/>
            <w:b/>
            <w:bCs/>
            <w:color w:val="1B3B57"/>
            <w:sz w:val="20"/>
            <w:szCs w:val="20"/>
            <w:u w:val="single"/>
          </w:rPr>
          <w:t xml:space="preserve">▶ Ouvir o diálogo deste tema</w:t>
        </w:r>
      </w:hyperlink>
    </w:p>
    <w:tbl>
      <w:tblPr>
        <w:tblW w:type="pct" w:w="100%"/>
        <w:tblBorders>
          <w:top w:val="single" w:color="7D5BA6" w:sz="4"/>
          <w:left w:val="single" w:color="7D5BA6" w:sz="4"/>
          <w:bottom w:val="single" w:color="7D5BA6" w:sz="4"/>
          <w:right w:val="single" w:color="7D5BA6" w:sz="4"/>
          <w:insideH w:val="none" w:color="FFFFFF" w:sz="0"/>
          <w:insideV w:val="none" w:color="FFFFFF" w:sz="0"/>
        </w:tblBorders>
      </w:tblPr>
      <w:tblGrid>
        <w:gridCol w:w="100"/>
      </w:tblGrid>
      <w:tr>
        <w:tc>
          <w:tcPr>
            <w:shd w:fill="F1ECF7" w:val="clear"/>
            <w:tcMar>
              <w:top w:type="dxa" w:w="110"/>
              <w:left w:type="dxa" w:w="180"/>
              <w:bottom w:type="dxa" w:w="110"/>
              <w:right w:type="dxa" w:w="180"/>
            </w:tcMar>
          </w:tcPr>
          <w:p>
            <w:pPr>
              <w:spacing w:after="60"/>
            </w:pPr>
            <w:r>
              <w:rPr>
                <w:rFonts w:ascii="Calibri" w:cs="Calibri" w:eastAsia="Calibri" w:hAnsi="Calibri"/>
                <w:b/>
                <w:bCs/>
                <w:color w:val="7D5BA6"/>
                <w:sz w:val="20"/>
                <w:szCs w:val="20"/>
              </w:rPr>
              <w:t xml:space="preserve">Roteiro do áudio (Audio Script)</w:t>
            </w:r>
          </w:p>
          <w:p>
            <w:pPr>
              <w:spacing w:after="40"/>
            </w:pPr>
            <w:r>
              <w:rPr>
                <w:rFonts w:ascii="Calibri" w:cs="Calibri" w:eastAsia="Calibri" w:hAnsi="Calibri"/>
                <w:color w:val="444444"/>
                <w:sz w:val="20"/>
                <w:szCs w:val="20"/>
              </w:rPr>
              <w:t xml:space="preserve">"How have you been taking care of yourself lately?"</w:t>
            </w:r>
          </w:p>
          <w:p>
            <w:pPr>
              <w:spacing w:after="40"/>
            </w:pPr>
            <w:r>
              <w:rPr>
                <w:rFonts w:ascii="Calibri" w:cs="Calibri" w:eastAsia="Calibri" w:hAnsi="Calibri"/>
                <w:color w:val="444444"/>
                <w:sz w:val="20"/>
                <w:szCs w:val="20"/>
              </w:rPr>
              <w:t xml:space="preserve">"Honestly, I've been trying to prioritize sleep more, my sleep hygiene was pretty bad for a while. I burned out a couple of years ago, so I take this stuff more seriously now."</w:t>
            </w:r>
          </w:p>
        </w:tc>
      </w:tr>
    </w:tbl>
    <w:p>
      <w:pPr>
        <w:spacing w:after="120" w:line="276"/>
      </w:pPr>
      <w:r>
        <w:rPr>
          <w:rFonts w:ascii="Calibri" w:cs="Calibri" w:eastAsia="Calibri" w:hAnsi="Calibri"/>
          <w:b w:val="false"/>
          <w:bCs w:val="false"/>
          <w:i w:val="false"/>
          <w:iCs w:val="false"/>
          <w:color w:val="444444"/>
          <w:sz w:val="21"/>
          <w:szCs w:val="21"/>
        </w:rPr>
        <w:t xml:space="preserve">Note o tom pessoal e honesto, sem soar clínico ou como um discurso motivacional genérico.</w:t>
      </w:r>
    </w:p>
    <w:p>
      <w:pPr>
        <w:shd w:fill="C9762B" w:val="clear"/>
        <w:spacing w:after="110" w:before="340"/>
      </w:pPr>
      <w:r>
        <w:rPr>
          <w:rFonts w:ascii="Calibri" w:cs="Calibri" w:eastAsia="Calibri" w:hAnsi="Calibri"/>
          <w:b/>
          <w:bCs/>
          <w:color w:val="FFFFFF"/>
          <w:sz w:val="18"/>
          <w:szCs w:val="18"/>
        </w:rPr>
        <w:t xml:space="preserve">  ETAPA 4  </w:t>
      </w:r>
      <w:r>
        <w:rPr>
          <w:rFonts w:ascii="Calibri" w:cs="Calibri" w:eastAsia="Calibri" w:hAnsi="Calibri"/>
          <w:b/>
          <w:bCs/>
          <w:color w:val="FFFFFF"/>
          <w:sz w:val="23"/>
          <w:szCs w:val="23"/>
        </w:rPr>
        <w:t xml:space="preserve">   Writing como Preparação para a Fala</w:t>
      </w:r>
      <w:r>
        <w:rPr>
          <w:rFonts w:ascii="Calibri" w:cs="Calibri" w:eastAsia="Calibri" w:hAnsi="Calibri"/>
          <w:i/>
          <w:iCs/>
          <w:color w:val="D8E7F2"/>
          <w:sz w:val="17"/>
          <w:szCs w:val="17"/>
        </w:rPr>
        <w:br/>
        <w:t xml:space="preserve">   Writing Before Speaking</w:t>
      </w:r>
    </w:p>
    <w:p>
      <w:pPr>
        <w:spacing w:after="120" w:line="276"/>
      </w:pPr>
      <w:r>
        <w:rPr>
          <w:rFonts w:ascii="Calibri" w:cs="Calibri" w:eastAsia="Calibri" w:hAnsi="Calibri"/>
          <w:b w:val="false"/>
          <w:bCs w:val="false"/>
          <w:i w:val="false"/>
          <w:iCs w:val="false"/>
          <w:color w:val="444444"/>
          <w:sz w:val="21"/>
          <w:szCs w:val="21"/>
        </w:rPr>
        <w:t xml:space="preserve">Antes de falar, escreva. Use as perguntas abaixo como guia e escreva de 4 a 6 frases: não precisa ser perfeito, precisa existir no papel primeiro.</w:t>
      </w:r>
    </w:p>
    <w:p>
      <w:pPr>
        <w:pStyle w:val="ListParagraph"/>
        <w:numPr>
          <w:ilvl w:val="0"/>
          <w:numId w:val="2"/>
        </w:numPr>
        <w:spacing w:after="100" w:line="264"/>
      </w:pPr>
      <w:r>
        <w:rPr>
          <w:rFonts w:ascii="Calibri" w:cs="Calibri" w:eastAsia="Calibri" w:hAnsi="Calibri"/>
          <w:color w:val="13293D"/>
          <w:sz w:val="21"/>
          <w:szCs w:val="21"/>
        </w:rPr>
        <w:t xml:space="preserve">Describe a wellness habit you've been trying to build recently.</w:t>
      </w:r>
    </w:p>
    <w:p>
      <w:pPr>
        <w:pStyle w:val="ListParagraph"/>
        <w:numPr>
          <w:ilvl w:val="0"/>
          <w:numId w:val="2"/>
        </w:numPr>
        <w:spacing w:after="100" w:line="264"/>
      </w:pPr>
      <w:r>
        <w:rPr>
          <w:rFonts w:ascii="Calibri" w:cs="Calibri" w:eastAsia="Calibri" w:hAnsi="Calibri"/>
          <w:color w:val="13293D"/>
          <w:sz w:val="21"/>
          <w:szCs w:val="21"/>
        </w:rPr>
        <w:t xml:space="preserve">What does self-care actually look like for you, specifically?</w:t>
      </w:r>
    </w:p>
    <w:p>
      <w:pPr>
        <w:pStyle w:val="ListParagraph"/>
        <w:numPr>
          <w:ilvl w:val="0"/>
          <w:numId w:val="2"/>
        </w:numPr>
        <w:spacing w:after="100" w:line="264"/>
      </w:pPr>
      <w:r>
        <w:rPr>
          <w:rFonts w:ascii="Calibri" w:cs="Calibri" w:eastAsia="Calibri" w:hAnsi="Calibri"/>
          <w:color w:val="13293D"/>
          <w:sz w:val="21"/>
          <w:szCs w:val="21"/>
        </w:rPr>
        <w:t xml:space="preserve">Have you ever experienced burnout? What changed afterward, if anything?</w:t>
      </w:r>
    </w:p>
    <w:p>
      <w:pPr>
        <w:pStyle w:val="ListParagraph"/>
        <w:numPr>
          <w:ilvl w:val="0"/>
          <w:numId w:val="2"/>
        </w:numPr>
        <w:spacing w:after="100" w:line="264"/>
      </w:pPr>
      <w:r>
        <w:rPr>
          <w:rFonts w:ascii="Calibri" w:cs="Calibri" w:eastAsia="Calibri" w:hAnsi="Calibri"/>
          <w:color w:val="13293D"/>
          <w:sz w:val="21"/>
          <w:szCs w:val="21"/>
        </w:rPr>
        <w:t xml:space="preserve">How do you personally unwind after a stressful day or week?</w:t>
      </w:r>
    </w:p>
    <w:p>
      <w:pPr>
        <w:spacing w:after="120" w:line="276"/>
      </w:pPr>
      <w:r>
        <w:rPr>
          <w:rFonts w:ascii="Calibri" w:cs="Calibri" w:eastAsia="Calibri" w:hAnsi="Calibri"/>
          <w:b w:val="false"/>
          <w:bCs w:val="false"/>
          <w:i w:val="false"/>
          <w:iCs w:val="false"/>
          <w:color w:val="444444"/>
          <w:sz w:val="21"/>
          <w:szCs w:val="21"/>
        </w:rPr>
        <w:t xml:space="preserve">Espaço para escrever:</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shd w:fill="B4483A" w:val="clear"/>
        <w:spacing w:after="110" w:before="340"/>
      </w:pPr>
      <w:r>
        <w:rPr>
          <w:rFonts w:ascii="Calibri" w:cs="Calibri" w:eastAsia="Calibri" w:hAnsi="Calibri"/>
          <w:b/>
          <w:bCs/>
          <w:color w:val="FFFFFF"/>
          <w:sz w:val="18"/>
          <w:szCs w:val="18"/>
        </w:rPr>
        <w:t xml:space="preserve">  ETAPA 5  </w:t>
      </w:r>
      <w:r>
        <w:rPr>
          <w:rFonts w:ascii="Calibri" w:cs="Calibri" w:eastAsia="Calibri" w:hAnsi="Calibri"/>
          <w:b/>
          <w:bCs/>
          <w:color w:val="FFFFFF"/>
          <w:sz w:val="23"/>
          <w:szCs w:val="23"/>
        </w:rPr>
        <w:t xml:space="preserve">   Gramática de Apoio Aplicada à Conversação</w:t>
      </w:r>
      <w:r>
        <w:rPr>
          <w:rFonts w:ascii="Calibri" w:cs="Calibri" w:eastAsia="Calibri" w:hAnsi="Calibri"/>
          <w:i/>
          <w:iCs/>
          <w:color w:val="D8E7F2"/>
          <w:sz w:val="17"/>
          <w:szCs w:val="17"/>
        </w:rPr>
        <w:br/>
        <w:t xml:space="preserve">   Grammar for Conversation</w:t>
      </w:r>
    </w:p>
    <w:p>
      <w:pPr>
        <w:spacing w:after="120" w:line="276"/>
      </w:pPr>
      <w:r>
        <w:rPr>
          <w:rFonts w:ascii="Calibri" w:cs="Calibri" w:eastAsia="Calibri" w:hAnsi="Calibri"/>
          <w:b w:val="false"/>
          <w:bCs w:val="false"/>
          <w:i w:val="false"/>
          <w:iCs w:val="false"/>
          <w:color w:val="444444"/>
          <w:sz w:val="21"/>
          <w:szCs w:val="21"/>
        </w:rPr>
        <w:t xml:space="preserve">Falar sobre saúde e bem-estar depende do Present Perfect Continuous para hábitos recentes e de imperativos para conselhos.</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200"/>
        <w:gridCol w:w="3600"/>
        <w:gridCol w:w="3400"/>
      </w:tblGrid>
      <w:tr>
        <w:trPr>
          <w:tblHeader/>
        </w:trPr>
        <w:tc>
          <w:tcPr>
            <w:tcW w:type="dxa" w:w="22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Estrutura</w:t>
            </w:r>
          </w:p>
        </w:tc>
        <w:tc>
          <w:tcPr>
            <w:tcW w:type="dxa" w:w="36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Exemplo (EN)</w:t>
            </w:r>
          </w:p>
        </w:tc>
        <w:tc>
          <w:tcPr>
            <w:tcW w:type="dxa" w:w="34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Tradução (PT)</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Present Perfect Continuous
(hábito recente)</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I've been trying to sleep more consistently.</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Usado para descrever um esforço recente e contínuo em relação à saúde.</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Imperativo
(conselho)</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Try to disconnect for at least an hour before bed.</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Usado para dar um conselho direto de bem-estar, de forma gentil.</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should
(recomendação)</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You should really see a doctor about that.</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Usado para recomendar uma ação de forma direta, mas não impositiva.</w:t>
            </w:r>
          </w:p>
        </w:tc>
      </w:tr>
    </w:tbl>
    <w:p>
      <w:pPr>
        <w:spacing w:after="120" w:line="276"/>
      </w:pPr>
      <w:r>
        <w:rPr>
          <w:rFonts w:ascii="Calibri" w:cs="Calibri" w:eastAsia="Calibri" w:hAnsi="Calibri"/>
          <w:b w:val="false"/>
          <w:bCs w:val="false"/>
          <w:i w:val="false"/>
          <w:iCs w:val="false"/>
          <w:color w:val="444444"/>
          <w:sz w:val="21"/>
          <w:szCs w:val="21"/>
        </w:rPr>
        <w:t xml:space="preserve">Dica prática: "I've been trying to..." é mais honesto e humano do que "I do..." para hábitos de saúde ainda em construção, reconhece esforço sem fingir perfeição.</w:t>
      </w:r>
    </w:p>
    <w:p>
      <w:pPr>
        <w:shd w:fill="1690A8" w:val="clear"/>
        <w:spacing w:after="110" w:before="340"/>
      </w:pPr>
      <w:r>
        <w:rPr>
          <w:rFonts w:ascii="Calibri" w:cs="Calibri" w:eastAsia="Calibri" w:hAnsi="Calibri"/>
          <w:b/>
          <w:bCs/>
          <w:color w:val="FFFFFF"/>
          <w:sz w:val="18"/>
          <w:szCs w:val="18"/>
        </w:rPr>
        <w:t xml:space="preserve">  ETAPA 6  </w:t>
      </w:r>
      <w:r>
        <w:rPr>
          <w:rFonts w:ascii="Calibri" w:cs="Calibri" w:eastAsia="Calibri" w:hAnsi="Calibri"/>
          <w:b/>
          <w:bCs/>
          <w:color w:val="FFFFFF"/>
          <w:sz w:val="23"/>
          <w:szCs w:val="23"/>
        </w:rPr>
        <w:t xml:space="preserve">   Speaking: Perguntas Abertas</w:t>
      </w:r>
      <w:r>
        <w:rPr>
          <w:rFonts w:ascii="Calibri" w:cs="Calibri" w:eastAsia="Calibri" w:hAnsi="Calibri"/>
          <w:i/>
          <w:iCs/>
          <w:color w:val="D8E7F2"/>
          <w:sz w:val="17"/>
          <w:szCs w:val="17"/>
        </w:rPr>
        <w:br/>
        <w:t xml:space="preserve">   Open-Ended Speaking</w:t>
      </w:r>
    </w:p>
    <w:p>
      <w:pPr>
        <w:spacing w:after="120" w:line="276"/>
      </w:pPr>
      <w:r>
        <w:rPr>
          <w:rFonts w:ascii="Calibri" w:cs="Calibri" w:eastAsia="Calibri" w:hAnsi="Calibri"/>
          <w:b w:val="false"/>
          <w:bCs w:val="false"/>
          <w:i w:val="false"/>
          <w:iCs w:val="false"/>
          <w:color w:val="444444"/>
          <w:sz w:val="21"/>
          <w:szCs w:val="21"/>
        </w:rPr>
        <w:t xml:space="preserve">Responda em voz alta, gravando se possível. Não vale responder em uma frase só: use o que você escreveu na Etapa 4 como base, mas fale livremente.</w:t>
      </w:r>
    </w:p>
    <w:p>
      <w:pPr>
        <w:pStyle w:val="ListParagraph"/>
        <w:numPr>
          <w:ilvl w:val="0"/>
          <w:numId w:val="2"/>
        </w:numPr>
        <w:spacing w:after="100" w:line="264"/>
      </w:pPr>
      <w:r>
        <w:rPr>
          <w:rFonts w:ascii="Calibri" w:cs="Calibri" w:eastAsia="Calibri" w:hAnsi="Calibri"/>
          <w:color w:val="13293D"/>
          <w:sz w:val="21"/>
          <w:szCs w:val="21"/>
        </w:rPr>
        <w:t xml:space="preserve">Describe a wellness habit you've been trying to build recently.</w:t>
      </w:r>
    </w:p>
    <w:p>
      <w:pPr>
        <w:pStyle w:val="ListParagraph"/>
        <w:numPr>
          <w:ilvl w:val="0"/>
          <w:numId w:val="2"/>
        </w:numPr>
        <w:spacing w:after="100" w:line="264"/>
      </w:pPr>
      <w:r>
        <w:rPr>
          <w:rFonts w:ascii="Calibri" w:cs="Calibri" w:eastAsia="Calibri" w:hAnsi="Calibri"/>
          <w:color w:val="13293D"/>
          <w:sz w:val="21"/>
          <w:szCs w:val="21"/>
        </w:rPr>
        <w:t xml:space="preserve">What does self-care actually look like for you, specifically, not just in theory?</w:t>
      </w:r>
    </w:p>
    <w:p>
      <w:pPr>
        <w:pStyle w:val="ListParagraph"/>
        <w:numPr>
          <w:ilvl w:val="0"/>
          <w:numId w:val="2"/>
        </w:numPr>
        <w:spacing w:after="100" w:line="264"/>
      </w:pPr>
      <w:r>
        <w:rPr>
          <w:rFonts w:ascii="Calibri" w:cs="Calibri" w:eastAsia="Calibri" w:hAnsi="Calibri"/>
          <w:color w:val="13293D"/>
          <w:sz w:val="21"/>
          <w:szCs w:val="21"/>
        </w:rPr>
        <w:t xml:space="preserve">Have you ever experienced burnout? What changed for you afterward?</w:t>
      </w:r>
    </w:p>
    <w:p>
      <w:pPr>
        <w:pStyle w:val="ListParagraph"/>
        <w:numPr>
          <w:ilvl w:val="0"/>
          <w:numId w:val="2"/>
        </w:numPr>
        <w:spacing w:after="100" w:line="264"/>
      </w:pPr>
      <w:r>
        <w:rPr>
          <w:rFonts w:ascii="Calibri" w:cs="Calibri" w:eastAsia="Calibri" w:hAnsi="Calibri"/>
          <w:color w:val="13293D"/>
          <w:sz w:val="21"/>
          <w:szCs w:val="21"/>
        </w:rPr>
        <w:t xml:space="preserve">How do you personally unwind after a stressful day or week?</w:t>
      </w:r>
    </w:p>
    <w:p>
      <w:pPr>
        <w:pStyle w:val="ListParagraph"/>
        <w:numPr>
          <w:ilvl w:val="0"/>
          <w:numId w:val="2"/>
        </w:numPr>
        <w:spacing w:after="100" w:line="264"/>
      </w:pPr>
      <w:r>
        <w:rPr>
          <w:rFonts w:ascii="Calibri" w:cs="Calibri" w:eastAsia="Calibri" w:hAnsi="Calibri"/>
          <w:color w:val="13293D"/>
          <w:sz w:val="21"/>
          <w:szCs w:val="21"/>
        </w:rPr>
        <w:t xml:space="preserve">How open are you, culturally or personally, about discussing mental health?</w:t>
      </w:r>
    </w:p>
    <w:p>
      <w:pPr>
        <w:pStyle w:val="ListParagraph"/>
        <w:numPr>
          <w:ilvl w:val="0"/>
          <w:numId w:val="2"/>
        </w:numPr>
        <w:spacing w:after="100" w:line="264"/>
      </w:pPr>
      <w:r>
        <w:rPr>
          <w:rFonts w:ascii="Calibri" w:cs="Calibri" w:eastAsia="Calibri" w:hAnsi="Calibri"/>
          <w:color w:val="13293D"/>
          <w:sz w:val="21"/>
          <w:szCs w:val="21"/>
        </w:rPr>
        <w:t xml:space="preserve">What's a wellness trend you're skeptical of, and why?</w:t>
      </w:r>
    </w:p>
    <w:p>
      <w:pPr>
        <w:pStyle w:val="ListParagraph"/>
        <w:numPr>
          <w:ilvl w:val="0"/>
          <w:numId w:val="2"/>
        </w:numPr>
        <w:spacing w:after="100" w:line="264"/>
      </w:pPr>
      <w:r>
        <w:rPr>
          <w:rFonts w:ascii="Calibri" w:cs="Calibri" w:eastAsia="Calibri" w:hAnsi="Calibri"/>
          <w:color w:val="13293D"/>
          <w:sz w:val="21"/>
          <w:szCs w:val="21"/>
        </w:rPr>
        <w:t xml:space="preserve">How do you balance preventive care with just dealing with problems as they come up?</w:t>
      </w:r>
    </w:p>
    <w:p>
      <w:pPr>
        <w:pStyle w:val="ListParagraph"/>
        <w:numPr>
          <w:ilvl w:val="0"/>
          <w:numId w:val="2"/>
        </w:numPr>
        <w:spacing w:after="100" w:line="264"/>
      </w:pPr>
      <w:r>
        <w:rPr>
          <w:rFonts w:ascii="Calibri" w:cs="Calibri" w:eastAsia="Calibri" w:hAnsi="Calibri"/>
          <w:color w:val="13293D"/>
          <w:sz w:val="21"/>
          <w:szCs w:val="21"/>
        </w:rPr>
        <w:t xml:space="preserve">What's the hardest part of maintaining good sleep hygiene for you?</w:t>
      </w:r>
    </w:p>
    <w:p>
      <w:pPr>
        <w:pStyle w:val="ListParagraph"/>
        <w:numPr>
          <w:ilvl w:val="0"/>
          <w:numId w:val="2"/>
        </w:numPr>
        <w:spacing w:after="100" w:line="264"/>
      </w:pPr>
      <w:r>
        <w:rPr>
          <w:rFonts w:ascii="Calibri" w:cs="Calibri" w:eastAsia="Calibri" w:hAnsi="Calibri"/>
          <w:color w:val="13293D"/>
          <w:sz w:val="21"/>
          <w:szCs w:val="21"/>
        </w:rPr>
        <w:t xml:space="preserve">How has your definition of wellness changed as you've gotten older?</w:t>
      </w:r>
    </w:p>
    <w:p>
      <w:pPr>
        <w:pStyle w:val="ListParagraph"/>
        <w:numPr>
          <w:ilvl w:val="0"/>
          <w:numId w:val="2"/>
        </w:numPr>
        <w:spacing w:after="100" w:line="264"/>
      </w:pPr>
      <w:r>
        <w:rPr>
          <w:rFonts w:ascii="Calibri" w:cs="Calibri" w:eastAsia="Calibri" w:hAnsi="Calibri"/>
          <w:color w:val="13293D"/>
          <w:sz w:val="21"/>
          <w:szCs w:val="21"/>
        </w:rPr>
        <w:t xml:space="preserve">What advice would you give someone showing early signs of burnout?</w:t>
      </w:r>
    </w:p>
    <w:p>
      <w:pPr>
        <w:spacing w:after="120" w:line="276"/>
      </w:pPr>
      <w:r>
        <w:rPr>
          <w:rFonts w:ascii="Calibri" w:cs="Calibri" w:eastAsia="Calibri" w:hAnsi="Calibri"/>
          <w:b w:val="false"/>
          <w:bCs w:val="false"/>
          <w:i w:val="false"/>
          <w:iCs w:val="false"/>
          <w:color w:val="444444"/>
          <w:sz w:val="21"/>
          <w:szCs w:val="21"/>
        </w:rPr>
        <w:t xml:space="preserve">Expressões úteis para esta conversa:</w:t>
      </w:r>
    </w:p>
    <w:p>
      <w:pPr>
        <w:pStyle w:val="ListParagraph"/>
        <w:numPr>
          <w:ilvl w:val="0"/>
          <w:numId w:val="3"/>
        </w:numPr>
        <w:spacing w:after="60"/>
      </w:pPr>
      <w:r>
        <w:rPr>
          <w:rFonts w:ascii="Calibri" w:cs="Calibri" w:eastAsia="Calibri" w:hAnsi="Calibri"/>
          <w:color w:val="444444"/>
          <w:sz w:val="20"/>
          <w:szCs w:val="20"/>
        </w:rPr>
        <w:t xml:space="preserve">"I've been trying to prioritize...", para mostrar esforço genuíno e recente.</w:t>
      </w:r>
    </w:p>
    <w:p>
      <w:pPr>
        <w:pStyle w:val="ListParagraph"/>
        <w:numPr>
          <w:ilvl w:val="0"/>
          <w:numId w:val="3"/>
        </w:numPr>
        <w:spacing w:after="60"/>
      </w:pPr>
      <w:r>
        <w:rPr>
          <w:rFonts w:ascii="Calibri" w:cs="Calibri" w:eastAsia="Calibri" w:hAnsi="Calibri"/>
          <w:color w:val="444444"/>
          <w:sz w:val="20"/>
          <w:szCs w:val="20"/>
        </w:rPr>
        <w:t xml:space="preserve">"Self-care looks different for everyone.", para evitar prescrever uma única forma.</w:t>
      </w:r>
    </w:p>
    <w:p>
      <w:pPr>
        <w:pStyle w:val="ListParagraph"/>
        <w:numPr>
          <w:ilvl w:val="0"/>
          <w:numId w:val="3"/>
        </w:numPr>
        <w:spacing w:after="60"/>
      </w:pPr>
      <w:r>
        <w:rPr>
          <w:rFonts w:ascii="Calibri" w:cs="Calibri" w:eastAsia="Calibri" w:hAnsi="Calibri"/>
          <w:color w:val="444444"/>
          <w:sz w:val="20"/>
          <w:szCs w:val="20"/>
        </w:rPr>
        <w:t xml:space="preserve">"I burned out a couple of years ago.", abertura honesta sobre saúde mental.</w:t>
      </w:r>
    </w:p>
    <w:p>
      <w:pPr>
        <w:pStyle w:val="ListParagraph"/>
        <w:numPr>
          <w:ilvl w:val="0"/>
          <w:numId w:val="3"/>
        </w:numPr>
        <w:spacing w:after="60"/>
      </w:pPr>
      <w:r>
        <w:rPr>
          <w:rFonts w:ascii="Calibri" w:cs="Calibri" w:eastAsia="Calibri" w:hAnsi="Calibri"/>
          <w:color w:val="444444"/>
          <w:sz w:val="20"/>
          <w:szCs w:val="20"/>
        </w:rPr>
        <w:t xml:space="preserve">"I take this stuff more seriously now.", para mostrar mudança de prioridade.</w:t>
      </w:r>
    </w:p>
    <w:p>
      <w:pPr>
        <w:spacing w:after="120" w:line="276"/>
      </w:pPr>
      <w:r>
        <w:rPr>
          <w:rFonts w:ascii="Calibri" w:cs="Calibri" w:eastAsia="Calibri" w:hAnsi="Calibri"/>
          <w:b w:val="false"/>
          <w:bCs w:val="false"/>
          <w:i/>
          <w:iCs/>
          <w:color w:val="444444"/>
          <w:sz w:val="21"/>
          <w:szCs w:val="21"/>
        </w:rPr>
        <w:t xml:space="preserve">Áudio com a pronúncia de cada expressão.</w:t>
      </w:r>
    </w:p>
    <w:p>
      <w:pPr>
        <w:spacing w:after="140" w:before="20"/>
      </w:pPr>
      <w:hyperlink w:history="1" r:id="rId50xfqwjprlfcwuvlp_mlg">
        <w:r>
          <w:rPr>
            <w:rFonts w:ascii="Calibri" w:cs="Calibri" w:eastAsia="Calibri" w:hAnsi="Calibri"/>
            <w:b/>
            <w:bCs/>
            <w:color w:val="1B3B57"/>
            <w:sz w:val="20"/>
            <w:szCs w:val="20"/>
            <w:u w:val="single"/>
          </w:rPr>
          <w:t xml:space="preserve">▶ Ouvir as expressões deste tema</w:t>
        </w:r>
      </w:hyperlink>
    </w:p>
    <w:p>
      <w:pPr>
        <w:shd w:fill="A67C2E" w:val="clear"/>
        <w:spacing w:after="110" w:before="340"/>
      </w:pPr>
      <w:r>
        <w:rPr>
          <w:rFonts w:ascii="Calibri" w:cs="Calibri" w:eastAsia="Calibri" w:hAnsi="Calibri"/>
          <w:b/>
          <w:bCs/>
          <w:color w:val="FFFFFF"/>
          <w:sz w:val="18"/>
          <w:szCs w:val="18"/>
        </w:rPr>
        <w:t xml:space="preserve">  ETAPA EX  </w:t>
      </w:r>
      <w:r>
        <w:rPr>
          <w:rFonts w:ascii="Calibri" w:cs="Calibri" w:eastAsia="Calibri" w:hAnsi="Calibri"/>
          <w:b/>
          <w:bCs/>
          <w:color w:val="FFFFFF"/>
          <w:sz w:val="23"/>
          <w:szCs w:val="23"/>
        </w:rPr>
        <w:t xml:space="preserve">   Complete com a Palavra Certa</w:t>
      </w:r>
      <w:r>
        <w:rPr>
          <w:rFonts w:ascii="Calibri" w:cs="Calibri" w:eastAsia="Calibri" w:hAnsi="Calibri"/>
          <w:i/>
          <w:iCs/>
          <w:color w:val="D8E7F2"/>
          <w:sz w:val="17"/>
          <w:szCs w:val="17"/>
        </w:rPr>
        <w:br/>
        <w:t xml:space="preserve">   Vocabulary Check</w:t>
      </w:r>
    </w:p>
    <w:p>
      <w:pPr>
        <w:spacing w:after="120" w:line="276"/>
      </w:pPr>
      <w:r>
        <w:rPr>
          <w:rFonts w:ascii="Calibri" w:cs="Calibri" w:eastAsia="Calibri" w:hAnsi="Calibri"/>
          <w:b w:val="false"/>
          <w:bCs w:val="false"/>
          <w:i w:val="false"/>
          <w:iCs w:val="false"/>
          <w:color w:val="444444"/>
          <w:sz w:val="21"/>
          <w:szCs w:val="21"/>
        </w:rPr>
        <w:t xml:space="preserve">Complete cada frase com uma palavra ou expressão da Etapa 1. Gabarito ao final desta seção.</w:t>
      </w:r>
    </w:p>
    <w:p>
      <w:pPr>
        <w:pStyle w:val="ListParagraph"/>
        <w:numPr>
          <w:ilvl w:val="0"/>
          <w:numId w:val="2"/>
        </w:numPr>
        <w:spacing w:after="100" w:line="264"/>
      </w:pPr>
      <w:r>
        <w:rPr>
          <w:rFonts w:ascii="Calibri" w:cs="Calibri" w:eastAsia="Calibri" w:hAnsi="Calibri"/>
          <w:color w:val="13293D"/>
          <w:sz w:val="21"/>
          <w:szCs w:val="21"/>
        </w:rPr>
        <w:t xml:space="preserve">______ has become a real priority for me this year.</w:t>
      </w:r>
    </w:p>
    <w:p>
      <w:pPr>
        <w:pStyle w:val="ListParagraph"/>
        <w:numPr>
          <w:ilvl w:val="0"/>
          <w:numId w:val="2"/>
        </w:numPr>
        <w:spacing w:after="100" w:line="264"/>
      </w:pPr>
      <w:r>
        <w:rPr>
          <w:rFonts w:ascii="Calibri" w:cs="Calibri" w:eastAsia="Calibri" w:hAnsi="Calibri"/>
          <w:color w:val="13293D"/>
          <w:sz w:val="21"/>
          <w:szCs w:val="21"/>
        </w:rPr>
        <w:t xml:space="preserve">I've become a lot more open about ______ lately.</w:t>
      </w:r>
    </w:p>
    <w:p>
      <w:pPr>
        <w:pStyle w:val="ListParagraph"/>
        <w:numPr>
          <w:ilvl w:val="0"/>
          <w:numId w:val="2"/>
        </w:numPr>
        <w:spacing w:after="100" w:line="264"/>
      </w:pPr>
      <w:r>
        <w:rPr>
          <w:rFonts w:ascii="Calibri" w:cs="Calibri" w:eastAsia="Calibri" w:hAnsi="Calibri"/>
          <w:color w:val="13293D"/>
          <w:sz w:val="21"/>
          <w:szCs w:val="21"/>
        </w:rPr>
        <w:t xml:space="preserve">My ______ has improved a lot since I cut back on screens.</w:t>
      </w:r>
    </w:p>
    <w:p>
      <w:pPr>
        <w:pStyle w:val="ListParagraph"/>
        <w:numPr>
          <w:ilvl w:val="0"/>
          <w:numId w:val="2"/>
        </w:numPr>
        <w:spacing w:after="100" w:line="264"/>
      </w:pPr>
      <w:r>
        <w:rPr>
          <w:rFonts w:ascii="Calibri" w:cs="Calibri" w:eastAsia="Calibri" w:hAnsi="Calibri"/>
          <w:color w:val="13293D"/>
          <w:sz w:val="21"/>
          <w:szCs w:val="21"/>
        </w:rPr>
        <w:t xml:space="preserve">I ______ pretty badly a couple of years ago.</w:t>
      </w:r>
    </w:p>
    <w:p>
      <w:pPr>
        <w:pStyle w:val="ListParagraph"/>
        <w:numPr>
          <w:ilvl w:val="0"/>
          <w:numId w:val="2"/>
        </w:numPr>
        <w:spacing w:after="100" w:line="264"/>
      </w:pPr>
      <w:r>
        <w:rPr>
          <w:rFonts w:ascii="Calibri" w:cs="Calibri" w:eastAsia="Calibri" w:hAnsi="Calibri"/>
          <w:color w:val="13293D"/>
          <w:sz w:val="21"/>
          <w:szCs w:val="21"/>
        </w:rPr>
        <w:t xml:space="preserve">A full weekend off really helps me ______.</w:t>
      </w:r>
    </w:p>
    <w:p>
      <w:pPr>
        <w:spacing w:after="120" w:line="276"/>
      </w:pPr>
      <w:r>
        <w:rPr>
          <w:rFonts w:ascii="Calibri" w:cs="Calibri" w:eastAsia="Calibri" w:hAnsi="Calibri"/>
          <w:b w:val="false"/>
          <w:bCs w:val="false"/>
          <w:i/>
          <w:iCs/>
          <w:color w:val="444444"/>
          <w:sz w:val="21"/>
          <w:szCs w:val="21"/>
        </w:rPr>
        <w:t xml:space="preserve">Gabarito: 1) Wellness   2) mental health   3) sleep hygiene   4) burned out   5) recharge</w:t>
      </w:r>
    </w:p>
    <w:p>
      <w:pPr>
        <w:shd w:fill="1B3B57" w:val="clear"/>
        <w:spacing w:after="110" w:before="340"/>
      </w:pPr>
      <w:r>
        <w:rPr>
          <w:rFonts w:ascii="Calibri" w:cs="Calibri" w:eastAsia="Calibri" w:hAnsi="Calibri"/>
          <w:b/>
          <w:bCs/>
          <w:color w:val="FFFFFF"/>
          <w:sz w:val="18"/>
          <w:szCs w:val="18"/>
        </w:rPr>
        <w:t xml:space="preserve">  ETAPA 7  </w:t>
      </w:r>
      <w:r>
        <w:rPr>
          <w:rFonts w:ascii="Calibri" w:cs="Calibri" w:eastAsia="Calibri" w:hAnsi="Calibri"/>
          <w:b/>
          <w:bCs/>
          <w:color w:val="FFFFFF"/>
          <w:sz w:val="23"/>
          <w:szCs w:val="23"/>
        </w:rPr>
        <w:t xml:space="preserve">   Autoavaliação de Performance</w:t>
      </w:r>
      <w:r>
        <w:rPr>
          <w:rFonts w:ascii="Calibri" w:cs="Calibri" w:eastAsia="Calibri" w:hAnsi="Calibri"/>
          <w:i/>
          <w:iCs/>
          <w:color w:val="D8E7F2"/>
          <w:sz w:val="17"/>
          <w:szCs w:val="17"/>
        </w:rPr>
        <w:br/>
        <w:t xml:space="preserve">   Self-Assessment</w:t>
      </w:r>
    </w:p>
    <w:p>
      <w:pPr>
        <w:spacing w:after="120" w:line="276"/>
      </w:pPr>
      <w:r>
        <w:rPr>
          <w:rFonts w:ascii="Calibri" w:cs="Calibri" w:eastAsia="Calibri" w:hAnsi="Calibri"/>
          <w:b w:val="false"/>
          <w:bCs w:val="false"/>
          <w:i w:val="false"/>
          <w:iCs w:val="false"/>
          <w:color w:val="444444"/>
          <w:sz w:val="21"/>
          <w:szCs w:val="21"/>
        </w:rPr>
        <w:t xml:space="preserve">Antes de marcar este tema como concluído, avalie honestamente como foi sua prática.</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4200"/>
        <w:gridCol w:w="3000"/>
        <w:gridCol w:w="2000"/>
      </w:tblGrid>
      <w:tr>
        <w:trPr>
          <w:tblHeader/>
        </w:trPr>
        <w:tc>
          <w:tcPr>
            <w:tcW w:type="dxa" w:w="42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Critério</w:t>
            </w:r>
          </w:p>
        </w:tc>
        <w:tc>
          <w:tcPr>
            <w:tcW w:type="dxa" w:w="30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Como foi?</w:t>
            </w:r>
          </w:p>
        </w:tc>
        <w:tc>
          <w:tcPr>
            <w:tcW w:type="dxa" w:w="20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Nota (1-5)</w:t>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Consegui usar o vocabulário novo sem parar para pensar</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Entendi o áudio/vídeo sem depender da transcrição</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Escrevi minhas respostas antes de falar</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Apliquei a estrutura gramatical da etapa 5 corretamente</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Sustentei minhas respostas por mais de 2 frases</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Me senti confiante ao falar sobre este tema</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bl>
    <w:p>
      <w:pPr>
        <w:spacing w:after="120" w:line="276"/>
      </w:pPr>
      <w:r>
        <w:rPr>
          <w:rFonts w:ascii="Calibri" w:cs="Calibri" w:eastAsia="Calibri" w:hAnsi="Calibri"/>
          <w:b w:val="false"/>
          <w:bCs w:val="false"/>
          <w:i w:val="false"/>
          <w:iCs w:val="false"/>
          <w:color w:val="444444"/>
          <w:sz w:val="21"/>
          <w:szCs w:val="21"/>
        </w:rPr>
        <w:t xml:space="preserve">O que travou mais nesta conversa? O que você quer treinar de novo antes de seguir para o próximo tema?</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spacing w:before="220"/>
        <w:jc w:val="center"/>
      </w:pPr>
      <w:r>
        <w:rPr>
          <w:rFonts w:ascii="Calibri" w:cs="Calibri" w:eastAsia="Calibri" w:hAnsi="Calibri"/>
          <w:b/>
          <w:bCs/>
          <w:color w:val="1B3B57"/>
          <w:sz w:val="20"/>
          <w:szCs w:val="20"/>
        </w:rPr>
        <w:t xml:space="preserve">Marque este tema como concluído no seu Painel de Evolução e siga para o Tema 93.</w:t>
      </w:r>
    </w:p>
    <w:p>
      <w:pPr>
        <w:pStyle w:val="Heading2"/>
        <w:pageBreakBefore/>
        <w:spacing w:after="0"/>
      </w:pPr>
      <w:r>
        <w:rPr>
          <w:rFonts w:ascii="Calibri" w:cs="Calibri" w:eastAsia="Calibri" w:hAnsi="Calibri"/>
          <w:color w:val="FFFFFF"/>
          <w:sz w:val="2"/>
          <w:szCs w:val="2"/>
        </w:rPr>
        <w:t xml:space="preserve">Tema 93: Discussing Hobbies and Free Time</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1200"/>
        <w:gridCol w:w="8000"/>
      </w:tblGrid>
      <w:tr>
        <w:tc>
          <w:tcPr>
            <w:tcW w:type="dxa" w:w="1200"/>
            <w:shd w:fill="1B3B57" w:val="clear"/>
            <w:tcMar>
              <w:top w:type="dxa" w:w="260"/>
              <w:left w:type="dxa" w:w="200"/>
              <w:bottom w:type="dxa" w:w="260"/>
              <w:right w:type="dxa" w:w="100"/>
            </w:tcMar>
            <w:vAlign w:val="center"/>
          </w:tcPr>
          <w:p>
            <w:r>
              <w:drawing>
                <wp:inline distT="0" distB="0" distL="0" distR="0">
                  <wp:extent cx="4191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419100" cy="419100"/>
                          </a:xfrm>
                          <a:prstGeom prst="rect">
                            <a:avLst/>
                          </a:prstGeom>
                        </pic:spPr>
                      </pic:pic>
                    </a:graphicData>
                  </a:graphic>
                </wp:inline>
              </w:drawing>
            </w:r>
          </w:p>
        </w:tc>
        <w:tc>
          <w:tcPr>
            <w:tcW w:type="dxa" w:w="8000"/>
            <w:shd w:fill="1B3B57" w:val="clear"/>
            <w:tcMar>
              <w:top w:type="dxa" w:w="260"/>
              <w:left w:type="dxa" w:w="100"/>
              <w:bottom w:type="dxa" w:w="260"/>
              <w:right w:type="dxa" w:w="260"/>
            </w:tcMar>
          </w:tcPr>
          <w:p>
            <w:pPr>
              <w:spacing w:after="40"/>
            </w:pPr>
            <w:r>
              <w:rPr>
                <w:rFonts w:ascii="Calibri" w:cs="Calibri" w:eastAsia="Calibri" w:hAnsi="Calibri"/>
                <w:b/>
                <w:bCs/>
                <w:color w:val="8fc4ec"/>
                <w:sz w:val="18"/>
                <w:szCs w:val="18"/>
              </w:rPr>
              <w:t xml:space="preserve">TEMA 93  ·  BLOCO 12  ·  VIDA SOCIAL E ATUALIDADES</w:t>
            </w:r>
            <w:r>
              <w:rPr>
                <w:rFonts w:ascii="Calibri" w:cs="Calibri" w:eastAsia="Calibri" w:hAnsi="Calibri"/>
                <w:i/>
                <w:iCs/>
                <w:color w:val="5F87A3"/>
                <w:sz w:val="14"/>
                <w:szCs w:val="14"/>
              </w:rPr>
              <w:br/>
              <w:t xml:space="preserve">THEME 93 · BLOCK 12 · SOCIAL LIFE AND CURRENT EVENTS</w:t>
            </w:r>
          </w:p>
          <w:p>
            <w:pPr>
              <w:spacing w:after="60"/>
            </w:pPr>
            <w:r>
              <w:rPr>
                <w:rFonts w:ascii="Calibri" w:cs="Calibri" w:eastAsia="Calibri" w:hAnsi="Calibri"/>
                <w:b/>
                <w:bCs/>
                <w:color w:val="FFFFFF"/>
                <w:sz w:val="38"/>
                <w:szCs w:val="38"/>
              </w:rPr>
              <w:t xml:space="preserve">Discussing Hobbies and Free Time</w:t>
            </w:r>
          </w:p>
          <w:p>
            <w:r>
              <w:rPr>
                <w:rFonts w:ascii="Calibri" w:cs="Calibri" w:eastAsia="Calibri" w:hAnsi="Calibri"/>
                <w:i/>
                <w:iCs/>
                <w:color w:val="C9D6E3"/>
                <w:sz w:val="22"/>
                <w:szCs w:val="22"/>
              </w:rPr>
              <w:t xml:space="preserve">Discutindo hobbies e tempo livre</w:t>
            </w:r>
          </w:p>
        </w:tc>
      </w:tr>
    </w:tbl>
    <w:p>
      <w:pPr>
        <w:spacing w:after="80" w:before="180"/>
      </w:pPr>
      <w:r>
        <w:rPr>
          <w:rFonts w:ascii="Calibri" w:cs="Calibri" w:eastAsia="Calibri" w:hAnsi="Calibri"/>
          <w:b/>
          <w:bCs/>
          <w:color w:val="1B3B57"/>
          <w:sz w:val="20"/>
          <w:szCs w:val="20"/>
        </w:rPr>
        <w:t xml:space="preserve">Tempo estimado: </w:t>
      </w:r>
      <w:r>
        <w:rPr>
          <w:rFonts w:ascii="Calibri" w:cs="Calibri" w:eastAsia="Calibri" w:hAnsi="Calibri"/>
          <w:color w:val="444444"/>
          <w:sz w:val="20"/>
          <w:szCs w:val="20"/>
        </w:rPr>
        <w:t xml:space="preserve">60–90 minutos, divididos ao longo da semana.</w:t>
      </w:r>
    </w:p>
    <w:p>
      <w:pPr>
        <w:spacing w:after="120" w:line="276"/>
      </w:pPr>
      <w:r>
        <w:rPr>
          <w:rFonts w:ascii="Calibri" w:cs="Calibri" w:eastAsia="Calibri" w:hAnsi="Calibri"/>
          <w:b w:val="false"/>
          <w:bCs w:val="false"/>
          <w:i w:val="false"/>
          <w:iCs w:val="false"/>
          <w:color w:val="444444"/>
          <w:sz w:val="21"/>
          <w:szCs w:val="21"/>
        </w:rPr>
        <w:t xml:space="preserve">Falar sobre hobbies em inglês é uma das conversas sociais mais leves e recorrentes, e uma ótima oportunidade para praticar fluência sem pressão profissional.</w:t>
      </w:r>
    </w:p>
    <w:p>
      <w:pPr>
        <w:shd w:fill="2E86C1" w:val="clear"/>
        <w:spacing w:after="110" w:before="340"/>
      </w:pPr>
      <w:r>
        <w:rPr>
          <w:rFonts w:ascii="Calibri" w:cs="Calibri" w:eastAsia="Calibri" w:hAnsi="Calibri"/>
          <w:b/>
          <w:bCs/>
          <w:color w:val="FFFFFF"/>
          <w:sz w:val="18"/>
          <w:szCs w:val="18"/>
        </w:rPr>
        <w:t xml:space="preserve">  ETAPA 1  </w:t>
      </w:r>
      <w:r>
        <w:rPr>
          <w:rFonts w:ascii="Calibri" w:cs="Calibri" w:eastAsia="Calibri" w:hAnsi="Calibri"/>
          <w:b/>
          <w:bCs/>
          <w:color w:val="FFFFFF"/>
          <w:sz w:val="23"/>
          <w:szCs w:val="23"/>
        </w:rPr>
        <w:t xml:space="preserve">   Vocabulário Contextualizado</w:t>
      </w:r>
      <w:r>
        <w:rPr>
          <w:rFonts w:ascii="Calibri" w:cs="Calibri" w:eastAsia="Calibri" w:hAnsi="Calibri"/>
          <w:i/>
          <w:iCs/>
          <w:color w:val="D8E7F2"/>
          <w:sz w:val="17"/>
          <w:szCs w:val="17"/>
        </w:rPr>
        <w:br/>
        <w:t xml:space="preserve">   Contextualized Vocabulary</w:t>
      </w:r>
    </w:p>
    <w:p>
      <w:pPr>
        <w:spacing w:after="120" w:line="276"/>
      </w:pPr>
      <w:r>
        <w:rPr>
          <w:rFonts w:ascii="Calibri" w:cs="Calibri" w:eastAsia="Calibri" w:hAnsi="Calibri"/>
          <w:b w:val="false"/>
          <w:bCs w:val="false"/>
          <w:i w:val="false"/>
          <w:iCs w:val="false"/>
          <w:color w:val="444444"/>
          <w:sz w:val="21"/>
          <w:szCs w:val="21"/>
        </w:rPr>
        <w:t xml:space="preserve">Estas palavras e expressões vão te ajudar a se expressar sobre este tema com mais precisão e naturalidade.</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4600"/>
      </w:tblGrid>
      <w:tr>
        <w:trPr>
          <w:tblHeader/>
        </w:trPr>
        <w:tc>
          <w:tcPr>
            <w:tcW w:type="dxa" w:w="26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Word / Expression</w:t>
            </w:r>
          </w:p>
        </w:tc>
        <w:tc>
          <w:tcPr>
            <w:tcW w:type="dxa" w:w="20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Tradução</w:t>
            </w:r>
          </w:p>
        </w:tc>
        <w:tc>
          <w:tcPr>
            <w:tcW w:type="dxa" w:w="46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Example Sentence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hobby</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hobby / passatempo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Photography has been my main hobby for years.</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unwind</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relaxar</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Gardening is how I unwind on weekends.</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pick up (a hobby)</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começar (um hobby)</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picked up woodworking during the pandemic.</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leisure time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tempo de lazer</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don't have much leisure time these days.</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be into (something)</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curtir / se interessar por</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I've always been into old films.</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pastime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passatempo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Reading has always been my favorite pastime.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make time for</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arrumar tempo para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try to make time for it, even on busy weeks.</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hands-on hobby</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hobby prático / manual</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like a hands-on hobby, something with a physical result.</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de-stress</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aliviar o estresse</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Running is how I de-stress after a long day.</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weekend project</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projeto de fim de semana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This deck was a weekend project that took three weekends.</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niche interest</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interesse de nicho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It's a pretty niche interest, but I love it.</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hidden talent</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talento escondido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Turns out he has a hidden talent for painting.</w:t>
            </w:r>
          </w:p>
        </w:tc>
      </w:tr>
    </w:tbl>
    <w:p>
      <w:pPr>
        <w:spacing w:after="120" w:line="276"/>
      </w:pPr>
      <w:r>
        <w:rPr>
          <w:rFonts w:ascii="Calibri" w:cs="Calibri" w:eastAsia="Calibri" w:hAnsi="Calibri"/>
          <w:b w:val="false"/>
          <w:bCs w:val="false"/>
          <w:i/>
          <w:iCs/>
          <w:color w:val="444444"/>
          <w:sz w:val="21"/>
          <w:szCs w:val="21"/>
        </w:rPr>
        <w:t xml:space="preserve">Áudio com a pronúncia de cada palavra e seu exemplo. Clique no link abaixo para ouvir e repita em voz alta.</w:t>
      </w:r>
    </w:p>
    <w:p>
      <w:pPr>
        <w:spacing w:after="140" w:before="20"/>
      </w:pPr>
      <w:hyperlink w:history="1" r:id="rIdqqvcb78vn2r_4fopdxn1u">
        <w:r>
          <w:rPr>
            <w:rFonts w:ascii="Calibri" w:cs="Calibri" w:eastAsia="Calibri" w:hAnsi="Calibri"/>
            <w:b/>
            <w:bCs/>
            <w:color w:val="1B3B57"/>
            <w:sz w:val="20"/>
            <w:szCs w:val="20"/>
            <w:u w:val="single"/>
          </w:rPr>
          <w:t xml:space="preserve">▶ Ouvir o vocabulário deste tema</w:t>
        </w:r>
      </w:hyperlink>
    </w:p>
    <w:p>
      <w:pPr>
        <w:shd w:fill="178A6D" w:val="clear"/>
        <w:spacing w:after="110" w:before="340"/>
      </w:pPr>
      <w:r>
        <w:rPr>
          <w:rFonts w:ascii="Calibri" w:cs="Calibri" w:eastAsia="Calibri" w:hAnsi="Calibri"/>
          <w:b/>
          <w:bCs/>
          <w:color w:val="FFFFFF"/>
          <w:sz w:val="18"/>
          <w:szCs w:val="18"/>
        </w:rPr>
        <w:t xml:space="preserve">  ETAPA 2  </w:t>
      </w:r>
      <w:r>
        <w:rPr>
          <w:rFonts w:ascii="Calibri" w:cs="Calibri" w:eastAsia="Calibri" w:hAnsi="Calibri"/>
          <w:b/>
          <w:bCs/>
          <w:color w:val="FFFFFF"/>
          <w:sz w:val="23"/>
          <w:szCs w:val="23"/>
        </w:rPr>
        <w:t xml:space="preserve">   Leitura com Orientação de Estudo</w:t>
      </w:r>
      <w:r>
        <w:rPr>
          <w:rFonts w:ascii="Calibri" w:cs="Calibri" w:eastAsia="Calibri" w:hAnsi="Calibri"/>
          <w:i/>
          <w:iCs/>
          <w:color w:val="D8E7F2"/>
          <w:sz w:val="17"/>
          <w:szCs w:val="17"/>
        </w:rPr>
        <w:br/>
        <w:t xml:space="preserve">   Guided Reading</w:t>
      </w:r>
    </w:p>
    <w:tbl>
      <w:tblPr>
        <w:tblW w:type="pct" w:w="100%"/>
        <w:tblBorders>
          <w:top w:val="single" w:color="178A6D" w:sz="4"/>
          <w:left w:val="single" w:color="178A6D" w:sz="4"/>
          <w:bottom w:val="single" w:color="178A6D" w:sz="4"/>
          <w:right w:val="single" w:color="178A6D" w:sz="4"/>
          <w:insideH w:val="none" w:color="FFFFFF" w:sz="0"/>
          <w:insideV w:val="none" w:color="FFFFFF" w:sz="0"/>
        </w:tblBorders>
      </w:tblPr>
      <w:tblGrid>
        <w:gridCol w:w="100"/>
      </w:tblGrid>
      <w:tr>
        <w:tc>
          <w:tcPr>
            <w:shd w:fill="E9F5F1" w:val="clear"/>
            <w:tcMar>
              <w:top w:type="dxa" w:w="110"/>
              <w:left w:type="dxa" w:w="180"/>
              <w:bottom w:type="dxa" w:w="110"/>
              <w:right w:type="dxa" w:w="180"/>
            </w:tcMar>
          </w:tcPr>
          <w:p>
            <w:pPr>
              <w:spacing w:after="60"/>
            </w:pPr>
            <w:r>
              <w:rPr>
                <w:rFonts w:ascii="Calibri" w:cs="Calibri" w:eastAsia="Calibri" w:hAnsi="Calibri"/>
                <w:b/>
                <w:bCs/>
                <w:color w:val="178A6D"/>
                <w:sz w:val="20"/>
                <w:szCs w:val="20"/>
              </w:rPr>
              <w:t xml:space="preserve">Como ler este texto</w:t>
            </w:r>
          </w:p>
          <w:p>
            <w:pPr>
              <w:spacing w:after="40"/>
            </w:pPr>
            <w:r>
              <w:rPr>
                <w:rFonts w:ascii="Calibri" w:cs="Calibri" w:eastAsia="Calibri" w:hAnsi="Calibri"/>
                <w:color w:val="444444"/>
                <w:sz w:val="20"/>
                <w:szCs w:val="20"/>
              </w:rPr>
              <w:t xml:space="preserve">1) Leia uma vez, rápido, só para captar a ideia geral, sem parar no que não entender.</w:t>
            </w:r>
          </w:p>
          <w:p>
            <w:pPr>
              <w:spacing w:after="40"/>
            </w:pPr>
            <w:r>
              <w:rPr>
                <w:rFonts w:ascii="Calibri" w:cs="Calibri" w:eastAsia="Calibri" w:hAnsi="Calibri"/>
                <w:color w:val="444444"/>
                <w:sz w:val="20"/>
                <w:szCs w:val="20"/>
              </w:rPr>
              <w:t xml:space="preserve">2) Leia de novo e grife toda expressão da Etapa 1 que aparecer no texto.</w:t>
            </w:r>
          </w:p>
          <w:p>
            <w:pPr>
              <w:spacing w:after="40"/>
            </w:pPr>
            <w:r>
              <w:rPr>
                <w:rFonts w:ascii="Calibri" w:cs="Calibri" w:eastAsia="Calibri" w:hAnsi="Calibri"/>
                <w:color w:val="444444"/>
                <w:sz w:val="20"/>
                <w:szCs w:val="20"/>
              </w:rPr>
              <w:t xml:space="preserve">3) Releia em voz alta, como se você estivesse contando essa história sobre você mesmo.</w:t>
            </w:r>
          </w:p>
        </w:tc>
      </w:tr>
    </w:tbl>
    <w:p>
      <w:pPr>
        <w:spacing w:after="120" w:line="276"/>
      </w:pPr>
      <w:r>
        <w:rPr>
          <w:rFonts w:ascii="Calibri" w:cs="Calibri" w:eastAsia="Calibri" w:hAnsi="Calibri"/>
          <w:b w:val="false"/>
          <w:bCs w:val="false"/>
          <w:i w:val="false"/>
          <w:iCs w:val="false"/>
          <w:color w:val="444444"/>
          <w:sz w:val="21"/>
          <w:szCs w:val="21"/>
        </w:rPr>
        <w:t xml:space="preserve">"Hobbies Reveal More Than Small Talk Usually Does"</w:t>
      </w:r>
    </w:p>
    <w:p>
      <w:pPr>
        <w:spacing w:after="120" w:line="276"/>
      </w:pPr>
      <w:r>
        <w:rPr>
          <w:rFonts w:ascii="Calibri" w:cs="Calibri" w:eastAsia="Calibri" w:hAnsi="Calibri"/>
          <w:b w:val="false"/>
          <w:bCs w:val="false"/>
          <w:i w:val="false"/>
          <w:iCs w:val="false"/>
          <w:color w:val="444444"/>
          <w:sz w:val="21"/>
          <w:szCs w:val="21"/>
        </w:rPr>
        <w:t xml:space="preserve">Talking about hobbies in English is one of the lowest-pressure, most naturally engaging small talk topics available, because it invites genuine enthusiasm rather than rehearsed professional answers. "I've always been into old films" opens the door to a much richer conversation than most work-related small talk.</w:t>
      </w:r>
    </w:p>
    <w:p>
      <w:pPr>
        <w:spacing w:after="120" w:line="276"/>
      </w:pPr>
      <w:r>
        <w:rPr>
          <w:rFonts w:ascii="Calibri" w:cs="Calibri" w:eastAsia="Calibri" w:hAnsi="Calibri"/>
          <w:b w:val="false"/>
          <w:bCs w:val="false"/>
          <w:i w:val="false"/>
          <w:iCs w:val="false"/>
          <w:color w:val="444444"/>
          <w:sz w:val="21"/>
          <w:szCs w:val="21"/>
        </w:rPr>
        <w:t xml:space="preserve">The vocabulary here allows for real specificity: distinguishing a "pastime" (casual, ongoing) from a "weekend project" (finite, hands-on) or a "niche interest" (unusual, deeply personal) helps paint a more vivid picture than just saying "I like a lot of things."</w:t>
      </w:r>
    </w:p>
    <w:p>
      <w:pPr>
        <w:spacing w:after="120" w:line="276"/>
      </w:pPr>
      <w:r>
        <w:rPr>
          <w:rFonts w:ascii="Calibri" w:cs="Calibri" w:eastAsia="Calibri" w:hAnsi="Calibri"/>
          <w:b w:val="false"/>
          <w:bCs w:val="false"/>
          <w:i w:val="false"/>
          <w:iCs w:val="false"/>
          <w:color w:val="444444"/>
          <w:sz w:val="21"/>
          <w:szCs w:val="21"/>
        </w:rPr>
        <w:t xml:space="preserve">"I picked up woodworking during the pandemic" is also a very common, natural way to talk about when and why a hobby started, pairing a specific trigger with an ongoing interest, rather than a vague "I've always liked it."</w:t>
      </w:r>
    </w:p>
    <w:p>
      <w:pPr>
        <w:spacing w:after="120" w:line="276"/>
      </w:pPr>
      <w:r>
        <w:rPr>
          <w:rFonts w:ascii="Calibri" w:cs="Calibri" w:eastAsia="Calibri" w:hAnsi="Calibri"/>
          <w:b w:val="false"/>
          <w:bCs w:val="false"/>
          <w:i/>
          <w:iCs/>
          <w:color w:val="444444"/>
          <w:sz w:val="21"/>
          <w:szCs w:val="21"/>
        </w:rPr>
        <w:t xml:space="preserve">Áudio com a narração deste texto. Ouça acompanhando a leitura, depois sem olhar para o texto.</w:t>
      </w:r>
    </w:p>
    <w:p>
      <w:pPr>
        <w:spacing w:after="140" w:before="20"/>
      </w:pPr>
      <w:hyperlink w:history="1" r:id="rIdhkfmxee2yqbaomg6vmnes">
        <w:r>
          <w:rPr>
            <w:rFonts w:ascii="Calibri" w:cs="Calibri" w:eastAsia="Calibri" w:hAnsi="Calibri"/>
            <w:b/>
            <w:bCs/>
            <w:color w:val="1B3B57"/>
            <w:sz w:val="20"/>
            <w:szCs w:val="20"/>
            <w:u w:val="single"/>
          </w:rPr>
          <w:t xml:space="preserve">▶ Ouvir a leitura deste tema</w:t>
        </w:r>
      </w:hyperlink>
    </w:p>
    <w:p>
      <w:pPr>
        <w:shd w:fill="7D5BA6" w:val="clear"/>
        <w:spacing w:after="110" w:before="340"/>
      </w:pPr>
      <w:r>
        <w:rPr>
          <w:rFonts w:ascii="Calibri" w:cs="Calibri" w:eastAsia="Calibri" w:hAnsi="Calibri"/>
          <w:b/>
          <w:bCs/>
          <w:color w:val="FFFFFF"/>
          <w:sz w:val="18"/>
          <w:szCs w:val="18"/>
        </w:rPr>
        <w:t xml:space="preserve">  ETAPA 3  </w:t>
      </w:r>
      <w:r>
        <w:rPr>
          <w:rFonts w:ascii="Calibri" w:cs="Calibri" w:eastAsia="Calibri" w:hAnsi="Calibri"/>
          <w:b/>
          <w:bCs/>
          <w:color w:val="FFFFFF"/>
          <w:sz w:val="23"/>
          <w:szCs w:val="23"/>
        </w:rPr>
        <w:t xml:space="preserve">   Listening com Suporte em Áudio e Vídeo</w:t>
      </w:r>
      <w:r>
        <w:rPr>
          <w:rFonts w:ascii="Calibri" w:cs="Calibri" w:eastAsia="Calibri" w:hAnsi="Calibri"/>
          <w:i/>
          <w:iCs/>
          <w:color w:val="D8E7F2"/>
          <w:sz w:val="17"/>
          <w:szCs w:val="17"/>
        </w:rPr>
        <w:br/>
        <w:t xml:space="preserve">   Guided Listening</w:t>
      </w:r>
    </w:p>
    <w:p>
      <w:pPr>
        <w:spacing w:after="120" w:line="276"/>
      </w:pPr>
      <w:r>
        <w:rPr>
          <w:rFonts w:ascii="Calibri" w:cs="Calibri" w:eastAsia="Calibri" w:hAnsi="Calibri"/>
          <w:b w:val="false"/>
          <w:bCs w:val="false"/>
          <w:i w:val="false"/>
          <w:iCs w:val="false"/>
          <w:color w:val="444444"/>
          <w:sz w:val="21"/>
          <w:szCs w:val="21"/>
        </w:rPr>
        <w:t xml:space="preserve">Ouça o áudio deste tema com o roteiro abaixo. Primeiro sem ler, depois acompanhando o texto.</w:t>
      </w:r>
    </w:p>
    <w:p>
      <w:pPr>
        <w:spacing w:after="140" w:before="20"/>
      </w:pPr>
      <w:hyperlink w:history="1" r:id="rIdlib3l_l1gmo50nyg0jspy">
        <w:r>
          <w:rPr>
            <w:rFonts w:ascii="Calibri" w:cs="Calibri" w:eastAsia="Calibri" w:hAnsi="Calibri"/>
            <w:b/>
            <w:bCs/>
            <w:color w:val="1B3B57"/>
            <w:sz w:val="20"/>
            <w:szCs w:val="20"/>
            <w:u w:val="single"/>
          </w:rPr>
          <w:t xml:space="preserve">▶ Ouvir o diálogo deste tema</w:t>
        </w:r>
      </w:hyperlink>
    </w:p>
    <w:tbl>
      <w:tblPr>
        <w:tblW w:type="pct" w:w="100%"/>
        <w:tblBorders>
          <w:top w:val="single" w:color="7D5BA6" w:sz="4"/>
          <w:left w:val="single" w:color="7D5BA6" w:sz="4"/>
          <w:bottom w:val="single" w:color="7D5BA6" w:sz="4"/>
          <w:right w:val="single" w:color="7D5BA6" w:sz="4"/>
          <w:insideH w:val="none" w:color="FFFFFF" w:sz="0"/>
          <w:insideV w:val="none" w:color="FFFFFF" w:sz="0"/>
        </w:tblBorders>
      </w:tblPr>
      <w:tblGrid>
        <w:gridCol w:w="100"/>
      </w:tblGrid>
      <w:tr>
        <w:tc>
          <w:tcPr>
            <w:shd w:fill="F1ECF7" w:val="clear"/>
            <w:tcMar>
              <w:top w:type="dxa" w:w="110"/>
              <w:left w:type="dxa" w:w="180"/>
              <w:bottom w:type="dxa" w:w="110"/>
              <w:right w:type="dxa" w:w="180"/>
            </w:tcMar>
          </w:tcPr>
          <w:p>
            <w:pPr>
              <w:spacing w:after="60"/>
            </w:pPr>
            <w:r>
              <w:rPr>
                <w:rFonts w:ascii="Calibri" w:cs="Calibri" w:eastAsia="Calibri" w:hAnsi="Calibri"/>
                <w:b/>
                <w:bCs/>
                <w:color w:val="7D5BA6"/>
                <w:sz w:val="20"/>
                <w:szCs w:val="20"/>
              </w:rPr>
              <w:t xml:space="preserve">Roteiro do áudio (Audio Script)</w:t>
            </w:r>
          </w:p>
          <w:p>
            <w:pPr>
              <w:spacing w:after="40"/>
            </w:pPr>
            <w:r>
              <w:rPr>
                <w:rFonts w:ascii="Calibri" w:cs="Calibri" w:eastAsia="Calibri" w:hAnsi="Calibri"/>
                <w:color w:val="444444"/>
                <w:sz w:val="20"/>
                <w:szCs w:val="20"/>
              </w:rPr>
              <w:t xml:space="preserve">"Do you have any hobbies outside of work?"</w:t>
            </w:r>
          </w:p>
          <w:p>
            <w:pPr>
              <w:spacing w:after="40"/>
            </w:pPr>
            <w:r>
              <w:rPr>
                <w:rFonts w:ascii="Calibri" w:cs="Calibri" w:eastAsia="Calibri" w:hAnsi="Calibri"/>
                <w:color w:val="444444"/>
                <w:sz w:val="20"/>
                <w:szCs w:val="20"/>
              </w:rPr>
              <w:t xml:space="preserve">"I picked up woodworking during the pandemic, actually, it's become a real hands-on way to de-stress. I try to make time for it most weekends."</w:t>
            </w:r>
          </w:p>
        </w:tc>
      </w:tr>
    </w:tbl>
    <w:p>
      <w:pPr>
        <w:spacing w:after="120" w:line="276"/>
      </w:pPr>
      <w:r>
        <w:rPr>
          <w:rFonts w:ascii="Calibri" w:cs="Calibri" w:eastAsia="Calibri" w:hAnsi="Calibri"/>
          <w:b w:val="false"/>
          <w:bCs w:val="false"/>
          <w:i w:val="false"/>
          <w:iCs w:val="false"/>
          <w:color w:val="444444"/>
          <w:sz w:val="21"/>
          <w:szCs w:val="21"/>
        </w:rPr>
        <w:t xml:space="preserve">Note como a resposta nomeia quando o hobby começou, por que funciona para a pessoa, e como ela prioriza tempo para ele.</w:t>
      </w:r>
    </w:p>
    <w:p>
      <w:pPr>
        <w:shd w:fill="C9762B" w:val="clear"/>
        <w:spacing w:after="110" w:before="340"/>
      </w:pPr>
      <w:r>
        <w:rPr>
          <w:rFonts w:ascii="Calibri" w:cs="Calibri" w:eastAsia="Calibri" w:hAnsi="Calibri"/>
          <w:b/>
          <w:bCs/>
          <w:color w:val="FFFFFF"/>
          <w:sz w:val="18"/>
          <w:szCs w:val="18"/>
        </w:rPr>
        <w:t xml:space="preserve">  ETAPA 4  </w:t>
      </w:r>
      <w:r>
        <w:rPr>
          <w:rFonts w:ascii="Calibri" w:cs="Calibri" w:eastAsia="Calibri" w:hAnsi="Calibri"/>
          <w:b/>
          <w:bCs/>
          <w:color w:val="FFFFFF"/>
          <w:sz w:val="23"/>
          <w:szCs w:val="23"/>
        </w:rPr>
        <w:t xml:space="preserve">   Writing como Preparação para a Fala</w:t>
      </w:r>
      <w:r>
        <w:rPr>
          <w:rFonts w:ascii="Calibri" w:cs="Calibri" w:eastAsia="Calibri" w:hAnsi="Calibri"/>
          <w:i/>
          <w:iCs/>
          <w:color w:val="D8E7F2"/>
          <w:sz w:val="17"/>
          <w:szCs w:val="17"/>
        </w:rPr>
        <w:br/>
        <w:t xml:space="preserve">   Writing Before Speaking</w:t>
      </w:r>
    </w:p>
    <w:p>
      <w:pPr>
        <w:spacing w:after="120" w:line="276"/>
      </w:pPr>
      <w:r>
        <w:rPr>
          <w:rFonts w:ascii="Calibri" w:cs="Calibri" w:eastAsia="Calibri" w:hAnsi="Calibri"/>
          <w:b w:val="false"/>
          <w:bCs w:val="false"/>
          <w:i w:val="false"/>
          <w:iCs w:val="false"/>
          <w:color w:val="444444"/>
          <w:sz w:val="21"/>
          <w:szCs w:val="21"/>
        </w:rPr>
        <w:t xml:space="preserve">Antes de falar, escreva. Use as perguntas abaixo como guia e escreva de 4 a 6 frases: não precisa ser perfeito, precisa existir no papel primeiro.</w:t>
      </w:r>
    </w:p>
    <w:p>
      <w:pPr>
        <w:pStyle w:val="ListParagraph"/>
        <w:numPr>
          <w:ilvl w:val="0"/>
          <w:numId w:val="2"/>
        </w:numPr>
        <w:spacing w:after="100" w:line="264"/>
      </w:pPr>
      <w:r>
        <w:rPr>
          <w:rFonts w:ascii="Calibri" w:cs="Calibri" w:eastAsia="Calibri" w:hAnsi="Calibri"/>
          <w:color w:val="13293D"/>
          <w:sz w:val="21"/>
          <w:szCs w:val="21"/>
        </w:rPr>
        <w:t xml:space="preserve">Describe a hobby you have (or wish you had time for), including how it started.</w:t>
      </w:r>
    </w:p>
    <w:p>
      <w:pPr>
        <w:pStyle w:val="ListParagraph"/>
        <w:numPr>
          <w:ilvl w:val="0"/>
          <w:numId w:val="2"/>
        </w:numPr>
        <w:spacing w:after="100" w:line="264"/>
      </w:pPr>
      <w:r>
        <w:rPr>
          <w:rFonts w:ascii="Calibri" w:cs="Calibri" w:eastAsia="Calibri" w:hAnsi="Calibri"/>
          <w:color w:val="13293D"/>
          <w:sz w:val="21"/>
          <w:szCs w:val="21"/>
        </w:rPr>
        <w:t xml:space="preserve">What niche interest do you have that surprises people?</w:t>
      </w:r>
    </w:p>
    <w:p>
      <w:pPr>
        <w:pStyle w:val="ListParagraph"/>
        <w:numPr>
          <w:ilvl w:val="0"/>
          <w:numId w:val="2"/>
        </w:numPr>
        <w:spacing w:after="100" w:line="264"/>
      </w:pPr>
      <w:r>
        <w:rPr>
          <w:rFonts w:ascii="Calibri" w:cs="Calibri" w:eastAsia="Calibri" w:hAnsi="Calibri"/>
          <w:color w:val="13293D"/>
          <w:sz w:val="21"/>
          <w:szCs w:val="21"/>
        </w:rPr>
        <w:t xml:space="preserve">How do you make time for hobbies during a busy period?</w:t>
      </w:r>
    </w:p>
    <w:p>
      <w:pPr>
        <w:pStyle w:val="ListParagraph"/>
        <w:numPr>
          <w:ilvl w:val="0"/>
          <w:numId w:val="2"/>
        </w:numPr>
        <w:spacing w:after="100" w:line="264"/>
      </w:pPr>
      <w:r>
        <w:rPr>
          <w:rFonts w:ascii="Calibri" w:cs="Calibri" w:eastAsia="Calibri" w:hAnsi="Calibri"/>
          <w:color w:val="13293D"/>
          <w:sz w:val="21"/>
          <w:szCs w:val="21"/>
        </w:rPr>
        <w:t xml:space="preserve">What's a weekend project you're proud of, or would like to try?</w:t>
      </w:r>
    </w:p>
    <w:p>
      <w:pPr>
        <w:spacing w:after="120" w:line="276"/>
      </w:pPr>
      <w:r>
        <w:rPr>
          <w:rFonts w:ascii="Calibri" w:cs="Calibri" w:eastAsia="Calibri" w:hAnsi="Calibri"/>
          <w:b w:val="false"/>
          <w:bCs w:val="false"/>
          <w:i w:val="false"/>
          <w:iCs w:val="false"/>
          <w:color w:val="444444"/>
          <w:sz w:val="21"/>
          <w:szCs w:val="21"/>
        </w:rPr>
        <w:t xml:space="preserve">Espaço para escrever:</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shd w:fill="B4483A" w:val="clear"/>
        <w:spacing w:after="110" w:before="340"/>
      </w:pPr>
      <w:r>
        <w:rPr>
          <w:rFonts w:ascii="Calibri" w:cs="Calibri" w:eastAsia="Calibri" w:hAnsi="Calibri"/>
          <w:b/>
          <w:bCs/>
          <w:color w:val="FFFFFF"/>
          <w:sz w:val="18"/>
          <w:szCs w:val="18"/>
        </w:rPr>
        <w:t xml:space="preserve">  ETAPA 5  </w:t>
      </w:r>
      <w:r>
        <w:rPr>
          <w:rFonts w:ascii="Calibri" w:cs="Calibri" w:eastAsia="Calibri" w:hAnsi="Calibri"/>
          <w:b/>
          <w:bCs/>
          <w:color w:val="FFFFFF"/>
          <w:sz w:val="23"/>
          <w:szCs w:val="23"/>
        </w:rPr>
        <w:t xml:space="preserve">   Gramática de Apoio Aplicada à Conversação</w:t>
      </w:r>
      <w:r>
        <w:rPr>
          <w:rFonts w:ascii="Calibri" w:cs="Calibri" w:eastAsia="Calibri" w:hAnsi="Calibri"/>
          <w:i/>
          <w:iCs/>
          <w:color w:val="D8E7F2"/>
          <w:sz w:val="17"/>
          <w:szCs w:val="17"/>
        </w:rPr>
        <w:br/>
        <w:t xml:space="preserve">   Grammar for Conversation</w:t>
      </w:r>
    </w:p>
    <w:p>
      <w:pPr>
        <w:spacing w:after="120" w:line="276"/>
      </w:pPr>
      <w:r>
        <w:rPr>
          <w:rFonts w:ascii="Calibri" w:cs="Calibri" w:eastAsia="Calibri" w:hAnsi="Calibri"/>
          <w:b w:val="false"/>
          <w:bCs w:val="false"/>
          <w:i w:val="false"/>
          <w:iCs w:val="false"/>
          <w:color w:val="444444"/>
          <w:sz w:val="21"/>
          <w:szCs w:val="21"/>
        </w:rPr>
        <w:t xml:space="preserve">Falar sobre hobbies depende de "to be into" para interesses e do Present Perfect com "for" para duração.</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200"/>
        <w:gridCol w:w="3600"/>
        <w:gridCol w:w="3400"/>
      </w:tblGrid>
      <w:tr>
        <w:trPr>
          <w:tblHeader/>
        </w:trPr>
        <w:tc>
          <w:tcPr>
            <w:tcW w:type="dxa" w:w="22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Estrutura</w:t>
            </w:r>
          </w:p>
        </w:tc>
        <w:tc>
          <w:tcPr>
            <w:tcW w:type="dxa" w:w="36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Exemplo (EN)</w:t>
            </w:r>
          </w:p>
        </w:tc>
        <w:tc>
          <w:tcPr>
            <w:tcW w:type="dxa" w:w="34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Tradução (PT)</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be into + substantivo/gerúndio</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I've always been into photography.</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Estrutura casual e comum para expressar interesse genuíno por algo.</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Present Perfect + for
(duração)</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I've been doing this for about five years.</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Usado para indicar há quanto tempo você pratica um hobby, até o presente.</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whenever I get the chance</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read whenever I get the chance.</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Usado para indicar frequência informal, sem um horário fixo.</w:t>
            </w:r>
          </w:p>
        </w:tc>
      </w:tr>
    </w:tbl>
    <w:p>
      <w:pPr>
        <w:spacing w:after="120" w:line="276"/>
      </w:pPr>
      <w:r>
        <w:rPr>
          <w:rFonts w:ascii="Calibri" w:cs="Calibri" w:eastAsia="Calibri" w:hAnsi="Calibri"/>
          <w:b w:val="false"/>
          <w:bCs w:val="false"/>
          <w:i w:val="false"/>
          <w:iCs w:val="false"/>
          <w:color w:val="444444"/>
          <w:sz w:val="21"/>
          <w:szCs w:val="21"/>
        </w:rPr>
        <w:t xml:space="preserve">Dica prática: "to be into" é seguido de substantivo ou gerúndio ("into photography", "into hiking"), nunca de infinitivo, um erro comum é tentar usar "to be into to do something".</w:t>
      </w:r>
    </w:p>
    <w:p>
      <w:pPr>
        <w:shd w:fill="1690A8" w:val="clear"/>
        <w:spacing w:after="110" w:before="340"/>
      </w:pPr>
      <w:r>
        <w:rPr>
          <w:rFonts w:ascii="Calibri" w:cs="Calibri" w:eastAsia="Calibri" w:hAnsi="Calibri"/>
          <w:b/>
          <w:bCs/>
          <w:color w:val="FFFFFF"/>
          <w:sz w:val="18"/>
          <w:szCs w:val="18"/>
        </w:rPr>
        <w:t xml:space="preserve">  ETAPA 6  </w:t>
      </w:r>
      <w:r>
        <w:rPr>
          <w:rFonts w:ascii="Calibri" w:cs="Calibri" w:eastAsia="Calibri" w:hAnsi="Calibri"/>
          <w:b/>
          <w:bCs/>
          <w:color w:val="FFFFFF"/>
          <w:sz w:val="23"/>
          <w:szCs w:val="23"/>
        </w:rPr>
        <w:t xml:space="preserve">   Speaking: Perguntas Abertas</w:t>
      </w:r>
      <w:r>
        <w:rPr>
          <w:rFonts w:ascii="Calibri" w:cs="Calibri" w:eastAsia="Calibri" w:hAnsi="Calibri"/>
          <w:i/>
          <w:iCs/>
          <w:color w:val="D8E7F2"/>
          <w:sz w:val="17"/>
          <w:szCs w:val="17"/>
        </w:rPr>
        <w:br/>
        <w:t xml:space="preserve">   Open-Ended Speaking</w:t>
      </w:r>
    </w:p>
    <w:p>
      <w:pPr>
        <w:spacing w:after="120" w:line="276"/>
      </w:pPr>
      <w:r>
        <w:rPr>
          <w:rFonts w:ascii="Calibri" w:cs="Calibri" w:eastAsia="Calibri" w:hAnsi="Calibri"/>
          <w:b w:val="false"/>
          <w:bCs w:val="false"/>
          <w:i w:val="false"/>
          <w:iCs w:val="false"/>
          <w:color w:val="444444"/>
          <w:sz w:val="21"/>
          <w:szCs w:val="21"/>
        </w:rPr>
        <w:t xml:space="preserve">Responda em voz alta, gravando se possível. Não vale responder em uma frase só: use o que você escreveu na Etapa 4 como base, mas fale livremente.</w:t>
      </w:r>
    </w:p>
    <w:p>
      <w:pPr>
        <w:pStyle w:val="ListParagraph"/>
        <w:numPr>
          <w:ilvl w:val="0"/>
          <w:numId w:val="2"/>
        </w:numPr>
        <w:spacing w:after="100" w:line="264"/>
      </w:pPr>
      <w:r>
        <w:rPr>
          <w:rFonts w:ascii="Calibri" w:cs="Calibri" w:eastAsia="Calibri" w:hAnsi="Calibri"/>
          <w:color w:val="13293D"/>
          <w:sz w:val="21"/>
          <w:szCs w:val="21"/>
        </w:rPr>
        <w:t xml:space="preserve">Describe a hobby you have, or wish you had more time for, including how it started.</w:t>
      </w:r>
    </w:p>
    <w:p>
      <w:pPr>
        <w:pStyle w:val="ListParagraph"/>
        <w:numPr>
          <w:ilvl w:val="0"/>
          <w:numId w:val="2"/>
        </w:numPr>
        <w:spacing w:after="100" w:line="264"/>
      </w:pPr>
      <w:r>
        <w:rPr>
          <w:rFonts w:ascii="Calibri" w:cs="Calibri" w:eastAsia="Calibri" w:hAnsi="Calibri"/>
          <w:color w:val="13293D"/>
          <w:sz w:val="21"/>
          <w:szCs w:val="21"/>
        </w:rPr>
        <w:t xml:space="preserve">What niche interest do you have that tends to surprise people?</w:t>
      </w:r>
    </w:p>
    <w:p>
      <w:pPr>
        <w:pStyle w:val="ListParagraph"/>
        <w:numPr>
          <w:ilvl w:val="0"/>
          <w:numId w:val="2"/>
        </w:numPr>
        <w:spacing w:after="100" w:line="264"/>
      </w:pPr>
      <w:r>
        <w:rPr>
          <w:rFonts w:ascii="Calibri" w:cs="Calibri" w:eastAsia="Calibri" w:hAnsi="Calibri"/>
          <w:color w:val="13293D"/>
          <w:sz w:val="21"/>
          <w:szCs w:val="21"/>
        </w:rPr>
        <w:t xml:space="preserve">How do you make time for hobbies during an especially busy period?</w:t>
      </w:r>
    </w:p>
    <w:p>
      <w:pPr>
        <w:pStyle w:val="ListParagraph"/>
        <w:numPr>
          <w:ilvl w:val="0"/>
          <w:numId w:val="2"/>
        </w:numPr>
        <w:spacing w:after="100" w:line="264"/>
      </w:pPr>
      <w:r>
        <w:rPr>
          <w:rFonts w:ascii="Calibri" w:cs="Calibri" w:eastAsia="Calibri" w:hAnsi="Calibri"/>
          <w:color w:val="13293D"/>
          <w:sz w:val="21"/>
          <w:szCs w:val="21"/>
        </w:rPr>
        <w:t xml:space="preserve">What's a weekend project you're proud of, or would like to try someday?</w:t>
      </w:r>
    </w:p>
    <w:p>
      <w:pPr>
        <w:pStyle w:val="ListParagraph"/>
        <w:numPr>
          <w:ilvl w:val="0"/>
          <w:numId w:val="2"/>
        </w:numPr>
        <w:spacing w:after="100" w:line="264"/>
      </w:pPr>
      <w:r>
        <w:rPr>
          <w:rFonts w:ascii="Calibri" w:cs="Calibri" w:eastAsia="Calibri" w:hAnsi="Calibri"/>
          <w:color w:val="13293D"/>
          <w:sz w:val="21"/>
          <w:szCs w:val="21"/>
        </w:rPr>
        <w:t xml:space="preserve">How has your relationship with leisure time changed since you started working?</w:t>
      </w:r>
    </w:p>
    <w:p>
      <w:pPr>
        <w:pStyle w:val="ListParagraph"/>
        <w:numPr>
          <w:ilvl w:val="0"/>
          <w:numId w:val="2"/>
        </w:numPr>
        <w:spacing w:after="100" w:line="264"/>
      </w:pPr>
      <w:r>
        <w:rPr>
          <w:rFonts w:ascii="Calibri" w:cs="Calibri" w:eastAsia="Calibri" w:hAnsi="Calibri"/>
          <w:color w:val="13293D"/>
          <w:sz w:val="21"/>
          <w:szCs w:val="21"/>
        </w:rPr>
        <w:t xml:space="preserve">What hobby have you picked up recently, and what led you to it?</w:t>
      </w:r>
    </w:p>
    <w:p>
      <w:pPr>
        <w:pStyle w:val="ListParagraph"/>
        <w:numPr>
          <w:ilvl w:val="0"/>
          <w:numId w:val="2"/>
        </w:numPr>
        <w:spacing w:after="100" w:line="264"/>
      </w:pPr>
      <w:r>
        <w:rPr>
          <w:rFonts w:ascii="Calibri" w:cs="Calibri" w:eastAsia="Calibri" w:hAnsi="Calibri"/>
          <w:color w:val="13293D"/>
          <w:sz w:val="21"/>
          <w:szCs w:val="21"/>
        </w:rPr>
        <w:t xml:space="preserve">How do you decide between a hands-on hobby and a more relaxing one when you're stressed?</w:t>
      </w:r>
    </w:p>
    <w:p>
      <w:pPr>
        <w:pStyle w:val="ListParagraph"/>
        <w:numPr>
          <w:ilvl w:val="0"/>
          <w:numId w:val="2"/>
        </w:numPr>
        <w:spacing w:after="100" w:line="264"/>
      </w:pPr>
      <w:r>
        <w:rPr>
          <w:rFonts w:ascii="Calibri" w:cs="Calibri" w:eastAsia="Calibri" w:hAnsi="Calibri"/>
          <w:color w:val="13293D"/>
          <w:sz w:val="21"/>
          <w:szCs w:val="21"/>
        </w:rPr>
        <w:t xml:space="preserve">What's a hidden talent you have that isn't related to your job?</w:t>
      </w:r>
    </w:p>
    <w:p>
      <w:pPr>
        <w:pStyle w:val="ListParagraph"/>
        <w:numPr>
          <w:ilvl w:val="0"/>
          <w:numId w:val="2"/>
        </w:numPr>
        <w:spacing w:after="100" w:line="264"/>
      </w:pPr>
      <w:r>
        <w:rPr>
          <w:rFonts w:ascii="Calibri" w:cs="Calibri" w:eastAsia="Calibri" w:hAnsi="Calibri"/>
          <w:color w:val="13293D"/>
          <w:sz w:val="21"/>
          <w:szCs w:val="21"/>
        </w:rPr>
        <w:t xml:space="preserve">How do you feel when you don't have enough time for the things you enjoy?</w:t>
      </w:r>
    </w:p>
    <w:p>
      <w:pPr>
        <w:pStyle w:val="ListParagraph"/>
        <w:numPr>
          <w:ilvl w:val="0"/>
          <w:numId w:val="2"/>
        </w:numPr>
        <w:spacing w:after="100" w:line="264"/>
      </w:pPr>
      <w:r>
        <w:rPr>
          <w:rFonts w:ascii="Calibri" w:cs="Calibri" w:eastAsia="Calibri" w:hAnsi="Calibri"/>
          <w:color w:val="13293D"/>
          <w:sz w:val="21"/>
          <w:szCs w:val="21"/>
        </w:rPr>
        <w:t xml:space="preserve">What hobby would you love to pick up if time and money weren't an issue?</w:t>
      </w:r>
    </w:p>
    <w:p>
      <w:pPr>
        <w:spacing w:after="120" w:line="276"/>
      </w:pPr>
      <w:r>
        <w:rPr>
          <w:rFonts w:ascii="Calibri" w:cs="Calibri" w:eastAsia="Calibri" w:hAnsi="Calibri"/>
          <w:b w:val="false"/>
          <w:bCs w:val="false"/>
          <w:i w:val="false"/>
          <w:iCs w:val="false"/>
          <w:color w:val="444444"/>
          <w:sz w:val="21"/>
          <w:szCs w:val="21"/>
        </w:rPr>
        <w:t xml:space="preserve">Expressões úteis para esta conversa:</w:t>
      </w:r>
    </w:p>
    <w:p>
      <w:pPr>
        <w:pStyle w:val="ListParagraph"/>
        <w:numPr>
          <w:ilvl w:val="0"/>
          <w:numId w:val="3"/>
        </w:numPr>
        <w:spacing w:after="60"/>
      </w:pPr>
      <w:r>
        <w:rPr>
          <w:rFonts w:ascii="Calibri" w:cs="Calibri" w:eastAsia="Calibri" w:hAnsi="Calibri"/>
          <w:color w:val="444444"/>
          <w:sz w:val="20"/>
          <w:szCs w:val="20"/>
        </w:rPr>
        <w:t xml:space="preserve">"I've always been into...", para expressar interesse genuíno de longa data.</w:t>
      </w:r>
    </w:p>
    <w:p>
      <w:pPr>
        <w:pStyle w:val="ListParagraph"/>
        <w:numPr>
          <w:ilvl w:val="0"/>
          <w:numId w:val="3"/>
        </w:numPr>
        <w:spacing w:after="60"/>
      </w:pPr>
      <w:r>
        <w:rPr>
          <w:rFonts w:ascii="Calibri" w:cs="Calibri" w:eastAsia="Calibri" w:hAnsi="Calibri"/>
          <w:color w:val="444444"/>
          <w:sz w:val="20"/>
          <w:szCs w:val="20"/>
        </w:rPr>
        <w:t xml:space="preserve">"I picked that up during...", para contextualizar quando um hobby começou.</w:t>
      </w:r>
    </w:p>
    <w:p>
      <w:pPr>
        <w:pStyle w:val="ListParagraph"/>
        <w:numPr>
          <w:ilvl w:val="0"/>
          <w:numId w:val="3"/>
        </w:numPr>
        <w:spacing w:after="60"/>
      </w:pPr>
      <w:r>
        <w:rPr>
          <w:rFonts w:ascii="Calibri" w:cs="Calibri" w:eastAsia="Calibri" w:hAnsi="Calibri"/>
          <w:color w:val="444444"/>
          <w:sz w:val="20"/>
          <w:szCs w:val="20"/>
        </w:rPr>
        <w:t xml:space="preserve">"I try to make time for it, even on busy weeks.", para mostrar prioridade real.</w:t>
      </w:r>
    </w:p>
    <w:p>
      <w:pPr>
        <w:pStyle w:val="ListParagraph"/>
        <w:numPr>
          <w:ilvl w:val="0"/>
          <w:numId w:val="3"/>
        </w:numPr>
        <w:spacing w:after="60"/>
      </w:pPr>
      <w:r>
        <w:rPr>
          <w:rFonts w:ascii="Calibri" w:cs="Calibri" w:eastAsia="Calibri" w:hAnsi="Calibri"/>
          <w:color w:val="444444"/>
          <w:sz w:val="20"/>
          <w:szCs w:val="20"/>
        </w:rPr>
        <w:t xml:space="preserve">"It's a pretty niche interest, but I love it.", para introduzir algo incomum com confiança.</w:t>
      </w:r>
    </w:p>
    <w:p>
      <w:pPr>
        <w:spacing w:after="120" w:line="276"/>
      </w:pPr>
      <w:r>
        <w:rPr>
          <w:rFonts w:ascii="Calibri" w:cs="Calibri" w:eastAsia="Calibri" w:hAnsi="Calibri"/>
          <w:b w:val="false"/>
          <w:bCs w:val="false"/>
          <w:i/>
          <w:iCs/>
          <w:color w:val="444444"/>
          <w:sz w:val="21"/>
          <w:szCs w:val="21"/>
        </w:rPr>
        <w:t xml:space="preserve">Áudio com a pronúncia de cada expressão.</w:t>
      </w:r>
    </w:p>
    <w:p>
      <w:pPr>
        <w:spacing w:after="140" w:before="20"/>
      </w:pPr>
      <w:hyperlink w:history="1" r:id="rIdjdqxenipwuzv640qqq7dv">
        <w:r>
          <w:rPr>
            <w:rFonts w:ascii="Calibri" w:cs="Calibri" w:eastAsia="Calibri" w:hAnsi="Calibri"/>
            <w:b/>
            <w:bCs/>
            <w:color w:val="1B3B57"/>
            <w:sz w:val="20"/>
            <w:szCs w:val="20"/>
            <w:u w:val="single"/>
          </w:rPr>
          <w:t xml:space="preserve">▶ Ouvir as expressões deste tema</w:t>
        </w:r>
      </w:hyperlink>
    </w:p>
    <w:p>
      <w:pPr>
        <w:shd w:fill="A67C2E" w:val="clear"/>
        <w:spacing w:after="110" w:before="340"/>
      </w:pPr>
      <w:r>
        <w:rPr>
          <w:rFonts w:ascii="Calibri" w:cs="Calibri" w:eastAsia="Calibri" w:hAnsi="Calibri"/>
          <w:b/>
          <w:bCs/>
          <w:color w:val="FFFFFF"/>
          <w:sz w:val="18"/>
          <w:szCs w:val="18"/>
        </w:rPr>
        <w:t xml:space="preserve">  ETAPA EX  </w:t>
      </w:r>
      <w:r>
        <w:rPr>
          <w:rFonts w:ascii="Calibri" w:cs="Calibri" w:eastAsia="Calibri" w:hAnsi="Calibri"/>
          <w:b/>
          <w:bCs/>
          <w:color w:val="FFFFFF"/>
          <w:sz w:val="23"/>
          <w:szCs w:val="23"/>
        </w:rPr>
        <w:t xml:space="preserve">   Complete com a Palavra Certa</w:t>
      </w:r>
      <w:r>
        <w:rPr>
          <w:rFonts w:ascii="Calibri" w:cs="Calibri" w:eastAsia="Calibri" w:hAnsi="Calibri"/>
          <w:i/>
          <w:iCs/>
          <w:color w:val="D8E7F2"/>
          <w:sz w:val="17"/>
          <w:szCs w:val="17"/>
        </w:rPr>
        <w:br/>
        <w:t xml:space="preserve">   Vocabulary Check</w:t>
      </w:r>
    </w:p>
    <w:p>
      <w:pPr>
        <w:spacing w:after="120" w:line="276"/>
      </w:pPr>
      <w:r>
        <w:rPr>
          <w:rFonts w:ascii="Calibri" w:cs="Calibri" w:eastAsia="Calibri" w:hAnsi="Calibri"/>
          <w:b w:val="false"/>
          <w:bCs w:val="false"/>
          <w:i w:val="false"/>
          <w:iCs w:val="false"/>
          <w:color w:val="444444"/>
          <w:sz w:val="21"/>
          <w:szCs w:val="21"/>
        </w:rPr>
        <w:t xml:space="preserve">Complete cada frase com uma palavra ou expressão da Etapa 1. Gabarito ao final desta seção.</w:t>
      </w:r>
    </w:p>
    <w:p>
      <w:pPr>
        <w:pStyle w:val="ListParagraph"/>
        <w:numPr>
          <w:ilvl w:val="0"/>
          <w:numId w:val="2"/>
        </w:numPr>
        <w:spacing w:after="100" w:line="264"/>
      </w:pPr>
      <w:r>
        <w:rPr>
          <w:rFonts w:ascii="Calibri" w:cs="Calibri" w:eastAsia="Calibri" w:hAnsi="Calibri"/>
          <w:color w:val="13293D"/>
          <w:sz w:val="21"/>
          <w:szCs w:val="21"/>
        </w:rPr>
        <w:t xml:space="preserve">Photography has been my main ______ for years.</w:t>
      </w:r>
    </w:p>
    <w:p>
      <w:pPr>
        <w:pStyle w:val="ListParagraph"/>
        <w:numPr>
          <w:ilvl w:val="0"/>
          <w:numId w:val="2"/>
        </w:numPr>
        <w:spacing w:after="100" w:line="264"/>
      </w:pPr>
      <w:r>
        <w:rPr>
          <w:rFonts w:ascii="Calibri" w:cs="Calibri" w:eastAsia="Calibri" w:hAnsi="Calibri"/>
          <w:color w:val="13293D"/>
          <w:sz w:val="21"/>
          <w:szCs w:val="21"/>
        </w:rPr>
        <w:t xml:space="preserve">I ______ woodworking during the pandemic.</w:t>
      </w:r>
    </w:p>
    <w:p>
      <w:pPr>
        <w:pStyle w:val="ListParagraph"/>
        <w:numPr>
          <w:ilvl w:val="0"/>
          <w:numId w:val="2"/>
        </w:numPr>
        <w:spacing w:after="100" w:line="264"/>
      </w:pPr>
      <w:r>
        <w:rPr>
          <w:rFonts w:ascii="Calibri" w:cs="Calibri" w:eastAsia="Calibri" w:hAnsi="Calibri"/>
          <w:color w:val="13293D"/>
          <w:sz w:val="21"/>
          <w:szCs w:val="21"/>
        </w:rPr>
        <w:t xml:space="preserve">I don't have much ______ these days.</w:t>
      </w:r>
    </w:p>
    <w:p>
      <w:pPr>
        <w:pStyle w:val="ListParagraph"/>
        <w:numPr>
          <w:ilvl w:val="0"/>
          <w:numId w:val="2"/>
        </w:numPr>
        <w:spacing w:after="100" w:line="264"/>
      </w:pPr>
      <w:r>
        <w:rPr>
          <w:rFonts w:ascii="Calibri" w:cs="Calibri" w:eastAsia="Calibri" w:hAnsi="Calibri"/>
          <w:color w:val="13293D"/>
          <w:sz w:val="21"/>
          <w:szCs w:val="21"/>
        </w:rPr>
        <w:t xml:space="preserve">I've always been ______ old films.</w:t>
      </w:r>
    </w:p>
    <w:p>
      <w:pPr>
        <w:pStyle w:val="ListParagraph"/>
        <w:numPr>
          <w:ilvl w:val="0"/>
          <w:numId w:val="2"/>
        </w:numPr>
        <w:spacing w:after="100" w:line="264"/>
      </w:pPr>
      <w:r>
        <w:rPr>
          <w:rFonts w:ascii="Calibri" w:cs="Calibri" w:eastAsia="Calibri" w:hAnsi="Calibri"/>
          <w:color w:val="13293D"/>
          <w:sz w:val="21"/>
          <w:szCs w:val="21"/>
        </w:rPr>
        <w:t xml:space="preserve">This deck was a ______ that took three weekends.</w:t>
      </w:r>
    </w:p>
    <w:p>
      <w:pPr>
        <w:spacing w:after="120" w:line="276"/>
      </w:pPr>
      <w:r>
        <w:rPr>
          <w:rFonts w:ascii="Calibri" w:cs="Calibri" w:eastAsia="Calibri" w:hAnsi="Calibri"/>
          <w:b w:val="false"/>
          <w:bCs w:val="false"/>
          <w:i/>
          <w:iCs/>
          <w:color w:val="444444"/>
          <w:sz w:val="21"/>
          <w:szCs w:val="21"/>
        </w:rPr>
        <w:t xml:space="preserve">Gabarito: 1) hobby   2) picked up   3) leisure time   4) into   5) weekend project</w:t>
      </w:r>
    </w:p>
    <w:p>
      <w:pPr>
        <w:shd w:fill="1B3B57" w:val="clear"/>
        <w:spacing w:after="110" w:before="340"/>
      </w:pPr>
      <w:r>
        <w:rPr>
          <w:rFonts w:ascii="Calibri" w:cs="Calibri" w:eastAsia="Calibri" w:hAnsi="Calibri"/>
          <w:b/>
          <w:bCs/>
          <w:color w:val="FFFFFF"/>
          <w:sz w:val="18"/>
          <w:szCs w:val="18"/>
        </w:rPr>
        <w:t xml:space="preserve">  ETAPA 7  </w:t>
      </w:r>
      <w:r>
        <w:rPr>
          <w:rFonts w:ascii="Calibri" w:cs="Calibri" w:eastAsia="Calibri" w:hAnsi="Calibri"/>
          <w:b/>
          <w:bCs/>
          <w:color w:val="FFFFFF"/>
          <w:sz w:val="23"/>
          <w:szCs w:val="23"/>
        </w:rPr>
        <w:t xml:space="preserve">   Autoavaliação de Performance</w:t>
      </w:r>
      <w:r>
        <w:rPr>
          <w:rFonts w:ascii="Calibri" w:cs="Calibri" w:eastAsia="Calibri" w:hAnsi="Calibri"/>
          <w:i/>
          <w:iCs/>
          <w:color w:val="D8E7F2"/>
          <w:sz w:val="17"/>
          <w:szCs w:val="17"/>
        </w:rPr>
        <w:br/>
        <w:t xml:space="preserve">   Self-Assessment</w:t>
      </w:r>
    </w:p>
    <w:p>
      <w:pPr>
        <w:spacing w:after="120" w:line="276"/>
      </w:pPr>
      <w:r>
        <w:rPr>
          <w:rFonts w:ascii="Calibri" w:cs="Calibri" w:eastAsia="Calibri" w:hAnsi="Calibri"/>
          <w:b w:val="false"/>
          <w:bCs w:val="false"/>
          <w:i w:val="false"/>
          <w:iCs w:val="false"/>
          <w:color w:val="444444"/>
          <w:sz w:val="21"/>
          <w:szCs w:val="21"/>
        </w:rPr>
        <w:t xml:space="preserve">Antes de marcar este tema como concluído, avalie honestamente como foi sua prática.</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4200"/>
        <w:gridCol w:w="3000"/>
        <w:gridCol w:w="2000"/>
      </w:tblGrid>
      <w:tr>
        <w:trPr>
          <w:tblHeader/>
        </w:trPr>
        <w:tc>
          <w:tcPr>
            <w:tcW w:type="dxa" w:w="42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Critério</w:t>
            </w:r>
          </w:p>
        </w:tc>
        <w:tc>
          <w:tcPr>
            <w:tcW w:type="dxa" w:w="30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Como foi?</w:t>
            </w:r>
          </w:p>
        </w:tc>
        <w:tc>
          <w:tcPr>
            <w:tcW w:type="dxa" w:w="20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Nota (1-5)</w:t>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Consegui usar o vocabulário novo sem parar para pensar</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Entendi o áudio/vídeo sem depender da transcrição</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Escrevi minhas respostas antes de falar</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Apliquei a estrutura gramatical da etapa 5 corretamente</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Sustentei minhas respostas por mais de 2 frases</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Me senti confiante ao falar sobre este tema</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bl>
    <w:p>
      <w:pPr>
        <w:spacing w:after="120" w:line="276"/>
      </w:pPr>
      <w:r>
        <w:rPr>
          <w:rFonts w:ascii="Calibri" w:cs="Calibri" w:eastAsia="Calibri" w:hAnsi="Calibri"/>
          <w:b w:val="false"/>
          <w:bCs w:val="false"/>
          <w:i w:val="false"/>
          <w:iCs w:val="false"/>
          <w:color w:val="444444"/>
          <w:sz w:val="21"/>
          <w:szCs w:val="21"/>
        </w:rPr>
        <w:t xml:space="preserve">O que travou mais nesta conversa? O que você quer treinar de novo antes de seguir para o próximo tema?</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spacing w:before="220"/>
        <w:jc w:val="center"/>
      </w:pPr>
      <w:r>
        <w:rPr>
          <w:rFonts w:ascii="Calibri" w:cs="Calibri" w:eastAsia="Calibri" w:hAnsi="Calibri"/>
          <w:b/>
          <w:bCs/>
          <w:color w:val="1B3B57"/>
          <w:sz w:val="20"/>
          <w:szCs w:val="20"/>
        </w:rPr>
        <w:t xml:space="preserve">Marque este tema como concluído no seu Painel de Evolução e siga para o Tema 94.</w:t>
      </w:r>
    </w:p>
    <w:p>
      <w:pPr>
        <w:pStyle w:val="Heading2"/>
        <w:pageBreakBefore/>
        <w:spacing w:after="0"/>
      </w:pPr>
      <w:r>
        <w:rPr>
          <w:rFonts w:ascii="Calibri" w:cs="Calibri" w:eastAsia="Calibri" w:hAnsi="Calibri"/>
          <w:color w:val="FFFFFF"/>
          <w:sz w:val="2"/>
          <w:szCs w:val="2"/>
        </w:rPr>
        <w:t xml:space="preserve">Tema 94: Talking About Family and Relationships</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1200"/>
        <w:gridCol w:w="8000"/>
      </w:tblGrid>
      <w:tr>
        <w:tc>
          <w:tcPr>
            <w:tcW w:type="dxa" w:w="1200"/>
            <w:shd w:fill="1B3B57" w:val="clear"/>
            <w:tcMar>
              <w:top w:type="dxa" w:w="260"/>
              <w:left w:type="dxa" w:w="200"/>
              <w:bottom w:type="dxa" w:w="260"/>
              <w:right w:type="dxa" w:w="100"/>
            </w:tcMar>
            <w:vAlign w:val="center"/>
          </w:tcPr>
          <w:p>
            <w:r>
              <w:drawing>
                <wp:inline distT="0" distB="0" distL="0" distR="0">
                  <wp:extent cx="4191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419100" cy="419100"/>
                          </a:xfrm>
                          <a:prstGeom prst="rect">
                            <a:avLst/>
                          </a:prstGeom>
                        </pic:spPr>
                      </pic:pic>
                    </a:graphicData>
                  </a:graphic>
                </wp:inline>
              </w:drawing>
            </w:r>
          </w:p>
        </w:tc>
        <w:tc>
          <w:tcPr>
            <w:tcW w:type="dxa" w:w="8000"/>
            <w:shd w:fill="1B3B57" w:val="clear"/>
            <w:tcMar>
              <w:top w:type="dxa" w:w="260"/>
              <w:left w:type="dxa" w:w="100"/>
              <w:bottom w:type="dxa" w:w="260"/>
              <w:right w:type="dxa" w:w="260"/>
            </w:tcMar>
          </w:tcPr>
          <w:p>
            <w:pPr>
              <w:spacing w:after="40"/>
            </w:pPr>
            <w:r>
              <w:rPr>
                <w:rFonts w:ascii="Calibri" w:cs="Calibri" w:eastAsia="Calibri" w:hAnsi="Calibri"/>
                <w:b/>
                <w:bCs/>
                <w:color w:val="8fc4ec"/>
                <w:sz w:val="18"/>
                <w:szCs w:val="18"/>
              </w:rPr>
              <w:t xml:space="preserve">TEMA 94  ·  BLOCO 12  ·  VIDA SOCIAL E ATUALIDADES</w:t>
            </w:r>
            <w:r>
              <w:rPr>
                <w:rFonts w:ascii="Calibri" w:cs="Calibri" w:eastAsia="Calibri" w:hAnsi="Calibri"/>
                <w:i/>
                <w:iCs/>
                <w:color w:val="5F87A3"/>
                <w:sz w:val="14"/>
                <w:szCs w:val="14"/>
              </w:rPr>
              <w:br/>
              <w:t xml:space="preserve">THEME 94 · BLOCK 12 · SOCIAL LIFE AND CURRENT EVENTS</w:t>
            </w:r>
          </w:p>
          <w:p>
            <w:pPr>
              <w:spacing w:after="60"/>
            </w:pPr>
            <w:r>
              <w:rPr>
                <w:rFonts w:ascii="Calibri" w:cs="Calibri" w:eastAsia="Calibri" w:hAnsi="Calibri"/>
                <w:b/>
                <w:bCs/>
                <w:color w:val="FFFFFF"/>
                <w:sz w:val="38"/>
                <w:szCs w:val="38"/>
              </w:rPr>
              <w:t xml:space="preserve">Talking About Family and Relationships</w:t>
            </w:r>
          </w:p>
          <w:p>
            <w:r>
              <w:rPr>
                <w:rFonts w:ascii="Calibri" w:cs="Calibri" w:eastAsia="Calibri" w:hAnsi="Calibri"/>
                <w:i/>
                <w:iCs/>
                <w:color w:val="C9D6E3"/>
                <w:sz w:val="22"/>
                <w:szCs w:val="22"/>
              </w:rPr>
              <w:t xml:space="preserve">Falando sobre família e relacionamentos</w:t>
            </w:r>
          </w:p>
        </w:tc>
      </w:tr>
    </w:tbl>
    <w:p>
      <w:pPr>
        <w:spacing w:after="80" w:before="180"/>
      </w:pPr>
      <w:r>
        <w:rPr>
          <w:rFonts w:ascii="Calibri" w:cs="Calibri" w:eastAsia="Calibri" w:hAnsi="Calibri"/>
          <w:b/>
          <w:bCs/>
          <w:color w:val="1B3B57"/>
          <w:sz w:val="20"/>
          <w:szCs w:val="20"/>
        </w:rPr>
        <w:t xml:space="preserve">Tempo estimado: </w:t>
      </w:r>
      <w:r>
        <w:rPr>
          <w:rFonts w:ascii="Calibri" w:cs="Calibri" w:eastAsia="Calibri" w:hAnsi="Calibri"/>
          <w:color w:val="444444"/>
          <w:sz w:val="20"/>
          <w:szCs w:val="20"/>
        </w:rPr>
        <w:t xml:space="preserve">60–90 minutos, divididos ao longo da semana.</w:t>
      </w:r>
    </w:p>
    <w:p>
      <w:pPr>
        <w:spacing w:after="120" w:line="276"/>
      </w:pPr>
      <w:r>
        <w:rPr>
          <w:rFonts w:ascii="Calibri" w:cs="Calibri" w:eastAsia="Calibri" w:hAnsi="Calibri"/>
          <w:b w:val="false"/>
          <w:bCs w:val="false"/>
          <w:i w:val="false"/>
          <w:iCs w:val="false"/>
          <w:color w:val="444444"/>
          <w:sz w:val="21"/>
          <w:szCs w:val="21"/>
        </w:rPr>
        <w:t xml:space="preserve">Falar sobre família e relacionamentos em inglês, de forma pessoal mas apropriada em contextos sociais mistos, exige um vocabulário caloroso e cuidadoso ao mesmo tempo.</w:t>
      </w:r>
    </w:p>
    <w:p>
      <w:pPr>
        <w:shd w:fill="2E86C1" w:val="clear"/>
        <w:spacing w:after="110" w:before="340"/>
      </w:pPr>
      <w:r>
        <w:rPr>
          <w:rFonts w:ascii="Calibri" w:cs="Calibri" w:eastAsia="Calibri" w:hAnsi="Calibri"/>
          <w:b/>
          <w:bCs/>
          <w:color w:val="FFFFFF"/>
          <w:sz w:val="18"/>
          <w:szCs w:val="18"/>
        </w:rPr>
        <w:t xml:space="preserve">  ETAPA 1  </w:t>
      </w:r>
      <w:r>
        <w:rPr>
          <w:rFonts w:ascii="Calibri" w:cs="Calibri" w:eastAsia="Calibri" w:hAnsi="Calibri"/>
          <w:b/>
          <w:bCs/>
          <w:color w:val="FFFFFF"/>
          <w:sz w:val="23"/>
          <w:szCs w:val="23"/>
        </w:rPr>
        <w:t xml:space="preserve">   Vocabulário Contextualizado</w:t>
      </w:r>
      <w:r>
        <w:rPr>
          <w:rFonts w:ascii="Calibri" w:cs="Calibri" w:eastAsia="Calibri" w:hAnsi="Calibri"/>
          <w:i/>
          <w:iCs/>
          <w:color w:val="D8E7F2"/>
          <w:sz w:val="17"/>
          <w:szCs w:val="17"/>
        </w:rPr>
        <w:br/>
        <w:t xml:space="preserve">   Contextualized Vocabulary</w:t>
      </w:r>
    </w:p>
    <w:p>
      <w:pPr>
        <w:spacing w:after="120" w:line="276"/>
      </w:pPr>
      <w:r>
        <w:rPr>
          <w:rFonts w:ascii="Calibri" w:cs="Calibri" w:eastAsia="Calibri" w:hAnsi="Calibri"/>
          <w:b w:val="false"/>
          <w:bCs w:val="false"/>
          <w:i w:val="false"/>
          <w:iCs w:val="false"/>
          <w:color w:val="444444"/>
          <w:sz w:val="21"/>
          <w:szCs w:val="21"/>
        </w:rPr>
        <w:t xml:space="preserve">Estas palavras e expressões vão te ajudar a se expressar sobre este tema com mais precisão e naturalidade.</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4600"/>
      </w:tblGrid>
      <w:tr>
        <w:trPr>
          <w:tblHeader/>
        </w:trPr>
        <w:tc>
          <w:tcPr>
            <w:tcW w:type="dxa" w:w="26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Word / Expression</w:t>
            </w:r>
          </w:p>
        </w:tc>
        <w:tc>
          <w:tcPr>
            <w:tcW w:type="dxa" w:w="20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Tradução</w:t>
            </w:r>
          </w:p>
        </w:tc>
        <w:tc>
          <w:tcPr>
            <w:tcW w:type="dxa" w:w="46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Example Sentence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extended family</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família estendida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My extended family gets together a couple of times a year.</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be close to</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ser próximo(a) de</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I'm really close to my younger sister.</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sibling</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irmão/irmã</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have two siblings, both older than me.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in-laws</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sogros / família por casamento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My in-laws live about an hour away.</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grow apart</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se distanciar</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We grew apart for a while, but reconnected later.</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reconnect</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retomar contato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It took a life event to really reconnect with him.</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family dynamic</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dinâmica familiar</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Our family dynamic changed a lot after my parents divorced.</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lean on (someone)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se apoiar em (alguém)</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really leaned on my partner during that period.</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quality time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tempo de qualidade</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We try to protect quality time on weekends.</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blended family</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família mista (recasamento)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We're a blended family, which has its own dynamics.</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unconditional support</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apoio incondicional</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My mom has always given me unconditional support.</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keep in touch</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manter contato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We keep in touch mostly through a family group chat.</w:t>
            </w:r>
          </w:p>
        </w:tc>
      </w:tr>
    </w:tbl>
    <w:p>
      <w:pPr>
        <w:spacing w:after="120" w:line="276"/>
      </w:pPr>
      <w:r>
        <w:rPr>
          <w:rFonts w:ascii="Calibri" w:cs="Calibri" w:eastAsia="Calibri" w:hAnsi="Calibri"/>
          <w:b w:val="false"/>
          <w:bCs w:val="false"/>
          <w:i/>
          <w:iCs/>
          <w:color w:val="444444"/>
          <w:sz w:val="21"/>
          <w:szCs w:val="21"/>
        </w:rPr>
        <w:t xml:space="preserve">Áudio com a pronúncia de cada palavra e seu exemplo. Clique no link abaixo para ouvir e repita em voz alta.</w:t>
      </w:r>
    </w:p>
    <w:p>
      <w:pPr>
        <w:spacing w:after="140" w:before="20"/>
      </w:pPr>
      <w:hyperlink w:history="1" r:id="rIdp5asz50spl5y6jldalywo">
        <w:r>
          <w:rPr>
            <w:rFonts w:ascii="Calibri" w:cs="Calibri" w:eastAsia="Calibri" w:hAnsi="Calibri"/>
            <w:b/>
            <w:bCs/>
            <w:color w:val="1B3B57"/>
            <w:sz w:val="20"/>
            <w:szCs w:val="20"/>
            <w:u w:val="single"/>
          </w:rPr>
          <w:t xml:space="preserve">▶ Ouvir o vocabulário deste tema</w:t>
        </w:r>
      </w:hyperlink>
    </w:p>
    <w:p>
      <w:pPr>
        <w:shd w:fill="178A6D" w:val="clear"/>
        <w:spacing w:after="110" w:before="340"/>
      </w:pPr>
      <w:r>
        <w:rPr>
          <w:rFonts w:ascii="Calibri" w:cs="Calibri" w:eastAsia="Calibri" w:hAnsi="Calibri"/>
          <w:b/>
          <w:bCs/>
          <w:color w:val="FFFFFF"/>
          <w:sz w:val="18"/>
          <w:szCs w:val="18"/>
        </w:rPr>
        <w:t xml:space="preserve">  ETAPA 2  </w:t>
      </w:r>
      <w:r>
        <w:rPr>
          <w:rFonts w:ascii="Calibri" w:cs="Calibri" w:eastAsia="Calibri" w:hAnsi="Calibri"/>
          <w:b/>
          <w:bCs/>
          <w:color w:val="FFFFFF"/>
          <w:sz w:val="23"/>
          <w:szCs w:val="23"/>
        </w:rPr>
        <w:t xml:space="preserve">   Leitura com Orientação de Estudo</w:t>
      </w:r>
      <w:r>
        <w:rPr>
          <w:rFonts w:ascii="Calibri" w:cs="Calibri" w:eastAsia="Calibri" w:hAnsi="Calibri"/>
          <w:i/>
          <w:iCs/>
          <w:color w:val="D8E7F2"/>
          <w:sz w:val="17"/>
          <w:szCs w:val="17"/>
        </w:rPr>
        <w:br/>
        <w:t xml:space="preserve">   Guided Reading</w:t>
      </w:r>
    </w:p>
    <w:tbl>
      <w:tblPr>
        <w:tblW w:type="pct" w:w="100%"/>
        <w:tblBorders>
          <w:top w:val="single" w:color="178A6D" w:sz="4"/>
          <w:left w:val="single" w:color="178A6D" w:sz="4"/>
          <w:bottom w:val="single" w:color="178A6D" w:sz="4"/>
          <w:right w:val="single" w:color="178A6D" w:sz="4"/>
          <w:insideH w:val="none" w:color="FFFFFF" w:sz="0"/>
          <w:insideV w:val="none" w:color="FFFFFF" w:sz="0"/>
        </w:tblBorders>
      </w:tblPr>
      <w:tblGrid>
        <w:gridCol w:w="100"/>
      </w:tblGrid>
      <w:tr>
        <w:tc>
          <w:tcPr>
            <w:shd w:fill="E9F5F1" w:val="clear"/>
            <w:tcMar>
              <w:top w:type="dxa" w:w="110"/>
              <w:left w:type="dxa" w:w="180"/>
              <w:bottom w:type="dxa" w:w="110"/>
              <w:right w:type="dxa" w:w="180"/>
            </w:tcMar>
          </w:tcPr>
          <w:p>
            <w:pPr>
              <w:spacing w:after="60"/>
            </w:pPr>
            <w:r>
              <w:rPr>
                <w:rFonts w:ascii="Calibri" w:cs="Calibri" w:eastAsia="Calibri" w:hAnsi="Calibri"/>
                <w:b/>
                <w:bCs/>
                <w:color w:val="178A6D"/>
                <w:sz w:val="20"/>
                <w:szCs w:val="20"/>
              </w:rPr>
              <w:t xml:space="preserve">Como ler este texto</w:t>
            </w:r>
          </w:p>
          <w:p>
            <w:pPr>
              <w:spacing w:after="40"/>
            </w:pPr>
            <w:r>
              <w:rPr>
                <w:rFonts w:ascii="Calibri" w:cs="Calibri" w:eastAsia="Calibri" w:hAnsi="Calibri"/>
                <w:color w:val="444444"/>
                <w:sz w:val="20"/>
                <w:szCs w:val="20"/>
              </w:rPr>
              <w:t xml:space="preserve">1) Leia uma vez, rápido, só para captar a ideia geral, sem parar no que não entender.</w:t>
            </w:r>
          </w:p>
          <w:p>
            <w:pPr>
              <w:spacing w:after="40"/>
            </w:pPr>
            <w:r>
              <w:rPr>
                <w:rFonts w:ascii="Calibri" w:cs="Calibri" w:eastAsia="Calibri" w:hAnsi="Calibri"/>
                <w:color w:val="444444"/>
                <w:sz w:val="20"/>
                <w:szCs w:val="20"/>
              </w:rPr>
              <w:t xml:space="preserve">2) Leia de novo e grife toda expressão da Etapa 1 que aparecer no texto.</w:t>
            </w:r>
          </w:p>
          <w:p>
            <w:pPr>
              <w:spacing w:after="40"/>
            </w:pPr>
            <w:r>
              <w:rPr>
                <w:rFonts w:ascii="Calibri" w:cs="Calibri" w:eastAsia="Calibri" w:hAnsi="Calibri"/>
                <w:color w:val="444444"/>
                <w:sz w:val="20"/>
                <w:szCs w:val="20"/>
              </w:rPr>
              <w:t xml:space="preserve">3) Releia em voz alta, como se você estivesse contando essa história sobre você mesmo.</w:t>
            </w:r>
          </w:p>
        </w:tc>
      </w:tr>
    </w:tbl>
    <w:p>
      <w:pPr>
        <w:spacing w:after="120" w:line="276"/>
      </w:pPr>
      <w:r>
        <w:rPr>
          <w:rFonts w:ascii="Calibri" w:cs="Calibri" w:eastAsia="Calibri" w:hAnsi="Calibri"/>
          <w:b w:val="false"/>
          <w:bCs w:val="false"/>
          <w:i w:val="false"/>
          <w:iCs w:val="false"/>
          <w:color w:val="444444"/>
          <w:sz w:val="21"/>
          <w:szCs w:val="21"/>
        </w:rPr>
        <w:t xml:space="preserve">"Warmth Without Oversharing"</w:t>
      </w:r>
    </w:p>
    <w:p>
      <w:pPr>
        <w:spacing w:after="120" w:line="276"/>
      </w:pPr>
      <w:r>
        <w:rPr>
          <w:rFonts w:ascii="Calibri" w:cs="Calibri" w:eastAsia="Calibri" w:hAnsi="Calibri"/>
          <w:b w:val="false"/>
          <w:bCs w:val="false"/>
          <w:i w:val="false"/>
          <w:iCs w:val="false"/>
          <w:color w:val="444444"/>
          <w:sz w:val="21"/>
          <w:szCs w:val="21"/>
        </w:rPr>
        <w:t xml:space="preserve">Talking about family in English in a mixed professional-social setting involves a light balance: warmth without full disclosure. "We're pretty close, though like any family we've had our ups and downs" is honest without opening a door you might not want to walk through in a casual conversation.</w:t>
      </w:r>
    </w:p>
    <w:p>
      <w:pPr>
        <w:spacing w:after="120" w:line="276"/>
      </w:pPr>
      <w:r>
        <w:rPr>
          <w:rFonts w:ascii="Calibri" w:cs="Calibri" w:eastAsia="Calibri" w:hAnsi="Calibri"/>
          <w:b w:val="false"/>
          <w:bCs w:val="false"/>
          <w:i w:val="false"/>
          <w:iCs w:val="false"/>
          <w:color w:val="444444"/>
          <w:sz w:val="21"/>
          <w:szCs w:val="21"/>
        </w:rPr>
        <w:t xml:space="preserve">Specific, positive vocabulary, "quality time," "unconditional support," "leaning on someone", allows genuine warmth without requiring detailed personal history. You can describe a relationship's quality without narrating its full story.</w:t>
      </w:r>
    </w:p>
    <w:p>
      <w:pPr>
        <w:spacing w:after="120" w:line="276"/>
      </w:pPr>
      <w:r>
        <w:rPr>
          <w:rFonts w:ascii="Calibri" w:cs="Calibri" w:eastAsia="Calibri" w:hAnsi="Calibri"/>
          <w:b w:val="false"/>
          <w:bCs w:val="false"/>
          <w:i w:val="false"/>
          <w:iCs w:val="false"/>
          <w:color w:val="444444"/>
          <w:sz w:val="21"/>
          <w:szCs w:val="21"/>
        </w:rPr>
        <w:t xml:space="preserve">It's also completely normal to acknowledge complexity briefly and move on: "we grew apart for a while, but we've reconnected" names something real without inviting further questions unless you want to share more.</w:t>
      </w:r>
    </w:p>
    <w:p>
      <w:pPr>
        <w:spacing w:after="120" w:line="276"/>
      </w:pPr>
      <w:r>
        <w:rPr>
          <w:rFonts w:ascii="Calibri" w:cs="Calibri" w:eastAsia="Calibri" w:hAnsi="Calibri"/>
          <w:b w:val="false"/>
          <w:bCs w:val="false"/>
          <w:i/>
          <w:iCs/>
          <w:color w:val="444444"/>
          <w:sz w:val="21"/>
          <w:szCs w:val="21"/>
        </w:rPr>
        <w:t xml:space="preserve">Áudio com a narração deste texto. Ouça acompanhando a leitura, depois sem olhar para o texto.</w:t>
      </w:r>
    </w:p>
    <w:p>
      <w:pPr>
        <w:spacing w:after="140" w:before="20"/>
      </w:pPr>
      <w:hyperlink w:history="1" r:id="rIdyzxpk1ocewrsvjht3q5ob">
        <w:r>
          <w:rPr>
            <w:rFonts w:ascii="Calibri" w:cs="Calibri" w:eastAsia="Calibri" w:hAnsi="Calibri"/>
            <w:b/>
            <w:bCs/>
            <w:color w:val="1B3B57"/>
            <w:sz w:val="20"/>
            <w:szCs w:val="20"/>
            <w:u w:val="single"/>
          </w:rPr>
          <w:t xml:space="preserve">▶ Ouvir a leitura deste tema</w:t>
        </w:r>
      </w:hyperlink>
    </w:p>
    <w:p>
      <w:pPr>
        <w:shd w:fill="7D5BA6" w:val="clear"/>
        <w:spacing w:after="110" w:before="340"/>
      </w:pPr>
      <w:r>
        <w:rPr>
          <w:rFonts w:ascii="Calibri" w:cs="Calibri" w:eastAsia="Calibri" w:hAnsi="Calibri"/>
          <w:b/>
          <w:bCs/>
          <w:color w:val="FFFFFF"/>
          <w:sz w:val="18"/>
          <w:szCs w:val="18"/>
        </w:rPr>
        <w:t xml:space="preserve">  ETAPA 3  </w:t>
      </w:r>
      <w:r>
        <w:rPr>
          <w:rFonts w:ascii="Calibri" w:cs="Calibri" w:eastAsia="Calibri" w:hAnsi="Calibri"/>
          <w:b/>
          <w:bCs/>
          <w:color w:val="FFFFFF"/>
          <w:sz w:val="23"/>
          <w:szCs w:val="23"/>
        </w:rPr>
        <w:t xml:space="preserve">   Listening com Suporte em Áudio e Vídeo</w:t>
      </w:r>
      <w:r>
        <w:rPr>
          <w:rFonts w:ascii="Calibri" w:cs="Calibri" w:eastAsia="Calibri" w:hAnsi="Calibri"/>
          <w:i/>
          <w:iCs/>
          <w:color w:val="D8E7F2"/>
          <w:sz w:val="17"/>
          <w:szCs w:val="17"/>
        </w:rPr>
        <w:br/>
        <w:t xml:space="preserve">   Guided Listening</w:t>
      </w:r>
    </w:p>
    <w:p>
      <w:pPr>
        <w:spacing w:after="120" w:line="276"/>
      </w:pPr>
      <w:r>
        <w:rPr>
          <w:rFonts w:ascii="Calibri" w:cs="Calibri" w:eastAsia="Calibri" w:hAnsi="Calibri"/>
          <w:b w:val="false"/>
          <w:bCs w:val="false"/>
          <w:i w:val="false"/>
          <w:iCs w:val="false"/>
          <w:color w:val="444444"/>
          <w:sz w:val="21"/>
          <w:szCs w:val="21"/>
        </w:rPr>
        <w:t xml:space="preserve">Ouça o áudio deste tema com o roteiro abaixo. Primeiro sem ler, depois acompanhando o texto.</w:t>
      </w:r>
    </w:p>
    <w:p>
      <w:pPr>
        <w:spacing w:after="140" w:before="20"/>
      </w:pPr>
      <w:hyperlink w:history="1" r:id="rIdbyl8s3mvonlsud6os0fyo">
        <w:r>
          <w:rPr>
            <w:rFonts w:ascii="Calibri" w:cs="Calibri" w:eastAsia="Calibri" w:hAnsi="Calibri"/>
            <w:b/>
            <w:bCs/>
            <w:color w:val="1B3B57"/>
            <w:sz w:val="20"/>
            <w:szCs w:val="20"/>
            <w:u w:val="single"/>
          </w:rPr>
          <w:t xml:space="preserve">▶ Ouvir o diálogo deste tema</w:t>
        </w:r>
      </w:hyperlink>
    </w:p>
    <w:tbl>
      <w:tblPr>
        <w:tblW w:type="pct" w:w="100%"/>
        <w:tblBorders>
          <w:top w:val="single" w:color="7D5BA6" w:sz="4"/>
          <w:left w:val="single" w:color="7D5BA6" w:sz="4"/>
          <w:bottom w:val="single" w:color="7D5BA6" w:sz="4"/>
          <w:right w:val="single" w:color="7D5BA6" w:sz="4"/>
          <w:insideH w:val="none" w:color="FFFFFF" w:sz="0"/>
          <w:insideV w:val="none" w:color="FFFFFF" w:sz="0"/>
        </w:tblBorders>
      </w:tblPr>
      <w:tblGrid>
        <w:gridCol w:w="100"/>
      </w:tblGrid>
      <w:tr>
        <w:tc>
          <w:tcPr>
            <w:shd w:fill="F1ECF7" w:val="clear"/>
            <w:tcMar>
              <w:top w:type="dxa" w:w="110"/>
              <w:left w:type="dxa" w:w="180"/>
              <w:bottom w:type="dxa" w:w="110"/>
              <w:right w:type="dxa" w:w="180"/>
            </w:tcMar>
          </w:tcPr>
          <w:p>
            <w:pPr>
              <w:spacing w:after="60"/>
            </w:pPr>
            <w:r>
              <w:rPr>
                <w:rFonts w:ascii="Calibri" w:cs="Calibri" w:eastAsia="Calibri" w:hAnsi="Calibri"/>
                <w:b/>
                <w:bCs/>
                <w:color w:val="7D5BA6"/>
                <w:sz w:val="20"/>
                <w:szCs w:val="20"/>
              </w:rPr>
              <w:t xml:space="preserve">Roteiro do áudio (Audio Script)</w:t>
            </w:r>
          </w:p>
          <w:p>
            <w:pPr>
              <w:spacing w:after="40"/>
            </w:pPr>
            <w:r>
              <w:rPr>
                <w:rFonts w:ascii="Calibri" w:cs="Calibri" w:eastAsia="Calibri" w:hAnsi="Calibri"/>
                <w:color w:val="444444"/>
                <w:sz w:val="20"/>
                <w:szCs w:val="20"/>
              </w:rPr>
              <w:t xml:space="preserve">"Are you close with your family?"</w:t>
            </w:r>
          </w:p>
          <w:p>
            <w:pPr>
              <w:spacing w:after="40"/>
            </w:pPr>
            <w:r>
              <w:rPr>
                <w:rFonts w:ascii="Calibri" w:cs="Calibri" w:eastAsia="Calibri" w:hAnsi="Calibri"/>
                <w:color w:val="444444"/>
                <w:sz w:val="20"/>
                <w:szCs w:val="20"/>
              </w:rPr>
              <w:t xml:space="preserve">"Pretty close, yeah, though like any family, we've had our ups and downs. We grew apart for a while when I moved abroad, but we've really reconnected since."</w:t>
            </w:r>
          </w:p>
        </w:tc>
      </w:tr>
    </w:tbl>
    <w:p>
      <w:pPr>
        <w:spacing w:after="120" w:line="276"/>
      </w:pPr>
      <w:r>
        <w:rPr>
          <w:rFonts w:ascii="Calibri" w:cs="Calibri" w:eastAsia="Calibri" w:hAnsi="Calibri"/>
          <w:b w:val="false"/>
          <w:bCs w:val="false"/>
          <w:i w:val="false"/>
          <w:iCs w:val="false"/>
          <w:color w:val="444444"/>
          <w:sz w:val="21"/>
          <w:szCs w:val="21"/>
        </w:rPr>
        <w:t xml:space="preserve">Note o equilíbrio entre calor e discrição, a resposta é honesta sem se estender demais.</w:t>
      </w:r>
    </w:p>
    <w:p>
      <w:pPr>
        <w:shd w:fill="C9762B" w:val="clear"/>
        <w:spacing w:after="110" w:before="340"/>
      </w:pPr>
      <w:r>
        <w:rPr>
          <w:rFonts w:ascii="Calibri" w:cs="Calibri" w:eastAsia="Calibri" w:hAnsi="Calibri"/>
          <w:b/>
          <w:bCs/>
          <w:color w:val="FFFFFF"/>
          <w:sz w:val="18"/>
          <w:szCs w:val="18"/>
        </w:rPr>
        <w:t xml:space="preserve">  ETAPA 4  </w:t>
      </w:r>
      <w:r>
        <w:rPr>
          <w:rFonts w:ascii="Calibri" w:cs="Calibri" w:eastAsia="Calibri" w:hAnsi="Calibri"/>
          <w:b/>
          <w:bCs/>
          <w:color w:val="FFFFFF"/>
          <w:sz w:val="23"/>
          <w:szCs w:val="23"/>
        </w:rPr>
        <w:t xml:space="preserve">   Writing como Preparação para a Fala</w:t>
      </w:r>
      <w:r>
        <w:rPr>
          <w:rFonts w:ascii="Calibri" w:cs="Calibri" w:eastAsia="Calibri" w:hAnsi="Calibri"/>
          <w:i/>
          <w:iCs/>
          <w:color w:val="D8E7F2"/>
          <w:sz w:val="17"/>
          <w:szCs w:val="17"/>
        </w:rPr>
        <w:br/>
        <w:t xml:space="preserve">   Writing Before Speaking</w:t>
      </w:r>
    </w:p>
    <w:p>
      <w:pPr>
        <w:spacing w:after="120" w:line="276"/>
      </w:pPr>
      <w:r>
        <w:rPr>
          <w:rFonts w:ascii="Calibri" w:cs="Calibri" w:eastAsia="Calibri" w:hAnsi="Calibri"/>
          <w:b w:val="false"/>
          <w:bCs w:val="false"/>
          <w:i w:val="false"/>
          <w:iCs w:val="false"/>
          <w:color w:val="444444"/>
          <w:sz w:val="21"/>
          <w:szCs w:val="21"/>
        </w:rPr>
        <w:t xml:space="preserve">Antes de falar, escreva. Use as perguntas abaixo como guia e escreva de 4 a 6 frases: não precisa ser perfeito, precisa existir no papel primeiro.</w:t>
      </w:r>
    </w:p>
    <w:p>
      <w:pPr>
        <w:pStyle w:val="ListParagraph"/>
        <w:numPr>
          <w:ilvl w:val="0"/>
          <w:numId w:val="2"/>
        </w:numPr>
        <w:spacing w:after="100" w:line="264"/>
      </w:pPr>
      <w:r>
        <w:rPr>
          <w:rFonts w:ascii="Calibri" w:cs="Calibri" w:eastAsia="Calibri" w:hAnsi="Calibri"/>
          <w:color w:val="13293D"/>
          <w:sz w:val="21"/>
          <w:szCs w:val="21"/>
        </w:rPr>
        <w:t xml:space="preserve">Describe your family dynamic in a few warm but appropriately general sentences.</w:t>
      </w:r>
    </w:p>
    <w:p>
      <w:pPr>
        <w:pStyle w:val="ListParagraph"/>
        <w:numPr>
          <w:ilvl w:val="0"/>
          <w:numId w:val="2"/>
        </w:numPr>
        <w:spacing w:after="100" w:line="264"/>
      </w:pPr>
      <w:r>
        <w:rPr>
          <w:rFonts w:ascii="Calibri" w:cs="Calibri" w:eastAsia="Calibri" w:hAnsi="Calibri"/>
          <w:color w:val="13293D"/>
          <w:sz w:val="21"/>
          <w:szCs w:val="21"/>
        </w:rPr>
        <w:t xml:space="preserve">Who do you lean on most during difficult times, and why?</w:t>
      </w:r>
    </w:p>
    <w:p>
      <w:pPr>
        <w:pStyle w:val="ListParagraph"/>
        <w:numPr>
          <w:ilvl w:val="0"/>
          <w:numId w:val="2"/>
        </w:numPr>
        <w:spacing w:after="100" w:line="264"/>
      </w:pPr>
      <w:r>
        <w:rPr>
          <w:rFonts w:ascii="Calibri" w:cs="Calibri" w:eastAsia="Calibri" w:hAnsi="Calibri"/>
          <w:color w:val="13293D"/>
          <w:sz w:val="21"/>
          <w:szCs w:val="21"/>
        </w:rPr>
        <w:t xml:space="preserve">How do you protect quality time with family or close relationships?</w:t>
      </w:r>
    </w:p>
    <w:p>
      <w:pPr>
        <w:pStyle w:val="ListParagraph"/>
        <w:numPr>
          <w:ilvl w:val="0"/>
          <w:numId w:val="2"/>
        </w:numPr>
        <w:spacing w:after="100" w:line="264"/>
      </w:pPr>
      <w:r>
        <w:rPr>
          <w:rFonts w:ascii="Calibri" w:cs="Calibri" w:eastAsia="Calibri" w:hAnsi="Calibri"/>
          <w:color w:val="13293D"/>
          <w:sz w:val="21"/>
          <w:szCs w:val="21"/>
        </w:rPr>
        <w:t xml:space="preserve">Describe a relationship that grew apart and then reconnected, if you have one.</w:t>
      </w:r>
    </w:p>
    <w:p>
      <w:pPr>
        <w:spacing w:after="120" w:line="276"/>
      </w:pPr>
      <w:r>
        <w:rPr>
          <w:rFonts w:ascii="Calibri" w:cs="Calibri" w:eastAsia="Calibri" w:hAnsi="Calibri"/>
          <w:b w:val="false"/>
          <w:bCs w:val="false"/>
          <w:i w:val="false"/>
          <w:iCs w:val="false"/>
          <w:color w:val="444444"/>
          <w:sz w:val="21"/>
          <w:szCs w:val="21"/>
        </w:rPr>
        <w:t xml:space="preserve">Espaço para escrever:</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shd w:fill="B4483A" w:val="clear"/>
        <w:spacing w:after="110" w:before="340"/>
      </w:pPr>
      <w:r>
        <w:rPr>
          <w:rFonts w:ascii="Calibri" w:cs="Calibri" w:eastAsia="Calibri" w:hAnsi="Calibri"/>
          <w:b/>
          <w:bCs/>
          <w:color w:val="FFFFFF"/>
          <w:sz w:val="18"/>
          <w:szCs w:val="18"/>
        </w:rPr>
        <w:t xml:space="preserve">  ETAPA 5  </w:t>
      </w:r>
      <w:r>
        <w:rPr>
          <w:rFonts w:ascii="Calibri" w:cs="Calibri" w:eastAsia="Calibri" w:hAnsi="Calibri"/>
          <w:b/>
          <w:bCs/>
          <w:color w:val="FFFFFF"/>
          <w:sz w:val="23"/>
          <w:szCs w:val="23"/>
        </w:rPr>
        <w:t xml:space="preserve">   Gramática de Apoio Aplicada à Conversação</w:t>
      </w:r>
      <w:r>
        <w:rPr>
          <w:rFonts w:ascii="Calibri" w:cs="Calibri" w:eastAsia="Calibri" w:hAnsi="Calibri"/>
          <w:i/>
          <w:iCs/>
          <w:color w:val="D8E7F2"/>
          <w:sz w:val="17"/>
          <w:szCs w:val="17"/>
        </w:rPr>
        <w:br/>
        <w:t xml:space="preserve">   Grammar for Conversation</w:t>
      </w:r>
    </w:p>
    <w:p>
      <w:pPr>
        <w:spacing w:after="120" w:line="276"/>
      </w:pPr>
      <w:r>
        <w:rPr>
          <w:rFonts w:ascii="Calibri" w:cs="Calibri" w:eastAsia="Calibri" w:hAnsi="Calibri"/>
          <w:b w:val="false"/>
          <w:bCs w:val="false"/>
          <w:i w:val="false"/>
          <w:iCs w:val="false"/>
          <w:color w:val="444444"/>
          <w:sz w:val="21"/>
          <w:szCs w:val="21"/>
        </w:rPr>
        <w:t xml:space="preserve">Falar sobre família depende de orações relativas para descrever parentes e de estruturas comparativas de reflexão pessoal.</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200"/>
        <w:gridCol w:w="3600"/>
        <w:gridCol w:w="3400"/>
      </w:tblGrid>
      <w:tr>
        <w:trPr>
          <w:tblHeader/>
        </w:trPr>
        <w:tc>
          <w:tcPr>
            <w:tcW w:type="dxa" w:w="22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Estrutura</w:t>
            </w:r>
          </w:p>
        </w:tc>
        <w:tc>
          <w:tcPr>
            <w:tcW w:type="dxa" w:w="36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Exemplo (EN)</w:t>
            </w:r>
          </w:p>
        </w:tc>
        <w:tc>
          <w:tcPr>
            <w:tcW w:type="dxa" w:w="34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Tradução (PT)</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Oração relativa
(descrever parentes)</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have a sister who lives abroad.</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Usado para adicionar informação específica sobre um membro da família.</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The older I get, the more...</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The older I get, the more I appreciate my family.</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Usado para expressar uma reflexão pessoal que evolui com o tempo.</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Present Perfect
(histórico de relacionamento)</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We've grown a lot closer over the years.</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Usado para descrever a evolução de um relacionamento até o presente.</w:t>
            </w:r>
          </w:p>
        </w:tc>
      </w:tr>
    </w:tbl>
    <w:p>
      <w:pPr>
        <w:spacing w:after="120" w:line="276"/>
      </w:pPr>
      <w:r>
        <w:rPr>
          <w:rFonts w:ascii="Calibri" w:cs="Calibri" w:eastAsia="Calibri" w:hAnsi="Calibri"/>
          <w:b w:val="false"/>
          <w:bCs w:val="false"/>
          <w:i w:val="false"/>
          <w:iCs w:val="false"/>
          <w:color w:val="444444"/>
          <w:sz w:val="21"/>
          <w:szCs w:val="21"/>
        </w:rPr>
        <w:t xml:space="preserve">Dica prática: "the older I get, the more..." é uma estrutura reflexiva muito natural e calorosa para falar de família, funciona bem em conversas sociais mais íntimas.</w:t>
      </w:r>
    </w:p>
    <w:p>
      <w:pPr>
        <w:shd w:fill="1690A8" w:val="clear"/>
        <w:spacing w:after="110" w:before="340"/>
      </w:pPr>
      <w:r>
        <w:rPr>
          <w:rFonts w:ascii="Calibri" w:cs="Calibri" w:eastAsia="Calibri" w:hAnsi="Calibri"/>
          <w:b/>
          <w:bCs/>
          <w:color w:val="FFFFFF"/>
          <w:sz w:val="18"/>
          <w:szCs w:val="18"/>
        </w:rPr>
        <w:t xml:space="preserve">  ETAPA 6  </w:t>
      </w:r>
      <w:r>
        <w:rPr>
          <w:rFonts w:ascii="Calibri" w:cs="Calibri" w:eastAsia="Calibri" w:hAnsi="Calibri"/>
          <w:b/>
          <w:bCs/>
          <w:color w:val="FFFFFF"/>
          <w:sz w:val="23"/>
          <w:szCs w:val="23"/>
        </w:rPr>
        <w:t xml:space="preserve">   Speaking: Perguntas Abertas</w:t>
      </w:r>
      <w:r>
        <w:rPr>
          <w:rFonts w:ascii="Calibri" w:cs="Calibri" w:eastAsia="Calibri" w:hAnsi="Calibri"/>
          <w:i/>
          <w:iCs/>
          <w:color w:val="D8E7F2"/>
          <w:sz w:val="17"/>
          <w:szCs w:val="17"/>
        </w:rPr>
        <w:br/>
        <w:t xml:space="preserve">   Open-Ended Speaking</w:t>
      </w:r>
    </w:p>
    <w:p>
      <w:pPr>
        <w:spacing w:after="120" w:line="276"/>
      </w:pPr>
      <w:r>
        <w:rPr>
          <w:rFonts w:ascii="Calibri" w:cs="Calibri" w:eastAsia="Calibri" w:hAnsi="Calibri"/>
          <w:b w:val="false"/>
          <w:bCs w:val="false"/>
          <w:i w:val="false"/>
          <w:iCs w:val="false"/>
          <w:color w:val="444444"/>
          <w:sz w:val="21"/>
          <w:szCs w:val="21"/>
        </w:rPr>
        <w:t xml:space="preserve">Responda em voz alta, gravando se possível. Não vale responder em uma frase só: use o que você escreveu na Etapa 4 como base, mas fale livremente.</w:t>
      </w:r>
    </w:p>
    <w:p>
      <w:pPr>
        <w:pStyle w:val="ListParagraph"/>
        <w:numPr>
          <w:ilvl w:val="0"/>
          <w:numId w:val="2"/>
        </w:numPr>
        <w:spacing w:after="100" w:line="264"/>
      </w:pPr>
      <w:r>
        <w:rPr>
          <w:rFonts w:ascii="Calibri" w:cs="Calibri" w:eastAsia="Calibri" w:hAnsi="Calibri"/>
          <w:color w:val="13293D"/>
          <w:sz w:val="21"/>
          <w:szCs w:val="21"/>
        </w:rPr>
        <w:t xml:space="preserve">Describe your family dynamic in a few warm, appropriately general sentences.</w:t>
      </w:r>
    </w:p>
    <w:p>
      <w:pPr>
        <w:pStyle w:val="ListParagraph"/>
        <w:numPr>
          <w:ilvl w:val="0"/>
          <w:numId w:val="2"/>
        </w:numPr>
        <w:spacing w:after="100" w:line="264"/>
      </w:pPr>
      <w:r>
        <w:rPr>
          <w:rFonts w:ascii="Calibri" w:cs="Calibri" w:eastAsia="Calibri" w:hAnsi="Calibri"/>
          <w:color w:val="13293D"/>
          <w:sz w:val="21"/>
          <w:szCs w:val="21"/>
        </w:rPr>
        <w:t xml:space="preserve">Who do you lean on most during difficult times, and why that person?</w:t>
      </w:r>
    </w:p>
    <w:p>
      <w:pPr>
        <w:pStyle w:val="ListParagraph"/>
        <w:numPr>
          <w:ilvl w:val="0"/>
          <w:numId w:val="2"/>
        </w:numPr>
        <w:spacing w:after="100" w:line="264"/>
      </w:pPr>
      <w:r>
        <w:rPr>
          <w:rFonts w:ascii="Calibri" w:cs="Calibri" w:eastAsia="Calibri" w:hAnsi="Calibri"/>
          <w:color w:val="13293D"/>
          <w:sz w:val="21"/>
          <w:szCs w:val="21"/>
        </w:rPr>
        <w:t xml:space="preserve">How do you protect quality time with family or close relationships despite a busy life?</w:t>
      </w:r>
    </w:p>
    <w:p>
      <w:pPr>
        <w:pStyle w:val="ListParagraph"/>
        <w:numPr>
          <w:ilvl w:val="0"/>
          <w:numId w:val="2"/>
        </w:numPr>
        <w:spacing w:after="100" w:line="264"/>
      </w:pPr>
      <w:r>
        <w:rPr>
          <w:rFonts w:ascii="Calibri" w:cs="Calibri" w:eastAsia="Calibri" w:hAnsi="Calibri"/>
          <w:color w:val="13293D"/>
          <w:sz w:val="21"/>
          <w:szCs w:val="21"/>
        </w:rPr>
        <w:t xml:space="preserve">Describe a relationship that grew apart and later reconnected, if you have one.</w:t>
      </w:r>
    </w:p>
    <w:p>
      <w:pPr>
        <w:pStyle w:val="ListParagraph"/>
        <w:numPr>
          <w:ilvl w:val="0"/>
          <w:numId w:val="2"/>
        </w:numPr>
        <w:spacing w:after="100" w:line="264"/>
      </w:pPr>
      <w:r>
        <w:rPr>
          <w:rFonts w:ascii="Calibri" w:cs="Calibri" w:eastAsia="Calibri" w:hAnsi="Calibri"/>
          <w:color w:val="13293D"/>
          <w:sz w:val="21"/>
          <w:szCs w:val="21"/>
        </w:rPr>
        <w:t xml:space="preserve">How has your family dynamic changed as you've gotten older?</w:t>
      </w:r>
    </w:p>
    <w:p>
      <w:pPr>
        <w:pStyle w:val="ListParagraph"/>
        <w:numPr>
          <w:ilvl w:val="0"/>
          <w:numId w:val="2"/>
        </w:numPr>
        <w:spacing w:after="100" w:line="264"/>
      </w:pPr>
      <w:r>
        <w:rPr>
          <w:rFonts w:ascii="Calibri" w:cs="Calibri" w:eastAsia="Calibri" w:hAnsi="Calibri"/>
          <w:color w:val="13293D"/>
          <w:sz w:val="21"/>
          <w:szCs w:val="21"/>
        </w:rPr>
        <w:t xml:space="preserve">What does unconditional support look like in your closest relationships?</w:t>
      </w:r>
    </w:p>
    <w:p>
      <w:pPr>
        <w:pStyle w:val="ListParagraph"/>
        <w:numPr>
          <w:ilvl w:val="0"/>
          <w:numId w:val="2"/>
        </w:numPr>
        <w:spacing w:after="100" w:line="264"/>
      </w:pPr>
      <w:r>
        <w:rPr>
          <w:rFonts w:ascii="Calibri" w:cs="Calibri" w:eastAsia="Calibri" w:hAnsi="Calibri"/>
          <w:color w:val="13293D"/>
          <w:sz w:val="21"/>
          <w:szCs w:val="21"/>
        </w:rPr>
        <w:t xml:space="preserve">How do you balance closeness with extended family versus your immediate circle?</w:t>
      </w:r>
    </w:p>
    <w:p>
      <w:pPr>
        <w:pStyle w:val="ListParagraph"/>
        <w:numPr>
          <w:ilvl w:val="0"/>
          <w:numId w:val="2"/>
        </w:numPr>
        <w:spacing w:after="100" w:line="264"/>
      </w:pPr>
      <w:r>
        <w:rPr>
          <w:rFonts w:ascii="Calibri" w:cs="Calibri" w:eastAsia="Calibri" w:hAnsi="Calibri"/>
          <w:color w:val="13293D"/>
          <w:sz w:val="21"/>
          <w:szCs w:val="21"/>
        </w:rPr>
        <w:t xml:space="preserve">What's a family tradition that matters a lot to you?</w:t>
      </w:r>
    </w:p>
    <w:p>
      <w:pPr>
        <w:pStyle w:val="ListParagraph"/>
        <w:numPr>
          <w:ilvl w:val="0"/>
          <w:numId w:val="2"/>
        </w:numPr>
        <w:spacing w:after="100" w:line="264"/>
      </w:pPr>
      <w:r>
        <w:rPr>
          <w:rFonts w:ascii="Calibri" w:cs="Calibri" w:eastAsia="Calibri" w:hAnsi="Calibri"/>
          <w:color w:val="13293D"/>
          <w:sz w:val="21"/>
          <w:szCs w:val="21"/>
        </w:rPr>
        <w:t xml:space="preserve">How do you keep in touch with family members who live far away?</w:t>
      </w:r>
    </w:p>
    <w:p>
      <w:pPr>
        <w:pStyle w:val="ListParagraph"/>
        <w:numPr>
          <w:ilvl w:val="0"/>
          <w:numId w:val="2"/>
        </w:numPr>
        <w:spacing w:after="100" w:line="264"/>
      </w:pPr>
      <w:r>
        <w:rPr>
          <w:rFonts w:ascii="Calibri" w:cs="Calibri" w:eastAsia="Calibri" w:hAnsi="Calibri"/>
          <w:color w:val="13293D"/>
          <w:sz w:val="21"/>
          <w:szCs w:val="21"/>
        </w:rPr>
        <w:t xml:space="preserve">What have you learned about relationships from watching your own family growing up?</w:t>
      </w:r>
    </w:p>
    <w:p>
      <w:pPr>
        <w:spacing w:after="120" w:line="276"/>
      </w:pPr>
      <w:r>
        <w:rPr>
          <w:rFonts w:ascii="Calibri" w:cs="Calibri" w:eastAsia="Calibri" w:hAnsi="Calibri"/>
          <w:b w:val="false"/>
          <w:bCs w:val="false"/>
          <w:i w:val="false"/>
          <w:iCs w:val="false"/>
          <w:color w:val="444444"/>
          <w:sz w:val="21"/>
          <w:szCs w:val="21"/>
        </w:rPr>
        <w:t xml:space="preserve">Expressões úteis para esta conversa:</w:t>
      </w:r>
    </w:p>
    <w:p>
      <w:pPr>
        <w:pStyle w:val="ListParagraph"/>
        <w:numPr>
          <w:ilvl w:val="0"/>
          <w:numId w:val="3"/>
        </w:numPr>
        <w:spacing w:after="60"/>
      </w:pPr>
      <w:r>
        <w:rPr>
          <w:rFonts w:ascii="Calibri" w:cs="Calibri" w:eastAsia="Calibri" w:hAnsi="Calibri"/>
          <w:color w:val="444444"/>
          <w:sz w:val="20"/>
          <w:szCs w:val="20"/>
        </w:rPr>
        <w:t xml:space="preserve">"We're pretty close, though we've had our ups and downs.", resposta calorosa e honesta.</w:t>
      </w:r>
    </w:p>
    <w:p>
      <w:pPr>
        <w:pStyle w:val="ListParagraph"/>
        <w:numPr>
          <w:ilvl w:val="0"/>
          <w:numId w:val="3"/>
        </w:numPr>
        <w:spacing w:after="60"/>
      </w:pPr>
      <w:r>
        <w:rPr>
          <w:rFonts w:ascii="Calibri" w:cs="Calibri" w:eastAsia="Calibri" w:hAnsi="Calibri"/>
          <w:color w:val="444444"/>
          <w:sz w:val="20"/>
          <w:szCs w:val="20"/>
        </w:rPr>
        <w:t xml:space="preserve">"We grew apart for a while, but reconnected.", para nomear complexidade com discrição.</w:t>
      </w:r>
    </w:p>
    <w:p>
      <w:pPr>
        <w:pStyle w:val="ListParagraph"/>
        <w:numPr>
          <w:ilvl w:val="0"/>
          <w:numId w:val="3"/>
        </w:numPr>
        <w:spacing w:after="60"/>
      </w:pPr>
      <w:r>
        <w:rPr>
          <w:rFonts w:ascii="Calibri" w:cs="Calibri" w:eastAsia="Calibri" w:hAnsi="Calibri"/>
          <w:color w:val="444444"/>
          <w:sz w:val="20"/>
          <w:szCs w:val="20"/>
        </w:rPr>
        <w:t xml:space="preserve">"I really lean on them during hard times.", para expressar apoio genuíno.</w:t>
      </w:r>
    </w:p>
    <w:p>
      <w:pPr>
        <w:pStyle w:val="ListParagraph"/>
        <w:numPr>
          <w:ilvl w:val="0"/>
          <w:numId w:val="3"/>
        </w:numPr>
        <w:spacing w:after="60"/>
      </w:pPr>
      <w:r>
        <w:rPr>
          <w:rFonts w:ascii="Calibri" w:cs="Calibri" w:eastAsia="Calibri" w:hAnsi="Calibri"/>
          <w:color w:val="444444"/>
          <w:sz w:val="20"/>
          <w:szCs w:val="20"/>
        </w:rPr>
        <w:t xml:space="preserve">"We try to protect quality time.", para mostrar prioridade familiar.</w:t>
      </w:r>
    </w:p>
    <w:p>
      <w:pPr>
        <w:spacing w:after="120" w:line="276"/>
      </w:pPr>
      <w:r>
        <w:rPr>
          <w:rFonts w:ascii="Calibri" w:cs="Calibri" w:eastAsia="Calibri" w:hAnsi="Calibri"/>
          <w:b w:val="false"/>
          <w:bCs w:val="false"/>
          <w:i/>
          <w:iCs/>
          <w:color w:val="444444"/>
          <w:sz w:val="21"/>
          <w:szCs w:val="21"/>
        </w:rPr>
        <w:t xml:space="preserve">Áudio com a pronúncia de cada expressão.</w:t>
      </w:r>
    </w:p>
    <w:p>
      <w:pPr>
        <w:spacing w:after="140" w:before="20"/>
      </w:pPr>
      <w:hyperlink w:history="1" r:id="rIdlprwupm39pudqun3tfuhq">
        <w:r>
          <w:rPr>
            <w:rFonts w:ascii="Calibri" w:cs="Calibri" w:eastAsia="Calibri" w:hAnsi="Calibri"/>
            <w:b/>
            <w:bCs/>
            <w:color w:val="1B3B57"/>
            <w:sz w:val="20"/>
            <w:szCs w:val="20"/>
            <w:u w:val="single"/>
          </w:rPr>
          <w:t xml:space="preserve">▶ Ouvir as expressões deste tema</w:t>
        </w:r>
      </w:hyperlink>
    </w:p>
    <w:p>
      <w:pPr>
        <w:shd w:fill="A67C2E" w:val="clear"/>
        <w:spacing w:after="110" w:before="340"/>
      </w:pPr>
      <w:r>
        <w:rPr>
          <w:rFonts w:ascii="Calibri" w:cs="Calibri" w:eastAsia="Calibri" w:hAnsi="Calibri"/>
          <w:b/>
          <w:bCs/>
          <w:color w:val="FFFFFF"/>
          <w:sz w:val="18"/>
          <w:szCs w:val="18"/>
        </w:rPr>
        <w:t xml:space="preserve">  ETAPA EX  </w:t>
      </w:r>
      <w:r>
        <w:rPr>
          <w:rFonts w:ascii="Calibri" w:cs="Calibri" w:eastAsia="Calibri" w:hAnsi="Calibri"/>
          <w:b/>
          <w:bCs/>
          <w:color w:val="FFFFFF"/>
          <w:sz w:val="23"/>
          <w:szCs w:val="23"/>
        </w:rPr>
        <w:t xml:space="preserve">   Complete com a Palavra Certa</w:t>
      </w:r>
      <w:r>
        <w:rPr>
          <w:rFonts w:ascii="Calibri" w:cs="Calibri" w:eastAsia="Calibri" w:hAnsi="Calibri"/>
          <w:i/>
          <w:iCs/>
          <w:color w:val="D8E7F2"/>
          <w:sz w:val="17"/>
          <w:szCs w:val="17"/>
        </w:rPr>
        <w:br/>
        <w:t xml:space="preserve">   Vocabulary Check</w:t>
      </w:r>
    </w:p>
    <w:p>
      <w:pPr>
        <w:spacing w:after="120" w:line="276"/>
      </w:pPr>
      <w:r>
        <w:rPr>
          <w:rFonts w:ascii="Calibri" w:cs="Calibri" w:eastAsia="Calibri" w:hAnsi="Calibri"/>
          <w:b w:val="false"/>
          <w:bCs w:val="false"/>
          <w:i w:val="false"/>
          <w:iCs w:val="false"/>
          <w:color w:val="444444"/>
          <w:sz w:val="21"/>
          <w:szCs w:val="21"/>
        </w:rPr>
        <w:t xml:space="preserve">Complete cada frase com uma palavra ou expressão da Etapa 1. Gabarito ao final desta seção.</w:t>
      </w:r>
    </w:p>
    <w:p>
      <w:pPr>
        <w:pStyle w:val="ListParagraph"/>
        <w:numPr>
          <w:ilvl w:val="0"/>
          <w:numId w:val="2"/>
        </w:numPr>
        <w:spacing w:after="100" w:line="264"/>
      </w:pPr>
      <w:r>
        <w:rPr>
          <w:rFonts w:ascii="Calibri" w:cs="Calibri" w:eastAsia="Calibri" w:hAnsi="Calibri"/>
          <w:color w:val="13293D"/>
          <w:sz w:val="21"/>
          <w:szCs w:val="21"/>
        </w:rPr>
        <w:t xml:space="preserve">My ______ gets together a couple of times a year.</w:t>
      </w:r>
    </w:p>
    <w:p>
      <w:pPr>
        <w:pStyle w:val="ListParagraph"/>
        <w:numPr>
          <w:ilvl w:val="0"/>
          <w:numId w:val="2"/>
        </w:numPr>
        <w:spacing w:after="100" w:line="264"/>
      </w:pPr>
      <w:r>
        <w:rPr>
          <w:rFonts w:ascii="Calibri" w:cs="Calibri" w:eastAsia="Calibri" w:hAnsi="Calibri"/>
          <w:color w:val="13293D"/>
          <w:sz w:val="21"/>
          <w:szCs w:val="21"/>
        </w:rPr>
        <w:t xml:space="preserve">We ______ for a while, but reconnected later.</w:t>
      </w:r>
    </w:p>
    <w:p>
      <w:pPr>
        <w:pStyle w:val="ListParagraph"/>
        <w:numPr>
          <w:ilvl w:val="0"/>
          <w:numId w:val="2"/>
        </w:numPr>
        <w:spacing w:after="100" w:line="264"/>
      </w:pPr>
      <w:r>
        <w:rPr>
          <w:rFonts w:ascii="Calibri" w:cs="Calibri" w:eastAsia="Calibri" w:hAnsi="Calibri"/>
          <w:color w:val="13293D"/>
          <w:sz w:val="21"/>
          <w:szCs w:val="21"/>
        </w:rPr>
        <w:t xml:space="preserve">Our ______ changed a lot after my parents divorced.</w:t>
      </w:r>
    </w:p>
    <w:p>
      <w:pPr>
        <w:pStyle w:val="ListParagraph"/>
        <w:numPr>
          <w:ilvl w:val="0"/>
          <w:numId w:val="2"/>
        </w:numPr>
        <w:spacing w:after="100" w:line="264"/>
      </w:pPr>
      <w:r>
        <w:rPr>
          <w:rFonts w:ascii="Calibri" w:cs="Calibri" w:eastAsia="Calibri" w:hAnsi="Calibri"/>
          <w:color w:val="13293D"/>
          <w:sz w:val="21"/>
          <w:szCs w:val="21"/>
        </w:rPr>
        <w:t xml:space="preserve">I really ______ my partner during that period.</w:t>
      </w:r>
    </w:p>
    <w:p>
      <w:pPr>
        <w:pStyle w:val="ListParagraph"/>
        <w:numPr>
          <w:ilvl w:val="0"/>
          <w:numId w:val="2"/>
        </w:numPr>
        <w:spacing w:after="100" w:line="264"/>
      </w:pPr>
      <w:r>
        <w:rPr>
          <w:rFonts w:ascii="Calibri" w:cs="Calibri" w:eastAsia="Calibri" w:hAnsi="Calibri"/>
          <w:color w:val="13293D"/>
          <w:sz w:val="21"/>
          <w:szCs w:val="21"/>
        </w:rPr>
        <w:t xml:space="preserve">We try to protect ______ on weekends.</w:t>
      </w:r>
    </w:p>
    <w:p>
      <w:pPr>
        <w:spacing w:after="120" w:line="276"/>
      </w:pPr>
      <w:r>
        <w:rPr>
          <w:rFonts w:ascii="Calibri" w:cs="Calibri" w:eastAsia="Calibri" w:hAnsi="Calibri"/>
          <w:b w:val="false"/>
          <w:bCs w:val="false"/>
          <w:i/>
          <w:iCs/>
          <w:color w:val="444444"/>
          <w:sz w:val="21"/>
          <w:szCs w:val="21"/>
        </w:rPr>
        <w:t xml:space="preserve">Gabarito: 1) extended family   2) grew apart   3) family dynamic   4) leaned on   5) quality time</w:t>
      </w:r>
    </w:p>
    <w:p>
      <w:pPr>
        <w:shd w:fill="1B3B57" w:val="clear"/>
        <w:spacing w:after="110" w:before="340"/>
      </w:pPr>
      <w:r>
        <w:rPr>
          <w:rFonts w:ascii="Calibri" w:cs="Calibri" w:eastAsia="Calibri" w:hAnsi="Calibri"/>
          <w:b/>
          <w:bCs/>
          <w:color w:val="FFFFFF"/>
          <w:sz w:val="18"/>
          <w:szCs w:val="18"/>
        </w:rPr>
        <w:t xml:space="preserve">  ETAPA 7  </w:t>
      </w:r>
      <w:r>
        <w:rPr>
          <w:rFonts w:ascii="Calibri" w:cs="Calibri" w:eastAsia="Calibri" w:hAnsi="Calibri"/>
          <w:b/>
          <w:bCs/>
          <w:color w:val="FFFFFF"/>
          <w:sz w:val="23"/>
          <w:szCs w:val="23"/>
        </w:rPr>
        <w:t xml:space="preserve">   Autoavaliação de Performance</w:t>
      </w:r>
      <w:r>
        <w:rPr>
          <w:rFonts w:ascii="Calibri" w:cs="Calibri" w:eastAsia="Calibri" w:hAnsi="Calibri"/>
          <w:i/>
          <w:iCs/>
          <w:color w:val="D8E7F2"/>
          <w:sz w:val="17"/>
          <w:szCs w:val="17"/>
        </w:rPr>
        <w:br/>
        <w:t xml:space="preserve">   Self-Assessment</w:t>
      </w:r>
    </w:p>
    <w:p>
      <w:pPr>
        <w:spacing w:after="120" w:line="276"/>
      </w:pPr>
      <w:r>
        <w:rPr>
          <w:rFonts w:ascii="Calibri" w:cs="Calibri" w:eastAsia="Calibri" w:hAnsi="Calibri"/>
          <w:b w:val="false"/>
          <w:bCs w:val="false"/>
          <w:i w:val="false"/>
          <w:iCs w:val="false"/>
          <w:color w:val="444444"/>
          <w:sz w:val="21"/>
          <w:szCs w:val="21"/>
        </w:rPr>
        <w:t xml:space="preserve">Antes de marcar este tema como concluído, avalie honestamente como foi sua prática.</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4200"/>
        <w:gridCol w:w="3000"/>
        <w:gridCol w:w="2000"/>
      </w:tblGrid>
      <w:tr>
        <w:trPr>
          <w:tblHeader/>
        </w:trPr>
        <w:tc>
          <w:tcPr>
            <w:tcW w:type="dxa" w:w="42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Critério</w:t>
            </w:r>
          </w:p>
        </w:tc>
        <w:tc>
          <w:tcPr>
            <w:tcW w:type="dxa" w:w="30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Como foi?</w:t>
            </w:r>
          </w:p>
        </w:tc>
        <w:tc>
          <w:tcPr>
            <w:tcW w:type="dxa" w:w="20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Nota (1-5)</w:t>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Consegui usar o vocabulário novo sem parar para pensar</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Entendi o áudio/vídeo sem depender da transcrição</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Escrevi minhas respostas antes de falar</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Apliquei a estrutura gramatical da etapa 5 corretamente</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Sustentei minhas respostas por mais de 2 frases</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Me senti confiante ao falar sobre este tema</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bl>
    <w:p>
      <w:pPr>
        <w:spacing w:after="120" w:line="276"/>
      </w:pPr>
      <w:r>
        <w:rPr>
          <w:rFonts w:ascii="Calibri" w:cs="Calibri" w:eastAsia="Calibri" w:hAnsi="Calibri"/>
          <w:b w:val="false"/>
          <w:bCs w:val="false"/>
          <w:i w:val="false"/>
          <w:iCs w:val="false"/>
          <w:color w:val="444444"/>
          <w:sz w:val="21"/>
          <w:szCs w:val="21"/>
        </w:rPr>
        <w:t xml:space="preserve">O que travou mais nesta conversa? O que você quer treinar de novo antes de seguir para o próximo tema?</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spacing w:before="220"/>
        <w:jc w:val="center"/>
      </w:pPr>
      <w:r>
        <w:rPr>
          <w:rFonts w:ascii="Calibri" w:cs="Calibri" w:eastAsia="Calibri" w:hAnsi="Calibri"/>
          <w:b/>
          <w:bCs/>
          <w:color w:val="1B3B57"/>
          <w:sz w:val="20"/>
          <w:szCs w:val="20"/>
        </w:rPr>
        <w:t xml:space="preserve">Marque este tema como concluído no seu Painel de Evolução e siga para o Tema 95.</w:t>
      </w:r>
    </w:p>
    <w:p>
      <w:pPr>
        <w:pStyle w:val="Heading2"/>
        <w:pageBreakBefore/>
        <w:spacing w:after="0"/>
      </w:pPr>
      <w:r>
        <w:rPr>
          <w:rFonts w:ascii="Calibri" w:cs="Calibri" w:eastAsia="Calibri" w:hAnsi="Calibri"/>
          <w:color w:val="FFFFFF"/>
          <w:sz w:val="2"/>
          <w:szCs w:val="2"/>
        </w:rPr>
        <w:t xml:space="preserve">Tema 95: Giving Your Opinion on Social Issues</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1200"/>
        <w:gridCol w:w="8000"/>
      </w:tblGrid>
      <w:tr>
        <w:tc>
          <w:tcPr>
            <w:tcW w:type="dxa" w:w="1200"/>
            <w:shd w:fill="1B3B57" w:val="clear"/>
            <w:tcMar>
              <w:top w:type="dxa" w:w="260"/>
              <w:left w:type="dxa" w:w="200"/>
              <w:bottom w:type="dxa" w:w="260"/>
              <w:right w:type="dxa" w:w="100"/>
            </w:tcMar>
            <w:vAlign w:val="center"/>
          </w:tcPr>
          <w:p>
            <w:r>
              <w:drawing>
                <wp:inline distT="0" distB="0" distL="0" distR="0">
                  <wp:extent cx="4191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419100" cy="419100"/>
                          </a:xfrm>
                          <a:prstGeom prst="rect">
                            <a:avLst/>
                          </a:prstGeom>
                        </pic:spPr>
                      </pic:pic>
                    </a:graphicData>
                  </a:graphic>
                </wp:inline>
              </w:drawing>
            </w:r>
          </w:p>
        </w:tc>
        <w:tc>
          <w:tcPr>
            <w:tcW w:type="dxa" w:w="8000"/>
            <w:shd w:fill="1B3B57" w:val="clear"/>
            <w:tcMar>
              <w:top w:type="dxa" w:w="260"/>
              <w:left w:type="dxa" w:w="100"/>
              <w:bottom w:type="dxa" w:w="260"/>
              <w:right w:type="dxa" w:w="260"/>
            </w:tcMar>
          </w:tcPr>
          <w:p>
            <w:pPr>
              <w:spacing w:after="40"/>
            </w:pPr>
            <w:r>
              <w:rPr>
                <w:rFonts w:ascii="Calibri" w:cs="Calibri" w:eastAsia="Calibri" w:hAnsi="Calibri"/>
                <w:b/>
                <w:bCs/>
                <w:color w:val="8fc4ec"/>
                <w:sz w:val="18"/>
                <w:szCs w:val="18"/>
              </w:rPr>
              <w:t xml:space="preserve">TEMA 95  ·  BLOCO 12  ·  VIDA SOCIAL E ATUALIDADES</w:t>
            </w:r>
            <w:r>
              <w:rPr>
                <w:rFonts w:ascii="Calibri" w:cs="Calibri" w:eastAsia="Calibri" w:hAnsi="Calibri"/>
                <w:i/>
                <w:iCs/>
                <w:color w:val="5F87A3"/>
                <w:sz w:val="14"/>
                <w:szCs w:val="14"/>
              </w:rPr>
              <w:br/>
              <w:t xml:space="preserve">THEME 95 · BLOCK 12 · SOCIAL LIFE AND CURRENT EVENTS</w:t>
            </w:r>
          </w:p>
          <w:p>
            <w:pPr>
              <w:spacing w:after="60"/>
            </w:pPr>
            <w:r>
              <w:rPr>
                <w:rFonts w:ascii="Calibri" w:cs="Calibri" w:eastAsia="Calibri" w:hAnsi="Calibri"/>
                <w:b/>
                <w:bCs/>
                <w:color w:val="FFFFFF"/>
                <w:sz w:val="38"/>
                <w:szCs w:val="38"/>
              </w:rPr>
              <w:t xml:space="preserve">Giving Your Opinion on Social Issues</w:t>
            </w:r>
          </w:p>
          <w:p>
            <w:r>
              <w:rPr>
                <w:rFonts w:ascii="Calibri" w:cs="Calibri" w:eastAsia="Calibri" w:hAnsi="Calibri"/>
                <w:i/>
                <w:iCs/>
                <w:color w:val="C9D6E3"/>
                <w:sz w:val="22"/>
                <w:szCs w:val="22"/>
              </w:rPr>
              <w:t xml:space="preserve">Dando sua opinião sobre questões sociais</w:t>
            </w:r>
          </w:p>
        </w:tc>
      </w:tr>
    </w:tbl>
    <w:p>
      <w:pPr>
        <w:spacing w:after="80" w:before="180"/>
      </w:pPr>
      <w:r>
        <w:rPr>
          <w:rFonts w:ascii="Calibri" w:cs="Calibri" w:eastAsia="Calibri" w:hAnsi="Calibri"/>
          <w:b/>
          <w:bCs/>
          <w:color w:val="1B3B57"/>
          <w:sz w:val="20"/>
          <w:szCs w:val="20"/>
        </w:rPr>
        <w:t xml:space="preserve">Tempo estimado: </w:t>
      </w:r>
      <w:r>
        <w:rPr>
          <w:rFonts w:ascii="Calibri" w:cs="Calibri" w:eastAsia="Calibri" w:hAnsi="Calibri"/>
          <w:color w:val="444444"/>
          <w:sz w:val="20"/>
          <w:szCs w:val="20"/>
        </w:rPr>
        <w:t xml:space="preserve">60–90 minutos, divididos ao longo da semana.</w:t>
      </w:r>
    </w:p>
    <w:p>
      <w:pPr>
        <w:spacing w:after="120" w:line="276"/>
      </w:pPr>
      <w:r>
        <w:rPr>
          <w:rFonts w:ascii="Calibri" w:cs="Calibri" w:eastAsia="Calibri" w:hAnsi="Calibri"/>
          <w:b w:val="false"/>
          <w:bCs w:val="false"/>
          <w:i w:val="false"/>
          <w:iCs w:val="false"/>
          <w:color w:val="444444"/>
          <w:sz w:val="21"/>
          <w:szCs w:val="21"/>
        </w:rPr>
        <w:t xml:space="preserve">Opinar sobre questões sociais em inglês, com convicção mas sem fechar a porta ao diálogo, reutiliza as estruturas de opinião do Tema 3 aplicadas a temas de impacto social.</w:t>
      </w:r>
    </w:p>
    <w:p>
      <w:pPr>
        <w:shd w:fill="2E86C1" w:val="clear"/>
        <w:spacing w:after="110" w:before="340"/>
      </w:pPr>
      <w:r>
        <w:rPr>
          <w:rFonts w:ascii="Calibri" w:cs="Calibri" w:eastAsia="Calibri" w:hAnsi="Calibri"/>
          <w:b/>
          <w:bCs/>
          <w:color w:val="FFFFFF"/>
          <w:sz w:val="18"/>
          <w:szCs w:val="18"/>
        </w:rPr>
        <w:t xml:space="preserve">  ETAPA 1  </w:t>
      </w:r>
      <w:r>
        <w:rPr>
          <w:rFonts w:ascii="Calibri" w:cs="Calibri" w:eastAsia="Calibri" w:hAnsi="Calibri"/>
          <w:b/>
          <w:bCs/>
          <w:color w:val="FFFFFF"/>
          <w:sz w:val="23"/>
          <w:szCs w:val="23"/>
        </w:rPr>
        <w:t xml:space="preserve">   Vocabulário Contextualizado</w:t>
      </w:r>
      <w:r>
        <w:rPr>
          <w:rFonts w:ascii="Calibri" w:cs="Calibri" w:eastAsia="Calibri" w:hAnsi="Calibri"/>
          <w:i/>
          <w:iCs/>
          <w:color w:val="D8E7F2"/>
          <w:sz w:val="17"/>
          <w:szCs w:val="17"/>
        </w:rPr>
        <w:br/>
        <w:t xml:space="preserve">   Contextualized Vocabulary</w:t>
      </w:r>
    </w:p>
    <w:p>
      <w:pPr>
        <w:spacing w:after="120" w:line="276"/>
      </w:pPr>
      <w:r>
        <w:rPr>
          <w:rFonts w:ascii="Calibri" w:cs="Calibri" w:eastAsia="Calibri" w:hAnsi="Calibri"/>
          <w:b w:val="false"/>
          <w:bCs w:val="false"/>
          <w:i w:val="false"/>
          <w:iCs w:val="false"/>
          <w:color w:val="444444"/>
          <w:sz w:val="21"/>
          <w:szCs w:val="21"/>
        </w:rPr>
        <w:t xml:space="preserve">Estas palavras e expressões vão te ajudar a se expressar sobre este tema com mais precisão e naturalidade.</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4600"/>
      </w:tblGrid>
      <w:tr>
        <w:trPr>
          <w:tblHeader/>
        </w:trPr>
        <w:tc>
          <w:tcPr>
            <w:tcW w:type="dxa" w:w="26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Word / Expression</w:t>
            </w:r>
          </w:p>
        </w:tc>
        <w:tc>
          <w:tcPr>
            <w:tcW w:type="dxa" w:w="20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Tradução</w:t>
            </w:r>
          </w:p>
        </w:tc>
        <w:tc>
          <w:tcPr>
            <w:tcW w:type="dxa" w:w="46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Example Sentence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social issue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questão social</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This is a social issue I care a lot about.</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advocate for</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defender / advogar por</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try to advocate for better access to education.</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grassroots</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de base / popular</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It started as a grassroots movement in a small community.</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policy</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política pública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think policy change matters more than individual choices here.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raise awareness</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aumentar a conscientização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The campaign really helped raise awareness.</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marginalized</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marginalizado(a)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Marginalized communities are often left out of these conversations.</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take a stand</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tomar uma posição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I've decided to take a stand on this publicly.</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activism</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ativismo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Activism has changed a lot with social media.</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be vocal about</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se posicionar abertamente sobre</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She's always been vocal about this issue.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societal change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mudança social</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Real societal change usually takes longer than people expect.</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stay neutral</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se manter neutro(a)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don't think I can stay neutral on this one, honestly.</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feel strongly about</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ter opinião forte sobre</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feel strongly about this, for personal reasons.</w:t>
            </w:r>
          </w:p>
        </w:tc>
      </w:tr>
    </w:tbl>
    <w:p>
      <w:pPr>
        <w:spacing w:after="120" w:line="276"/>
      </w:pPr>
      <w:r>
        <w:rPr>
          <w:rFonts w:ascii="Calibri" w:cs="Calibri" w:eastAsia="Calibri" w:hAnsi="Calibri"/>
          <w:b w:val="false"/>
          <w:bCs w:val="false"/>
          <w:i/>
          <w:iCs/>
          <w:color w:val="444444"/>
          <w:sz w:val="21"/>
          <w:szCs w:val="21"/>
        </w:rPr>
        <w:t xml:space="preserve">Áudio com a pronúncia de cada palavra e seu exemplo. Clique no link abaixo para ouvir e repita em voz alta.</w:t>
      </w:r>
    </w:p>
    <w:p>
      <w:pPr>
        <w:spacing w:after="140" w:before="20"/>
      </w:pPr>
      <w:hyperlink w:history="1" r:id="rIdtkp6ozlf8pnj5g7u84_fa">
        <w:r>
          <w:rPr>
            <w:rFonts w:ascii="Calibri" w:cs="Calibri" w:eastAsia="Calibri" w:hAnsi="Calibri"/>
            <w:b/>
            <w:bCs/>
            <w:color w:val="1B3B57"/>
            <w:sz w:val="20"/>
            <w:szCs w:val="20"/>
            <w:u w:val="single"/>
          </w:rPr>
          <w:t xml:space="preserve">▶ Ouvir o vocabulário deste tema</w:t>
        </w:r>
      </w:hyperlink>
    </w:p>
    <w:p>
      <w:pPr>
        <w:shd w:fill="178A6D" w:val="clear"/>
        <w:spacing w:after="110" w:before="340"/>
      </w:pPr>
      <w:r>
        <w:rPr>
          <w:rFonts w:ascii="Calibri" w:cs="Calibri" w:eastAsia="Calibri" w:hAnsi="Calibri"/>
          <w:b/>
          <w:bCs/>
          <w:color w:val="FFFFFF"/>
          <w:sz w:val="18"/>
          <w:szCs w:val="18"/>
        </w:rPr>
        <w:t xml:space="preserve">  ETAPA 2  </w:t>
      </w:r>
      <w:r>
        <w:rPr>
          <w:rFonts w:ascii="Calibri" w:cs="Calibri" w:eastAsia="Calibri" w:hAnsi="Calibri"/>
          <w:b/>
          <w:bCs/>
          <w:color w:val="FFFFFF"/>
          <w:sz w:val="23"/>
          <w:szCs w:val="23"/>
        </w:rPr>
        <w:t xml:space="preserve">   Leitura com Orientação de Estudo</w:t>
      </w:r>
      <w:r>
        <w:rPr>
          <w:rFonts w:ascii="Calibri" w:cs="Calibri" w:eastAsia="Calibri" w:hAnsi="Calibri"/>
          <w:i/>
          <w:iCs/>
          <w:color w:val="D8E7F2"/>
          <w:sz w:val="17"/>
          <w:szCs w:val="17"/>
        </w:rPr>
        <w:br/>
        <w:t xml:space="preserve">   Guided Reading</w:t>
      </w:r>
    </w:p>
    <w:tbl>
      <w:tblPr>
        <w:tblW w:type="pct" w:w="100%"/>
        <w:tblBorders>
          <w:top w:val="single" w:color="178A6D" w:sz="4"/>
          <w:left w:val="single" w:color="178A6D" w:sz="4"/>
          <w:bottom w:val="single" w:color="178A6D" w:sz="4"/>
          <w:right w:val="single" w:color="178A6D" w:sz="4"/>
          <w:insideH w:val="none" w:color="FFFFFF" w:sz="0"/>
          <w:insideV w:val="none" w:color="FFFFFF" w:sz="0"/>
        </w:tblBorders>
      </w:tblPr>
      <w:tblGrid>
        <w:gridCol w:w="100"/>
      </w:tblGrid>
      <w:tr>
        <w:tc>
          <w:tcPr>
            <w:shd w:fill="E9F5F1" w:val="clear"/>
            <w:tcMar>
              <w:top w:type="dxa" w:w="110"/>
              <w:left w:type="dxa" w:w="180"/>
              <w:bottom w:type="dxa" w:w="110"/>
              <w:right w:type="dxa" w:w="180"/>
            </w:tcMar>
          </w:tcPr>
          <w:p>
            <w:pPr>
              <w:spacing w:after="60"/>
            </w:pPr>
            <w:r>
              <w:rPr>
                <w:rFonts w:ascii="Calibri" w:cs="Calibri" w:eastAsia="Calibri" w:hAnsi="Calibri"/>
                <w:b/>
                <w:bCs/>
                <w:color w:val="178A6D"/>
                <w:sz w:val="20"/>
                <w:szCs w:val="20"/>
              </w:rPr>
              <w:t xml:space="preserve">Como ler este texto</w:t>
            </w:r>
          </w:p>
          <w:p>
            <w:pPr>
              <w:spacing w:after="40"/>
            </w:pPr>
            <w:r>
              <w:rPr>
                <w:rFonts w:ascii="Calibri" w:cs="Calibri" w:eastAsia="Calibri" w:hAnsi="Calibri"/>
                <w:color w:val="444444"/>
                <w:sz w:val="20"/>
                <w:szCs w:val="20"/>
              </w:rPr>
              <w:t xml:space="preserve">1) Leia uma vez, rápido, só para captar a ideia geral, sem parar no que não entender.</w:t>
            </w:r>
          </w:p>
          <w:p>
            <w:pPr>
              <w:spacing w:after="40"/>
            </w:pPr>
            <w:r>
              <w:rPr>
                <w:rFonts w:ascii="Calibri" w:cs="Calibri" w:eastAsia="Calibri" w:hAnsi="Calibri"/>
                <w:color w:val="444444"/>
                <w:sz w:val="20"/>
                <w:szCs w:val="20"/>
              </w:rPr>
              <w:t xml:space="preserve">2) Leia de novo e grife toda expressão da Etapa 1 que aparecer no texto.</w:t>
            </w:r>
          </w:p>
          <w:p>
            <w:pPr>
              <w:spacing w:after="40"/>
            </w:pPr>
            <w:r>
              <w:rPr>
                <w:rFonts w:ascii="Calibri" w:cs="Calibri" w:eastAsia="Calibri" w:hAnsi="Calibri"/>
                <w:color w:val="444444"/>
                <w:sz w:val="20"/>
                <w:szCs w:val="20"/>
              </w:rPr>
              <w:t xml:space="preserve">3) Releia em voz alta, como se você estivesse contando essa história sobre você mesmo.</w:t>
            </w:r>
          </w:p>
        </w:tc>
      </w:tr>
    </w:tbl>
    <w:p>
      <w:pPr>
        <w:spacing w:after="120" w:line="276"/>
      </w:pPr>
      <w:r>
        <w:rPr>
          <w:rFonts w:ascii="Calibri" w:cs="Calibri" w:eastAsia="Calibri" w:hAnsi="Calibri"/>
          <w:b w:val="false"/>
          <w:bCs w:val="false"/>
          <w:i w:val="false"/>
          <w:iCs w:val="false"/>
          <w:color w:val="444444"/>
          <w:sz w:val="21"/>
          <w:szCs w:val="21"/>
        </w:rPr>
        <w:t xml:space="preserve">"Conviction and Openness Aren't Opposites"</w:t>
      </w:r>
    </w:p>
    <w:p>
      <w:pPr>
        <w:spacing w:after="120" w:line="276"/>
      </w:pPr>
      <w:r>
        <w:rPr>
          <w:rFonts w:ascii="Calibri" w:cs="Calibri" w:eastAsia="Calibri" w:hAnsi="Calibri"/>
          <w:b w:val="false"/>
          <w:bCs w:val="false"/>
          <w:i w:val="false"/>
          <w:iCs w:val="false"/>
          <w:color w:val="444444"/>
          <w:sz w:val="21"/>
          <w:szCs w:val="21"/>
        </w:rPr>
        <w:t xml:space="preserve">Talking about social issues in English well means holding two things at once: genuine conviction and openness to other perspectives. "I feel strongly that this policy needs to change, though I recognize reasonable people disagree on the best approach" states a position clearly without dismissing disagreement.</w:t>
      </w:r>
    </w:p>
    <w:p>
      <w:pPr>
        <w:spacing w:after="120" w:line="276"/>
      </w:pPr>
      <w:r>
        <w:rPr>
          <w:rFonts w:ascii="Calibri" w:cs="Calibri" w:eastAsia="Calibri" w:hAnsi="Calibri"/>
          <w:b w:val="false"/>
          <w:bCs w:val="false"/>
          <w:i w:val="false"/>
          <w:iCs w:val="false"/>
          <w:color w:val="444444"/>
          <w:sz w:val="21"/>
          <w:szCs w:val="21"/>
        </w:rPr>
        <w:t xml:space="preserve">"Regardless of where you stand on this" is a useful opener for finding shared ground before diving into a more specific opinion, it signals you're aware the topic is contested, without abandoning your own view.</w:t>
      </w:r>
    </w:p>
    <w:p>
      <w:pPr>
        <w:spacing w:after="120" w:line="276"/>
      </w:pPr>
      <w:r>
        <w:rPr>
          <w:rFonts w:ascii="Calibri" w:cs="Calibri" w:eastAsia="Calibri" w:hAnsi="Calibri"/>
          <w:b w:val="false"/>
          <w:bCs w:val="false"/>
          <w:i w:val="false"/>
          <w:iCs w:val="false"/>
          <w:color w:val="444444"/>
          <w:sz w:val="21"/>
          <w:szCs w:val="21"/>
        </w:rPr>
        <w:t xml:space="preserve">It's also fine to admit when neutrality doesn't feel honest: "I don't think I can stay neutral on this one" is a respected, direct way to signal you have a real position, without necessarily starting a confrontation.</w:t>
      </w:r>
    </w:p>
    <w:p>
      <w:pPr>
        <w:spacing w:after="120" w:line="276"/>
      </w:pPr>
      <w:r>
        <w:rPr>
          <w:rFonts w:ascii="Calibri" w:cs="Calibri" w:eastAsia="Calibri" w:hAnsi="Calibri"/>
          <w:b w:val="false"/>
          <w:bCs w:val="false"/>
          <w:i/>
          <w:iCs/>
          <w:color w:val="444444"/>
          <w:sz w:val="21"/>
          <w:szCs w:val="21"/>
        </w:rPr>
        <w:t xml:space="preserve">Áudio com a narração deste texto. Ouça acompanhando a leitura, depois sem olhar para o texto.</w:t>
      </w:r>
    </w:p>
    <w:p>
      <w:pPr>
        <w:spacing w:after="140" w:before="20"/>
      </w:pPr>
      <w:hyperlink w:history="1" r:id="rIdr8b080-xs0j4zmgbne3-6">
        <w:r>
          <w:rPr>
            <w:rFonts w:ascii="Calibri" w:cs="Calibri" w:eastAsia="Calibri" w:hAnsi="Calibri"/>
            <w:b/>
            <w:bCs/>
            <w:color w:val="1B3B57"/>
            <w:sz w:val="20"/>
            <w:szCs w:val="20"/>
            <w:u w:val="single"/>
          </w:rPr>
          <w:t xml:space="preserve">▶ Ouvir a leitura deste tema</w:t>
        </w:r>
      </w:hyperlink>
    </w:p>
    <w:p>
      <w:pPr>
        <w:shd w:fill="7D5BA6" w:val="clear"/>
        <w:spacing w:after="110" w:before="340"/>
      </w:pPr>
      <w:r>
        <w:rPr>
          <w:rFonts w:ascii="Calibri" w:cs="Calibri" w:eastAsia="Calibri" w:hAnsi="Calibri"/>
          <w:b/>
          <w:bCs/>
          <w:color w:val="FFFFFF"/>
          <w:sz w:val="18"/>
          <w:szCs w:val="18"/>
        </w:rPr>
        <w:t xml:space="preserve">  ETAPA 3  </w:t>
      </w:r>
      <w:r>
        <w:rPr>
          <w:rFonts w:ascii="Calibri" w:cs="Calibri" w:eastAsia="Calibri" w:hAnsi="Calibri"/>
          <w:b/>
          <w:bCs/>
          <w:color w:val="FFFFFF"/>
          <w:sz w:val="23"/>
          <w:szCs w:val="23"/>
        </w:rPr>
        <w:t xml:space="preserve">   Listening com Suporte em Áudio e Vídeo</w:t>
      </w:r>
      <w:r>
        <w:rPr>
          <w:rFonts w:ascii="Calibri" w:cs="Calibri" w:eastAsia="Calibri" w:hAnsi="Calibri"/>
          <w:i/>
          <w:iCs/>
          <w:color w:val="D8E7F2"/>
          <w:sz w:val="17"/>
          <w:szCs w:val="17"/>
        </w:rPr>
        <w:br/>
        <w:t xml:space="preserve">   Guided Listening</w:t>
      </w:r>
    </w:p>
    <w:p>
      <w:pPr>
        <w:spacing w:after="120" w:line="276"/>
      </w:pPr>
      <w:r>
        <w:rPr>
          <w:rFonts w:ascii="Calibri" w:cs="Calibri" w:eastAsia="Calibri" w:hAnsi="Calibri"/>
          <w:b w:val="false"/>
          <w:bCs w:val="false"/>
          <w:i w:val="false"/>
          <w:iCs w:val="false"/>
          <w:color w:val="444444"/>
          <w:sz w:val="21"/>
          <w:szCs w:val="21"/>
        </w:rPr>
        <w:t xml:space="preserve">Ouça o áudio deste tema com o roteiro abaixo. Primeiro sem ler, depois acompanhando o texto.</w:t>
      </w:r>
    </w:p>
    <w:p>
      <w:pPr>
        <w:spacing w:after="140" w:before="20"/>
      </w:pPr>
      <w:hyperlink w:history="1" r:id="rIdvt1xudglmsxrcyevh7pn5">
        <w:r>
          <w:rPr>
            <w:rFonts w:ascii="Calibri" w:cs="Calibri" w:eastAsia="Calibri" w:hAnsi="Calibri"/>
            <w:b/>
            <w:bCs/>
            <w:color w:val="1B3B57"/>
            <w:sz w:val="20"/>
            <w:szCs w:val="20"/>
            <w:u w:val="single"/>
          </w:rPr>
          <w:t xml:space="preserve">▶ Ouvir o diálogo deste tema</w:t>
        </w:r>
      </w:hyperlink>
    </w:p>
    <w:tbl>
      <w:tblPr>
        <w:tblW w:type="pct" w:w="100%"/>
        <w:tblBorders>
          <w:top w:val="single" w:color="7D5BA6" w:sz="4"/>
          <w:left w:val="single" w:color="7D5BA6" w:sz="4"/>
          <w:bottom w:val="single" w:color="7D5BA6" w:sz="4"/>
          <w:right w:val="single" w:color="7D5BA6" w:sz="4"/>
          <w:insideH w:val="none" w:color="FFFFFF" w:sz="0"/>
          <w:insideV w:val="none" w:color="FFFFFF" w:sz="0"/>
        </w:tblBorders>
      </w:tblPr>
      <w:tblGrid>
        <w:gridCol w:w="100"/>
      </w:tblGrid>
      <w:tr>
        <w:tc>
          <w:tcPr>
            <w:shd w:fill="F1ECF7" w:val="clear"/>
            <w:tcMar>
              <w:top w:type="dxa" w:w="110"/>
              <w:left w:type="dxa" w:w="180"/>
              <w:bottom w:type="dxa" w:w="110"/>
              <w:right w:type="dxa" w:w="180"/>
            </w:tcMar>
          </w:tcPr>
          <w:p>
            <w:pPr>
              <w:spacing w:after="60"/>
            </w:pPr>
            <w:r>
              <w:rPr>
                <w:rFonts w:ascii="Calibri" w:cs="Calibri" w:eastAsia="Calibri" w:hAnsi="Calibri"/>
                <w:b/>
                <w:bCs/>
                <w:color w:val="7D5BA6"/>
                <w:sz w:val="20"/>
                <w:szCs w:val="20"/>
              </w:rPr>
              <w:t xml:space="preserve">Roteiro do áudio (Audio Script)</w:t>
            </w:r>
          </w:p>
          <w:p>
            <w:pPr>
              <w:spacing w:after="40"/>
            </w:pPr>
            <w:r>
              <w:rPr>
                <w:rFonts w:ascii="Calibri" w:cs="Calibri" w:eastAsia="Calibri" w:hAnsi="Calibri"/>
                <w:color w:val="444444"/>
                <w:sz w:val="20"/>
                <w:szCs w:val="20"/>
              </w:rPr>
              <w:t xml:space="preserve">"Where do you stand on this issue?"</w:t>
            </w:r>
          </w:p>
          <w:p>
            <w:pPr>
              <w:spacing w:after="40"/>
            </w:pPr>
            <w:r>
              <w:rPr>
                <w:rFonts w:ascii="Calibri" w:cs="Calibri" w:eastAsia="Calibri" w:hAnsi="Calibri"/>
                <w:color w:val="444444"/>
                <w:sz w:val="20"/>
                <w:szCs w:val="20"/>
              </w:rPr>
              <w:t xml:space="preserve">"Honestly, I don't think I can stay neutral, I feel strongly that we need real policy change here. Regardless of where you stand, I think we can agree awareness alone isn't enough."</w:t>
            </w:r>
          </w:p>
        </w:tc>
      </w:tr>
    </w:tbl>
    <w:p>
      <w:pPr>
        <w:spacing w:after="120" w:line="276"/>
      </w:pPr>
      <w:r>
        <w:rPr>
          <w:rFonts w:ascii="Calibri" w:cs="Calibri" w:eastAsia="Calibri" w:hAnsi="Calibri"/>
          <w:b w:val="false"/>
          <w:bCs w:val="false"/>
          <w:i w:val="false"/>
          <w:iCs w:val="false"/>
          <w:color w:val="444444"/>
          <w:sz w:val="21"/>
          <w:szCs w:val="21"/>
        </w:rPr>
        <w:t xml:space="preserve">Note a posição clara ("I feel strongly") acompanhada de uma ponte para quem pensa diferente ("regardless of where you stand").</w:t>
      </w:r>
    </w:p>
    <w:p>
      <w:pPr>
        <w:shd w:fill="C9762B" w:val="clear"/>
        <w:spacing w:after="110" w:before="340"/>
      </w:pPr>
      <w:r>
        <w:rPr>
          <w:rFonts w:ascii="Calibri" w:cs="Calibri" w:eastAsia="Calibri" w:hAnsi="Calibri"/>
          <w:b/>
          <w:bCs/>
          <w:color w:val="FFFFFF"/>
          <w:sz w:val="18"/>
          <w:szCs w:val="18"/>
        </w:rPr>
        <w:t xml:space="preserve">  ETAPA 4  </w:t>
      </w:r>
      <w:r>
        <w:rPr>
          <w:rFonts w:ascii="Calibri" w:cs="Calibri" w:eastAsia="Calibri" w:hAnsi="Calibri"/>
          <w:b/>
          <w:bCs/>
          <w:color w:val="FFFFFF"/>
          <w:sz w:val="23"/>
          <w:szCs w:val="23"/>
        </w:rPr>
        <w:t xml:space="preserve">   Writing como Preparação para a Fala</w:t>
      </w:r>
      <w:r>
        <w:rPr>
          <w:rFonts w:ascii="Calibri" w:cs="Calibri" w:eastAsia="Calibri" w:hAnsi="Calibri"/>
          <w:i/>
          <w:iCs/>
          <w:color w:val="D8E7F2"/>
          <w:sz w:val="17"/>
          <w:szCs w:val="17"/>
        </w:rPr>
        <w:br/>
        <w:t xml:space="preserve">   Writing Before Speaking</w:t>
      </w:r>
    </w:p>
    <w:p>
      <w:pPr>
        <w:spacing w:after="120" w:line="276"/>
      </w:pPr>
      <w:r>
        <w:rPr>
          <w:rFonts w:ascii="Calibri" w:cs="Calibri" w:eastAsia="Calibri" w:hAnsi="Calibri"/>
          <w:b w:val="false"/>
          <w:bCs w:val="false"/>
          <w:i w:val="false"/>
          <w:iCs w:val="false"/>
          <w:color w:val="444444"/>
          <w:sz w:val="21"/>
          <w:szCs w:val="21"/>
        </w:rPr>
        <w:t xml:space="preserve">Antes de falar, escreva. Use as perguntas abaixo como guia e escreva de 4 a 6 frases: não precisa ser perfeito, precisa existir no papel primeiro.</w:t>
      </w:r>
    </w:p>
    <w:p>
      <w:pPr>
        <w:pStyle w:val="ListParagraph"/>
        <w:numPr>
          <w:ilvl w:val="0"/>
          <w:numId w:val="2"/>
        </w:numPr>
        <w:spacing w:after="100" w:line="264"/>
      </w:pPr>
      <w:r>
        <w:rPr>
          <w:rFonts w:ascii="Calibri" w:cs="Calibri" w:eastAsia="Calibri" w:hAnsi="Calibri"/>
          <w:color w:val="13293D"/>
          <w:sz w:val="21"/>
          <w:szCs w:val="21"/>
        </w:rPr>
        <w:t xml:space="preserve">What's a social issue you feel strongly about, and why?</w:t>
      </w:r>
    </w:p>
    <w:p>
      <w:pPr>
        <w:pStyle w:val="ListParagraph"/>
        <w:numPr>
          <w:ilvl w:val="0"/>
          <w:numId w:val="2"/>
        </w:numPr>
        <w:spacing w:after="100" w:line="264"/>
      </w:pPr>
      <w:r>
        <w:rPr>
          <w:rFonts w:ascii="Calibri" w:cs="Calibri" w:eastAsia="Calibri" w:hAnsi="Calibri"/>
          <w:color w:val="13293D"/>
          <w:sz w:val="21"/>
          <w:szCs w:val="21"/>
        </w:rPr>
        <w:t xml:space="preserve">How do you advocate for that issue in your own life, even in small ways?</w:t>
      </w:r>
    </w:p>
    <w:p>
      <w:pPr>
        <w:pStyle w:val="ListParagraph"/>
        <w:numPr>
          <w:ilvl w:val="0"/>
          <w:numId w:val="2"/>
        </w:numPr>
        <w:spacing w:after="100" w:line="264"/>
      </w:pPr>
      <w:r>
        <w:rPr>
          <w:rFonts w:ascii="Calibri" w:cs="Calibri" w:eastAsia="Calibri" w:hAnsi="Calibri"/>
          <w:color w:val="13293D"/>
          <w:sz w:val="21"/>
          <w:szCs w:val="21"/>
        </w:rPr>
        <w:t xml:space="preserve">What's some common ground that likely exists even among people who disagree on this issue?</w:t>
      </w:r>
    </w:p>
    <w:p>
      <w:pPr>
        <w:pStyle w:val="ListParagraph"/>
        <w:numPr>
          <w:ilvl w:val="0"/>
          <w:numId w:val="2"/>
        </w:numPr>
        <w:spacing w:after="100" w:line="264"/>
      </w:pPr>
      <w:r>
        <w:rPr>
          <w:rFonts w:ascii="Calibri" w:cs="Calibri" w:eastAsia="Calibri" w:hAnsi="Calibri"/>
          <w:color w:val="13293D"/>
          <w:sz w:val="21"/>
          <w:szCs w:val="21"/>
        </w:rPr>
        <w:t xml:space="preserve">How do you stay open to other perspectives on a topic you feel strongly about?</w:t>
      </w:r>
    </w:p>
    <w:p>
      <w:pPr>
        <w:spacing w:after="120" w:line="276"/>
      </w:pPr>
      <w:r>
        <w:rPr>
          <w:rFonts w:ascii="Calibri" w:cs="Calibri" w:eastAsia="Calibri" w:hAnsi="Calibri"/>
          <w:b w:val="false"/>
          <w:bCs w:val="false"/>
          <w:i w:val="false"/>
          <w:iCs w:val="false"/>
          <w:color w:val="444444"/>
          <w:sz w:val="21"/>
          <w:szCs w:val="21"/>
        </w:rPr>
        <w:t xml:space="preserve">Espaço para escrever:</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shd w:fill="B4483A" w:val="clear"/>
        <w:spacing w:after="110" w:before="340"/>
      </w:pPr>
      <w:r>
        <w:rPr>
          <w:rFonts w:ascii="Calibri" w:cs="Calibri" w:eastAsia="Calibri" w:hAnsi="Calibri"/>
          <w:b/>
          <w:bCs/>
          <w:color w:val="FFFFFF"/>
          <w:sz w:val="18"/>
          <w:szCs w:val="18"/>
        </w:rPr>
        <w:t xml:space="preserve">  ETAPA 5  </w:t>
      </w:r>
      <w:r>
        <w:rPr>
          <w:rFonts w:ascii="Calibri" w:cs="Calibri" w:eastAsia="Calibri" w:hAnsi="Calibri"/>
          <w:b/>
          <w:bCs/>
          <w:color w:val="FFFFFF"/>
          <w:sz w:val="23"/>
          <w:szCs w:val="23"/>
        </w:rPr>
        <w:t xml:space="preserve">   Gramática de Apoio Aplicada à Conversação</w:t>
      </w:r>
      <w:r>
        <w:rPr>
          <w:rFonts w:ascii="Calibri" w:cs="Calibri" w:eastAsia="Calibri" w:hAnsi="Calibri"/>
          <w:i/>
          <w:iCs/>
          <w:color w:val="D8E7F2"/>
          <w:sz w:val="17"/>
          <w:szCs w:val="17"/>
        </w:rPr>
        <w:br/>
        <w:t xml:space="preserve">   Grammar for Conversation</w:t>
      </w:r>
    </w:p>
    <w:p>
      <w:pPr>
        <w:spacing w:after="120" w:line="276"/>
      </w:pPr>
      <w:r>
        <w:rPr>
          <w:rFonts w:ascii="Calibri" w:cs="Calibri" w:eastAsia="Calibri" w:hAnsi="Calibri"/>
          <w:b w:val="false"/>
          <w:bCs w:val="false"/>
          <w:i w:val="false"/>
          <w:iCs w:val="false"/>
          <w:color w:val="444444"/>
          <w:sz w:val="21"/>
          <w:szCs w:val="21"/>
        </w:rPr>
        <w:t xml:space="preserve">Opinar sobre questões sociais reutiliza estruturas do Tema 3, reforçadas com pontes para quem pensa diferente.</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200"/>
        <w:gridCol w:w="3600"/>
        <w:gridCol w:w="3400"/>
      </w:tblGrid>
      <w:tr>
        <w:trPr>
          <w:tblHeader/>
        </w:trPr>
        <w:tc>
          <w:tcPr>
            <w:tcW w:type="dxa" w:w="22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Estrutura</w:t>
            </w:r>
          </w:p>
        </w:tc>
        <w:tc>
          <w:tcPr>
            <w:tcW w:type="dxa" w:w="36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Exemplo (EN)</w:t>
            </w:r>
          </w:p>
        </w:tc>
        <w:tc>
          <w:tcPr>
            <w:tcW w:type="dxa" w:w="34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Tradução (PT)</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I feel strongly that...</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feel strongly that this needs to change.</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Estrutura direta e forte para expressar uma opinião com convicção.</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Regardless of where you stand on this, ...</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Regardless of where you stand on this, the data is concerning.</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Usado para introduzir um ponto que deveria ser aceito independentemente da posição da pessoa.</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I try to stay open, but...</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try to stay open, but I do have a strong opinion here.</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Equilibra abertura ao diálogo com uma posição pessoal genuína.</w:t>
            </w:r>
          </w:p>
        </w:tc>
      </w:tr>
    </w:tbl>
    <w:p>
      <w:pPr>
        <w:spacing w:after="120" w:line="276"/>
      </w:pPr>
      <w:r>
        <w:rPr>
          <w:rFonts w:ascii="Calibri" w:cs="Calibri" w:eastAsia="Calibri" w:hAnsi="Calibri"/>
          <w:b w:val="false"/>
          <w:bCs w:val="false"/>
          <w:i w:val="false"/>
          <w:iCs w:val="false"/>
          <w:color w:val="444444"/>
          <w:sz w:val="21"/>
          <w:szCs w:val="21"/>
        </w:rPr>
        <w:t xml:space="preserve">Dica prática: "regardless of where you stand on this" é uma ponte excelente antes de um ponto que você quer que seja aceito por todos os lados de um debate, reduz a resistência inicial do ouvinte.</w:t>
      </w:r>
    </w:p>
    <w:p>
      <w:pPr>
        <w:shd w:fill="1690A8" w:val="clear"/>
        <w:spacing w:after="110" w:before="340"/>
      </w:pPr>
      <w:r>
        <w:rPr>
          <w:rFonts w:ascii="Calibri" w:cs="Calibri" w:eastAsia="Calibri" w:hAnsi="Calibri"/>
          <w:b/>
          <w:bCs/>
          <w:color w:val="FFFFFF"/>
          <w:sz w:val="18"/>
          <w:szCs w:val="18"/>
        </w:rPr>
        <w:t xml:space="preserve">  ETAPA 6  </w:t>
      </w:r>
      <w:r>
        <w:rPr>
          <w:rFonts w:ascii="Calibri" w:cs="Calibri" w:eastAsia="Calibri" w:hAnsi="Calibri"/>
          <w:b/>
          <w:bCs/>
          <w:color w:val="FFFFFF"/>
          <w:sz w:val="23"/>
          <w:szCs w:val="23"/>
        </w:rPr>
        <w:t xml:space="preserve">   Speaking: Perguntas Abertas</w:t>
      </w:r>
      <w:r>
        <w:rPr>
          <w:rFonts w:ascii="Calibri" w:cs="Calibri" w:eastAsia="Calibri" w:hAnsi="Calibri"/>
          <w:i/>
          <w:iCs/>
          <w:color w:val="D8E7F2"/>
          <w:sz w:val="17"/>
          <w:szCs w:val="17"/>
        </w:rPr>
        <w:br/>
        <w:t xml:space="preserve">   Open-Ended Speaking</w:t>
      </w:r>
    </w:p>
    <w:p>
      <w:pPr>
        <w:spacing w:after="120" w:line="276"/>
      </w:pPr>
      <w:r>
        <w:rPr>
          <w:rFonts w:ascii="Calibri" w:cs="Calibri" w:eastAsia="Calibri" w:hAnsi="Calibri"/>
          <w:b w:val="false"/>
          <w:bCs w:val="false"/>
          <w:i w:val="false"/>
          <w:iCs w:val="false"/>
          <w:color w:val="444444"/>
          <w:sz w:val="21"/>
          <w:szCs w:val="21"/>
        </w:rPr>
        <w:t xml:space="preserve">Responda em voz alta, gravando se possível. Não vale responder em uma frase só: use o que você escreveu na Etapa 4 como base, mas fale livremente.</w:t>
      </w:r>
    </w:p>
    <w:p>
      <w:pPr>
        <w:pStyle w:val="ListParagraph"/>
        <w:numPr>
          <w:ilvl w:val="0"/>
          <w:numId w:val="2"/>
        </w:numPr>
        <w:spacing w:after="100" w:line="264"/>
      </w:pPr>
      <w:r>
        <w:rPr>
          <w:rFonts w:ascii="Calibri" w:cs="Calibri" w:eastAsia="Calibri" w:hAnsi="Calibri"/>
          <w:color w:val="13293D"/>
          <w:sz w:val="21"/>
          <w:szCs w:val="21"/>
        </w:rPr>
        <w:t xml:space="preserve">What's a social issue you feel strongly about, and why does it matter to you personally?</w:t>
      </w:r>
    </w:p>
    <w:p>
      <w:pPr>
        <w:pStyle w:val="ListParagraph"/>
        <w:numPr>
          <w:ilvl w:val="0"/>
          <w:numId w:val="2"/>
        </w:numPr>
        <w:spacing w:after="100" w:line="264"/>
      </w:pPr>
      <w:r>
        <w:rPr>
          <w:rFonts w:ascii="Calibri" w:cs="Calibri" w:eastAsia="Calibri" w:hAnsi="Calibri"/>
          <w:color w:val="13293D"/>
          <w:sz w:val="21"/>
          <w:szCs w:val="21"/>
        </w:rPr>
        <w:t xml:space="preserve">How do you advocate for that issue in your own life, even in small, everyday ways?</w:t>
      </w:r>
    </w:p>
    <w:p>
      <w:pPr>
        <w:pStyle w:val="ListParagraph"/>
        <w:numPr>
          <w:ilvl w:val="0"/>
          <w:numId w:val="2"/>
        </w:numPr>
        <w:spacing w:after="100" w:line="264"/>
      </w:pPr>
      <w:r>
        <w:rPr>
          <w:rFonts w:ascii="Calibri" w:cs="Calibri" w:eastAsia="Calibri" w:hAnsi="Calibri"/>
          <w:color w:val="13293D"/>
          <w:sz w:val="21"/>
          <w:szCs w:val="21"/>
        </w:rPr>
        <w:t xml:space="preserve">What common ground likely exists even among people who disagree on this issue?</w:t>
      </w:r>
    </w:p>
    <w:p>
      <w:pPr>
        <w:pStyle w:val="ListParagraph"/>
        <w:numPr>
          <w:ilvl w:val="0"/>
          <w:numId w:val="2"/>
        </w:numPr>
        <w:spacing w:after="100" w:line="264"/>
      </w:pPr>
      <w:r>
        <w:rPr>
          <w:rFonts w:ascii="Calibri" w:cs="Calibri" w:eastAsia="Calibri" w:hAnsi="Calibri"/>
          <w:color w:val="13293D"/>
          <w:sz w:val="21"/>
          <w:szCs w:val="21"/>
        </w:rPr>
        <w:t xml:space="preserve">How do you stay open to other perspectives on a topic you feel strongly about?</w:t>
      </w:r>
    </w:p>
    <w:p>
      <w:pPr>
        <w:pStyle w:val="ListParagraph"/>
        <w:numPr>
          <w:ilvl w:val="0"/>
          <w:numId w:val="2"/>
        </w:numPr>
        <w:spacing w:after="100" w:line="264"/>
      </w:pPr>
      <w:r>
        <w:rPr>
          <w:rFonts w:ascii="Calibri" w:cs="Calibri" w:eastAsia="Calibri" w:hAnsi="Calibri"/>
          <w:color w:val="13293D"/>
          <w:sz w:val="21"/>
          <w:szCs w:val="21"/>
        </w:rPr>
        <w:t xml:space="preserve">What's the difference between raising awareness and creating real change, in your view?</w:t>
      </w:r>
    </w:p>
    <w:p>
      <w:pPr>
        <w:pStyle w:val="ListParagraph"/>
        <w:numPr>
          <w:ilvl w:val="0"/>
          <w:numId w:val="2"/>
        </w:numPr>
        <w:spacing w:after="100" w:line="264"/>
      </w:pPr>
      <w:r>
        <w:rPr>
          <w:rFonts w:ascii="Calibri" w:cs="Calibri" w:eastAsia="Calibri" w:hAnsi="Calibri"/>
          <w:color w:val="13293D"/>
          <w:sz w:val="21"/>
          <w:szCs w:val="21"/>
        </w:rPr>
        <w:t xml:space="preserve">How comfortable are you being vocal about social issues at work or in mixed company?</w:t>
      </w:r>
    </w:p>
    <w:p>
      <w:pPr>
        <w:pStyle w:val="ListParagraph"/>
        <w:numPr>
          <w:ilvl w:val="0"/>
          <w:numId w:val="2"/>
        </w:numPr>
        <w:spacing w:after="100" w:line="264"/>
      </w:pPr>
      <w:r>
        <w:rPr>
          <w:rFonts w:ascii="Calibri" w:cs="Calibri" w:eastAsia="Calibri" w:hAnsi="Calibri"/>
          <w:color w:val="13293D"/>
          <w:sz w:val="21"/>
          <w:szCs w:val="21"/>
        </w:rPr>
        <w:t xml:space="preserve">What's a social issue where your opinion has shifted significantly over time?</w:t>
      </w:r>
    </w:p>
    <w:p>
      <w:pPr>
        <w:pStyle w:val="ListParagraph"/>
        <w:numPr>
          <w:ilvl w:val="0"/>
          <w:numId w:val="2"/>
        </w:numPr>
        <w:spacing w:after="100" w:line="264"/>
      </w:pPr>
      <w:r>
        <w:rPr>
          <w:rFonts w:ascii="Calibri" w:cs="Calibri" w:eastAsia="Calibri" w:hAnsi="Calibri"/>
          <w:color w:val="13293D"/>
          <w:sz w:val="21"/>
          <w:szCs w:val="21"/>
        </w:rPr>
        <w:t xml:space="preserve">How do you handle disagreement from someone you respect on an issue you care about?</w:t>
      </w:r>
    </w:p>
    <w:p>
      <w:pPr>
        <w:pStyle w:val="ListParagraph"/>
        <w:numPr>
          <w:ilvl w:val="0"/>
          <w:numId w:val="2"/>
        </w:numPr>
        <w:spacing w:after="100" w:line="264"/>
      </w:pPr>
      <w:r>
        <w:rPr>
          <w:rFonts w:ascii="Calibri" w:cs="Calibri" w:eastAsia="Calibri" w:hAnsi="Calibri"/>
          <w:color w:val="13293D"/>
          <w:sz w:val="21"/>
          <w:szCs w:val="21"/>
        </w:rPr>
        <w:t xml:space="preserve">What role should individuals play versus policy in addressing social issues, in your view?</w:t>
      </w:r>
    </w:p>
    <w:p>
      <w:pPr>
        <w:pStyle w:val="ListParagraph"/>
        <w:numPr>
          <w:ilvl w:val="0"/>
          <w:numId w:val="2"/>
        </w:numPr>
        <w:spacing w:after="100" w:line="264"/>
      </w:pPr>
      <w:r>
        <w:rPr>
          <w:rFonts w:ascii="Calibri" w:cs="Calibri" w:eastAsia="Calibri" w:hAnsi="Calibri"/>
          <w:color w:val="13293D"/>
          <w:sz w:val="21"/>
          <w:szCs w:val="21"/>
        </w:rPr>
        <w:t xml:space="preserve">What's a form of activism, big or small, that you find genuinely effective?</w:t>
      </w:r>
    </w:p>
    <w:p>
      <w:pPr>
        <w:spacing w:after="120" w:line="276"/>
      </w:pPr>
      <w:r>
        <w:rPr>
          <w:rFonts w:ascii="Calibri" w:cs="Calibri" w:eastAsia="Calibri" w:hAnsi="Calibri"/>
          <w:b w:val="false"/>
          <w:bCs w:val="false"/>
          <w:i w:val="false"/>
          <w:iCs w:val="false"/>
          <w:color w:val="444444"/>
          <w:sz w:val="21"/>
          <w:szCs w:val="21"/>
        </w:rPr>
        <w:t xml:space="preserve">Expressões úteis para esta conversa:</w:t>
      </w:r>
    </w:p>
    <w:p>
      <w:pPr>
        <w:pStyle w:val="ListParagraph"/>
        <w:numPr>
          <w:ilvl w:val="0"/>
          <w:numId w:val="3"/>
        </w:numPr>
        <w:spacing w:after="60"/>
      </w:pPr>
      <w:r>
        <w:rPr>
          <w:rFonts w:ascii="Calibri" w:cs="Calibri" w:eastAsia="Calibri" w:hAnsi="Calibri"/>
          <w:color w:val="444444"/>
          <w:sz w:val="20"/>
          <w:szCs w:val="20"/>
        </w:rPr>
        <w:t xml:space="preserve">"I feel strongly that...", abertura direta e convicta.</w:t>
      </w:r>
    </w:p>
    <w:p>
      <w:pPr>
        <w:pStyle w:val="ListParagraph"/>
        <w:numPr>
          <w:ilvl w:val="0"/>
          <w:numId w:val="3"/>
        </w:numPr>
        <w:spacing w:after="60"/>
      </w:pPr>
      <w:r>
        <w:rPr>
          <w:rFonts w:ascii="Calibri" w:cs="Calibri" w:eastAsia="Calibri" w:hAnsi="Calibri"/>
          <w:color w:val="444444"/>
          <w:sz w:val="20"/>
          <w:szCs w:val="20"/>
        </w:rPr>
        <w:t xml:space="preserve">"Regardless of where you stand on this...", ponte para diferentes opiniões.</w:t>
      </w:r>
    </w:p>
    <w:p>
      <w:pPr>
        <w:pStyle w:val="ListParagraph"/>
        <w:numPr>
          <w:ilvl w:val="0"/>
          <w:numId w:val="3"/>
        </w:numPr>
        <w:spacing w:after="60"/>
      </w:pPr>
      <w:r>
        <w:rPr>
          <w:rFonts w:ascii="Calibri" w:cs="Calibri" w:eastAsia="Calibri" w:hAnsi="Calibri"/>
          <w:color w:val="444444"/>
          <w:sz w:val="20"/>
          <w:szCs w:val="20"/>
        </w:rPr>
        <w:t xml:space="preserve">"I don't think I can stay neutral on this one.", para assumir uma posição com honestidade.</w:t>
      </w:r>
    </w:p>
    <w:p>
      <w:pPr>
        <w:pStyle w:val="ListParagraph"/>
        <w:numPr>
          <w:ilvl w:val="0"/>
          <w:numId w:val="3"/>
        </w:numPr>
        <w:spacing w:after="60"/>
      </w:pPr>
      <w:r>
        <w:rPr>
          <w:rFonts w:ascii="Calibri" w:cs="Calibri" w:eastAsia="Calibri" w:hAnsi="Calibri"/>
          <w:color w:val="444444"/>
          <w:sz w:val="20"/>
          <w:szCs w:val="20"/>
        </w:rPr>
        <w:t xml:space="preserve">"I try to stay open, but...", para equilibrar convicção e abertura.</w:t>
      </w:r>
    </w:p>
    <w:p>
      <w:pPr>
        <w:spacing w:after="120" w:line="276"/>
      </w:pPr>
      <w:r>
        <w:rPr>
          <w:rFonts w:ascii="Calibri" w:cs="Calibri" w:eastAsia="Calibri" w:hAnsi="Calibri"/>
          <w:b w:val="false"/>
          <w:bCs w:val="false"/>
          <w:i/>
          <w:iCs/>
          <w:color w:val="444444"/>
          <w:sz w:val="21"/>
          <w:szCs w:val="21"/>
        </w:rPr>
        <w:t xml:space="preserve">Áudio com a pronúncia de cada expressão.</w:t>
      </w:r>
    </w:p>
    <w:p>
      <w:pPr>
        <w:spacing w:after="140" w:before="20"/>
      </w:pPr>
      <w:hyperlink w:history="1" r:id="rId0ht6ndtztyr-o6wso78lq">
        <w:r>
          <w:rPr>
            <w:rFonts w:ascii="Calibri" w:cs="Calibri" w:eastAsia="Calibri" w:hAnsi="Calibri"/>
            <w:b/>
            <w:bCs/>
            <w:color w:val="1B3B57"/>
            <w:sz w:val="20"/>
            <w:szCs w:val="20"/>
            <w:u w:val="single"/>
          </w:rPr>
          <w:t xml:space="preserve">▶ Ouvir as expressões deste tema</w:t>
        </w:r>
      </w:hyperlink>
    </w:p>
    <w:p>
      <w:pPr>
        <w:shd w:fill="A67C2E" w:val="clear"/>
        <w:spacing w:after="110" w:before="340"/>
      </w:pPr>
      <w:r>
        <w:rPr>
          <w:rFonts w:ascii="Calibri" w:cs="Calibri" w:eastAsia="Calibri" w:hAnsi="Calibri"/>
          <w:b/>
          <w:bCs/>
          <w:color w:val="FFFFFF"/>
          <w:sz w:val="18"/>
          <w:szCs w:val="18"/>
        </w:rPr>
        <w:t xml:space="preserve">  ETAPA EX  </w:t>
      </w:r>
      <w:r>
        <w:rPr>
          <w:rFonts w:ascii="Calibri" w:cs="Calibri" w:eastAsia="Calibri" w:hAnsi="Calibri"/>
          <w:b/>
          <w:bCs/>
          <w:color w:val="FFFFFF"/>
          <w:sz w:val="23"/>
          <w:szCs w:val="23"/>
        </w:rPr>
        <w:t xml:space="preserve">   Complete com a Palavra Certa</w:t>
      </w:r>
      <w:r>
        <w:rPr>
          <w:rFonts w:ascii="Calibri" w:cs="Calibri" w:eastAsia="Calibri" w:hAnsi="Calibri"/>
          <w:i/>
          <w:iCs/>
          <w:color w:val="D8E7F2"/>
          <w:sz w:val="17"/>
          <w:szCs w:val="17"/>
        </w:rPr>
        <w:br/>
        <w:t xml:space="preserve">   Vocabulary Check</w:t>
      </w:r>
    </w:p>
    <w:p>
      <w:pPr>
        <w:spacing w:after="120" w:line="276"/>
      </w:pPr>
      <w:r>
        <w:rPr>
          <w:rFonts w:ascii="Calibri" w:cs="Calibri" w:eastAsia="Calibri" w:hAnsi="Calibri"/>
          <w:b w:val="false"/>
          <w:bCs w:val="false"/>
          <w:i w:val="false"/>
          <w:iCs w:val="false"/>
          <w:color w:val="444444"/>
          <w:sz w:val="21"/>
          <w:szCs w:val="21"/>
        </w:rPr>
        <w:t xml:space="preserve">Complete cada frase com uma palavra ou expressão da Etapa 1. Gabarito ao final desta seção.</w:t>
      </w:r>
    </w:p>
    <w:p>
      <w:pPr>
        <w:pStyle w:val="ListParagraph"/>
        <w:numPr>
          <w:ilvl w:val="0"/>
          <w:numId w:val="2"/>
        </w:numPr>
        <w:spacing w:after="100" w:line="264"/>
      </w:pPr>
      <w:r>
        <w:rPr>
          <w:rFonts w:ascii="Calibri" w:cs="Calibri" w:eastAsia="Calibri" w:hAnsi="Calibri"/>
          <w:color w:val="13293D"/>
          <w:sz w:val="21"/>
          <w:szCs w:val="21"/>
        </w:rPr>
        <w:t xml:space="preserve">This is a ______ I care a lot about.</w:t>
      </w:r>
    </w:p>
    <w:p>
      <w:pPr>
        <w:pStyle w:val="ListParagraph"/>
        <w:numPr>
          <w:ilvl w:val="0"/>
          <w:numId w:val="2"/>
        </w:numPr>
        <w:spacing w:after="100" w:line="264"/>
      </w:pPr>
      <w:r>
        <w:rPr>
          <w:rFonts w:ascii="Calibri" w:cs="Calibri" w:eastAsia="Calibri" w:hAnsi="Calibri"/>
          <w:color w:val="13293D"/>
          <w:sz w:val="21"/>
          <w:szCs w:val="21"/>
        </w:rPr>
        <w:t xml:space="preserve">I try to ______ better access to education.</w:t>
      </w:r>
    </w:p>
    <w:p>
      <w:pPr>
        <w:pStyle w:val="ListParagraph"/>
        <w:numPr>
          <w:ilvl w:val="0"/>
          <w:numId w:val="2"/>
        </w:numPr>
        <w:spacing w:after="100" w:line="264"/>
      </w:pPr>
      <w:r>
        <w:rPr>
          <w:rFonts w:ascii="Calibri" w:cs="Calibri" w:eastAsia="Calibri" w:hAnsi="Calibri"/>
          <w:color w:val="13293D"/>
          <w:sz w:val="21"/>
          <w:szCs w:val="21"/>
        </w:rPr>
        <w:t xml:space="preserve">It started as a ______ movement in a small community.</w:t>
      </w:r>
    </w:p>
    <w:p>
      <w:pPr>
        <w:pStyle w:val="ListParagraph"/>
        <w:numPr>
          <w:ilvl w:val="0"/>
          <w:numId w:val="2"/>
        </w:numPr>
        <w:spacing w:after="100" w:line="264"/>
      </w:pPr>
      <w:r>
        <w:rPr>
          <w:rFonts w:ascii="Calibri" w:cs="Calibri" w:eastAsia="Calibri" w:hAnsi="Calibri"/>
          <w:color w:val="13293D"/>
          <w:sz w:val="21"/>
          <w:szCs w:val="21"/>
        </w:rPr>
        <w:t xml:space="preserve">The campaign really helped ______.</w:t>
      </w:r>
    </w:p>
    <w:p>
      <w:pPr>
        <w:pStyle w:val="ListParagraph"/>
        <w:numPr>
          <w:ilvl w:val="0"/>
          <w:numId w:val="2"/>
        </w:numPr>
        <w:spacing w:after="100" w:line="264"/>
      </w:pPr>
      <w:r>
        <w:rPr>
          <w:rFonts w:ascii="Calibri" w:cs="Calibri" w:eastAsia="Calibri" w:hAnsi="Calibri"/>
          <w:color w:val="13293D"/>
          <w:sz w:val="21"/>
          <w:szCs w:val="21"/>
        </w:rPr>
        <w:t xml:space="preserve">______ communities are often left out of these conversations.</w:t>
      </w:r>
    </w:p>
    <w:p>
      <w:pPr>
        <w:spacing w:after="120" w:line="276"/>
      </w:pPr>
      <w:r>
        <w:rPr>
          <w:rFonts w:ascii="Calibri" w:cs="Calibri" w:eastAsia="Calibri" w:hAnsi="Calibri"/>
          <w:b w:val="false"/>
          <w:bCs w:val="false"/>
          <w:i/>
          <w:iCs/>
          <w:color w:val="444444"/>
          <w:sz w:val="21"/>
          <w:szCs w:val="21"/>
        </w:rPr>
        <w:t xml:space="preserve">Gabarito: 1) social issue   2) advocate for   3) grassroots   4) raise awareness   5) Marginalized</w:t>
      </w:r>
    </w:p>
    <w:p>
      <w:pPr>
        <w:shd w:fill="1B3B57" w:val="clear"/>
        <w:spacing w:after="110" w:before="340"/>
      </w:pPr>
      <w:r>
        <w:rPr>
          <w:rFonts w:ascii="Calibri" w:cs="Calibri" w:eastAsia="Calibri" w:hAnsi="Calibri"/>
          <w:b/>
          <w:bCs/>
          <w:color w:val="FFFFFF"/>
          <w:sz w:val="18"/>
          <w:szCs w:val="18"/>
        </w:rPr>
        <w:t xml:space="preserve">  ETAPA 7  </w:t>
      </w:r>
      <w:r>
        <w:rPr>
          <w:rFonts w:ascii="Calibri" w:cs="Calibri" w:eastAsia="Calibri" w:hAnsi="Calibri"/>
          <w:b/>
          <w:bCs/>
          <w:color w:val="FFFFFF"/>
          <w:sz w:val="23"/>
          <w:szCs w:val="23"/>
        </w:rPr>
        <w:t xml:space="preserve">   Autoavaliação de Performance</w:t>
      </w:r>
      <w:r>
        <w:rPr>
          <w:rFonts w:ascii="Calibri" w:cs="Calibri" w:eastAsia="Calibri" w:hAnsi="Calibri"/>
          <w:i/>
          <w:iCs/>
          <w:color w:val="D8E7F2"/>
          <w:sz w:val="17"/>
          <w:szCs w:val="17"/>
        </w:rPr>
        <w:br/>
        <w:t xml:space="preserve">   Self-Assessment</w:t>
      </w:r>
    </w:p>
    <w:p>
      <w:pPr>
        <w:spacing w:after="120" w:line="276"/>
      </w:pPr>
      <w:r>
        <w:rPr>
          <w:rFonts w:ascii="Calibri" w:cs="Calibri" w:eastAsia="Calibri" w:hAnsi="Calibri"/>
          <w:b w:val="false"/>
          <w:bCs w:val="false"/>
          <w:i w:val="false"/>
          <w:iCs w:val="false"/>
          <w:color w:val="444444"/>
          <w:sz w:val="21"/>
          <w:szCs w:val="21"/>
        </w:rPr>
        <w:t xml:space="preserve">Antes de marcar este tema como concluído, avalie honestamente como foi sua prática.</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4200"/>
        <w:gridCol w:w="3000"/>
        <w:gridCol w:w="2000"/>
      </w:tblGrid>
      <w:tr>
        <w:trPr>
          <w:tblHeader/>
        </w:trPr>
        <w:tc>
          <w:tcPr>
            <w:tcW w:type="dxa" w:w="42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Critério</w:t>
            </w:r>
          </w:p>
        </w:tc>
        <w:tc>
          <w:tcPr>
            <w:tcW w:type="dxa" w:w="30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Como foi?</w:t>
            </w:r>
          </w:p>
        </w:tc>
        <w:tc>
          <w:tcPr>
            <w:tcW w:type="dxa" w:w="20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Nota (1-5)</w:t>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Consegui usar o vocabulário novo sem parar para pensar</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Entendi o áudio/vídeo sem depender da transcrição</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Escrevi minhas respostas antes de falar</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Apliquei a estrutura gramatical da etapa 5 corretamente</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Sustentei minhas respostas por mais de 2 frases</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Me senti confiante ao falar sobre este tema</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bl>
    <w:p>
      <w:pPr>
        <w:spacing w:after="120" w:line="276"/>
      </w:pPr>
      <w:r>
        <w:rPr>
          <w:rFonts w:ascii="Calibri" w:cs="Calibri" w:eastAsia="Calibri" w:hAnsi="Calibri"/>
          <w:b w:val="false"/>
          <w:bCs w:val="false"/>
          <w:i w:val="false"/>
          <w:iCs w:val="false"/>
          <w:color w:val="444444"/>
          <w:sz w:val="21"/>
          <w:szCs w:val="21"/>
        </w:rPr>
        <w:t xml:space="preserve">O que travou mais nesta conversa? O que você quer treinar de novo antes de seguir para o próximo tema?</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spacing w:before="220"/>
        <w:jc w:val="center"/>
      </w:pPr>
      <w:r>
        <w:rPr>
          <w:rFonts w:ascii="Calibri" w:cs="Calibri" w:eastAsia="Calibri" w:hAnsi="Calibri"/>
          <w:b/>
          <w:bCs/>
          <w:color w:val="1B3B57"/>
          <w:sz w:val="20"/>
          <w:szCs w:val="20"/>
        </w:rPr>
        <w:t xml:space="preserve">Marque este tema como concluído no seu Painel de Evolução e siga para o Tema 96.</w:t>
      </w:r>
    </w:p>
    <w:p>
      <w:pPr>
        <w:pStyle w:val="Heading2"/>
        <w:pageBreakBefore/>
        <w:spacing w:after="0"/>
      </w:pPr>
      <w:r>
        <w:rPr>
          <w:rFonts w:ascii="Calibri" w:cs="Calibri" w:eastAsia="Calibri" w:hAnsi="Calibri"/>
          <w:color w:val="FFFFFF"/>
          <w:sz w:val="2"/>
          <w:szCs w:val="2"/>
        </w:rPr>
        <w:t xml:space="preserve">Tema 96: Talking About Plans for the Weekend or Vacation</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1200"/>
        <w:gridCol w:w="8000"/>
      </w:tblGrid>
      <w:tr>
        <w:tc>
          <w:tcPr>
            <w:tcW w:type="dxa" w:w="1200"/>
            <w:shd w:fill="1B3B57" w:val="clear"/>
            <w:tcMar>
              <w:top w:type="dxa" w:w="260"/>
              <w:left w:type="dxa" w:w="200"/>
              <w:bottom w:type="dxa" w:w="260"/>
              <w:right w:type="dxa" w:w="100"/>
            </w:tcMar>
            <w:vAlign w:val="center"/>
          </w:tcPr>
          <w:p>
            <w:r>
              <w:drawing>
                <wp:inline distT="0" distB="0" distL="0" distR="0">
                  <wp:extent cx="4191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419100" cy="419100"/>
                          </a:xfrm>
                          <a:prstGeom prst="rect">
                            <a:avLst/>
                          </a:prstGeom>
                        </pic:spPr>
                      </pic:pic>
                    </a:graphicData>
                  </a:graphic>
                </wp:inline>
              </w:drawing>
            </w:r>
          </w:p>
        </w:tc>
        <w:tc>
          <w:tcPr>
            <w:tcW w:type="dxa" w:w="8000"/>
            <w:shd w:fill="1B3B57" w:val="clear"/>
            <w:tcMar>
              <w:top w:type="dxa" w:w="260"/>
              <w:left w:type="dxa" w:w="100"/>
              <w:bottom w:type="dxa" w:w="260"/>
              <w:right w:type="dxa" w:w="260"/>
            </w:tcMar>
          </w:tcPr>
          <w:p>
            <w:pPr>
              <w:spacing w:after="40"/>
            </w:pPr>
            <w:r>
              <w:rPr>
                <w:rFonts w:ascii="Calibri" w:cs="Calibri" w:eastAsia="Calibri" w:hAnsi="Calibri"/>
                <w:b/>
                <w:bCs/>
                <w:color w:val="8fc4ec"/>
                <w:sz w:val="18"/>
                <w:szCs w:val="18"/>
              </w:rPr>
              <w:t xml:space="preserve">TEMA 96  ·  BLOCO 12  ·  VIDA SOCIAL E ATUALIDADES</w:t>
            </w:r>
            <w:r>
              <w:rPr>
                <w:rFonts w:ascii="Calibri" w:cs="Calibri" w:eastAsia="Calibri" w:hAnsi="Calibri"/>
                <w:i/>
                <w:iCs/>
                <w:color w:val="5F87A3"/>
                <w:sz w:val="14"/>
                <w:szCs w:val="14"/>
              </w:rPr>
              <w:br/>
              <w:t xml:space="preserve">THEME 96 · BLOCK 12 · SOCIAL LIFE AND CURRENT EVENTS</w:t>
            </w:r>
          </w:p>
          <w:p>
            <w:pPr>
              <w:spacing w:after="60"/>
            </w:pPr>
            <w:r>
              <w:rPr>
                <w:rFonts w:ascii="Calibri" w:cs="Calibri" w:eastAsia="Calibri" w:hAnsi="Calibri"/>
                <w:b/>
                <w:bCs/>
                <w:color w:val="FFFFFF"/>
                <w:sz w:val="38"/>
                <w:szCs w:val="38"/>
              </w:rPr>
              <w:t xml:space="preserve">Talking About Plans for the Weekend or Vacation</w:t>
            </w:r>
          </w:p>
          <w:p>
            <w:r>
              <w:rPr>
                <w:rFonts w:ascii="Calibri" w:cs="Calibri" w:eastAsia="Calibri" w:hAnsi="Calibri"/>
                <w:i/>
                <w:iCs/>
                <w:color w:val="C9D6E3"/>
                <w:sz w:val="22"/>
                <w:szCs w:val="22"/>
              </w:rPr>
              <w:t xml:space="preserve">Falando sobre planos de fim de semana ou férias</w:t>
            </w:r>
          </w:p>
        </w:tc>
      </w:tr>
    </w:tbl>
    <w:p>
      <w:pPr>
        <w:spacing w:after="80" w:before="180"/>
      </w:pPr>
      <w:r>
        <w:rPr>
          <w:rFonts w:ascii="Calibri" w:cs="Calibri" w:eastAsia="Calibri" w:hAnsi="Calibri"/>
          <w:b/>
          <w:bCs/>
          <w:color w:val="1B3B57"/>
          <w:sz w:val="20"/>
          <w:szCs w:val="20"/>
        </w:rPr>
        <w:t xml:space="preserve">Tempo estimado: </w:t>
      </w:r>
      <w:r>
        <w:rPr>
          <w:rFonts w:ascii="Calibri" w:cs="Calibri" w:eastAsia="Calibri" w:hAnsi="Calibri"/>
          <w:color w:val="444444"/>
          <w:sz w:val="20"/>
          <w:szCs w:val="20"/>
        </w:rPr>
        <w:t xml:space="preserve">60–90 minutos, divididos ao longo da semana.</w:t>
      </w:r>
    </w:p>
    <w:p>
      <w:pPr>
        <w:spacing w:after="120" w:line="276"/>
      </w:pPr>
      <w:r>
        <w:rPr>
          <w:rFonts w:ascii="Calibri" w:cs="Calibri" w:eastAsia="Calibri" w:hAnsi="Calibri"/>
          <w:b w:val="false"/>
          <w:bCs w:val="false"/>
          <w:i w:val="false"/>
          <w:iCs w:val="false"/>
          <w:color w:val="444444"/>
          <w:sz w:val="21"/>
          <w:szCs w:val="21"/>
        </w:rPr>
        <w:t xml:space="preserve">Fechando o Bloco 12: falar sobre planos futuros de lazer é talvez a conversa social mais frequente de todas em inglês, e uma ótima forma de fechar o bloco em um tom leve.</w:t>
      </w:r>
    </w:p>
    <w:p>
      <w:pPr>
        <w:shd w:fill="2E86C1" w:val="clear"/>
        <w:spacing w:after="110" w:before="340"/>
      </w:pPr>
      <w:r>
        <w:rPr>
          <w:rFonts w:ascii="Calibri" w:cs="Calibri" w:eastAsia="Calibri" w:hAnsi="Calibri"/>
          <w:b/>
          <w:bCs/>
          <w:color w:val="FFFFFF"/>
          <w:sz w:val="18"/>
          <w:szCs w:val="18"/>
        </w:rPr>
        <w:t xml:space="preserve">  ETAPA 1  </w:t>
      </w:r>
      <w:r>
        <w:rPr>
          <w:rFonts w:ascii="Calibri" w:cs="Calibri" w:eastAsia="Calibri" w:hAnsi="Calibri"/>
          <w:b/>
          <w:bCs/>
          <w:color w:val="FFFFFF"/>
          <w:sz w:val="23"/>
          <w:szCs w:val="23"/>
        </w:rPr>
        <w:t xml:space="preserve">   Vocabulário Contextualizado</w:t>
      </w:r>
      <w:r>
        <w:rPr>
          <w:rFonts w:ascii="Calibri" w:cs="Calibri" w:eastAsia="Calibri" w:hAnsi="Calibri"/>
          <w:i/>
          <w:iCs/>
          <w:color w:val="D8E7F2"/>
          <w:sz w:val="17"/>
          <w:szCs w:val="17"/>
        </w:rPr>
        <w:br/>
        <w:t xml:space="preserve">   Contextualized Vocabulary</w:t>
      </w:r>
    </w:p>
    <w:p>
      <w:pPr>
        <w:spacing w:after="120" w:line="276"/>
      </w:pPr>
      <w:r>
        <w:rPr>
          <w:rFonts w:ascii="Calibri" w:cs="Calibri" w:eastAsia="Calibri" w:hAnsi="Calibri"/>
          <w:b w:val="false"/>
          <w:bCs w:val="false"/>
          <w:i w:val="false"/>
          <w:iCs w:val="false"/>
          <w:color w:val="444444"/>
          <w:sz w:val="21"/>
          <w:szCs w:val="21"/>
        </w:rPr>
        <w:t xml:space="preserve">Estas palavras e expressões vão te ajudar a se expressar sobre este tema com mais precisão e naturalidade.</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4600"/>
      </w:tblGrid>
      <w:tr>
        <w:trPr>
          <w:tblHeader/>
        </w:trPr>
        <w:tc>
          <w:tcPr>
            <w:tcW w:type="dxa" w:w="26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Word / Expression</w:t>
            </w:r>
          </w:p>
        </w:tc>
        <w:tc>
          <w:tcPr>
            <w:tcW w:type="dxa" w:w="20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Tradução</w:t>
            </w:r>
          </w:p>
        </w:tc>
        <w:tc>
          <w:tcPr>
            <w:tcW w:type="dxa" w:w="46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Example Sentence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getaway</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escapada / viagem curta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We're planning a quick getaway next month.</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look forward to</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estar animado(a) para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I'm really looking forward to some time off.</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staycation</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férias em casa (sem viajar)</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We're doing a staycation this time, honestly.</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long weekend</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feriado prolongado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We have a long weekend coming up next month.</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book (a trip)</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reservar (uma viagem)</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We just booked the flights yesterday.</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bucket list</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lista de desejos (de vida)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That's actually on my bucket list.</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spontaneous trip</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viagem espontânea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We decided on a spontaneous trip with almost no planning.</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make plans</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fazer planos</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We haven't made solid plans yet.</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day trip</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passeio de um dia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We're doing a day trip to the coast on Saturday.</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itinerary</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itinerário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Our itinerary is pretty relaxed this time.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recharge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recarregar as energias</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really just want to recharge over the break.</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downtime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tempo livre</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I'm looking forward to some proper downtime.</w:t>
            </w:r>
          </w:p>
        </w:tc>
      </w:tr>
    </w:tbl>
    <w:p>
      <w:pPr>
        <w:spacing w:after="120" w:line="276"/>
      </w:pPr>
      <w:r>
        <w:rPr>
          <w:rFonts w:ascii="Calibri" w:cs="Calibri" w:eastAsia="Calibri" w:hAnsi="Calibri"/>
          <w:b w:val="false"/>
          <w:bCs w:val="false"/>
          <w:i/>
          <w:iCs/>
          <w:color w:val="444444"/>
          <w:sz w:val="21"/>
          <w:szCs w:val="21"/>
        </w:rPr>
        <w:t xml:space="preserve">Áudio com a pronúncia de cada palavra e seu exemplo. Clique no link abaixo para ouvir e repita em voz alta.</w:t>
      </w:r>
    </w:p>
    <w:p>
      <w:pPr>
        <w:spacing w:after="140" w:before="20"/>
      </w:pPr>
      <w:hyperlink w:history="1" r:id="rId8ynwrrakl9oz3scz85jst">
        <w:r>
          <w:rPr>
            <w:rFonts w:ascii="Calibri" w:cs="Calibri" w:eastAsia="Calibri" w:hAnsi="Calibri"/>
            <w:b/>
            <w:bCs/>
            <w:color w:val="1B3B57"/>
            <w:sz w:val="20"/>
            <w:szCs w:val="20"/>
            <w:u w:val="single"/>
          </w:rPr>
          <w:t xml:space="preserve">▶ Ouvir o vocabulário deste tema</w:t>
        </w:r>
      </w:hyperlink>
    </w:p>
    <w:p>
      <w:pPr>
        <w:shd w:fill="178A6D" w:val="clear"/>
        <w:spacing w:after="110" w:before="340"/>
      </w:pPr>
      <w:r>
        <w:rPr>
          <w:rFonts w:ascii="Calibri" w:cs="Calibri" w:eastAsia="Calibri" w:hAnsi="Calibri"/>
          <w:b/>
          <w:bCs/>
          <w:color w:val="FFFFFF"/>
          <w:sz w:val="18"/>
          <w:szCs w:val="18"/>
        </w:rPr>
        <w:t xml:space="preserve">  ETAPA 2  </w:t>
      </w:r>
      <w:r>
        <w:rPr>
          <w:rFonts w:ascii="Calibri" w:cs="Calibri" w:eastAsia="Calibri" w:hAnsi="Calibri"/>
          <w:b/>
          <w:bCs/>
          <w:color w:val="FFFFFF"/>
          <w:sz w:val="23"/>
          <w:szCs w:val="23"/>
        </w:rPr>
        <w:t xml:space="preserve">   Leitura com Orientação de Estudo</w:t>
      </w:r>
      <w:r>
        <w:rPr>
          <w:rFonts w:ascii="Calibri" w:cs="Calibri" w:eastAsia="Calibri" w:hAnsi="Calibri"/>
          <w:i/>
          <w:iCs/>
          <w:color w:val="D8E7F2"/>
          <w:sz w:val="17"/>
          <w:szCs w:val="17"/>
        </w:rPr>
        <w:br/>
        <w:t xml:space="preserve">   Guided Reading</w:t>
      </w:r>
    </w:p>
    <w:tbl>
      <w:tblPr>
        <w:tblW w:type="pct" w:w="100%"/>
        <w:tblBorders>
          <w:top w:val="single" w:color="178A6D" w:sz="4"/>
          <w:left w:val="single" w:color="178A6D" w:sz="4"/>
          <w:bottom w:val="single" w:color="178A6D" w:sz="4"/>
          <w:right w:val="single" w:color="178A6D" w:sz="4"/>
          <w:insideH w:val="none" w:color="FFFFFF" w:sz="0"/>
          <w:insideV w:val="none" w:color="FFFFFF" w:sz="0"/>
        </w:tblBorders>
      </w:tblPr>
      <w:tblGrid>
        <w:gridCol w:w="100"/>
      </w:tblGrid>
      <w:tr>
        <w:tc>
          <w:tcPr>
            <w:shd w:fill="E9F5F1" w:val="clear"/>
            <w:tcMar>
              <w:top w:type="dxa" w:w="110"/>
              <w:left w:type="dxa" w:w="180"/>
              <w:bottom w:type="dxa" w:w="110"/>
              <w:right w:type="dxa" w:w="180"/>
            </w:tcMar>
          </w:tcPr>
          <w:p>
            <w:pPr>
              <w:spacing w:after="60"/>
            </w:pPr>
            <w:r>
              <w:rPr>
                <w:rFonts w:ascii="Calibri" w:cs="Calibri" w:eastAsia="Calibri" w:hAnsi="Calibri"/>
                <w:b/>
                <w:bCs/>
                <w:color w:val="178A6D"/>
                <w:sz w:val="20"/>
                <w:szCs w:val="20"/>
              </w:rPr>
              <w:t xml:space="preserve">Como ler este texto</w:t>
            </w:r>
          </w:p>
          <w:p>
            <w:pPr>
              <w:spacing w:after="40"/>
            </w:pPr>
            <w:r>
              <w:rPr>
                <w:rFonts w:ascii="Calibri" w:cs="Calibri" w:eastAsia="Calibri" w:hAnsi="Calibri"/>
                <w:color w:val="444444"/>
                <w:sz w:val="20"/>
                <w:szCs w:val="20"/>
              </w:rPr>
              <w:t xml:space="preserve">1) Leia uma vez, rápido, só para captar a ideia geral, sem parar no que não entender.</w:t>
            </w:r>
          </w:p>
          <w:p>
            <w:pPr>
              <w:spacing w:after="40"/>
            </w:pPr>
            <w:r>
              <w:rPr>
                <w:rFonts w:ascii="Calibri" w:cs="Calibri" w:eastAsia="Calibri" w:hAnsi="Calibri"/>
                <w:color w:val="444444"/>
                <w:sz w:val="20"/>
                <w:szCs w:val="20"/>
              </w:rPr>
              <w:t xml:space="preserve">2) Leia de novo e grife toda expressão da Etapa 1 que aparecer no texto.</w:t>
            </w:r>
          </w:p>
          <w:p>
            <w:pPr>
              <w:spacing w:after="40"/>
            </w:pPr>
            <w:r>
              <w:rPr>
                <w:rFonts w:ascii="Calibri" w:cs="Calibri" w:eastAsia="Calibri" w:hAnsi="Calibri"/>
                <w:color w:val="444444"/>
                <w:sz w:val="20"/>
                <w:szCs w:val="20"/>
              </w:rPr>
              <w:t xml:space="preserve">3) Releia em voz alta, como se você estivesse contando essa história sobre você mesmo.</w:t>
            </w:r>
          </w:p>
        </w:tc>
      </w:tr>
    </w:tbl>
    <w:p>
      <w:pPr>
        <w:spacing w:after="120" w:line="276"/>
      </w:pPr>
      <w:r>
        <w:rPr>
          <w:rFonts w:ascii="Calibri" w:cs="Calibri" w:eastAsia="Calibri" w:hAnsi="Calibri"/>
          <w:b w:val="false"/>
          <w:bCs w:val="false"/>
          <w:i w:val="false"/>
          <w:iCs w:val="false"/>
          <w:color w:val="444444"/>
          <w:sz w:val="21"/>
          <w:szCs w:val="21"/>
        </w:rPr>
        <w:t xml:space="preserve">"Weekend Plans Are Small Talk's Reliable Fallback"</w:t>
      </w:r>
    </w:p>
    <w:p>
      <w:pPr>
        <w:spacing w:after="120" w:line="276"/>
      </w:pPr>
      <w:r>
        <w:rPr>
          <w:rFonts w:ascii="Calibri" w:cs="Calibri" w:eastAsia="Calibri" w:hAnsi="Calibri"/>
          <w:b w:val="false"/>
          <w:bCs w:val="false"/>
          <w:i w:val="false"/>
          <w:iCs w:val="false"/>
          <w:color w:val="444444"/>
          <w:sz w:val="21"/>
          <w:szCs w:val="21"/>
        </w:rPr>
        <w:t xml:space="preserve">"Any plans for the weekend?" might be the single most common small talk question in English, precisely because it's low-stakes and universally relevant. A good answer gives a small, specific detail rather than a flat "not much."</w:t>
      </w:r>
    </w:p>
    <w:p>
      <w:pPr>
        <w:spacing w:after="120" w:line="276"/>
      </w:pPr>
      <w:r>
        <w:rPr>
          <w:rFonts w:ascii="Calibri" w:cs="Calibri" w:eastAsia="Calibri" w:hAnsi="Calibri"/>
          <w:b w:val="false"/>
          <w:bCs w:val="false"/>
          <w:i w:val="false"/>
          <w:iCs w:val="false"/>
          <w:color w:val="444444"/>
          <w:sz w:val="21"/>
          <w:szCs w:val="21"/>
        </w:rPr>
        <w:t xml:space="preserve">"I'm looking forward to a long weekend getaway, nothing fancy, just some downtime by the coast" gives the other person something to respond to, and often opens into a longer conversation about travel or relaxation.</w:t>
      </w:r>
    </w:p>
    <w:p>
      <w:pPr>
        <w:spacing w:after="120" w:line="276"/>
      </w:pPr>
      <w:r>
        <w:rPr>
          <w:rFonts w:ascii="Calibri" w:cs="Calibri" w:eastAsia="Calibri" w:hAnsi="Calibri"/>
          <w:b w:val="false"/>
          <w:bCs w:val="false"/>
          <w:i w:val="false"/>
          <w:iCs w:val="false"/>
          <w:color w:val="444444"/>
          <w:sz w:val="21"/>
          <w:szCs w:val="21"/>
        </w:rPr>
        <w:t xml:space="preserve">It's also fine, and common, to have no plans and say so warmly: "Honestly, I haven't made any plans, just looking forward to some proper downtime at home" is a completely normal, relatable answer that doesn't need embellishing.</w:t>
      </w:r>
    </w:p>
    <w:p>
      <w:pPr>
        <w:spacing w:after="120" w:line="276"/>
      </w:pPr>
      <w:r>
        <w:rPr>
          <w:rFonts w:ascii="Calibri" w:cs="Calibri" w:eastAsia="Calibri" w:hAnsi="Calibri"/>
          <w:b w:val="false"/>
          <w:bCs w:val="false"/>
          <w:i/>
          <w:iCs/>
          <w:color w:val="444444"/>
          <w:sz w:val="21"/>
          <w:szCs w:val="21"/>
        </w:rPr>
        <w:t xml:space="preserve">Áudio com a narração deste texto. Ouça acompanhando a leitura, depois sem olhar para o texto.</w:t>
      </w:r>
    </w:p>
    <w:p>
      <w:pPr>
        <w:spacing w:after="140" w:before="20"/>
      </w:pPr>
      <w:hyperlink w:history="1" r:id="rIdb-6wmwdtjrba6t9n81pgb">
        <w:r>
          <w:rPr>
            <w:rFonts w:ascii="Calibri" w:cs="Calibri" w:eastAsia="Calibri" w:hAnsi="Calibri"/>
            <w:b/>
            <w:bCs/>
            <w:color w:val="1B3B57"/>
            <w:sz w:val="20"/>
            <w:szCs w:val="20"/>
            <w:u w:val="single"/>
          </w:rPr>
          <w:t xml:space="preserve">▶ Ouvir a leitura deste tema</w:t>
        </w:r>
      </w:hyperlink>
    </w:p>
    <w:p>
      <w:pPr>
        <w:shd w:fill="7D5BA6" w:val="clear"/>
        <w:spacing w:after="110" w:before="340"/>
      </w:pPr>
      <w:r>
        <w:rPr>
          <w:rFonts w:ascii="Calibri" w:cs="Calibri" w:eastAsia="Calibri" w:hAnsi="Calibri"/>
          <w:b/>
          <w:bCs/>
          <w:color w:val="FFFFFF"/>
          <w:sz w:val="18"/>
          <w:szCs w:val="18"/>
        </w:rPr>
        <w:t xml:space="preserve">  ETAPA 3  </w:t>
      </w:r>
      <w:r>
        <w:rPr>
          <w:rFonts w:ascii="Calibri" w:cs="Calibri" w:eastAsia="Calibri" w:hAnsi="Calibri"/>
          <w:b/>
          <w:bCs/>
          <w:color w:val="FFFFFF"/>
          <w:sz w:val="23"/>
          <w:szCs w:val="23"/>
        </w:rPr>
        <w:t xml:space="preserve">   Listening com Suporte em Áudio e Vídeo</w:t>
      </w:r>
      <w:r>
        <w:rPr>
          <w:rFonts w:ascii="Calibri" w:cs="Calibri" w:eastAsia="Calibri" w:hAnsi="Calibri"/>
          <w:i/>
          <w:iCs/>
          <w:color w:val="D8E7F2"/>
          <w:sz w:val="17"/>
          <w:szCs w:val="17"/>
        </w:rPr>
        <w:br/>
        <w:t xml:space="preserve">   Guided Listening</w:t>
      </w:r>
    </w:p>
    <w:p>
      <w:pPr>
        <w:spacing w:after="120" w:line="276"/>
      </w:pPr>
      <w:r>
        <w:rPr>
          <w:rFonts w:ascii="Calibri" w:cs="Calibri" w:eastAsia="Calibri" w:hAnsi="Calibri"/>
          <w:b w:val="false"/>
          <w:bCs w:val="false"/>
          <w:i w:val="false"/>
          <w:iCs w:val="false"/>
          <w:color w:val="444444"/>
          <w:sz w:val="21"/>
          <w:szCs w:val="21"/>
        </w:rPr>
        <w:t xml:space="preserve">Ouça o áudio deste tema com o roteiro abaixo. Primeiro sem ler, depois acompanhando o texto.</w:t>
      </w:r>
    </w:p>
    <w:p>
      <w:pPr>
        <w:spacing w:after="140" w:before="20"/>
      </w:pPr>
      <w:hyperlink w:history="1" r:id="rId8rbxz-nciozt034cknkal">
        <w:r>
          <w:rPr>
            <w:rFonts w:ascii="Calibri" w:cs="Calibri" w:eastAsia="Calibri" w:hAnsi="Calibri"/>
            <w:b/>
            <w:bCs/>
            <w:color w:val="1B3B57"/>
            <w:sz w:val="20"/>
            <w:szCs w:val="20"/>
            <w:u w:val="single"/>
          </w:rPr>
          <w:t xml:space="preserve">▶ Ouvir o diálogo deste tema</w:t>
        </w:r>
      </w:hyperlink>
    </w:p>
    <w:tbl>
      <w:tblPr>
        <w:tblW w:type="pct" w:w="100%"/>
        <w:tblBorders>
          <w:top w:val="single" w:color="7D5BA6" w:sz="4"/>
          <w:left w:val="single" w:color="7D5BA6" w:sz="4"/>
          <w:bottom w:val="single" w:color="7D5BA6" w:sz="4"/>
          <w:right w:val="single" w:color="7D5BA6" w:sz="4"/>
          <w:insideH w:val="none" w:color="FFFFFF" w:sz="0"/>
          <w:insideV w:val="none" w:color="FFFFFF" w:sz="0"/>
        </w:tblBorders>
      </w:tblPr>
      <w:tblGrid>
        <w:gridCol w:w="100"/>
      </w:tblGrid>
      <w:tr>
        <w:tc>
          <w:tcPr>
            <w:shd w:fill="F1ECF7" w:val="clear"/>
            <w:tcMar>
              <w:top w:type="dxa" w:w="110"/>
              <w:left w:type="dxa" w:w="180"/>
              <w:bottom w:type="dxa" w:w="110"/>
              <w:right w:type="dxa" w:w="180"/>
            </w:tcMar>
          </w:tcPr>
          <w:p>
            <w:pPr>
              <w:spacing w:after="60"/>
            </w:pPr>
            <w:r>
              <w:rPr>
                <w:rFonts w:ascii="Calibri" w:cs="Calibri" w:eastAsia="Calibri" w:hAnsi="Calibri"/>
                <w:b/>
                <w:bCs/>
                <w:color w:val="7D5BA6"/>
                <w:sz w:val="20"/>
                <w:szCs w:val="20"/>
              </w:rPr>
              <w:t xml:space="preserve">Roteiro do áudio (Audio Script)</w:t>
            </w:r>
          </w:p>
          <w:p>
            <w:pPr>
              <w:spacing w:after="40"/>
            </w:pPr>
            <w:r>
              <w:rPr>
                <w:rFonts w:ascii="Calibri" w:cs="Calibri" w:eastAsia="Calibri" w:hAnsi="Calibri"/>
                <w:color w:val="444444"/>
                <w:sz w:val="20"/>
                <w:szCs w:val="20"/>
              </w:rPr>
              <w:t xml:space="preserve">"Any plans for the long weekend?"</w:t>
            </w:r>
          </w:p>
          <w:p>
            <w:pPr>
              <w:spacing w:after="40"/>
            </w:pPr>
            <w:r>
              <w:rPr>
                <w:rFonts w:ascii="Calibri" w:cs="Calibri" w:eastAsia="Calibri" w:hAnsi="Calibri"/>
                <w:color w:val="444444"/>
                <w:sz w:val="20"/>
                <w:szCs w:val="20"/>
              </w:rPr>
              <w:t xml:space="preserve">"We just booked a quick getaway, actually, nothing fancy, just a day trip to the coast and some proper downtime. How about you?"</w:t>
            </w:r>
          </w:p>
        </w:tc>
      </w:tr>
    </w:tbl>
    <w:p>
      <w:pPr>
        <w:spacing w:after="120" w:line="276"/>
      </w:pPr>
      <w:r>
        <w:rPr>
          <w:rFonts w:ascii="Calibri" w:cs="Calibri" w:eastAsia="Calibri" w:hAnsi="Calibri"/>
          <w:b w:val="false"/>
          <w:bCs w:val="false"/>
          <w:i w:val="false"/>
          <w:iCs w:val="false"/>
          <w:color w:val="444444"/>
          <w:sz w:val="21"/>
          <w:szCs w:val="21"/>
        </w:rPr>
        <w:t xml:space="preserve">Note que a resposta é específica ("day trip to the coast") e termina devolvendo a pergunta, mantendo a conversa fluindo.</w:t>
      </w:r>
    </w:p>
    <w:p>
      <w:pPr>
        <w:shd w:fill="C9762B" w:val="clear"/>
        <w:spacing w:after="110" w:before="340"/>
      </w:pPr>
      <w:r>
        <w:rPr>
          <w:rFonts w:ascii="Calibri" w:cs="Calibri" w:eastAsia="Calibri" w:hAnsi="Calibri"/>
          <w:b/>
          <w:bCs/>
          <w:color w:val="FFFFFF"/>
          <w:sz w:val="18"/>
          <w:szCs w:val="18"/>
        </w:rPr>
        <w:t xml:space="preserve">  ETAPA 4  </w:t>
      </w:r>
      <w:r>
        <w:rPr>
          <w:rFonts w:ascii="Calibri" w:cs="Calibri" w:eastAsia="Calibri" w:hAnsi="Calibri"/>
          <w:b/>
          <w:bCs/>
          <w:color w:val="FFFFFF"/>
          <w:sz w:val="23"/>
          <w:szCs w:val="23"/>
        </w:rPr>
        <w:t xml:space="preserve">   Writing como Preparação para a Fala</w:t>
      </w:r>
      <w:r>
        <w:rPr>
          <w:rFonts w:ascii="Calibri" w:cs="Calibri" w:eastAsia="Calibri" w:hAnsi="Calibri"/>
          <w:i/>
          <w:iCs/>
          <w:color w:val="D8E7F2"/>
          <w:sz w:val="17"/>
          <w:szCs w:val="17"/>
        </w:rPr>
        <w:br/>
        <w:t xml:space="preserve">   Writing Before Speaking</w:t>
      </w:r>
    </w:p>
    <w:p>
      <w:pPr>
        <w:spacing w:after="120" w:line="276"/>
      </w:pPr>
      <w:r>
        <w:rPr>
          <w:rFonts w:ascii="Calibri" w:cs="Calibri" w:eastAsia="Calibri" w:hAnsi="Calibri"/>
          <w:b w:val="false"/>
          <w:bCs w:val="false"/>
          <w:i w:val="false"/>
          <w:iCs w:val="false"/>
          <w:color w:val="444444"/>
          <w:sz w:val="21"/>
          <w:szCs w:val="21"/>
        </w:rPr>
        <w:t xml:space="preserve">Antes de falar, escreva. Use as perguntas abaixo como guia e escreva de 4 a 6 frases: não precisa ser perfeito, precisa existir no papel primeiro.</w:t>
      </w:r>
    </w:p>
    <w:p>
      <w:pPr>
        <w:pStyle w:val="ListParagraph"/>
        <w:numPr>
          <w:ilvl w:val="0"/>
          <w:numId w:val="2"/>
        </w:numPr>
        <w:spacing w:after="100" w:line="264"/>
      </w:pPr>
      <w:r>
        <w:rPr>
          <w:rFonts w:ascii="Calibri" w:cs="Calibri" w:eastAsia="Calibri" w:hAnsi="Calibri"/>
          <w:color w:val="13293D"/>
          <w:sz w:val="21"/>
          <w:szCs w:val="21"/>
        </w:rPr>
        <w:t xml:space="preserve">Describe your real or ideal plans for an upcoming weekend or vacation.</w:t>
      </w:r>
    </w:p>
    <w:p>
      <w:pPr>
        <w:pStyle w:val="ListParagraph"/>
        <w:numPr>
          <w:ilvl w:val="0"/>
          <w:numId w:val="2"/>
        </w:numPr>
        <w:spacing w:after="100" w:line="264"/>
      </w:pPr>
      <w:r>
        <w:rPr>
          <w:rFonts w:ascii="Calibri" w:cs="Calibri" w:eastAsia="Calibri" w:hAnsi="Calibri"/>
          <w:color w:val="13293D"/>
          <w:sz w:val="21"/>
          <w:szCs w:val="21"/>
        </w:rPr>
        <w:t xml:space="preserve">What's on your bucket list that you haven't done yet?</w:t>
      </w:r>
    </w:p>
    <w:p>
      <w:pPr>
        <w:pStyle w:val="ListParagraph"/>
        <w:numPr>
          <w:ilvl w:val="0"/>
          <w:numId w:val="2"/>
        </w:numPr>
        <w:spacing w:after="100" w:line="264"/>
      </w:pPr>
      <w:r>
        <w:rPr>
          <w:rFonts w:ascii="Calibri" w:cs="Calibri" w:eastAsia="Calibri" w:hAnsi="Calibri"/>
          <w:color w:val="13293D"/>
          <w:sz w:val="21"/>
          <w:szCs w:val="21"/>
        </w:rPr>
        <w:t xml:space="preserve">How do you personally prefer to recharge: a getaway or a staycation?</w:t>
      </w:r>
    </w:p>
    <w:p>
      <w:pPr>
        <w:pStyle w:val="ListParagraph"/>
        <w:numPr>
          <w:ilvl w:val="0"/>
          <w:numId w:val="2"/>
        </w:numPr>
        <w:spacing w:after="100" w:line="264"/>
      </w:pPr>
      <w:r>
        <w:rPr>
          <w:rFonts w:ascii="Calibri" w:cs="Calibri" w:eastAsia="Calibri" w:hAnsi="Calibri"/>
          <w:color w:val="13293D"/>
          <w:sz w:val="21"/>
          <w:szCs w:val="21"/>
        </w:rPr>
        <w:t xml:space="preserve">What's the most spontaneous trip you've ever taken?</w:t>
      </w:r>
    </w:p>
    <w:p>
      <w:pPr>
        <w:spacing w:after="120" w:line="276"/>
      </w:pPr>
      <w:r>
        <w:rPr>
          <w:rFonts w:ascii="Calibri" w:cs="Calibri" w:eastAsia="Calibri" w:hAnsi="Calibri"/>
          <w:b w:val="false"/>
          <w:bCs w:val="false"/>
          <w:i w:val="false"/>
          <w:iCs w:val="false"/>
          <w:color w:val="444444"/>
          <w:sz w:val="21"/>
          <w:szCs w:val="21"/>
        </w:rPr>
        <w:t xml:space="preserve">Espaço para escrever:</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shd w:fill="B4483A" w:val="clear"/>
        <w:spacing w:after="110" w:before="340"/>
      </w:pPr>
      <w:r>
        <w:rPr>
          <w:rFonts w:ascii="Calibri" w:cs="Calibri" w:eastAsia="Calibri" w:hAnsi="Calibri"/>
          <w:b/>
          <w:bCs/>
          <w:color w:val="FFFFFF"/>
          <w:sz w:val="18"/>
          <w:szCs w:val="18"/>
        </w:rPr>
        <w:t xml:space="preserve">  ETAPA 5  </w:t>
      </w:r>
      <w:r>
        <w:rPr>
          <w:rFonts w:ascii="Calibri" w:cs="Calibri" w:eastAsia="Calibri" w:hAnsi="Calibri"/>
          <w:b/>
          <w:bCs/>
          <w:color w:val="FFFFFF"/>
          <w:sz w:val="23"/>
          <w:szCs w:val="23"/>
        </w:rPr>
        <w:t xml:space="preserve">   Gramática de Apoio Aplicada à Conversação</w:t>
      </w:r>
      <w:r>
        <w:rPr>
          <w:rFonts w:ascii="Calibri" w:cs="Calibri" w:eastAsia="Calibri" w:hAnsi="Calibri"/>
          <w:i/>
          <w:iCs/>
          <w:color w:val="D8E7F2"/>
          <w:sz w:val="17"/>
          <w:szCs w:val="17"/>
        </w:rPr>
        <w:br/>
        <w:t xml:space="preserve">   Grammar for Conversation</w:t>
      </w:r>
    </w:p>
    <w:p>
      <w:pPr>
        <w:spacing w:after="120" w:line="276"/>
      </w:pPr>
      <w:r>
        <w:rPr>
          <w:rFonts w:ascii="Calibri" w:cs="Calibri" w:eastAsia="Calibri" w:hAnsi="Calibri"/>
          <w:b w:val="false"/>
          <w:bCs w:val="false"/>
          <w:i w:val="false"/>
          <w:iCs w:val="false"/>
          <w:color w:val="444444"/>
          <w:sz w:val="21"/>
          <w:szCs w:val="21"/>
        </w:rPr>
        <w:t xml:space="preserve">Falar sobre planos futuros depende de "going to" para planos já decididos e de "looking forward to" para expectativa.</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200"/>
        <w:gridCol w:w="3600"/>
        <w:gridCol w:w="3400"/>
      </w:tblGrid>
      <w:tr>
        <w:trPr>
          <w:tblHeader/>
        </w:trPr>
        <w:tc>
          <w:tcPr>
            <w:tcW w:type="dxa" w:w="22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Estrutura</w:t>
            </w:r>
          </w:p>
        </w:tc>
        <w:tc>
          <w:tcPr>
            <w:tcW w:type="dxa" w:w="36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Exemplo (EN)</w:t>
            </w:r>
          </w:p>
        </w:tc>
        <w:tc>
          <w:tcPr>
            <w:tcW w:type="dxa" w:w="34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Tradução (PT)</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going to
(planos decididos)</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We're going to spend the weekend at the coast.</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Usado para planos futuros já decididos, mesmo que informais.</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looking forward to + gerúndio</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I'm looking forward to finally relaxing.</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Usado para expressar expectativa positiva sobre algo futuro.</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haven't decided yet, but...</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We haven't decided yet, but we're leaning toward a staycation.</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Usado para comunicar indecisão de forma leve e aberta.</w:t>
            </w:r>
          </w:p>
        </w:tc>
      </w:tr>
    </w:tbl>
    <w:p>
      <w:pPr>
        <w:spacing w:after="120" w:line="276"/>
      </w:pPr>
      <w:r>
        <w:rPr>
          <w:rFonts w:ascii="Calibri" w:cs="Calibri" w:eastAsia="Calibri" w:hAnsi="Calibri"/>
          <w:b w:val="false"/>
          <w:bCs w:val="false"/>
          <w:i w:val="false"/>
          <w:iCs w:val="false"/>
          <w:color w:val="444444"/>
          <w:sz w:val="21"/>
          <w:szCs w:val="21"/>
        </w:rPr>
        <w:t xml:space="preserve">Dica prática: depois de "looking forward to", use sempre o gerúndio ("looking forward to relaxing", não "to relax"), um erro muito comum entre falantes de português.</w:t>
      </w:r>
    </w:p>
    <w:p>
      <w:pPr>
        <w:shd w:fill="1690A8" w:val="clear"/>
        <w:spacing w:after="110" w:before="340"/>
      </w:pPr>
      <w:r>
        <w:rPr>
          <w:rFonts w:ascii="Calibri" w:cs="Calibri" w:eastAsia="Calibri" w:hAnsi="Calibri"/>
          <w:b/>
          <w:bCs/>
          <w:color w:val="FFFFFF"/>
          <w:sz w:val="18"/>
          <w:szCs w:val="18"/>
        </w:rPr>
        <w:t xml:space="preserve">  ETAPA 6  </w:t>
      </w:r>
      <w:r>
        <w:rPr>
          <w:rFonts w:ascii="Calibri" w:cs="Calibri" w:eastAsia="Calibri" w:hAnsi="Calibri"/>
          <w:b/>
          <w:bCs/>
          <w:color w:val="FFFFFF"/>
          <w:sz w:val="23"/>
          <w:szCs w:val="23"/>
        </w:rPr>
        <w:t xml:space="preserve">   Speaking: Perguntas Abertas</w:t>
      </w:r>
      <w:r>
        <w:rPr>
          <w:rFonts w:ascii="Calibri" w:cs="Calibri" w:eastAsia="Calibri" w:hAnsi="Calibri"/>
          <w:i/>
          <w:iCs/>
          <w:color w:val="D8E7F2"/>
          <w:sz w:val="17"/>
          <w:szCs w:val="17"/>
        </w:rPr>
        <w:br/>
        <w:t xml:space="preserve">   Open-Ended Speaking</w:t>
      </w:r>
    </w:p>
    <w:p>
      <w:pPr>
        <w:spacing w:after="120" w:line="276"/>
      </w:pPr>
      <w:r>
        <w:rPr>
          <w:rFonts w:ascii="Calibri" w:cs="Calibri" w:eastAsia="Calibri" w:hAnsi="Calibri"/>
          <w:b w:val="false"/>
          <w:bCs w:val="false"/>
          <w:i w:val="false"/>
          <w:iCs w:val="false"/>
          <w:color w:val="444444"/>
          <w:sz w:val="21"/>
          <w:szCs w:val="21"/>
        </w:rPr>
        <w:t xml:space="preserve">Responda em voz alta, gravando se possível. Não vale responder em uma frase só: use o que você escreveu na Etapa 4 como base, mas fale livremente.</w:t>
      </w:r>
    </w:p>
    <w:p>
      <w:pPr>
        <w:pStyle w:val="ListParagraph"/>
        <w:numPr>
          <w:ilvl w:val="0"/>
          <w:numId w:val="2"/>
        </w:numPr>
        <w:spacing w:after="100" w:line="264"/>
      </w:pPr>
      <w:r>
        <w:rPr>
          <w:rFonts w:ascii="Calibri" w:cs="Calibri" w:eastAsia="Calibri" w:hAnsi="Calibri"/>
          <w:color w:val="13293D"/>
          <w:sz w:val="21"/>
          <w:szCs w:val="21"/>
        </w:rPr>
        <w:t xml:space="preserve">What are your real or ideal plans for an upcoming weekend or vacation?</w:t>
      </w:r>
    </w:p>
    <w:p>
      <w:pPr>
        <w:pStyle w:val="ListParagraph"/>
        <w:numPr>
          <w:ilvl w:val="0"/>
          <w:numId w:val="2"/>
        </w:numPr>
        <w:spacing w:after="100" w:line="264"/>
      </w:pPr>
      <w:r>
        <w:rPr>
          <w:rFonts w:ascii="Calibri" w:cs="Calibri" w:eastAsia="Calibri" w:hAnsi="Calibri"/>
          <w:color w:val="13293D"/>
          <w:sz w:val="21"/>
          <w:szCs w:val="21"/>
        </w:rPr>
        <w:t xml:space="preserve">What's on your bucket list that you haven't gotten around to yet?</w:t>
      </w:r>
    </w:p>
    <w:p>
      <w:pPr>
        <w:pStyle w:val="ListParagraph"/>
        <w:numPr>
          <w:ilvl w:val="0"/>
          <w:numId w:val="2"/>
        </w:numPr>
        <w:spacing w:after="100" w:line="264"/>
      </w:pPr>
      <w:r>
        <w:rPr>
          <w:rFonts w:ascii="Calibri" w:cs="Calibri" w:eastAsia="Calibri" w:hAnsi="Calibri"/>
          <w:color w:val="13293D"/>
          <w:sz w:val="21"/>
          <w:szCs w:val="21"/>
        </w:rPr>
        <w:t xml:space="preserve">Do you personally prefer a getaway or a staycation to recharge? Why?</w:t>
      </w:r>
    </w:p>
    <w:p>
      <w:pPr>
        <w:pStyle w:val="ListParagraph"/>
        <w:numPr>
          <w:ilvl w:val="0"/>
          <w:numId w:val="2"/>
        </w:numPr>
        <w:spacing w:after="100" w:line="264"/>
      </w:pPr>
      <w:r>
        <w:rPr>
          <w:rFonts w:ascii="Calibri" w:cs="Calibri" w:eastAsia="Calibri" w:hAnsi="Calibri"/>
          <w:color w:val="13293D"/>
          <w:sz w:val="21"/>
          <w:szCs w:val="21"/>
        </w:rPr>
        <w:t xml:space="preserve">What's the most spontaneous trip you've ever taken, planned or not?</w:t>
      </w:r>
    </w:p>
    <w:p>
      <w:pPr>
        <w:pStyle w:val="ListParagraph"/>
        <w:numPr>
          <w:ilvl w:val="0"/>
          <w:numId w:val="2"/>
        </w:numPr>
        <w:spacing w:after="100" w:line="264"/>
      </w:pPr>
      <w:r>
        <w:rPr>
          <w:rFonts w:ascii="Calibri" w:cs="Calibri" w:eastAsia="Calibri" w:hAnsi="Calibri"/>
          <w:color w:val="13293D"/>
          <w:sz w:val="21"/>
          <w:szCs w:val="21"/>
        </w:rPr>
        <w:t xml:space="preserve">How far in advance do you usually book trips versus deciding last minute?</w:t>
      </w:r>
    </w:p>
    <w:p>
      <w:pPr>
        <w:pStyle w:val="ListParagraph"/>
        <w:numPr>
          <w:ilvl w:val="0"/>
          <w:numId w:val="2"/>
        </w:numPr>
        <w:spacing w:after="100" w:line="264"/>
      </w:pPr>
      <w:r>
        <w:rPr>
          <w:rFonts w:ascii="Calibri" w:cs="Calibri" w:eastAsia="Calibri" w:hAnsi="Calibri"/>
          <w:color w:val="13293D"/>
          <w:sz w:val="21"/>
          <w:szCs w:val="21"/>
        </w:rPr>
        <w:t xml:space="preserve">What does an ideal long weekend look like for you, in detail?</w:t>
      </w:r>
    </w:p>
    <w:p>
      <w:pPr>
        <w:pStyle w:val="ListParagraph"/>
        <w:numPr>
          <w:ilvl w:val="0"/>
          <w:numId w:val="2"/>
        </w:numPr>
        <w:spacing w:after="100" w:line="264"/>
      </w:pPr>
      <w:r>
        <w:rPr>
          <w:rFonts w:ascii="Calibri" w:cs="Calibri" w:eastAsia="Calibri" w:hAnsi="Calibri"/>
          <w:color w:val="13293D"/>
          <w:sz w:val="21"/>
          <w:szCs w:val="21"/>
        </w:rPr>
        <w:t xml:space="preserve">How do you make the most of a short day trip?</w:t>
      </w:r>
    </w:p>
    <w:p>
      <w:pPr>
        <w:pStyle w:val="ListParagraph"/>
        <w:numPr>
          <w:ilvl w:val="0"/>
          <w:numId w:val="2"/>
        </w:numPr>
        <w:spacing w:after="100" w:line="264"/>
      </w:pPr>
      <w:r>
        <w:rPr>
          <w:rFonts w:ascii="Calibri" w:cs="Calibri" w:eastAsia="Calibri" w:hAnsi="Calibri"/>
          <w:color w:val="13293D"/>
          <w:sz w:val="21"/>
          <w:szCs w:val="21"/>
        </w:rPr>
        <w:t xml:space="preserve">What's a vacation that didn't go as planned but turned out great anyway?</w:t>
      </w:r>
    </w:p>
    <w:p>
      <w:pPr>
        <w:pStyle w:val="ListParagraph"/>
        <w:numPr>
          <w:ilvl w:val="0"/>
          <w:numId w:val="2"/>
        </w:numPr>
        <w:spacing w:after="100" w:line="264"/>
      </w:pPr>
      <w:r>
        <w:rPr>
          <w:rFonts w:ascii="Calibri" w:cs="Calibri" w:eastAsia="Calibri" w:hAnsi="Calibri"/>
          <w:color w:val="13293D"/>
          <w:sz w:val="21"/>
          <w:szCs w:val="21"/>
        </w:rPr>
        <w:t xml:space="preserve">How do you balance an action-packed itinerary with actual downtime on a trip?</w:t>
      </w:r>
    </w:p>
    <w:p>
      <w:pPr>
        <w:pStyle w:val="ListParagraph"/>
        <w:numPr>
          <w:ilvl w:val="0"/>
          <w:numId w:val="2"/>
        </w:numPr>
        <w:spacing w:after="100" w:line="264"/>
      </w:pPr>
      <w:r>
        <w:rPr>
          <w:rFonts w:ascii="Calibri" w:cs="Calibri" w:eastAsia="Calibri" w:hAnsi="Calibri"/>
          <w:color w:val="13293D"/>
          <w:sz w:val="21"/>
          <w:szCs w:val="21"/>
        </w:rPr>
        <w:t xml:space="preserve">What's a place still on your bucket list, and what's stopping you from going?</w:t>
      </w:r>
    </w:p>
    <w:p>
      <w:pPr>
        <w:spacing w:after="120" w:line="276"/>
      </w:pPr>
      <w:r>
        <w:rPr>
          <w:rFonts w:ascii="Calibri" w:cs="Calibri" w:eastAsia="Calibri" w:hAnsi="Calibri"/>
          <w:b w:val="false"/>
          <w:bCs w:val="false"/>
          <w:i w:val="false"/>
          <w:iCs w:val="false"/>
          <w:color w:val="444444"/>
          <w:sz w:val="21"/>
          <w:szCs w:val="21"/>
        </w:rPr>
        <w:t xml:space="preserve">Expressões úteis para esta conversa:</w:t>
      </w:r>
    </w:p>
    <w:p>
      <w:pPr>
        <w:pStyle w:val="ListParagraph"/>
        <w:numPr>
          <w:ilvl w:val="0"/>
          <w:numId w:val="3"/>
        </w:numPr>
        <w:spacing w:after="60"/>
      </w:pPr>
      <w:r>
        <w:rPr>
          <w:rFonts w:ascii="Calibri" w:cs="Calibri" w:eastAsia="Calibri" w:hAnsi="Calibri"/>
          <w:color w:val="444444"/>
          <w:sz w:val="20"/>
          <w:szCs w:val="20"/>
        </w:rPr>
        <w:t xml:space="preserve">"Any plans for the weekend?", pergunta universal de small talk.</w:t>
      </w:r>
    </w:p>
    <w:p>
      <w:pPr>
        <w:pStyle w:val="ListParagraph"/>
        <w:numPr>
          <w:ilvl w:val="0"/>
          <w:numId w:val="3"/>
        </w:numPr>
        <w:spacing w:after="60"/>
      </w:pPr>
      <w:r>
        <w:rPr>
          <w:rFonts w:ascii="Calibri" w:cs="Calibri" w:eastAsia="Calibri" w:hAnsi="Calibri"/>
          <w:color w:val="444444"/>
          <w:sz w:val="20"/>
          <w:szCs w:val="20"/>
        </w:rPr>
        <w:t xml:space="preserve">"I'm really looking forward to...", para expressar expectativa positiva.</w:t>
      </w:r>
    </w:p>
    <w:p>
      <w:pPr>
        <w:pStyle w:val="ListParagraph"/>
        <w:numPr>
          <w:ilvl w:val="0"/>
          <w:numId w:val="3"/>
        </w:numPr>
        <w:spacing w:after="60"/>
      </w:pPr>
      <w:r>
        <w:rPr>
          <w:rFonts w:ascii="Calibri" w:cs="Calibri" w:eastAsia="Calibri" w:hAnsi="Calibri"/>
          <w:color w:val="444444"/>
          <w:sz w:val="20"/>
          <w:szCs w:val="20"/>
        </w:rPr>
        <w:t xml:space="preserve">"Nothing fancy, just...", para descrever planos simples com charme.</w:t>
      </w:r>
    </w:p>
    <w:p>
      <w:pPr>
        <w:pStyle w:val="ListParagraph"/>
        <w:numPr>
          <w:ilvl w:val="0"/>
          <w:numId w:val="3"/>
        </w:numPr>
        <w:spacing w:after="60"/>
      </w:pPr>
      <w:r>
        <w:rPr>
          <w:rFonts w:ascii="Calibri" w:cs="Calibri" w:eastAsia="Calibri" w:hAnsi="Calibri"/>
          <w:color w:val="444444"/>
          <w:sz w:val="20"/>
          <w:szCs w:val="20"/>
        </w:rPr>
        <w:t xml:space="preserve">"We haven't decided yet, but...", para responder com leveza mesmo sem plano fechado.</w:t>
      </w:r>
    </w:p>
    <w:p>
      <w:pPr>
        <w:spacing w:after="120" w:line="276"/>
      </w:pPr>
      <w:r>
        <w:rPr>
          <w:rFonts w:ascii="Calibri" w:cs="Calibri" w:eastAsia="Calibri" w:hAnsi="Calibri"/>
          <w:b w:val="false"/>
          <w:bCs w:val="false"/>
          <w:i/>
          <w:iCs/>
          <w:color w:val="444444"/>
          <w:sz w:val="21"/>
          <w:szCs w:val="21"/>
        </w:rPr>
        <w:t xml:space="preserve">Áudio com a pronúncia de cada expressão.</w:t>
      </w:r>
    </w:p>
    <w:p>
      <w:pPr>
        <w:spacing w:after="140" w:before="20"/>
      </w:pPr>
      <w:hyperlink w:history="1" r:id="rIdyj_bjt3479tkby62_a_wd">
        <w:r>
          <w:rPr>
            <w:rFonts w:ascii="Calibri" w:cs="Calibri" w:eastAsia="Calibri" w:hAnsi="Calibri"/>
            <w:b/>
            <w:bCs/>
            <w:color w:val="1B3B57"/>
            <w:sz w:val="20"/>
            <w:szCs w:val="20"/>
            <w:u w:val="single"/>
          </w:rPr>
          <w:t xml:space="preserve">▶ Ouvir as expressões deste tema</w:t>
        </w:r>
      </w:hyperlink>
    </w:p>
    <w:p>
      <w:pPr>
        <w:shd w:fill="A67C2E" w:val="clear"/>
        <w:spacing w:after="110" w:before="340"/>
      </w:pPr>
      <w:r>
        <w:rPr>
          <w:rFonts w:ascii="Calibri" w:cs="Calibri" w:eastAsia="Calibri" w:hAnsi="Calibri"/>
          <w:b/>
          <w:bCs/>
          <w:color w:val="FFFFFF"/>
          <w:sz w:val="18"/>
          <w:szCs w:val="18"/>
        </w:rPr>
        <w:t xml:space="preserve">  ETAPA EX  </w:t>
      </w:r>
      <w:r>
        <w:rPr>
          <w:rFonts w:ascii="Calibri" w:cs="Calibri" w:eastAsia="Calibri" w:hAnsi="Calibri"/>
          <w:b/>
          <w:bCs/>
          <w:color w:val="FFFFFF"/>
          <w:sz w:val="23"/>
          <w:szCs w:val="23"/>
        </w:rPr>
        <w:t xml:space="preserve">   Complete com a Palavra Certa</w:t>
      </w:r>
      <w:r>
        <w:rPr>
          <w:rFonts w:ascii="Calibri" w:cs="Calibri" w:eastAsia="Calibri" w:hAnsi="Calibri"/>
          <w:i/>
          <w:iCs/>
          <w:color w:val="D8E7F2"/>
          <w:sz w:val="17"/>
          <w:szCs w:val="17"/>
        </w:rPr>
        <w:br/>
        <w:t xml:space="preserve">   Vocabulary Check</w:t>
      </w:r>
    </w:p>
    <w:p>
      <w:pPr>
        <w:spacing w:after="120" w:line="276"/>
      </w:pPr>
      <w:r>
        <w:rPr>
          <w:rFonts w:ascii="Calibri" w:cs="Calibri" w:eastAsia="Calibri" w:hAnsi="Calibri"/>
          <w:b w:val="false"/>
          <w:bCs w:val="false"/>
          <w:i w:val="false"/>
          <w:iCs w:val="false"/>
          <w:color w:val="444444"/>
          <w:sz w:val="21"/>
          <w:szCs w:val="21"/>
        </w:rPr>
        <w:t xml:space="preserve">Complete cada frase com uma palavra ou expressão da Etapa 1. Gabarito ao final desta seção.</w:t>
      </w:r>
    </w:p>
    <w:p>
      <w:pPr>
        <w:pStyle w:val="ListParagraph"/>
        <w:numPr>
          <w:ilvl w:val="0"/>
          <w:numId w:val="2"/>
        </w:numPr>
        <w:spacing w:after="100" w:line="264"/>
      </w:pPr>
      <w:r>
        <w:rPr>
          <w:rFonts w:ascii="Calibri" w:cs="Calibri" w:eastAsia="Calibri" w:hAnsi="Calibri"/>
          <w:color w:val="13293D"/>
          <w:sz w:val="21"/>
          <w:szCs w:val="21"/>
        </w:rPr>
        <w:t xml:space="preserve">We're planning a quick ______ next month.</w:t>
      </w:r>
    </w:p>
    <w:p>
      <w:pPr>
        <w:pStyle w:val="ListParagraph"/>
        <w:numPr>
          <w:ilvl w:val="0"/>
          <w:numId w:val="2"/>
        </w:numPr>
        <w:spacing w:after="100" w:line="264"/>
      </w:pPr>
      <w:r>
        <w:rPr>
          <w:rFonts w:ascii="Calibri" w:cs="Calibri" w:eastAsia="Calibri" w:hAnsi="Calibri"/>
          <w:color w:val="13293D"/>
          <w:sz w:val="21"/>
          <w:szCs w:val="21"/>
        </w:rPr>
        <w:t xml:space="preserve">I'm really ______ some time off.</w:t>
      </w:r>
    </w:p>
    <w:p>
      <w:pPr>
        <w:pStyle w:val="ListParagraph"/>
        <w:numPr>
          <w:ilvl w:val="0"/>
          <w:numId w:val="2"/>
        </w:numPr>
        <w:spacing w:after="100" w:line="264"/>
      </w:pPr>
      <w:r>
        <w:rPr>
          <w:rFonts w:ascii="Calibri" w:cs="Calibri" w:eastAsia="Calibri" w:hAnsi="Calibri"/>
          <w:color w:val="13293D"/>
          <w:sz w:val="21"/>
          <w:szCs w:val="21"/>
        </w:rPr>
        <w:t xml:space="preserve">We're doing a ______ this time, honestly.</w:t>
      </w:r>
    </w:p>
    <w:p>
      <w:pPr>
        <w:pStyle w:val="ListParagraph"/>
        <w:numPr>
          <w:ilvl w:val="0"/>
          <w:numId w:val="2"/>
        </w:numPr>
        <w:spacing w:after="100" w:line="264"/>
      </w:pPr>
      <w:r>
        <w:rPr>
          <w:rFonts w:ascii="Calibri" w:cs="Calibri" w:eastAsia="Calibri" w:hAnsi="Calibri"/>
          <w:color w:val="13293D"/>
          <w:sz w:val="21"/>
          <w:szCs w:val="21"/>
        </w:rPr>
        <w:t xml:space="preserve">We just ______ the flights yesterday.</w:t>
      </w:r>
    </w:p>
    <w:p>
      <w:pPr>
        <w:pStyle w:val="ListParagraph"/>
        <w:numPr>
          <w:ilvl w:val="0"/>
          <w:numId w:val="2"/>
        </w:numPr>
        <w:spacing w:after="100" w:line="264"/>
      </w:pPr>
      <w:r>
        <w:rPr>
          <w:rFonts w:ascii="Calibri" w:cs="Calibri" w:eastAsia="Calibri" w:hAnsi="Calibri"/>
          <w:color w:val="13293D"/>
          <w:sz w:val="21"/>
          <w:szCs w:val="21"/>
        </w:rPr>
        <w:t xml:space="preserve">That's actually on my ______.</w:t>
      </w:r>
    </w:p>
    <w:p>
      <w:pPr>
        <w:spacing w:after="120" w:line="276"/>
      </w:pPr>
      <w:r>
        <w:rPr>
          <w:rFonts w:ascii="Calibri" w:cs="Calibri" w:eastAsia="Calibri" w:hAnsi="Calibri"/>
          <w:b w:val="false"/>
          <w:bCs w:val="false"/>
          <w:i/>
          <w:iCs/>
          <w:color w:val="444444"/>
          <w:sz w:val="21"/>
          <w:szCs w:val="21"/>
        </w:rPr>
        <w:t xml:space="preserve">Gabarito: 1) getaway   2) looking forward to   3) staycation   4) booked   5) bucket list</w:t>
      </w:r>
    </w:p>
    <w:p>
      <w:pPr>
        <w:shd w:fill="1B3B57" w:val="clear"/>
        <w:spacing w:after="110" w:before="340"/>
      </w:pPr>
      <w:r>
        <w:rPr>
          <w:rFonts w:ascii="Calibri" w:cs="Calibri" w:eastAsia="Calibri" w:hAnsi="Calibri"/>
          <w:b/>
          <w:bCs/>
          <w:color w:val="FFFFFF"/>
          <w:sz w:val="18"/>
          <w:szCs w:val="18"/>
        </w:rPr>
        <w:t xml:space="preserve">  ETAPA 7  </w:t>
      </w:r>
      <w:r>
        <w:rPr>
          <w:rFonts w:ascii="Calibri" w:cs="Calibri" w:eastAsia="Calibri" w:hAnsi="Calibri"/>
          <w:b/>
          <w:bCs/>
          <w:color w:val="FFFFFF"/>
          <w:sz w:val="23"/>
          <w:szCs w:val="23"/>
        </w:rPr>
        <w:t xml:space="preserve">   Autoavaliação de Performance</w:t>
      </w:r>
      <w:r>
        <w:rPr>
          <w:rFonts w:ascii="Calibri" w:cs="Calibri" w:eastAsia="Calibri" w:hAnsi="Calibri"/>
          <w:i/>
          <w:iCs/>
          <w:color w:val="D8E7F2"/>
          <w:sz w:val="17"/>
          <w:szCs w:val="17"/>
        </w:rPr>
        <w:br/>
        <w:t xml:space="preserve">   Self-Assessment</w:t>
      </w:r>
    </w:p>
    <w:p>
      <w:pPr>
        <w:spacing w:after="120" w:line="276"/>
      </w:pPr>
      <w:r>
        <w:rPr>
          <w:rFonts w:ascii="Calibri" w:cs="Calibri" w:eastAsia="Calibri" w:hAnsi="Calibri"/>
          <w:b w:val="false"/>
          <w:bCs w:val="false"/>
          <w:i w:val="false"/>
          <w:iCs w:val="false"/>
          <w:color w:val="444444"/>
          <w:sz w:val="21"/>
          <w:szCs w:val="21"/>
        </w:rPr>
        <w:t xml:space="preserve">Antes de marcar este tema como concluído, avalie honestamente como foi sua prática.</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4200"/>
        <w:gridCol w:w="3000"/>
        <w:gridCol w:w="2000"/>
      </w:tblGrid>
      <w:tr>
        <w:trPr>
          <w:tblHeader/>
        </w:trPr>
        <w:tc>
          <w:tcPr>
            <w:tcW w:type="dxa" w:w="42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Critério</w:t>
            </w:r>
          </w:p>
        </w:tc>
        <w:tc>
          <w:tcPr>
            <w:tcW w:type="dxa" w:w="30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Como foi?</w:t>
            </w:r>
          </w:p>
        </w:tc>
        <w:tc>
          <w:tcPr>
            <w:tcW w:type="dxa" w:w="20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Nota (1-5)</w:t>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Consegui usar o vocabulário novo sem parar para pensar</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Entendi o áudio/vídeo sem depender da transcrição</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Escrevi minhas respostas antes de falar</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Apliquei a estrutura gramatical da etapa 5 corretamente</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Sustentei minhas respostas por mais de 2 frases</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Me senti confiante ao falar sobre este tema</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bl>
    <w:p>
      <w:pPr>
        <w:spacing w:after="120" w:line="276"/>
      </w:pPr>
      <w:r>
        <w:rPr>
          <w:rFonts w:ascii="Calibri" w:cs="Calibri" w:eastAsia="Calibri" w:hAnsi="Calibri"/>
          <w:b w:val="false"/>
          <w:bCs w:val="false"/>
          <w:i w:val="false"/>
          <w:iCs w:val="false"/>
          <w:color w:val="444444"/>
          <w:sz w:val="21"/>
          <w:szCs w:val="21"/>
        </w:rPr>
        <w:t xml:space="preserve">O que travou mais nesta conversa? O que você quer treinar de novo antes de seguir para o próximo tema?</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spacing w:before="220"/>
        <w:jc w:val="center"/>
      </w:pPr>
      <w:r>
        <w:rPr>
          <w:rFonts w:ascii="Calibri" w:cs="Calibri" w:eastAsia="Calibri" w:hAnsi="Calibri"/>
          <w:b/>
          <w:bCs/>
          <w:color w:val="1B3B57"/>
          <w:sz w:val="20"/>
          <w:szCs w:val="20"/>
        </w:rPr>
        <w:t xml:space="preserve">Marque este tema como concluído no seu Painel de Evolução e siga para o Tema 97.</w:t>
      </w:r>
    </w:p>
    <w:p>
      <w:pPr>
        <w:pStyle w:val="Heading1"/>
        <w:pageBreakBefore/>
        <w:spacing w:after="0"/>
      </w:pPr>
      <w:r>
        <w:rPr>
          <w:rFonts w:ascii="Calibri" w:cs="Calibri" w:eastAsia="Calibri" w:hAnsi="Calibri"/>
          <w:color w:val="FFFFFF"/>
          <w:sz w:val="2"/>
          <w:szCs w:val="2"/>
        </w:rPr>
        <w:t xml:space="preserve">Bloco 13: Desenvolvimento Pessoal e Mindset (Personal Development and Mindset)</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1300"/>
        <w:gridCol w:w="7900"/>
      </w:tblGrid>
      <w:tr>
        <w:tc>
          <w:tcPr>
            <w:tcW w:type="dxa" w:w="1300"/>
            <w:shd w:fill="1B3B57" w:val="clear"/>
            <w:tcMar>
              <w:top w:type="dxa" w:w="450"/>
              <w:left w:type="dxa" w:w="450"/>
              <w:bottom w:type="dxa" w:w="0"/>
              <w:right w:type="dxa" w:w="0"/>
            </w:tcMar>
            <w:vAlign w:val="top"/>
          </w:tcPr>
          <w:p>
            <w:r>
              <w:drawing>
                <wp:inline distT="0" distB="0" distL="0" distR="0">
                  <wp:extent cx="476250" cy="476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476250" cy="476250"/>
                          </a:xfrm>
                          <a:prstGeom prst="rect">
                            <a:avLst/>
                          </a:prstGeom>
                        </pic:spPr>
                      </pic:pic>
                    </a:graphicData>
                  </a:graphic>
                </wp:inline>
              </w:drawing>
            </w:r>
          </w:p>
        </w:tc>
        <w:tc>
          <w:tcPr>
            <w:tcW w:type="dxa" w:w="7900"/>
            <w:shd w:fill="1B3B57" w:val="clear"/>
            <w:tcMar>
              <w:top w:type="dxa" w:w="450"/>
              <w:left w:type="dxa" w:w="250"/>
              <w:bottom w:type="dxa" w:w="450"/>
              <w:right w:type="dxa" w:w="450"/>
            </w:tcMar>
          </w:tcPr>
          <w:p>
            <w:pPr>
              <w:spacing w:after="30"/>
            </w:pPr>
            <w:r>
              <w:rPr>
                <w:rFonts w:ascii="Calibri" w:cs="Calibri" w:eastAsia="Calibri" w:hAnsi="Calibri"/>
                <w:b/>
                <w:bCs/>
                <w:color w:val="8fc4ec"/>
                <w:sz w:val="19"/>
                <w:szCs w:val="19"/>
              </w:rPr>
              <w:t xml:space="preserve">BLOCO 13 DE 13</w:t>
            </w:r>
          </w:p>
          <w:p>
            <w:pPr>
              <w:spacing w:after="20"/>
            </w:pPr>
            <w:r>
              <w:rPr>
                <w:rFonts w:ascii="Calibri" w:cs="Calibri" w:eastAsia="Calibri" w:hAnsi="Calibri"/>
                <w:b/>
                <w:bCs/>
                <w:color w:val="FFFFFF"/>
                <w:sz w:val="32"/>
                <w:szCs w:val="32"/>
              </w:rPr>
              <w:t xml:space="preserve">Desenvolvimento Pessoal e Mindset</w:t>
            </w:r>
          </w:p>
          <w:p>
            <w:pPr>
              <w:spacing w:after="40"/>
            </w:pPr>
            <w:r>
              <w:rPr>
                <w:rFonts w:ascii="Calibri" w:cs="Calibri" w:eastAsia="Calibri" w:hAnsi="Calibri"/>
                <w:i/>
                <w:iCs/>
                <w:color w:val="8fc4ec"/>
                <w:sz w:val="24"/>
                <w:szCs w:val="24"/>
              </w:rPr>
              <w:t xml:space="preserve">Personal Development and Mindset</w:t>
            </w:r>
          </w:p>
          <w:p>
            <w:pPr>
              <w:spacing w:after="200"/>
            </w:pPr>
            <w:r>
              <w:rPr>
                <w:rFonts w:ascii="Calibri" w:cs="Calibri" w:eastAsia="Calibri" w:hAnsi="Calibri"/>
                <w:i/>
                <w:iCs/>
                <w:color w:val="C9D6E3"/>
                <w:sz w:val="21"/>
                <w:szCs w:val="21"/>
              </w:rPr>
              <w:t xml:space="preserve">Encerre a jornada falando sobre quem você se tornou.</w:t>
            </w:r>
          </w:p>
          <w:p>
            <w:pPr>
              <w:spacing w:after="50"/>
            </w:pPr>
            <w:r>
              <w:rPr>
                <w:rFonts w:ascii="Calibri" w:cs="Calibri" w:eastAsia="Calibri" w:hAnsi="Calibri"/>
                <w:b/>
                <w:bCs/>
                <w:color w:val="8fc4ec"/>
                <w:sz w:val="20"/>
                <w:szCs w:val="20"/>
              </w:rPr>
              <w:t xml:space="preserve">97   </w:t>
            </w:r>
            <w:r>
              <w:rPr>
                <w:rFonts w:ascii="Calibri" w:cs="Calibri" w:eastAsia="Calibri" w:hAnsi="Calibri"/>
                <w:color w:val="EAF3FA"/>
                <w:sz w:val="20"/>
                <w:szCs w:val="20"/>
              </w:rPr>
              <w:t xml:space="preserve">Talking About Personal Growth</w:t>
            </w:r>
          </w:p>
          <w:p>
            <w:pPr>
              <w:spacing w:after="50"/>
            </w:pPr>
            <w:r>
              <w:rPr>
                <w:rFonts w:ascii="Calibri" w:cs="Calibri" w:eastAsia="Calibri" w:hAnsi="Calibri"/>
                <w:b/>
                <w:bCs/>
                <w:color w:val="8fc4ec"/>
                <w:sz w:val="20"/>
                <w:szCs w:val="20"/>
              </w:rPr>
              <w:t xml:space="preserve">98   </w:t>
            </w:r>
            <w:r>
              <w:rPr>
                <w:rFonts w:ascii="Calibri" w:cs="Calibri" w:eastAsia="Calibri" w:hAnsi="Calibri"/>
                <w:color w:val="EAF3FA"/>
                <w:sz w:val="20"/>
                <w:szCs w:val="20"/>
              </w:rPr>
              <w:t xml:space="preserve">Discussing Habits and Productivity</w:t>
            </w:r>
          </w:p>
          <w:p>
            <w:pPr>
              <w:spacing w:after="50"/>
            </w:pPr>
            <w:r>
              <w:rPr>
                <w:rFonts w:ascii="Calibri" w:cs="Calibri" w:eastAsia="Calibri" w:hAnsi="Calibri"/>
                <w:b/>
                <w:bCs/>
                <w:color w:val="8fc4ec"/>
                <w:sz w:val="20"/>
                <w:szCs w:val="20"/>
              </w:rPr>
              <w:t xml:space="preserve">99   </w:t>
            </w:r>
            <w:r>
              <w:rPr>
                <w:rFonts w:ascii="Calibri" w:cs="Calibri" w:eastAsia="Calibri" w:hAnsi="Calibri"/>
                <w:color w:val="EAF3FA"/>
                <w:sz w:val="20"/>
                <w:szCs w:val="20"/>
              </w:rPr>
              <w:t xml:space="preserve">Talking About Overcoming Challenges</w:t>
            </w:r>
          </w:p>
          <w:p>
            <w:pPr>
              <w:spacing w:after="50"/>
            </w:pPr>
            <w:r>
              <w:rPr>
                <w:rFonts w:ascii="Calibri" w:cs="Calibri" w:eastAsia="Calibri" w:hAnsi="Calibri"/>
                <w:b/>
                <w:bCs/>
                <w:color w:val="8fc4ec"/>
                <w:sz w:val="20"/>
                <w:szCs w:val="20"/>
              </w:rPr>
              <w:t xml:space="preserve">100   </w:t>
            </w:r>
            <w:r>
              <w:rPr>
                <w:rFonts w:ascii="Calibri" w:cs="Calibri" w:eastAsia="Calibri" w:hAnsi="Calibri"/>
                <w:color w:val="EAF3FA"/>
                <w:sz w:val="20"/>
                <w:szCs w:val="20"/>
              </w:rPr>
              <w:t xml:space="preserve">Describing Your Values</w:t>
            </w:r>
          </w:p>
          <w:p>
            <w:pPr>
              <w:spacing w:after="50"/>
            </w:pPr>
            <w:r>
              <w:rPr>
                <w:rFonts w:ascii="Calibri" w:cs="Calibri" w:eastAsia="Calibri" w:hAnsi="Calibri"/>
                <w:b/>
                <w:bCs/>
                <w:color w:val="8fc4ec"/>
                <w:sz w:val="20"/>
                <w:szCs w:val="20"/>
              </w:rPr>
              <w:t xml:space="preserve">101   </w:t>
            </w:r>
            <w:r>
              <w:rPr>
                <w:rFonts w:ascii="Calibri" w:cs="Calibri" w:eastAsia="Calibri" w:hAnsi="Calibri"/>
                <w:color w:val="EAF3FA"/>
                <w:sz w:val="20"/>
                <w:szCs w:val="20"/>
              </w:rPr>
              <w:t xml:space="preserve">Talking About Stress and How You Handle It</w:t>
            </w:r>
          </w:p>
          <w:p>
            <w:pPr>
              <w:spacing w:after="50"/>
            </w:pPr>
            <w:r>
              <w:rPr>
                <w:rFonts w:ascii="Calibri" w:cs="Calibri" w:eastAsia="Calibri" w:hAnsi="Calibri"/>
                <w:b/>
                <w:bCs/>
                <w:color w:val="8fc4ec"/>
                <w:sz w:val="20"/>
                <w:szCs w:val="20"/>
              </w:rPr>
              <w:t xml:space="preserve">102   </w:t>
            </w:r>
            <w:r>
              <w:rPr>
                <w:rFonts w:ascii="Calibri" w:cs="Calibri" w:eastAsia="Calibri" w:hAnsi="Calibri"/>
                <w:color w:val="EAF3FA"/>
                <w:sz w:val="20"/>
                <w:szCs w:val="20"/>
              </w:rPr>
              <w:t xml:space="preserve">Discussing Long-Term Life Goals</w:t>
            </w:r>
          </w:p>
          <w:p>
            <w:pPr>
              <w:spacing w:after="50"/>
            </w:pPr>
            <w:r>
              <w:rPr>
                <w:rFonts w:ascii="Calibri" w:cs="Calibri" w:eastAsia="Calibri" w:hAnsi="Calibri"/>
                <w:b/>
                <w:bCs/>
                <w:color w:val="8fc4ec"/>
                <w:sz w:val="20"/>
                <w:szCs w:val="20"/>
              </w:rPr>
              <w:t xml:space="preserve">103   </w:t>
            </w:r>
            <w:r>
              <w:rPr>
                <w:rFonts w:ascii="Calibri" w:cs="Calibri" w:eastAsia="Calibri" w:hAnsi="Calibri"/>
                <w:color w:val="EAF3FA"/>
                <w:sz w:val="20"/>
                <w:szCs w:val="20"/>
              </w:rPr>
              <w:t xml:space="preserve">Talking About What Confidence Means to You</w:t>
            </w:r>
          </w:p>
          <w:p>
            <w:pPr>
              <w:spacing w:after="50"/>
            </w:pPr>
            <w:r>
              <w:rPr>
                <w:rFonts w:ascii="Calibri" w:cs="Calibri" w:eastAsia="Calibri" w:hAnsi="Calibri"/>
                <w:b/>
                <w:bCs/>
                <w:color w:val="8fc4ec"/>
                <w:sz w:val="20"/>
                <w:szCs w:val="20"/>
              </w:rPr>
              <w:t xml:space="preserve">104   </w:t>
            </w:r>
            <w:r>
              <w:rPr>
                <w:rFonts w:ascii="Calibri" w:cs="Calibri" w:eastAsia="Calibri" w:hAnsi="Calibri"/>
                <w:color w:val="EAF3FA"/>
                <w:sz w:val="20"/>
                <w:szCs w:val="20"/>
              </w:rPr>
              <w:t xml:space="preserve">Reflecting on Your English Learning Journey</w:t>
            </w:r>
          </w:p>
        </w:tc>
      </w:tr>
    </w:tbl>
    <w:p>
      <w:pPr>
        <w:pStyle w:val="Heading2"/>
        <w:pageBreakBefore/>
        <w:spacing w:after="0"/>
      </w:pPr>
      <w:r>
        <w:rPr>
          <w:rFonts w:ascii="Calibri" w:cs="Calibri" w:eastAsia="Calibri" w:hAnsi="Calibri"/>
          <w:color w:val="FFFFFF"/>
          <w:sz w:val="2"/>
          <w:szCs w:val="2"/>
        </w:rPr>
        <w:t xml:space="preserve">Tema 97: Talking About Personal Growth</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1200"/>
        <w:gridCol w:w="8000"/>
      </w:tblGrid>
      <w:tr>
        <w:tc>
          <w:tcPr>
            <w:tcW w:type="dxa" w:w="1200"/>
            <w:shd w:fill="1B3B57" w:val="clear"/>
            <w:tcMar>
              <w:top w:type="dxa" w:w="260"/>
              <w:left w:type="dxa" w:w="200"/>
              <w:bottom w:type="dxa" w:w="260"/>
              <w:right w:type="dxa" w:w="100"/>
            </w:tcMar>
            <w:vAlign w:val="center"/>
          </w:tcPr>
          <w:p>
            <w:r>
              <w:drawing>
                <wp:inline distT="0" distB="0" distL="0" distR="0">
                  <wp:extent cx="4191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419100" cy="419100"/>
                          </a:xfrm>
                          <a:prstGeom prst="rect">
                            <a:avLst/>
                          </a:prstGeom>
                        </pic:spPr>
                      </pic:pic>
                    </a:graphicData>
                  </a:graphic>
                </wp:inline>
              </w:drawing>
            </w:r>
          </w:p>
        </w:tc>
        <w:tc>
          <w:tcPr>
            <w:tcW w:type="dxa" w:w="8000"/>
            <w:shd w:fill="1B3B57" w:val="clear"/>
            <w:tcMar>
              <w:top w:type="dxa" w:w="260"/>
              <w:left w:type="dxa" w:w="100"/>
              <w:bottom w:type="dxa" w:w="260"/>
              <w:right w:type="dxa" w:w="260"/>
            </w:tcMar>
          </w:tcPr>
          <w:p>
            <w:pPr>
              <w:spacing w:after="40"/>
            </w:pPr>
            <w:r>
              <w:rPr>
                <w:rFonts w:ascii="Calibri" w:cs="Calibri" w:eastAsia="Calibri" w:hAnsi="Calibri"/>
                <w:b/>
                <w:bCs/>
                <w:color w:val="8fc4ec"/>
                <w:sz w:val="18"/>
                <w:szCs w:val="18"/>
              </w:rPr>
              <w:t xml:space="preserve">TEMA 97  ·  BLOCO 13  ·  DESENVOLVIMENTO PESSOAL E MINDSET</w:t>
            </w:r>
            <w:r>
              <w:rPr>
                <w:rFonts w:ascii="Calibri" w:cs="Calibri" w:eastAsia="Calibri" w:hAnsi="Calibri"/>
                <w:i/>
                <w:iCs/>
                <w:color w:val="5F87A3"/>
                <w:sz w:val="14"/>
                <w:szCs w:val="14"/>
              </w:rPr>
              <w:br/>
              <w:t xml:space="preserve">THEME 97 · BLOCK 13 · PERSONAL DEVELOPMENT AND MINDSET</w:t>
            </w:r>
          </w:p>
          <w:p>
            <w:pPr>
              <w:spacing w:after="60"/>
            </w:pPr>
            <w:r>
              <w:rPr>
                <w:rFonts w:ascii="Calibri" w:cs="Calibri" w:eastAsia="Calibri" w:hAnsi="Calibri"/>
                <w:b/>
                <w:bCs/>
                <w:color w:val="FFFFFF"/>
                <w:sz w:val="38"/>
                <w:szCs w:val="38"/>
              </w:rPr>
              <w:t xml:space="preserve">Talking About Personal Growth</w:t>
            </w:r>
          </w:p>
          <w:p>
            <w:r>
              <w:rPr>
                <w:rFonts w:ascii="Calibri" w:cs="Calibri" w:eastAsia="Calibri" w:hAnsi="Calibri"/>
                <w:i/>
                <w:iCs/>
                <w:color w:val="C9D6E3"/>
                <w:sz w:val="22"/>
                <w:szCs w:val="22"/>
              </w:rPr>
              <w:t xml:space="preserve">Falando sobre crescimento pessoal</w:t>
            </w:r>
          </w:p>
        </w:tc>
      </w:tr>
    </w:tbl>
    <w:p>
      <w:pPr>
        <w:spacing w:after="80" w:before="180"/>
      </w:pPr>
      <w:r>
        <w:rPr>
          <w:rFonts w:ascii="Calibri" w:cs="Calibri" w:eastAsia="Calibri" w:hAnsi="Calibri"/>
          <w:b/>
          <w:bCs/>
          <w:color w:val="1B3B57"/>
          <w:sz w:val="20"/>
          <w:szCs w:val="20"/>
        </w:rPr>
        <w:t xml:space="preserve">Tempo estimado: </w:t>
      </w:r>
      <w:r>
        <w:rPr>
          <w:rFonts w:ascii="Calibri" w:cs="Calibri" w:eastAsia="Calibri" w:hAnsi="Calibri"/>
          <w:color w:val="444444"/>
          <w:sz w:val="20"/>
          <w:szCs w:val="20"/>
        </w:rPr>
        <w:t xml:space="preserve">60–90 minutos, divididos ao longo da semana.</w:t>
      </w:r>
    </w:p>
    <w:p>
      <w:pPr>
        <w:spacing w:after="120" w:line="276"/>
      </w:pPr>
      <w:r>
        <w:rPr>
          <w:rFonts w:ascii="Calibri" w:cs="Calibri" w:eastAsia="Calibri" w:hAnsi="Calibri"/>
          <w:b w:val="false"/>
          <w:bCs w:val="false"/>
          <w:i w:val="false"/>
          <w:iCs w:val="false"/>
          <w:color w:val="444444"/>
          <w:sz w:val="21"/>
          <w:szCs w:val="21"/>
        </w:rPr>
        <w:t xml:space="preserve">Abrindo o Bloco 13, o último do e-book: falar sobre crescimento pessoal em inglês, com exemplos reais em vez de clichês de autoajuda, é o tema que abre esta reta final.</w:t>
      </w:r>
    </w:p>
    <w:p>
      <w:pPr>
        <w:shd w:fill="2E86C1" w:val="clear"/>
        <w:spacing w:after="110" w:before="340"/>
      </w:pPr>
      <w:r>
        <w:rPr>
          <w:rFonts w:ascii="Calibri" w:cs="Calibri" w:eastAsia="Calibri" w:hAnsi="Calibri"/>
          <w:b/>
          <w:bCs/>
          <w:color w:val="FFFFFF"/>
          <w:sz w:val="18"/>
          <w:szCs w:val="18"/>
        </w:rPr>
        <w:t xml:space="preserve">  ETAPA 1  </w:t>
      </w:r>
      <w:r>
        <w:rPr>
          <w:rFonts w:ascii="Calibri" w:cs="Calibri" w:eastAsia="Calibri" w:hAnsi="Calibri"/>
          <w:b/>
          <w:bCs/>
          <w:color w:val="FFFFFF"/>
          <w:sz w:val="23"/>
          <w:szCs w:val="23"/>
        </w:rPr>
        <w:t xml:space="preserve">   Vocabulário Contextualizado</w:t>
      </w:r>
      <w:r>
        <w:rPr>
          <w:rFonts w:ascii="Calibri" w:cs="Calibri" w:eastAsia="Calibri" w:hAnsi="Calibri"/>
          <w:i/>
          <w:iCs/>
          <w:color w:val="D8E7F2"/>
          <w:sz w:val="17"/>
          <w:szCs w:val="17"/>
        </w:rPr>
        <w:br/>
        <w:t xml:space="preserve">   Contextualized Vocabulary</w:t>
      </w:r>
    </w:p>
    <w:p>
      <w:pPr>
        <w:spacing w:after="120" w:line="276"/>
      </w:pPr>
      <w:r>
        <w:rPr>
          <w:rFonts w:ascii="Calibri" w:cs="Calibri" w:eastAsia="Calibri" w:hAnsi="Calibri"/>
          <w:b w:val="false"/>
          <w:bCs w:val="false"/>
          <w:i w:val="false"/>
          <w:iCs w:val="false"/>
          <w:color w:val="444444"/>
          <w:sz w:val="21"/>
          <w:szCs w:val="21"/>
        </w:rPr>
        <w:t xml:space="preserve">Estas palavras e expressões vão te ajudar a se expressar sobre este tema com mais precisão e naturalidade.</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4600"/>
      </w:tblGrid>
      <w:tr>
        <w:trPr>
          <w:tblHeader/>
        </w:trPr>
        <w:tc>
          <w:tcPr>
            <w:tcW w:type="dxa" w:w="26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Word / Expression</w:t>
            </w:r>
          </w:p>
        </w:tc>
        <w:tc>
          <w:tcPr>
            <w:tcW w:type="dxa" w:w="20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Tradução</w:t>
            </w:r>
          </w:p>
        </w:tc>
        <w:tc>
          <w:tcPr>
            <w:tcW w:type="dxa" w:w="46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Example Sentence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personal growth</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crescimento pessoal</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Personal growth hasn't always been comfortable for me.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evolve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evoluir</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The way I handle conflict has evolved a lot.</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comfort zone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zona de conforto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Real growth usually happens outside my comfort zone.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self-awareness</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autoconhecimento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Self-awareness took years to build, honestly.</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reflect on</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refletir sobre</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try to reflect on setbacks instead of just moving past them.</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growth mindset</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mentalidade de crescimento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A growth mindset helped me see failure differently.</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outgrow</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superar / deixar para trás (uma fase)</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I've outgrown a lot of old habits and beliefs.</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turning point</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ponto de virada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That year was a real turning point for me personally.</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invest in yourself</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investir em si mesmo(a)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I've started investing in myself more, not just my career.</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introspection</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introspecção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Introspection doesn't come naturally to me, but I practice it.</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incremental progress</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progresso incremental</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It's been incremental progress, not one big transformation.</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unlearn</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desaprender</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I've had to unlearn a lot of what I thought confidence meant.</w:t>
            </w:r>
          </w:p>
        </w:tc>
      </w:tr>
    </w:tbl>
    <w:p>
      <w:pPr>
        <w:spacing w:after="120" w:line="276"/>
      </w:pPr>
      <w:r>
        <w:rPr>
          <w:rFonts w:ascii="Calibri" w:cs="Calibri" w:eastAsia="Calibri" w:hAnsi="Calibri"/>
          <w:b w:val="false"/>
          <w:bCs w:val="false"/>
          <w:i/>
          <w:iCs/>
          <w:color w:val="444444"/>
          <w:sz w:val="21"/>
          <w:szCs w:val="21"/>
        </w:rPr>
        <w:t xml:space="preserve">Áudio com a pronúncia de cada palavra e seu exemplo. Clique no link abaixo para ouvir e repita em voz alta.</w:t>
      </w:r>
    </w:p>
    <w:p>
      <w:pPr>
        <w:spacing w:after="140" w:before="20"/>
      </w:pPr>
      <w:hyperlink w:history="1" r:id="rIdvvxa5nc084v8iyxej5dcv">
        <w:r>
          <w:rPr>
            <w:rFonts w:ascii="Calibri" w:cs="Calibri" w:eastAsia="Calibri" w:hAnsi="Calibri"/>
            <w:b/>
            <w:bCs/>
            <w:color w:val="1B3B57"/>
            <w:sz w:val="20"/>
            <w:szCs w:val="20"/>
            <w:u w:val="single"/>
          </w:rPr>
          <w:t xml:space="preserve">▶ Ouvir o vocabulário deste tema</w:t>
        </w:r>
      </w:hyperlink>
    </w:p>
    <w:p>
      <w:pPr>
        <w:shd w:fill="178A6D" w:val="clear"/>
        <w:spacing w:after="110" w:before="340"/>
      </w:pPr>
      <w:r>
        <w:rPr>
          <w:rFonts w:ascii="Calibri" w:cs="Calibri" w:eastAsia="Calibri" w:hAnsi="Calibri"/>
          <w:b/>
          <w:bCs/>
          <w:color w:val="FFFFFF"/>
          <w:sz w:val="18"/>
          <w:szCs w:val="18"/>
        </w:rPr>
        <w:t xml:space="preserve">  ETAPA 2  </w:t>
      </w:r>
      <w:r>
        <w:rPr>
          <w:rFonts w:ascii="Calibri" w:cs="Calibri" w:eastAsia="Calibri" w:hAnsi="Calibri"/>
          <w:b/>
          <w:bCs/>
          <w:color w:val="FFFFFF"/>
          <w:sz w:val="23"/>
          <w:szCs w:val="23"/>
        </w:rPr>
        <w:t xml:space="preserve">   Leitura com Orientação de Estudo</w:t>
      </w:r>
      <w:r>
        <w:rPr>
          <w:rFonts w:ascii="Calibri" w:cs="Calibri" w:eastAsia="Calibri" w:hAnsi="Calibri"/>
          <w:i/>
          <w:iCs/>
          <w:color w:val="D8E7F2"/>
          <w:sz w:val="17"/>
          <w:szCs w:val="17"/>
        </w:rPr>
        <w:br/>
        <w:t xml:space="preserve">   Guided Reading</w:t>
      </w:r>
    </w:p>
    <w:tbl>
      <w:tblPr>
        <w:tblW w:type="pct" w:w="100%"/>
        <w:tblBorders>
          <w:top w:val="single" w:color="178A6D" w:sz="4"/>
          <w:left w:val="single" w:color="178A6D" w:sz="4"/>
          <w:bottom w:val="single" w:color="178A6D" w:sz="4"/>
          <w:right w:val="single" w:color="178A6D" w:sz="4"/>
          <w:insideH w:val="none" w:color="FFFFFF" w:sz="0"/>
          <w:insideV w:val="none" w:color="FFFFFF" w:sz="0"/>
        </w:tblBorders>
      </w:tblPr>
      <w:tblGrid>
        <w:gridCol w:w="100"/>
      </w:tblGrid>
      <w:tr>
        <w:tc>
          <w:tcPr>
            <w:shd w:fill="E9F5F1" w:val="clear"/>
            <w:tcMar>
              <w:top w:type="dxa" w:w="110"/>
              <w:left w:type="dxa" w:w="180"/>
              <w:bottom w:type="dxa" w:w="110"/>
              <w:right w:type="dxa" w:w="180"/>
            </w:tcMar>
          </w:tcPr>
          <w:p>
            <w:pPr>
              <w:spacing w:after="60"/>
            </w:pPr>
            <w:r>
              <w:rPr>
                <w:rFonts w:ascii="Calibri" w:cs="Calibri" w:eastAsia="Calibri" w:hAnsi="Calibri"/>
                <w:b/>
                <w:bCs/>
                <w:color w:val="178A6D"/>
                <w:sz w:val="20"/>
                <w:szCs w:val="20"/>
              </w:rPr>
              <w:t xml:space="preserve">Como ler este texto</w:t>
            </w:r>
          </w:p>
          <w:p>
            <w:pPr>
              <w:spacing w:after="40"/>
            </w:pPr>
            <w:r>
              <w:rPr>
                <w:rFonts w:ascii="Calibri" w:cs="Calibri" w:eastAsia="Calibri" w:hAnsi="Calibri"/>
                <w:color w:val="444444"/>
                <w:sz w:val="20"/>
                <w:szCs w:val="20"/>
              </w:rPr>
              <w:t xml:space="preserve">1) Leia uma vez, rápido, só para captar a ideia geral, sem parar no que não entender.</w:t>
            </w:r>
          </w:p>
          <w:p>
            <w:pPr>
              <w:spacing w:after="40"/>
            </w:pPr>
            <w:r>
              <w:rPr>
                <w:rFonts w:ascii="Calibri" w:cs="Calibri" w:eastAsia="Calibri" w:hAnsi="Calibri"/>
                <w:color w:val="444444"/>
                <w:sz w:val="20"/>
                <w:szCs w:val="20"/>
              </w:rPr>
              <w:t xml:space="preserve">2) Leia de novo e grife toda expressão da Etapa 1 que aparecer no texto.</w:t>
            </w:r>
          </w:p>
          <w:p>
            <w:pPr>
              <w:spacing w:after="40"/>
            </w:pPr>
            <w:r>
              <w:rPr>
                <w:rFonts w:ascii="Calibri" w:cs="Calibri" w:eastAsia="Calibri" w:hAnsi="Calibri"/>
                <w:color w:val="444444"/>
                <w:sz w:val="20"/>
                <w:szCs w:val="20"/>
              </w:rPr>
              <w:t xml:space="preserve">3) Releia em voz alta, como se você estivesse contando essa história sobre você mesmo.</w:t>
            </w:r>
          </w:p>
        </w:tc>
      </w:tr>
    </w:tbl>
    <w:p>
      <w:pPr>
        <w:spacing w:after="120" w:line="276"/>
      </w:pPr>
      <w:r>
        <w:rPr>
          <w:rFonts w:ascii="Calibri" w:cs="Calibri" w:eastAsia="Calibri" w:hAnsi="Calibri"/>
          <w:b w:val="false"/>
          <w:bCs w:val="false"/>
          <w:i w:val="false"/>
          <w:iCs w:val="false"/>
          <w:color w:val="444444"/>
          <w:sz w:val="21"/>
          <w:szCs w:val="21"/>
        </w:rPr>
        <w:t xml:space="preserve">"Growth Is Usually Incremental, Not Dramatic"</w:t>
      </w:r>
    </w:p>
    <w:p>
      <w:pPr>
        <w:spacing w:after="120" w:line="276"/>
      </w:pPr>
      <w:r>
        <w:rPr>
          <w:rFonts w:ascii="Calibri" w:cs="Calibri" w:eastAsia="Calibri" w:hAnsi="Calibri"/>
          <w:b w:val="false"/>
          <w:bCs w:val="false"/>
          <w:i w:val="false"/>
          <w:iCs w:val="false"/>
          <w:color w:val="444444"/>
          <w:sz w:val="21"/>
          <w:szCs w:val="21"/>
        </w:rPr>
        <w:t xml:space="preserve">Personal growth stories in English often get flattened into dramatic before-and-after narratives, but real growth, described honestly, tends to sound more incremental: "it wasn't one big transformation, it was a lot of small, uncomfortable moments that added up."</w:t>
      </w:r>
    </w:p>
    <w:p>
      <w:pPr>
        <w:spacing w:after="120" w:line="276"/>
      </w:pPr>
      <w:r>
        <w:rPr>
          <w:rFonts w:ascii="Calibri" w:cs="Calibri" w:eastAsia="Calibri" w:hAnsi="Calibri"/>
          <w:b w:val="false"/>
          <w:bCs w:val="false"/>
          <w:i w:val="false"/>
          <w:iCs w:val="false"/>
          <w:color w:val="444444"/>
          <w:sz w:val="21"/>
          <w:szCs w:val="21"/>
        </w:rPr>
        <w:t xml:space="preserve">"I used to avoid conflict entirely; now I still don't love it, but I don't avoid it anymore" is a more credible way to describe change than claiming to have become a completely different person. Growth rarely erases a tendency, it usually just changes your relationship to it.</w:t>
      </w:r>
    </w:p>
    <w:p>
      <w:pPr>
        <w:spacing w:after="120" w:line="276"/>
      </w:pPr>
      <w:r>
        <w:rPr>
          <w:rFonts w:ascii="Calibri" w:cs="Calibri" w:eastAsia="Calibri" w:hAnsi="Calibri"/>
          <w:b w:val="false"/>
          <w:bCs w:val="false"/>
          <w:i w:val="false"/>
          <w:iCs w:val="false"/>
          <w:color w:val="444444"/>
          <w:sz w:val="21"/>
          <w:szCs w:val="21"/>
        </w:rPr>
        <w:t xml:space="preserve">Naming a specific turning point, paired with what actually changed afterward, gives a growth story substance: "that year was a turning point, I started reflecting on my reactions instead of just having them," rather than a vague "I've grown a lot."</w:t>
      </w:r>
    </w:p>
    <w:p>
      <w:pPr>
        <w:spacing w:after="120" w:line="276"/>
      </w:pPr>
      <w:r>
        <w:rPr>
          <w:rFonts w:ascii="Calibri" w:cs="Calibri" w:eastAsia="Calibri" w:hAnsi="Calibri"/>
          <w:b w:val="false"/>
          <w:bCs w:val="false"/>
          <w:i/>
          <w:iCs/>
          <w:color w:val="444444"/>
          <w:sz w:val="21"/>
          <w:szCs w:val="21"/>
        </w:rPr>
        <w:t xml:space="preserve">Áudio com a narração deste texto. Ouça acompanhando a leitura, depois sem olhar para o texto.</w:t>
      </w:r>
    </w:p>
    <w:p>
      <w:pPr>
        <w:spacing w:after="140" w:before="20"/>
      </w:pPr>
      <w:hyperlink w:history="1" r:id="rId7n9xcbsg6gtah8la9ekcg">
        <w:r>
          <w:rPr>
            <w:rFonts w:ascii="Calibri" w:cs="Calibri" w:eastAsia="Calibri" w:hAnsi="Calibri"/>
            <w:b/>
            <w:bCs/>
            <w:color w:val="1B3B57"/>
            <w:sz w:val="20"/>
            <w:szCs w:val="20"/>
            <w:u w:val="single"/>
          </w:rPr>
          <w:t xml:space="preserve">▶ Ouvir a leitura deste tema</w:t>
        </w:r>
      </w:hyperlink>
    </w:p>
    <w:p>
      <w:pPr>
        <w:shd w:fill="7D5BA6" w:val="clear"/>
        <w:spacing w:after="110" w:before="340"/>
      </w:pPr>
      <w:r>
        <w:rPr>
          <w:rFonts w:ascii="Calibri" w:cs="Calibri" w:eastAsia="Calibri" w:hAnsi="Calibri"/>
          <w:b/>
          <w:bCs/>
          <w:color w:val="FFFFFF"/>
          <w:sz w:val="18"/>
          <w:szCs w:val="18"/>
        </w:rPr>
        <w:t xml:space="preserve">  ETAPA 3  </w:t>
      </w:r>
      <w:r>
        <w:rPr>
          <w:rFonts w:ascii="Calibri" w:cs="Calibri" w:eastAsia="Calibri" w:hAnsi="Calibri"/>
          <w:b/>
          <w:bCs/>
          <w:color w:val="FFFFFF"/>
          <w:sz w:val="23"/>
          <w:szCs w:val="23"/>
        </w:rPr>
        <w:t xml:space="preserve">   Listening com Suporte em Áudio e Vídeo</w:t>
      </w:r>
      <w:r>
        <w:rPr>
          <w:rFonts w:ascii="Calibri" w:cs="Calibri" w:eastAsia="Calibri" w:hAnsi="Calibri"/>
          <w:i/>
          <w:iCs/>
          <w:color w:val="D8E7F2"/>
          <w:sz w:val="17"/>
          <w:szCs w:val="17"/>
        </w:rPr>
        <w:br/>
        <w:t xml:space="preserve">   Guided Listening</w:t>
      </w:r>
    </w:p>
    <w:p>
      <w:pPr>
        <w:spacing w:after="120" w:line="276"/>
      </w:pPr>
      <w:r>
        <w:rPr>
          <w:rFonts w:ascii="Calibri" w:cs="Calibri" w:eastAsia="Calibri" w:hAnsi="Calibri"/>
          <w:b w:val="false"/>
          <w:bCs w:val="false"/>
          <w:i w:val="false"/>
          <w:iCs w:val="false"/>
          <w:color w:val="444444"/>
          <w:sz w:val="21"/>
          <w:szCs w:val="21"/>
        </w:rPr>
        <w:t xml:space="preserve">Ouça o áudio deste tema com o roteiro abaixo. Primeiro sem ler, depois acompanhando o texto.</w:t>
      </w:r>
    </w:p>
    <w:p>
      <w:pPr>
        <w:spacing w:after="140" w:before="20"/>
      </w:pPr>
      <w:hyperlink w:history="1" r:id="rIdzhlleu8jsgzuu8exub2vn">
        <w:r>
          <w:rPr>
            <w:rFonts w:ascii="Calibri" w:cs="Calibri" w:eastAsia="Calibri" w:hAnsi="Calibri"/>
            <w:b/>
            <w:bCs/>
            <w:color w:val="1B3B57"/>
            <w:sz w:val="20"/>
            <w:szCs w:val="20"/>
            <w:u w:val="single"/>
          </w:rPr>
          <w:t xml:space="preserve">▶ Ouvir o diálogo deste tema</w:t>
        </w:r>
      </w:hyperlink>
    </w:p>
    <w:tbl>
      <w:tblPr>
        <w:tblW w:type="pct" w:w="100%"/>
        <w:tblBorders>
          <w:top w:val="single" w:color="7D5BA6" w:sz="4"/>
          <w:left w:val="single" w:color="7D5BA6" w:sz="4"/>
          <w:bottom w:val="single" w:color="7D5BA6" w:sz="4"/>
          <w:right w:val="single" w:color="7D5BA6" w:sz="4"/>
          <w:insideH w:val="none" w:color="FFFFFF" w:sz="0"/>
          <w:insideV w:val="none" w:color="FFFFFF" w:sz="0"/>
        </w:tblBorders>
      </w:tblPr>
      <w:tblGrid>
        <w:gridCol w:w="100"/>
      </w:tblGrid>
      <w:tr>
        <w:tc>
          <w:tcPr>
            <w:shd w:fill="F1ECF7" w:val="clear"/>
            <w:tcMar>
              <w:top w:type="dxa" w:w="110"/>
              <w:left w:type="dxa" w:w="180"/>
              <w:bottom w:type="dxa" w:w="110"/>
              <w:right w:type="dxa" w:w="180"/>
            </w:tcMar>
          </w:tcPr>
          <w:p>
            <w:pPr>
              <w:spacing w:after="60"/>
            </w:pPr>
            <w:r>
              <w:rPr>
                <w:rFonts w:ascii="Calibri" w:cs="Calibri" w:eastAsia="Calibri" w:hAnsi="Calibri"/>
                <w:b/>
                <w:bCs/>
                <w:color w:val="7D5BA6"/>
                <w:sz w:val="20"/>
                <w:szCs w:val="20"/>
              </w:rPr>
              <w:t xml:space="preserve">Roteiro do áudio (Audio Script)</w:t>
            </w:r>
          </w:p>
          <w:p>
            <w:pPr>
              <w:spacing w:after="40"/>
            </w:pPr>
            <w:r>
              <w:rPr>
                <w:rFonts w:ascii="Calibri" w:cs="Calibri" w:eastAsia="Calibri" w:hAnsi="Calibri"/>
                <w:color w:val="444444"/>
                <w:sz w:val="20"/>
                <w:szCs w:val="20"/>
              </w:rPr>
              <w:t xml:space="preserve">"How would you say you've grown the most in the last few years?"</w:t>
            </w:r>
          </w:p>
          <w:p>
            <w:pPr>
              <w:spacing w:after="40"/>
            </w:pPr>
            <w:r>
              <w:rPr>
                <w:rFonts w:ascii="Calibri" w:cs="Calibri" w:eastAsia="Calibri" w:hAnsi="Calibri"/>
                <w:color w:val="444444"/>
                <w:sz w:val="20"/>
                <w:szCs w:val="20"/>
              </w:rPr>
              <w:t xml:space="preserve">"Honestly, it's been incremental progress more than one big shift. I used to avoid conflict entirely, now I still don't love it, but I don't run from it anymore."</w:t>
            </w:r>
          </w:p>
        </w:tc>
      </w:tr>
    </w:tbl>
    <w:p>
      <w:pPr>
        <w:spacing w:after="120" w:line="276"/>
      </w:pPr>
      <w:r>
        <w:rPr>
          <w:rFonts w:ascii="Calibri" w:cs="Calibri" w:eastAsia="Calibri" w:hAnsi="Calibri"/>
          <w:b w:val="false"/>
          <w:bCs w:val="false"/>
          <w:i w:val="false"/>
          <w:iCs w:val="false"/>
          <w:color w:val="444444"/>
          <w:sz w:val="21"/>
          <w:szCs w:val="21"/>
        </w:rPr>
        <w:t xml:space="preserve">Note a honestidade: crescimento como processo gradual, não uma transformação repentina e completa.</w:t>
      </w:r>
    </w:p>
    <w:p>
      <w:pPr>
        <w:shd w:fill="C9762B" w:val="clear"/>
        <w:spacing w:after="110" w:before="340"/>
      </w:pPr>
      <w:r>
        <w:rPr>
          <w:rFonts w:ascii="Calibri" w:cs="Calibri" w:eastAsia="Calibri" w:hAnsi="Calibri"/>
          <w:b/>
          <w:bCs/>
          <w:color w:val="FFFFFF"/>
          <w:sz w:val="18"/>
          <w:szCs w:val="18"/>
        </w:rPr>
        <w:t xml:space="preserve">  ETAPA 4  </w:t>
      </w:r>
      <w:r>
        <w:rPr>
          <w:rFonts w:ascii="Calibri" w:cs="Calibri" w:eastAsia="Calibri" w:hAnsi="Calibri"/>
          <w:b/>
          <w:bCs/>
          <w:color w:val="FFFFFF"/>
          <w:sz w:val="23"/>
          <w:szCs w:val="23"/>
        </w:rPr>
        <w:t xml:space="preserve">   Writing como Preparação para a Fala</w:t>
      </w:r>
      <w:r>
        <w:rPr>
          <w:rFonts w:ascii="Calibri" w:cs="Calibri" w:eastAsia="Calibri" w:hAnsi="Calibri"/>
          <w:i/>
          <w:iCs/>
          <w:color w:val="D8E7F2"/>
          <w:sz w:val="17"/>
          <w:szCs w:val="17"/>
        </w:rPr>
        <w:br/>
        <w:t xml:space="preserve">   Writing Before Speaking</w:t>
      </w:r>
    </w:p>
    <w:p>
      <w:pPr>
        <w:spacing w:after="120" w:line="276"/>
      </w:pPr>
      <w:r>
        <w:rPr>
          <w:rFonts w:ascii="Calibri" w:cs="Calibri" w:eastAsia="Calibri" w:hAnsi="Calibri"/>
          <w:b w:val="false"/>
          <w:bCs w:val="false"/>
          <w:i w:val="false"/>
          <w:iCs w:val="false"/>
          <w:color w:val="444444"/>
          <w:sz w:val="21"/>
          <w:szCs w:val="21"/>
        </w:rPr>
        <w:t xml:space="preserve">Antes de falar, escreva. Use as perguntas abaixo como guia e escreva de 4 a 6 frases: não precisa ser perfeito, precisa existir no papel primeiro.</w:t>
      </w:r>
    </w:p>
    <w:p>
      <w:pPr>
        <w:pStyle w:val="ListParagraph"/>
        <w:numPr>
          <w:ilvl w:val="0"/>
          <w:numId w:val="2"/>
        </w:numPr>
        <w:spacing w:after="100" w:line="264"/>
      </w:pPr>
      <w:r>
        <w:rPr>
          <w:rFonts w:ascii="Calibri" w:cs="Calibri" w:eastAsia="Calibri" w:hAnsi="Calibri"/>
          <w:color w:val="13293D"/>
          <w:sz w:val="21"/>
          <w:szCs w:val="21"/>
        </w:rPr>
        <w:t xml:space="preserve">How would you say you've grown the most in the last few years?</w:t>
      </w:r>
    </w:p>
    <w:p>
      <w:pPr>
        <w:pStyle w:val="ListParagraph"/>
        <w:numPr>
          <w:ilvl w:val="0"/>
          <w:numId w:val="2"/>
        </w:numPr>
        <w:spacing w:after="100" w:line="264"/>
      </w:pPr>
      <w:r>
        <w:rPr>
          <w:rFonts w:ascii="Calibri" w:cs="Calibri" w:eastAsia="Calibri" w:hAnsi="Calibri"/>
          <w:color w:val="13293D"/>
          <w:sz w:val="21"/>
          <w:szCs w:val="21"/>
        </w:rPr>
        <w:t xml:space="preserve">What's something you've had to unlearn about yourself?</w:t>
      </w:r>
    </w:p>
    <w:p>
      <w:pPr>
        <w:pStyle w:val="ListParagraph"/>
        <w:numPr>
          <w:ilvl w:val="0"/>
          <w:numId w:val="2"/>
        </w:numPr>
        <w:spacing w:after="100" w:line="264"/>
      </w:pPr>
      <w:r>
        <w:rPr>
          <w:rFonts w:ascii="Calibri" w:cs="Calibri" w:eastAsia="Calibri" w:hAnsi="Calibri"/>
          <w:color w:val="13293D"/>
          <w:sz w:val="21"/>
          <w:szCs w:val="21"/>
        </w:rPr>
        <w:t xml:space="preserve">Describe a turning point that shaped how you see personal growth.</w:t>
      </w:r>
    </w:p>
    <w:p>
      <w:pPr>
        <w:pStyle w:val="ListParagraph"/>
        <w:numPr>
          <w:ilvl w:val="0"/>
          <w:numId w:val="2"/>
        </w:numPr>
        <w:spacing w:after="100" w:line="264"/>
      </w:pPr>
      <w:r>
        <w:rPr>
          <w:rFonts w:ascii="Calibri" w:cs="Calibri" w:eastAsia="Calibri" w:hAnsi="Calibri"/>
          <w:color w:val="13293D"/>
          <w:sz w:val="21"/>
          <w:szCs w:val="21"/>
        </w:rPr>
        <w:t xml:space="preserve">What does investing in yourself look like for you right now?</w:t>
      </w:r>
    </w:p>
    <w:p>
      <w:pPr>
        <w:spacing w:after="120" w:line="276"/>
      </w:pPr>
      <w:r>
        <w:rPr>
          <w:rFonts w:ascii="Calibri" w:cs="Calibri" w:eastAsia="Calibri" w:hAnsi="Calibri"/>
          <w:b w:val="false"/>
          <w:bCs w:val="false"/>
          <w:i w:val="false"/>
          <w:iCs w:val="false"/>
          <w:color w:val="444444"/>
          <w:sz w:val="21"/>
          <w:szCs w:val="21"/>
        </w:rPr>
        <w:t xml:space="preserve">Espaço para escrever:</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shd w:fill="B4483A" w:val="clear"/>
        <w:spacing w:after="110" w:before="340"/>
      </w:pPr>
      <w:r>
        <w:rPr>
          <w:rFonts w:ascii="Calibri" w:cs="Calibri" w:eastAsia="Calibri" w:hAnsi="Calibri"/>
          <w:b/>
          <w:bCs/>
          <w:color w:val="FFFFFF"/>
          <w:sz w:val="18"/>
          <w:szCs w:val="18"/>
        </w:rPr>
        <w:t xml:space="preserve">  ETAPA 5  </w:t>
      </w:r>
      <w:r>
        <w:rPr>
          <w:rFonts w:ascii="Calibri" w:cs="Calibri" w:eastAsia="Calibri" w:hAnsi="Calibri"/>
          <w:b/>
          <w:bCs/>
          <w:color w:val="FFFFFF"/>
          <w:sz w:val="23"/>
          <w:szCs w:val="23"/>
        </w:rPr>
        <w:t xml:space="preserve">   Gramática de Apoio Aplicada à Conversação</w:t>
      </w:r>
      <w:r>
        <w:rPr>
          <w:rFonts w:ascii="Calibri" w:cs="Calibri" w:eastAsia="Calibri" w:hAnsi="Calibri"/>
          <w:i/>
          <w:iCs/>
          <w:color w:val="D8E7F2"/>
          <w:sz w:val="17"/>
          <w:szCs w:val="17"/>
        </w:rPr>
        <w:br/>
        <w:t xml:space="preserve">   Grammar for Conversation</w:t>
      </w:r>
    </w:p>
    <w:p>
      <w:pPr>
        <w:spacing w:after="120" w:line="276"/>
      </w:pPr>
      <w:r>
        <w:rPr>
          <w:rFonts w:ascii="Calibri" w:cs="Calibri" w:eastAsia="Calibri" w:hAnsi="Calibri"/>
          <w:b w:val="false"/>
          <w:bCs w:val="false"/>
          <w:i w:val="false"/>
          <w:iCs w:val="false"/>
          <w:color w:val="444444"/>
          <w:sz w:val="21"/>
          <w:szCs w:val="21"/>
        </w:rPr>
        <w:t xml:space="preserve">Falar sobre crescimento pessoal depende do Present Perfect para mudanças acumuladas e de estruturas de contraste temporal.</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200"/>
        <w:gridCol w:w="3600"/>
        <w:gridCol w:w="3400"/>
      </w:tblGrid>
      <w:tr>
        <w:trPr>
          <w:tblHeader/>
        </w:trPr>
        <w:tc>
          <w:tcPr>
            <w:tcW w:type="dxa" w:w="22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Estrutura</w:t>
            </w:r>
          </w:p>
        </w:tc>
        <w:tc>
          <w:tcPr>
            <w:tcW w:type="dxa" w:w="36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Exemplo (EN)</w:t>
            </w:r>
          </w:p>
        </w:tc>
        <w:tc>
          <w:tcPr>
            <w:tcW w:type="dxa" w:w="34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Tradução (PT)</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Present Perfect
(crescimento acumulado)</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I've become a lot more patient over the years.</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Usado para resumir uma mudança gradual até o momento presente.</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I used to... now I...
(contraste temporal)</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used to avoid conflict; now I face it directly.</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Usado para contrastar quem você era com quem você é agora.</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The person I am today...</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The person I am today wouldn't have taken that risk before.</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Estrutura reflexiva para afirmar quem você se tornou.</w:t>
            </w:r>
          </w:p>
        </w:tc>
      </w:tr>
    </w:tbl>
    <w:p>
      <w:pPr>
        <w:spacing w:after="120" w:line="276"/>
      </w:pPr>
      <w:r>
        <w:rPr>
          <w:rFonts w:ascii="Calibri" w:cs="Calibri" w:eastAsia="Calibri" w:hAnsi="Calibri"/>
          <w:b w:val="false"/>
          <w:bCs w:val="false"/>
          <w:i w:val="false"/>
          <w:iCs w:val="false"/>
          <w:color w:val="444444"/>
          <w:sz w:val="21"/>
          <w:szCs w:val="21"/>
        </w:rPr>
        <w:t xml:space="preserve">Dica prática: "I used to... now I..." é a estrutura mais natural e poderosa para contar uma história de crescimento pessoal em inglês, simples, mas extremamente eficaz.</w:t>
      </w:r>
    </w:p>
    <w:p>
      <w:pPr>
        <w:shd w:fill="1690A8" w:val="clear"/>
        <w:spacing w:after="110" w:before="340"/>
      </w:pPr>
      <w:r>
        <w:rPr>
          <w:rFonts w:ascii="Calibri" w:cs="Calibri" w:eastAsia="Calibri" w:hAnsi="Calibri"/>
          <w:b/>
          <w:bCs/>
          <w:color w:val="FFFFFF"/>
          <w:sz w:val="18"/>
          <w:szCs w:val="18"/>
        </w:rPr>
        <w:t xml:space="preserve">  ETAPA 6  </w:t>
      </w:r>
      <w:r>
        <w:rPr>
          <w:rFonts w:ascii="Calibri" w:cs="Calibri" w:eastAsia="Calibri" w:hAnsi="Calibri"/>
          <w:b/>
          <w:bCs/>
          <w:color w:val="FFFFFF"/>
          <w:sz w:val="23"/>
          <w:szCs w:val="23"/>
        </w:rPr>
        <w:t xml:space="preserve">   Speaking: Perguntas Abertas</w:t>
      </w:r>
      <w:r>
        <w:rPr>
          <w:rFonts w:ascii="Calibri" w:cs="Calibri" w:eastAsia="Calibri" w:hAnsi="Calibri"/>
          <w:i/>
          <w:iCs/>
          <w:color w:val="D8E7F2"/>
          <w:sz w:val="17"/>
          <w:szCs w:val="17"/>
        </w:rPr>
        <w:br/>
        <w:t xml:space="preserve">   Open-Ended Speaking</w:t>
      </w:r>
    </w:p>
    <w:p>
      <w:pPr>
        <w:spacing w:after="120" w:line="276"/>
      </w:pPr>
      <w:r>
        <w:rPr>
          <w:rFonts w:ascii="Calibri" w:cs="Calibri" w:eastAsia="Calibri" w:hAnsi="Calibri"/>
          <w:b w:val="false"/>
          <w:bCs w:val="false"/>
          <w:i w:val="false"/>
          <w:iCs w:val="false"/>
          <w:color w:val="444444"/>
          <w:sz w:val="21"/>
          <w:szCs w:val="21"/>
        </w:rPr>
        <w:t xml:space="preserve">Responda em voz alta, gravando se possível. Não vale responder em uma frase só: use o que você escreveu na Etapa 4 como base, mas fale livremente.</w:t>
      </w:r>
    </w:p>
    <w:p>
      <w:pPr>
        <w:pStyle w:val="ListParagraph"/>
        <w:numPr>
          <w:ilvl w:val="0"/>
          <w:numId w:val="2"/>
        </w:numPr>
        <w:spacing w:after="100" w:line="264"/>
      </w:pPr>
      <w:r>
        <w:rPr>
          <w:rFonts w:ascii="Calibri" w:cs="Calibri" w:eastAsia="Calibri" w:hAnsi="Calibri"/>
          <w:color w:val="13293D"/>
          <w:sz w:val="21"/>
          <w:szCs w:val="21"/>
        </w:rPr>
        <w:t xml:space="preserve">How would you say you've grown the most in the last few years?</w:t>
      </w:r>
    </w:p>
    <w:p>
      <w:pPr>
        <w:pStyle w:val="ListParagraph"/>
        <w:numPr>
          <w:ilvl w:val="0"/>
          <w:numId w:val="2"/>
        </w:numPr>
        <w:spacing w:after="100" w:line="264"/>
      </w:pPr>
      <w:r>
        <w:rPr>
          <w:rFonts w:ascii="Calibri" w:cs="Calibri" w:eastAsia="Calibri" w:hAnsi="Calibri"/>
          <w:color w:val="13293D"/>
          <w:sz w:val="21"/>
          <w:szCs w:val="21"/>
        </w:rPr>
        <w:t xml:space="preserve">What's something about yourself you've had to unlearn?</w:t>
      </w:r>
    </w:p>
    <w:p>
      <w:pPr>
        <w:pStyle w:val="ListParagraph"/>
        <w:numPr>
          <w:ilvl w:val="0"/>
          <w:numId w:val="2"/>
        </w:numPr>
        <w:spacing w:after="100" w:line="264"/>
      </w:pPr>
      <w:r>
        <w:rPr>
          <w:rFonts w:ascii="Calibri" w:cs="Calibri" w:eastAsia="Calibri" w:hAnsi="Calibri"/>
          <w:color w:val="13293D"/>
          <w:sz w:val="21"/>
          <w:szCs w:val="21"/>
        </w:rPr>
        <w:t xml:space="preserve">Describe a turning point that shaped how you think about personal growth.</w:t>
      </w:r>
    </w:p>
    <w:p>
      <w:pPr>
        <w:pStyle w:val="ListParagraph"/>
        <w:numPr>
          <w:ilvl w:val="0"/>
          <w:numId w:val="2"/>
        </w:numPr>
        <w:spacing w:after="100" w:line="264"/>
      </w:pPr>
      <w:r>
        <w:rPr>
          <w:rFonts w:ascii="Calibri" w:cs="Calibri" w:eastAsia="Calibri" w:hAnsi="Calibri"/>
          <w:color w:val="13293D"/>
          <w:sz w:val="21"/>
          <w:szCs w:val="21"/>
        </w:rPr>
        <w:t xml:space="preserve">What does investing in yourself look like for you right now?</w:t>
      </w:r>
    </w:p>
    <w:p>
      <w:pPr>
        <w:pStyle w:val="ListParagraph"/>
        <w:numPr>
          <w:ilvl w:val="0"/>
          <w:numId w:val="2"/>
        </w:numPr>
        <w:spacing w:after="100" w:line="264"/>
      </w:pPr>
      <w:r>
        <w:rPr>
          <w:rFonts w:ascii="Calibri" w:cs="Calibri" w:eastAsia="Calibri" w:hAnsi="Calibri"/>
          <w:color w:val="13293D"/>
          <w:sz w:val="21"/>
          <w:szCs w:val="21"/>
        </w:rPr>
        <w:t xml:space="preserve">How do you personally practice self-awareness or introspection?</w:t>
      </w:r>
    </w:p>
    <w:p>
      <w:pPr>
        <w:pStyle w:val="ListParagraph"/>
        <w:numPr>
          <w:ilvl w:val="0"/>
          <w:numId w:val="2"/>
        </w:numPr>
        <w:spacing w:after="100" w:line="264"/>
      </w:pPr>
      <w:r>
        <w:rPr>
          <w:rFonts w:ascii="Calibri" w:cs="Calibri" w:eastAsia="Calibri" w:hAnsi="Calibri"/>
          <w:color w:val="13293D"/>
          <w:sz w:val="21"/>
          <w:szCs w:val="21"/>
        </w:rPr>
        <w:t xml:space="preserve">What's a comfort zone you've had to step out of recently?</w:t>
      </w:r>
    </w:p>
    <w:p>
      <w:pPr>
        <w:pStyle w:val="ListParagraph"/>
        <w:numPr>
          <w:ilvl w:val="0"/>
          <w:numId w:val="2"/>
        </w:numPr>
        <w:spacing w:after="100" w:line="264"/>
      </w:pPr>
      <w:r>
        <w:rPr>
          <w:rFonts w:ascii="Calibri" w:cs="Calibri" w:eastAsia="Calibri" w:hAnsi="Calibri"/>
          <w:color w:val="13293D"/>
          <w:sz w:val="21"/>
          <w:szCs w:val="21"/>
        </w:rPr>
        <w:t xml:space="preserve">How do you know the difference between real growth and just getting older?</w:t>
      </w:r>
    </w:p>
    <w:p>
      <w:pPr>
        <w:pStyle w:val="ListParagraph"/>
        <w:numPr>
          <w:ilvl w:val="0"/>
          <w:numId w:val="2"/>
        </w:numPr>
        <w:spacing w:after="100" w:line="264"/>
      </w:pPr>
      <w:r>
        <w:rPr>
          <w:rFonts w:ascii="Calibri" w:cs="Calibri" w:eastAsia="Calibri" w:hAnsi="Calibri"/>
          <w:color w:val="13293D"/>
          <w:sz w:val="21"/>
          <w:szCs w:val="21"/>
        </w:rPr>
        <w:t xml:space="preserve">What's a belief about yourself you've outgrown?</w:t>
      </w:r>
    </w:p>
    <w:p>
      <w:pPr>
        <w:pStyle w:val="ListParagraph"/>
        <w:numPr>
          <w:ilvl w:val="0"/>
          <w:numId w:val="2"/>
        </w:numPr>
        <w:spacing w:after="100" w:line="264"/>
      </w:pPr>
      <w:r>
        <w:rPr>
          <w:rFonts w:ascii="Calibri" w:cs="Calibri" w:eastAsia="Calibri" w:hAnsi="Calibri"/>
          <w:color w:val="13293D"/>
          <w:sz w:val="21"/>
          <w:szCs w:val="21"/>
        </w:rPr>
        <w:t xml:space="preserve">How do you stay patient with incremental progress instead of expecting instant change?</w:t>
      </w:r>
    </w:p>
    <w:p>
      <w:pPr>
        <w:pStyle w:val="ListParagraph"/>
        <w:numPr>
          <w:ilvl w:val="0"/>
          <w:numId w:val="2"/>
        </w:numPr>
        <w:spacing w:after="100" w:line="264"/>
      </w:pPr>
      <w:r>
        <w:rPr>
          <w:rFonts w:ascii="Calibri" w:cs="Calibri" w:eastAsia="Calibri" w:hAnsi="Calibri"/>
          <w:color w:val="13293D"/>
          <w:sz w:val="21"/>
          <w:szCs w:val="21"/>
        </w:rPr>
        <w:t xml:space="preserve">What would you tell your younger self about how growth actually happens?</w:t>
      </w:r>
    </w:p>
    <w:p>
      <w:pPr>
        <w:spacing w:after="120" w:line="276"/>
      </w:pPr>
      <w:r>
        <w:rPr>
          <w:rFonts w:ascii="Calibri" w:cs="Calibri" w:eastAsia="Calibri" w:hAnsi="Calibri"/>
          <w:b w:val="false"/>
          <w:bCs w:val="false"/>
          <w:i w:val="false"/>
          <w:iCs w:val="false"/>
          <w:color w:val="444444"/>
          <w:sz w:val="21"/>
          <w:szCs w:val="21"/>
        </w:rPr>
        <w:t xml:space="preserve">Expressões úteis para esta conversa:</w:t>
      </w:r>
    </w:p>
    <w:p>
      <w:pPr>
        <w:pStyle w:val="ListParagraph"/>
        <w:numPr>
          <w:ilvl w:val="0"/>
          <w:numId w:val="3"/>
        </w:numPr>
        <w:spacing w:after="60"/>
      </w:pPr>
      <w:r>
        <w:rPr>
          <w:rFonts w:ascii="Calibri" w:cs="Calibri" w:eastAsia="Calibri" w:hAnsi="Calibri"/>
          <w:color w:val="444444"/>
          <w:sz w:val="20"/>
          <w:szCs w:val="20"/>
        </w:rPr>
        <w:t xml:space="preserve">"It's been incremental progress, not one big shift.", para descrever crescimento realista.</w:t>
      </w:r>
    </w:p>
    <w:p>
      <w:pPr>
        <w:pStyle w:val="ListParagraph"/>
        <w:numPr>
          <w:ilvl w:val="0"/>
          <w:numId w:val="3"/>
        </w:numPr>
        <w:spacing w:after="60"/>
      </w:pPr>
      <w:r>
        <w:rPr>
          <w:rFonts w:ascii="Calibri" w:cs="Calibri" w:eastAsia="Calibri" w:hAnsi="Calibri"/>
          <w:color w:val="444444"/>
          <w:sz w:val="20"/>
          <w:szCs w:val="20"/>
        </w:rPr>
        <w:t xml:space="preserve">"I used to X; now I Y.", estrutura clássica de contraste pessoal.</w:t>
      </w:r>
    </w:p>
    <w:p>
      <w:pPr>
        <w:pStyle w:val="ListParagraph"/>
        <w:numPr>
          <w:ilvl w:val="0"/>
          <w:numId w:val="3"/>
        </w:numPr>
        <w:spacing w:after="60"/>
      </w:pPr>
      <w:r>
        <w:rPr>
          <w:rFonts w:ascii="Calibri" w:cs="Calibri" w:eastAsia="Calibri" w:hAnsi="Calibri"/>
          <w:color w:val="444444"/>
          <w:sz w:val="20"/>
          <w:szCs w:val="20"/>
        </w:rPr>
        <w:t xml:space="preserve">"That was a real turning point for me.", para nomear um momento decisivo.</w:t>
      </w:r>
    </w:p>
    <w:p>
      <w:pPr>
        <w:pStyle w:val="ListParagraph"/>
        <w:numPr>
          <w:ilvl w:val="0"/>
          <w:numId w:val="3"/>
        </w:numPr>
        <w:spacing w:after="60"/>
      </w:pPr>
      <w:r>
        <w:rPr>
          <w:rFonts w:ascii="Calibri" w:cs="Calibri" w:eastAsia="Calibri" w:hAnsi="Calibri"/>
          <w:color w:val="444444"/>
          <w:sz w:val="20"/>
          <w:szCs w:val="20"/>
        </w:rPr>
        <w:t xml:space="preserve">"I've had to unlearn a lot.", para reconhecer mudança de crenças antigas.</w:t>
      </w:r>
    </w:p>
    <w:p>
      <w:pPr>
        <w:spacing w:after="120" w:line="276"/>
      </w:pPr>
      <w:r>
        <w:rPr>
          <w:rFonts w:ascii="Calibri" w:cs="Calibri" w:eastAsia="Calibri" w:hAnsi="Calibri"/>
          <w:b w:val="false"/>
          <w:bCs w:val="false"/>
          <w:i/>
          <w:iCs/>
          <w:color w:val="444444"/>
          <w:sz w:val="21"/>
          <w:szCs w:val="21"/>
        </w:rPr>
        <w:t xml:space="preserve">Áudio com a pronúncia de cada expressão.</w:t>
      </w:r>
    </w:p>
    <w:p>
      <w:pPr>
        <w:spacing w:after="140" w:before="20"/>
      </w:pPr>
      <w:hyperlink w:history="1" r:id="rIdu3j9h9erxdnrh_sgcuzqs">
        <w:r>
          <w:rPr>
            <w:rFonts w:ascii="Calibri" w:cs="Calibri" w:eastAsia="Calibri" w:hAnsi="Calibri"/>
            <w:b/>
            <w:bCs/>
            <w:color w:val="1B3B57"/>
            <w:sz w:val="20"/>
            <w:szCs w:val="20"/>
            <w:u w:val="single"/>
          </w:rPr>
          <w:t xml:space="preserve">▶ Ouvir as expressões deste tema</w:t>
        </w:r>
      </w:hyperlink>
    </w:p>
    <w:p>
      <w:pPr>
        <w:shd w:fill="A67C2E" w:val="clear"/>
        <w:spacing w:after="110" w:before="340"/>
      </w:pPr>
      <w:r>
        <w:rPr>
          <w:rFonts w:ascii="Calibri" w:cs="Calibri" w:eastAsia="Calibri" w:hAnsi="Calibri"/>
          <w:b/>
          <w:bCs/>
          <w:color w:val="FFFFFF"/>
          <w:sz w:val="18"/>
          <w:szCs w:val="18"/>
        </w:rPr>
        <w:t xml:space="preserve">  ETAPA EX  </w:t>
      </w:r>
      <w:r>
        <w:rPr>
          <w:rFonts w:ascii="Calibri" w:cs="Calibri" w:eastAsia="Calibri" w:hAnsi="Calibri"/>
          <w:b/>
          <w:bCs/>
          <w:color w:val="FFFFFF"/>
          <w:sz w:val="23"/>
          <w:szCs w:val="23"/>
        </w:rPr>
        <w:t xml:space="preserve">   Complete com a Palavra Certa</w:t>
      </w:r>
      <w:r>
        <w:rPr>
          <w:rFonts w:ascii="Calibri" w:cs="Calibri" w:eastAsia="Calibri" w:hAnsi="Calibri"/>
          <w:i/>
          <w:iCs/>
          <w:color w:val="D8E7F2"/>
          <w:sz w:val="17"/>
          <w:szCs w:val="17"/>
        </w:rPr>
        <w:br/>
        <w:t xml:space="preserve">   Vocabulary Check</w:t>
      </w:r>
    </w:p>
    <w:p>
      <w:pPr>
        <w:spacing w:after="120" w:line="276"/>
      </w:pPr>
      <w:r>
        <w:rPr>
          <w:rFonts w:ascii="Calibri" w:cs="Calibri" w:eastAsia="Calibri" w:hAnsi="Calibri"/>
          <w:b w:val="false"/>
          <w:bCs w:val="false"/>
          <w:i w:val="false"/>
          <w:iCs w:val="false"/>
          <w:color w:val="444444"/>
          <w:sz w:val="21"/>
          <w:szCs w:val="21"/>
        </w:rPr>
        <w:t xml:space="preserve">Complete cada frase com uma palavra ou expressão da Etapa 1. Gabarito ao final desta seção.</w:t>
      </w:r>
    </w:p>
    <w:p>
      <w:pPr>
        <w:pStyle w:val="ListParagraph"/>
        <w:numPr>
          <w:ilvl w:val="0"/>
          <w:numId w:val="2"/>
        </w:numPr>
        <w:spacing w:after="100" w:line="264"/>
      </w:pPr>
      <w:r>
        <w:rPr>
          <w:rFonts w:ascii="Calibri" w:cs="Calibri" w:eastAsia="Calibri" w:hAnsi="Calibri"/>
          <w:color w:val="13293D"/>
          <w:sz w:val="21"/>
          <w:szCs w:val="21"/>
        </w:rPr>
        <w:t xml:space="preserve">______ hasn't always been comfortable for me.</w:t>
      </w:r>
    </w:p>
    <w:p>
      <w:pPr>
        <w:pStyle w:val="ListParagraph"/>
        <w:numPr>
          <w:ilvl w:val="0"/>
          <w:numId w:val="2"/>
        </w:numPr>
        <w:spacing w:after="100" w:line="264"/>
      </w:pPr>
      <w:r>
        <w:rPr>
          <w:rFonts w:ascii="Calibri" w:cs="Calibri" w:eastAsia="Calibri" w:hAnsi="Calibri"/>
          <w:color w:val="13293D"/>
          <w:sz w:val="21"/>
          <w:szCs w:val="21"/>
        </w:rPr>
        <w:t xml:space="preserve">Real growth usually happens outside my ______.</w:t>
      </w:r>
    </w:p>
    <w:p>
      <w:pPr>
        <w:pStyle w:val="ListParagraph"/>
        <w:numPr>
          <w:ilvl w:val="0"/>
          <w:numId w:val="2"/>
        </w:numPr>
        <w:spacing w:after="100" w:line="264"/>
      </w:pPr>
      <w:r>
        <w:rPr>
          <w:rFonts w:ascii="Calibri" w:cs="Calibri" w:eastAsia="Calibri" w:hAnsi="Calibri"/>
          <w:color w:val="13293D"/>
          <w:sz w:val="21"/>
          <w:szCs w:val="21"/>
        </w:rPr>
        <w:t xml:space="preserve">A ______ helped me see failure differently.</w:t>
      </w:r>
    </w:p>
    <w:p>
      <w:pPr>
        <w:pStyle w:val="ListParagraph"/>
        <w:numPr>
          <w:ilvl w:val="0"/>
          <w:numId w:val="2"/>
        </w:numPr>
        <w:spacing w:after="100" w:line="264"/>
      </w:pPr>
      <w:r>
        <w:rPr>
          <w:rFonts w:ascii="Calibri" w:cs="Calibri" w:eastAsia="Calibri" w:hAnsi="Calibri"/>
          <w:color w:val="13293D"/>
          <w:sz w:val="21"/>
          <w:szCs w:val="21"/>
        </w:rPr>
        <w:t xml:space="preserve">I've ______ a lot of old habits and beliefs.</w:t>
      </w:r>
    </w:p>
    <w:p>
      <w:pPr>
        <w:pStyle w:val="ListParagraph"/>
        <w:numPr>
          <w:ilvl w:val="0"/>
          <w:numId w:val="2"/>
        </w:numPr>
        <w:spacing w:after="100" w:line="264"/>
      </w:pPr>
      <w:r>
        <w:rPr>
          <w:rFonts w:ascii="Calibri" w:cs="Calibri" w:eastAsia="Calibri" w:hAnsi="Calibri"/>
          <w:color w:val="13293D"/>
          <w:sz w:val="21"/>
          <w:szCs w:val="21"/>
        </w:rPr>
        <w:t xml:space="preserve">I've had to ______ a lot of what I thought confidence meant.</w:t>
      </w:r>
    </w:p>
    <w:p>
      <w:pPr>
        <w:spacing w:after="120" w:line="276"/>
      </w:pPr>
      <w:r>
        <w:rPr>
          <w:rFonts w:ascii="Calibri" w:cs="Calibri" w:eastAsia="Calibri" w:hAnsi="Calibri"/>
          <w:b w:val="false"/>
          <w:bCs w:val="false"/>
          <w:i/>
          <w:iCs/>
          <w:color w:val="444444"/>
          <w:sz w:val="21"/>
          <w:szCs w:val="21"/>
        </w:rPr>
        <w:t xml:space="preserve">Gabarito: 1) Personal growth   2) comfort zone   3) growth mindset   4) outgrown   5) unlearn</w:t>
      </w:r>
    </w:p>
    <w:p>
      <w:pPr>
        <w:shd w:fill="1B3B57" w:val="clear"/>
        <w:spacing w:after="110" w:before="340"/>
      </w:pPr>
      <w:r>
        <w:rPr>
          <w:rFonts w:ascii="Calibri" w:cs="Calibri" w:eastAsia="Calibri" w:hAnsi="Calibri"/>
          <w:b/>
          <w:bCs/>
          <w:color w:val="FFFFFF"/>
          <w:sz w:val="18"/>
          <w:szCs w:val="18"/>
        </w:rPr>
        <w:t xml:space="preserve">  ETAPA 7  </w:t>
      </w:r>
      <w:r>
        <w:rPr>
          <w:rFonts w:ascii="Calibri" w:cs="Calibri" w:eastAsia="Calibri" w:hAnsi="Calibri"/>
          <w:b/>
          <w:bCs/>
          <w:color w:val="FFFFFF"/>
          <w:sz w:val="23"/>
          <w:szCs w:val="23"/>
        </w:rPr>
        <w:t xml:space="preserve">   Autoavaliação de Performance</w:t>
      </w:r>
      <w:r>
        <w:rPr>
          <w:rFonts w:ascii="Calibri" w:cs="Calibri" w:eastAsia="Calibri" w:hAnsi="Calibri"/>
          <w:i/>
          <w:iCs/>
          <w:color w:val="D8E7F2"/>
          <w:sz w:val="17"/>
          <w:szCs w:val="17"/>
        </w:rPr>
        <w:br/>
        <w:t xml:space="preserve">   Self-Assessment</w:t>
      </w:r>
    </w:p>
    <w:p>
      <w:pPr>
        <w:spacing w:after="120" w:line="276"/>
      </w:pPr>
      <w:r>
        <w:rPr>
          <w:rFonts w:ascii="Calibri" w:cs="Calibri" w:eastAsia="Calibri" w:hAnsi="Calibri"/>
          <w:b w:val="false"/>
          <w:bCs w:val="false"/>
          <w:i w:val="false"/>
          <w:iCs w:val="false"/>
          <w:color w:val="444444"/>
          <w:sz w:val="21"/>
          <w:szCs w:val="21"/>
        </w:rPr>
        <w:t xml:space="preserve">Antes de marcar este tema como concluído, avalie honestamente como foi sua prática.</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4200"/>
        <w:gridCol w:w="3000"/>
        <w:gridCol w:w="2000"/>
      </w:tblGrid>
      <w:tr>
        <w:trPr>
          <w:tblHeader/>
        </w:trPr>
        <w:tc>
          <w:tcPr>
            <w:tcW w:type="dxa" w:w="42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Critério</w:t>
            </w:r>
          </w:p>
        </w:tc>
        <w:tc>
          <w:tcPr>
            <w:tcW w:type="dxa" w:w="30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Como foi?</w:t>
            </w:r>
          </w:p>
        </w:tc>
        <w:tc>
          <w:tcPr>
            <w:tcW w:type="dxa" w:w="20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Nota (1-5)</w:t>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Consegui usar o vocabulário novo sem parar para pensar</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Entendi o áudio/vídeo sem depender da transcrição</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Escrevi minhas respostas antes de falar</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Apliquei a estrutura gramatical da etapa 5 corretamente</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Sustentei minhas respostas por mais de 2 frases</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Me senti confiante ao falar sobre este tema</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bl>
    <w:p>
      <w:pPr>
        <w:spacing w:after="120" w:line="276"/>
      </w:pPr>
      <w:r>
        <w:rPr>
          <w:rFonts w:ascii="Calibri" w:cs="Calibri" w:eastAsia="Calibri" w:hAnsi="Calibri"/>
          <w:b w:val="false"/>
          <w:bCs w:val="false"/>
          <w:i w:val="false"/>
          <w:iCs w:val="false"/>
          <w:color w:val="444444"/>
          <w:sz w:val="21"/>
          <w:szCs w:val="21"/>
        </w:rPr>
        <w:t xml:space="preserve">O que travou mais nesta conversa? O que você quer treinar de novo antes de seguir para o próximo tema?</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spacing w:before="220"/>
        <w:jc w:val="center"/>
      </w:pPr>
      <w:r>
        <w:rPr>
          <w:rFonts w:ascii="Calibri" w:cs="Calibri" w:eastAsia="Calibri" w:hAnsi="Calibri"/>
          <w:b/>
          <w:bCs/>
          <w:color w:val="1B3B57"/>
          <w:sz w:val="20"/>
          <w:szCs w:val="20"/>
        </w:rPr>
        <w:t xml:space="preserve">Marque este tema como concluído no seu Painel de Evolução e siga para o Tema 98.</w:t>
      </w:r>
    </w:p>
    <w:p>
      <w:pPr>
        <w:pStyle w:val="Heading2"/>
        <w:pageBreakBefore/>
        <w:spacing w:after="0"/>
      </w:pPr>
      <w:r>
        <w:rPr>
          <w:rFonts w:ascii="Calibri" w:cs="Calibri" w:eastAsia="Calibri" w:hAnsi="Calibri"/>
          <w:color w:val="FFFFFF"/>
          <w:sz w:val="2"/>
          <w:szCs w:val="2"/>
        </w:rPr>
        <w:t xml:space="preserve">Tema 98: Discussing Habits and Productivity</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1200"/>
        <w:gridCol w:w="8000"/>
      </w:tblGrid>
      <w:tr>
        <w:tc>
          <w:tcPr>
            <w:tcW w:type="dxa" w:w="1200"/>
            <w:shd w:fill="1B3B57" w:val="clear"/>
            <w:tcMar>
              <w:top w:type="dxa" w:w="260"/>
              <w:left w:type="dxa" w:w="200"/>
              <w:bottom w:type="dxa" w:w="260"/>
              <w:right w:type="dxa" w:w="100"/>
            </w:tcMar>
            <w:vAlign w:val="center"/>
          </w:tcPr>
          <w:p>
            <w:r>
              <w:drawing>
                <wp:inline distT="0" distB="0" distL="0" distR="0">
                  <wp:extent cx="4191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419100" cy="419100"/>
                          </a:xfrm>
                          <a:prstGeom prst="rect">
                            <a:avLst/>
                          </a:prstGeom>
                        </pic:spPr>
                      </pic:pic>
                    </a:graphicData>
                  </a:graphic>
                </wp:inline>
              </w:drawing>
            </w:r>
          </w:p>
        </w:tc>
        <w:tc>
          <w:tcPr>
            <w:tcW w:type="dxa" w:w="8000"/>
            <w:shd w:fill="1B3B57" w:val="clear"/>
            <w:tcMar>
              <w:top w:type="dxa" w:w="260"/>
              <w:left w:type="dxa" w:w="100"/>
              <w:bottom w:type="dxa" w:w="260"/>
              <w:right w:type="dxa" w:w="260"/>
            </w:tcMar>
          </w:tcPr>
          <w:p>
            <w:pPr>
              <w:spacing w:after="40"/>
            </w:pPr>
            <w:r>
              <w:rPr>
                <w:rFonts w:ascii="Calibri" w:cs="Calibri" w:eastAsia="Calibri" w:hAnsi="Calibri"/>
                <w:b/>
                <w:bCs/>
                <w:color w:val="8fc4ec"/>
                <w:sz w:val="18"/>
                <w:szCs w:val="18"/>
              </w:rPr>
              <w:t xml:space="preserve">TEMA 98  ·  BLOCO 13  ·  DESENVOLVIMENTO PESSOAL E MINDSET</w:t>
            </w:r>
            <w:r>
              <w:rPr>
                <w:rFonts w:ascii="Calibri" w:cs="Calibri" w:eastAsia="Calibri" w:hAnsi="Calibri"/>
                <w:i/>
                <w:iCs/>
                <w:color w:val="5F87A3"/>
                <w:sz w:val="14"/>
                <w:szCs w:val="14"/>
              </w:rPr>
              <w:br/>
              <w:t xml:space="preserve">THEME 98 · BLOCK 13 · PERSONAL DEVELOPMENT AND MINDSET</w:t>
            </w:r>
          </w:p>
          <w:p>
            <w:pPr>
              <w:spacing w:after="60"/>
            </w:pPr>
            <w:r>
              <w:rPr>
                <w:rFonts w:ascii="Calibri" w:cs="Calibri" w:eastAsia="Calibri" w:hAnsi="Calibri"/>
                <w:b/>
                <w:bCs/>
                <w:color w:val="FFFFFF"/>
                <w:sz w:val="38"/>
                <w:szCs w:val="38"/>
              </w:rPr>
              <w:t xml:space="preserve">Discussing Habits and Productivity</w:t>
            </w:r>
          </w:p>
          <w:p>
            <w:r>
              <w:rPr>
                <w:rFonts w:ascii="Calibri" w:cs="Calibri" w:eastAsia="Calibri" w:hAnsi="Calibri"/>
                <w:i/>
                <w:iCs/>
                <w:color w:val="C9D6E3"/>
                <w:sz w:val="22"/>
                <w:szCs w:val="22"/>
              </w:rPr>
              <w:t xml:space="preserve">Discutindo hábitos e produtividade</w:t>
            </w:r>
          </w:p>
        </w:tc>
      </w:tr>
    </w:tbl>
    <w:p>
      <w:pPr>
        <w:spacing w:after="80" w:before="180"/>
      </w:pPr>
      <w:r>
        <w:rPr>
          <w:rFonts w:ascii="Calibri" w:cs="Calibri" w:eastAsia="Calibri" w:hAnsi="Calibri"/>
          <w:b/>
          <w:bCs/>
          <w:color w:val="1B3B57"/>
          <w:sz w:val="20"/>
          <w:szCs w:val="20"/>
        </w:rPr>
        <w:t xml:space="preserve">Tempo estimado: </w:t>
      </w:r>
      <w:r>
        <w:rPr>
          <w:rFonts w:ascii="Calibri" w:cs="Calibri" w:eastAsia="Calibri" w:hAnsi="Calibri"/>
          <w:color w:val="444444"/>
          <w:sz w:val="20"/>
          <w:szCs w:val="20"/>
        </w:rPr>
        <w:t xml:space="preserve">60–90 minutos, divididos ao longo da semana.</w:t>
      </w:r>
    </w:p>
    <w:p>
      <w:pPr>
        <w:spacing w:after="120" w:line="276"/>
      </w:pPr>
      <w:r>
        <w:rPr>
          <w:rFonts w:ascii="Calibri" w:cs="Calibri" w:eastAsia="Calibri" w:hAnsi="Calibri"/>
          <w:b w:val="false"/>
          <w:bCs w:val="false"/>
          <w:i w:val="false"/>
          <w:iCs w:val="false"/>
          <w:color w:val="444444"/>
          <w:sz w:val="21"/>
          <w:szCs w:val="21"/>
        </w:rPr>
        <w:t xml:space="preserve">Falar sobre hábitos e produtividade em inglês é uma conversa comum tanto no trabalho quanto socialmente. Este tema treina esse vocabulário prático e reflexivo.</w:t>
      </w:r>
    </w:p>
    <w:p>
      <w:pPr>
        <w:shd w:fill="2E86C1" w:val="clear"/>
        <w:spacing w:after="110" w:before="340"/>
      </w:pPr>
      <w:r>
        <w:rPr>
          <w:rFonts w:ascii="Calibri" w:cs="Calibri" w:eastAsia="Calibri" w:hAnsi="Calibri"/>
          <w:b/>
          <w:bCs/>
          <w:color w:val="FFFFFF"/>
          <w:sz w:val="18"/>
          <w:szCs w:val="18"/>
        </w:rPr>
        <w:t xml:space="preserve">  ETAPA 1  </w:t>
      </w:r>
      <w:r>
        <w:rPr>
          <w:rFonts w:ascii="Calibri" w:cs="Calibri" w:eastAsia="Calibri" w:hAnsi="Calibri"/>
          <w:b/>
          <w:bCs/>
          <w:color w:val="FFFFFF"/>
          <w:sz w:val="23"/>
          <w:szCs w:val="23"/>
        </w:rPr>
        <w:t xml:space="preserve">   Vocabulário Contextualizado</w:t>
      </w:r>
      <w:r>
        <w:rPr>
          <w:rFonts w:ascii="Calibri" w:cs="Calibri" w:eastAsia="Calibri" w:hAnsi="Calibri"/>
          <w:i/>
          <w:iCs/>
          <w:color w:val="D8E7F2"/>
          <w:sz w:val="17"/>
          <w:szCs w:val="17"/>
        </w:rPr>
        <w:br/>
        <w:t xml:space="preserve">   Contextualized Vocabulary</w:t>
      </w:r>
    </w:p>
    <w:p>
      <w:pPr>
        <w:spacing w:after="120" w:line="276"/>
      </w:pPr>
      <w:r>
        <w:rPr>
          <w:rFonts w:ascii="Calibri" w:cs="Calibri" w:eastAsia="Calibri" w:hAnsi="Calibri"/>
          <w:b w:val="false"/>
          <w:bCs w:val="false"/>
          <w:i w:val="false"/>
          <w:iCs w:val="false"/>
          <w:color w:val="444444"/>
          <w:sz w:val="21"/>
          <w:szCs w:val="21"/>
        </w:rPr>
        <w:t xml:space="preserve">Estas palavras e expressões vão te ajudar a se expressar sobre este tema com mais precisão e naturalidade.</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4600"/>
      </w:tblGrid>
      <w:tr>
        <w:trPr>
          <w:tblHeader/>
        </w:trPr>
        <w:tc>
          <w:tcPr>
            <w:tcW w:type="dxa" w:w="26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Word / Expression</w:t>
            </w:r>
          </w:p>
        </w:tc>
        <w:tc>
          <w:tcPr>
            <w:tcW w:type="dxa" w:w="20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Tradução</w:t>
            </w:r>
          </w:p>
        </w:tc>
        <w:tc>
          <w:tcPr>
            <w:tcW w:type="dxa" w:w="46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Example Sentence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habit</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hábito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This habit took months to actually stick.</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build a habit</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construir um hábito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I'm trying to build a habit of writing every morning.</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productivity</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produtividade</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My productivity is much higher earlier in the day.</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procrastinate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procrastinar</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still procrastinate on tasks I don't enjoy.</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routine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rotina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My morning routine sets the tone for the whole day.</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consistency</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consistência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Consistency matters more than intensity, in my experience.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stick to (a habit)</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manter (um hábito)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It's hard to stick to a new habit past the first few weeks.</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habit stacking</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empilhamento de hábitos</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Habit stacking has helped me build a few new routines.</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fall off track</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sair dos trilhos / perder o ritmo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fell off track for a couple of weeks after traveling.</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discipline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disciplina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Discipline gets easier once the habit is established.</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optimize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otimizar</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I've optimized my mornings around deep work.</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deep work</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trabalho focado e sem distrações</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protect two hours a day for deep work.</w:t>
            </w:r>
          </w:p>
        </w:tc>
      </w:tr>
    </w:tbl>
    <w:p>
      <w:pPr>
        <w:spacing w:after="120" w:line="276"/>
      </w:pPr>
      <w:r>
        <w:rPr>
          <w:rFonts w:ascii="Calibri" w:cs="Calibri" w:eastAsia="Calibri" w:hAnsi="Calibri"/>
          <w:b w:val="false"/>
          <w:bCs w:val="false"/>
          <w:i/>
          <w:iCs/>
          <w:color w:val="444444"/>
          <w:sz w:val="21"/>
          <w:szCs w:val="21"/>
        </w:rPr>
        <w:t xml:space="preserve">Áudio com a pronúncia de cada palavra e seu exemplo. Clique no link abaixo para ouvir e repita em voz alta.</w:t>
      </w:r>
    </w:p>
    <w:p>
      <w:pPr>
        <w:spacing w:after="140" w:before="20"/>
      </w:pPr>
      <w:hyperlink w:history="1" r:id="rIduqxg2p3m1tn6dx215ll1d">
        <w:r>
          <w:rPr>
            <w:rFonts w:ascii="Calibri" w:cs="Calibri" w:eastAsia="Calibri" w:hAnsi="Calibri"/>
            <w:b/>
            <w:bCs/>
            <w:color w:val="1B3B57"/>
            <w:sz w:val="20"/>
            <w:szCs w:val="20"/>
            <w:u w:val="single"/>
          </w:rPr>
          <w:t xml:space="preserve">▶ Ouvir o vocabulário deste tema</w:t>
        </w:r>
      </w:hyperlink>
    </w:p>
    <w:p>
      <w:pPr>
        <w:shd w:fill="178A6D" w:val="clear"/>
        <w:spacing w:after="110" w:before="340"/>
      </w:pPr>
      <w:r>
        <w:rPr>
          <w:rFonts w:ascii="Calibri" w:cs="Calibri" w:eastAsia="Calibri" w:hAnsi="Calibri"/>
          <w:b/>
          <w:bCs/>
          <w:color w:val="FFFFFF"/>
          <w:sz w:val="18"/>
          <w:szCs w:val="18"/>
        </w:rPr>
        <w:t xml:space="preserve">  ETAPA 2  </w:t>
      </w:r>
      <w:r>
        <w:rPr>
          <w:rFonts w:ascii="Calibri" w:cs="Calibri" w:eastAsia="Calibri" w:hAnsi="Calibri"/>
          <w:b/>
          <w:bCs/>
          <w:color w:val="FFFFFF"/>
          <w:sz w:val="23"/>
          <w:szCs w:val="23"/>
        </w:rPr>
        <w:t xml:space="preserve">   Leitura com Orientação de Estudo</w:t>
      </w:r>
      <w:r>
        <w:rPr>
          <w:rFonts w:ascii="Calibri" w:cs="Calibri" w:eastAsia="Calibri" w:hAnsi="Calibri"/>
          <w:i/>
          <w:iCs/>
          <w:color w:val="D8E7F2"/>
          <w:sz w:val="17"/>
          <w:szCs w:val="17"/>
        </w:rPr>
        <w:br/>
        <w:t xml:space="preserve">   Guided Reading</w:t>
      </w:r>
    </w:p>
    <w:tbl>
      <w:tblPr>
        <w:tblW w:type="pct" w:w="100%"/>
        <w:tblBorders>
          <w:top w:val="single" w:color="178A6D" w:sz="4"/>
          <w:left w:val="single" w:color="178A6D" w:sz="4"/>
          <w:bottom w:val="single" w:color="178A6D" w:sz="4"/>
          <w:right w:val="single" w:color="178A6D" w:sz="4"/>
          <w:insideH w:val="none" w:color="FFFFFF" w:sz="0"/>
          <w:insideV w:val="none" w:color="FFFFFF" w:sz="0"/>
        </w:tblBorders>
      </w:tblPr>
      <w:tblGrid>
        <w:gridCol w:w="100"/>
      </w:tblGrid>
      <w:tr>
        <w:tc>
          <w:tcPr>
            <w:shd w:fill="E9F5F1" w:val="clear"/>
            <w:tcMar>
              <w:top w:type="dxa" w:w="110"/>
              <w:left w:type="dxa" w:w="180"/>
              <w:bottom w:type="dxa" w:w="110"/>
              <w:right w:type="dxa" w:w="180"/>
            </w:tcMar>
          </w:tcPr>
          <w:p>
            <w:pPr>
              <w:spacing w:after="60"/>
            </w:pPr>
            <w:r>
              <w:rPr>
                <w:rFonts w:ascii="Calibri" w:cs="Calibri" w:eastAsia="Calibri" w:hAnsi="Calibri"/>
                <w:b/>
                <w:bCs/>
                <w:color w:val="178A6D"/>
                <w:sz w:val="20"/>
                <w:szCs w:val="20"/>
              </w:rPr>
              <w:t xml:space="preserve">Como ler este texto</w:t>
            </w:r>
          </w:p>
          <w:p>
            <w:pPr>
              <w:spacing w:after="40"/>
            </w:pPr>
            <w:r>
              <w:rPr>
                <w:rFonts w:ascii="Calibri" w:cs="Calibri" w:eastAsia="Calibri" w:hAnsi="Calibri"/>
                <w:color w:val="444444"/>
                <w:sz w:val="20"/>
                <w:szCs w:val="20"/>
              </w:rPr>
              <w:t xml:space="preserve">1) Leia uma vez, rápido, só para captar a ideia geral, sem parar no que não entender.</w:t>
            </w:r>
          </w:p>
          <w:p>
            <w:pPr>
              <w:spacing w:after="40"/>
            </w:pPr>
            <w:r>
              <w:rPr>
                <w:rFonts w:ascii="Calibri" w:cs="Calibri" w:eastAsia="Calibri" w:hAnsi="Calibri"/>
                <w:color w:val="444444"/>
                <w:sz w:val="20"/>
                <w:szCs w:val="20"/>
              </w:rPr>
              <w:t xml:space="preserve">2) Leia de novo e grife toda expressão da Etapa 1 que aparecer no texto.</w:t>
            </w:r>
          </w:p>
          <w:p>
            <w:pPr>
              <w:spacing w:after="40"/>
            </w:pPr>
            <w:r>
              <w:rPr>
                <w:rFonts w:ascii="Calibri" w:cs="Calibri" w:eastAsia="Calibri" w:hAnsi="Calibri"/>
                <w:color w:val="444444"/>
                <w:sz w:val="20"/>
                <w:szCs w:val="20"/>
              </w:rPr>
              <w:t xml:space="preserve">3) Releia em voz alta, como se você estivesse contando essa história sobre você mesmo.</w:t>
            </w:r>
          </w:p>
        </w:tc>
      </w:tr>
    </w:tbl>
    <w:p>
      <w:pPr>
        <w:spacing w:after="120" w:line="276"/>
      </w:pPr>
      <w:r>
        <w:rPr>
          <w:rFonts w:ascii="Calibri" w:cs="Calibri" w:eastAsia="Calibri" w:hAnsi="Calibri"/>
          <w:b w:val="false"/>
          <w:bCs w:val="false"/>
          <w:i w:val="false"/>
          <w:iCs w:val="false"/>
          <w:color w:val="444444"/>
          <w:sz w:val="21"/>
          <w:szCs w:val="21"/>
        </w:rPr>
        <w:t xml:space="preserve">"Consistency Beats Motivation"</w:t>
      </w:r>
    </w:p>
    <w:p>
      <w:pPr>
        <w:spacing w:after="120" w:line="276"/>
      </w:pPr>
      <w:r>
        <w:rPr>
          <w:rFonts w:ascii="Calibri" w:cs="Calibri" w:eastAsia="Calibri" w:hAnsi="Calibri"/>
          <w:b w:val="false"/>
          <w:bCs w:val="false"/>
          <w:i w:val="false"/>
          <w:iCs w:val="false"/>
          <w:color w:val="444444"/>
          <w:sz w:val="21"/>
          <w:szCs w:val="21"/>
        </w:rPr>
        <w:t xml:space="preserve">Conversations about productivity in English have shifted, in recent years, away from motivation and toward systems, the idea that consistency, not willpower, is what actually builds a lasting habit. "Consistency matters more than intensity" is a very common, well-regarded framing.</w:t>
      </w:r>
    </w:p>
    <w:p>
      <w:pPr>
        <w:spacing w:after="120" w:line="276"/>
      </w:pPr>
      <w:r>
        <w:rPr>
          <w:rFonts w:ascii="Calibri" w:cs="Calibri" w:eastAsia="Calibri" w:hAnsi="Calibri"/>
          <w:b w:val="false"/>
          <w:bCs w:val="false"/>
          <w:i w:val="false"/>
          <w:iCs w:val="false"/>
          <w:color w:val="444444"/>
          <w:sz w:val="21"/>
          <w:szCs w:val="21"/>
        </w:rPr>
        <w:t xml:space="preserve">"Habit stacking", attaching a new habit to an already established one, is a widely used concept and term: "I stack meditation onto my morning coffee, so I don't have to rely on remembering." Naming specific systems like this makes a productivity conversation sound practical, not just aspirational.</w:t>
      </w:r>
    </w:p>
    <w:p>
      <w:pPr>
        <w:spacing w:after="120" w:line="276"/>
      </w:pPr>
      <w:r>
        <w:rPr>
          <w:rFonts w:ascii="Calibri" w:cs="Calibri" w:eastAsia="Calibri" w:hAnsi="Calibri"/>
          <w:b w:val="false"/>
          <w:bCs w:val="false"/>
          <w:i w:val="false"/>
          <w:iCs w:val="false"/>
          <w:color w:val="444444"/>
          <w:sz w:val="21"/>
          <w:szCs w:val="21"/>
        </w:rPr>
        <w:t xml:space="preserve">It's also normal and honest to talk about falling off track: "I fell off track for a couple of weeks after traveling, but I've gotten back into it" reflects reality far more than pretending a habit, once built, never wavers.</w:t>
      </w:r>
    </w:p>
    <w:p>
      <w:pPr>
        <w:spacing w:after="120" w:line="276"/>
      </w:pPr>
      <w:r>
        <w:rPr>
          <w:rFonts w:ascii="Calibri" w:cs="Calibri" w:eastAsia="Calibri" w:hAnsi="Calibri"/>
          <w:b w:val="false"/>
          <w:bCs w:val="false"/>
          <w:i/>
          <w:iCs/>
          <w:color w:val="444444"/>
          <w:sz w:val="21"/>
          <w:szCs w:val="21"/>
        </w:rPr>
        <w:t xml:space="preserve">Áudio com a narração deste texto. Ouça acompanhando a leitura, depois sem olhar para o texto.</w:t>
      </w:r>
    </w:p>
    <w:p>
      <w:pPr>
        <w:spacing w:after="140" w:before="20"/>
      </w:pPr>
      <w:hyperlink w:history="1" r:id="rIdkglj99esg9zfeeerry4lw">
        <w:r>
          <w:rPr>
            <w:rFonts w:ascii="Calibri" w:cs="Calibri" w:eastAsia="Calibri" w:hAnsi="Calibri"/>
            <w:b/>
            <w:bCs/>
            <w:color w:val="1B3B57"/>
            <w:sz w:val="20"/>
            <w:szCs w:val="20"/>
            <w:u w:val="single"/>
          </w:rPr>
          <w:t xml:space="preserve">▶ Ouvir a leitura deste tema</w:t>
        </w:r>
      </w:hyperlink>
    </w:p>
    <w:p>
      <w:pPr>
        <w:shd w:fill="7D5BA6" w:val="clear"/>
        <w:spacing w:after="110" w:before="340"/>
      </w:pPr>
      <w:r>
        <w:rPr>
          <w:rFonts w:ascii="Calibri" w:cs="Calibri" w:eastAsia="Calibri" w:hAnsi="Calibri"/>
          <w:b/>
          <w:bCs/>
          <w:color w:val="FFFFFF"/>
          <w:sz w:val="18"/>
          <w:szCs w:val="18"/>
        </w:rPr>
        <w:t xml:space="preserve">  ETAPA 3  </w:t>
      </w:r>
      <w:r>
        <w:rPr>
          <w:rFonts w:ascii="Calibri" w:cs="Calibri" w:eastAsia="Calibri" w:hAnsi="Calibri"/>
          <w:b/>
          <w:bCs/>
          <w:color w:val="FFFFFF"/>
          <w:sz w:val="23"/>
          <w:szCs w:val="23"/>
        </w:rPr>
        <w:t xml:space="preserve">   Listening com Suporte em Áudio e Vídeo</w:t>
      </w:r>
      <w:r>
        <w:rPr>
          <w:rFonts w:ascii="Calibri" w:cs="Calibri" w:eastAsia="Calibri" w:hAnsi="Calibri"/>
          <w:i/>
          <w:iCs/>
          <w:color w:val="D8E7F2"/>
          <w:sz w:val="17"/>
          <w:szCs w:val="17"/>
        </w:rPr>
        <w:br/>
        <w:t xml:space="preserve">   Guided Listening</w:t>
      </w:r>
    </w:p>
    <w:p>
      <w:pPr>
        <w:spacing w:after="120" w:line="276"/>
      </w:pPr>
      <w:r>
        <w:rPr>
          <w:rFonts w:ascii="Calibri" w:cs="Calibri" w:eastAsia="Calibri" w:hAnsi="Calibri"/>
          <w:b w:val="false"/>
          <w:bCs w:val="false"/>
          <w:i w:val="false"/>
          <w:iCs w:val="false"/>
          <w:color w:val="444444"/>
          <w:sz w:val="21"/>
          <w:szCs w:val="21"/>
        </w:rPr>
        <w:t xml:space="preserve">Ouça o áudio deste tema com o roteiro abaixo. Primeiro sem ler, depois acompanhando o texto.</w:t>
      </w:r>
    </w:p>
    <w:p>
      <w:pPr>
        <w:spacing w:after="140" w:before="20"/>
      </w:pPr>
      <w:hyperlink w:history="1" r:id="rId7ekbbngzqswckfwww6j1w">
        <w:r>
          <w:rPr>
            <w:rFonts w:ascii="Calibri" w:cs="Calibri" w:eastAsia="Calibri" w:hAnsi="Calibri"/>
            <w:b/>
            <w:bCs/>
            <w:color w:val="1B3B57"/>
            <w:sz w:val="20"/>
            <w:szCs w:val="20"/>
            <w:u w:val="single"/>
          </w:rPr>
          <w:t xml:space="preserve">▶ Ouvir o diálogo deste tema</w:t>
        </w:r>
      </w:hyperlink>
    </w:p>
    <w:tbl>
      <w:tblPr>
        <w:tblW w:type="pct" w:w="100%"/>
        <w:tblBorders>
          <w:top w:val="single" w:color="7D5BA6" w:sz="4"/>
          <w:left w:val="single" w:color="7D5BA6" w:sz="4"/>
          <w:bottom w:val="single" w:color="7D5BA6" w:sz="4"/>
          <w:right w:val="single" w:color="7D5BA6" w:sz="4"/>
          <w:insideH w:val="none" w:color="FFFFFF" w:sz="0"/>
          <w:insideV w:val="none" w:color="FFFFFF" w:sz="0"/>
        </w:tblBorders>
      </w:tblPr>
      <w:tblGrid>
        <w:gridCol w:w="100"/>
      </w:tblGrid>
      <w:tr>
        <w:tc>
          <w:tcPr>
            <w:shd w:fill="F1ECF7" w:val="clear"/>
            <w:tcMar>
              <w:top w:type="dxa" w:w="110"/>
              <w:left w:type="dxa" w:w="180"/>
              <w:bottom w:type="dxa" w:w="110"/>
              <w:right w:type="dxa" w:w="180"/>
            </w:tcMar>
          </w:tcPr>
          <w:p>
            <w:pPr>
              <w:spacing w:after="60"/>
            </w:pPr>
            <w:r>
              <w:rPr>
                <w:rFonts w:ascii="Calibri" w:cs="Calibri" w:eastAsia="Calibri" w:hAnsi="Calibri"/>
                <w:b/>
                <w:bCs/>
                <w:color w:val="7D5BA6"/>
                <w:sz w:val="20"/>
                <w:szCs w:val="20"/>
              </w:rPr>
              <w:t xml:space="preserve">Roteiro do áudio (Audio Script)</w:t>
            </w:r>
          </w:p>
          <w:p>
            <w:pPr>
              <w:spacing w:after="40"/>
            </w:pPr>
            <w:r>
              <w:rPr>
                <w:rFonts w:ascii="Calibri" w:cs="Calibri" w:eastAsia="Calibri" w:hAnsi="Calibri"/>
                <w:color w:val="444444"/>
                <w:sz w:val="20"/>
                <w:szCs w:val="20"/>
              </w:rPr>
              <w:t xml:space="preserve">"How do you stay so consistent with your morning routine?"</w:t>
            </w:r>
          </w:p>
          <w:p>
            <w:pPr>
              <w:spacing w:after="40"/>
            </w:pPr>
            <w:r>
              <w:rPr>
                <w:rFonts w:ascii="Calibri" w:cs="Calibri" w:eastAsia="Calibri" w:hAnsi="Calibri"/>
                <w:color w:val="444444"/>
                <w:sz w:val="20"/>
                <w:szCs w:val="20"/>
              </w:rPr>
              <w:t xml:space="preserve">"Honestly, habit stacking helped a lot, I attach it to something I already do, like coffee. I do fall off track sometimes, especially when traveling, but I've gotten better at getting back on quickly."</w:t>
            </w:r>
          </w:p>
        </w:tc>
      </w:tr>
    </w:tbl>
    <w:p>
      <w:pPr>
        <w:spacing w:after="120" w:line="276"/>
      </w:pPr>
      <w:r>
        <w:rPr>
          <w:rFonts w:ascii="Calibri" w:cs="Calibri" w:eastAsia="Calibri" w:hAnsi="Calibri"/>
          <w:b w:val="false"/>
          <w:bCs w:val="false"/>
          <w:i w:val="false"/>
          <w:iCs w:val="false"/>
          <w:color w:val="444444"/>
          <w:sz w:val="21"/>
          <w:szCs w:val="21"/>
        </w:rPr>
        <w:t xml:space="preserve">Note a honestidade sobre falhas ocasionais ("I do fall off track sometimes"), isso torna a resposta mais crível.</w:t>
      </w:r>
    </w:p>
    <w:p>
      <w:pPr>
        <w:shd w:fill="C9762B" w:val="clear"/>
        <w:spacing w:after="110" w:before="340"/>
      </w:pPr>
      <w:r>
        <w:rPr>
          <w:rFonts w:ascii="Calibri" w:cs="Calibri" w:eastAsia="Calibri" w:hAnsi="Calibri"/>
          <w:b/>
          <w:bCs/>
          <w:color w:val="FFFFFF"/>
          <w:sz w:val="18"/>
          <w:szCs w:val="18"/>
        </w:rPr>
        <w:t xml:space="preserve">  ETAPA 4  </w:t>
      </w:r>
      <w:r>
        <w:rPr>
          <w:rFonts w:ascii="Calibri" w:cs="Calibri" w:eastAsia="Calibri" w:hAnsi="Calibri"/>
          <w:b/>
          <w:bCs/>
          <w:color w:val="FFFFFF"/>
          <w:sz w:val="23"/>
          <w:szCs w:val="23"/>
        </w:rPr>
        <w:t xml:space="preserve">   Writing como Preparação para a Fala</w:t>
      </w:r>
      <w:r>
        <w:rPr>
          <w:rFonts w:ascii="Calibri" w:cs="Calibri" w:eastAsia="Calibri" w:hAnsi="Calibri"/>
          <w:i/>
          <w:iCs/>
          <w:color w:val="D8E7F2"/>
          <w:sz w:val="17"/>
          <w:szCs w:val="17"/>
        </w:rPr>
        <w:br/>
        <w:t xml:space="preserve">   Writing Before Speaking</w:t>
      </w:r>
    </w:p>
    <w:p>
      <w:pPr>
        <w:spacing w:after="120" w:line="276"/>
      </w:pPr>
      <w:r>
        <w:rPr>
          <w:rFonts w:ascii="Calibri" w:cs="Calibri" w:eastAsia="Calibri" w:hAnsi="Calibri"/>
          <w:b w:val="false"/>
          <w:bCs w:val="false"/>
          <w:i w:val="false"/>
          <w:iCs w:val="false"/>
          <w:color w:val="444444"/>
          <w:sz w:val="21"/>
          <w:szCs w:val="21"/>
        </w:rPr>
        <w:t xml:space="preserve">Antes de falar, escreva. Use as perguntas abaixo como guia e escreva de 4 a 6 frases: não precisa ser perfeito, precisa existir no papel primeiro.</w:t>
      </w:r>
    </w:p>
    <w:p>
      <w:pPr>
        <w:pStyle w:val="ListParagraph"/>
        <w:numPr>
          <w:ilvl w:val="0"/>
          <w:numId w:val="2"/>
        </w:numPr>
        <w:spacing w:after="100" w:line="264"/>
      </w:pPr>
      <w:r>
        <w:rPr>
          <w:rFonts w:ascii="Calibri" w:cs="Calibri" w:eastAsia="Calibri" w:hAnsi="Calibri"/>
          <w:color w:val="13293D"/>
          <w:sz w:val="21"/>
          <w:szCs w:val="21"/>
        </w:rPr>
        <w:t xml:space="preserve">Describe a habit you've successfully built, and how you built it.</w:t>
      </w:r>
    </w:p>
    <w:p>
      <w:pPr>
        <w:pStyle w:val="ListParagraph"/>
        <w:numPr>
          <w:ilvl w:val="0"/>
          <w:numId w:val="2"/>
        </w:numPr>
        <w:spacing w:after="100" w:line="264"/>
      </w:pPr>
      <w:r>
        <w:rPr>
          <w:rFonts w:ascii="Calibri" w:cs="Calibri" w:eastAsia="Calibri" w:hAnsi="Calibri"/>
          <w:color w:val="13293D"/>
          <w:sz w:val="21"/>
          <w:szCs w:val="21"/>
        </w:rPr>
        <w:t xml:space="preserve">What's a habit you've struggled to stick to, and why do you think that is?</w:t>
      </w:r>
    </w:p>
    <w:p>
      <w:pPr>
        <w:pStyle w:val="ListParagraph"/>
        <w:numPr>
          <w:ilvl w:val="0"/>
          <w:numId w:val="2"/>
        </w:numPr>
        <w:spacing w:after="100" w:line="264"/>
      </w:pPr>
      <w:r>
        <w:rPr>
          <w:rFonts w:ascii="Calibri" w:cs="Calibri" w:eastAsia="Calibri" w:hAnsi="Calibri"/>
          <w:color w:val="13293D"/>
          <w:sz w:val="21"/>
          <w:szCs w:val="21"/>
        </w:rPr>
        <w:t xml:space="preserve">How do you get back on track after falling off a routine?</w:t>
      </w:r>
    </w:p>
    <w:p>
      <w:pPr>
        <w:pStyle w:val="ListParagraph"/>
        <w:numPr>
          <w:ilvl w:val="0"/>
          <w:numId w:val="2"/>
        </w:numPr>
        <w:spacing w:after="100" w:line="264"/>
      </w:pPr>
      <w:r>
        <w:rPr>
          <w:rFonts w:ascii="Calibri" w:cs="Calibri" w:eastAsia="Calibri" w:hAnsi="Calibri"/>
          <w:color w:val="13293D"/>
          <w:sz w:val="21"/>
          <w:szCs w:val="21"/>
        </w:rPr>
        <w:t xml:space="preserve">What does deep work look like in your ideal day?</w:t>
      </w:r>
    </w:p>
    <w:p>
      <w:pPr>
        <w:spacing w:after="120" w:line="276"/>
      </w:pPr>
      <w:r>
        <w:rPr>
          <w:rFonts w:ascii="Calibri" w:cs="Calibri" w:eastAsia="Calibri" w:hAnsi="Calibri"/>
          <w:b w:val="false"/>
          <w:bCs w:val="false"/>
          <w:i w:val="false"/>
          <w:iCs w:val="false"/>
          <w:color w:val="444444"/>
          <w:sz w:val="21"/>
          <w:szCs w:val="21"/>
        </w:rPr>
        <w:t xml:space="preserve">Espaço para escrever:</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shd w:fill="B4483A" w:val="clear"/>
        <w:spacing w:after="110" w:before="340"/>
      </w:pPr>
      <w:r>
        <w:rPr>
          <w:rFonts w:ascii="Calibri" w:cs="Calibri" w:eastAsia="Calibri" w:hAnsi="Calibri"/>
          <w:b/>
          <w:bCs/>
          <w:color w:val="FFFFFF"/>
          <w:sz w:val="18"/>
          <w:szCs w:val="18"/>
        </w:rPr>
        <w:t xml:space="preserve">  ETAPA 5  </w:t>
      </w:r>
      <w:r>
        <w:rPr>
          <w:rFonts w:ascii="Calibri" w:cs="Calibri" w:eastAsia="Calibri" w:hAnsi="Calibri"/>
          <w:b/>
          <w:bCs/>
          <w:color w:val="FFFFFF"/>
          <w:sz w:val="23"/>
          <w:szCs w:val="23"/>
        </w:rPr>
        <w:t xml:space="preserve">   Gramática de Apoio Aplicada à Conversação</w:t>
      </w:r>
      <w:r>
        <w:rPr>
          <w:rFonts w:ascii="Calibri" w:cs="Calibri" w:eastAsia="Calibri" w:hAnsi="Calibri"/>
          <w:i/>
          <w:iCs/>
          <w:color w:val="D8E7F2"/>
          <w:sz w:val="17"/>
          <w:szCs w:val="17"/>
        </w:rPr>
        <w:br/>
        <w:t xml:space="preserve">   Grammar for Conversation</w:t>
      </w:r>
    </w:p>
    <w:p>
      <w:pPr>
        <w:spacing w:after="120" w:line="276"/>
      </w:pPr>
      <w:r>
        <w:rPr>
          <w:rFonts w:ascii="Calibri" w:cs="Calibri" w:eastAsia="Calibri" w:hAnsi="Calibri"/>
          <w:b w:val="false"/>
          <w:bCs w:val="false"/>
          <w:i w:val="false"/>
          <w:iCs w:val="false"/>
          <w:color w:val="444444"/>
          <w:sz w:val="21"/>
          <w:szCs w:val="21"/>
        </w:rPr>
        <w:t xml:space="preserve">Falar sobre hábitos e produtividade depende do Present Simple para rotina e de estruturas condicionais para hábitos hipotéticos.</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200"/>
        <w:gridCol w:w="3600"/>
        <w:gridCol w:w="3400"/>
      </w:tblGrid>
      <w:tr>
        <w:trPr>
          <w:tblHeader/>
        </w:trPr>
        <w:tc>
          <w:tcPr>
            <w:tcW w:type="dxa" w:w="22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Estrutura</w:t>
            </w:r>
          </w:p>
        </w:tc>
        <w:tc>
          <w:tcPr>
            <w:tcW w:type="dxa" w:w="36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Exemplo (EN)</w:t>
            </w:r>
          </w:p>
        </w:tc>
        <w:tc>
          <w:tcPr>
            <w:tcW w:type="dxa" w:w="34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Tradução (PT)</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Present Simple
(rotina estabelecida)</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write for thirty minutes every morning.</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Usado para descrever uma rotina ou hábito já estabelecido.</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The key to X is Y</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The key to consistency is starting small.</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Estrutura direta para compartilhar uma lição prática sobre produtividade.</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Segundo condicional
(hábito hipotético)</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If I stuck to this every day, I'd see much bigger results.</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Usado para refletir sobre um hábito que ainda não é totalmente consistente.</w:t>
            </w:r>
          </w:p>
        </w:tc>
      </w:tr>
    </w:tbl>
    <w:p>
      <w:pPr>
        <w:spacing w:after="120" w:line="276"/>
      </w:pPr>
      <w:r>
        <w:rPr>
          <w:rFonts w:ascii="Calibri" w:cs="Calibri" w:eastAsia="Calibri" w:hAnsi="Calibri"/>
          <w:b w:val="false"/>
          <w:bCs w:val="false"/>
          <w:i w:val="false"/>
          <w:iCs w:val="false"/>
          <w:color w:val="444444"/>
          <w:sz w:val="21"/>
          <w:szCs w:val="21"/>
        </w:rPr>
        <w:t xml:space="preserve">Dica prática: "the key to X is Y" é uma estrutura extremamente útil para compartilhar dicas práticas de produtividade de forma direta e memorável.</w:t>
      </w:r>
    </w:p>
    <w:p>
      <w:pPr>
        <w:shd w:fill="1690A8" w:val="clear"/>
        <w:spacing w:after="110" w:before="340"/>
      </w:pPr>
      <w:r>
        <w:rPr>
          <w:rFonts w:ascii="Calibri" w:cs="Calibri" w:eastAsia="Calibri" w:hAnsi="Calibri"/>
          <w:b/>
          <w:bCs/>
          <w:color w:val="FFFFFF"/>
          <w:sz w:val="18"/>
          <w:szCs w:val="18"/>
        </w:rPr>
        <w:t xml:space="preserve">  ETAPA 6  </w:t>
      </w:r>
      <w:r>
        <w:rPr>
          <w:rFonts w:ascii="Calibri" w:cs="Calibri" w:eastAsia="Calibri" w:hAnsi="Calibri"/>
          <w:b/>
          <w:bCs/>
          <w:color w:val="FFFFFF"/>
          <w:sz w:val="23"/>
          <w:szCs w:val="23"/>
        </w:rPr>
        <w:t xml:space="preserve">   Speaking: Perguntas Abertas</w:t>
      </w:r>
      <w:r>
        <w:rPr>
          <w:rFonts w:ascii="Calibri" w:cs="Calibri" w:eastAsia="Calibri" w:hAnsi="Calibri"/>
          <w:i/>
          <w:iCs/>
          <w:color w:val="D8E7F2"/>
          <w:sz w:val="17"/>
          <w:szCs w:val="17"/>
        </w:rPr>
        <w:br/>
        <w:t xml:space="preserve">   Open-Ended Speaking</w:t>
      </w:r>
    </w:p>
    <w:p>
      <w:pPr>
        <w:spacing w:after="120" w:line="276"/>
      </w:pPr>
      <w:r>
        <w:rPr>
          <w:rFonts w:ascii="Calibri" w:cs="Calibri" w:eastAsia="Calibri" w:hAnsi="Calibri"/>
          <w:b w:val="false"/>
          <w:bCs w:val="false"/>
          <w:i w:val="false"/>
          <w:iCs w:val="false"/>
          <w:color w:val="444444"/>
          <w:sz w:val="21"/>
          <w:szCs w:val="21"/>
        </w:rPr>
        <w:t xml:space="preserve">Responda em voz alta, gravando se possível. Não vale responder em uma frase só: use o que você escreveu na Etapa 4 como base, mas fale livremente.</w:t>
      </w:r>
    </w:p>
    <w:p>
      <w:pPr>
        <w:pStyle w:val="ListParagraph"/>
        <w:numPr>
          <w:ilvl w:val="0"/>
          <w:numId w:val="2"/>
        </w:numPr>
        <w:spacing w:after="100" w:line="264"/>
      </w:pPr>
      <w:r>
        <w:rPr>
          <w:rFonts w:ascii="Calibri" w:cs="Calibri" w:eastAsia="Calibri" w:hAnsi="Calibri"/>
          <w:color w:val="13293D"/>
          <w:sz w:val="21"/>
          <w:szCs w:val="21"/>
        </w:rPr>
        <w:t xml:space="preserve">Describe a habit you've successfully built, and how you actually built it.</w:t>
      </w:r>
    </w:p>
    <w:p>
      <w:pPr>
        <w:pStyle w:val="ListParagraph"/>
        <w:numPr>
          <w:ilvl w:val="0"/>
          <w:numId w:val="2"/>
        </w:numPr>
        <w:spacing w:after="100" w:line="264"/>
      </w:pPr>
      <w:r>
        <w:rPr>
          <w:rFonts w:ascii="Calibri" w:cs="Calibri" w:eastAsia="Calibri" w:hAnsi="Calibri"/>
          <w:color w:val="13293D"/>
          <w:sz w:val="21"/>
          <w:szCs w:val="21"/>
        </w:rPr>
        <w:t xml:space="preserve">What's a habit you've struggled to stick to, and why do you think that is?</w:t>
      </w:r>
    </w:p>
    <w:p>
      <w:pPr>
        <w:pStyle w:val="ListParagraph"/>
        <w:numPr>
          <w:ilvl w:val="0"/>
          <w:numId w:val="2"/>
        </w:numPr>
        <w:spacing w:after="100" w:line="264"/>
      </w:pPr>
      <w:r>
        <w:rPr>
          <w:rFonts w:ascii="Calibri" w:cs="Calibri" w:eastAsia="Calibri" w:hAnsi="Calibri"/>
          <w:color w:val="13293D"/>
          <w:sz w:val="21"/>
          <w:szCs w:val="21"/>
        </w:rPr>
        <w:t xml:space="preserve">How do you get back on track after falling off a routine for a while?</w:t>
      </w:r>
    </w:p>
    <w:p>
      <w:pPr>
        <w:pStyle w:val="ListParagraph"/>
        <w:numPr>
          <w:ilvl w:val="0"/>
          <w:numId w:val="2"/>
        </w:numPr>
        <w:spacing w:after="100" w:line="264"/>
      </w:pPr>
      <w:r>
        <w:rPr>
          <w:rFonts w:ascii="Calibri" w:cs="Calibri" w:eastAsia="Calibri" w:hAnsi="Calibri"/>
          <w:color w:val="13293D"/>
          <w:sz w:val="21"/>
          <w:szCs w:val="21"/>
        </w:rPr>
        <w:t xml:space="preserve">What does deep work look like in your ideal day?</w:t>
      </w:r>
    </w:p>
    <w:p>
      <w:pPr>
        <w:pStyle w:val="ListParagraph"/>
        <w:numPr>
          <w:ilvl w:val="0"/>
          <w:numId w:val="2"/>
        </w:numPr>
        <w:spacing w:after="100" w:line="264"/>
      </w:pPr>
      <w:r>
        <w:rPr>
          <w:rFonts w:ascii="Calibri" w:cs="Calibri" w:eastAsia="Calibri" w:hAnsi="Calibri"/>
          <w:color w:val="13293D"/>
          <w:sz w:val="21"/>
          <w:szCs w:val="21"/>
        </w:rPr>
        <w:t xml:space="preserve">How do you personally deal with procrastination on tasks you don't enjoy?</w:t>
      </w:r>
    </w:p>
    <w:p>
      <w:pPr>
        <w:pStyle w:val="ListParagraph"/>
        <w:numPr>
          <w:ilvl w:val="0"/>
          <w:numId w:val="2"/>
        </w:numPr>
        <w:spacing w:after="100" w:line="264"/>
      </w:pPr>
      <w:r>
        <w:rPr>
          <w:rFonts w:ascii="Calibri" w:cs="Calibri" w:eastAsia="Calibri" w:hAnsi="Calibri"/>
          <w:color w:val="13293D"/>
          <w:sz w:val="21"/>
          <w:szCs w:val="21"/>
        </w:rPr>
        <w:t xml:space="preserve">What's the difference between discipline and motivation, in your experience?</w:t>
      </w:r>
    </w:p>
    <w:p>
      <w:pPr>
        <w:pStyle w:val="ListParagraph"/>
        <w:numPr>
          <w:ilvl w:val="0"/>
          <w:numId w:val="2"/>
        </w:numPr>
        <w:spacing w:after="100" w:line="264"/>
      </w:pPr>
      <w:r>
        <w:rPr>
          <w:rFonts w:ascii="Calibri" w:cs="Calibri" w:eastAsia="Calibri" w:hAnsi="Calibri"/>
          <w:color w:val="13293D"/>
          <w:sz w:val="21"/>
          <w:szCs w:val="21"/>
        </w:rPr>
        <w:t xml:space="preserve">How has your definition of productivity changed over the years?</w:t>
      </w:r>
    </w:p>
    <w:p>
      <w:pPr>
        <w:pStyle w:val="ListParagraph"/>
        <w:numPr>
          <w:ilvl w:val="0"/>
          <w:numId w:val="2"/>
        </w:numPr>
        <w:spacing w:after="100" w:line="264"/>
      </w:pPr>
      <w:r>
        <w:rPr>
          <w:rFonts w:ascii="Calibri" w:cs="Calibri" w:eastAsia="Calibri" w:hAnsi="Calibri"/>
          <w:color w:val="13293D"/>
          <w:sz w:val="21"/>
          <w:szCs w:val="21"/>
        </w:rPr>
        <w:t xml:space="preserve">What's a productivity system or technique you swear by?</w:t>
      </w:r>
    </w:p>
    <w:p>
      <w:pPr>
        <w:pStyle w:val="ListParagraph"/>
        <w:numPr>
          <w:ilvl w:val="0"/>
          <w:numId w:val="2"/>
        </w:numPr>
        <w:spacing w:after="100" w:line="264"/>
      </w:pPr>
      <w:r>
        <w:rPr>
          <w:rFonts w:ascii="Calibri" w:cs="Calibri" w:eastAsia="Calibri" w:hAnsi="Calibri"/>
          <w:color w:val="13293D"/>
          <w:sz w:val="21"/>
          <w:szCs w:val="21"/>
        </w:rPr>
        <w:t xml:space="preserve">How do you protect your most important habits during busy or stressful periods?</w:t>
      </w:r>
    </w:p>
    <w:p>
      <w:pPr>
        <w:pStyle w:val="ListParagraph"/>
        <w:numPr>
          <w:ilvl w:val="0"/>
          <w:numId w:val="2"/>
        </w:numPr>
        <w:spacing w:after="100" w:line="264"/>
      </w:pPr>
      <w:r>
        <w:rPr>
          <w:rFonts w:ascii="Calibri" w:cs="Calibri" w:eastAsia="Calibri" w:hAnsi="Calibri"/>
          <w:color w:val="13293D"/>
          <w:sz w:val="21"/>
          <w:szCs w:val="21"/>
        </w:rPr>
        <w:t xml:space="preserve">What's one small habit that had a surprisingly big impact on your life?</w:t>
      </w:r>
    </w:p>
    <w:p>
      <w:pPr>
        <w:spacing w:after="120" w:line="276"/>
      </w:pPr>
      <w:r>
        <w:rPr>
          <w:rFonts w:ascii="Calibri" w:cs="Calibri" w:eastAsia="Calibri" w:hAnsi="Calibri"/>
          <w:b w:val="false"/>
          <w:bCs w:val="false"/>
          <w:i w:val="false"/>
          <w:iCs w:val="false"/>
          <w:color w:val="444444"/>
          <w:sz w:val="21"/>
          <w:szCs w:val="21"/>
        </w:rPr>
        <w:t xml:space="preserve">Expressões úteis para esta conversa:</w:t>
      </w:r>
    </w:p>
    <w:p>
      <w:pPr>
        <w:pStyle w:val="ListParagraph"/>
        <w:numPr>
          <w:ilvl w:val="0"/>
          <w:numId w:val="3"/>
        </w:numPr>
        <w:spacing w:after="60"/>
      </w:pPr>
      <w:r>
        <w:rPr>
          <w:rFonts w:ascii="Calibri" w:cs="Calibri" w:eastAsia="Calibri" w:hAnsi="Calibri"/>
          <w:color w:val="444444"/>
          <w:sz w:val="20"/>
          <w:szCs w:val="20"/>
        </w:rPr>
        <w:t xml:space="preserve">"Consistency matters more than intensity.", princípio central de produtividade.</w:t>
      </w:r>
    </w:p>
    <w:p>
      <w:pPr>
        <w:pStyle w:val="ListParagraph"/>
        <w:numPr>
          <w:ilvl w:val="0"/>
          <w:numId w:val="3"/>
        </w:numPr>
        <w:spacing w:after="60"/>
      </w:pPr>
      <w:r>
        <w:rPr>
          <w:rFonts w:ascii="Calibri" w:cs="Calibri" w:eastAsia="Calibri" w:hAnsi="Calibri"/>
          <w:color w:val="444444"/>
          <w:sz w:val="20"/>
          <w:szCs w:val="20"/>
        </w:rPr>
        <w:t xml:space="preserve">"I stack this onto something I already do.", para explicar habit stacking.</w:t>
      </w:r>
    </w:p>
    <w:p>
      <w:pPr>
        <w:pStyle w:val="ListParagraph"/>
        <w:numPr>
          <w:ilvl w:val="0"/>
          <w:numId w:val="3"/>
        </w:numPr>
        <w:spacing w:after="60"/>
      </w:pPr>
      <w:r>
        <w:rPr>
          <w:rFonts w:ascii="Calibri" w:cs="Calibri" w:eastAsia="Calibri" w:hAnsi="Calibri"/>
          <w:color w:val="444444"/>
          <w:sz w:val="20"/>
          <w:szCs w:val="20"/>
        </w:rPr>
        <w:t xml:space="preserve">"I do fall off track sometimes.", honestidade sobre imperfeição.</w:t>
      </w:r>
    </w:p>
    <w:p>
      <w:pPr>
        <w:pStyle w:val="ListParagraph"/>
        <w:numPr>
          <w:ilvl w:val="0"/>
          <w:numId w:val="3"/>
        </w:numPr>
        <w:spacing w:after="60"/>
      </w:pPr>
      <w:r>
        <w:rPr>
          <w:rFonts w:ascii="Calibri" w:cs="Calibri" w:eastAsia="Calibri" w:hAnsi="Calibri"/>
          <w:color w:val="444444"/>
          <w:sz w:val="20"/>
          <w:szCs w:val="20"/>
        </w:rPr>
        <w:t xml:space="preserve">"The key to this is starting small.", para compartilhar uma lição prática.</w:t>
      </w:r>
    </w:p>
    <w:p>
      <w:pPr>
        <w:spacing w:after="120" w:line="276"/>
      </w:pPr>
      <w:r>
        <w:rPr>
          <w:rFonts w:ascii="Calibri" w:cs="Calibri" w:eastAsia="Calibri" w:hAnsi="Calibri"/>
          <w:b w:val="false"/>
          <w:bCs w:val="false"/>
          <w:i/>
          <w:iCs/>
          <w:color w:val="444444"/>
          <w:sz w:val="21"/>
          <w:szCs w:val="21"/>
        </w:rPr>
        <w:t xml:space="preserve">Áudio com a pronúncia de cada expressão.</w:t>
      </w:r>
    </w:p>
    <w:p>
      <w:pPr>
        <w:spacing w:after="140" w:before="20"/>
      </w:pPr>
      <w:hyperlink w:history="1" r:id="rIdolmo4joxd40r5qotrqzb7">
        <w:r>
          <w:rPr>
            <w:rFonts w:ascii="Calibri" w:cs="Calibri" w:eastAsia="Calibri" w:hAnsi="Calibri"/>
            <w:b/>
            <w:bCs/>
            <w:color w:val="1B3B57"/>
            <w:sz w:val="20"/>
            <w:szCs w:val="20"/>
            <w:u w:val="single"/>
          </w:rPr>
          <w:t xml:space="preserve">▶ Ouvir as expressões deste tema</w:t>
        </w:r>
      </w:hyperlink>
    </w:p>
    <w:p>
      <w:pPr>
        <w:shd w:fill="A67C2E" w:val="clear"/>
        <w:spacing w:after="110" w:before="340"/>
      </w:pPr>
      <w:r>
        <w:rPr>
          <w:rFonts w:ascii="Calibri" w:cs="Calibri" w:eastAsia="Calibri" w:hAnsi="Calibri"/>
          <w:b/>
          <w:bCs/>
          <w:color w:val="FFFFFF"/>
          <w:sz w:val="18"/>
          <w:szCs w:val="18"/>
        </w:rPr>
        <w:t xml:space="preserve">  ETAPA EX  </w:t>
      </w:r>
      <w:r>
        <w:rPr>
          <w:rFonts w:ascii="Calibri" w:cs="Calibri" w:eastAsia="Calibri" w:hAnsi="Calibri"/>
          <w:b/>
          <w:bCs/>
          <w:color w:val="FFFFFF"/>
          <w:sz w:val="23"/>
          <w:szCs w:val="23"/>
        </w:rPr>
        <w:t xml:space="preserve">   Complete com a Palavra Certa</w:t>
      </w:r>
      <w:r>
        <w:rPr>
          <w:rFonts w:ascii="Calibri" w:cs="Calibri" w:eastAsia="Calibri" w:hAnsi="Calibri"/>
          <w:i/>
          <w:iCs/>
          <w:color w:val="D8E7F2"/>
          <w:sz w:val="17"/>
          <w:szCs w:val="17"/>
        </w:rPr>
        <w:br/>
        <w:t xml:space="preserve">   Vocabulary Check</w:t>
      </w:r>
    </w:p>
    <w:p>
      <w:pPr>
        <w:spacing w:after="120" w:line="276"/>
      </w:pPr>
      <w:r>
        <w:rPr>
          <w:rFonts w:ascii="Calibri" w:cs="Calibri" w:eastAsia="Calibri" w:hAnsi="Calibri"/>
          <w:b w:val="false"/>
          <w:bCs w:val="false"/>
          <w:i w:val="false"/>
          <w:iCs w:val="false"/>
          <w:color w:val="444444"/>
          <w:sz w:val="21"/>
          <w:szCs w:val="21"/>
        </w:rPr>
        <w:t xml:space="preserve">Complete cada frase com uma palavra ou expressão da Etapa 1. Gabarito ao final desta seção.</w:t>
      </w:r>
    </w:p>
    <w:p>
      <w:pPr>
        <w:pStyle w:val="ListParagraph"/>
        <w:numPr>
          <w:ilvl w:val="0"/>
          <w:numId w:val="2"/>
        </w:numPr>
        <w:spacing w:after="100" w:line="264"/>
      </w:pPr>
      <w:r>
        <w:rPr>
          <w:rFonts w:ascii="Calibri" w:cs="Calibri" w:eastAsia="Calibri" w:hAnsi="Calibri"/>
          <w:color w:val="13293D"/>
          <w:sz w:val="21"/>
          <w:szCs w:val="21"/>
        </w:rPr>
        <w:t xml:space="preserve">This ______ took months to actually stick.</w:t>
      </w:r>
    </w:p>
    <w:p>
      <w:pPr>
        <w:pStyle w:val="ListParagraph"/>
        <w:numPr>
          <w:ilvl w:val="0"/>
          <w:numId w:val="2"/>
        </w:numPr>
        <w:spacing w:after="100" w:line="264"/>
      </w:pPr>
      <w:r>
        <w:rPr>
          <w:rFonts w:ascii="Calibri" w:cs="Calibri" w:eastAsia="Calibri" w:hAnsi="Calibri"/>
          <w:color w:val="13293D"/>
          <w:sz w:val="21"/>
          <w:szCs w:val="21"/>
        </w:rPr>
        <w:t xml:space="preserve">My ______ is much higher earlier in the day.</w:t>
      </w:r>
    </w:p>
    <w:p>
      <w:pPr>
        <w:pStyle w:val="ListParagraph"/>
        <w:numPr>
          <w:ilvl w:val="0"/>
          <w:numId w:val="2"/>
        </w:numPr>
        <w:spacing w:after="100" w:line="264"/>
      </w:pPr>
      <w:r>
        <w:rPr>
          <w:rFonts w:ascii="Calibri" w:cs="Calibri" w:eastAsia="Calibri" w:hAnsi="Calibri"/>
          <w:color w:val="13293D"/>
          <w:sz w:val="21"/>
          <w:szCs w:val="21"/>
        </w:rPr>
        <w:t xml:space="preserve">I still ______ on tasks I don't enjoy.</w:t>
      </w:r>
    </w:p>
    <w:p>
      <w:pPr>
        <w:pStyle w:val="ListParagraph"/>
        <w:numPr>
          <w:ilvl w:val="0"/>
          <w:numId w:val="2"/>
        </w:numPr>
        <w:spacing w:after="100" w:line="264"/>
      </w:pPr>
      <w:r>
        <w:rPr>
          <w:rFonts w:ascii="Calibri" w:cs="Calibri" w:eastAsia="Calibri" w:hAnsi="Calibri"/>
          <w:color w:val="13293D"/>
          <w:sz w:val="21"/>
          <w:szCs w:val="21"/>
        </w:rPr>
        <w:t xml:space="preserve">______ matters more than intensity, in my experience.</w:t>
      </w:r>
    </w:p>
    <w:p>
      <w:pPr>
        <w:pStyle w:val="ListParagraph"/>
        <w:numPr>
          <w:ilvl w:val="0"/>
          <w:numId w:val="2"/>
        </w:numPr>
        <w:spacing w:after="100" w:line="264"/>
      </w:pPr>
      <w:r>
        <w:rPr>
          <w:rFonts w:ascii="Calibri" w:cs="Calibri" w:eastAsia="Calibri" w:hAnsi="Calibri"/>
          <w:color w:val="13293D"/>
          <w:sz w:val="21"/>
          <w:szCs w:val="21"/>
        </w:rPr>
        <w:t xml:space="preserve">I protect two hours a day for ______.</w:t>
      </w:r>
    </w:p>
    <w:p>
      <w:pPr>
        <w:spacing w:after="120" w:line="276"/>
      </w:pPr>
      <w:r>
        <w:rPr>
          <w:rFonts w:ascii="Calibri" w:cs="Calibri" w:eastAsia="Calibri" w:hAnsi="Calibri"/>
          <w:b w:val="false"/>
          <w:bCs w:val="false"/>
          <w:i/>
          <w:iCs/>
          <w:color w:val="444444"/>
          <w:sz w:val="21"/>
          <w:szCs w:val="21"/>
        </w:rPr>
        <w:t xml:space="preserve">Gabarito: 1) habit   2) productivity   3) procrastinate   4) Consistency   5) deep work</w:t>
      </w:r>
    </w:p>
    <w:p>
      <w:pPr>
        <w:shd w:fill="1B3B57" w:val="clear"/>
        <w:spacing w:after="110" w:before="340"/>
      </w:pPr>
      <w:r>
        <w:rPr>
          <w:rFonts w:ascii="Calibri" w:cs="Calibri" w:eastAsia="Calibri" w:hAnsi="Calibri"/>
          <w:b/>
          <w:bCs/>
          <w:color w:val="FFFFFF"/>
          <w:sz w:val="18"/>
          <w:szCs w:val="18"/>
        </w:rPr>
        <w:t xml:space="preserve">  ETAPA 7  </w:t>
      </w:r>
      <w:r>
        <w:rPr>
          <w:rFonts w:ascii="Calibri" w:cs="Calibri" w:eastAsia="Calibri" w:hAnsi="Calibri"/>
          <w:b/>
          <w:bCs/>
          <w:color w:val="FFFFFF"/>
          <w:sz w:val="23"/>
          <w:szCs w:val="23"/>
        </w:rPr>
        <w:t xml:space="preserve">   Autoavaliação de Performance</w:t>
      </w:r>
      <w:r>
        <w:rPr>
          <w:rFonts w:ascii="Calibri" w:cs="Calibri" w:eastAsia="Calibri" w:hAnsi="Calibri"/>
          <w:i/>
          <w:iCs/>
          <w:color w:val="D8E7F2"/>
          <w:sz w:val="17"/>
          <w:szCs w:val="17"/>
        </w:rPr>
        <w:br/>
        <w:t xml:space="preserve">   Self-Assessment</w:t>
      </w:r>
    </w:p>
    <w:p>
      <w:pPr>
        <w:spacing w:after="120" w:line="276"/>
      </w:pPr>
      <w:r>
        <w:rPr>
          <w:rFonts w:ascii="Calibri" w:cs="Calibri" w:eastAsia="Calibri" w:hAnsi="Calibri"/>
          <w:b w:val="false"/>
          <w:bCs w:val="false"/>
          <w:i w:val="false"/>
          <w:iCs w:val="false"/>
          <w:color w:val="444444"/>
          <w:sz w:val="21"/>
          <w:szCs w:val="21"/>
        </w:rPr>
        <w:t xml:space="preserve">Antes de marcar este tema como concluído, avalie honestamente como foi sua prática.</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4200"/>
        <w:gridCol w:w="3000"/>
        <w:gridCol w:w="2000"/>
      </w:tblGrid>
      <w:tr>
        <w:trPr>
          <w:tblHeader/>
        </w:trPr>
        <w:tc>
          <w:tcPr>
            <w:tcW w:type="dxa" w:w="42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Critério</w:t>
            </w:r>
          </w:p>
        </w:tc>
        <w:tc>
          <w:tcPr>
            <w:tcW w:type="dxa" w:w="30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Como foi?</w:t>
            </w:r>
          </w:p>
        </w:tc>
        <w:tc>
          <w:tcPr>
            <w:tcW w:type="dxa" w:w="20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Nota (1-5)</w:t>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Consegui usar o vocabulário novo sem parar para pensar</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Entendi o áudio/vídeo sem depender da transcrição</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Escrevi minhas respostas antes de falar</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Apliquei a estrutura gramatical da etapa 5 corretamente</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Sustentei minhas respostas por mais de 2 frases</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Me senti confiante ao falar sobre este tema</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bl>
    <w:p>
      <w:pPr>
        <w:spacing w:after="120" w:line="276"/>
      </w:pPr>
      <w:r>
        <w:rPr>
          <w:rFonts w:ascii="Calibri" w:cs="Calibri" w:eastAsia="Calibri" w:hAnsi="Calibri"/>
          <w:b w:val="false"/>
          <w:bCs w:val="false"/>
          <w:i w:val="false"/>
          <w:iCs w:val="false"/>
          <w:color w:val="444444"/>
          <w:sz w:val="21"/>
          <w:szCs w:val="21"/>
        </w:rPr>
        <w:t xml:space="preserve">O que travou mais nesta conversa? O que você quer treinar de novo antes de seguir para o próximo tema?</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spacing w:before="220"/>
        <w:jc w:val="center"/>
      </w:pPr>
      <w:r>
        <w:rPr>
          <w:rFonts w:ascii="Calibri" w:cs="Calibri" w:eastAsia="Calibri" w:hAnsi="Calibri"/>
          <w:b/>
          <w:bCs/>
          <w:color w:val="1B3B57"/>
          <w:sz w:val="20"/>
          <w:szCs w:val="20"/>
        </w:rPr>
        <w:t xml:space="preserve">Marque este tema como concluído no seu Painel de Evolução e siga para o Tema 99.</w:t>
      </w:r>
    </w:p>
    <w:p>
      <w:pPr>
        <w:pStyle w:val="Heading2"/>
        <w:pageBreakBefore/>
        <w:spacing w:after="0"/>
      </w:pPr>
      <w:r>
        <w:rPr>
          <w:rFonts w:ascii="Calibri" w:cs="Calibri" w:eastAsia="Calibri" w:hAnsi="Calibri"/>
          <w:color w:val="FFFFFF"/>
          <w:sz w:val="2"/>
          <w:szCs w:val="2"/>
        </w:rPr>
        <w:t xml:space="preserve">Tema 99: Talking About Overcoming Challenges</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1200"/>
        <w:gridCol w:w="8000"/>
      </w:tblGrid>
      <w:tr>
        <w:tc>
          <w:tcPr>
            <w:tcW w:type="dxa" w:w="1200"/>
            <w:shd w:fill="1B3B57" w:val="clear"/>
            <w:tcMar>
              <w:top w:type="dxa" w:w="260"/>
              <w:left w:type="dxa" w:w="200"/>
              <w:bottom w:type="dxa" w:w="260"/>
              <w:right w:type="dxa" w:w="100"/>
            </w:tcMar>
            <w:vAlign w:val="center"/>
          </w:tcPr>
          <w:p>
            <w:r>
              <w:drawing>
                <wp:inline distT="0" distB="0" distL="0" distR="0">
                  <wp:extent cx="4191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419100" cy="419100"/>
                          </a:xfrm>
                          <a:prstGeom prst="rect">
                            <a:avLst/>
                          </a:prstGeom>
                        </pic:spPr>
                      </pic:pic>
                    </a:graphicData>
                  </a:graphic>
                </wp:inline>
              </w:drawing>
            </w:r>
          </w:p>
        </w:tc>
        <w:tc>
          <w:tcPr>
            <w:tcW w:type="dxa" w:w="8000"/>
            <w:shd w:fill="1B3B57" w:val="clear"/>
            <w:tcMar>
              <w:top w:type="dxa" w:w="260"/>
              <w:left w:type="dxa" w:w="100"/>
              <w:bottom w:type="dxa" w:w="260"/>
              <w:right w:type="dxa" w:w="260"/>
            </w:tcMar>
          </w:tcPr>
          <w:p>
            <w:pPr>
              <w:spacing w:after="40"/>
            </w:pPr>
            <w:r>
              <w:rPr>
                <w:rFonts w:ascii="Calibri" w:cs="Calibri" w:eastAsia="Calibri" w:hAnsi="Calibri"/>
                <w:b/>
                <w:bCs/>
                <w:color w:val="8fc4ec"/>
                <w:sz w:val="18"/>
                <w:szCs w:val="18"/>
              </w:rPr>
              <w:t xml:space="preserve">TEMA 99  ·  BLOCO 13  ·  DESENVOLVIMENTO PESSOAL E MINDSET</w:t>
            </w:r>
            <w:r>
              <w:rPr>
                <w:rFonts w:ascii="Calibri" w:cs="Calibri" w:eastAsia="Calibri" w:hAnsi="Calibri"/>
                <w:i/>
                <w:iCs/>
                <w:color w:val="5F87A3"/>
                <w:sz w:val="14"/>
                <w:szCs w:val="14"/>
              </w:rPr>
              <w:br/>
              <w:t xml:space="preserve">THEME 99 · BLOCK 13 · PERSONAL DEVELOPMENT AND MINDSET</w:t>
            </w:r>
          </w:p>
          <w:p>
            <w:pPr>
              <w:spacing w:after="60"/>
            </w:pPr>
            <w:r>
              <w:rPr>
                <w:rFonts w:ascii="Calibri" w:cs="Calibri" w:eastAsia="Calibri" w:hAnsi="Calibri"/>
                <w:b/>
                <w:bCs/>
                <w:color w:val="FFFFFF"/>
                <w:sz w:val="38"/>
                <w:szCs w:val="38"/>
              </w:rPr>
              <w:t xml:space="preserve">Talking About Overcoming Challenges</w:t>
            </w:r>
          </w:p>
          <w:p>
            <w:r>
              <w:rPr>
                <w:rFonts w:ascii="Calibri" w:cs="Calibri" w:eastAsia="Calibri" w:hAnsi="Calibri"/>
                <w:i/>
                <w:iCs/>
                <w:color w:val="C9D6E3"/>
                <w:sz w:val="22"/>
                <w:szCs w:val="22"/>
              </w:rPr>
              <w:t xml:space="preserve">Falando sobre superação de desafios</w:t>
            </w:r>
          </w:p>
        </w:tc>
      </w:tr>
    </w:tbl>
    <w:p>
      <w:pPr>
        <w:spacing w:after="80" w:before="180"/>
      </w:pPr>
      <w:r>
        <w:rPr>
          <w:rFonts w:ascii="Calibri" w:cs="Calibri" w:eastAsia="Calibri" w:hAnsi="Calibri"/>
          <w:b/>
          <w:bCs/>
          <w:color w:val="1B3B57"/>
          <w:sz w:val="20"/>
          <w:szCs w:val="20"/>
        </w:rPr>
        <w:t xml:space="preserve">Tempo estimado: </w:t>
      </w:r>
      <w:r>
        <w:rPr>
          <w:rFonts w:ascii="Calibri" w:cs="Calibri" w:eastAsia="Calibri" w:hAnsi="Calibri"/>
          <w:color w:val="444444"/>
          <w:sz w:val="20"/>
          <w:szCs w:val="20"/>
        </w:rPr>
        <w:t xml:space="preserve">60–90 minutos, divididos ao longo da semana.</w:t>
      </w:r>
    </w:p>
    <w:p>
      <w:pPr>
        <w:spacing w:after="120" w:line="276"/>
      </w:pPr>
      <w:r>
        <w:rPr>
          <w:rFonts w:ascii="Calibri" w:cs="Calibri" w:eastAsia="Calibri" w:hAnsi="Calibri"/>
          <w:b w:val="false"/>
          <w:bCs w:val="false"/>
          <w:i w:val="false"/>
          <w:iCs w:val="false"/>
          <w:color w:val="444444"/>
          <w:sz w:val="21"/>
          <w:szCs w:val="21"/>
        </w:rPr>
        <w:t xml:space="preserve">Contar uma história de superação em inglês, sem soar nem dramático demais nem superficial, exige a mesma estrutura narrativa vista no Tema 13 (fracasso), agora aplicada a desafios pessoais maiores.</w:t>
      </w:r>
    </w:p>
    <w:p>
      <w:pPr>
        <w:shd w:fill="2E86C1" w:val="clear"/>
        <w:spacing w:after="110" w:before="340"/>
      </w:pPr>
      <w:r>
        <w:rPr>
          <w:rFonts w:ascii="Calibri" w:cs="Calibri" w:eastAsia="Calibri" w:hAnsi="Calibri"/>
          <w:b/>
          <w:bCs/>
          <w:color w:val="FFFFFF"/>
          <w:sz w:val="18"/>
          <w:szCs w:val="18"/>
        </w:rPr>
        <w:t xml:space="preserve">  ETAPA 1  </w:t>
      </w:r>
      <w:r>
        <w:rPr>
          <w:rFonts w:ascii="Calibri" w:cs="Calibri" w:eastAsia="Calibri" w:hAnsi="Calibri"/>
          <w:b/>
          <w:bCs/>
          <w:color w:val="FFFFFF"/>
          <w:sz w:val="23"/>
          <w:szCs w:val="23"/>
        </w:rPr>
        <w:t xml:space="preserve">   Vocabulário Contextualizado</w:t>
      </w:r>
      <w:r>
        <w:rPr>
          <w:rFonts w:ascii="Calibri" w:cs="Calibri" w:eastAsia="Calibri" w:hAnsi="Calibri"/>
          <w:i/>
          <w:iCs/>
          <w:color w:val="D8E7F2"/>
          <w:sz w:val="17"/>
          <w:szCs w:val="17"/>
        </w:rPr>
        <w:br/>
        <w:t xml:space="preserve">   Contextualized Vocabulary</w:t>
      </w:r>
    </w:p>
    <w:p>
      <w:pPr>
        <w:spacing w:after="120" w:line="276"/>
      </w:pPr>
      <w:r>
        <w:rPr>
          <w:rFonts w:ascii="Calibri" w:cs="Calibri" w:eastAsia="Calibri" w:hAnsi="Calibri"/>
          <w:b w:val="false"/>
          <w:bCs w:val="false"/>
          <w:i w:val="false"/>
          <w:iCs w:val="false"/>
          <w:color w:val="444444"/>
          <w:sz w:val="21"/>
          <w:szCs w:val="21"/>
        </w:rPr>
        <w:t xml:space="preserve">Estas palavras e expressões vão te ajudar a se expressar sobre este tema com mais precisão e naturalidade.</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4600"/>
      </w:tblGrid>
      <w:tr>
        <w:trPr>
          <w:tblHeader/>
        </w:trPr>
        <w:tc>
          <w:tcPr>
            <w:tcW w:type="dxa" w:w="26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Word / Expression</w:t>
            </w:r>
          </w:p>
        </w:tc>
        <w:tc>
          <w:tcPr>
            <w:tcW w:type="dxa" w:w="20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Tradução</w:t>
            </w:r>
          </w:p>
        </w:tc>
        <w:tc>
          <w:tcPr>
            <w:tcW w:type="dxa" w:w="46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Example Sentence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challenge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desafio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That was probably the biggest challenge of my adult life.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overcome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superar</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It took years to fully overcome that setback.</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push through</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insistir / seguir em frente</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just had to push through the hardest months.</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obstacle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obstáculo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There was one obstacle after another that year.</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hit rock bottom</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chegar ao fundo do poço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felt like I'd hit rock bottom at one point.</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comeback</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recuperação / virada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That period led to a real comeback, eventually.</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persevere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perseverar</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had to persevere through a lot of uncertainty.</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breakthrough</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avanço / virada decisiva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The breakthrough came when I finally asked for help.</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draw strength from</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tirar força de</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drew strength from people who'd been through something similar.</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adversity</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adversidade</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Adversity taught me more than any success has.</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resilient</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resiliente</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I've become a lot more resilient because of that period.</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setback</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revés</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There were several setbacks before things turned around.</w:t>
            </w:r>
          </w:p>
        </w:tc>
      </w:tr>
    </w:tbl>
    <w:p>
      <w:pPr>
        <w:spacing w:after="120" w:line="276"/>
      </w:pPr>
      <w:r>
        <w:rPr>
          <w:rFonts w:ascii="Calibri" w:cs="Calibri" w:eastAsia="Calibri" w:hAnsi="Calibri"/>
          <w:b w:val="false"/>
          <w:bCs w:val="false"/>
          <w:i/>
          <w:iCs/>
          <w:color w:val="444444"/>
          <w:sz w:val="21"/>
          <w:szCs w:val="21"/>
        </w:rPr>
        <w:t xml:space="preserve">Áudio com a pronúncia de cada palavra e seu exemplo. Clique no link abaixo para ouvir e repita em voz alta.</w:t>
      </w:r>
    </w:p>
    <w:p>
      <w:pPr>
        <w:spacing w:after="140" w:before="20"/>
      </w:pPr>
      <w:hyperlink w:history="1" r:id="rId6_nji5nmfufhd_lohyxv1">
        <w:r>
          <w:rPr>
            <w:rFonts w:ascii="Calibri" w:cs="Calibri" w:eastAsia="Calibri" w:hAnsi="Calibri"/>
            <w:b/>
            <w:bCs/>
            <w:color w:val="1B3B57"/>
            <w:sz w:val="20"/>
            <w:szCs w:val="20"/>
            <w:u w:val="single"/>
          </w:rPr>
          <w:t xml:space="preserve">▶ Ouvir o vocabulário deste tema</w:t>
        </w:r>
      </w:hyperlink>
    </w:p>
    <w:p>
      <w:pPr>
        <w:shd w:fill="178A6D" w:val="clear"/>
        <w:spacing w:after="110" w:before="340"/>
      </w:pPr>
      <w:r>
        <w:rPr>
          <w:rFonts w:ascii="Calibri" w:cs="Calibri" w:eastAsia="Calibri" w:hAnsi="Calibri"/>
          <w:b/>
          <w:bCs/>
          <w:color w:val="FFFFFF"/>
          <w:sz w:val="18"/>
          <w:szCs w:val="18"/>
        </w:rPr>
        <w:t xml:space="preserve">  ETAPA 2  </w:t>
      </w:r>
      <w:r>
        <w:rPr>
          <w:rFonts w:ascii="Calibri" w:cs="Calibri" w:eastAsia="Calibri" w:hAnsi="Calibri"/>
          <w:b/>
          <w:bCs/>
          <w:color w:val="FFFFFF"/>
          <w:sz w:val="23"/>
          <w:szCs w:val="23"/>
        </w:rPr>
        <w:t xml:space="preserve">   Leitura com Orientação de Estudo</w:t>
      </w:r>
      <w:r>
        <w:rPr>
          <w:rFonts w:ascii="Calibri" w:cs="Calibri" w:eastAsia="Calibri" w:hAnsi="Calibri"/>
          <w:i/>
          <w:iCs/>
          <w:color w:val="D8E7F2"/>
          <w:sz w:val="17"/>
          <w:szCs w:val="17"/>
        </w:rPr>
        <w:br/>
        <w:t xml:space="preserve">   Guided Reading</w:t>
      </w:r>
    </w:p>
    <w:tbl>
      <w:tblPr>
        <w:tblW w:type="pct" w:w="100%"/>
        <w:tblBorders>
          <w:top w:val="single" w:color="178A6D" w:sz="4"/>
          <w:left w:val="single" w:color="178A6D" w:sz="4"/>
          <w:bottom w:val="single" w:color="178A6D" w:sz="4"/>
          <w:right w:val="single" w:color="178A6D" w:sz="4"/>
          <w:insideH w:val="none" w:color="FFFFFF" w:sz="0"/>
          <w:insideV w:val="none" w:color="FFFFFF" w:sz="0"/>
        </w:tblBorders>
      </w:tblPr>
      <w:tblGrid>
        <w:gridCol w:w="100"/>
      </w:tblGrid>
      <w:tr>
        <w:tc>
          <w:tcPr>
            <w:shd w:fill="E9F5F1" w:val="clear"/>
            <w:tcMar>
              <w:top w:type="dxa" w:w="110"/>
              <w:left w:type="dxa" w:w="180"/>
              <w:bottom w:type="dxa" w:w="110"/>
              <w:right w:type="dxa" w:w="180"/>
            </w:tcMar>
          </w:tcPr>
          <w:p>
            <w:pPr>
              <w:spacing w:after="60"/>
            </w:pPr>
            <w:r>
              <w:rPr>
                <w:rFonts w:ascii="Calibri" w:cs="Calibri" w:eastAsia="Calibri" w:hAnsi="Calibri"/>
                <w:b/>
                <w:bCs/>
                <w:color w:val="178A6D"/>
                <w:sz w:val="20"/>
                <w:szCs w:val="20"/>
              </w:rPr>
              <w:t xml:space="preserve">Como ler este texto</w:t>
            </w:r>
          </w:p>
          <w:p>
            <w:pPr>
              <w:spacing w:after="40"/>
            </w:pPr>
            <w:r>
              <w:rPr>
                <w:rFonts w:ascii="Calibri" w:cs="Calibri" w:eastAsia="Calibri" w:hAnsi="Calibri"/>
                <w:color w:val="444444"/>
                <w:sz w:val="20"/>
                <w:szCs w:val="20"/>
              </w:rPr>
              <w:t xml:space="preserve">1) Leia uma vez, rápido, só para captar a ideia geral, sem parar no que não entender.</w:t>
            </w:r>
          </w:p>
          <w:p>
            <w:pPr>
              <w:spacing w:after="40"/>
            </w:pPr>
            <w:r>
              <w:rPr>
                <w:rFonts w:ascii="Calibri" w:cs="Calibri" w:eastAsia="Calibri" w:hAnsi="Calibri"/>
                <w:color w:val="444444"/>
                <w:sz w:val="20"/>
                <w:szCs w:val="20"/>
              </w:rPr>
              <w:t xml:space="preserve">2) Leia de novo e grife toda expressão da Etapa 1 que aparecer no texto.</w:t>
            </w:r>
          </w:p>
          <w:p>
            <w:pPr>
              <w:spacing w:after="40"/>
            </w:pPr>
            <w:r>
              <w:rPr>
                <w:rFonts w:ascii="Calibri" w:cs="Calibri" w:eastAsia="Calibri" w:hAnsi="Calibri"/>
                <w:color w:val="444444"/>
                <w:sz w:val="20"/>
                <w:szCs w:val="20"/>
              </w:rPr>
              <w:t xml:space="preserve">3) Releia em voz alta, como se você estivesse contando essa história sobre você mesmo.</w:t>
            </w:r>
          </w:p>
        </w:tc>
      </w:tr>
    </w:tbl>
    <w:p>
      <w:pPr>
        <w:spacing w:after="120" w:line="276"/>
      </w:pPr>
      <w:r>
        <w:rPr>
          <w:rFonts w:ascii="Calibri" w:cs="Calibri" w:eastAsia="Calibri" w:hAnsi="Calibri"/>
          <w:b w:val="false"/>
          <w:bCs w:val="false"/>
          <w:i w:val="false"/>
          <w:iCs w:val="false"/>
          <w:color w:val="444444"/>
          <w:sz w:val="21"/>
          <w:szCs w:val="21"/>
        </w:rPr>
        <w:t xml:space="preserve">"The Turnaround Matters More Than the Struggle"</w:t>
      </w:r>
    </w:p>
    <w:p>
      <w:pPr>
        <w:spacing w:after="120" w:line="276"/>
      </w:pPr>
      <w:r>
        <w:rPr>
          <w:rFonts w:ascii="Calibri" w:cs="Calibri" w:eastAsia="Calibri" w:hAnsi="Calibri"/>
          <w:b w:val="false"/>
          <w:bCs w:val="false"/>
          <w:i w:val="false"/>
          <w:iCs w:val="false"/>
          <w:color w:val="444444"/>
          <w:sz w:val="21"/>
          <w:szCs w:val="21"/>
        </w:rPr>
        <w:t xml:space="preserve">Stories of overcoming challenges in English tend to spend less time dwelling on the difficulty itself and more on the specific turning point that led to a breakthrough: "the breakthrough came when I finally asked for help" says more than a long description of how hard things were.</w:t>
      </w:r>
    </w:p>
    <w:p>
      <w:pPr>
        <w:spacing w:after="120" w:line="276"/>
      </w:pPr>
      <w:r>
        <w:rPr>
          <w:rFonts w:ascii="Calibri" w:cs="Calibri" w:eastAsia="Calibri" w:hAnsi="Calibri"/>
          <w:b w:val="false"/>
          <w:bCs w:val="false"/>
          <w:i w:val="false"/>
          <w:iCs w:val="false"/>
          <w:color w:val="444444"/>
          <w:sz w:val="21"/>
          <w:szCs w:val="21"/>
        </w:rPr>
        <w:t xml:space="preserve">Naming where strength came from also adds depth: "I drew strength from people who'd been through something similar" acknowledges that overcoming a challenge is rarely a purely solo effort, even when the challenge itself was deeply personal.</w:t>
      </w:r>
    </w:p>
    <w:p>
      <w:pPr>
        <w:spacing w:after="120" w:line="276"/>
      </w:pPr>
      <w:r>
        <w:rPr>
          <w:rFonts w:ascii="Calibri" w:cs="Calibri" w:eastAsia="Calibri" w:hAnsi="Calibri"/>
          <w:b w:val="false"/>
          <w:bCs w:val="false"/>
          <w:i w:val="false"/>
          <w:iCs w:val="false"/>
          <w:color w:val="444444"/>
          <w:sz w:val="21"/>
          <w:szCs w:val="21"/>
        </w:rPr>
        <w:t xml:space="preserve">It's also fine, and often more powerful, to admit the challenge changed you rather than claiming it made everything better: "I wouldn't wish that period on anyone, but I'm more resilient because of it" holds both truths at once, honestly.</w:t>
      </w:r>
    </w:p>
    <w:p>
      <w:pPr>
        <w:spacing w:after="120" w:line="276"/>
      </w:pPr>
      <w:r>
        <w:rPr>
          <w:rFonts w:ascii="Calibri" w:cs="Calibri" w:eastAsia="Calibri" w:hAnsi="Calibri"/>
          <w:b w:val="false"/>
          <w:bCs w:val="false"/>
          <w:i/>
          <w:iCs/>
          <w:color w:val="444444"/>
          <w:sz w:val="21"/>
          <w:szCs w:val="21"/>
        </w:rPr>
        <w:t xml:space="preserve">Áudio com a narração deste texto. Ouça acompanhando a leitura, depois sem olhar para o texto.</w:t>
      </w:r>
    </w:p>
    <w:p>
      <w:pPr>
        <w:spacing w:after="140" w:before="20"/>
      </w:pPr>
      <w:hyperlink w:history="1" r:id="rIdadgjga0uwa-2rsyjxqgqd">
        <w:r>
          <w:rPr>
            <w:rFonts w:ascii="Calibri" w:cs="Calibri" w:eastAsia="Calibri" w:hAnsi="Calibri"/>
            <w:b/>
            <w:bCs/>
            <w:color w:val="1B3B57"/>
            <w:sz w:val="20"/>
            <w:szCs w:val="20"/>
            <w:u w:val="single"/>
          </w:rPr>
          <w:t xml:space="preserve">▶ Ouvir a leitura deste tema</w:t>
        </w:r>
      </w:hyperlink>
    </w:p>
    <w:p>
      <w:pPr>
        <w:shd w:fill="7D5BA6" w:val="clear"/>
        <w:spacing w:after="110" w:before="340"/>
      </w:pPr>
      <w:r>
        <w:rPr>
          <w:rFonts w:ascii="Calibri" w:cs="Calibri" w:eastAsia="Calibri" w:hAnsi="Calibri"/>
          <w:b/>
          <w:bCs/>
          <w:color w:val="FFFFFF"/>
          <w:sz w:val="18"/>
          <w:szCs w:val="18"/>
        </w:rPr>
        <w:t xml:space="preserve">  ETAPA 3  </w:t>
      </w:r>
      <w:r>
        <w:rPr>
          <w:rFonts w:ascii="Calibri" w:cs="Calibri" w:eastAsia="Calibri" w:hAnsi="Calibri"/>
          <w:b/>
          <w:bCs/>
          <w:color w:val="FFFFFF"/>
          <w:sz w:val="23"/>
          <w:szCs w:val="23"/>
        </w:rPr>
        <w:t xml:space="preserve">   Listening com Suporte em Áudio e Vídeo</w:t>
      </w:r>
      <w:r>
        <w:rPr>
          <w:rFonts w:ascii="Calibri" w:cs="Calibri" w:eastAsia="Calibri" w:hAnsi="Calibri"/>
          <w:i/>
          <w:iCs/>
          <w:color w:val="D8E7F2"/>
          <w:sz w:val="17"/>
          <w:szCs w:val="17"/>
        </w:rPr>
        <w:br/>
        <w:t xml:space="preserve">   Guided Listening</w:t>
      </w:r>
    </w:p>
    <w:p>
      <w:pPr>
        <w:spacing w:after="120" w:line="276"/>
      </w:pPr>
      <w:r>
        <w:rPr>
          <w:rFonts w:ascii="Calibri" w:cs="Calibri" w:eastAsia="Calibri" w:hAnsi="Calibri"/>
          <w:b w:val="false"/>
          <w:bCs w:val="false"/>
          <w:i w:val="false"/>
          <w:iCs w:val="false"/>
          <w:color w:val="444444"/>
          <w:sz w:val="21"/>
          <w:szCs w:val="21"/>
        </w:rPr>
        <w:t xml:space="preserve">Ouça o áudio deste tema com o roteiro abaixo. Primeiro sem ler, depois acompanhando o texto.</w:t>
      </w:r>
    </w:p>
    <w:p>
      <w:pPr>
        <w:spacing w:after="140" w:before="20"/>
      </w:pPr>
      <w:hyperlink w:history="1" r:id="rIdh94fvv9v6msigtaclncaf">
        <w:r>
          <w:rPr>
            <w:rFonts w:ascii="Calibri" w:cs="Calibri" w:eastAsia="Calibri" w:hAnsi="Calibri"/>
            <w:b/>
            <w:bCs/>
            <w:color w:val="1B3B57"/>
            <w:sz w:val="20"/>
            <w:szCs w:val="20"/>
            <w:u w:val="single"/>
          </w:rPr>
          <w:t xml:space="preserve">▶ Ouvir o diálogo deste tema</w:t>
        </w:r>
      </w:hyperlink>
    </w:p>
    <w:tbl>
      <w:tblPr>
        <w:tblW w:type="pct" w:w="100%"/>
        <w:tblBorders>
          <w:top w:val="single" w:color="7D5BA6" w:sz="4"/>
          <w:left w:val="single" w:color="7D5BA6" w:sz="4"/>
          <w:bottom w:val="single" w:color="7D5BA6" w:sz="4"/>
          <w:right w:val="single" w:color="7D5BA6" w:sz="4"/>
          <w:insideH w:val="none" w:color="FFFFFF" w:sz="0"/>
          <w:insideV w:val="none" w:color="FFFFFF" w:sz="0"/>
        </w:tblBorders>
      </w:tblPr>
      <w:tblGrid>
        <w:gridCol w:w="100"/>
      </w:tblGrid>
      <w:tr>
        <w:tc>
          <w:tcPr>
            <w:shd w:fill="F1ECF7" w:val="clear"/>
            <w:tcMar>
              <w:top w:type="dxa" w:w="110"/>
              <w:left w:type="dxa" w:w="180"/>
              <w:bottom w:type="dxa" w:w="110"/>
              <w:right w:type="dxa" w:w="180"/>
            </w:tcMar>
          </w:tcPr>
          <w:p>
            <w:pPr>
              <w:spacing w:after="60"/>
            </w:pPr>
            <w:r>
              <w:rPr>
                <w:rFonts w:ascii="Calibri" w:cs="Calibri" w:eastAsia="Calibri" w:hAnsi="Calibri"/>
                <w:b/>
                <w:bCs/>
                <w:color w:val="7D5BA6"/>
                <w:sz w:val="20"/>
                <w:szCs w:val="20"/>
              </w:rPr>
              <w:t xml:space="preserve">Roteiro do áudio (Audio Script)</w:t>
            </w:r>
          </w:p>
          <w:p>
            <w:pPr>
              <w:spacing w:after="40"/>
            </w:pPr>
            <w:r>
              <w:rPr>
                <w:rFonts w:ascii="Calibri" w:cs="Calibri" w:eastAsia="Calibri" w:hAnsi="Calibri"/>
                <w:color w:val="444444"/>
                <w:sz w:val="20"/>
                <w:szCs w:val="20"/>
              </w:rPr>
              <w:t xml:space="preserve">"What's the biggest challenge you've had to overcome?"</w:t>
            </w:r>
          </w:p>
          <w:p>
            <w:pPr>
              <w:spacing w:after="40"/>
            </w:pPr>
            <w:r>
              <w:rPr>
                <w:rFonts w:ascii="Calibri" w:cs="Calibri" w:eastAsia="Calibri" w:hAnsi="Calibri"/>
                <w:color w:val="444444"/>
                <w:sz w:val="20"/>
                <w:szCs w:val="20"/>
              </w:rPr>
              <w:t xml:space="preserve">"Honestly, a really difficult period a few years ago, I felt like I'd hit rock bottom at one point. The breakthrough came when I finally asked for help instead of pushing through alone."</w:t>
            </w:r>
          </w:p>
        </w:tc>
      </w:tr>
    </w:tbl>
    <w:p>
      <w:pPr>
        <w:spacing w:after="120" w:line="276"/>
      </w:pPr>
      <w:r>
        <w:rPr>
          <w:rFonts w:ascii="Calibri" w:cs="Calibri" w:eastAsia="Calibri" w:hAnsi="Calibri"/>
          <w:b w:val="false"/>
          <w:bCs w:val="false"/>
          <w:i w:val="false"/>
          <w:iCs w:val="false"/>
          <w:color w:val="444444"/>
          <w:sz w:val="21"/>
          <w:szCs w:val="21"/>
        </w:rPr>
        <w:t xml:space="preserve">Note que o ponto de virada ("the breakthrough came when...") é o centro da resposta, não apenas a descrição da dificuldade.</w:t>
      </w:r>
    </w:p>
    <w:p>
      <w:pPr>
        <w:shd w:fill="C9762B" w:val="clear"/>
        <w:spacing w:after="110" w:before="340"/>
      </w:pPr>
      <w:r>
        <w:rPr>
          <w:rFonts w:ascii="Calibri" w:cs="Calibri" w:eastAsia="Calibri" w:hAnsi="Calibri"/>
          <w:b/>
          <w:bCs/>
          <w:color w:val="FFFFFF"/>
          <w:sz w:val="18"/>
          <w:szCs w:val="18"/>
        </w:rPr>
        <w:t xml:space="preserve">  ETAPA 4  </w:t>
      </w:r>
      <w:r>
        <w:rPr>
          <w:rFonts w:ascii="Calibri" w:cs="Calibri" w:eastAsia="Calibri" w:hAnsi="Calibri"/>
          <w:b/>
          <w:bCs/>
          <w:color w:val="FFFFFF"/>
          <w:sz w:val="23"/>
          <w:szCs w:val="23"/>
        </w:rPr>
        <w:t xml:space="preserve">   Writing como Preparação para a Fala</w:t>
      </w:r>
      <w:r>
        <w:rPr>
          <w:rFonts w:ascii="Calibri" w:cs="Calibri" w:eastAsia="Calibri" w:hAnsi="Calibri"/>
          <w:i/>
          <w:iCs/>
          <w:color w:val="D8E7F2"/>
          <w:sz w:val="17"/>
          <w:szCs w:val="17"/>
        </w:rPr>
        <w:br/>
        <w:t xml:space="preserve">   Writing Before Speaking</w:t>
      </w:r>
    </w:p>
    <w:p>
      <w:pPr>
        <w:spacing w:after="120" w:line="276"/>
      </w:pPr>
      <w:r>
        <w:rPr>
          <w:rFonts w:ascii="Calibri" w:cs="Calibri" w:eastAsia="Calibri" w:hAnsi="Calibri"/>
          <w:b w:val="false"/>
          <w:bCs w:val="false"/>
          <w:i w:val="false"/>
          <w:iCs w:val="false"/>
          <w:color w:val="444444"/>
          <w:sz w:val="21"/>
          <w:szCs w:val="21"/>
        </w:rPr>
        <w:t xml:space="preserve">Antes de falar, escreva. Use as perguntas abaixo como guia e escreva de 4 a 6 frases: não precisa ser perfeito, precisa existir no papel primeiro.</w:t>
      </w:r>
    </w:p>
    <w:p>
      <w:pPr>
        <w:pStyle w:val="ListParagraph"/>
        <w:numPr>
          <w:ilvl w:val="0"/>
          <w:numId w:val="2"/>
        </w:numPr>
        <w:spacing w:after="100" w:line="264"/>
      </w:pPr>
      <w:r>
        <w:rPr>
          <w:rFonts w:ascii="Calibri" w:cs="Calibri" w:eastAsia="Calibri" w:hAnsi="Calibri"/>
          <w:color w:val="13293D"/>
          <w:sz w:val="21"/>
          <w:szCs w:val="21"/>
        </w:rPr>
        <w:t xml:space="preserve">Describe a real challenge you've overcome, focusing on the turning point.</w:t>
      </w:r>
    </w:p>
    <w:p>
      <w:pPr>
        <w:pStyle w:val="ListParagraph"/>
        <w:numPr>
          <w:ilvl w:val="0"/>
          <w:numId w:val="2"/>
        </w:numPr>
        <w:spacing w:after="100" w:line="264"/>
      </w:pPr>
      <w:r>
        <w:rPr>
          <w:rFonts w:ascii="Calibri" w:cs="Calibri" w:eastAsia="Calibri" w:hAnsi="Calibri"/>
          <w:color w:val="13293D"/>
          <w:sz w:val="21"/>
          <w:szCs w:val="21"/>
        </w:rPr>
        <w:t xml:space="preserve">Where did you draw strength from during that period?</w:t>
      </w:r>
    </w:p>
    <w:p>
      <w:pPr>
        <w:pStyle w:val="ListParagraph"/>
        <w:numPr>
          <w:ilvl w:val="0"/>
          <w:numId w:val="2"/>
        </w:numPr>
        <w:spacing w:after="100" w:line="264"/>
      </w:pPr>
      <w:r>
        <w:rPr>
          <w:rFonts w:ascii="Calibri" w:cs="Calibri" w:eastAsia="Calibri" w:hAnsi="Calibri"/>
          <w:color w:val="13293D"/>
          <w:sz w:val="21"/>
          <w:szCs w:val="21"/>
        </w:rPr>
        <w:t xml:space="preserve">What did that challenge teach you that you still carry with you?</w:t>
      </w:r>
    </w:p>
    <w:p>
      <w:pPr>
        <w:pStyle w:val="ListParagraph"/>
        <w:numPr>
          <w:ilvl w:val="0"/>
          <w:numId w:val="2"/>
        </w:numPr>
        <w:spacing w:after="100" w:line="264"/>
      </w:pPr>
      <w:r>
        <w:rPr>
          <w:rFonts w:ascii="Calibri" w:cs="Calibri" w:eastAsia="Calibri" w:hAnsi="Calibri"/>
          <w:color w:val="13293D"/>
          <w:sz w:val="21"/>
          <w:szCs w:val="21"/>
        </w:rPr>
        <w:t xml:space="preserve">How did you know things had genuinely turned around?</w:t>
      </w:r>
    </w:p>
    <w:p>
      <w:pPr>
        <w:spacing w:after="120" w:line="276"/>
      </w:pPr>
      <w:r>
        <w:rPr>
          <w:rFonts w:ascii="Calibri" w:cs="Calibri" w:eastAsia="Calibri" w:hAnsi="Calibri"/>
          <w:b w:val="false"/>
          <w:bCs w:val="false"/>
          <w:i w:val="false"/>
          <w:iCs w:val="false"/>
          <w:color w:val="444444"/>
          <w:sz w:val="21"/>
          <w:szCs w:val="21"/>
        </w:rPr>
        <w:t xml:space="preserve">Espaço para escrever:</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shd w:fill="B4483A" w:val="clear"/>
        <w:spacing w:after="110" w:before="340"/>
      </w:pPr>
      <w:r>
        <w:rPr>
          <w:rFonts w:ascii="Calibri" w:cs="Calibri" w:eastAsia="Calibri" w:hAnsi="Calibri"/>
          <w:b/>
          <w:bCs/>
          <w:color w:val="FFFFFF"/>
          <w:sz w:val="18"/>
          <w:szCs w:val="18"/>
        </w:rPr>
        <w:t xml:space="preserve">  ETAPA 5  </w:t>
      </w:r>
      <w:r>
        <w:rPr>
          <w:rFonts w:ascii="Calibri" w:cs="Calibri" w:eastAsia="Calibri" w:hAnsi="Calibri"/>
          <w:b/>
          <w:bCs/>
          <w:color w:val="FFFFFF"/>
          <w:sz w:val="23"/>
          <w:szCs w:val="23"/>
        </w:rPr>
        <w:t xml:space="preserve">   Gramática de Apoio Aplicada à Conversação</w:t>
      </w:r>
      <w:r>
        <w:rPr>
          <w:rFonts w:ascii="Calibri" w:cs="Calibri" w:eastAsia="Calibri" w:hAnsi="Calibri"/>
          <w:i/>
          <w:iCs/>
          <w:color w:val="D8E7F2"/>
          <w:sz w:val="17"/>
          <w:szCs w:val="17"/>
        </w:rPr>
        <w:br/>
        <w:t xml:space="preserve">   Grammar for Conversation</w:t>
      </w:r>
    </w:p>
    <w:p>
      <w:pPr>
        <w:spacing w:after="120" w:line="276"/>
      </w:pPr>
      <w:r>
        <w:rPr>
          <w:rFonts w:ascii="Calibri" w:cs="Calibri" w:eastAsia="Calibri" w:hAnsi="Calibri"/>
          <w:b w:val="false"/>
          <w:bCs w:val="false"/>
          <w:i w:val="false"/>
          <w:iCs w:val="false"/>
          <w:color w:val="444444"/>
          <w:sz w:val="21"/>
          <w:szCs w:val="21"/>
        </w:rPr>
        <w:t xml:space="preserve">Contar uma história de superação depende do Simple Past para narrativa e de estruturas fixas para nomear o ponto de virada.</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200"/>
        <w:gridCol w:w="3600"/>
        <w:gridCol w:w="3400"/>
      </w:tblGrid>
      <w:tr>
        <w:trPr>
          <w:tblHeader/>
        </w:trPr>
        <w:tc>
          <w:tcPr>
            <w:tcW w:type="dxa" w:w="22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Estrutura</w:t>
            </w:r>
          </w:p>
        </w:tc>
        <w:tc>
          <w:tcPr>
            <w:tcW w:type="dxa" w:w="36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Exemplo (EN)</w:t>
            </w:r>
          </w:p>
        </w:tc>
        <w:tc>
          <w:tcPr>
            <w:tcW w:type="dxa" w:w="34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Tradução (PT)</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Simple Past
(narrativa)</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hit a really difficult point that year.</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Usado para narrar os eventos de uma história de superação, em ordem cronológica.</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What got me through was...</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What got me through was leaning on close friends.</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Estrutura fixa para nomear o que sustentou a pessoa durante o desafio.</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Present Perfect
(impacto duradouro)</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I've become a lot more resilient because of it.</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Usado para conectar um evento passado a uma mudança que dura até hoje.</w:t>
            </w:r>
          </w:p>
        </w:tc>
      </w:tr>
    </w:tbl>
    <w:p>
      <w:pPr>
        <w:spacing w:after="120" w:line="276"/>
      </w:pPr>
      <w:r>
        <w:rPr>
          <w:rFonts w:ascii="Calibri" w:cs="Calibri" w:eastAsia="Calibri" w:hAnsi="Calibri"/>
          <w:b w:val="false"/>
          <w:bCs w:val="false"/>
          <w:i w:val="false"/>
          <w:iCs w:val="false"/>
          <w:color w:val="444444"/>
          <w:sz w:val="21"/>
          <w:szCs w:val="21"/>
        </w:rPr>
        <w:t xml:space="preserve">Dica prática: "what got me through was..." é uma estrutura poderosa e muito natural para nomear a fonte de força durante um desafio, funciona tanto para pessoas quanto para hábitos ou crenças.</w:t>
      </w:r>
    </w:p>
    <w:p>
      <w:pPr>
        <w:shd w:fill="1690A8" w:val="clear"/>
        <w:spacing w:after="110" w:before="340"/>
      </w:pPr>
      <w:r>
        <w:rPr>
          <w:rFonts w:ascii="Calibri" w:cs="Calibri" w:eastAsia="Calibri" w:hAnsi="Calibri"/>
          <w:b/>
          <w:bCs/>
          <w:color w:val="FFFFFF"/>
          <w:sz w:val="18"/>
          <w:szCs w:val="18"/>
        </w:rPr>
        <w:t xml:space="preserve">  ETAPA 6  </w:t>
      </w:r>
      <w:r>
        <w:rPr>
          <w:rFonts w:ascii="Calibri" w:cs="Calibri" w:eastAsia="Calibri" w:hAnsi="Calibri"/>
          <w:b/>
          <w:bCs/>
          <w:color w:val="FFFFFF"/>
          <w:sz w:val="23"/>
          <w:szCs w:val="23"/>
        </w:rPr>
        <w:t xml:space="preserve">   Speaking: Perguntas Abertas</w:t>
      </w:r>
      <w:r>
        <w:rPr>
          <w:rFonts w:ascii="Calibri" w:cs="Calibri" w:eastAsia="Calibri" w:hAnsi="Calibri"/>
          <w:i/>
          <w:iCs/>
          <w:color w:val="D8E7F2"/>
          <w:sz w:val="17"/>
          <w:szCs w:val="17"/>
        </w:rPr>
        <w:br/>
        <w:t xml:space="preserve">   Open-Ended Speaking</w:t>
      </w:r>
    </w:p>
    <w:p>
      <w:pPr>
        <w:spacing w:after="120" w:line="276"/>
      </w:pPr>
      <w:r>
        <w:rPr>
          <w:rFonts w:ascii="Calibri" w:cs="Calibri" w:eastAsia="Calibri" w:hAnsi="Calibri"/>
          <w:b w:val="false"/>
          <w:bCs w:val="false"/>
          <w:i w:val="false"/>
          <w:iCs w:val="false"/>
          <w:color w:val="444444"/>
          <w:sz w:val="21"/>
          <w:szCs w:val="21"/>
        </w:rPr>
        <w:t xml:space="preserve">Responda em voz alta, gravando se possível. Não vale responder em uma frase só: use o que você escreveu na Etapa 4 como base, mas fale livremente.</w:t>
      </w:r>
    </w:p>
    <w:p>
      <w:pPr>
        <w:pStyle w:val="ListParagraph"/>
        <w:numPr>
          <w:ilvl w:val="0"/>
          <w:numId w:val="2"/>
        </w:numPr>
        <w:spacing w:after="100" w:line="264"/>
      </w:pPr>
      <w:r>
        <w:rPr>
          <w:rFonts w:ascii="Calibri" w:cs="Calibri" w:eastAsia="Calibri" w:hAnsi="Calibri"/>
          <w:color w:val="13293D"/>
          <w:sz w:val="21"/>
          <w:szCs w:val="21"/>
        </w:rPr>
        <w:t xml:space="preserve">Describe a real challenge you've overcome, focusing on the turning point.</w:t>
      </w:r>
    </w:p>
    <w:p>
      <w:pPr>
        <w:pStyle w:val="ListParagraph"/>
        <w:numPr>
          <w:ilvl w:val="0"/>
          <w:numId w:val="2"/>
        </w:numPr>
        <w:spacing w:after="100" w:line="264"/>
      </w:pPr>
      <w:r>
        <w:rPr>
          <w:rFonts w:ascii="Calibri" w:cs="Calibri" w:eastAsia="Calibri" w:hAnsi="Calibri"/>
          <w:color w:val="13293D"/>
          <w:sz w:val="21"/>
          <w:szCs w:val="21"/>
        </w:rPr>
        <w:t xml:space="preserve">Where did you draw strength from during that difficult period?</w:t>
      </w:r>
    </w:p>
    <w:p>
      <w:pPr>
        <w:pStyle w:val="ListParagraph"/>
        <w:numPr>
          <w:ilvl w:val="0"/>
          <w:numId w:val="2"/>
        </w:numPr>
        <w:spacing w:after="100" w:line="264"/>
      </w:pPr>
      <w:r>
        <w:rPr>
          <w:rFonts w:ascii="Calibri" w:cs="Calibri" w:eastAsia="Calibri" w:hAnsi="Calibri"/>
          <w:color w:val="13293D"/>
          <w:sz w:val="21"/>
          <w:szCs w:val="21"/>
        </w:rPr>
        <w:t xml:space="preserve">What did that challenge teach you that you still carry with you today?</w:t>
      </w:r>
    </w:p>
    <w:p>
      <w:pPr>
        <w:pStyle w:val="ListParagraph"/>
        <w:numPr>
          <w:ilvl w:val="0"/>
          <w:numId w:val="2"/>
        </w:numPr>
        <w:spacing w:after="100" w:line="264"/>
      </w:pPr>
      <w:r>
        <w:rPr>
          <w:rFonts w:ascii="Calibri" w:cs="Calibri" w:eastAsia="Calibri" w:hAnsi="Calibri"/>
          <w:color w:val="13293D"/>
          <w:sz w:val="21"/>
          <w:szCs w:val="21"/>
        </w:rPr>
        <w:t xml:space="preserve">How did you know things had genuinely turned around for you?</w:t>
      </w:r>
    </w:p>
    <w:p>
      <w:pPr>
        <w:pStyle w:val="ListParagraph"/>
        <w:numPr>
          <w:ilvl w:val="0"/>
          <w:numId w:val="2"/>
        </w:numPr>
        <w:spacing w:after="100" w:line="264"/>
      </w:pPr>
      <w:r>
        <w:rPr>
          <w:rFonts w:ascii="Calibri" w:cs="Calibri" w:eastAsia="Calibri" w:hAnsi="Calibri"/>
          <w:color w:val="13293D"/>
          <w:sz w:val="21"/>
          <w:szCs w:val="21"/>
        </w:rPr>
        <w:t xml:space="preserve">What's the difference between pushing through and actually overcoming something?</w:t>
      </w:r>
    </w:p>
    <w:p>
      <w:pPr>
        <w:pStyle w:val="ListParagraph"/>
        <w:numPr>
          <w:ilvl w:val="0"/>
          <w:numId w:val="2"/>
        </w:numPr>
        <w:spacing w:after="100" w:line="264"/>
      </w:pPr>
      <w:r>
        <w:rPr>
          <w:rFonts w:ascii="Calibri" w:cs="Calibri" w:eastAsia="Calibri" w:hAnsi="Calibri"/>
          <w:color w:val="13293D"/>
          <w:sz w:val="21"/>
          <w:szCs w:val="21"/>
        </w:rPr>
        <w:t xml:space="preserve">How has a past challenge changed how you handle adversity now?</w:t>
      </w:r>
    </w:p>
    <w:p>
      <w:pPr>
        <w:pStyle w:val="ListParagraph"/>
        <w:numPr>
          <w:ilvl w:val="0"/>
          <w:numId w:val="2"/>
        </w:numPr>
        <w:spacing w:after="100" w:line="264"/>
      </w:pPr>
      <w:r>
        <w:rPr>
          <w:rFonts w:ascii="Calibri" w:cs="Calibri" w:eastAsia="Calibri" w:hAnsi="Calibri"/>
          <w:color w:val="13293D"/>
          <w:sz w:val="21"/>
          <w:szCs w:val="21"/>
        </w:rPr>
        <w:t xml:space="preserve">What's a setback that, in hindsight, led somewhere better than you expected?</w:t>
      </w:r>
    </w:p>
    <w:p>
      <w:pPr>
        <w:pStyle w:val="ListParagraph"/>
        <w:numPr>
          <w:ilvl w:val="0"/>
          <w:numId w:val="2"/>
        </w:numPr>
        <w:spacing w:after="100" w:line="264"/>
      </w:pPr>
      <w:r>
        <w:rPr>
          <w:rFonts w:ascii="Calibri" w:cs="Calibri" w:eastAsia="Calibri" w:hAnsi="Calibri"/>
          <w:color w:val="13293D"/>
          <w:sz w:val="21"/>
          <w:szCs w:val="21"/>
        </w:rPr>
        <w:t xml:space="preserve">How do you support someone else going through something you've already overcome?</w:t>
      </w:r>
    </w:p>
    <w:p>
      <w:pPr>
        <w:pStyle w:val="ListParagraph"/>
        <w:numPr>
          <w:ilvl w:val="0"/>
          <w:numId w:val="2"/>
        </w:numPr>
        <w:spacing w:after="100" w:line="264"/>
      </w:pPr>
      <w:r>
        <w:rPr>
          <w:rFonts w:ascii="Calibri" w:cs="Calibri" w:eastAsia="Calibri" w:hAnsi="Calibri"/>
          <w:color w:val="13293D"/>
          <w:sz w:val="21"/>
          <w:szCs w:val="21"/>
        </w:rPr>
        <w:t xml:space="preserve">What role has resilience played in your life story, in your own words?</w:t>
      </w:r>
    </w:p>
    <w:p>
      <w:pPr>
        <w:pStyle w:val="ListParagraph"/>
        <w:numPr>
          <w:ilvl w:val="0"/>
          <w:numId w:val="2"/>
        </w:numPr>
        <w:spacing w:after="100" w:line="264"/>
      </w:pPr>
      <w:r>
        <w:rPr>
          <w:rFonts w:ascii="Calibri" w:cs="Calibri" w:eastAsia="Calibri" w:hAnsi="Calibri"/>
          <w:color w:val="13293D"/>
          <w:sz w:val="21"/>
          <w:szCs w:val="21"/>
        </w:rPr>
        <w:t xml:space="preserve">What would you tell someone currently in the middle of a hard challenge?</w:t>
      </w:r>
    </w:p>
    <w:p>
      <w:pPr>
        <w:spacing w:after="120" w:line="276"/>
      </w:pPr>
      <w:r>
        <w:rPr>
          <w:rFonts w:ascii="Calibri" w:cs="Calibri" w:eastAsia="Calibri" w:hAnsi="Calibri"/>
          <w:b w:val="false"/>
          <w:bCs w:val="false"/>
          <w:i w:val="false"/>
          <w:iCs w:val="false"/>
          <w:color w:val="444444"/>
          <w:sz w:val="21"/>
          <w:szCs w:val="21"/>
        </w:rPr>
        <w:t xml:space="preserve">Expressões úteis para esta conversa:</w:t>
      </w:r>
    </w:p>
    <w:p>
      <w:pPr>
        <w:pStyle w:val="ListParagraph"/>
        <w:numPr>
          <w:ilvl w:val="0"/>
          <w:numId w:val="3"/>
        </w:numPr>
        <w:spacing w:after="60"/>
      </w:pPr>
      <w:r>
        <w:rPr>
          <w:rFonts w:ascii="Calibri" w:cs="Calibri" w:eastAsia="Calibri" w:hAnsi="Calibri"/>
          <w:color w:val="444444"/>
          <w:sz w:val="20"/>
          <w:szCs w:val="20"/>
        </w:rPr>
        <w:t xml:space="preserve">"I felt like I'd hit rock bottom at one point.", para descrever o momento mais difícil.</w:t>
      </w:r>
    </w:p>
    <w:p>
      <w:pPr>
        <w:pStyle w:val="ListParagraph"/>
        <w:numPr>
          <w:ilvl w:val="0"/>
          <w:numId w:val="3"/>
        </w:numPr>
        <w:spacing w:after="60"/>
      </w:pPr>
      <w:r>
        <w:rPr>
          <w:rFonts w:ascii="Calibri" w:cs="Calibri" w:eastAsia="Calibri" w:hAnsi="Calibri"/>
          <w:color w:val="444444"/>
          <w:sz w:val="20"/>
          <w:szCs w:val="20"/>
        </w:rPr>
        <w:t xml:space="preserve">"The breakthrough came when...", para nomear o ponto de virada.</w:t>
      </w:r>
    </w:p>
    <w:p>
      <w:pPr>
        <w:pStyle w:val="ListParagraph"/>
        <w:numPr>
          <w:ilvl w:val="0"/>
          <w:numId w:val="3"/>
        </w:numPr>
        <w:spacing w:after="60"/>
      </w:pPr>
      <w:r>
        <w:rPr>
          <w:rFonts w:ascii="Calibri" w:cs="Calibri" w:eastAsia="Calibri" w:hAnsi="Calibri"/>
          <w:color w:val="444444"/>
          <w:sz w:val="20"/>
          <w:szCs w:val="20"/>
        </w:rPr>
        <w:t xml:space="preserve">"What got me through was...", para nomear a fonte de força.</w:t>
      </w:r>
    </w:p>
    <w:p>
      <w:pPr>
        <w:pStyle w:val="ListParagraph"/>
        <w:numPr>
          <w:ilvl w:val="0"/>
          <w:numId w:val="3"/>
        </w:numPr>
        <w:spacing w:after="60"/>
      </w:pPr>
      <w:r>
        <w:rPr>
          <w:rFonts w:ascii="Calibri" w:cs="Calibri" w:eastAsia="Calibri" w:hAnsi="Calibri"/>
          <w:color w:val="444444"/>
          <w:sz w:val="20"/>
          <w:szCs w:val="20"/>
        </w:rPr>
        <w:t xml:space="preserve">"I'm more resilient because of it.", para fechar com um aprendizado duradouro.</w:t>
      </w:r>
    </w:p>
    <w:p>
      <w:pPr>
        <w:spacing w:after="120" w:line="276"/>
      </w:pPr>
      <w:r>
        <w:rPr>
          <w:rFonts w:ascii="Calibri" w:cs="Calibri" w:eastAsia="Calibri" w:hAnsi="Calibri"/>
          <w:b w:val="false"/>
          <w:bCs w:val="false"/>
          <w:i/>
          <w:iCs/>
          <w:color w:val="444444"/>
          <w:sz w:val="21"/>
          <w:szCs w:val="21"/>
        </w:rPr>
        <w:t xml:space="preserve">Áudio com a pronúncia de cada expressão.</w:t>
      </w:r>
    </w:p>
    <w:p>
      <w:pPr>
        <w:spacing w:after="140" w:before="20"/>
      </w:pPr>
      <w:hyperlink w:history="1" r:id="rIdcaa5i9sro3vsvqmn-dve3">
        <w:r>
          <w:rPr>
            <w:rFonts w:ascii="Calibri" w:cs="Calibri" w:eastAsia="Calibri" w:hAnsi="Calibri"/>
            <w:b/>
            <w:bCs/>
            <w:color w:val="1B3B57"/>
            <w:sz w:val="20"/>
            <w:szCs w:val="20"/>
            <w:u w:val="single"/>
          </w:rPr>
          <w:t xml:space="preserve">▶ Ouvir as expressões deste tema</w:t>
        </w:r>
      </w:hyperlink>
    </w:p>
    <w:p>
      <w:pPr>
        <w:shd w:fill="A67C2E" w:val="clear"/>
        <w:spacing w:after="110" w:before="340"/>
      </w:pPr>
      <w:r>
        <w:rPr>
          <w:rFonts w:ascii="Calibri" w:cs="Calibri" w:eastAsia="Calibri" w:hAnsi="Calibri"/>
          <w:b/>
          <w:bCs/>
          <w:color w:val="FFFFFF"/>
          <w:sz w:val="18"/>
          <w:szCs w:val="18"/>
        </w:rPr>
        <w:t xml:space="preserve">  ETAPA EX  </w:t>
      </w:r>
      <w:r>
        <w:rPr>
          <w:rFonts w:ascii="Calibri" w:cs="Calibri" w:eastAsia="Calibri" w:hAnsi="Calibri"/>
          <w:b/>
          <w:bCs/>
          <w:color w:val="FFFFFF"/>
          <w:sz w:val="23"/>
          <w:szCs w:val="23"/>
        </w:rPr>
        <w:t xml:space="preserve">   Complete com a Palavra Certa</w:t>
      </w:r>
      <w:r>
        <w:rPr>
          <w:rFonts w:ascii="Calibri" w:cs="Calibri" w:eastAsia="Calibri" w:hAnsi="Calibri"/>
          <w:i/>
          <w:iCs/>
          <w:color w:val="D8E7F2"/>
          <w:sz w:val="17"/>
          <w:szCs w:val="17"/>
        </w:rPr>
        <w:br/>
        <w:t xml:space="preserve">   Vocabulary Check</w:t>
      </w:r>
    </w:p>
    <w:p>
      <w:pPr>
        <w:spacing w:after="120" w:line="276"/>
      </w:pPr>
      <w:r>
        <w:rPr>
          <w:rFonts w:ascii="Calibri" w:cs="Calibri" w:eastAsia="Calibri" w:hAnsi="Calibri"/>
          <w:b w:val="false"/>
          <w:bCs w:val="false"/>
          <w:i w:val="false"/>
          <w:iCs w:val="false"/>
          <w:color w:val="444444"/>
          <w:sz w:val="21"/>
          <w:szCs w:val="21"/>
        </w:rPr>
        <w:t xml:space="preserve">Complete cada frase com uma palavra ou expressão da Etapa 1. Gabarito ao final desta seção.</w:t>
      </w:r>
    </w:p>
    <w:p>
      <w:pPr>
        <w:pStyle w:val="ListParagraph"/>
        <w:numPr>
          <w:ilvl w:val="0"/>
          <w:numId w:val="2"/>
        </w:numPr>
        <w:spacing w:after="100" w:line="264"/>
      </w:pPr>
      <w:r>
        <w:rPr>
          <w:rFonts w:ascii="Calibri" w:cs="Calibri" w:eastAsia="Calibri" w:hAnsi="Calibri"/>
          <w:color w:val="13293D"/>
          <w:sz w:val="21"/>
          <w:szCs w:val="21"/>
        </w:rPr>
        <w:t xml:space="preserve">That was probably the biggest ______ of my adult life.</w:t>
      </w:r>
    </w:p>
    <w:p>
      <w:pPr>
        <w:pStyle w:val="ListParagraph"/>
        <w:numPr>
          <w:ilvl w:val="0"/>
          <w:numId w:val="2"/>
        </w:numPr>
        <w:spacing w:after="100" w:line="264"/>
      </w:pPr>
      <w:r>
        <w:rPr>
          <w:rFonts w:ascii="Calibri" w:cs="Calibri" w:eastAsia="Calibri" w:hAnsi="Calibri"/>
          <w:color w:val="13293D"/>
          <w:sz w:val="21"/>
          <w:szCs w:val="21"/>
        </w:rPr>
        <w:t xml:space="preserve">There was one ______ after another that year.</w:t>
      </w:r>
    </w:p>
    <w:p>
      <w:pPr>
        <w:pStyle w:val="ListParagraph"/>
        <w:numPr>
          <w:ilvl w:val="0"/>
          <w:numId w:val="2"/>
        </w:numPr>
        <w:spacing w:after="100" w:line="264"/>
      </w:pPr>
      <w:r>
        <w:rPr>
          <w:rFonts w:ascii="Calibri" w:cs="Calibri" w:eastAsia="Calibri" w:hAnsi="Calibri"/>
          <w:color w:val="13293D"/>
          <w:sz w:val="21"/>
          <w:szCs w:val="21"/>
        </w:rPr>
        <w:t xml:space="preserve">I felt like I'd ______ at one point.</w:t>
      </w:r>
    </w:p>
    <w:p>
      <w:pPr>
        <w:pStyle w:val="ListParagraph"/>
        <w:numPr>
          <w:ilvl w:val="0"/>
          <w:numId w:val="2"/>
        </w:numPr>
        <w:spacing w:after="100" w:line="264"/>
      </w:pPr>
      <w:r>
        <w:rPr>
          <w:rFonts w:ascii="Calibri" w:cs="Calibri" w:eastAsia="Calibri" w:hAnsi="Calibri"/>
          <w:color w:val="13293D"/>
          <w:sz w:val="21"/>
          <w:szCs w:val="21"/>
        </w:rPr>
        <w:t xml:space="preserve">The ______ came when I finally asked for help.</w:t>
      </w:r>
    </w:p>
    <w:p>
      <w:pPr>
        <w:pStyle w:val="ListParagraph"/>
        <w:numPr>
          <w:ilvl w:val="0"/>
          <w:numId w:val="2"/>
        </w:numPr>
        <w:spacing w:after="100" w:line="264"/>
      </w:pPr>
      <w:r>
        <w:rPr>
          <w:rFonts w:ascii="Calibri" w:cs="Calibri" w:eastAsia="Calibri" w:hAnsi="Calibri"/>
          <w:color w:val="13293D"/>
          <w:sz w:val="21"/>
          <w:szCs w:val="21"/>
        </w:rPr>
        <w:t xml:space="preserve">I drew ______ people who'd been through something similar.</w:t>
      </w:r>
    </w:p>
    <w:p>
      <w:pPr>
        <w:spacing w:after="120" w:line="276"/>
      </w:pPr>
      <w:r>
        <w:rPr>
          <w:rFonts w:ascii="Calibri" w:cs="Calibri" w:eastAsia="Calibri" w:hAnsi="Calibri"/>
          <w:b w:val="false"/>
          <w:bCs w:val="false"/>
          <w:i/>
          <w:iCs/>
          <w:color w:val="444444"/>
          <w:sz w:val="21"/>
          <w:szCs w:val="21"/>
        </w:rPr>
        <w:t xml:space="preserve">Gabarito: 1) challenge   2) obstacle   3) hit rock bottom   4) breakthrough   5) strength from</w:t>
      </w:r>
    </w:p>
    <w:p>
      <w:pPr>
        <w:shd w:fill="1B3B57" w:val="clear"/>
        <w:spacing w:after="110" w:before="340"/>
      </w:pPr>
      <w:r>
        <w:rPr>
          <w:rFonts w:ascii="Calibri" w:cs="Calibri" w:eastAsia="Calibri" w:hAnsi="Calibri"/>
          <w:b/>
          <w:bCs/>
          <w:color w:val="FFFFFF"/>
          <w:sz w:val="18"/>
          <w:szCs w:val="18"/>
        </w:rPr>
        <w:t xml:space="preserve">  ETAPA 7  </w:t>
      </w:r>
      <w:r>
        <w:rPr>
          <w:rFonts w:ascii="Calibri" w:cs="Calibri" w:eastAsia="Calibri" w:hAnsi="Calibri"/>
          <w:b/>
          <w:bCs/>
          <w:color w:val="FFFFFF"/>
          <w:sz w:val="23"/>
          <w:szCs w:val="23"/>
        </w:rPr>
        <w:t xml:space="preserve">   Autoavaliação de Performance</w:t>
      </w:r>
      <w:r>
        <w:rPr>
          <w:rFonts w:ascii="Calibri" w:cs="Calibri" w:eastAsia="Calibri" w:hAnsi="Calibri"/>
          <w:i/>
          <w:iCs/>
          <w:color w:val="D8E7F2"/>
          <w:sz w:val="17"/>
          <w:szCs w:val="17"/>
        </w:rPr>
        <w:br/>
        <w:t xml:space="preserve">   Self-Assessment</w:t>
      </w:r>
    </w:p>
    <w:p>
      <w:pPr>
        <w:spacing w:after="120" w:line="276"/>
      </w:pPr>
      <w:r>
        <w:rPr>
          <w:rFonts w:ascii="Calibri" w:cs="Calibri" w:eastAsia="Calibri" w:hAnsi="Calibri"/>
          <w:b w:val="false"/>
          <w:bCs w:val="false"/>
          <w:i w:val="false"/>
          <w:iCs w:val="false"/>
          <w:color w:val="444444"/>
          <w:sz w:val="21"/>
          <w:szCs w:val="21"/>
        </w:rPr>
        <w:t xml:space="preserve">Antes de marcar este tema como concluído, avalie honestamente como foi sua prática.</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4200"/>
        <w:gridCol w:w="3000"/>
        <w:gridCol w:w="2000"/>
      </w:tblGrid>
      <w:tr>
        <w:trPr>
          <w:tblHeader/>
        </w:trPr>
        <w:tc>
          <w:tcPr>
            <w:tcW w:type="dxa" w:w="42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Critério</w:t>
            </w:r>
          </w:p>
        </w:tc>
        <w:tc>
          <w:tcPr>
            <w:tcW w:type="dxa" w:w="30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Como foi?</w:t>
            </w:r>
          </w:p>
        </w:tc>
        <w:tc>
          <w:tcPr>
            <w:tcW w:type="dxa" w:w="20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Nota (1-5)</w:t>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Consegui usar o vocabulário novo sem parar para pensar</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Entendi o áudio/vídeo sem depender da transcrição</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Escrevi minhas respostas antes de falar</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Apliquei a estrutura gramatical da etapa 5 corretamente</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Sustentei minhas respostas por mais de 2 frases</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Me senti confiante ao falar sobre este tema</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bl>
    <w:p>
      <w:pPr>
        <w:spacing w:after="120" w:line="276"/>
      </w:pPr>
      <w:r>
        <w:rPr>
          <w:rFonts w:ascii="Calibri" w:cs="Calibri" w:eastAsia="Calibri" w:hAnsi="Calibri"/>
          <w:b w:val="false"/>
          <w:bCs w:val="false"/>
          <w:i w:val="false"/>
          <w:iCs w:val="false"/>
          <w:color w:val="444444"/>
          <w:sz w:val="21"/>
          <w:szCs w:val="21"/>
        </w:rPr>
        <w:t xml:space="preserve">O que travou mais nesta conversa? O que você quer treinar de novo antes de seguir para o próximo tema?</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spacing w:before="220"/>
        <w:jc w:val="center"/>
      </w:pPr>
      <w:r>
        <w:rPr>
          <w:rFonts w:ascii="Calibri" w:cs="Calibri" w:eastAsia="Calibri" w:hAnsi="Calibri"/>
          <w:b/>
          <w:bCs/>
          <w:color w:val="1B3B57"/>
          <w:sz w:val="20"/>
          <w:szCs w:val="20"/>
        </w:rPr>
        <w:t xml:space="preserve">Marque este tema como concluído no seu Painel de Evolução e siga para o Tema 100.</w:t>
      </w:r>
    </w:p>
    <w:p>
      <w:pPr>
        <w:pStyle w:val="Heading2"/>
        <w:pageBreakBefore/>
        <w:spacing w:after="0"/>
      </w:pPr>
      <w:r>
        <w:rPr>
          <w:rFonts w:ascii="Calibri" w:cs="Calibri" w:eastAsia="Calibri" w:hAnsi="Calibri"/>
          <w:color w:val="FFFFFF"/>
          <w:sz w:val="2"/>
          <w:szCs w:val="2"/>
        </w:rPr>
        <w:t xml:space="preserve">Tema 100: Describing Your Values</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1200"/>
        <w:gridCol w:w="8000"/>
      </w:tblGrid>
      <w:tr>
        <w:tc>
          <w:tcPr>
            <w:tcW w:type="dxa" w:w="1200"/>
            <w:shd w:fill="1B3B57" w:val="clear"/>
            <w:tcMar>
              <w:top w:type="dxa" w:w="260"/>
              <w:left w:type="dxa" w:w="200"/>
              <w:bottom w:type="dxa" w:w="260"/>
              <w:right w:type="dxa" w:w="100"/>
            </w:tcMar>
            <w:vAlign w:val="center"/>
          </w:tcPr>
          <w:p>
            <w:r>
              <w:drawing>
                <wp:inline distT="0" distB="0" distL="0" distR="0">
                  <wp:extent cx="4191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419100" cy="419100"/>
                          </a:xfrm>
                          <a:prstGeom prst="rect">
                            <a:avLst/>
                          </a:prstGeom>
                        </pic:spPr>
                      </pic:pic>
                    </a:graphicData>
                  </a:graphic>
                </wp:inline>
              </w:drawing>
            </w:r>
          </w:p>
        </w:tc>
        <w:tc>
          <w:tcPr>
            <w:tcW w:type="dxa" w:w="8000"/>
            <w:shd w:fill="1B3B57" w:val="clear"/>
            <w:tcMar>
              <w:top w:type="dxa" w:w="260"/>
              <w:left w:type="dxa" w:w="100"/>
              <w:bottom w:type="dxa" w:w="260"/>
              <w:right w:type="dxa" w:w="260"/>
            </w:tcMar>
          </w:tcPr>
          <w:p>
            <w:pPr>
              <w:spacing w:after="40"/>
            </w:pPr>
            <w:r>
              <w:rPr>
                <w:rFonts w:ascii="Calibri" w:cs="Calibri" w:eastAsia="Calibri" w:hAnsi="Calibri"/>
                <w:b/>
                <w:bCs/>
                <w:color w:val="8fc4ec"/>
                <w:sz w:val="18"/>
                <w:szCs w:val="18"/>
              </w:rPr>
              <w:t xml:space="preserve">TEMA 100  ·  BLOCO 13  ·  DESENVOLVIMENTO PESSOAL E MINDSET</w:t>
            </w:r>
            <w:r>
              <w:rPr>
                <w:rFonts w:ascii="Calibri" w:cs="Calibri" w:eastAsia="Calibri" w:hAnsi="Calibri"/>
                <w:i/>
                <w:iCs/>
                <w:color w:val="5F87A3"/>
                <w:sz w:val="14"/>
                <w:szCs w:val="14"/>
              </w:rPr>
              <w:br/>
              <w:t xml:space="preserve">THEME 100 · BLOCK 13 · PERSONAL DEVELOPMENT AND MINDSET</w:t>
            </w:r>
          </w:p>
          <w:p>
            <w:pPr>
              <w:spacing w:after="60"/>
            </w:pPr>
            <w:r>
              <w:rPr>
                <w:rFonts w:ascii="Calibri" w:cs="Calibri" w:eastAsia="Calibri" w:hAnsi="Calibri"/>
                <w:b/>
                <w:bCs/>
                <w:color w:val="FFFFFF"/>
                <w:sz w:val="38"/>
                <w:szCs w:val="38"/>
              </w:rPr>
              <w:t xml:space="preserve">Describing Your Values</w:t>
            </w:r>
          </w:p>
          <w:p>
            <w:r>
              <w:rPr>
                <w:rFonts w:ascii="Calibri" w:cs="Calibri" w:eastAsia="Calibri" w:hAnsi="Calibri"/>
                <w:i/>
                <w:iCs/>
                <w:color w:val="C9D6E3"/>
                <w:sz w:val="22"/>
                <w:szCs w:val="22"/>
              </w:rPr>
              <w:t xml:space="preserve">Descrevendo seus valores</w:t>
            </w:r>
          </w:p>
        </w:tc>
      </w:tr>
    </w:tbl>
    <w:p>
      <w:pPr>
        <w:spacing w:after="80" w:before="180"/>
      </w:pPr>
      <w:r>
        <w:rPr>
          <w:rFonts w:ascii="Calibri" w:cs="Calibri" w:eastAsia="Calibri" w:hAnsi="Calibri"/>
          <w:b/>
          <w:bCs/>
          <w:color w:val="1B3B57"/>
          <w:sz w:val="20"/>
          <w:szCs w:val="20"/>
        </w:rPr>
        <w:t xml:space="preserve">Tempo estimado: </w:t>
      </w:r>
      <w:r>
        <w:rPr>
          <w:rFonts w:ascii="Calibri" w:cs="Calibri" w:eastAsia="Calibri" w:hAnsi="Calibri"/>
          <w:color w:val="444444"/>
          <w:sz w:val="20"/>
          <w:szCs w:val="20"/>
        </w:rPr>
        <w:t xml:space="preserve">60–90 minutos, divididos ao longo da semana.</w:t>
      </w:r>
    </w:p>
    <w:p>
      <w:pPr>
        <w:spacing w:after="120" w:line="276"/>
      </w:pPr>
      <w:r>
        <w:rPr>
          <w:rFonts w:ascii="Calibri" w:cs="Calibri" w:eastAsia="Calibri" w:hAnsi="Calibri"/>
          <w:b w:val="false"/>
          <w:bCs w:val="false"/>
          <w:i w:val="false"/>
          <w:iCs w:val="false"/>
          <w:color w:val="444444"/>
          <w:sz w:val="21"/>
          <w:szCs w:val="21"/>
        </w:rPr>
        <w:t xml:space="preserve">Descrever seus valores pessoais em inglês, com exemplos que provam esses valores na prática, reutiliza a lógica do Tema 52 (valores organizacionais), agora aplicada a você.</w:t>
      </w:r>
    </w:p>
    <w:p>
      <w:pPr>
        <w:shd w:fill="2E86C1" w:val="clear"/>
        <w:spacing w:after="110" w:before="340"/>
      </w:pPr>
      <w:r>
        <w:rPr>
          <w:rFonts w:ascii="Calibri" w:cs="Calibri" w:eastAsia="Calibri" w:hAnsi="Calibri"/>
          <w:b/>
          <w:bCs/>
          <w:color w:val="FFFFFF"/>
          <w:sz w:val="18"/>
          <w:szCs w:val="18"/>
        </w:rPr>
        <w:t xml:space="preserve">  ETAPA 1  </w:t>
      </w:r>
      <w:r>
        <w:rPr>
          <w:rFonts w:ascii="Calibri" w:cs="Calibri" w:eastAsia="Calibri" w:hAnsi="Calibri"/>
          <w:b/>
          <w:bCs/>
          <w:color w:val="FFFFFF"/>
          <w:sz w:val="23"/>
          <w:szCs w:val="23"/>
        </w:rPr>
        <w:t xml:space="preserve">   Vocabulário Contextualizado</w:t>
      </w:r>
      <w:r>
        <w:rPr>
          <w:rFonts w:ascii="Calibri" w:cs="Calibri" w:eastAsia="Calibri" w:hAnsi="Calibri"/>
          <w:i/>
          <w:iCs/>
          <w:color w:val="D8E7F2"/>
          <w:sz w:val="17"/>
          <w:szCs w:val="17"/>
        </w:rPr>
        <w:br/>
        <w:t xml:space="preserve">   Contextualized Vocabulary</w:t>
      </w:r>
    </w:p>
    <w:p>
      <w:pPr>
        <w:spacing w:after="120" w:line="276"/>
      </w:pPr>
      <w:r>
        <w:rPr>
          <w:rFonts w:ascii="Calibri" w:cs="Calibri" w:eastAsia="Calibri" w:hAnsi="Calibri"/>
          <w:b w:val="false"/>
          <w:bCs w:val="false"/>
          <w:i w:val="false"/>
          <w:iCs w:val="false"/>
          <w:color w:val="444444"/>
          <w:sz w:val="21"/>
          <w:szCs w:val="21"/>
        </w:rPr>
        <w:t xml:space="preserve">Estas palavras e expressões vão te ajudar a se expressar sobre este tema com mais precisão e naturalidade.</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4600"/>
      </w:tblGrid>
      <w:tr>
        <w:trPr>
          <w:tblHeader/>
        </w:trPr>
        <w:tc>
          <w:tcPr>
            <w:tcW w:type="dxa" w:w="26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Word / Expression</w:t>
            </w:r>
          </w:p>
        </w:tc>
        <w:tc>
          <w:tcPr>
            <w:tcW w:type="dxa" w:w="20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Tradução</w:t>
            </w:r>
          </w:p>
        </w:tc>
        <w:tc>
          <w:tcPr>
            <w:tcW w:type="dxa" w:w="46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Example Sentence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core value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valor essencial</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Honesty is a core value for me, even when it's inconvenient.</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stand for</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representar / defender</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want to know what I stand for before I decide.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non-negotiable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inegociável</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Treating people with respect is non-negotiable for me.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act in line with</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agir de acordo com</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try to act in line with what I actually believe.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moral compass</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bússola moral</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My moral compass has guided some hard decisions.</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compromise (on values)</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ceder / abrir mão (de valores)</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There are things I won't compromise on, even under pressure.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guiding principle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princípio norteador</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"Do the right thing, even when it's hard" is a guiding principle for me.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authenticity</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autenticidade</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Authenticity matters more to me than being liked.</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value system</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sistema de valores</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My value system was shaped a lot by my upbringing.</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walk the talk</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praticar o que prega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It's one thing to state a value, another to walk the talk.</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integrity</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integridade</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Integrity means doing the right thing even when no one's watching.</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prioritize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priorizar</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When values conflict, I have to consciously prioritize.</w:t>
            </w:r>
          </w:p>
        </w:tc>
      </w:tr>
    </w:tbl>
    <w:p>
      <w:pPr>
        <w:spacing w:after="120" w:line="276"/>
      </w:pPr>
      <w:r>
        <w:rPr>
          <w:rFonts w:ascii="Calibri" w:cs="Calibri" w:eastAsia="Calibri" w:hAnsi="Calibri"/>
          <w:b w:val="false"/>
          <w:bCs w:val="false"/>
          <w:i/>
          <w:iCs/>
          <w:color w:val="444444"/>
          <w:sz w:val="21"/>
          <w:szCs w:val="21"/>
        </w:rPr>
        <w:t xml:space="preserve">Áudio com a pronúncia de cada palavra e seu exemplo. Clique no link abaixo para ouvir e repita em voz alta.</w:t>
      </w:r>
    </w:p>
    <w:p>
      <w:pPr>
        <w:spacing w:after="140" w:before="20"/>
      </w:pPr>
      <w:hyperlink w:history="1" r:id="rIdkjflgf8eievsaycpa9scn">
        <w:r>
          <w:rPr>
            <w:rFonts w:ascii="Calibri" w:cs="Calibri" w:eastAsia="Calibri" w:hAnsi="Calibri"/>
            <w:b/>
            <w:bCs/>
            <w:color w:val="1B3B57"/>
            <w:sz w:val="20"/>
            <w:szCs w:val="20"/>
            <w:u w:val="single"/>
          </w:rPr>
          <w:t xml:space="preserve">▶ Ouvir o vocabulário deste tema</w:t>
        </w:r>
      </w:hyperlink>
    </w:p>
    <w:p>
      <w:pPr>
        <w:shd w:fill="178A6D" w:val="clear"/>
        <w:spacing w:after="110" w:before="340"/>
      </w:pPr>
      <w:r>
        <w:rPr>
          <w:rFonts w:ascii="Calibri" w:cs="Calibri" w:eastAsia="Calibri" w:hAnsi="Calibri"/>
          <w:b/>
          <w:bCs/>
          <w:color w:val="FFFFFF"/>
          <w:sz w:val="18"/>
          <w:szCs w:val="18"/>
        </w:rPr>
        <w:t xml:space="preserve">  ETAPA 2  </w:t>
      </w:r>
      <w:r>
        <w:rPr>
          <w:rFonts w:ascii="Calibri" w:cs="Calibri" w:eastAsia="Calibri" w:hAnsi="Calibri"/>
          <w:b/>
          <w:bCs/>
          <w:color w:val="FFFFFF"/>
          <w:sz w:val="23"/>
          <w:szCs w:val="23"/>
        </w:rPr>
        <w:t xml:space="preserve">   Leitura com Orientação de Estudo</w:t>
      </w:r>
      <w:r>
        <w:rPr>
          <w:rFonts w:ascii="Calibri" w:cs="Calibri" w:eastAsia="Calibri" w:hAnsi="Calibri"/>
          <w:i/>
          <w:iCs/>
          <w:color w:val="D8E7F2"/>
          <w:sz w:val="17"/>
          <w:szCs w:val="17"/>
        </w:rPr>
        <w:br/>
        <w:t xml:space="preserve">   Guided Reading</w:t>
      </w:r>
    </w:p>
    <w:tbl>
      <w:tblPr>
        <w:tblW w:type="pct" w:w="100%"/>
        <w:tblBorders>
          <w:top w:val="single" w:color="178A6D" w:sz="4"/>
          <w:left w:val="single" w:color="178A6D" w:sz="4"/>
          <w:bottom w:val="single" w:color="178A6D" w:sz="4"/>
          <w:right w:val="single" w:color="178A6D" w:sz="4"/>
          <w:insideH w:val="none" w:color="FFFFFF" w:sz="0"/>
          <w:insideV w:val="none" w:color="FFFFFF" w:sz="0"/>
        </w:tblBorders>
      </w:tblPr>
      <w:tblGrid>
        <w:gridCol w:w="100"/>
      </w:tblGrid>
      <w:tr>
        <w:tc>
          <w:tcPr>
            <w:shd w:fill="E9F5F1" w:val="clear"/>
            <w:tcMar>
              <w:top w:type="dxa" w:w="110"/>
              <w:left w:type="dxa" w:w="180"/>
              <w:bottom w:type="dxa" w:w="110"/>
              <w:right w:type="dxa" w:w="180"/>
            </w:tcMar>
          </w:tcPr>
          <w:p>
            <w:pPr>
              <w:spacing w:after="60"/>
            </w:pPr>
            <w:r>
              <w:rPr>
                <w:rFonts w:ascii="Calibri" w:cs="Calibri" w:eastAsia="Calibri" w:hAnsi="Calibri"/>
                <w:b/>
                <w:bCs/>
                <w:color w:val="178A6D"/>
                <w:sz w:val="20"/>
                <w:szCs w:val="20"/>
              </w:rPr>
              <w:t xml:space="preserve">Como ler este texto</w:t>
            </w:r>
          </w:p>
          <w:p>
            <w:pPr>
              <w:spacing w:after="40"/>
            </w:pPr>
            <w:r>
              <w:rPr>
                <w:rFonts w:ascii="Calibri" w:cs="Calibri" w:eastAsia="Calibri" w:hAnsi="Calibri"/>
                <w:color w:val="444444"/>
                <w:sz w:val="20"/>
                <w:szCs w:val="20"/>
              </w:rPr>
              <w:t xml:space="preserve">1) Leia uma vez, rápido, só para captar a ideia geral, sem parar no que não entender.</w:t>
            </w:r>
          </w:p>
          <w:p>
            <w:pPr>
              <w:spacing w:after="40"/>
            </w:pPr>
            <w:r>
              <w:rPr>
                <w:rFonts w:ascii="Calibri" w:cs="Calibri" w:eastAsia="Calibri" w:hAnsi="Calibri"/>
                <w:color w:val="444444"/>
                <w:sz w:val="20"/>
                <w:szCs w:val="20"/>
              </w:rPr>
              <w:t xml:space="preserve">2) Leia de novo e grife toda expressão da Etapa 1 que aparecer no texto.</w:t>
            </w:r>
          </w:p>
          <w:p>
            <w:pPr>
              <w:spacing w:after="40"/>
            </w:pPr>
            <w:r>
              <w:rPr>
                <w:rFonts w:ascii="Calibri" w:cs="Calibri" w:eastAsia="Calibri" w:hAnsi="Calibri"/>
                <w:color w:val="444444"/>
                <w:sz w:val="20"/>
                <w:szCs w:val="20"/>
              </w:rPr>
              <w:t xml:space="preserve">3) Releia em voz alta, como se você estivesse contando essa história sobre você mesmo.</w:t>
            </w:r>
          </w:p>
        </w:tc>
      </w:tr>
    </w:tbl>
    <w:p>
      <w:pPr>
        <w:spacing w:after="120" w:line="276"/>
      </w:pPr>
      <w:r>
        <w:rPr>
          <w:rFonts w:ascii="Calibri" w:cs="Calibri" w:eastAsia="Calibri" w:hAnsi="Calibri"/>
          <w:b w:val="false"/>
          <w:bCs w:val="false"/>
          <w:i w:val="false"/>
          <w:iCs w:val="false"/>
          <w:color w:val="444444"/>
          <w:sz w:val="21"/>
          <w:szCs w:val="21"/>
        </w:rPr>
        <w:t xml:space="preserve">"Values Are Proven, Not Just Stated"</w:t>
      </w:r>
    </w:p>
    <w:p>
      <w:pPr>
        <w:spacing w:after="120" w:line="276"/>
      </w:pPr>
      <w:r>
        <w:rPr>
          <w:rFonts w:ascii="Calibri" w:cs="Calibri" w:eastAsia="Calibri" w:hAnsi="Calibri"/>
          <w:b w:val="false"/>
          <w:bCs w:val="false"/>
          <w:i w:val="false"/>
          <w:iCs w:val="false"/>
          <w:color w:val="444444"/>
          <w:sz w:val="21"/>
          <w:szCs w:val="21"/>
        </w:rPr>
        <w:t xml:space="preserve">Describing personal values in English convincingly requires the same discipline as describing company values (Tema 52): a real example where the value cost something, not just a list of admirable-sounding words.</w:t>
      </w:r>
    </w:p>
    <w:p>
      <w:pPr>
        <w:spacing w:after="120" w:line="276"/>
      </w:pPr>
      <w:r>
        <w:rPr>
          <w:rFonts w:ascii="Calibri" w:cs="Calibri" w:eastAsia="Calibri" w:hAnsi="Calibri"/>
          <w:b w:val="false"/>
          <w:bCs w:val="false"/>
          <w:i w:val="false"/>
          <w:iCs w:val="false"/>
          <w:color w:val="444444"/>
          <w:sz w:val="21"/>
          <w:szCs w:val="21"/>
        </w:rPr>
        <w:t xml:space="preserve">"Integrity is a core value for me, it showed up clearly when I had to tell a client something they didn't want to hear, even though it risked the relationship." This proves the value through action, rather than simply naming it.</w:t>
      </w:r>
    </w:p>
    <w:p>
      <w:pPr>
        <w:spacing w:after="120" w:line="276"/>
      </w:pPr>
      <w:r>
        <w:rPr>
          <w:rFonts w:ascii="Calibri" w:cs="Calibri" w:eastAsia="Calibri" w:hAnsi="Calibri"/>
          <w:b w:val="false"/>
          <w:bCs w:val="false"/>
          <w:i w:val="false"/>
          <w:iCs w:val="false"/>
          <w:color w:val="444444"/>
          <w:sz w:val="21"/>
          <w:szCs w:val="21"/>
        </w:rPr>
        <w:t xml:space="preserve">It's also worth being honest about tension between values: "loyalty and honesty sometimes pull in different directions for me, and I don't always get the balance right" is more credible than presenting a perfectly resolved value system.</w:t>
      </w:r>
    </w:p>
    <w:p>
      <w:pPr>
        <w:spacing w:after="120" w:line="276"/>
      </w:pPr>
      <w:r>
        <w:rPr>
          <w:rFonts w:ascii="Calibri" w:cs="Calibri" w:eastAsia="Calibri" w:hAnsi="Calibri"/>
          <w:b w:val="false"/>
          <w:bCs w:val="false"/>
          <w:i/>
          <w:iCs/>
          <w:color w:val="444444"/>
          <w:sz w:val="21"/>
          <w:szCs w:val="21"/>
        </w:rPr>
        <w:t xml:space="preserve">Áudio com a narração deste texto. Ouça acompanhando a leitura, depois sem olhar para o texto.</w:t>
      </w:r>
    </w:p>
    <w:p>
      <w:pPr>
        <w:spacing w:after="140" w:before="20"/>
      </w:pPr>
      <w:hyperlink w:history="1" r:id="rIdzniskkw6r3emk1gzhmmjd">
        <w:r>
          <w:rPr>
            <w:rFonts w:ascii="Calibri" w:cs="Calibri" w:eastAsia="Calibri" w:hAnsi="Calibri"/>
            <w:b/>
            <w:bCs/>
            <w:color w:val="1B3B57"/>
            <w:sz w:val="20"/>
            <w:szCs w:val="20"/>
            <w:u w:val="single"/>
          </w:rPr>
          <w:t xml:space="preserve">▶ Ouvir a leitura deste tema</w:t>
        </w:r>
      </w:hyperlink>
    </w:p>
    <w:p>
      <w:pPr>
        <w:shd w:fill="7D5BA6" w:val="clear"/>
        <w:spacing w:after="110" w:before="340"/>
      </w:pPr>
      <w:r>
        <w:rPr>
          <w:rFonts w:ascii="Calibri" w:cs="Calibri" w:eastAsia="Calibri" w:hAnsi="Calibri"/>
          <w:b/>
          <w:bCs/>
          <w:color w:val="FFFFFF"/>
          <w:sz w:val="18"/>
          <w:szCs w:val="18"/>
        </w:rPr>
        <w:t xml:space="preserve">  ETAPA 3  </w:t>
      </w:r>
      <w:r>
        <w:rPr>
          <w:rFonts w:ascii="Calibri" w:cs="Calibri" w:eastAsia="Calibri" w:hAnsi="Calibri"/>
          <w:b/>
          <w:bCs/>
          <w:color w:val="FFFFFF"/>
          <w:sz w:val="23"/>
          <w:szCs w:val="23"/>
        </w:rPr>
        <w:t xml:space="preserve">   Listening com Suporte em Áudio e Vídeo</w:t>
      </w:r>
      <w:r>
        <w:rPr>
          <w:rFonts w:ascii="Calibri" w:cs="Calibri" w:eastAsia="Calibri" w:hAnsi="Calibri"/>
          <w:i/>
          <w:iCs/>
          <w:color w:val="D8E7F2"/>
          <w:sz w:val="17"/>
          <w:szCs w:val="17"/>
        </w:rPr>
        <w:br/>
        <w:t xml:space="preserve">   Guided Listening</w:t>
      </w:r>
    </w:p>
    <w:p>
      <w:pPr>
        <w:spacing w:after="120" w:line="276"/>
      </w:pPr>
      <w:r>
        <w:rPr>
          <w:rFonts w:ascii="Calibri" w:cs="Calibri" w:eastAsia="Calibri" w:hAnsi="Calibri"/>
          <w:b w:val="false"/>
          <w:bCs w:val="false"/>
          <w:i w:val="false"/>
          <w:iCs w:val="false"/>
          <w:color w:val="444444"/>
          <w:sz w:val="21"/>
          <w:szCs w:val="21"/>
        </w:rPr>
        <w:t xml:space="preserve">Ouça o áudio deste tema com o roteiro abaixo. Primeiro sem ler, depois acompanhando o texto.</w:t>
      </w:r>
    </w:p>
    <w:p>
      <w:pPr>
        <w:spacing w:after="140" w:before="20"/>
      </w:pPr>
      <w:hyperlink w:history="1" r:id="rIdzh-b1sns51e_g4s93-_g4">
        <w:r>
          <w:rPr>
            <w:rFonts w:ascii="Calibri" w:cs="Calibri" w:eastAsia="Calibri" w:hAnsi="Calibri"/>
            <w:b/>
            <w:bCs/>
            <w:color w:val="1B3B57"/>
            <w:sz w:val="20"/>
            <w:szCs w:val="20"/>
            <w:u w:val="single"/>
          </w:rPr>
          <w:t xml:space="preserve">▶ Ouvir o diálogo deste tema</w:t>
        </w:r>
      </w:hyperlink>
    </w:p>
    <w:tbl>
      <w:tblPr>
        <w:tblW w:type="pct" w:w="100%"/>
        <w:tblBorders>
          <w:top w:val="single" w:color="7D5BA6" w:sz="4"/>
          <w:left w:val="single" w:color="7D5BA6" w:sz="4"/>
          <w:bottom w:val="single" w:color="7D5BA6" w:sz="4"/>
          <w:right w:val="single" w:color="7D5BA6" w:sz="4"/>
          <w:insideH w:val="none" w:color="FFFFFF" w:sz="0"/>
          <w:insideV w:val="none" w:color="FFFFFF" w:sz="0"/>
        </w:tblBorders>
      </w:tblPr>
      <w:tblGrid>
        <w:gridCol w:w="100"/>
      </w:tblGrid>
      <w:tr>
        <w:tc>
          <w:tcPr>
            <w:shd w:fill="F1ECF7" w:val="clear"/>
            <w:tcMar>
              <w:top w:type="dxa" w:w="110"/>
              <w:left w:type="dxa" w:w="180"/>
              <w:bottom w:type="dxa" w:w="110"/>
              <w:right w:type="dxa" w:w="180"/>
            </w:tcMar>
          </w:tcPr>
          <w:p>
            <w:pPr>
              <w:spacing w:after="60"/>
            </w:pPr>
            <w:r>
              <w:rPr>
                <w:rFonts w:ascii="Calibri" w:cs="Calibri" w:eastAsia="Calibri" w:hAnsi="Calibri"/>
                <w:b/>
                <w:bCs/>
                <w:color w:val="7D5BA6"/>
                <w:sz w:val="20"/>
                <w:szCs w:val="20"/>
              </w:rPr>
              <w:t xml:space="preserve">Roteiro do áudio (Audio Script)</w:t>
            </w:r>
          </w:p>
          <w:p>
            <w:pPr>
              <w:spacing w:after="40"/>
            </w:pPr>
            <w:r>
              <w:rPr>
                <w:rFonts w:ascii="Calibri" w:cs="Calibri" w:eastAsia="Calibri" w:hAnsi="Calibri"/>
                <w:color w:val="444444"/>
                <w:sz w:val="20"/>
                <w:szCs w:val="20"/>
              </w:rPr>
              <w:t xml:space="preserve">"What would you say is a core value of yours?"</w:t>
            </w:r>
          </w:p>
          <w:p>
            <w:pPr>
              <w:spacing w:after="40"/>
            </w:pPr>
            <w:r>
              <w:rPr>
                <w:rFonts w:ascii="Calibri" w:cs="Calibri" w:eastAsia="Calibri" w:hAnsi="Calibri"/>
                <w:color w:val="444444"/>
                <w:sz w:val="20"/>
                <w:szCs w:val="20"/>
              </w:rPr>
              <w:t xml:space="preserve">"Integrity, probably. It showed up clearly when I had to tell a client something they didn't want to hear, even though it risked the relationship. I try to walk the talk, even when it's uncomfortable."</w:t>
            </w:r>
          </w:p>
        </w:tc>
      </w:tr>
    </w:tbl>
    <w:p>
      <w:pPr>
        <w:spacing w:after="120" w:line="276"/>
      </w:pPr>
      <w:r>
        <w:rPr>
          <w:rFonts w:ascii="Calibri" w:cs="Calibri" w:eastAsia="Calibri" w:hAnsi="Calibri"/>
          <w:b w:val="false"/>
          <w:bCs w:val="false"/>
          <w:i w:val="false"/>
          <w:iCs w:val="false"/>
          <w:color w:val="444444"/>
          <w:sz w:val="21"/>
          <w:szCs w:val="21"/>
        </w:rPr>
        <w:t xml:space="preserve">Note que o valor é provado com um exemplo concreto, não apenas declarado.</w:t>
      </w:r>
    </w:p>
    <w:p>
      <w:pPr>
        <w:shd w:fill="C9762B" w:val="clear"/>
        <w:spacing w:after="110" w:before="340"/>
      </w:pPr>
      <w:r>
        <w:rPr>
          <w:rFonts w:ascii="Calibri" w:cs="Calibri" w:eastAsia="Calibri" w:hAnsi="Calibri"/>
          <w:b/>
          <w:bCs/>
          <w:color w:val="FFFFFF"/>
          <w:sz w:val="18"/>
          <w:szCs w:val="18"/>
        </w:rPr>
        <w:t xml:space="preserve">  ETAPA 4  </w:t>
      </w:r>
      <w:r>
        <w:rPr>
          <w:rFonts w:ascii="Calibri" w:cs="Calibri" w:eastAsia="Calibri" w:hAnsi="Calibri"/>
          <w:b/>
          <w:bCs/>
          <w:color w:val="FFFFFF"/>
          <w:sz w:val="23"/>
          <w:szCs w:val="23"/>
        </w:rPr>
        <w:t xml:space="preserve">   Writing como Preparação para a Fala</w:t>
      </w:r>
      <w:r>
        <w:rPr>
          <w:rFonts w:ascii="Calibri" w:cs="Calibri" w:eastAsia="Calibri" w:hAnsi="Calibri"/>
          <w:i/>
          <w:iCs/>
          <w:color w:val="D8E7F2"/>
          <w:sz w:val="17"/>
          <w:szCs w:val="17"/>
        </w:rPr>
        <w:br/>
        <w:t xml:space="preserve">   Writing Before Speaking</w:t>
      </w:r>
    </w:p>
    <w:p>
      <w:pPr>
        <w:spacing w:after="120" w:line="276"/>
      </w:pPr>
      <w:r>
        <w:rPr>
          <w:rFonts w:ascii="Calibri" w:cs="Calibri" w:eastAsia="Calibri" w:hAnsi="Calibri"/>
          <w:b w:val="false"/>
          <w:bCs w:val="false"/>
          <w:i w:val="false"/>
          <w:iCs w:val="false"/>
          <w:color w:val="444444"/>
          <w:sz w:val="21"/>
          <w:szCs w:val="21"/>
        </w:rPr>
        <w:t xml:space="preserve">Antes de falar, escreva. Use as perguntas abaixo como guia e escreva de 4 a 6 frases: não precisa ser perfeito, precisa existir no papel primeiro.</w:t>
      </w:r>
    </w:p>
    <w:p>
      <w:pPr>
        <w:pStyle w:val="ListParagraph"/>
        <w:numPr>
          <w:ilvl w:val="0"/>
          <w:numId w:val="2"/>
        </w:numPr>
        <w:spacing w:after="100" w:line="264"/>
      </w:pPr>
      <w:r>
        <w:rPr>
          <w:rFonts w:ascii="Calibri" w:cs="Calibri" w:eastAsia="Calibri" w:hAnsi="Calibri"/>
          <w:color w:val="13293D"/>
          <w:sz w:val="21"/>
          <w:szCs w:val="21"/>
        </w:rPr>
        <w:t xml:space="preserve">What's a core value of yours, proven by a specific example, not just a statement?</w:t>
      </w:r>
    </w:p>
    <w:p>
      <w:pPr>
        <w:pStyle w:val="ListParagraph"/>
        <w:numPr>
          <w:ilvl w:val="0"/>
          <w:numId w:val="2"/>
        </w:numPr>
        <w:spacing w:after="100" w:line="264"/>
      </w:pPr>
      <w:r>
        <w:rPr>
          <w:rFonts w:ascii="Calibri" w:cs="Calibri" w:eastAsia="Calibri" w:hAnsi="Calibri"/>
          <w:color w:val="13293D"/>
          <w:sz w:val="21"/>
          <w:szCs w:val="21"/>
        </w:rPr>
        <w:t xml:space="preserve">What's something you consider non-negotiable, even under pressure?</w:t>
      </w:r>
    </w:p>
    <w:p>
      <w:pPr>
        <w:pStyle w:val="ListParagraph"/>
        <w:numPr>
          <w:ilvl w:val="0"/>
          <w:numId w:val="2"/>
        </w:numPr>
        <w:spacing w:after="100" w:line="264"/>
      </w:pPr>
      <w:r>
        <w:rPr>
          <w:rFonts w:ascii="Calibri" w:cs="Calibri" w:eastAsia="Calibri" w:hAnsi="Calibri"/>
          <w:color w:val="13293D"/>
          <w:sz w:val="21"/>
          <w:szCs w:val="21"/>
        </w:rPr>
        <w:t xml:space="preserve">Describe a time two of your values were in tension with each other.</w:t>
      </w:r>
    </w:p>
    <w:p>
      <w:pPr>
        <w:pStyle w:val="ListParagraph"/>
        <w:numPr>
          <w:ilvl w:val="0"/>
          <w:numId w:val="2"/>
        </w:numPr>
        <w:spacing w:after="100" w:line="264"/>
      </w:pPr>
      <w:r>
        <w:rPr>
          <w:rFonts w:ascii="Calibri" w:cs="Calibri" w:eastAsia="Calibri" w:hAnsi="Calibri"/>
          <w:color w:val="13293D"/>
          <w:sz w:val="21"/>
          <w:szCs w:val="21"/>
        </w:rPr>
        <w:t xml:space="preserve">How has your value system been shaped by your upbringing or experiences?</w:t>
      </w:r>
    </w:p>
    <w:p>
      <w:pPr>
        <w:spacing w:after="120" w:line="276"/>
      </w:pPr>
      <w:r>
        <w:rPr>
          <w:rFonts w:ascii="Calibri" w:cs="Calibri" w:eastAsia="Calibri" w:hAnsi="Calibri"/>
          <w:b w:val="false"/>
          <w:bCs w:val="false"/>
          <w:i w:val="false"/>
          <w:iCs w:val="false"/>
          <w:color w:val="444444"/>
          <w:sz w:val="21"/>
          <w:szCs w:val="21"/>
        </w:rPr>
        <w:t xml:space="preserve">Espaço para escrever:</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shd w:fill="B4483A" w:val="clear"/>
        <w:spacing w:after="110" w:before="340"/>
      </w:pPr>
      <w:r>
        <w:rPr>
          <w:rFonts w:ascii="Calibri" w:cs="Calibri" w:eastAsia="Calibri" w:hAnsi="Calibri"/>
          <w:b/>
          <w:bCs/>
          <w:color w:val="FFFFFF"/>
          <w:sz w:val="18"/>
          <w:szCs w:val="18"/>
        </w:rPr>
        <w:t xml:space="preserve">  ETAPA 5  </w:t>
      </w:r>
      <w:r>
        <w:rPr>
          <w:rFonts w:ascii="Calibri" w:cs="Calibri" w:eastAsia="Calibri" w:hAnsi="Calibri"/>
          <w:b/>
          <w:bCs/>
          <w:color w:val="FFFFFF"/>
          <w:sz w:val="23"/>
          <w:szCs w:val="23"/>
        </w:rPr>
        <w:t xml:space="preserve">   Gramática de Apoio Aplicada à Conversação</w:t>
      </w:r>
      <w:r>
        <w:rPr>
          <w:rFonts w:ascii="Calibri" w:cs="Calibri" w:eastAsia="Calibri" w:hAnsi="Calibri"/>
          <w:i/>
          <w:iCs/>
          <w:color w:val="D8E7F2"/>
          <w:sz w:val="17"/>
          <w:szCs w:val="17"/>
        </w:rPr>
        <w:br/>
        <w:t xml:space="preserve">   Grammar for Conversation</w:t>
      </w:r>
    </w:p>
    <w:p>
      <w:pPr>
        <w:spacing w:after="120" w:line="276"/>
      </w:pPr>
      <w:r>
        <w:rPr>
          <w:rFonts w:ascii="Calibri" w:cs="Calibri" w:eastAsia="Calibri" w:hAnsi="Calibri"/>
          <w:b w:val="false"/>
          <w:bCs w:val="false"/>
          <w:i w:val="false"/>
          <w:iCs w:val="false"/>
          <w:color w:val="444444"/>
          <w:sz w:val="21"/>
          <w:szCs w:val="21"/>
        </w:rPr>
        <w:t xml:space="preserve">Descrever valores pessoais depende do presente simples para afirmações estáveis e de estruturas de concessão para reforçar princípios.</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200"/>
        <w:gridCol w:w="3600"/>
        <w:gridCol w:w="3400"/>
      </w:tblGrid>
      <w:tr>
        <w:trPr>
          <w:tblHeader/>
        </w:trPr>
        <w:tc>
          <w:tcPr>
            <w:tcW w:type="dxa" w:w="22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Estrutura</w:t>
            </w:r>
          </w:p>
        </w:tc>
        <w:tc>
          <w:tcPr>
            <w:tcW w:type="dxa" w:w="36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Exemplo (EN)</w:t>
            </w:r>
          </w:p>
        </w:tc>
        <w:tc>
          <w:tcPr>
            <w:tcW w:type="dxa" w:w="34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Tradução (PT)</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Present Simple
(valores estáveis)</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stand for honesty, even when it's uncomfortable.</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Usado para declarar um valor pessoal de forma estável e presente.</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I stand for...</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stand for treating people with respect, always.</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Estrutura direta e forte para afirmar um valor central.</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no matter what
(concessão)</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won't compromise on this, no matter what.</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Usado para reforçar um princípio que se mantém mesmo diante de pressão.</w:t>
            </w:r>
          </w:p>
        </w:tc>
      </w:tr>
    </w:tbl>
    <w:p>
      <w:pPr>
        <w:spacing w:after="120" w:line="276"/>
      </w:pPr>
      <w:r>
        <w:rPr>
          <w:rFonts w:ascii="Calibri" w:cs="Calibri" w:eastAsia="Calibri" w:hAnsi="Calibri"/>
          <w:b w:val="false"/>
          <w:bCs w:val="false"/>
          <w:i w:val="false"/>
          <w:iCs w:val="false"/>
          <w:color w:val="444444"/>
          <w:sz w:val="21"/>
          <w:szCs w:val="21"/>
        </w:rPr>
        <w:t xml:space="preserve">Dica prática: "no matter what" é uma forma poderosa de reforçar um valor inegociável, funciona bem no final de uma frase para dar ênfase.</w:t>
      </w:r>
    </w:p>
    <w:p>
      <w:pPr>
        <w:shd w:fill="1690A8" w:val="clear"/>
        <w:spacing w:after="110" w:before="340"/>
      </w:pPr>
      <w:r>
        <w:rPr>
          <w:rFonts w:ascii="Calibri" w:cs="Calibri" w:eastAsia="Calibri" w:hAnsi="Calibri"/>
          <w:b/>
          <w:bCs/>
          <w:color w:val="FFFFFF"/>
          <w:sz w:val="18"/>
          <w:szCs w:val="18"/>
        </w:rPr>
        <w:t xml:space="preserve">  ETAPA 6  </w:t>
      </w:r>
      <w:r>
        <w:rPr>
          <w:rFonts w:ascii="Calibri" w:cs="Calibri" w:eastAsia="Calibri" w:hAnsi="Calibri"/>
          <w:b/>
          <w:bCs/>
          <w:color w:val="FFFFFF"/>
          <w:sz w:val="23"/>
          <w:szCs w:val="23"/>
        </w:rPr>
        <w:t xml:space="preserve">   Speaking: Perguntas Abertas</w:t>
      </w:r>
      <w:r>
        <w:rPr>
          <w:rFonts w:ascii="Calibri" w:cs="Calibri" w:eastAsia="Calibri" w:hAnsi="Calibri"/>
          <w:i/>
          <w:iCs/>
          <w:color w:val="D8E7F2"/>
          <w:sz w:val="17"/>
          <w:szCs w:val="17"/>
        </w:rPr>
        <w:br/>
        <w:t xml:space="preserve">   Open-Ended Speaking</w:t>
      </w:r>
    </w:p>
    <w:p>
      <w:pPr>
        <w:spacing w:after="120" w:line="276"/>
      </w:pPr>
      <w:r>
        <w:rPr>
          <w:rFonts w:ascii="Calibri" w:cs="Calibri" w:eastAsia="Calibri" w:hAnsi="Calibri"/>
          <w:b w:val="false"/>
          <w:bCs w:val="false"/>
          <w:i w:val="false"/>
          <w:iCs w:val="false"/>
          <w:color w:val="444444"/>
          <w:sz w:val="21"/>
          <w:szCs w:val="21"/>
        </w:rPr>
        <w:t xml:space="preserve">Responda em voz alta, gravando se possível. Não vale responder em uma frase só: use o que você escreveu na Etapa 4 como base, mas fale livremente.</w:t>
      </w:r>
    </w:p>
    <w:p>
      <w:pPr>
        <w:pStyle w:val="ListParagraph"/>
        <w:numPr>
          <w:ilvl w:val="0"/>
          <w:numId w:val="2"/>
        </w:numPr>
        <w:spacing w:after="100" w:line="264"/>
      </w:pPr>
      <w:r>
        <w:rPr>
          <w:rFonts w:ascii="Calibri" w:cs="Calibri" w:eastAsia="Calibri" w:hAnsi="Calibri"/>
          <w:color w:val="13293D"/>
          <w:sz w:val="21"/>
          <w:szCs w:val="21"/>
        </w:rPr>
        <w:t xml:space="preserve">What's a core value of yours, proven by a specific example, not just a statement?</w:t>
      </w:r>
    </w:p>
    <w:p>
      <w:pPr>
        <w:pStyle w:val="ListParagraph"/>
        <w:numPr>
          <w:ilvl w:val="0"/>
          <w:numId w:val="2"/>
        </w:numPr>
        <w:spacing w:after="100" w:line="264"/>
      </w:pPr>
      <w:r>
        <w:rPr>
          <w:rFonts w:ascii="Calibri" w:cs="Calibri" w:eastAsia="Calibri" w:hAnsi="Calibri"/>
          <w:color w:val="13293D"/>
          <w:sz w:val="21"/>
          <w:szCs w:val="21"/>
        </w:rPr>
        <w:t xml:space="preserve">What's something you consider non-negotiable, even under real pressure?</w:t>
      </w:r>
    </w:p>
    <w:p>
      <w:pPr>
        <w:pStyle w:val="ListParagraph"/>
        <w:numPr>
          <w:ilvl w:val="0"/>
          <w:numId w:val="2"/>
        </w:numPr>
        <w:spacing w:after="100" w:line="264"/>
      </w:pPr>
      <w:r>
        <w:rPr>
          <w:rFonts w:ascii="Calibri" w:cs="Calibri" w:eastAsia="Calibri" w:hAnsi="Calibri"/>
          <w:color w:val="13293D"/>
          <w:sz w:val="21"/>
          <w:szCs w:val="21"/>
        </w:rPr>
        <w:t xml:space="preserve">Describe a time two of your values were in tension with each other.</w:t>
      </w:r>
    </w:p>
    <w:p>
      <w:pPr>
        <w:pStyle w:val="ListParagraph"/>
        <w:numPr>
          <w:ilvl w:val="0"/>
          <w:numId w:val="2"/>
        </w:numPr>
        <w:spacing w:after="100" w:line="264"/>
      </w:pPr>
      <w:r>
        <w:rPr>
          <w:rFonts w:ascii="Calibri" w:cs="Calibri" w:eastAsia="Calibri" w:hAnsi="Calibri"/>
          <w:color w:val="13293D"/>
          <w:sz w:val="21"/>
          <w:szCs w:val="21"/>
        </w:rPr>
        <w:t xml:space="preserve">How has your value system been shaped by your upbringing or life experiences?</w:t>
      </w:r>
    </w:p>
    <w:p>
      <w:pPr>
        <w:pStyle w:val="ListParagraph"/>
        <w:numPr>
          <w:ilvl w:val="0"/>
          <w:numId w:val="2"/>
        </w:numPr>
        <w:spacing w:after="100" w:line="264"/>
      </w:pPr>
      <w:r>
        <w:rPr>
          <w:rFonts w:ascii="Calibri" w:cs="Calibri" w:eastAsia="Calibri" w:hAnsi="Calibri"/>
          <w:color w:val="13293D"/>
          <w:sz w:val="21"/>
          <w:szCs w:val="21"/>
        </w:rPr>
        <w:t xml:space="preserve">What's a value you've had to actively defend at some cost to yourself?</w:t>
      </w:r>
    </w:p>
    <w:p>
      <w:pPr>
        <w:pStyle w:val="ListParagraph"/>
        <w:numPr>
          <w:ilvl w:val="0"/>
          <w:numId w:val="2"/>
        </w:numPr>
        <w:spacing w:after="100" w:line="264"/>
      </w:pPr>
      <w:r>
        <w:rPr>
          <w:rFonts w:ascii="Calibri" w:cs="Calibri" w:eastAsia="Calibri" w:hAnsi="Calibri"/>
          <w:color w:val="13293D"/>
          <w:sz w:val="21"/>
          <w:szCs w:val="21"/>
        </w:rPr>
        <w:t xml:space="preserve">How do you decide what to prioritize when values genuinely conflict?</w:t>
      </w:r>
    </w:p>
    <w:p>
      <w:pPr>
        <w:pStyle w:val="ListParagraph"/>
        <w:numPr>
          <w:ilvl w:val="0"/>
          <w:numId w:val="2"/>
        </w:numPr>
        <w:spacing w:after="100" w:line="264"/>
      </w:pPr>
      <w:r>
        <w:rPr>
          <w:rFonts w:ascii="Calibri" w:cs="Calibri" w:eastAsia="Calibri" w:hAnsi="Calibri"/>
          <w:color w:val="13293D"/>
          <w:sz w:val="21"/>
          <w:szCs w:val="21"/>
        </w:rPr>
        <w:t xml:space="preserve">What's the difference between stating a value and actually walking the talk?</w:t>
      </w:r>
    </w:p>
    <w:p>
      <w:pPr>
        <w:pStyle w:val="ListParagraph"/>
        <w:numPr>
          <w:ilvl w:val="0"/>
          <w:numId w:val="2"/>
        </w:numPr>
        <w:spacing w:after="100" w:line="264"/>
      </w:pPr>
      <w:r>
        <w:rPr>
          <w:rFonts w:ascii="Calibri" w:cs="Calibri" w:eastAsia="Calibri" w:hAnsi="Calibri"/>
          <w:color w:val="13293D"/>
          <w:sz w:val="21"/>
          <w:szCs w:val="21"/>
        </w:rPr>
        <w:t xml:space="preserve">How do your values show up in small, everyday decisions, not just big ones?</w:t>
      </w:r>
    </w:p>
    <w:p>
      <w:pPr>
        <w:pStyle w:val="ListParagraph"/>
        <w:numPr>
          <w:ilvl w:val="0"/>
          <w:numId w:val="2"/>
        </w:numPr>
        <w:spacing w:after="100" w:line="264"/>
      </w:pPr>
      <w:r>
        <w:rPr>
          <w:rFonts w:ascii="Calibri" w:cs="Calibri" w:eastAsia="Calibri" w:hAnsi="Calibri"/>
          <w:color w:val="13293D"/>
          <w:sz w:val="21"/>
          <w:szCs w:val="21"/>
        </w:rPr>
        <w:t xml:space="preserve">What value do you admire in others that you're still working on yourself?</w:t>
      </w:r>
    </w:p>
    <w:p>
      <w:pPr>
        <w:pStyle w:val="ListParagraph"/>
        <w:numPr>
          <w:ilvl w:val="0"/>
          <w:numId w:val="2"/>
        </w:numPr>
        <w:spacing w:after="100" w:line="264"/>
      </w:pPr>
      <w:r>
        <w:rPr>
          <w:rFonts w:ascii="Calibri" w:cs="Calibri" w:eastAsia="Calibri" w:hAnsi="Calibri"/>
          <w:color w:val="13293D"/>
          <w:sz w:val="21"/>
          <w:szCs w:val="21"/>
        </w:rPr>
        <w:t xml:space="preserve">How do you handle it when someone close to you doesn't share one of your core values?</w:t>
      </w:r>
    </w:p>
    <w:p>
      <w:pPr>
        <w:spacing w:after="120" w:line="276"/>
      </w:pPr>
      <w:r>
        <w:rPr>
          <w:rFonts w:ascii="Calibri" w:cs="Calibri" w:eastAsia="Calibri" w:hAnsi="Calibri"/>
          <w:b w:val="false"/>
          <w:bCs w:val="false"/>
          <w:i w:val="false"/>
          <w:iCs w:val="false"/>
          <w:color w:val="444444"/>
          <w:sz w:val="21"/>
          <w:szCs w:val="21"/>
        </w:rPr>
        <w:t xml:space="preserve">Expressões úteis para esta conversa:</w:t>
      </w:r>
    </w:p>
    <w:p>
      <w:pPr>
        <w:pStyle w:val="ListParagraph"/>
        <w:numPr>
          <w:ilvl w:val="0"/>
          <w:numId w:val="3"/>
        </w:numPr>
        <w:spacing w:after="60"/>
      </w:pPr>
      <w:r>
        <w:rPr>
          <w:rFonts w:ascii="Calibri" w:cs="Calibri" w:eastAsia="Calibri" w:hAnsi="Calibri"/>
          <w:color w:val="444444"/>
          <w:sz w:val="20"/>
          <w:szCs w:val="20"/>
        </w:rPr>
        <w:t xml:space="preserve">"That's a core value for me, and here's how it's shown up.", para provar um valor com exemplo.</w:t>
      </w:r>
    </w:p>
    <w:p>
      <w:pPr>
        <w:pStyle w:val="ListParagraph"/>
        <w:numPr>
          <w:ilvl w:val="0"/>
          <w:numId w:val="3"/>
        </w:numPr>
        <w:spacing w:after="60"/>
      </w:pPr>
      <w:r>
        <w:rPr>
          <w:rFonts w:ascii="Calibri" w:cs="Calibri" w:eastAsia="Calibri" w:hAnsi="Calibri"/>
          <w:color w:val="444444"/>
          <w:sz w:val="20"/>
          <w:szCs w:val="20"/>
        </w:rPr>
        <w:t xml:space="preserve">"That's non-negotiable for me.", para afirmar um limite claro.</w:t>
      </w:r>
    </w:p>
    <w:p>
      <w:pPr>
        <w:pStyle w:val="ListParagraph"/>
        <w:numPr>
          <w:ilvl w:val="0"/>
          <w:numId w:val="3"/>
        </w:numPr>
        <w:spacing w:after="60"/>
      </w:pPr>
      <w:r>
        <w:rPr>
          <w:rFonts w:ascii="Calibri" w:cs="Calibri" w:eastAsia="Calibri" w:hAnsi="Calibri"/>
          <w:color w:val="444444"/>
          <w:sz w:val="20"/>
          <w:szCs w:val="20"/>
        </w:rPr>
        <w:t xml:space="preserve">"I try to walk the talk, even when it's hard.", para reforçar coerência entre valor e ação.</w:t>
      </w:r>
    </w:p>
    <w:p>
      <w:pPr>
        <w:pStyle w:val="ListParagraph"/>
        <w:numPr>
          <w:ilvl w:val="0"/>
          <w:numId w:val="3"/>
        </w:numPr>
        <w:spacing w:after="60"/>
      </w:pPr>
      <w:r>
        <w:rPr>
          <w:rFonts w:ascii="Calibri" w:cs="Calibri" w:eastAsia="Calibri" w:hAnsi="Calibri"/>
          <w:color w:val="444444"/>
          <w:sz w:val="20"/>
          <w:szCs w:val="20"/>
        </w:rPr>
        <w:t xml:space="preserve">"I don't always get the balance right.", para admitir tensão entre valores com honestidade.</w:t>
      </w:r>
    </w:p>
    <w:p>
      <w:pPr>
        <w:spacing w:after="120" w:line="276"/>
      </w:pPr>
      <w:r>
        <w:rPr>
          <w:rFonts w:ascii="Calibri" w:cs="Calibri" w:eastAsia="Calibri" w:hAnsi="Calibri"/>
          <w:b w:val="false"/>
          <w:bCs w:val="false"/>
          <w:i/>
          <w:iCs/>
          <w:color w:val="444444"/>
          <w:sz w:val="21"/>
          <w:szCs w:val="21"/>
        </w:rPr>
        <w:t xml:space="preserve">Áudio com a pronúncia de cada expressão.</w:t>
      </w:r>
    </w:p>
    <w:p>
      <w:pPr>
        <w:spacing w:after="140" w:before="20"/>
      </w:pPr>
      <w:hyperlink w:history="1" r:id="rIdqj9wijuyy60o--wmwx4wq">
        <w:r>
          <w:rPr>
            <w:rFonts w:ascii="Calibri" w:cs="Calibri" w:eastAsia="Calibri" w:hAnsi="Calibri"/>
            <w:b/>
            <w:bCs/>
            <w:color w:val="1B3B57"/>
            <w:sz w:val="20"/>
            <w:szCs w:val="20"/>
            <w:u w:val="single"/>
          </w:rPr>
          <w:t xml:space="preserve">▶ Ouvir as expressões deste tema</w:t>
        </w:r>
      </w:hyperlink>
    </w:p>
    <w:p>
      <w:pPr>
        <w:shd w:fill="A67C2E" w:val="clear"/>
        <w:spacing w:after="110" w:before="340"/>
      </w:pPr>
      <w:r>
        <w:rPr>
          <w:rFonts w:ascii="Calibri" w:cs="Calibri" w:eastAsia="Calibri" w:hAnsi="Calibri"/>
          <w:b/>
          <w:bCs/>
          <w:color w:val="FFFFFF"/>
          <w:sz w:val="18"/>
          <w:szCs w:val="18"/>
        </w:rPr>
        <w:t xml:space="preserve">  ETAPA EX  </w:t>
      </w:r>
      <w:r>
        <w:rPr>
          <w:rFonts w:ascii="Calibri" w:cs="Calibri" w:eastAsia="Calibri" w:hAnsi="Calibri"/>
          <w:b/>
          <w:bCs/>
          <w:color w:val="FFFFFF"/>
          <w:sz w:val="23"/>
          <w:szCs w:val="23"/>
        </w:rPr>
        <w:t xml:space="preserve">   Complete com a Palavra Certa</w:t>
      </w:r>
      <w:r>
        <w:rPr>
          <w:rFonts w:ascii="Calibri" w:cs="Calibri" w:eastAsia="Calibri" w:hAnsi="Calibri"/>
          <w:i/>
          <w:iCs/>
          <w:color w:val="D8E7F2"/>
          <w:sz w:val="17"/>
          <w:szCs w:val="17"/>
        </w:rPr>
        <w:br/>
        <w:t xml:space="preserve">   Vocabulary Check</w:t>
      </w:r>
    </w:p>
    <w:p>
      <w:pPr>
        <w:spacing w:after="120" w:line="276"/>
      </w:pPr>
      <w:r>
        <w:rPr>
          <w:rFonts w:ascii="Calibri" w:cs="Calibri" w:eastAsia="Calibri" w:hAnsi="Calibri"/>
          <w:b w:val="false"/>
          <w:bCs w:val="false"/>
          <w:i w:val="false"/>
          <w:iCs w:val="false"/>
          <w:color w:val="444444"/>
          <w:sz w:val="21"/>
          <w:szCs w:val="21"/>
        </w:rPr>
        <w:t xml:space="preserve">Complete cada frase com uma palavra ou expressão da Etapa 1. Gabarito ao final desta seção.</w:t>
      </w:r>
    </w:p>
    <w:p>
      <w:pPr>
        <w:pStyle w:val="ListParagraph"/>
        <w:numPr>
          <w:ilvl w:val="0"/>
          <w:numId w:val="2"/>
        </w:numPr>
        <w:spacing w:after="100" w:line="264"/>
      </w:pPr>
      <w:r>
        <w:rPr>
          <w:rFonts w:ascii="Calibri" w:cs="Calibri" w:eastAsia="Calibri" w:hAnsi="Calibri"/>
          <w:color w:val="13293D"/>
          <w:sz w:val="21"/>
          <w:szCs w:val="21"/>
        </w:rPr>
        <w:t xml:space="preserve">Honesty is a ______ for me, even when it's inconvenient.</w:t>
      </w:r>
    </w:p>
    <w:p>
      <w:pPr>
        <w:pStyle w:val="ListParagraph"/>
        <w:numPr>
          <w:ilvl w:val="0"/>
          <w:numId w:val="2"/>
        </w:numPr>
        <w:spacing w:after="100" w:line="264"/>
      </w:pPr>
      <w:r>
        <w:rPr>
          <w:rFonts w:ascii="Calibri" w:cs="Calibri" w:eastAsia="Calibri" w:hAnsi="Calibri"/>
          <w:color w:val="13293D"/>
          <w:sz w:val="21"/>
          <w:szCs w:val="21"/>
        </w:rPr>
        <w:t xml:space="preserve">Treating people with respect is ______ for me.</w:t>
      </w:r>
    </w:p>
    <w:p>
      <w:pPr>
        <w:pStyle w:val="ListParagraph"/>
        <w:numPr>
          <w:ilvl w:val="0"/>
          <w:numId w:val="2"/>
        </w:numPr>
        <w:spacing w:after="100" w:line="264"/>
      </w:pPr>
      <w:r>
        <w:rPr>
          <w:rFonts w:ascii="Calibri" w:cs="Calibri" w:eastAsia="Calibri" w:hAnsi="Calibri"/>
          <w:color w:val="13293D"/>
          <w:sz w:val="21"/>
          <w:szCs w:val="21"/>
        </w:rPr>
        <w:t xml:space="preserve">My ______ has guided some hard decisions.</w:t>
      </w:r>
    </w:p>
    <w:p>
      <w:pPr>
        <w:pStyle w:val="ListParagraph"/>
        <w:numPr>
          <w:ilvl w:val="0"/>
          <w:numId w:val="2"/>
        </w:numPr>
        <w:spacing w:after="100" w:line="264"/>
      </w:pPr>
      <w:r>
        <w:rPr>
          <w:rFonts w:ascii="Calibri" w:cs="Calibri" w:eastAsia="Calibri" w:hAnsi="Calibri"/>
          <w:color w:val="13293D"/>
          <w:sz w:val="21"/>
          <w:szCs w:val="21"/>
        </w:rPr>
        <w:t xml:space="preserve">It's one thing to state a value, another to ______.</w:t>
      </w:r>
    </w:p>
    <w:p>
      <w:pPr>
        <w:pStyle w:val="ListParagraph"/>
        <w:numPr>
          <w:ilvl w:val="0"/>
          <w:numId w:val="2"/>
        </w:numPr>
        <w:spacing w:after="100" w:line="264"/>
      </w:pPr>
      <w:r>
        <w:rPr>
          <w:rFonts w:ascii="Calibri" w:cs="Calibri" w:eastAsia="Calibri" w:hAnsi="Calibri"/>
          <w:color w:val="13293D"/>
          <w:sz w:val="21"/>
          <w:szCs w:val="21"/>
        </w:rPr>
        <w:t xml:space="preserve">______ means doing the right thing even when no one's watching.</w:t>
      </w:r>
    </w:p>
    <w:p>
      <w:pPr>
        <w:spacing w:after="120" w:line="276"/>
      </w:pPr>
      <w:r>
        <w:rPr>
          <w:rFonts w:ascii="Calibri" w:cs="Calibri" w:eastAsia="Calibri" w:hAnsi="Calibri"/>
          <w:b w:val="false"/>
          <w:bCs w:val="false"/>
          <w:i/>
          <w:iCs/>
          <w:color w:val="444444"/>
          <w:sz w:val="21"/>
          <w:szCs w:val="21"/>
        </w:rPr>
        <w:t xml:space="preserve">Gabarito: 1) core value   2) non-negotiable   3) moral compass   4) walk the talk   5) Integrity</w:t>
      </w:r>
    </w:p>
    <w:p>
      <w:pPr>
        <w:shd w:fill="1B3B57" w:val="clear"/>
        <w:spacing w:after="110" w:before="340"/>
      </w:pPr>
      <w:r>
        <w:rPr>
          <w:rFonts w:ascii="Calibri" w:cs="Calibri" w:eastAsia="Calibri" w:hAnsi="Calibri"/>
          <w:b/>
          <w:bCs/>
          <w:color w:val="FFFFFF"/>
          <w:sz w:val="18"/>
          <w:szCs w:val="18"/>
        </w:rPr>
        <w:t xml:space="preserve">  ETAPA 7  </w:t>
      </w:r>
      <w:r>
        <w:rPr>
          <w:rFonts w:ascii="Calibri" w:cs="Calibri" w:eastAsia="Calibri" w:hAnsi="Calibri"/>
          <w:b/>
          <w:bCs/>
          <w:color w:val="FFFFFF"/>
          <w:sz w:val="23"/>
          <w:szCs w:val="23"/>
        </w:rPr>
        <w:t xml:space="preserve">   Autoavaliação de Performance</w:t>
      </w:r>
      <w:r>
        <w:rPr>
          <w:rFonts w:ascii="Calibri" w:cs="Calibri" w:eastAsia="Calibri" w:hAnsi="Calibri"/>
          <w:i/>
          <w:iCs/>
          <w:color w:val="D8E7F2"/>
          <w:sz w:val="17"/>
          <w:szCs w:val="17"/>
        </w:rPr>
        <w:br/>
        <w:t xml:space="preserve">   Self-Assessment</w:t>
      </w:r>
    </w:p>
    <w:p>
      <w:pPr>
        <w:spacing w:after="120" w:line="276"/>
      </w:pPr>
      <w:r>
        <w:rPr>
          <w:rFonts w:ascii="Calibri" w:cs="Calibri" w:eastAsia="Calibri" w:hAnsi="Calibri"/>
          <w:b w:val="false"/>
          <w:bCs w:val="false"/>
          <w:i w:val="false"/>
          <w:iCs w:val="false"/>
          <w:color w:val="444444"/>
          <w:sz w:val="21"/>
          <w:szCs w:val="21"/>
        </w:rPr>
        <w:t xml:space="preserve">Antes de marcar este tema como concluído, avalie honestamente como foi sua prática.</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4200"/>
        <w:gridCol w:w="3000"/>
        <w:gridCol w:w="2000"/>
      </w:tblGrid>
      <w:tr>
        <w:trPr>
          <w:tblHeader/>
        </w:trPr>
        <w:tc>
          <w:tcPr>
            <w:tcW w:type="dxa" w:w="42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Critério</w:t>
            </w:r>
          </w:p>
        </w:tc>
        <w:tc>
          <w:tcPr>
            <w:tcW w:type="dxa" w:w="30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Como foi?</w:t>
            </w:r>
          </w:p>
        </w:tc>
        <w:tc>
          <w:tcPr>
            <w:tcW w:type="dxa" w:w="20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Nota (1-5)</w:t>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Consegui usar o vocabulário novo sem parar para pensar</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Entendi o áudio/vídeo sem depender da transcrição</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Escrevi minhas respostas antes de falar</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Apliquei a estrutura gramatical da etapa 5 corretamente</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Sustentei minhas respostas por mais de 2 frases</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Me senti confiante ao falar sobre este tema</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bl>
    <w:p>
      <w:pPr>
        <w:spacing w:after="120" w:line="276"/>
      </w:pPr>
      <w:r>
        <w:rPr>
          <w:rFonts w:ascii="Calibri" w:cs="Calibri" w:eastAsia="Calibri" w:hAnsi="Calibri"/>
          <w:b w:val="false"/>
          <w:bCs w:val="false"/>
          <w:i w:val="false"/>
          <w:iCs w:val="false"/>
          <w:color w:val="444444"/>
          <w:sz w:val="21"/>
          <w:szCs w:val="21"/>
        </w:rPr>
        <w:t xml:space="preserve">O que travou mais nesta conversa? O que você quer treinar de novo antes de seguir para o próximo tema?</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spacing w:before="220"/>
        <w:jc w:val="center"/>
      </w:pPr>
      <w:r>
        <w:rPr>
          <w:rFonts w:ascii="Calibri" w:cs="Calibri" w:eastAsia="Calibri" w:hAnsi="Calibri"/>
          <w:b/>
          <w:bCs/>
          <w:color w:val="1B3B57"/>
          <w:sz w:val="20"/>
          <w:szCs w:val="20"/>
        </w:rPr>
        <w:t xml:space="preserve">Marque este tema como concluído no seu Painel de Evolução e siga para o Tema 101.</w:t>
      </w:r>
    </w:p>
    <w:p>
      <w:pPr>
        <w:pStyle w:val="Heading2"/>
        <w:pageBreakBefore/>
        <w:spacing w:after="0"/>
      </w:pPr>
      <w:r>
        <w:rPr>
          <w:rFonts w:ascii="Calibri" w:cs="Calibri" w:eastAsia="Calibri" w:hAnsi="Calibri"/>
          <w:color w:val="FFFFFF"/>
          <w:sz w:val="2"/>
          <w:szCs w:val="2"/>
        </w:rPr>
        <w:t xml:space="preserve">Tema 101: Talking About Stress and How You Handle It</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1200"/>
        <w:gridCol w:w="8000"/>
      </w:tblGrid>
      <w:tr>
        <w:tc>
          <w:tcPr>
            <w:tcW w:type="dxa" w:w="1200"/>
            <w:shd w:fill="1B3B57" w:val="clear"/>
            <w:tcMar>
              <w:top w:type="dxa" w:w="260"/>
              <w:left w:type="dxa" w:w="200"/>
              <w:bottom w:type="dxa" w:w="260"/>
              <w:right w:type="dxa" w:w="100"/>
            </w:tcMar>
            <w:vAlign w:val="center"/>
          </w:tcPr>
          <w:p>
            <w:r>
              <w:drawing>
                <wp:inline distT="0" distB="0" distL="0" distR="0">
                  <wp:extent cx="4191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419100" cy="419100"/>
                          </a:xfrm>
                          <a:prstGeom prst="rect">
                            <a:avLst/>
                          </a:prstGeom>
                        </pic:spPr>
                      </pic:pic>
                    </a:graphicData>
                  </a:graphic>
                </wp:inline>
              </w:drawing>
            </w:r>
          </w:p>
        </w:tc>
        <w:tc>
          <w:tcPr>
            <w:tcW w:type="dxa" w:w="8000"/>
            <w:shd w:fill="1B3B57" w:val="clear"/>
            <w:tcMar>
              <w:top w:type="dxa" w:w="260"/>
              <w:left w:type="dxa" w:w="100"/>
              <w:bottom w:type="dxa" w:w="260"/>
              <w:right w:type="dxa" w:w="260"/>
            </w:tcMar>
          </w:tcPr>
          <w:p>
            <w:pPr>
              <w:spacing w:after="40"/>
            </w:pPr>
            <w:r>
              <w:rPr>
                <w:rFonts w:ascii="Calibri" w:cs="Calibri" w:eastAsia="Calibri" w:hAnsi="Calibri"/>
                <w:b/>
                <w:bCs/>
                <w:color w:val="8fc4ec"/>
                <w:sz w:val="18"/>
                <w:szCs w:val="18"/>
              </w:rPr>
              <w:t xml:space="preserve">TEMA 101  ·  BLOCO 13  ·  DESENVOLVIMENTO PESSOAL E MINDSET</w:t>
            </w:r>
            <w:r>
              <w:rPr>
                <w:rFonts w:ascii="Calibri" w:cs="Calibri" w:eastAsia="Calibri" w:hAnsi="Calibri"/>
                <w:i/>
                <w:iCs/>
                <w:color w:val="5F87A3"/>
                <w:sz w:val="14"/>
                <w:szCs w:val="14"/>
              </w:rPr>
              <w:br/>
              <w:t xml:space="preserve">THEME 101 · BLOCK 13 · PERSONAL DEVELOPMENT AND MINDSET</w:t>
            </w:r>
          </w:p>
          <w:p>
            <w:pPr>
              <w:spacing w:after="60"/>
            </w:pPr>
            <w:r>
              <w:rPr>
                <w:rFonts w:ascii="Calibri" w:cs="Calibri" w:eastAsia="Calibri" w:hAnsi="Calibri"/>
                <w:b/>
                <w:bCs/>
                <w:color w:val="FFFFFF"/>
                <w:sz w:val="38"/>
                <w:szCs w:val="38"/>
              </w:rPr>
              <w:t xml:space="preserve">Talking About Stress and How You Handle It</w:t>
            </w:r>
          </w:p>
          <w:p>
            <w:r>
              <w:rPr>
                <w:rFonts w:ascii="Calibri" w:cs="Calibri" w:eastAsia="Calibri" w:hAnsi="Calibri"/>
                <w:i/>
                <w:iCs/>
                <w:color w:val="C9D6E3"/>
                <w:sz w:val="22"/>
                <w:szCs w:val="22"/>
              </w:rPr>
              <w:t xml:space="preserve">Falando sobre estresse e como lidar com ele</w:t>
            </w:r>
          </w:p>
        </w:tc>
      </w:tr>
    </w:tbl>
    <w:p>
      <w:pPr>
        <w:spacing w:after="80" w:before="180"/>
      </w:pPr>
      <w:r>
        <w:rPr>
          <w:rFonts w:ascii="Calibri" w:cs="Calibri" w:eastAsia="Calibri" w:hAnsi="Calibri"/>
          <w:b/>
          <w:bCs/>
          <w:color w:val="1B3B57"/>
          <w:sz w:val="20"/>
          <w:szCs w:val="20"/>
        </w:rPr>
        <w:t xml:space="preserve">Tempo estimado: </w:t>
      </w:r>
      <w:r>
        <w:rPr>
          <w:rFonts w:ascii="Calibri" w:cs="Calibri" w:eastAsia="Calibri" w:hAnsi="Calibri"/>
          <w:color w:val="444444"/>
          <w:sz w:val="20"/>
          <w:szCs w:val="20"/>
        </w:rPr>
        <w:t xml:space="preserve">60–90 minutos, divididos ao longo da semana.</w:t>
      </w:r>
    </w:p>
    <w:p>
      <w:pPr>
        <w:spacing w:after="120" w:line="276"/>
      </w:pPr>
      <w:r>
        <w:rPr>
          <w:rFonts w:ascii="Calibri" w:cs="Calibri" w:eastAsia="Calibri" w:hAnsi="Calibri"/>
          <w:b w:val="false"/>
          <w:bCs w:val="false"/>
          <w:i w:val="false"/>
          <w:iCs w:val="false"/>
          <w:color w:val="444444"/>
          <w:sz w:val="21"/>
          <w:szCs w:val="21"/>
        </w:rPr>
        <w:t xml:space="preserve">Falar sobre estresse em inglês, de forma honesta e prática, exige nomear tanto o problema quanto o que realmente ajuda, não apenas dizer "eu fico estressado".</w:t>
      </w:r>
    </w:p>
    <w:p>
      <w:pPr>
        <w:shd w:fill="2E86C1" w:val="clear"/>
        <w:spacing w:after="110" w:before="340"/>
      </w:pPr>
      <w:r>
        <w:rPr>
          <w:rFonts w:ascii="Calibri" w:cs="Calibri" w:eastAsia="Calibri" w:hAnsi="Calibri"/>
          <w:b/>
          <w:bCs/>
          <w:color w:val="FFFFFF"/>
          <w:sz w:val="18"/>
          <w:szCs w:val="18"/>
        </w:rPr>
        <w:t xml:space="preserve">  ETAPA 1  </w:t>
      </w:r>
      <w:r>
        <w:rPr>
          <w:rFonts w:ascii="Calibri" w:cs="Calibri" w:eastAsia="Calibri" w:hAnsi="Calibri"/>
          <w:b/>
          <w:bCs/>
          <w:color w:val="FFFFFF"/>
          <w:sz w:val="23"/>
          <w:szCs w:val="23"/>
        </w:rPr>
        <w:t xml:space="preserve">   Vocabulário Contextualizado</w:t>
      </w:r>
      <w:r>
        <w:rPr>
          <w:rFonts w:ascii="Calibri" w:cs="Calibri" w:eastAsia="Calibri" w:hAnsi="Calibri"/>
          <w:i/>
          <w:iCs/>
          <w:color w:val="D8E7F2"/>
          <w:sz w:val="17"/>
          <w:szCs w:val="17"/>
        </w:rPr>
        <w:br/>
        <w:t xml:space="preserve">   Contextualized Vocabulary</w:t>
      </w:r>
    </w:p>
    <w:p>
      <w:pPr>
        <w:spacing w:after="120" w:line="276"/>
      </w:pPr>
      <w:r>
        <w:rPr>
          <w:rFonts w:ascii="Calibri" w:cs="Calibri" w:eastAsia="Calibri" w:hAnsi="Calibri"/>
          <w:b w:val="false"/>
          <w:bCs w:val="false"/>
          <w:i w:val="false"/>
          <w:iCs w:val="false"/>
          <w:color w:val="444444"/>
          <w:sz w:val="21"/>
          <w:szCs w:val="21"/>
        </w:rPr>
        <w:t xml:space="preserve">Estas palavras e expressões vão te ajudar a se expressar sobre este tema com mais precisão e naturalidade.</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4600"/>
      </w:tblGrid>
      <w:tr>
        <w:trPr>
          <w:tblHeader/>
        </w:trPr>
        <w:tc>
          <w:tcPr>
            <w:tcW w:type="dxa" w:w="26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Word / Expression</w:t>
            </w:r>
          </w:p>
        </w:tc>
        <w:tc>
          <w:tcPr>
            <w:tcW w:type="dxa" w:w="20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Tradução</w:t>
            </w:r>
          </w:p>
        </w:tc>
        <w:tc>
          <w:tcPr>
            <w:tcW w:type="dxa" w:w="46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Example Sentence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stress</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estresse</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Stress hits me most during tight deadlines.</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stressor</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fator estressante</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Unclear expectations are a bigger stressor for me than workload.</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cope with</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lidar com</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I've found better ways to cope with pressure over time.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overwhelmed</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sobrecarregado(a)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felt completely overwhelmed for most of that month.</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decompress</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descomprimir / relaxar</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need at least an hour to decompress after work.</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pressure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pressão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actually perform better under a bit of pressure.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stay grounded</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se manter equilibrado(a)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Exercise helps me stay grounded during stressful weeks.</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anxiety</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ansiedade</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Some anxiety before a big presentation is completely normal.</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coping mechanism</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mecanismo de enfrentamento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Journaling has become my main coping mechanism.</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manage stress</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gerenciar o estresse</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manage stress a lot better than I did five years ago.</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keep perspective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manter a perspectiva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It helps to keep perspective when things feel urgent but aren't.</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burn out</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entrar em burnout</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don't want to burn out chasing something that isn't even that important.</w:t>
            </w:r>
          </w:p>
        </w:tc>
      </w:tr>
    </w:tbl>
    <w:p>
      <w:pPr>
        <w:spacing w:after="120" w:line="276"/>
      </w:pPr>
      <w:r>
        <w:rPr>
          <w:rFonts w:ascii="Calibri" w:cs="Calibri" w:eastAsia="Calibri" w:hAnsi="Calibri"/>
          <w:b w:val="false"/>
          <w:bCs w:val="false"/>
          <w:i/>
          <w:iCs/>
          <w:color w:val="444444"/>
          <w:sz w:val="21"/>
          <w:szCs w:val="21"/>
        </w:rPr>
        <w:t xml:space="preserve">Áudio com a pronúncia de cada palavra e seu exemplo. Clique no link abaixo para ouvir e repita em voz alta.</w:t>
      </w:r>
    </w:p>
    <w:p>
      <w:pPr>
        <w:spacing w:after="140" w:before="20"/>
      </w:pPr>
      <w:hyperlink w:history="1" r:id="rIdzrv-9hn8fauls_hobmx77">
        <w:r>
          <w:rPr>
            <w:rFonts w:ascii="Calibri" w:cs="Calibri" w:eastAsia="Calibri" w:hAnsi="Calibri"/>
            <w:b/>
            <w:bCs/>
            <w:color w:val="1B3B57"/>
            <w:sz w:val="20"/>
            <w:szCs w:val="20"/>
            <w:u w:val="single"/>
          </w:rPr>
          <w:t xml:space="preserve">▶ Ouvir o vocabulário deste tema</w:t>
        </w:r>
      </w:hyperlink>
    </w:p>
    <w:p>
      <w:pPr>
        <w:shd w:fill="178A6D" w:val="clear"/>
        <w:spacing w:after="110" w:before="340"/>
      </w:pPr>
      <w:r>
        <w:rPr>
          <w:rFonts w:ascii="Calibri" w:cs="Calibri" w:eastAsia="Calibri" w:hAnsi="Calibri"/>
          <w:b/>
          <w:bCs/>
          <w:color w:val="FFFFFF"/>
          <w:sz w:val="18"/>
          <w:szCs w:val="18"/>
        </w:rPr>
        <w:t xml:space="preserve">  ETAPA 2  </w:t>
      </w:r>
      <w:r>
        <w:rPr>
          <w:rFonts w:ascii="Calibri" w:cs="Calibri" w:eastAsia="Calibri" w:hAnsi="Calibri"/>
          <w:b/>
          <w:bCs/>
          <w:color w:val="FFFFFF"/>
          <w:sz w:val="23"/>
          <w:szCs w:val="23"/>
        </w:rPr>
        <w:t xml:space="preserve">   Leitura com Orientação de Estudo</w:t>
      </w:r>
      <w:r>
        <w:rPr>
          <w:rFonts w:ascii="Calibri" w:cs="Calibri" w:eastAsia="Calibri" w:hAnsi="Calibri"/>
          <w:i/>
          <w:iCs/>
          <w:color w:val="D8E7F2"/>
          <w:sz w:val="17"/>
          <w:szCs w:val="17"/>
        </w:rPr>
        <w:br/>
        <w:t xml:space="preserve">   Guided Reading</w:t>
      </w:r>
    </w:p>
    <w:tbl>
      <w:tblPr>
        <w:tblW w:type="pct" w:w="100%"/>
        <w:tblBorders>
          <w:top w:val="single" w:color="178A6D" w:sz="4"/>
          <w:left w:val="single" w:color="178A6D" w:sz="4"/>
          <w:bottom w:val="single" w:color="178A6D" w:sz="4"/>
          <w:right w:val="single" w:color="178A6D" w:sz="4"/>
          <w:insideH w:val="none" w:color="FFFFFF" w:sz="0"/>
          <w:insideV w:val="none" w:color="FFFFFF" w:sz="0"/>
        </w:tblBorders>
      </w:tblPr>
      <w:tblGrid>
        <w:gridCol w:w="100"/>
      </w:tblGrid>
      <w:tr>
        <w:tc>
          <w:tcPr>
            <w:shd w:fill="E9F5F1" w:val="clear"/>
            <w:tcMar>
              <w:top w:type="dxa" w:w="110"/>
              <w:left w:type="dxa" w:w="180"/>
              <w:bottom w:type="dxa" w:w="110"/>
              <w:right w:type="dxa" w:w="180"/>
            </w:tcMar>
          </w:tcPr>
          <w:p>
            <w:pPr>
              <w:spacing w:after="60"/>
            </w:pPr>
            <w:r>
              <w:rPr>
                <w:rFonts w:ascii="Calibri" w:cs="Calibri" w:eastAsia="Calibri" w:hAnsi="Calibri"/>
                <w:b/>
                <w:bCs/>
                <w:color w:val="178A6D"/>
                <w:sz w:val="20"/>
                <w:szCs w:val="20"/>
              </w:rPr>
              <w:t xml:space="preserve">Como ler este texto</w:t>
            </w:r>
          </w:p>
          <w:p>
            <w:pPr>
              <w:spacing w:after="40"/>
            </w:pPr>
            <w:r>
              <w:rPr>
                <w:rFonts w:ascii="Calibri" w:cs="Calibri" w:eastAsia="Calibri" w:hAnsi="Calibri"/>
                <w:color w:val="444444"/>
                <w:sz w:val="20"/>
                <w:szCs w:val="20"/>
              </w:rPr>
              <w:t xml:space="preserve">1) Leia uma vez, rápido, só para captar a ideia geral, sem parar no que não entender.</w:t>
            </w:r>
          </w:p>
          <w:p>
            <w:pPr>
              <w:spacing w:after="40"/>
            </w:pPr>
            <w:r>
              <w:rPr>
                <w:rFonts w:ascii="Calibri" w:cs="Calibri" w:eastAsia="Calibri" w:hAnsi="Calibri"/>
                <w:color w:val="444444"/>
                <w:sz w:val="20"/>
                <w:szCs w:val="20"/>
              </w:rPr>
              <w:t xml:space="preserve">2) Leia de novo e grife toda expressão da Etapa 1 que aparecer no texto.</w:t>
            </w:r>
          </w:p>
          <w:p>
            <w:pPr>
              <w:spacing w:after="40"/>
            </w:pPr>
            <w:r>
              <w:rPr>
                <w:rFonts w:ascii="Calibri" w:cs="Calibri" w:eastAsia="Calibri" w:hAnsi="Calibri"/>
                <w:color w:val="444444"/>
                <w:sz w:val="20"/>
                <w:szCs w:val="20"/>
              </w:rPr>
              <w:t xml:space="preserve">3) Releia em voz alta, como se você estivesse contando essa história sobre você mesmo.</w:t>
            </w:r>
          </w:p>
        </w:tc>
      </w:tr>
    </w:tbl>
    <w:p>
      <w:pPr>
        <w:spacing w:after="120" w:line="276"/>
      </w:pPr>
      <w:r>
        <w:rPr>
          <w:rFonts w:ascii="Calibri" w:cs="Calibri" w:eastAsia="Calibri" w:hAnsi="Calibri"/>
          <w:b w:val="false"/>
          <w:bCs w:val="false"/>
          <w:i w:val="false"/>
          <w:iCs w:val="false"/>
          <w:color w:val="444444"/>
          <w:sz w:val="21"/>
          <w:szCs w:val="21"/>
        </w:rPr>
        <w:t xml:space="preserve">"What Helps Matters More Than What Stresses You"</w:t>
      </w:r>
    </w:p>
    <w:p>
      <w:pPr>
        <w:spacing w:after="120" w:line="276"/>
      </w:pPr>
      <w:r>
        <w:rPr>
          <w:rFonts w:ascii="Calibri" w:cs="Calibri" w:eastAsia="Calibri" w:hAnsi="Calibri"/>
          <w:b w:val="false"/>
          <w:bCs w:val="false"/>
          <w:i w:val="false"/>
          <w:iCs w:val="false"/>
          <w:color w:val="444444"/>
          <w:sz w:val="21"/>
          <w:szCs w:val="21"/>
        </w:rPr>
        <w:t xml:space="preserve">Talking about stress in English productively usually moves quickly past naming the stressor and into what actually helps: "deadlines are my biggest stressor, but what helps me is breaking things into smaller pieces the moment I start feeling overwhelmed."</w:t>
      </w:r>
    </w:p>
    <w:p>
      <w:pPr>
        <w:spacing w:after="120" w:line="276"/>
      </w:pPr>
      <w:r>
        <w:rPr>
          <w:rFonts w:ascii="Calibri" w:cs="Calibri" w:eastAsia="Calibri" w:hAnsi="Calibri"/>
          <w:b w:val="false"/>
          <w:bCs w:val="false"/>
          <w:i w:val="false"/>
          <w:iCs w:val="false"/>
          <w:color w:val="444444"/>
          <w:sz w:val="21"/>
          <w:szCs w:val="21"/>
        </w:rPr>
        <w:t xml:space="preserve">Being specific about a coping mechanism, rather than a vague "I try to relax," makes the conversation more useful and more credible: "journaling has become my main coping mechanism, it's less about writing well and more about getting it out of my head."</w:t>
      </w:r>
    </w:p>
    <w:p>
      <w:pPr>
        <w:spacing w:after="120" w:line="276"/>
      </w:pPr>
      <w:r>
        <w:rPr>
          <w:rFonts w:ascii="Calibri" w:cs="Calibri" w:eastAsia="Calibri" w:hAnsi="Calibri"/>
          <w:b w:val="false"/>
          <w:bCs w:val="false"/>
          <w:i w:val="false"/>
          <w:iCs w:val="false"/>
          <w:color w:val="444444"/>
          <w:sz w:val="21"/>
          <w:szCs w:val="21"/>
        </w:rPr>
        <w:t xml:space="preserve">It's also honest, and increasingly normal in English conversation, to acknowledge when stress tips into something more serious: "there was a period where it was closer to burnout than normal stress, and that's when I finally asked for help."</w:t>
      </w:r>
    </w:p>
    <w:p>
      <w:pPr>
        <w:spacing w:after="120" w:line="276"/>
      </w:pPr>
      <w:r>
        <w:rPr>
          <w:rFonts w:ascii="Calibri" w:cs="Calibri" w:eastAsia="Calibri" w:hAnsi="Calibri"/>
          <w:b w:val="false"/>
          <w:bCs w:val="false"/>
          <w:i/>
          <w:iCs/>
          <w:color w:val="444444"/>
          <w:sz w:val="21"/>
          <w:szCs w:val="21"/>
        </w:rPr>
        <w:t xml:space="preserve">Áudio com a narração deste texto. Ouça acompanhando a leitura, depois sem olhar para o texto.</w:t>
      </w:r>
    </w:p>
    <w:p>
      <w:pPr>
        <w:spacing w:after="140" w:before="20"/>
      </w:pPr>
      <w:hyperlink w:history="1" r:id="rIdbh-hdy38ia8cydjikugeb">
        <w:r>
          <w:rPr>
            <w:rFonts w:ascii="Calibri" w:cs="Calibri" w:eastAsia="Calibri" w:hAnsi="Calibri"/>
            <w:b/>
            <w:bCs/>
            <w:color w:val="1B3B57"/>
            <w:sz w:val="20"/>
            <w:szCs w:val="20"/>
            <w:u w:val="single"/>
          </w:rPr>
          <w:t xml:space="preserve">▶ Ouvir a leitura deste tema</w:t>
        </w:r>
      </w:hyperlink>
    </w:p>
    <w:p>
      <w:pPr>
        <w:shd w:fill="7D5BA6" w:val="clear"/>
        <w:spacing w:after="110" w:before="340"/>
      </w:pPr>
      <w:r>
        <w:rPr>
          <w:rFonts w:ascii="Calibri" w:cs="Calibri" w:eastAsia="Calibri" w:hAnsi="Calibri"/>
          <w:b/>
          <w:bCs/>
          <w:color w:val="FFFFFF"/>
          <w:sz w:val="18"/>
          <w:szCs w:val="18"/>
        </w:rPr>
        <w:t xml:space="preserve">  ETAPA 3  </w:t>
      </w:r>
      <w:r>
        <w:rPr>
          <w:rFonts w:ascii="Calibri" w:cs="Calibri" w:eastAsia="Calibri" w:hAnsi="Calibri"/>
          <w:b/>
          <w:bCs/>
          <w:color w:val="FFFFFF"/>
          <w:sz w:val="23"/>
          <w:szCs w:val="23"/>
        </w:rPr>
        <w:t xml:space="preserve">   Listening com Suporte em Áudio e Vídeo</w:t>
      </w:r>
      <w:r>
        <w:rPr>
          <w:rFonts w:ascii="Calibri" w:cs="Calibri" w:eastAsia="Calibri" w:hAnsi="Calibri"/>
          <w:i/>
          <w:iCs/>
          <w:color w:val="D8E7F2"/>
          <w:sz w:val="17"/>
          <w:szCs w:val="17"/>
        </w:rPr>
        <w:br/>
        <w:t xml:space="preserve">   Guided Listening</w:t>
      </w:r>
    </w:p>
    <w:p>
      <w:pPr>
        <w:spacing w:after="120" w:line="276"/>
      </w:pPr>
      <w:r>
        <w:rPr>
          <w:rFonts w:ascii="Calibri" w:cs="Calibri" w:eastAsia="Calibri" w:hAnsi="Calibri"/>
          <w:b w:val="false"/>
          <w:bCs w:val="false"/>
          <w:i w:val="false"/>
          <w:iCs w:val="false"/>
          <w:color w:val="444444"/>
          <w:sz w:val="21"/>
          <w:szCs w:val="21"/>
        </w:rPr>
        <w:t xml:space="preserve">Ouça o áudio deste tema com o roteiro abaixo. Primeiro sem ler, depois acompanhando o texto.</w:t>
      </w:r>
    </w:p>
    <w:p>
      <w:pPr>
        <w:spacing w:after="140" w:before="20"/>
      </w:pPr>
      <w:hyperlink w:history="1" r:id="rIdah7r7tno2zh0_xqeupzdd">
        <w:r>
          <w:rPr>
            <w:rFonts w:ascii="Calibri" w:cs="Calibri" w:eastAsia="Calibri" w:hAnsi="Calibri"/>
            <w:b/>
            <w:bCs/>
            <w:color w:val="1B3B57"/>
            <w:sz w:val="20"/>
            <w:szCs w:val="20"/>
            <w:u w:val="single"/>
          </w:rPr>
          <w:t xml:space="preserve">▶ Ouvir o diálogo deste tema</w:t>
        </w:r>
      </w:hyperlink>
    </w:p>
    <w:tbl>
      <w:tblPr>
        <w:tblW w:type="pct" w:w="100%"/>
        <w:tblBorders>
          <w:top w:val="single" w:color="7D5BA6" w:sz="4"/>
          <w:left w:val="single" w:color="7D5BA6" w:sz="4"/>
          <w:bottom w:val="single" w:color="7D5BA6" w:sz="4"/>
          <w:right w:val="single" w:color="7D5BA6" w:sz="4"/>
          <w:insideH w:val="none" w:color="FFFFFF" w:sz="0"/>
          <w:insideV w:val="none" w:color="FFFFFF" w:sz="0"/>
        </w:tblBorders>
      </w:tblPr>
      <w:tblGrid>
        <w:gridCol w:w="100"/>
      </w:tblGrid>
      <w:tr>
        <w:tc>
          <w:tcPr>
            <w:shd w:fill="F1ECF7" w:val="clear"/>
            <w:tcMar>
              <w:top w:type="dxa" w:w="110"/>
              <w:left w:type="dxa" w:w="180"/>
              <w:bottom w:type="dxa" w:w="110"/>
              <w:right w:type="dxa" w:w="180"/>
            </w:tcMar>
          </w:tcPr>
          <w:p>
            <w:pPr>
              <w:spacing w:after="60"/>
            </w:pPr>
            <w:r>
              <w:rPr>
                <w:rFonts w:ascii="Calibri" w:cs="Calibri" w:eastAsia="Calibri" w:hAnsi="Calibri"/>
                <w:b/>
                <w:bCs/>
                <w:color w:val="7D5BA6"/>
                <w:sz w:val="20"/>
                <w:szCs w:val="20"/>
              </w:rPr>
              <w:t xml:space="preserve">Roteiro do áudio (Audio Script)</w:t>
            </w:r>
          </w:p>
          <w:p>
            <w:pPr>
              <w:spacing w:after="40"/>
            </w:pPr>
            <w:r>
              <w:rPr>
                <w:rFonts w:ascii="Calibri" w:cs="Calibri" w:eastAsia="Calibri" w:hAnsi="Calibri"/>
                <w:color w:val="444444"/>
                <w:sz w:val="20"/>
                <w:szCs w:val="20"/>
              </w:rPr>
              <w:t xml:space="preserve">"How do you usually handle stress during a busy period?"</w:t>
            </w:r>
          </w:p>
          <w:p>
            <w:pPr>
              <w:spacing w:after="40"/>
            </w:pPr>
            <w:r>
              <w:rPr>
                <w:rFonts w:ascii="Calibri" w:cs="Calibri" w:eastAsia="Calibri" w:hAnsi="Calibri"/>
                <w:color w:val="444444"/>
                <w:sz w:val="20"/>
                <w:szCs w:val="20"/>
              </w:rPr>
              <w:t xml:space="preserve">"Honestly, deadlines are my biggest stressor. What helps me is breaking things into smaller pieces the moment I start feeling overwhelmed, and making time to decompress at the end of the day."</w:t>
            </w:r>
          </w:p>
        </w:tc>
      </w:tr>
    </w:tbl>
    <w:p>
      <w:pPr>
        <w:spacing w:after="120" w:line="276"/>
      </w:pPr>
      <w:r>
        <w:rPr>
          <w:rFonts w:ascii="Calibri" w:cs="Calibri" w:eastAsia="Calibri" w:hAnsi="Calibri"/>
          <w:b w:val="false"/>
          <w:bCs w:val="false"/>
          <w:i w:val="false"/>
          <w:iCs w:val="false"/>
          <w:color w:val="444444"/>
          <w:sz w:val="21"/>
          <w:szCs w:val="21"/>
        </w:rPr>
        <w:t xml:space="preserve">Note que a resposta nomeia o estressor específico e, mais importante, o que realmente ajuda, não fica só na queixa.</w:t>
      </w:r>
    </w:p>
    <w:p>
      <w:pPr>
        <w:shd w:fill="C9762B" w:val="clear"/>
        <w:spacing w:after="110" w:before="340"/>
      </w:pPr>
      <w:r>
        <w:rPr>
          <w:rFonts w:ascii="Calibri" w:cs="Calibri" w:eastAsia="Calibri" w:hAnsi="Calibri"/>
          <w:b/>
          <w:bCs/>
          <w:color w:val="FFFFFF"/>
          <w:sz w:val="18"/>
          <w:szCs w:val="18"/>
        </w:rPr>
        <w:t xml:space="preserve">  ETAPA 4  </w:t>
      </w:r>
      <w:r>
        <w:rPr>
          <w:rFonts w:ascii="Calibri" w:cs="Calibri" w:eastAsia="Calibri" w:hAnsi="Calibri"/>
          <w:b/>
          <w:bCs/>
          <w:color w:val="FFFFFF"/>
          <w:sz w:val="23"/>
          <w:szCs w:val="23"/>
        </w:rPr>
        <w:t xml:space="preserve">   Writing como Preparação para a Fala</w:t>
      </w:r>
      <w:r>
        <w:rPr>
          <w:rFonts w:ascii="Calibri" w:cs="Calibri" w:eastAsia="Calibri" w:hAnsi="Calibri"/>
          <w:i/>
          <w:iCs/>
          <w:color w:val="D8E7F2"/>
          <w:sz w:val="17"/>
          <w:szCs w:val="17"/>
        </w:rPr>
        <w:br/>
        <w:t xml:space="preserve">   Writing Before Speaking</w:t>
      </w:r>
    </w:p>
    <w:p>
      <w:pPr>
        <w:spacing w:after="120" w:line="276"/>
      </w:pPr>
      <w:r>
        <w:rPr>
          <w:rFonts w:ascii="Calibri" w:cs="Calibri" w:eastAsia="Calibri" w:hAnsi="Calibri"/>
          <w:b w:val="false"/>
          <w:bCs w:val="false"/>
          <w:i w:val="false"/>
          <w:iCs w:val="false"/>
          <w:color w:val="444444"/>
          <w:sz w:val="21"/>
          <w:szCs w:val="21"/>
        </w:rPr>
        <w:t xml:space="preserve">Antes de falar, escreva. Use as perguntas abaixo como guia e escreva de 4 a 6 frases: não precisa ser perfeito, precisa existir no papel primeiro.</w:t>
      </w:r>
    </w:p>
    <w:p>
      <w:pPr>
        <w:pStyle w:val="ListParagraph"/>
        <w:numPr>
          <w:ilvl w:val="0"/>
          <w:numId w:val="2"/>
        </w:numPr>
        <w:spacing w:after="100" w:line="264"/>
      </w:pPr>
      <w:r>
        <w:rPr>
          <w:rFonts w:ascii="Calibri" w:cs="Calibri" w:eastAsia="Calibri" w:hAnsi="Calibri"/>
          <w:color w:val="13293D"/>
          <w:sz w:val="21"/>
          <w:szCs w:val="21"/>
        </w:rPr>
        <w:t xml:space="preserve">What's your biggest stressor, specifically, not just "work" in general?</w:t>
      </w:r>
    </w:p>
    <w:p>
      <w:pPr>
        <w:pStyle w:val="ListParagraph"/>
        <w:numPr>
          <w:ilvl w:val="0"/>
          <w:numId w:val="2"/>
        </w:numPr>
        <w:spacing w:after="100" w:line="264"/>
      </w:pPr>
      <w:r>
        <w:rPr>
          <w:rFonts w:ascii="Calibri" w:cs="Calibri" w:eastAsia="Calibri" w:hAnsi="Calibri"/>
          <w:color w:val="13293D"/>
          <w:sz w:val="21"/>
          <w:szCs w:val="21"/>
        </w:rPr>
        <w:t xml:space="preserve">What genuinely helps you cope when you're feeling overwhelmed?</w:t>
      </w:r>
    </w:p>
    <w:p>
      <w:pPr>
        <w:pStyle w:val="ListParagraph"/>
        <w:numPr>
          <w:ilvl w:val="0"/>
          <w:numId w:val="2"/>
        </w:numPr>
        <w:spacing w:after="100" w:line="264"/>
      </w:pPr>
      <w:r>
        <w:rPr>
          <w:rFonts w:ascii="Calibri" w:cs="Calibri" w:eastAsia="Calibri" w:hAnsi="Calibri"/>
          <w:color w:val="13293D"/>
          <w:sz w:val="21"/>
          <w:szCs w:val="21"/>
        </w:rPr>
        <w:t xml:space="preserve">Describe a coping mechanism that has worked well for you.</w:t>
      </w:r>
    </w:p>
    <w:p>
      <w:pPr>
        <w:pStyle w:val="ListParagraph"/>
        <w:numPr>
          <w:ilvl w:val="0"/>
          <w:numId w:val="2"/>
        </w:numPr>
        <w:spacing w:after="100" w:line="264"/>
      </w:pPr>
      <w:r>
        <w:rPr>
          <w:rFonts w:ascii="Calibri" w:cs="Calibri" w:eastAsia="Calibri" w:hAnsi="Calibri"/>
          <w:color w:val="13293D"/>
          <w:sz w:val="21"/>
          <w:szCs w:val="21"/>
        </w:rPr>
        <w:t xml:space="preserve">How do you know when stress has crossed a line into something more serious?</w:t>
      </w:r>
    </w:p>
    <w:p>
      <w:pPr>
        <w:spacing w:after="120" w:line="276"/>
      </w:pPr>
      <w:r>
        <w:rPr>
          <w:rFonts w:ascii="Calibri" w:cs="Calibri" w:eastAsia="Calibri" w:hAnsi="Calibri"/>
          <w:b w:val="false"/>
          <w:bCs w:val="false"/>
          <w:i w:val="false"/>
          <w:iCs w:val="false"/>
          <w:color w:val="444444"/>
          <w:sz w:val="21"/>
          <w:szCs w:val="21"/>
        </w:rPr>
        <w:t xml:space="preserve">Espaço para escrever:</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shd w:fill="B4483A" w:val="clear"/>
        <w:spacing w:after="110" w:before="340"/>
      </w:pPr>
      <w:r>
        <w:rPr>
          <w:rFonts w:ascii="Calibri" w:cs="Calibri" w:eastAsia="Calibri" w:hAnsi="Calibri"/>
          <w:b/>
          <w:bCs/>
          <w:color w:val="FFFFFF"/>
          <w:sz w:val="18"/>
          <w:szCs w:val="18"/>
        </w:rPr>
        <w:t xml:space="preserve">  ETAPA 5  </w:t>
      </w:r>
      <w:r>
        <w:rPr>
          <w:rFonts w:ascii="Calibri" w:cs="Calibri" w:eastAsia="Calibri" w:hAnsi="Calibri"/>
          <w:b/>
          <w:bCs/>
          <w:color w:val="FFFFFF"/>
          <w:sz w:val="23"/>
          <w:szCs w:val="23"/>
        </w:rPr>
        <w:t xml:space="preserve">   Gramática de Apoio Aplicada à Conversação</w:t>
      </w:r>
      <w:r>
        <w:rPr>
          <w:rFonts w:ascii="Calibri" w:cs="Calibri" w:eastAsia="Calibri" w:hAnsi="Calibri"/>
          <w:i/>
          <w:iCs/>
          <w:color w:val="D8E7F2"/>
          <w:sz w:val="17"/>
          <w:szCs w:val="17"/>
        </w:rPr>
        <w:br/>
        <w:t xml:space="preserve">   Grammar for Conversation</w:t>
      </w:r>
    </w:p>
    <w:p>
      <w:pPr>
        <w:spacing w:after="120" w:line="276"/>
      </w:pPr>
      <w:r>
        <w:rPr>
          <w:rFonts w:ascii="Calibri" w:cs="Calibri" w:eastAsia="Calibri" w:hAnsi="Calibri"/>
          <w:b w:val="false"/>
          <w:bCs w:val="false"/>
          <w:i w:val="false"/>
          <w:iCs w:val="false"/>
          <w:color w:val="444444"/>
          <w:sz w:val="21"/>
          <w:szCs w:val="21"/>
        </w:rPr>
        <w:t xml:space="preserve">Falar sobre estresse depende do Present Perfect Continuous para estado emocional recente e de estruturas específicas para o que ajuda.</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200"/>
        <w:gridCol w:w="3600"/>
        <w:gridCol w:w="3400"/>
      </w:tblGrid>
      <w:tr>
        <w:trPr>
          <w:tblHeader/>
        </w:trPr>
        <w:tc>
          <w:tcPr>
            <w:tcW w:type="dxa" w:w="22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Estrutura</w:t>
            </w:r>
          </w:p>
        </w:tc>
        <w:tc>
          <w:tcPr>
            <w:tcW w:type="dxa" w:w="36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Exemplo (EN)</w:t>
            </w:r>
          </w:p>
        </w:tc>
        <w:tc>
          <w:tcPr>
            <w:tcW w:type="dxa" w:w="34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Tradução (PT)</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Present Perfect Continuous
("I've been feeling...")</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I've been feeling pretty overwhelmed lately.</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Usado para descrever um estado emocional recente e contínuo.</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What helps me is + gerúndio</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What helps me is breaking things into smaller pieces.</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Estrutura direta para nomear uma estratégia eficaz de enfrentamento.</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when I feel overwhelmed, I...</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When I feel overwhelmed, I step away for a few minutes.</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Usado para descrever uma resposta condicionada a um gatilho emocional específico.</w:t>
            </w:r>
          </w:p>
        </w:tc>
      </w:tr>
    </w:tbl>
    <w:p>
      <w:pPr>
        <w:spacing w:after="120" w:line="276"/>
      </w:pPr>
      <w:r>
        <w:rPr>
          <w:rFonts w:ascii="Calibri" w:cs="Calibri" w:eastAsia="Calibri" w:hAnsi="Calibri"/>
          <w:b w:val="false"/>
          <w:bCs w:val="false"/>
          <w:i w:val="false"/>
          <w:iCs w:val="false"/>
          <w:color w:val="444444"/>
          <w:sz w:val="21"/>
          <w:szCs w:val="21"/>
        </w:rPr>
        <w:t xml:space="preserve">Dica prática: "What helps me is + gerúndio" é uma estrutura simples e extremamente útil para compartilhar estratégias práticas de enfrentamento de estresse, em vez de generalidades.</w:t>
      </w:r>
    </w:p>
    <w:p>
      <w:pPr>
        <w:shd w:fill="1690A8" w:val="clear"/>
        <w:spacing w:after="110" w:before="340"/>
      </w:pPr>
      <w:r>
        <w:rPr>
          <w:rFonts w:ascii="Calibri" w:cs="Calibri" w:eastAsia="Calibri" w:hAnsi="Calibri"/>
          <w:b/>
          <w:bCs/>
          <w:color w:val="FFFFFF"/>
          <w:sz w:val="18"/>
          <w:szCs w:val="18"/>
        </w:rPr>
        <w:t xml:space="preserve">  ETAPA 6  </w:t>
      </w:r>
      <w:r>
        <w:rPr>
          <w:rFonts w:ascii="Calibri" w:cs="Calibri" w:eastAsia="Calibri" w:hAnsi="Calibri"/>
          <w:b/>
          <w:bCs/>
          <w:color w:val="FFFFFF"/>
          <w:sz w:val="23"/>
          <w:szCs w:val="23"/>
        </w:rPr>
        <w:t xml:space="preserve">   Speaking: Perguntas Abertas</w:t>
      </w:r>
      <w:r>
        <w:rPr>
          <w:rFonts w:ascii="Calibri" w:cs="Calibri" w:eastAsia="Calibri" w:hAnsi="Calibri"/>
          <w:i/>
          <w:iCs/>
          <w:color w:val="D8E7F2"/>
          <w:sz w:val="17"/>
          <w:szCs w:val="17"/>
        </w:rPr>
        <w:br/>
        <w:t xml:space="preserve">   Open-Ended Speaking</w:t>
      </w:r>
    </w:p>
    <w:p>
      <w:pPr>
        <w:spacing w:after="120" w:line="276"/>
      </w:pPr>
      <w:r>
        <w:rPr>
          <w:rFonts w:ascii="Calibri" w:cs="Calibri" w:eastAsia="Calibri" w:hAnsi="Calibri"/>
          <w:b w:val="false"/>
          <w:bCs w:val="false"/>
          <w:i w:val="false"/>
          <w:iCs w:val="false"/>
          <w:color w:val="444444"/>
          <w:sz w:val="21"/>
          <w:szCs w:val="21"/>
        </w:rPr>
        <w:t xml:space="preserve">Responda em voz alta, gravando se possível. Não vale responder em uma frase só: use o que você escreveu na Etapa 4 como base, mas fale livremente.</w:t>
      </w:r>
    </w:p>
    <w:p>
      <w:pPr>
        <w:pStyle w:val="ListParagraph"/>
        <w:numPr>
          <w:ilvl w:val="0"/>
          <w:numId w:val="2"/>
        </w:numPr>
        <w:spacing w:after="100" w:line="264"/>
      </w:pPr>
      <w:r>
        <w:rPr>
          <w:rFonts w:ascii="Calibri" w:cs="Calibri" w:eastAsia="Calibri" w:hAnsi="Calibri"/>
          <w:color w:val="13293D"/>
          <w:sz w:val="21"/>
          <w:szCs w:val="21"/>
        </w:rPr>
        <w:t xml:space="preserve">What's your biggest stressor, specifically, not just "work" in general?</w:t>
      </w:r>
    </w:p>
    <w:p>
      <w:pPr>
        <w:pStyle w:val="ListParagraph"/>
        <w:numPr>
          <w:ilvl w:val="0"/>
          <w:numId w:val="2"/>
        </w:numPr>
        <w:spacing w:after="100" w:line="264"/>
      </w:pPr>
      <w:r>
        <w:rPr>
          <w:rFonts w:ascii="Calibri" w:cs="Calibri" w:eastAsia="Calibri" w:hAnsi="Calibri"/>
          <w:color w:val="13293D"/>
          <w:sz w:val="21"/>
          <w:szCs w:val="21"/>
        </w:rPr>
        <w:t xml:space="preserve">What genuinely helps you cope when you're feeling overwhelmed?</w:t>
      </w:r>
    </w:p>
    <w:p>
      <w:pPr>
        <w:pStyle w:val="ListParagraph"/>
        <w:numPr>
          <w:ilvl w:val="0"/>
          <w:numId w:val="2"/>
        </w:numPr>
        <w:spacing w:after="100" w:line="264"/>
      </w:pPr>
      <w:r>
        <w:rPr>
          <w:rFonts w:ascii="Calibri" w:cs="Calibri" w:eastAsia="Calibri" w:hAnsi="Calibri"/>
          <w:color w:val="13293D"/>
          <w:sz w:val="21"/>
          <w:szCs w:val="21"/>
        </w:rPr>
        <w:t xml:space="preserve">Describe a coping mechanism that has worked especially well for you.</w:t>
      </w:r>
    </w:p>
    <w:p>
      <w:pPr>
        <w:pStyle w:val="ListParagraph"/>
        <w:numPr>
          <w:ilvl w:val="0"/>
          <w:numId w:val="2"/>
        </w:numPr>
        <w:spacing w:after="100" w:line="264"/>
      </w:pPr>
      <w:r>
        <w:rPr>
          <w:rFonts w:ascii="Calibri" w:cs="Calibri" w:eastAsia="Calibri" w:hAnsi="Calibri"/>
          <w:color w:val="13293D"/>
          <w:sz w:val="21"/>
          <w:szCs w:val="21"/>
        </w:rPr>
        <w:t xml:space="preserve">How do you know when stress has crossed a line into something more serious?</w:t>
      </w:r>
    </w:p>
    <w:p>
      <w:pPr>
        <w:pStyle w:val="ListParagraph"/>
        <w:numPr>
          <w:ilvl w:val="0"/>
          <w:numId w:val="2"/>
        </w:numPr>
        <w:spacing w:after="100" w:line="264"/>
      </w:pPr>
      <w:r>
        <w:rPr>
          <w:rFonts w:ascii="Calibri" w:cs="Calibri" w:eastAsia="Calibri" w:hAnsi="Calibri"/>
          <w:color w:val="13293D"/>
          <w:sz w:val="21"/>
          <w:szCs w:val="21"/>
        </w:rPr>
        <w:t xml:space="preserve">How has the way you handle stress changed since earlier in your life?</w:t>
      </w:r>
    </w:p>
    <w:p>
      <w:pPr>
        <w:pStyle w:val="ListParagraph"/>
        <w:numPr>
          <w:ilvl w:val="0"/>
          <w:numId w:val="2"/>
        </w:numPr>
        <w:spacing w:after="100" w:line="264"/>
      </w:pPr>
      <w:r>
        <w:rPr>
          <w:rFonts w:ascii="Calibri" w:cs="Calibri" w:eastAsia="Calibri" w:hAnsi="Calibri"/>
          <w:color w:val="13293D"/>
          <w:sz w:val="21"/>
          <w:szCs w:val="21"/>
        </w:rPr>
        <w:t xml:space="preserve">What role does exercise, sleep, or other habits play in your stress management?</w:t>
      </w:r>
    </w:p>
    <w:p>
      <w:pPr>
        <w:pStyle w:val="ListParagraph"/>
        <w:numPr>
          <w:ilvl w:val="0"/>
          <w:numId w:val="2"/>
        </w:numPr>
        <w:spacing w:after="100" w:line="264"/>
      </w:pPr>
      <w:r>
        <w:rPr>
          <w:rFonts w:ascii="Calibri" w:cs="Calibri" w:eastAsia="Calibri" w:hAnsi="Calibri"/>
          <w:color w:val="13293D"/>
          <w:sz w:val="21"/>
          <w:szCs w:val="21"/>
        </w:rPr>
        <w:t xml:space="preserve">How do you stay grounded during a genuinely chaotic week?</w:t>
      </w:r>
    </w:p>
    <w:p>
      <w:pPr>
        <w:pStyle w:val="ListParagraph"/>
        <w:numPr>
          <w:ilvl w:val="0"/>
          <w:numId w:val="2"/>
        </w:numPr>
        <w:spacing w:after="100" w:line="264"/>
      </w:pPr>
      <w:r>
        <w:rPr>
          <w:rFonts w:ascii="Calibri" w:cs="Calibri" w:eastAsia="Calibri" w:hAnsi="Calibri"/>
          <w:color w:val="13293D"/>
          <w:sz w:val="21"/>
          <w:szCs w:val="21"/>
        </w:rPr>
        <w:t xml:space="preserve">What's a stressor you've learned to simply accept rather than fight?</w:t>
      </w:r>
    </w:p>
    <w:p>
      <w:pPr>
        <w:pStyle w:val="ListParagraph"/>
        <w:numPr>
          <w:ilvl w:val="0"/>
          <w:numId w:val="2"/>
        </w:numPr>
        <w:spacing w:after="100" w:line="264"/>
      </w:pPr>
      <w:r>
        <w:rPr>
          <w:rFonts w:ascii="Calibri" w:cs="Calibri" w:eastAsia="Calibri" w:hAnsi="Calibri"/>
          <w:color w:val="13293D"/>
          <w:sz w:val="21"/>
          <w:szCs w:val="21"/>
        </w:rPr>
        <w:t xml:space="preserve">How do you know the difference between healthy pressure and harmful stress?</w:t>
      </w:r>
    </w:p>
    <w:p>
      <w:pPr>
        <w:pStyle w:val="ListParagraph"/>
        <w:numPr>
          <w:ilvl w:val="0"/>
          <w:numId w:val="2"/>
        </w:numPr>
        <w:spacing w:after="100" w:line="264"/>
      </w:pPr>
      <w:r>
        <w:rPr>
          <w:rFonts w:ascii="Calibri" w:cs="Calibri" w:eastAsia="Calibri" w:hAnsi="Calibri"/>
          <w:color w:val="13293D"/>
          <w:sz w:val="21"/>
          <w:szCs w:val="21"/>
        </w:rPr>
        <w:t xml:space="preserve">What would you tell a friend who seems close to burnout right now?</w:t>
      </w:r>
    </w:p>
    <w:p>
      <w:pPr>
        <w:spacing w:after="120" w:line="276"/>
      </w:pPr>
      <w:r>
        <w:rPr>
          <w:rFonts w:ascii="Calibri" w:cs="Calibri" w:eastAsia="Calibri" w:hAnsi="Calibri"/>
          <w:b w:val="false"/>
          <w:bCs w:val="false"/>
          <w:i w:val="false"/>
          <w:iCs w:val="false"/>
          <w:color w:val="444444"/>
          <w:sz w:val="21"/>
          <w:szCs w:val="21"/>
        </w:rPr>
        <w:t xml:space="preserve">Expressões úteis para esta conversa:</w:t>
      </w:r>
    </w:p>
    <w:p>
      <w:pPr>
        <w:pStyle w:val="ListParagraph"/>
        <w:numPr>
          <w:ilvl w:val="0"/>
          <w:numId w:val="3"/>
        </w:numPr>
        <w:spacing w:after="60"/>
      </w:pPr>
      <w:r>
        <w:rPr>
          <w:rFonts w:ascii="Calibri" w:cs="Calibri" w:eastAsia="Calibri" w:hAnsi="Calibri"/>
          <w:color w:val="444444"/>
          <w:sz w:val="20"/>
          <w:szCs w:val="20"/>
        </w:rPr>
        <w:t xml:space="preserve">"That's my biggest stressor, honestly.", para nomear o estressor com precisão.</w:t>
      </w:r>
    </w:p>
    <w:p>
      <w:pPr>
        <w:pStyle w:val="ListParagraph"/>
        <w:numPr>
          <w:ilvl w:val="0"/>
          <w:numId w:val="3"/>
        </w:numPr>
        <w:spacing w:after="60"/>
      </w:pPr>
      <w:r>
        <w:rPr>
          <w:rFonts w:ascii="Calibri" w:cs="Calibri" w:eastAsia="Calibri" w:hAnsi="Calibri"/>
          <w:color w:val="444444"/>
          <w:sz w:val="20"/>
          <w:szCs w:val="20"/>
        </w:rPr>
        <w:t xml:space="preserve">"What helps me is...", para compartilhar uma estratégia concreta.</w:t>
      </w:r>
    </w:p>
    <w:p>
      <w:pPr>
        <w:pStyle w:val="ListParagraph"/>
        <w:numPr>
          <w:ilvl w:val="0"/>
          <w:numId w:val="3"/>
        </w:numPr>
        <w:spacing w:after="60"/>
      </w:pPr>
      <w:r>
        <w:rPr>
          <w:rFonts w:ascii="Calibri" w:cs="Calibri" w:eastAsia="Calibri" w:hAnsi="Calibri"/>
          <w:color w:val="444444"/>
          <w:sz w:val="20"/>
          <w:szCs w:val="20"/>
        </w:rPr>
        <w:t xml:space="preserve">"I've been feeling pretty overwhelmed lately.", abertura honesta sobre o estado emocional.</w:t>
      </w:r>
    </w:p>
    <w:p>
      <w:pPr>
        <w:pStyle w:val="ListParagraph"/>
        <w:numPr>
          <w:ilvl w:val="0"/>
          <w:numId w:val="3"/>
        </w:numPr>
        <w:spacing w:after="60"/>
      </w:pPr>
      <w:r>
        <w:rPr>
          <w:rFonts w:ascii="Calibri" w:cs="Calibri" w:eastAsia="Calibri" w:hAnsi="Calibri"/>
          <w:color w:val="444444"/>
          <w:sz w:val="20"/>
          <w:szCs w:val="20"/>
        </w:rPr>
        <w:t xml:space="preserve">"That's when I finally asked for help.", para marcar um momento de virada.</w:t>
      </w:r>
    </w:p>
    <w:p>
      <w:pPr>
        <w:spacing w:after="120" w:line="276"/>
      </w:pPr>
      <w:r>
        <w:rPr>
          <w:rFonts w:ascii="Calibri" w:cs="Calibri" w:eastAsia="Calibri" w:hAnsi="Calibri"/>
          <w:b w:val="false"/>
          <w:bCs w:val="false"/>
          <w:i/>
          <w:iCs/>
          <w:color w:val="444444"/>
          <w:sz w:val="21"/>
          <w:szCs w:val="21"/>
        </w:rPr>
        <w:t xml:space="preserve">Áudio com a pronúncia de cada expressão.</w:t>
      </w:r>
    </w:p>
    <w:p>
      <w:pPr>
        <w:spacing w:after="140" w:before="20"/>
      </w:pPr>
      <w:hyperlink w:history="1" r:id="rIdgchmmxqrhztuhphppmnj8">
        <w:r>
          <w:rPr>
            <w:rFonts w:ascii="Calibri" w:cs="Calibri" w:eastAsia="Calibri" w:hAnsi="Calibri"/>
            <w:b/>
            <w:bCs/>
            <w:color w:val="1B3B57"/>
            <w:sz w:val="20"/>
            <w:szCs w:val="20"/>
            <w:u w:val="single"/>
          </w:rPr>
          <w:t xml:space="preserve">▶ Ouvir as expressões deste tema</w:t>
        </w:r>
      </w:hyperlink>
    </w:p>
    <w:p>
      <w:pPr>
        <w:shd w:fill="A67C2E" w:val="clear"/>
        <w:spacing w:after="110" w:before="340"/>
      </w:pPr>
      <w:r>
        <w:rPr>
          <w:rFonts w:ascii="Calibri" w:cs="Calibri" w:eastAsia="Calibri" w:hAnsi="Calibri"/>
          <w:b/>
          <w:bCs/>
          <w:color w:val="FFFFFF"/>
          <w:sz w:val="18"/>
          <w:szCs w:val="18"/>
        </w:rPr>
        <w:t xml:space="preserve">  ETAPA EX  </w:t>
      </w:r>
      <w:r>
        <w:rPr>
          <w:rFonts w:ascii="Calibri" w:cs="Calibri" w:eastAsia="Calibri" w:hAnsi="Calibri"/>
          <w:b/>
          <w:bCs/>
          <w:color w:val="FFFFFF"/>
          <w:sz w:val="23"/>
          <w:szCs w:val="23"/>
        </w:rPr>
        <w:t xml:space="preserve">   Complete com a Palavra Certa</w:t>
      </w:r>
      <w:r>
        <w:rPr>
          <w:rFonts w:ascii="Calibri" w:cs="Calibri" w:eastAsia="Calibri" w:hAnsi="Calibri"/>
          <w:i/>
          <w:iCs/>
          <w:color w:val="D8E7F2"/>
          <w:sz w:val="17"/>
          <w:szCs w:val="17"/>
        </w:rPr>
        <w:br/>
        <w:t xml:space="preserve">   Vocabulary Check</w:t>
      </w:r>
    </w:p>
    <w:p>
      <w:pPr>
        <w:spacing w:after="120" w:line="276"/>
      </w:pPr>
      <w:r>
        <w:rPr>
          <w:rFonts w:ascii="Calibri" w:cs="Calibri" w:eastAsia="Calibri" w:hAnsi="Calibri"/>
          <w:b w:val="false"/>
          <w:bCs w:val="false"/>
          <w:i w:val="false"/>
          <w:iCs w:val="false"/>
          <w:color w:val="444444"/>
          <w:sz w:val="21"/>
          <w:szCs w:val="21"/>
        </w:rPr>
        <w:t xml:space="preserve">Complete cada frase com uma palavra ou expressão da Etapa 1. Gabarito ao final desta seção.</w:t>
      </w:r>
    </w:p>
    <w:p>
      <w:pPr>
        <w:pStyle w:val="ListParagraph"/>
        <w:numPr>
          <w:ilvl w:val="0"/>
          <w:numId w:val="2"/>
        </w:numPr>
        <w:spacing w:after="100" w:line="264"/>
      </w:pPr>
      <w:r>
        <w:rPr>
          <w:rFonts w:ascii="Calibri" w:cs="Calibri" w:eastAsia="Calibri" w:hAnsi="Calibri"/>
          <w:color w:val="13293D"/>
          <w:sz w:val="21"/>
          <w:szCs w:val="21"/>
        </w:rPr>
        <w:t xml:space="preserve">______ hits me most during tight deadlines.</w:t>
      </w:r>
    </w:p>
    <w:p>
      <w:pPr>
        <w:pStyle w:val="ListParagraph"/>
        <w:numPr>
          <w:ilvl w:val="0"/>
          <w:numId w:val="2"/>
        </w:numPr>
        <w:spacing w:after="100" w:line="264"/>
      </w:pPr>
      <w:r>
        <w:rPr>
          <w:rFonts w:ascii="Calibri" w:cs="Calibri" w:eastAsia="Calibri" w:hAnsi="Calibri"/>
          <w:color w:val="13293D"/>
          <w:sz w:val="21"/>
          <w:szCs w:val="21"/>
        </w:rPr>
        <w:t xml:space="preserve">I felt completely ______ for most of that month.</w:t>
      </w:r>
    </w:p>
    <w:p>
      <w:pPr>
        <w:pStyle w:val="ListParagraph"/>
        <w:numPr>
          <w:ilvl w:val="0"/>
          <w:numId w:val="2"/>
        </w:numPr>
        <w:spacing w:after="100" w:line="264"/>
      </w:pPr>
      <w:r>
        <w:rPr>
          <w:rFonts w:ascii="Calibri" w:cs="Calibri" w:eastAsia="Calibri" w:hAnsi="Calibri"/>
          <w:color w:val="13293D"/>
          <w:sz w:val="21"/>
          <w:szCs w:val="21"/>
        </w:rPr>
        <w:t xml:space="preserve">I need at least an hour to ______ after work.</w:t>
      </w:r>
    </w:p>
    <w:p>
      <w:pPr>
        <w:pStyle w:val="ListParagraph"/>
        <w:numPr>
          <w:ilvl w:val="0"/>
          <w:numId w:val="2"/>
        </w:numPr>
        <w:spacing w:after="100" w:line="264"/>
      </w:pPr>
      <w:r>
        <w:rPr>
          <w:rFonts w:ascii="Calibri" w:cs="Calibri" w:eastAsia="Calibri" w:hAnsi="Calibri"/>
          <w:color w:val="13293D"/>
          <w:sz w:val="21"/>
          <w:szCs w:val="21"/>
        </w:rPr>
        <w:t xml:space="preserve">Journaling has become my main ______.</w:t>
      </w:r>
    </w:p>
    <w:p>
      <w:pPr>
        <w:pStyle w:val="ListParagraph"/>
        <w:numPr>
          <w:ilvl w:val="0"/>
          <w:numId w:val="2"/>
        </w:numPr>
        <w:spacing w:after="100" w:line="264"/>
      </w:pPr>
      <w:r>
        <w:rPr>
          <w:rFonts w:ascii="Calibri" w:cs="Calibri" w:eastAsia="Calibri" w:hAnsi="Calibri"/>
          <w:color w:val="13293D"/>
          <w:sz w:val="21"/>
          <w:szCs w:val="21"/>
        </w:rPr>
        <w:t xml:space="preserve">It helps to keep ______ when things feel urgent but aren't.</w:t>
      </w:r>
    </w:p>
    <w:p>
      <w:pPr>
        <w:spacing w:after="120" w:line="276"/>
      </w:pPr>
      <w:r>
        <w:rPr>
          <w:rFonts w:ascii="Calibri" w:cs="Calibri" w:eastAsia="Calibri" w:hAnsi="Calibri"/>
          <w:b w:val="false"/>
          <w:bCs w:val="false"/>
          <w:i/>
          <w:iCs/>
          <w:color w:val="444444"/>
          <w:sz w:val="21"/>
          <w:szCs w:val="21"/>
        </w:rPr>
        <w:t xml:space="preserve">Gabarito: 1) Stress   2) overwhelmed   3) decompress   4) coping mechanism   5) perspective</w:t>
      </w:r>
    </w:p>
    <w:p>
      <w:pPr>
        <w:shd w:fill="1B3B57" w:val="clear"/>
        <w:spacing w:after="110" w:before="340"/>
      </w:pPr>
      <w:r>
        <w:rPr>
          <w:rFonts w:ascii="Calibri" w:cs="Calibri" w:eastAsia="Calibri" w:hAnsi="Calibri"/>
          <w:b/>
          <w:bCs/>
          <w:color w:val="FFFFFF"/>
          <w:sz w:val="18"/>
          <w:szCs w:val="18"/>
        </w:rPr>
        <w:t xml:space="preserve">  ETAPA 7  </w:t>
      </w:r>
      <w:r>
        <w:rPr>
          <w:rFonts w:ascii="Calibri" w:cs="Calibri" w:eastAsia="Calibri" w:hAnsi="Calibri"/>
          <w:b/>
          <w:bCs/>
          <w:color w:val="FFFFFF"/>
          <w:sz w:val="23"/>
          <w:szCs w:val="23"/>
        </w:rPr>
        <w:t xml:space="preserve">   Autoavaliação de Performance</w:t>
      </w:r>
      <w:r>
        <w:rPr>
          <w:rFonts w:ascii="Calibri" w:cs="Calibri" w:eastAsia="Calibri" w:hAnsi="Calibri"/>
          <w:i/>
          <w:iCs/>
          <w:color w:val="D8E7F2"/>
          <w:sz w:val="17"/>
          <w:szCs w:val="17"/>
        </w:rPr>
        <w:br/>
        <w:t xml:space="preserve">   Self-Assessment</w:t>
      </w:r>
    </w:p>
    <w:p>
      <w:pPr>
        <w:spacing w:after="120" w:line="276"/>
      </w:pPr>
      <w:r>
        <w:rPr>
          <w:rFonts w:ascii="Calibri" w:cs="Calibri" w:eastAsia="Calibri" w:hAnsi="Calibri"/>
          <w:b w:val="false"/>
          <w:bCs w:val="false"/>
          <w:i w:val="false"/>
          <w:iCs w:val="false"/>
          <w:color w:val="444444"/>
          <w:sz w:val="21"/>
          <w:szCs w:val="21"/>
        </w:rPr>
        <w:t xml:space="preserve">Antes de marcar este tema como concluído, avalie honestamente como foi sua prática.</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4200"/>
        <w:gridCol w:w="3000"/>
        <w:gridCol w:w="2000"/>
      </w:tblGrid>
      <w:tr>
        <w:trPr>
          <w:tblHeader/>
        </w:trPr>
        <w:tc>
          <w:tcPr>
            <w:tcW w:type="dxa" w:w="42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Critério</w:t>
            </w:r>
          </w:p>
        </w:tc>
        <w:tc>
          <w:tcPr>
            <w:tcW w:type="dxa" w:w="30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Como foi?</w:t>
            </w:r>
          </w:p>
        </w:tc>
        <w:tc>
          <w:tcPr>
            <w:tcW w:type="dxa" w:w="20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Nota (1-5)</w:t>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Consegui usar o vocabulário novo sem parar para pensar</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Entendi o áudio/vídeo sem depender da transcrição</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Escrevi minhas respostas antes de falar</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Apliquei a estrutura gramatical da etapa 5 corretamente</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Sustentei minhas respostas por mais de 2 frases</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Me senti confiante ao falar sobre este tema</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bl>
    <w:p>
      <w:pPr>
        <w:spacing w:after="120" w:line="276"/>
      </w:pPr>
      <w:r>
        <w:rPr>
          <w:rFonts w:ascii="Calibri" w:cs="Calibri" w:eastAsia="Calibri" w:hAnsi="Calibri"/>
          <w:b w:val="false"/>
          <w:bCs w:val="false"/>
          <w:i w:val="false"/>
          <w:iCs w:val="false"/>
          <w:color w:val="444444"/>
          <w:sz w:val="21"/>
          <w:szCs w:val="21"/>
        </w:rPr>
        <w:t xml:space="preserve">O que travou mais nesta conversa? O que você quer treinar de novo antes de seguir para o próximo tema?</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spacing w:before="220"/>
        <w:jc w:val="center"/>
      </w:pPr>
      <w:r>
        <w:rPr>
          <w:rFonts w:ascii="Calibri" w:cs="Calibri" w:eastAsia="Calibri" w:hAnsi="Calibri"/>
          <w:b/>
          <w:bCs/>
          <w:color w:val="1B3B57"/>
          <w:sz w:val="20"/>
          <w:szCs w:val="20"/>
        </w:rPr>
        <w:t xml:space="preserve">Marque este tema como concluído no seu Painel de Evolução e siga para o Tema 102.</w:t>
      </w:r>
    </w:p>
    <w:p>
      <w:pPr>
        <w:pStyle w:val="Heading2"/>
        <w:pageBreakBefore/>
        <w:spacing w:after="0"/>
      </w:pPr>
      <w:r>
        <w:rPr>
          <w:rFonts w:ascii="Calibri" w:cs="Calibri" w:eastAsia="Calibri" w:hAnsi="Calibri"/>
          <w:color w:val="FFFFFF"/>
          <w:sz w:val="2"/>
          <w:szCs w:val="2"/>
        </w:rPr>
        <w:t xml:space="preserve">Tema 102: Discussing Long-Term Life Goals</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1200"/>
        <w:gridCol w:w="8000"/>
      </w:tblGrid>
      <w:tr>
        <w:tc>
          <w:tcPr>
            <w:tcW w:type="dxa" w:w="1200"/>
            <w:shd w:fill="1B3B57" w:val="clear"/>
            <w:tcMar>
              <w:top w:type="dxa" w:w="260"/>
              <w:left w:type="dxa" w:w="200"/>
              <w:bottom w:type="dxa" w:w="260"/>
              <w:right w:type="dxa" w:w="100"/>
            </w:tcMar>
            <w:vAlign w:val="center"/>
          </w:tcPr>
          <w:p>
            <w:r>
              <w:drawing>
                <wp:inline distT="0" distB="0" distL="0" distR="0">
                  <wp:extent cx="4191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419100" cy="419100"/>
                          </a:xfrm>
                          <a:prstGeom prst="rect">
                            <a:avLst/>
                          </a:prstGeom>
                        </pic:spPr>
                      </pic:pic>
                    </a:graphicData>
                  </a:graphic>
                </wp:inline>
              </w:drawing>
            </w:r>
          </w:p>
        </w:tc>
        <w:tc>
          <w:tcPr>
            <w:tcW w:type="dxa" w:w="8000"/>
            <w:shd w:fill="1B3B57" w:val="clear"/>
            <w:tcMar>
              <w:top w:type="dxa" w:w="260"/>
              <w:left w:type="dxa" w:w="100"/>
              <w:bottom w:type="dxa" w:w="260"/>
              <w:right w:type="dxa" w:w="260"/>
            </w:tcMar>
          </w:tcPr>
          <w:p>
            <w:pPr>
              <w:spacing w:after="40"/>
            </w:pPr>
            <w:r>
              <w:rPr>
                <w:rFonts w:ascii="Calibri" w:cs="Calibri" w:eastAsia="Calibri" w:hAnsi="Calibri"/>
                <w:b/>
                <w:bCs/>
                <w:color w:val="8fc4ec"/>
                <w:sz w:val="18"/>
                <w:szCs w:val="18"/>
              </w:rPr>
              <w:t xml:space="preserve">TEMA 102  ·  BLOCO 13  ·  DESENVOLVIMENTO PESSOAL E MINDSET</w:t>
            </w:r>
            <w:r>
              <w:rPr>
                <w:rFonts w:ascii="Calibri" w:cs="Calibri" w:eastAsia="Calibri" w:hAnsi="Calibri"/>
                <w:i/>
                <w:iCs/>
                <w:color w:val="5F87A3"/>
                <w:sz w:val="14"/>
                <w:szCs w:val="14"/>
              </w:rPr>
              <w:br/>
              <w:t xml:space="preserve">THEME 102 · BLOCK 13 · PERSONAL DEVELOPMENT AND MINDSET</w:t>
            </w:r>
          </w:p>
          <w:p>
            <w:pPr>
              <w:spacing w:after="60"/>
            </w:pPr>
            <w:r>
              <w:rPr>
                <w:rFonts w:ascii="Calibri" w:cs="Calibri" w:eastAsia="Calibri" w:hAnsi="Calibri"/>
                <w:b/>
                <w:bCs/>
                <w:color w:val="FFFFFF"/>
                <w:sz w:val="38"/>
                <w:szCs w:val="38"/>
              </w:rPr>
              <w:t xml:space="preserve">Discussing Long-Term Life Goals</w:t>
            </w:r>
          </w:p>
          <w:p>
            <w:r>
              <w:rPr>
                <w:rFonts w:ascii="Calibri" w:cs="Calibri" w:eastAsia="Calibri" w:hAnsi="Calibri"/>
                <w:i/>
                <w:iCs/>
                <w:color w:val="C9D6E3"/>
                <w:sz w:val="22"/>
                <w:szCs w:val="22"/>
              </w:rPr>
              <w:t xml:space="preserve">Discutindo metas de vida de longo prazo</w:t>
            </w:r>
          </w:p>
        </w:tc>
      </w:tr>
    </w:tbl>
    <w:p>
      <w:pPr>
        <w:spacing w:after="80" w:before="180"/>
      </w:pPr>
      <w:r>
        <w:rPr>
          <w:rFonts w:ascii="Calibri" w:cs="Calibri" w:eastAsia="Calibri" w:hAnsi="Calibri"/>
          <w:b/>
          <w:bCs/>
          <w:color w:val="1B3B57"/>
          <w:sz w:val="20"/>
          <w:szCs w:val="20"/>
        </w:rPr>
        <w:t xml:space="preserve">Tempo estimado: </w:t>
      </w:r>
      <w:r>
        <w:rPr>
          <w:rFonts w:ascii="Calibri" w:cs="Calibri" w:eastAsia="Calibri" w:hAnsi="Calibri"/>
          <w:color w:val="444444"/>
          <w:sz w:val="20"/>
          <w:szCs w:val="20"/>
        </w:rPr>
        <w:t xml:space="preserve">60–90 minutos, divididos ao longo da semana.</w:t>
      </w:r>
    </w:p>
    <w:p>
      <w:pPr>
        <w:spacing w:after="120" w:line="276"/>
      </w:pPr>
      <w:r>
        <w:rPr>
          <w:rFonts w:ascii="Calibri" w:cs="Calibri" w:eastAsia="Calibri" w:hAnsi="Calibri"/>
          <w:b w:val="false"/>
          <w:bCs w:val="false"/>
          <w:i w:val="false"/>
          <w:iCs w:val="false"/>
          <w:color w:val="444444"/>
          <w:sz w:val="21"/>
          <w:szCs w:val="21"/>
        </w:rPr>
        <w:t xml:space="preserve">Diferente do Tema 11 (metas profissionais), este tema foca em metas de vida mais amplas, como você quer viver, não apenas o que quer conquistar no trabalho.</w:t>
      </w:r>
    </w:p>
    <w:p>
      <w:pPr>
        <w:shd w:fill="2E86C1" w:val="clear"/>
        <w:spacing w:after="110" w:before="340"/>
      </w:pPr>
      <w:r>
        <w:rPr>
          <w:rFonts w:ascii="Calibri" w:cs="Calibri" w:eastAsia="Calibri" w:hAnsi="Calibri"/>
          <w:b/>
          <w:bCs/>
          <w:color w:val="FFFFFF"/>
          <w:sz w:val="18"/>
          <w:szCs w:val="18"/>
        </w:rPr>
        <w:t xml:space="preserve">  ETAPA 1  </w:t>
      </w:r>
      <w:r>
        <w:rPr>
          <w:rFonts w:ascii="Calibri" w:cs="Calibri" w:eastAsia="Calibri" w:hAnsi="Calibri"/>
          <w:b/>
          <w:bCs/>
          <w:color w:val="FFFFFF"/>
          <w:sz w:val="23"/>
          <w:szCs w:val="23"/>
        </w:rPr>
        <w:t xml:space="preserve">   Vocabulário Contextualizado</w:t>
      </w:r>
      <w:r>
        <w:rPr>
          <w:rFonts w:ascii="Calibri" w:cs="Calibri" w:eastAsia="Calibri" w:hAnsi="Calibri"/>
          <w:i/>
          <w:iCs/>
          <w:color w:val="D8E7F2"/>
          <w:sz w:val="17"/>
          <w:szCs w:val="17"/>
        </w:rPr>
        <w:br/>
        <w:t xml:space="preserve">   Contextualized Vocabulary</w:t>
      </w:r>
    </w:p>
    <w:p>
      <w:pPr>
        <w:spacing w:after="120" w:line="276"/>
      </w:pPr>
      <w:r>
        <w:rPr>
          <w:rFonts w:ascii="Calibri" w:cs="Calibri" w:eastAsia="Calibri" w:hAnsi="Calibri"/>
          <w:b w:val="false"/>
          <w:bCs w:val="false"/>
          <w:i w:val="false"/>
          <w:iCs w:val="false"/>
          <w:color w:val="444444"/>
          <w:sz w:val="21"/>
          <w:szCs w:val="21"/>
        </w:rPr>
        <w:t xml:space="preserve">Estas palavras e expressões vão te ajudar a se expressar sobre este tema com mais precisão e naturalidade.</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4600"/>
      </w:tblGrid>
      <w:tr>
        <w:trPr>
          <w:tblHeader/>
        </w:trPr>
        <w:tc>
          <w:tcPr>
            <w:tcW w:type="dxa" w:w="26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Word / Expression</w:t>
            </w:r>
          </w:p>
        </w:tc>
        <w:tc>
          <w:tcPr>
            <w:tcW w:type="dxa" w:w="20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Tradução</w:t>
            </w:r>
          </w:p>
        </w:tc>
        <w:tc>
          <w:tcPr>
            <w:tcW w:type="dxa" w:w="46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Example Sentence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long-term goal</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meta de longo prazo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One of my long-term goals is to live somewhere quieter eventually.</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life goal</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meta de vida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That's been a life goal of mine since I was young.</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envision</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imaginar / vislumbrar</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try to envision where I want to be in ten years.</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five-year plan</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plano de cinco anos</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don't have a rigid five-year plan, more of a direction.</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legacy</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legado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think about legacy more than I used to.</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aspiration</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aspiração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That's more of an aspiration than a concrete plan right now.</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work toward</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trabalhar em direção 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I'm slowly working toward that, even without a fixed deadline.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fulfillment</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realização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Fulfillment matters more to me now than status.</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redefine (success)</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redefinir (sucesso)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I've had to redefine what success actually means to me.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purpose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propósito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Finding purpose outside of work has become important to me.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milestone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marco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Buying that first property felt like a real milestone.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stay the course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manter o rumo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It's hard, but I try to stay the course on the bigger goals.</w:t>
            </w:r>
          </w:p>
        </w:tc>
      </w:tr>
    </w:tbl>
    <w:p>
      <w:pPr>
        <w:spacing w:after="120" w:line="276"/>
      </w:pPr>
      <w:r>
        <w:rPr>
          <w:rFonts w:ascii="Calibri" w:cs="Calibri" w:eastAsia="Calibri" w:hAnsi="Calibri"/>
          <w:b w:val="false"/>
          <w:bCs w:val="false"/>
          <w:i/>
          <w:iCs/>
          <w:color w:val="444444"/>
          <w:sz w:val="21"/>
          <w:szCs w:val="21"/>
        </w:rPr>
        <w:t xml:space="preserve">Áudio com a pronúncia de cada palavra e seu exemplo. Clique no link abaixo para ouvir e repita em voz alta.</w:t>
      </w:r>
    </w:p>
    <w:p>
      <w:pPr>
        <w:spacing w:after="140" w:before="20"/>
      </w:pPr>
      <w:hyperlink w:history="1" r:id="rIdx7hk7h2zf-4fefk6npq_h">
        <w:r>
          <w:rPr>
            <w:rFonts w:ascii="Calibri" w:cs="Calibri" w:eastAsia="Calibri" w:hAnsi="Calibri"/>
            <w:b/>
            <w:bCs/>
            <w:color w:val="1B3B57"/>
            <w:sz w:val="20"/>
            <w:szCs w:val="20"/>
            <w:u w:val="single"/>
          </w:rPr>
          <w:t xml:space="preserve">▶ Ouvir o vocabulário deste tema</w:t>
        </w:r>
      </w:hyperlink>
    </w:p>
    <w:p>
      <w:pPr>
        <w:shd w:fill="178A6D" w:val="clear"/>
        <w:spacing w:after="110" w:before="340"/>
      </w:pPr>
      <w:r>
        <w:rPr>
          <w:rFonts w:ascii="Calibri" w:cs="Calibri" w:eastAsia="Calibri" w:hAnsi="Calibri"/>
          <w:b/>
          <w:bCs/>
          <w:color w:val="FFFFFF"/>
          <w:sz w:val="18"/>
          <w:szCs w:val="18"/>
        </w:rPr>
        <w:t xml:space="preserve">  ETAPA 2  </w:t>
      </w:r>
      <w:r>
        <w:rPr>
          <w:rFonts w:ascii="Calibri" w:cs="Calibri" w:eastAsia="Calibri" w:hAnsi="Calibri"/>
          <w:b/>
          <w:bCs/>
          <w:color w:val="FFFFFF"/>
          <w:sz w:val="23"/>
          <w:szCs w:val="23"/>
        </w:rPr>
        <w:t xml:space="preserve">   Leitura com Orientação de Estudo</w:t>
      </w:r>
      <w:r>
        <w:rPr>
          <w:rFonts w:ascii="Calibri" w:cs="Calibri" w:eastAsia="Calibri" w:hAnsi="Calibri"/>
          <w:i/>
          <w:iCs/>
          <w:color w:val="D8E7F2"/>
          <w:sz w:val="17"/>
          <w:szCs w:val="17"/>
        </w:rPr>
        <w:br/>
        <w:t xml:space="preserve">   Guided Reading</w:t>
      </w:r>
    </w:p>
    <w:tbl>
      <w:tblPr>
        <w:tblW w:type="pct" w:w="100%"/>
        <w:tblBorders>
          <w:top w:val="single" w:color="178A6D" w:sz="4"/>
          <w:left w:val="single" w:color="178A6D" w:sz="4"/>
          <w:bottom w:val="single" w:color="178A6D" w:sz="4"/>
          <w:right w:val="single" w:color="178A6D" w:sz="4"/>
          <w:insideH w:val="none" w:color="FFFFFF" w:sz="0"/>
          <w:insideV w:val="none" w:color="FFFFFF" w:sz="0"/>
        </w:tblBorders>
      </w:tblPr>
      <w:tblGrid>
        <w:gridCol w:w="100"/>
      </w:tblGrid>
      <w:tr>
        <w:tc>
          <w:tcPr>
            <w:shd w:fill="E9F5F1" w:val="clear"/>
            <w:tcMar>
              <w:top w:type="dxa" w:w="110"/>
              <w:left w:type="dxa" w:w="180"/>
              <w:bottom w:type="dxa" w:w="110"/>
              <w:right w:type="dxa" w:w="180"/>
            </w:tcMar>
          </w:tcPr>
          <w:p>
            <w:pPr>
              <w:spacing w:after="60"/>
            </w:pPr>
            <w:r>
              <w:rPr>
                <w:rFonts w:ascii="Calibri" w:cs="Calibri" w:eastAsia="Calibri" w:hAnsi="Calibri"/>
                <w:b/>
                <w:bCs/>
                <w:color w:val="178A6D"/>
                <w:sz w:val="20"/>
                <w:szCs w:val="20"/>
              </w:rPr>
              <w:t xml:space="preserve">Como ler este texto</w:t>
            </w:r>
          </w:p>
          <w:p>
            <w:pPr>
              <w:spacing w:after="40"/>
            </w:pPr>
            <w:r>
              <w:rPr>
                <w:rFonts w:ascii="Calibri" w:cs="Calibri" w:eastAsia="Calibri" w:hAnsi="Calibri"/>
                <w:color w:val="444444"/>
                <w:sz w:val="20"/>
                <w:szCs w:val="20"/>
              </w:rPr>
              <w:t xml:space="preserve">1) Leia uma vez, rápido, só para captar a ideia geral, sem parar no que não entender.</w:t>
            </w:r>
          </w:p>
          <w:p>
            <w:pPr>
              <w:spacing w:after="40"/>
            </w:pPr>
            <w:r>
              <w:rPr>
                <w:rFonts w:ascii="Calibri" w:cs="Calibri" w:eastAsia="Calibri" w:hAnsi="Calibri"/>
                <w:color w:val="444444"/>
                <w:sz w:val="20"/>
                <w:szCs w:val="20"/>
              </w:rPr>
              <w:t xml:space="preserve">2) Leia de novo e grife toda expressão da Etapa 1 que aparecer no texto.</w:t>
            </w:r>
          </w:p>
          <w:p>
            <w:pPr>
              <w:spacing w:after="40"/>
            </w:pPr>
            <w:r>
              <w:rPr>
                <w:rFonts w:ascii="Calibri" w:cs="Calibri" w:eastAsia="Calibri" w:hAnsi="Calibri"/>
                <w:color w:val="444444"/>
                <w:sz w:val="20"/>
                <w:szCs w:val="20"/>
              </w:rPr>
              <w:t xml:space="preserve">3) Releia em voz alta, como se você estivesse contando essa história sobre você mesmo.</w:t>
            </w:r>
          </w:p>
        </w:tc>
      </w:tr>
    </w:tbl>
    <w:p>
      <w:pPr>
        <w:spacing w:after="120" w:line="276"/>
      </w:pPr>
      <w:r>
        <w:rPr>
          <w:rFonts w:ascii="Calibri" w:cs="Calibri" w:eastAsia="Calibri" w:hAnsi="Calibri"/>
          <w:b w:val="false"/>
          <w:bCs w:val="false"/>
          <w:i w:val="false"/>
          <w:iCs w:val="false"/>
          <w:color w:val="444444"/>
          <w:sz w:val="21"/>
          <w:szCs w:val="21"/>
        </w:rPr>
        <w:t xml:space="preserve">"Long-Term Goals Need Room to Breathe"</w:t>
      </w:r>
    </w:p>
    <w:p>
      <w:pPr>
        <w:spacing w:after="120" w:line="276"/>
      </w:pPr>
      <w:r>
        <w:rPr>
          <w:rFonts w:ascii="Calibri" w:cs="Calibri" w:eastAsia="Calibri" w:hAnsi="Calibri"/>
          <w:b w:val="false"/>
          <w:bCs w:val="false"/>
          <w:i w:val="false"/>
          <w:iCs w:val="false"/>
          <w:color w:val="444444"/>
          <w:sz w:val="21"/>
          <w:szCs w:val="21"/>
        </w:rPr>
        <w:t xml:space="preserve">Life goals discussed in English don't need the same precision as professional goals (Tema 11), in fact, overly rigid five-year plans often sound less credible than a clear direction with room to adapt: "I don't have a fixed plan, more of a direction, somewhere quieter, more time for the things that matter."</w:t>
      </w:r>
    </w:p>
    <w:p>
      <w:pPr>
        <w:spacing w:after="120" w:line="276"/>
      </w:pPr>
      <w:r>
        <w:rPr>
          <w:rFonts w:ascii="Calibri" w:cs="Calibri" w:eastAsia="Calibri" w:hAnsi="Calibri"/>
          <w:b w:val="false"/>
          <w:bCs w:val="false"/>
          <w:i w:val="false"/>
          <w:iCs w:val="false"/>
          <w:color w:val="444444"/>
          <w:sz w:val="21"/>
          <w:szCs w:val="21"/>
        </w:rPr>
        <w:t xml:space="preserve">"I've had to redefine what success actually means to me" is a very common and respected way to introduce a long-term goal that's shifted from external markers (title, money) toward something more personal like fulfillment or purpose.</w:t>
      </w:r>
    </w:p>
    <w:p>
      <w:pPr>
        <w:spacing w:after="120" w:line="276"/>
      </w:pPr>
      <w:r>
        <w:rPr>
          <w:rFonts w:ascii="Calibri" w:cs="Calibri" w:eastAsia="Calibri" w:hAnsi="Calibri"/>
          <w:b w:val="false"/>
          <w:bCs w:val="false"/>
          <w:i w:val="false"/>
          <w:iCs w:val="false"/>
          <w:color w:val="444444"/>
          <w:sz w:val="21"/>
          <w:szCs w:val="21"/>
        </w:rPr>
        <w:t xml:space="preserve">Talking about legacy or aspiration, even vaguely, adds depth without requiring certainty: "that's more of an aspiration than a concrete plan right now" is a completely acceptable way to share something meaningful that isn't fully mapped out yet.</w:t>
      </w:r>
    </w:p>
    <w:p>
      <w:pPr>
        <w:spacing w:after="120" w:line="276"/>
      </w:pPr>
      <w:r>
        <w:rPr>
          <w:rFonts w:ascii="Calibri" w:cs="Calibri" w:eastAsia="Calibri" w:hAnsi="Calibri"/>
          <w:b w:val="false"/>
          <w:bCs w:val="false"/>
          <w:i/>
          <w:iCs/>
          <w:color w:val="444444"/>
          <w:sz w:val="21"/>
          <w:szCs w:val="21"/>
        </w:rPr>
        <w:t xml:space="preserve">Áudio com a narração deste texto. Ouça acompanhando a leitura, depois sem olhar para o texto.</w:t>
      </w:r>
    </w:p>
    <w:p>
      <w:pPr>
        <w:spacing w:after="140" w:before="20"/>
      </w:pPr>
      <w:hyperlink w:history="1" r:id="rId6amwkjamqbs3cck1z_ce3">
        <w:r>
          <w:rPr>
            <w:rFonts w:ascii="Calibri" w:cs="Calibri" w:eastAsia="Calibri" w:hAnsi="Calibri"/>
            <w:b/>
            <w:bCs/>
            <w:color w:val="1B3B57"/>
            <w:sz w:val="20"/>
            <w:szCs w:val="20"/>
            <w:u w:val="single"/>
          </w:rPr>
          <w:t xml:space="preserve">▶ Ouvir a leitura deste tema</w:t>
        </w:r>
      </w:hyperlink>
    </w:p>
    <w:p>
      <w:pPr>
        <w:shd w:fill="7D5BA6" w:val="clear"/>
        <w:spacing w:after="110" w:before="340"/>
      </w:pPr>
      <w:r>
        <w:rPr>
          <w:rFonts w:ascii="Calibri" w:cs="Calibri" w:eastAsia="Calibri" w:hAnsi="Calibri"/>
          <w:b/>
          <w:bCs/>
          <w:color w:val="FFFFFF"/>
          <w:sz w:val="18"/>
          <w:szCs w:val="18"/>
        </w:rPr>
        <w:t xml:space="preserve">  ETAPA 3  </w:t>
      </w:r>
      <w:r>
        <w:rPr>
          <w:rFonts w:ascii="Calibri" w:cs="Calibri" w:eastAsia="Calibri" w:hAnsi="Calibri"/>
          <w:b/>
          <w:bCs/>
          <w:color w:val="FFFFFF"/>
          <w:sz w:val="23"/>
          <w:szCs w:val="23"/>
        </w:rPr>
        <w:t xml:space="preserve">   Listening com Suporte em Áudio e Vídeo</w:t>
      </w:r>
      <w:r>
        <w:rPr>
          <w:rFonts w:ascii="Calibri" w:cs="Calibri" w:eastAsia="Calibri" w:hAnsi="Calibri"/>
          <w:i/>
          <w:iCs/>
          <w:color w:val="D8E7F2"/>
          <w:sz w:val="17"/>
          <w:szCs w:val="17"/>
        </w:rPr>
        <w:br/>
        <w:t xml:space="preserve">   Guided Listening</w:t>
      </w:r>
    </w:p>
    <w:p>
      <w:pPr>
        <w:spacing w:after="120" w:line="276"/>
      </w:pPr>
      <w:r>
        <w:rPr>
          <w:rFonts w:ascii="Calibri" w:cs="Calibri" w:eastAsia="Calibri" w:hAnsi="Calibri"/>
          <w:b w:val="false"/>
          <w:bCs w:val="false"/>
          <w:i w:val="false"/>
          <w:iCs w:val="false"/>
          <w:color w:val="444444"/>
          <w:sz w:val="21"/>
          <w:szCs w:val="21"/>
        </w:rPr>
        <w:t xml:space="preserve">Ouça o áudio deste tema com o roteiro abaixo. Primeiro sem ler, depois acompanhando o texto.</w:t>
      </w:r>
    </w:p>
    <w:p>
      <w:pPr>
        <w:spacing w:after="140" w:before="20"/>
      </w:pPr>
      <w:hyperlink w:history="1" r:id="rIdh-guuelxrw1w4mjceqsun">
        <w:r>
          <w:rPr>
            <w:rFonts w:ascii="Calibri" w:cs="Calibri" w:eastAsia="Calibri" w:hAnsi="Calibri"/>
            <w:b/>
            <w:bCs/>
            <w:color w:val="1B3B57"/>
            <w:sz w:val="20"/>
            <w:szCs w:val="20"/>
            <w:u w:val="single"/>
          </w:rPr>
          <w:t xml:space="preserve">▶ Ouvir o diálogo deste tema</w:t>
        </w:r>
      </w:hyperlink>
    </w:p>
    <w:tbl>
      <w:tblPr>
        <w:tblW w:type="pct" w:w="100%"/>
        <w:tblBorders>
          <w:top w:val="single" w:color="7D5BA6" w:sz="4"/>
          <w:left w:val="single" w:color="7D5BA6" w:sz="4"/>
          <w:bottom w:val="single" w:color="7D5BA6" w:sz="4"/>
          <w:right w:val="single" w:color="7D5BA6" w:sz="4"/>
          <w:insideH w:val="none" w:color="FFFFFF" w:sz="0"/>
          <w:insideV w:val="none" w:color="FFFFFF" w:sz="0"/>
        </w:tblBorders>
      </w:tblPr>
      <w:tblGrid>
        <w:gridCol w:w="100"/>
      </w:tblGrid>
      <w:tr>
        <w:tc>
          <w:tcPr>
            <w:shd w:fill="F1ECF7" w:val="clear"/>
            <w:tcMar>
              <w:top w:type="dxa" w:w="110"/>
              <w:left w:type="dxa" w:w="180"/>
              <w:bottom w:type="dxa" w:w="110"/>
              <w:right w:type="dxa" w:w="180"/>
            </w:tcMar>
          </w:tcPr>
          <w:p>
            <w:pPr>
              <w:spacing w:after="60"/>
            </w:pPr>
            <w:r>
              <w:rPr>
                <w:rFonts w:ascii="Calibri" w:cs="Calibri" w:eastAsia="Calibri" w:hAnsi="Calibri"/>
                <w:b/>
                <w:bCs/>
                <w:color w:val="7D5BA6"/>
                <w:sz w:val="20"/>
                <w:szCs w:val="20"/>
              </w:rPr>
              <w:t xml:space="preserve">Roteiro do áudio (Audio Script)</w:t>
            </w:r>
          </w:p>
          <w:p>
            <w:pPr>
              <w:spacing w:after="40"/>
            </w:pPr>
            <w:r>
              <w:rPr>
                <w:rFonts w:ascii="Calibri" w:cs="Calibri" w:eastAsia="Calibri" w:hAnsi="Calibri"/>
                <w:color w:val="444444"/>
                <w:sz w:val="20"/>
                <w:szCs w:val="20"/>
              </w:rPr>
              <w:t xml:space="preserve">"Where do you see yourself in ten years?"</w:t>
            </w:r>
          </w:p>
          <w:p>
            <w:pPr>
              <w:spacing w:after="40"/>
            </w:pPr>
            <w:r>
              <w:rPr>
                <w:rFonts w:ascii="Calibri" w:cs="Calibri" w:eastAsia="Calibri" w:hAnsi="Calibri"/>
                <w:color w:val="444444"/>
                <w:sz w:val="20"/>
                <w:szCs w:val="20"/>
              </w:rPr>
              <w:t xml:space="preserve">"Honestly, I don't have a rigid plan, more of a direction. I've had to redefine what success means to me, and fulfillment matters a lot more now than it used to."</w:t>
            </w:r>
          </w:p>
        </w:tc>
      </w:tr>
    </w:tbl>
    <w:p>
      <w:pPr>
        <w:spacing w:after="120" w:line="276"/>
      </w:pPr>
      <w:r>
        <w:rPr>
          <w:rFonts w:ascii="Calibri" w:cs="Calibri" w:eastAsia="Calibri" w:hAnsi="Calibri"/>
          <w:b w:val="false"/>
          <w:bCs w:val="false"/>
          <w:i w:val="false"/>
          <w:iCs w:val="false"/>
          <w:color w:val="444444"/>
          <w:sz w:val="21"/>
          <w:szCs w:val="21"/>
        </w:rPr>
        <w:t xml:space="preserve">Note que a resposta evita um plano rígido e foca em direção e valores, mais autêntico do que uma lista de marcos fixos.</w:t>
      </w:r>
    </w:p>
    <w:p>
      <w:pPr>
        <w:shd w:fill="C9762B" w:val="clear"/>
        <w:spacing w:after="110" w:before="340"/>
      </w:pPr>
      <w:r>
        <w:rPr>
          <w:rFonts w:ascii="Calibri" w:cs="Calibri" w:eastAsia="Calibri" w:hAnsi="Calibri"/>
          <w:b/>
          <w:bCs/>
          <w:color w:val="FFFFFF"/>
          <w:sz w:val="18"/>
          <w:szCs w:val="18"/>
        </w:rPr>
        <w:t xml:space="preserve">  ETAPA 4  </w:t>
      </w:r>
      <w:r>
        <w:rPr>
          <w:rFonts w:ascii="Calibri" w:cs="Calibri" w:eastAsia="Calibri" w:hAnsi="Calibri"/>
          <w:b/>
          <w:bCs/>
          <w:color w:val="FFFFFF"/>
          <w:sz w:val="23"/>
          <w:szCs w:val="23"/>
        </w:rPr>
        <w:t xml:space="preserve">   Writing como Preparação para a Fala</w:t>
      </w:r>
      <w:r>
        <w:rPr>
          <w:rFonts w:ascii="Calibri" w:cs="Calibri" w:eastAsia="Calibri" w:hAnsi="Calibri"/>
          <w:i/>
          <w:iCs/>
          <w:color w:val="D8E7F2"/>
          <w:sz w:val="17"/>
          <w:szCs w:val="17"/>
        </w:rPr>
        <w:br/>
        <w:t xml:space="preserve">   Writing Before Speaking</w:t>
      </w:r>
    </w:p>
    <w:p>
      <w:pPr>
        <w:spacing w:after="120" w:line="276"/>
      </w:pPr>
      <w:r>
        <w:rPr>
          <w:rFonts w:ascii="Calibri" w:cs="Calibri" w:eastAsia="Calibri" w:hAnsi="Calibri"/>
          <w:b w:val="false"/>
          <w:bCs w:val="false"/>
          <w:i w:val="false"/>
          <w:iCs w:val="false"/>
          <w:color w:val="444444"/>
          <w:sz w:val="21"/>
          <w:szCs w:val="21"/>
        </w:rPr>
        <w:t xml:space="preserve">Antes de falar, escreva. Use as perguntas abaixo como guia e escreva de 4 a 6 frases: não precisa ser perfeito, precisa existir no papel primeiro.</w:t>
      </w:r>
    </w:p>
    <w:p>
      <w:pPr>
        <w:pStyle w:val="ListParagraph"/>
        <w:numPr>
          <w:ilvl w:val="0"/>
          <w:numId w:val="2"/>
        </w:numPr>
        <w:spacing w:after="100" w:line="264"/>
      </w:pPr>
      <w:r>
        <w:rPr>
          <w:rFonts w:ascii="Calibri" w:cs="Calibri" w:eastAsia="Calibri" w:hAnsi="Calibri"/>
          <w:color w:val="13293D"/>
          <w:sz w:val="21"/>
          <w:szCs w:val="21"/>
        </w:rPr>
        <w:t xml:space="preserve">Where do you see yourself in ten years, in terms of direction rather than a fixed plan?</w:t>
      </w:r>
    </w:p>
    <w:p>
      <w:pPr>
        <w:pStyle w:val="ListParagraph"/>
        <w:numPr>
          <w:ilvl w:val="0"/>
          <w:numId w:val="2"/>
        </w:numPr>
        <w:spacing w:after="100" w:line="264"/>
      </w:pPr>
      <w:r>
        <w:rPr>
          <w:rFonts w:ascii="Calibri" w:cs="Calibri" w:eastAsia="Calibri" w:hAnsi="Calibri"/>
          <w:color w:val="13293D"/>
          <w:sz w:val="21"/>
          <w:szCs w:val="21"/>
        </w:rPr>
        <w:t xml:space="preserve">How have you redefined what success means to you over time?</w:t>
      </w:r>
    </w:p>
    <w:p>
      <w:pPr>
        <w:pStyle w:val="ListParagraph"/>
        <w:numPr>
          <w:ilvl w:val="0"/>
          <w:numId w:val="2"/>
        </w:numPr>
        <w:spacing w:after="100" w:line="264"/>
      </w:pPr>
      <w:r>
        <w:rPr>
          <w:rFonts w:ascii="Calibri" w:cs="Calibri" w:eastAsia="Calibri" w:hAnsi="Calibri"/>
          <w:color w:val="13293D"/>
          <w:sz w:val="21"/>
          <w:szCs w:val="21"/>
        </w:rPr>
        <w:t xml:space="preserve">What's an aspiration you have that isn't a concrete plan yet?</w:t>
      </w:r>
    </w:p>
    <w:p>
      <w:pPr>
        <w:pStyle w:val="ListParagraph"/>
        <w:numPr>
          <w:ilvl w:val="0"/>
          <w:numId w:val="2"/>
        </w:numPr>
        <w:spacing w:after="100" w:line="264"/>
      </w:pPr>
      <w:r>
        <w:rPr>
          <w:rFonts w:ascii="Calibri" w:cs="Calibri" w:eastAsia="Calibri" w:hAnsi="Calibri"/>
          <w:color w:val="13293D"/>
          <w:sz w:val="21"/>
          <w:szCs w:val="21"/>
        </w:rPr>
        <w:t xml:space="preserve">What would fulfillment look like for you, specifically?</w:t>
      </w:r>
    </w:p>
    <w:p>
      <w:pPr>
        <w:spacing w:after="120" w:line="276"/>
      </w:pPr>
      <w:r>
        <w:rPr>
          <w:rFonts w:ascii="Calibri" w:cs="Calibri" w:eastAsia="Calibri" w:hAnsi="Calibri"/>
          <w:b w:val="false"/>
          <w:bCs w:val="false"/>
          <w:i w:val="false"/>
          <w:iCs w:val="false"/>
          <w:color w:val="444444"/>
          <w:sz w:val="21"/>
          <w:szCs w:val="21"/>
        </w:rPr>
        <w:t xml:space="preserve">Espaço para escrever:</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shd w:fill="B4483A" w:val="clear"/>
        <w:spacing w:after="110" w:before="340"/>
      </w:pPr>
      <w:r>
        <w:rPr>
          <w:rFonts w:ascii="Calibri" w:cs="Calibri" w:eastAsia="Calibri" w:hAnsi="Calibri"/>
          <w:b/>
          <w:bCs/>
          <w:color w:val="FFFFFF"/>
          <w:sz w:val="18"/>
          <w:szCs w:val="18"/>
        </w:rPr>
        <w:t xml:space="preserve">  ETAPA 5  </w:t>
      </w:r>
      <w:r>
        <w:rPr>
          <w:rFonts w:ascii="Calibri" w:cs="Calibri" w:eastAsia="Calibri" w:hAnsi="Calibri"/>
          <w:b/>
          <w:bCs/>
          <w:color w:val="FFFFFF"/>
          <w:sz w:val="23"/>
          <w:szCs w:val="23"/>
        </w:rPr>
        <w:t xml:space="preserve">   Gramática de Apoio Aplicada à Conversação</w:t>
      </w:r>
      <w:r>
        <w:rPr>
          <w:rFonts w:ascii="Calibri" w:cs="Calibri" w:eastAsia="Calibri" w:hAnsi="Calibri"/>
          <w:i/>
          <w:iCs/>
          <w:color w:val="D8E7F2"/>
          <w:sz w:val="17"/>
          <w:szCs w:val="17"/>
        </w:rPr>
        <w:br/>
        <w:t xml:space="preserve">   Grammar for Conversation</w:t>
      </w:r>
    </w:p>
    <w:p>
      <w:pPr>
        <w:spacing w:after="120" w:line="276"/>
      </w:pPr>
      <w:r>
        <w:rPr>
          <w:rFonts w:ascii="Calibri" w:cs="Calibri" w:eastAsia="Calibri" w:hAnsi="Calibri"/>
          <w:b w:val="false"/>
          <w:bCs w:val="false"/>
          <w:i w:val="false"/>
          <w:iCs w:val="false"/>
          <w:color w:val="444444"/>
          <w:sz w:val="21"/>
          <w:szCs w:val="21"/>
        </w:rPr>
        <w:t xml:space="preserve">Discutir metas de longo prazo depende de estruturas de futuro contínuo/perfeito para visão de longo alcance.</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200"/>
        <w:gridCol w:w="3600"/>
        <w:gridCol w:w="3400"/>
      </w:tblGrid>
      <w:tr>
        <w:trPr>
          <w:tblHeader/>
        </w:trPr>
        <w:tc>
          <w:tcPr>
            <w:tcW w:type="dxa" w:w="22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Estrutura</w:t>
            </w:r>
          </w:p>
        </w:tc>
        <w:tc>
          <w:tcPr>
            <w:tcW w:type="dxa" w:w="36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Exemplo (EN)</w:t>
            </w:r>
          </w:p>
        </w:tc>
        <w:tc>
          <w:tcPr>
            <w:tcW w:type="dxa" w:w="34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Tradução (PT)</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Future Continuous
("I'll be...")</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In ten years, I'll be living somewhere quieter, hopefully.</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Usado para descrever uma situação contínua imaginada em um ponto específico do futuro.</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I envision myself + gerúndio</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envision myself working more independently by then.</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Usado para descrever uma visão pessoal de longo prazo de forma vívida.</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Ultimately, ...</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Ultimately, I just want to feel like my time mattered.</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Usado para introduzir a conclusão ou o objetivo mais profundo por trás de metas menores.</w:t>
            </w:r>
          </w:p>
        </w:tc>
      </w:tr>
    </w:tbl>
    <w:p>
      <w:pPr>
        <w:spacing w:after="120" w:line="276"/>
      </w:pPr>
      <w:r>
        <w:rPr>
          <w:rFonts w:ascii="Calibri" w:cs="Calibri" w:eastAsia="Calibri" w:hAnsi="Calibri"/>
          <w:b w:val="false"/>
          <w:bCs w:val="false"/>
          <w:i w:val="false"/>
          <w:iCs w:val="false"/>
          <w:color w:val="444444"/>
          <w:sz w:val="21"/>
          <w:szCs w:val="21"/>
        </w:rPr>
        <w:t xml:space="preserve">Dica prática: "I envision myself + gerúndio" é uma estrutura mais vívida e pessoal do que "I want to" para descrever metas de longo prazo, pinta um cenário, não apenas um desejo.</w:t>
      </w:r>
    </w:p>
    <w:p>
      <w:pPr>
        <w:shd w:fill="1690A8" w:val="clear"/>
        <w:spacing w:after="110" w:before="340"/>
      </w:pPr>
      <w:r>
        <w:rPr>
          <w:rFonts w:ascii="Calibri" w:cs="Calibri" w:eastAsia="Calibri" w:hAnsi="Calibri"/>
          <w:b/>
          <w:bCs/>
          <w:color w:val="FFFFFF"/>
          <w:sz w:val="18"/>
          <w:szCs w:val="18"/>
        </w:rPr>
        <w:t xml:space="preserve">  ETAPA 6  </w:t>
      </w:r>
      <w:r>
        <w:rPr>
          <w:rFonts w:ascii="Calibri" w:cs="Calibri" w:eastAsia="Calibri" w:hAnsi="Calibri"/>
          <w:b/>
          <w:bCs/>
          <w:color w:val="FFFFFF"/>
          <w:sz w:val="23"/>
          <w:szCs w:val="23"/>
        </w:rPr>
        <w:t xml:space="preserve">   Speaking: Perguntas Abertas</w:t>
      </w:r>
      <w:r>
        <w:rPr>
          <w:rFonts w:ascii="Calibri" w:cs="Calibri" w:eastAsia="Calibri" w:hAnsi="Calibri"/>
          <w:i/>
          <w:iCs/>
          <w:color w:val="D8E7F2"/>
          <w:sz w:val="17"/>
          <w:szCs w:val="17"/>
        </w:rPr>
        <w:br/>
        <w:t xml:space="preserve">   Open-Ended Speaking</w:t>
      </w:r>
    </w:p>
    <w:p>
      <w:pPr>
        <w:spacing w:after="120" w:line="276"/>
      </w:pPr>
      <w:r>
        <w:rPr>
          <w:rFonts w:ascii="Calibri" w:cs="Calibri" w:eastAsia="Calibri" w:hAnsi="Calibri"/>
          <w:b w:val="false"/>
          <w:bCs w:val="false"/>
          <w:i w:val="false"/>
          <w:iCs w:val="false"/>
          <w:color w:val="444444"/>
          <w:sz w:val="21"/>
          <w:szCs w:val="21"/>
        </w:rPr>
        <w:t xml:space="preserve">Responda em voz alta, gravando se possível. Não vale responder em uma frase só: use o que você escreveu na Etapa 4 como base, mas fale livremente.</w:t>
      </w:r>
    </w:p>
    <w:p>
      <w:pPr>
        <w:pStyle w:val="ListParagraph"/>
        <w:numPr>
          <w:ilvl w:val="0"/>
          <w:numId w:val="2"/>
        </w:numPr>
        <w:spacing w:after="100" w:line="264"/>
      </w:pPr>
      <w:r>
        <w:rPr>
          <w:rFonts w:ascii="Calibri" w:cs="Calibri" w:eastAsia="Calibri" w:hAnsi="Calibri"/>
          <w:color w:val="13293D"/>
          <w:sz w:val="21"/>
          <w:szCs w:val="21"/>
        </w:rPr>
        <w:t xml:space="preserve">Where do you see yourself in ten years, in terms of direction rather than a fixed plan?</w:t>
      </w:r>
    </w:p>
    <w:p>
      <w:pPr>
        <w:pStyle w:val="ListParagraph"/>
        <w:numPr>
          <w:ilvl w:val="0"/>
          <w:numId w:val="2"/>
        </w:numPr>
        <w:spacing w:after="100" w:line="264"/>
      </w:pPr>
      <w:r>
        <w:rPr>
          <w:rFonts w:ascii="Calibri" w:cs="Calibri" w:eastAsia="Calibri" w:hAnsi="Calibri"/>
          <w:color w:val="13293D"/>
          <w:sz w:val="21"/>
          <w:szCs w:val="21"/>
        </w:rPr>
        <w:t xml:space="preserve">How have you redefined what success means to you over the years?</w:t>
      </w:r>
    </w:p>
    <w:p>
      <w:pPr>
        <w:pStyle w:val="ListParagraph"/>
        <w:numPr>
          <w:ilvl w:val="0"/>
          <w:numId w:val="2"/>
        </w:numPr>
        <w:spacing w:after="100" w:line="264"/>
      </w:pPr>
      <w:r>
        <w:rPr>
          <w:rFonts w:ascii="Calibri" w:cs="Calibri" w:eastAsia="Calibri" w:hAnsi="Calibri"/>
          <w:color w:val="13293D"/>
          <w:sz w:val="21"/>
          <w:szCs w:val="21"/>
        </w:rPr>
        <w:t xml:space="preserve">What's an aspiration you have that isn't a concrete plan yet, but matters to you?</w:t>
      </w:r>
    </w:p>
    <w:p>
      <w:pPr>
        <w:pStyle w:val="ListParagraph"/>
        <w:numPr>
          <w:ilvl w:val="0"/>
          <w:numId w:val="2"/>
        </w:numPr>
        <w:spacing w:after="100" w:line="264"/>
      </w:pPr>
      <w:r>
        <w:rPr>
          <w:rFonts w:ascii="Calibri" w:cs="Calibri" w:eastAsia="Calibri" w:hAnsi="Calibri"/>
          <w:color w:val="13293D"/>
          <w:sz w:val="21"/>
          <w:szCs w:val="21"/>
        </w:rPr>
        <w:t xml:space="preserve">What would genuine fulfillment look like for you, specifically?</w:t>
      </w:r>
    </w:p>
    <w:p>
      <w:pPr>
        <w:pStyle w:val="ListParagraph"/>
        <w:numPr>
          <w:ilvl w:val="0"/>
          <w:numId w:val="2"/>
        </w:numPr>
        <w:spacing w:after="100" w:line="264"/>
      </w:pPr>
      <w:r>
        <w:rPr>
          <w:rFonts w:ascii="Calibri" w:cs="Calibri" w:eastAsia="Calibri" w:hAnsi="Calibri"/>
          <w:color w:val="13293D"/>
          <w:sz w:val="21"/>
          <w:szCs w:val="21"/>
        </w:rPr>
        <w:t xml:space="preserve">How much do you think about legacy, and what would you want yours to be?</w:t>
      </w:r>
    </w:p>
    <w:p>
      <w:pPr>
        <w:pStyle w:val="ListParagraph"/>
        <w:numPr>
          <w:ilvl w:val="0"/>
          <w:numId w:val="2"/>
        </w:numPr>
        <w:spacing w:after="100" w:line="264"/>
      </w:pPr>
      <w:r>
        <w:rPr>
          <w:rFonts w:ascii="Calibri" w:cs="Calibri" w:eastAsia="Calibri" w:hAnsi="Calibri"/>
          <w:color w:val="13293D"/>
          <w:sz w:val="21"/>
          <w:szCs w:val="21"/>
        </w:rPr>
        <w:t xml:space="preserve">What's a long-term goal you've quietly let go of, and how do you feel about that?</w:t>
      </w:r>
    </w:p>
    <w:p>
      <w:pPr>
        <w:pStyle w:val="ListParagraph"/>
        <w:numPr>
          <w:ilvl w:val="0"/>
          <w:numId w:val="2"/>
        </w:numPr>
        <w:spacing w:after="100" w:line="264"/>
      </w:pPr>
      <w:r>
        <w:rPr>
          <w:rFonts w:ascii="Calibri" w:cs="Calibri" w:eastAsia="Calibri" w:hAnsi="Calibri"/>
          <w:color w:val="13293D"/>
          <w:sz w:val="21"/>
          <w:szCs w:val="21"/>
        </w:rPr>
        <w:t xml:space="preserve">How do you stay the course on a long-term goal when progress feels slow?</w:t>
      </w:r>
    </w:p>
    <w:p>
      <w:pPr>
        <w:pStyle w:val="ListParagraph"/>
        <w:numPr>
          <w:ilvl w:val="0"/>
          <w:numId w:val="2"/>
        </w:numPr>
        <w:spacing w:after="100" w:line="264"/>
      </w:pPr>
      <w:r>
        <w:rPr>
          <w:rFonts w:ascii="Calibri" w:cs="Calibri" w:eastAsia="Calibri" w:hAnsi="Calibri"/>
          <w:color w:val="13293D"/>
          <w:sz w:val="21"/>
          <w:szCs w:val="21"/>
        </w:rPr>
        <w:t xml:space="preserve">What milestone, big or small, felt more meaningful than you expected?</w:t>
      </w:r>
    </w:p>
    <w:p>
      <w:pPr>
        <w:pStyle w:val="ListParagraph"/>
        <w:numPr>
          <w:ilvl w:val="0"/>
          <w:numId w:val="2"/>
        </w:numPr>
        <w:spacing w:after="100" w:line="264"/>
      </w:pPr>
      <w:r>
        <w:rPr>
          <w:rFonts w:ascii="Calibri" w:cs="Calibri" w:eastAsia="Calibri" w:hAnsi="Calibri"/>
          <w:color w:val="13293D"/>
          <w:sz w:val="21"/>
          <w:szCs w:val="21"/>
        </w:rPr>
        <w:t xml:space="preserve">How do your long-term life goals differ from your professional goals?</w:t>
      </w:r>
    </w:p>
    <w:p>
      <w:pPr>
        <w:pStyle w:val="ListParagraph"/>
        <w:numPr>
          <w:ilvl w:val="0"/>
          <w:numId w:val="2"/>
        </w:numPr>
        <w:spacing w:after="100" w:line="264"/>
      </w:pPr>
      <w:r>
        <w:rPr>
          <w:rFonts w:ascii="Calibri" w:cs="Calibri" w:eastAsia="Calibri" w:hAnsi="Calibri"/>
          <w:color w:val="13293D"/>
          <w:sz w:val="21"/>
          <w:szCs w:val="21"/>
        </w:rPr>
        <w:t xml:space="preserve">What would you regret not pursuing if you looked back on your life from the end of it?</w:t>
      </w:r>
    </w:p>
    <w:p>
      <w:pPr>
        <w:spacing w:after="120" w:line="276"/>
      </w:pPr>
      <w:r>
        <w:rPr>
          <w:rFonts w:ascii="Calibri" w:cs="Calibri" w:eastAsia="Calibri" w:hAnsi="Calibri"/>
          <w:b w:val="false"/>
          <w:bCs w:val="false"/>
          <w:i w:val="false"/>
          <w:iCs w:val="false"/>
          <w:color w:val="444444"/>
          <w:sz w:val="21"/>
          <w:szCs w:val="21"/>
        </w:rPr>
        <w:t xml:space="preserve">Expressões úteis para esta conversa:</w:t>
      </w:r>
    </w:p>
    <w:p>
      <w:pPr>
        <w:pStyle w:val="ListParagraph"/>
        <w:numPr>
          <w:ilvl w:val="0"/>
          <w:numId w:val="3"/>
        </w:numPr>
        <w:spacing w:after="60"/>
      </w:pPr>
      <w:r>
        <w:rPr>
          <w:rFonts w:ascii="Calibri" w:cs="Calibri" w:eastAsia="Calibri" w:hAnsi="Calibri"/>
          <w:color w:val="444444"/>
          <w:sz w:val="20"/>
          <w:szCs w:val="20"/>
        </w:rPr>
        <w:t xml:space="preserve">"I don't have a rigid plan, more of a direction.", para descrever metas de vida sem rigidez.</w:t>
      </w:r>
    </w:p>
    <w:p>
      <w:pPr>
        <w:pStyle w:val="ListParagraph"/>
        <w:numPr>
          <w:ilvl w:val="0"/>
          <w:numId w:val="3"/>
        </w:numPr>
        <w:spacing w:after="60"/>
      </w:pPr>
      <w:r>
        <w:rPr>
          <w:rFonts w:ascii="Calibri" w:cs="Calibri" w:eastAsia="Calibri" w:hAnsi="Calibri"/>
          <w:color w:val="444444"/>
          <w:sz w:val="20"/>
          <w:szCs w:val="20"/>
        </w:rPr>
        <w:t xml:space="preserve">"I've had to redefine what success means to me.", para introduzir uma mudança de valores.</w:t>
      </w:r>
    </w:p>
    <w:p>
      <w:pPr>
        <w:pStyle w:val="ListParagraph"/>
        <w:numPr>
          <w:ilvl w:val="0"/>
          <w:numId w:val="3"/>
        </w:numPr>
        <w:spacing w:after="60"/>
      </w:pPr>
      <w:r>
        <w:rPr>
          <w:rFonts w:ascii="Calibri" w:cs="Calibri" w:eastAsia="Calibri" w:hAnsi="Calibri"/>
          <w:color w:val="444444"/>
          <w:sz w:val="20"/>
          <w:szCs w:val="20"/>
        </w:rPr>
        <w:t xml:space="preserve">"That's more of an aspiration than a plan.", para compartilhar algo ainda não totalmente definido.</w:t>
      </w:r>
    </w:p>
    <w:p>
      <w:pPr>
        <w:pStyle w:val="ListParagraph"/>
        <w:numPr>
          <w:ilvl w:val="0"/>
          <w:numId w:val="3"/>
        </w:numPr>
        <w:spacing w:after="60"/>
      </w:pPr>
      <w:r>
        <w:rPr>
          <w:rFonts w:ascii="Calibri" w:cs="Calibri" w:eastAsia="Calibri" w:hAnsi="Calibri"/>
          <w:color w:val="444444"/>
          <w:sz w:val="20"/>
          <w:szCs w:val="20"/>
        </w:rPr>
        <w:t xml:space="preserve">"Ultimately, I just want...", para chegar ao propósito por trás de uma meta.</w:t>
      </w:r>
    </w:p>
    <w:p>
      <w:pPr>
        <w:spacing w:after="120" w:line="276"/>
      </w:pPr>
      <w:r>
        <w:rPr>
          <w:rFonts w:ascii="Calibri" w:cs="Calibri" w:eastAsia="Calibri" w:hAnsi="Calibri"/>
          <w:b w:val="false"/>
          <w:bCs w:val="false"/>
          <w:i/>
          <w:iCs/>
          <w:color w:val="444444"/>
          <w:sz w:val="21"/>
          <w:szCs w:val="21"/>
        </w:rPr>
        <w:t xml:space="preserve">Áudio com a pronúncia de cada expressão.</w:t>
      </w:r>
    </w:p>
    <w:p>
      <w:pPr>
        <w:spacing w:after="140" w:before="20"/>
      </w:pPr>
      <w:hyperlink w:history="1" r:id="rIdk_1tff8vdu_esjkgtm8kx">
        <w:r>
          <w:rPr>
            <w:rFonts w:ascii="Calibri" w:cs="Calibri" w:eastAsia="Calibri" w:hAnsi="Calibri"/>
            <w:b/>
            <w:bCs/>
            <w:color w:val="1B3B57"/>
            <w:sz w:val="20"/>
            <w:szCs w:val="20"/>
            <w:u w:val="single"/>
          </w:rPr>
          <w:t xml:space="preserve">▶ Ouvir as expressões deste tema</w:t>
        </w:r>
      </w:hyperlink>
    </w:p>
    <w:p>
      <w:pPr>
        <w:shd w:fill="A67C2E" w:val="clear"/>
        <w:spacing w:after="110" w:before="340"/>
      </w:pPr>
      <w:r>
        <w:rPr>
          <w:rFonts w:ascii="Calibri" w:cs="Calibri" w:eastAsia="Calibri" w:hAnsi="Calibri"/>
          <w:b/>
          <w:bCs/>
          <w:color w:val="FFFFFF"/>
          <w:sz w:val="18"/>
          <w:szCs w:val="18"/>
        </w:rPr>
        <w:t xml:space="preserve">  ETAPA EX  </w:t>
      </w:r>
      <w:r>
        <w:rPr>
          <w:rFonts w:ascii="Calibri" w:cs="Calibri" w:eastAsia="Calibri" w:hAnsi="Calibri"/>
          <w:b/>
          <w:bCs/>
          <w:color w:val="FFFFFF"/>
          <w:sz w:val="23"/>
          <w:szCs w:val="23"/>
        </w:rPr>
        <w:t xml:space="preserve">   Complete com a Palavra Certa</w:t>
      </w:r>
      <w:r>
        <w:rPr>
          <w:rFonts w:ascii="Calibri" w:cs="Calibri" w:eastAsia="Calibri" w:hAnsi="Calibri"/>
          <w:i/>
          <w:iCs/>
          <w:color w:val="D8E7F2"/>
          <w:sz w:val="17"/>
          <w:szCs w:val="17"/>
        </w:rPr>
        <w:br/>
        <w:t xml:space="preserve">   Vocabulary Check</w:t>
      </w:r>
    </w:p>
    <w:p>
      <w:pPr>
        <w:spacing w:after="120" w:line="276"/>
      </w:pPr>
      <w:r>
        <w:rPr>
          <w:rFonts w:ascii="Calibri" w:cs="Calibri" w:eastAsia="Calibri" w:hAnsi="Calibri"/>
          <w:b w:val="false"/>
          <w:bCs w:val="false"/>
          <w:i w:val="false"/>
          <w:iCs w:val="false"/>
          <w:color w:val="444444"/>
          <w:sz w:val="21"/>
          <w:szCs w:val="21"/>
        </w:rPr>
        <w:t xml:space="preserve">Complete cada frase com uma palavra ou expressão da Etapa 1. Gabarito ao final desta seção.</w:t>
      </w:r>
    </w:p>
    <w:p>
      <w:pPr>
        <w:pStyle w:val="ListParagraph"/>
        <w:numPr>
          <w:ilvl w:val="0"/>
          <w:numId w:val="2"/>
        </w:numPr>
        <w:spacing w:after="100" w:line="264"/>
      </w:pPr>
      <w:r>
        <w:rPr>
          <w:rFonts w:ascii="Calibri" w:cs="Calibri" w:eastAsia="Calibri" w:hAnsi="Calibri"/>
          <w:color w:val="13293D"/>
          <w:sz w:val="21"/>
          <w:szCs w:val="21"/>
        </w:rPr>
        <w:t xml:space="preserve">One of my ______ is to live somewhere quieter eventually.</w:t>
      </w:r>
    </w:p>
    <w:p>
      <w:pPr>
        <w:pStyle w:val="ListParagraph"/>
        <w:numPr>
          <w:ilvl w:val="0"/>
          <w:numId w:val="2"/>
        </w:numPr>
        <w:spacing w:after="100" w:line="264"/>
      </w:pPr>
      <w:r>
        <w:rPr>
          <w:rFonts w:ascii="Calibri" w:cs="Calibri" w:eastAsia="Calibri" w:hAnsi="Calibri"/>
          <w:color w:val="13293D"/>
          <w:sz w:val="21"/>
          <w:szCs w:val="21"/>
        </w:rPr>
        <w:t xml:space="preserve">I try to ______ where I want to be in ten years.</w:t>
      </w:r>
    </w:p>
    <w:p>
      <w:pPr>
        <w:pStyle w:val="ListParagraph"/>
        <w:numPr>
          <w:ilvl w:val="0"/>
          <w:numId w:val="2"/>
        </w:numPr>
        <w:spacing w:after="100" w:line="264"/>
      </w:pPr>
      <w:r>
        <w:rPr>
          <w:rFonts w:ascii="Calibri" w:cs="Calibri" w:eastAsia="Calibri" w:hAnsi="Calibri"/>
          <w:color w:val="13293D"/>
          <w:sz w:val="21"/>
          <w:szCs w:val="21"/>
        </w:rPr>
        <w:t xml:space="preserve">I think about ______ more than I used to.</w:t>
      </w:r>
    </w:p>
    <w:p>
      <w:pPr>
        <w:pStyle w:val="ListParagraph"/>
        <w:numPr>
          <w:ilvl w:val="0"/>
          <w:numId w:val="2"/>
        </w:numPr>
        <w:spacing w:after="100" w:line="264"/>
      </w:pPr>
      <w:r>
        <w:rPr>
          <w:rFonts w:ascii="Calibri" w:cs="Calibri" w:eastAsia="Calibri" w:hAnsi="Calibri"/>
          <w:color w:val="13293D"/>
          <w:sz w:val="21"/>
          <w:szCs w:val="21"/>
        </w:rPr>
        <w:t xml:space="preserve">______ matters more to me now than status.</w:t>
      </w:r>
    </w:p>
    <w:p>
      <w:pPr>
        <w:pStyle w:val="ListParagraph"/>
        <w:numPr>
          <w:ilvl w:val="0"/>
          <w:numId w:val="2"/>
        </w:numPr>
        <w:spacing w:after="100" w:line="264"/>
      </w:pPr>
      <w:r>
        <w:rPr>
          <w:rFonts w:ascii="Calibri" w:cs="Calibri" w:eastAsia="Calibri" w:hAnsi="Calibri"/>
          <w:color w:val="13293D"/>
          <w:sz w:val="21"/>
          <w:szCs w:val="21"/>
        </w:rPr>
        <w:t xml:space="preserve">I've had to ______ what success actually means to me.</w:t>
      </w:r>
    </w:p>
    <w:p>
      <w:pPr>
        <w:spacing w:after="120" w:line="276"/>
      </w:pPr>
      <w:r>
        <w:rPr>
          <w:rFonts w:ascii="Calibri" w:cs="Calibri" w:eastAsia="Calibri" w:hAnsi="Calibri"/>
          <w:b w:val="false"/>
          <w:bCs w:val="false"/>
          <w:i/>
          <w:iCs/>
          <w:color w:val="444444"/>
          <w:sz w:val="21"/>
          <w:szCs w:val="21"/>
        </w:rPr>
        <w:t xml:space="preserve">Gabarito: 1) long-term goals   2) envision   3) legacy   4) Fulfillment   5) redefine</w:t>
      </w:r>
    </w:p>
    <w:p>
      <w:pPr>
        <w:shd w:fill="1B3B57" w:val="clear"/>
        <w:spacing w:after="110" w:before="340"/>
      </w:pPr>
      <w:r>
        <w:rPr>
          <w:rFonts w:ascii="Calibri" w:cs="Calibri" w:eastAsia="Calibri" w:hAnsi="Calibri"/>
          <w:b/>
          <w:bCs/>
          <w:color w:val="FFFFFF"/>
          <w:sz w:val="18"/>
          <w:szCs w:val="18"/>
        </w:rPr>
        <w:t xml:space="preserve">  ETAPA 7  </w:t>
      </w:r>
      <w:r>
        <w:rPr>
          <w:rFonts w:ascii="Calibri" w:cs="Calibri" w:eastAsia="Calibri" w:hAnsi="Calibri"/>
          <w:b/>
          <w:bCs/>
          <w:color w:val="FFFFFF"/>
          <w:sz w:val="23"/>
          <w:szCs w:val="23"/>
        </w:rPr>
        <w:t xml:space="preserve">   Autoavaliação de Performance</w:t>
      </w:r>
      <w:r>
        <w:rPr>
          <w:rFonts w:ascii="Calibri" w:cs="Calibri" w:eastAsia="Calibri" w:hAnsi="Calibri"/>
          <w:i/>
          <w:iCs/>
          <w:color w:val="D8E7F2"/>
          <w:sz w:val="17"/>
          <w:szCs w:val="17"/>
        </w:rPr>
        <w:br/>
        <w:t xml:space="preserve">   Self-Assessment</w:t>
      </w:r>
    </w:p>
    <w:p>
      <w:pPr>
        <w:spacing w:after="120" w:line="276"/>
      </w:pPr>
      <w:r>
        <w:rPr>
          <w:rFonts w:ascii="Calibri" w:cs="Calibri" w:eastAsia="Calibri" w:hAnsi="Calibri"/>
          <w:b w:val="false"/>
          <w:bCs w:val="false"/>
          <w:i w:val="false"/>
          <w:iCs w:val="false"/>
          <w:color w:val="444444"/>
          <w:sz w:val="21"/>
          <w:szCs w:val="21"/>
        </w:rPr>
        <w:t xml:space="preserve">Antes de marcar este tema como concluído, avalie honestamente como foi sua prática.</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4200"/>
        <w:gridCol w:w="3000"/>
        <w:gridCol w:w="2000"/>
      </w:tblGrid>
      <w:tr>
        <w:trPr>
          <w:tblHeader/>
        </w:trPr>
        <w:tc>
          <w:tcPr>
            <w:tcW w:type="dxa" w:w="42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Critério</w:t>
            </w:r>
          </w:p>
        </w:tc>
        <w:tc>
          <w:tcPr>
            <w:tcW w:type="dxa" w:w="30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Como foi?</w:t>
            </w:r>
          </w:p>
        </w:tc>
        <w:tc>
          <w:tcPr>
            <w:tcW w:type="dxa" w:w="20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Nota (1-5)</w:t>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Consegui usar o vocabulário novo sem parar para pensar</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Entendi o áudio/vídeo sem depender da transcrição</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Escrevi minhas respostas antes de falar</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Apliquei a estrutura gramatical da etapa 5 corretamente</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Sustentei minhas respostas por mais de 2 frases</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Me senti confiante ao falar sobre este tema</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bl>
    <w:p>
      <w:pPr>
        <w:spacing w:after="120" w:line="276"/>
      </w:pPr>
      <w:r>
        <w:rPr>
          <w:rFonts w:ascii="Calibri" w:cs="Calibri" w:eastAsia="Calibri" w:hAnsi="Calibri"/>
          <w:b w:val="false"/>
          <w:bCs w:val="false"/>
          <w:i w:val="false"/>
          <w:iCs w:val="false"/>
          <w:color w:val="444444"/>
          <w:sz w:val="21"/>
          <w:szCs w:val="21"/>
        </w:rPr>
        <w:t xml:space="preserve">O que travou mais nesta conversa? O que você quer treinar de novo antes de seguir para o próximo tema?</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spacing w:before="220"/>
        <w:jc w:val="center"/>
      </w:pPr>
      <w:r>
        <w:rPr>
          <w:rFonts w:ascii="Calibri" w:cs="Calibri" w:eastAsia="Calibri" w:hAnsi="Calibri"/>
          <w:b/>
          <w:bCs/>
          <w:color w:val="1B3B57"/>
          <w:sz w:val="20"/>
          <w:szCs w:val="20"/>
        </w:rPr>
        <w:t xml:space="preserve">Marque este tema como concluído no seu Painel de Evolução e siga para o Tema 103.</w:t>
      </w:r>
    </w:p>
    <w:p>
      <w:pPr>
        <w:pStyle w:val="Heading2"/>
        <w:pageBreakBefore/>
        <w:spacing w:after="0"/>
      </w:pPr>
      <w:r>
        <w:rPr>
          <w:rFonts w:ascii="Calibri" w:cs="Calibri" w:eastAsia="Calibri" w:hAnsi="Calibri"/>
          <w:color w:val="FFFFFF"/>
          <w:sz w:val="2"/>
          <w:szCs w:val="2"/>
        </w:rPr>
        <w:t xml:space="preserve">Tema 103: Talking About What Confidence Means to You</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1200"/>
        <w:gridCol w:w="8000"/>
      </w:tblGrid>
      <w:tr>
        <w:tc>
          <w:tcPr>
            <w:tcW w:type="dxa" w:w="1200"/>
            <w:shd w:fill="1B3B57" w:val="clear"/>
            <w:tcMar>
              <w:top w:type="dxa" w:w="260"/>
              <w:left w:type="dxa" w:w="200"/>
              <w:bottom w:type="dxa" w:w="260"/>
              <w:right w:type="dxa" w:w="100"/>
            </w:tcMar>
            <w:vAlign w:val="center"/>
          </w:tcPr>
          <w:p>
            <w:r>
              <w:drawing>
                <wp:inline distT="0" distB="0" distL="0" distR="0">
                  <wp:extent cx="4191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419100" cy="419100"/>
                          </a:xfrm>
                          <a:prstGeom prst="rect">
                            <a:avLst/>
                          </a:prstGeom>
                        </pic:spPr>
                      </pic:pic>
                    </a:graphicData>
                  </a:graphic>
                </wp:inline>
              </w:drawing>
            </w:r>
          </w:p>
        </w:tc>
        <w:tc>
          <w:tcPr>
            <w:tcW w:type="dxa" w:w="8000"/>
            <w:shd w:fill="1B3B57" w:val="clear"/>
            <w:tcMar>
              <w:top w:type="dxa" w:w="260"/>
              <w:left w:type="dxa" w:w="100"/>
              <w:bottom w:type="dxa" w:w="260"/>
              <w:right w:type="dxa" w:w="260"/>
            </w:tcMar>
          </w:tcPr>
          <w:p>
            <w:pPr>
              <w:spacing w:after="40"/>
            </w:pPr>
            <w:r>
              <w:rPr>
                <w:rFonts w:ascii="Calibri" w:cs="Calibri" w:eastAsia="Calibri" w:hAnsi="Calibri"/>
                <w:b/>
                <w:bCs/>
                <w:color w:val="8fc4ec"/>
                <w:sz w:val="18"/>
                <w:szCs w:val="18"/>
              </w:rPr>
              <w:t xml:space="preserve">TEMA 103  ·  BLOCO 13  ·  DESENVOLVIMENTO PESSOAL E MINDSET</w:t>
            </w:r>
            <w:r>
              <w:rPr>
                <w:rFonts w:ascii="Calibri" w:cs="Calibri" w:eastAsia="Calibri" w:hAnsi="Calibri"/>
                <w:i/>
                <w:iCs/>
                <w:color w:val="5F87A3"/>
                <w:sz w:val="14"/>
                <w:szCs w:val="14"/>
              </w:rPr>
              <w:br/>
              <w:t xml:space="preserve">THEME 103 · BLOCK 13 · PERSONAL DEVELOPMENT AND MINDSET</w:t>
            </w:r>
          </w:p>
          <w:p>
            <w:pPr>
              <w:spacing w:after="60"/>
            </w:pPr>
            <w:r>
              <w:rPr>
                <w:rFonts w:ascii="Calibri" w:cs="Calibri" w:eastAsia="Calibri" w:hAnsi="Calibri"/>
                <w:b/>
                <w:bCs/>
                <w:color w:val="FFFFFF"/>
                <w:sz w:val="38"/>
                <w:szCs w:val="38"/>
              </w:rPr>
              <w:t xml:space="preserve">Talking About What Confidence Means to You</w:t>
            </w:r>
          </w:p>
          <w:p>
            <w:r>
              <w:rPr>
                <w:rFonts w:ascii="Calibri" w:cs="Calibri" w:eastAsia="Calibri" w:hAnsi="Calibri"/>
                <w:i/>
                <w:iCs/>
                <w:color w:val="C9D6E3"/>
                <w:sz w:val="22"/>
                <w:szCs w:val="22"/>
              </w:rPr>
              <w:t xml:space="preserve">Falando sobre o que confiança significa para você</w:t>
            </w:r>
          </w:p>
        </w:tc>
      </w:tr>
    </w:tbl>
    <w:p>
      <w:pPr>
        <w:spacing w:after="80" w:before="180"/>
      </w:pPr>
      <w:r>
        <w:rPr>
          <w:rFonts w:ascii="Calibri" w:cs="Calibri" w:eastAsia="Calibri" w:hAnsi="Calibri"/>
          <w:b/>
          <w:bCs/>
          <w:color w:val="1B3B57"/>
          <w:sz w:val="20"/>
          <w:szCs w:val="20"/>
        </w:rPr>
        <w:t xml:space="preserve">Tempo estimado: </w:t>
      </w:r>
      <w:r>
        <w:rPr>
          <w:rFonts w:ascii="Calibri" w:cs="Calibri" w:eastAsia="Calibri" w:hAnsi="Calibri"/>
          <w:color w:val="444444"/>
          <w:sz w:val="20"/>
          <w:szCs w:val="20"/>
        </w:rPr>
        <w:t xml:space="preserve">60–90 minutos, divididos ao longo da semana.</w:t>
      </w:r>
    </w:p>
    <w:p>
      <w:pPr>
        <w:spacing w:after="120" w:line="276"/>
      </w:pPr>
      <w:r>
        <w:rPr>
          <w:rFonts w:ascii="Calibri" w:cs="Calibri" w:eastAsia="Calibri" w:hAnsi="Calibri"/>
          <w:b w:val="false"/>
          <w:bCs w:val="false"/>
          <w:i w:val="false"/>
          <w:iCs w:val="false"/>
          <w:color w:val="444444"/>
          <w:sz w:val="21"/>
          <w:szCs w:val="21"/>
        </w:rPr>
        <w:t xml:space="preserve">Depois de 102 temas praticando falar com mais confiança, este tema pede que você defina o que confiança realmente significa para você, indo além do clichê de "acreditar em si mesmo".</w:t>
      </w:r>
    </w:p>
    <w:p>
      <w:pPr>
        <w:shd w:fill="2E86C1" w:val="clear"/>
        <w:spacing w:after="110" w:before="340"/>
      </w:pPr>
      <w:r>
        <w:rPr>
          <w:rFonts w:ascii="Calibri" w:cs="Calibri" w:eastAsia="Calibri" w:hAnsi="Calibri"/>
          <w:b/>
          <w:bCs/>
          <w:color w:val="FFFFFF"/>
          <w:sz w:val="18"/>
          <w:szCs w:val="18"/>
        </w:rPr>
        <w:t xml:space="preserve">  ETAPA 1  </w:t>
      </w:r>
      <w:r>
        <w:rPr>
          <w:rFonts w:ascii="Calibri" w:cs="Calibri" w:eastAsia="Calibri" w:hAnsi="Calibri"/>
          <w:b/>
          <w:bCs/>
          <w:color w:val="FFFFFF"/>
          <w:sz w:val="23"/>
          <w:szCs w:val="23"/>
        </w:rPr>
        <w:t xml:space="preserve">   Vocabulário Contextualizado</w:t>
      </w:r>
      <w:r>
        <w:rPr>
          <w:rFonts w:ascii="Calibri" w:cs="Calibri" w:eastAsia="Calibri" w:hAnsi="Calibri"/>
          <w:i/>
          <w:iCs/>
          <w:color w:val="D8E7F2"/>
          <w:sz w:val="17"/>
          <w:szCs w:val="17"/>
        </w:rPr>
        <w:br/>
        <w:t xml:space="preserve">   Contextualized Vocabulary</w:t>
      </w:r>
    </w:p>
    <w:p>
      <w:pPr>
        <w:spacing w:after="120" w:line="276"/>
      </w:pPr>
      <w:r>
        <w:rPr>
          <w:rFonts w:ascii="Calibri" w:cs="Calibri" w:eastAsia="Calibri" w:hAnsi="Calibri"/>
          <w:b w:val="false"/>
          <w:bCs w:val="false"/>
          <w:i w:val="false"/>
          <w:iCs w:val="false"/>
          <w:color w:val="444444"/>
          <w:sz w:val="21"/>
          <w:szCs w:val="21"/>
        </w:rPr>
        <w:t xml:space="preserve">Estas palavras e expressões vão te ajudar a se expressar sobre este tema com mais precisão e naturalidade.</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4600"/>
      </w:tblGrid>
      <w:tr>
        <w:trPr>
          <w:tblHeader/>
        </w:trPr>
        <w:tc>
          <w:tcPr>
            <w:tcW w:type="dxa" w:w="26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Word / Expression</w:t>
            </w:r>
          </w:p>
        </w:tc>
        <w:tc>
          <w:tcPr>
            <w:tcW w:type="dxa" w:w="20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Tradução</w:t>
            </w:r>
          </w:p>
        </w:tc>
        <w:tc>
          <w:tcPr>
            <w:tcW w:type="dxa" w:w="46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Example Sentence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confidence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confiança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Confidence isn't the absence of doubt, for me.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self-assurance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autoconfiança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Self-assurance has grown a lot through practice, not luck.</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fake it till you make it</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fingir confiança até ela vir de verdade</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used to fake it till I made it, more than I'd like to admit.</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imposter syndrome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síndrome do impostor</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Imposter syndrome still shows up occasionally, even now.</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trust yourself</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confiar em si mesmo(a)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Learning to trust myself took longer than learning any skill.</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insecurity</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insegurança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That insecurity used to hold me back from speaking up.</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self-doubt</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autodúvida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Some self-doubt is normal, it's what you do with it that matters.</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earn confidence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conquistar confiança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earned this confidence through repetition, not a mindset shift.</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humility</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humildade</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Real confidence includes humility, not arrogance.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quiet confidence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confiança discreta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admire quiet confidence more than loud bravado.</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believe in yourself</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acreditar em si mesmo(a)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Believing in yourself is necessary, but it's not sufficient alone.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insecurity</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insegurança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Confidence doesn't erase insecurity completely, in my experience.</w:t>
            </w:r>
          </w:p>
        </w:tc>
      </w:tr>
    </w:tbl>
    <w:p>
      <w:pPr>
        <w:spacing w:after="120" w:line="276"/>
      </w:pPr>
      <w:r>
        <w:rPr>
          <w:rFonts w:ascii="Calibri" w:cs="Calibri" w:eastAsia="Calibri" w:hAnsi="Calibri"/>
          <w:b w:val="false"/>
          <w:bCs w:val="false"/>
          <w:i/>
          <w:iCs/>
          <w:color w:val="444444"/>
          <w:sz w:val="21"/>
          <w:szCs w:val="21"/>
        </w:rPr>
        <w:t xml:space="preserve">Áudio com a pronúncia de cada palavra e seu exemplo. Clique no link abaixo para ouvir e repita em voz alta.</w:t>
      </w:r>
    </w:p>
    <w:p>
      <w:pPr>
        <w:spacing w:after="140" w:before="20"/>
      </w:pPr>
      <w:hyperlink w:history="1" r:id="rId3jjfhz0zsctukaopqgqsd">
        <w:r>
          <w:rPr>
            <w:rFonts w:ascii="Calibri" w:cs="Calibri" w:eastAsia="Calibri" w:hAnsi="Calibri"/>
            <w:b/>
            <w:bCs/>
            <w:color w:val="1B3B57"/>
            <w:sz w:val="20"/>
            <w:szCs w:val="20"/>
            <w:u w:val="single"/>
          </w:rPr>
          <w:t xml:space="preserve">▶ Ouvir o vocabulário deste tema</w:t>
        </w:r>
      </w:hyperlink>
    </w:p>
    <w:p>
      <w:pPr>
        <w:shd w:fill="178A6D" w:val="clear"/>
        <w:spacing w:after="110" w:before="340"/>
      </w:pPr>
      <w:r>
        <w:rPr>
          <w:rFonts w:ascii="Calibri" w:cs="Calibri" w:eastAsia="Calibri" w:hAnsi="Calibri"/>
          <w:b/>
          <w:bCs/>
          <w:color w:val="FFFFFF"/>
          <w:sz w:val="18"/>
          <w:szCs w:val="18"/>
        </w:rPr>
        <w:t xml:space="preserve">  ETAPA 2  </w:t>
      </w:r>
      <w:r>
        <w:rPr>
          <w:rFonts w:ascii="Calibri" w:cs="Calibri" w:eastAsia="Calibri" w:hAnsi="Calibri"/>
          <w:b/>
          <w:bCs/>
          <w:color w:val="FFFFFF"/>
          <w:sz w:val="23"/>
          <w:szCs w:val="23"/>
        </w:rPr>
        <w:t xml:space="preserve">   Leitura com Orientação de Estudo</w:t>
      </w:r>
      <w:r>
        <w:rPr>
          <w:rFonts w:ascii="Calibri" w:cs="Calibri" w:eastAsia="Calibri" w:hAnsi="Calibri"/>
          <w:i/>
          <w:iCs/>
          <w:color w:val="D8E7F2"/>
          <w:sz w:val="17"/>
          <w:szCs w:val="17"/>
        </w:rPr>
        <w:br/>
        <w:t xml:space="preserve">   Guided Reading</w:t>
      </w:r>
    </w:p>
    <w:tbl>
      <w:tblPr>
        <w:tblW w:type="pct" w:w="100%"/>
        <w:tblBorders>
          <w:top w:val="single" w:color="178A6D" w:sz="4"/>
          <w:left w:val="single" w:color="178A6D" w:sz="4"/>
          <w:bottom w:val="single" w:color="178A6D" w:sz="4"/>
          <w:right w:val="single" w:color="178A6D" w:sz="4"/>
          <w:insideH w:val="none" w:color="FFFFFF" w:sz="0"/>
          <w:insideV w:val="none" w:color="FFFFFF" w:sz="0"/>
        </w:tblBorders>
      </w:tblPr>
      <w:tblGrid>
        <w:gridCol w:w="100"/>
      </w:tblGrid>
      <w:tr>
        <w:tc>
          <w:tcPr>
            <w:shd w:fill="E9F5F1" w:val="clear"/>
            <w:tcMar>
              <w:top w:type="dxa" w:w="110"/>
              <w:left w:type="dxa" w:w="180"/>
              <w:bottom w:type="dxa" w:w="110"/>
              <w:right w:type="dxa" w:w="180"/>
            </w:tcMar>
          </w:tcPr>
          <w:p>
            <w:pPr>
              <w:spacing w:after="60"/>
            </w:pPr>
            <w:r>
              <w:rPr>
                <w:rFonts w:ascii="Calibri" w:cs="Calibri" w:eastAsia="Calibri" w:hAnsi="Calibri"/>
                <w:b/>
                <w:bCs/>
                <w:color w:val="178A6D"/>
                <w:sz w:val="20"/>
                <w:szCs w:val="20"/>
              </w:rPr>
              <w:t xml:space="preserve">Como ler este texto</w:t>
            </w:r>
          </w:p>
          <w:p>
            <w:pPr>
              <w:spacing w:after="40"/>
            </w:pPr>
            <w:r>
              <w:rPr>
                <w:rFonts w:ascii="Calibri" w:cs="Calibri" w:eastAsia="Calibri" w:hAnsi="Calibri"/>
                <w:color w:val="444444"/>
                <w:sz w:val="20"/>
                <w:szCs w:val="20"/>
              </w:rPr>
              <w:t xml:space="preserve">1) Leia uma vez, rápido, só para captar a ideia geral, sem parar no que não entender.</w:t>
            </w:r>
          </w:p>
          <w:p>
            <w:pPr>
              <w:spacing w:after="40"/>
            </w:pPr>
            <w:r>
              <w:rPr>
                <w:rFonts w:ascii="Calibri" w:cs="Calibri" w:eastAsia="Calibri" w:hAnsi="Calibri"/>
                <w:color w:val="444444"/>
                <w:sz w:val="20"/>
                <w:szCs w:val="20"/>
              </w:rPr>
              <w:t xml:space="preserve">2) Leia de novo e grife toda expressão da Etapa 1 que aparecer no texto.</w:t>
            </w:r>
          </w:p>
          <w:p>
            <w:pPr>
              <w:spacing w:after="40"/>
            </w:pPr>
            <w:r>
              <w:rPr>
                <w:rFonts w:ascii="Calibri" w:cs="Calibri" w:eastAsia="Calibri" w:hAnsi="Calibri"/>
                <w:color w:val="444444"/>
                <w:sz w:val="20"/>
                <w:szCs w:val="20"/>
              </w:rPr>
              <w:t xml:space="preserve">3) Releia em voz alta, como se você estivesse contando essa história sobre você mesmo.</w:t>
            </w:r>
          </w:p>
        </w:tc>
      </w:tr>
    </w:tbl>
    <w:p>
      <w:pPr>
        <w:spacing w:after="120" w:line="276"/>
      </w:pPr>
      <w:r>
        <w:rPr>
          <w:rFonts w:ascii="Calibri" w:cs="Calibri" w:eastAsia="Calibri" w:hAnsi="Calibri"/>
          <w:b w:val="false"/>
          <w:bCs w:val="false"/>
          <w:i w:val="false"/>
          <w:iCs w:val="false"/>
          <w:color w:val="444444"/>
          <w:sz w:val="21"/>
          <w:szCs w:val="21"/>
        </w:rPr>
        <w:t xml:space="preserve">"Confidence Is Built, Not Found"</w:t>
      </w:r>
    </w:p>
    <w:p>
      <w:pPr>
        <w:spacing w:after="120" w:line="276"/>
      </w:pPr>
      <w:r>
        <w:rPr>
          <w:rFonts w:ascii="Calibri" w:cs="Calibri" w:eastAsia="Calibri" w:hAnsi="Calibri"/>
          <w:b w:val="false"/>
          <w:bCs w:val="false"/>
          <w:i w:val="false"/>
          <w:iCs w:val="false"/>
          <w:color w:val="444444"/>
          <w:sz w:val="21"/>
          <w:szCs w:val="21"/>
        </w:rPr>
        <w:t xml:space="preserve">After dozens of themes practicing spoken English, it's worth naming what confidence actually is, in English, beyond the cliché of "believing in yourself." A more honest definition: confidence is less about the absence of doubt, and more about acting despite it.</w:t>
      </w:r>
    </w:p>
    <w:p>
      <w:pPr>
        <w:spacing w:after="120" w:line="276"/>
      </w:pPr>
      <w:r>
        <w:rPr>
          <w:rFonts w:ascii="Calibri" w:cs="Calibri" w:eastAsia="Calibri" w:hAnsi="Calibri"/>
          <w:b w:val="false"/>
          <w:bCs w:val="false"/>
          <w:i w:val="false"/>
          <w:iCs w:val="false"/>
          <w:color w:val="444444"/>
          <w:sz w:val="21"/>
          <w:szCs w:val="21"/>
        </w:rPr>
        <w:t xml:space="preserve">"I earned this confidence through repetition, not some mindset shift" reflects how confidence usually works in practice, it's built through doing the uncomfortable thing enough times that it stops feeling as uncomfortable, not through a single moment of realization.</w:t>
      </w:r>
    </w:p>
    <w:p>
      <w:pPr>
        <w:spacing w:after="120" w:line="276"/>
      </w:pPr>
      <w:r>
        <w:rPr>
          <w:rFonts w:ascii="Calibri" w:cs="Calibri" w:eastAsia="Calibri" w:hAnsi="Calibri"/>
          <w:b w:val="false"/>
          <w:bCs w:val="false"/>
          <w:i w:val="false"/>
          <w:iCs w:val="false"/>
          <w:color w:val="444444"/>
          <w:sz w:val="21"/>
          <w:szCs w:val="21"/>
        </w:rPr>
        <w:t xml:space="preserve">"Quiet confidence", steady, without needing to prove itself loudly, is often described as more durable than the louder, more performative kind. And importantly, confidence doesn't require the disappearance of self-doubt; it just means self-doubt no longer gets the final vote.</w:t>
      </w:r>
    </w:p>
    <w:p>
      <w:pPr>
        <w:spacing w:after="120" w:line="276"/>
      </w:pPr>
      <w:r>
        <w:rPr>
          <w:rFonts w:ascii="Calibri" w:cs="Calibri" w:eastAsia="Calibri" w:hAnsi="Calibri"/>
          <w:b w:val="false"/>
          <w:bCs w:val="false"/>
          <w:i/>
          <w:iCs/>
          <w:color w:val="444444"/>
          <w:sz w:val="21"/>
          <w:szCs w:val="21"/>
        </w:rPr>
        <w:t xml:space="preserve">Áudio com a narração deste texto. Ouça acompanhando a leitura, depois sem olhar para o texto.</w:t>
      </w:r>
    </w:p>
    <w:p>
      <w:pPr>
        <w:spacing w:after="140" w:before="20"/>
      </w:pPr>
      <w:hyperlink w:history="1" r:id="rIdecclg8v3t4sbrukcq7gjs">
        <w:r>
          <w:rPr>
            <w:rFonts w:ascii="Calibri" w:cs="Calibri" w:eastAsia="Calibri" w:hAnsi="Calibri"/>
            <w:b/>
            <w:bCs/>
            <w:color w:val="1B3B57"/>
            <w:sz w:val="20"/>
            <w:szCs w:val="20"/>
            <w:u w:val="single"/>
          </w:rPr>
          <w:t xml:space="preserve">▶ Ouvir a leitura deste tema</w:t>
        </w:r>
      </w:hyperlink>
    </w:p>
    <w:p>
      <w:pPr>
        <w:shd w:fill="7D5BA6" w:val="clear"/>
        <w:spacing w:after="110" w:before="340"/>
      </w:pPr>
      <w:r>
        <w:rPr>
          <w:rFonts w:ascii="Calibri" w:cs="Calibri" w:eastAsia="Calibri" w:hAnsi="Calibri"/>
          <w:b/>
          <w:bCs/>
          <w:color w:val="FFFFFF"/>
          <w:sz w:val="18"/>
          <w:szCs w:val="18"/>
        </w:rPr>
        <w:t xml:space="preserve">  ETAPA 3  </w:t>
      </w:r>
      <w:r>
        <w:rPr>
          <w:rFonts w:ascii="Calibri" w:cs="Calibri" w:eastAsia="Calibri" w:hAnsi="Calibri"/>
          <w:b/>
          <w:bCs/>
          <w:color w:val="FFFFFF"/>
          <w:sz w:val="23"/>
          <w:szCs w:val="23"/>
        </w:rPr>
        <w:t xml:space="preserve">   Listening com Suporte em Áudio e Vídeo</w:t>
      </w:r>
      <w:r>
        <w:rPr>
          <w:rFonts w:ascii="Calibri" w:cs="Calibri" w:eastAsia="Calibri" w:hAnsi="Calibri"/>
          <w:i/>
          <w:iCs/>
          <w:color w:val="D8E7F2"/>
          <w:sz w:val="17"/>
          <w:szCs w:val="17"/>
        </w:rPr>
        <w:br/>
        <w:t xml:space="preserve">   Guided Listening</w:t>
      </w:r>
    </w:p>
    <w:p>
      <w:pPr>
        <w:spacing w:after="120" w:line="276"/>
      </w:pPr>
      <w:r>
        <w:rPr>
          <w:rFonts w:ascii="Calibri" w:cs="Calibri" w:eastAsia="Calibri" w:hAnsi="Calibri"/>
          <w:b w:val="false"/>
          <w:bCs w:val="false"/>
          <w:i w:val="false"/>
          <w:iCs w:val="false"/>
          <w:color w:val="444444"/>
          <w:sz w:val="21"/>
          <w:szCs w:val="21"/>
        </w:rPr>
        <w:t xml:space="preserve">Ouça o áudio deste tema com o roteiro abaixo. Primeiro sem ler, depois acompanhando o texto.</w:t>
      </w:r>
    </w:p>
    <w:p>
      <w:pPr>
        <w:spacing w:after="140" w:before="20"/>
      </w:pPr>
      <w:hyperlink w:history="1" r:id="rIdt4ozqwkoditutkv4fqr5q">
        <w:r>
          <w:rPr>
            <w:rFonts w:ascii="Calibri" w:cs="Calibri" w:eastAsia="Calibri" w:hAnsi="Calibri"/>
            <w:b/>
            <w:bCs/>
            <w:color w:val="1B3B57"/>
            <w:sz w:val="20"/>
            <w:szCs w:val="20"/>
            <w:u w:val="single"/>
          </w:rPr>
          <w:t xml:space="preserve">▶ Ouvir o diálogo deste tema</w:t>
        </w:r>
      </w:hyperlink>
    </w:p>
    <w:tbl>
      <w:tblPr>
        <w:tblW w:type="pct" w:w="100%"/>
        <w:tblBorders>
          <w:top w:val="single" w:color="7D5BA6" w:sz="4"/>
          <w:left w:val="single" w:color="7D5BA6" w:sz="4"/>
          <w:bottom w:val="single" w:color="7D5BA6" w:sz="4"/>
          <w:right w:val="single" w:color="7D5BA6" w:sz="4"/>
          <w:insideH w:val="none" w:color="FFFFFF" w:sz="0"/>
          <w:insideV w:val="none" w:color="FFFFFF" w:sz="0"/>
        </w:tblBorders>
      </w:tblPr>
      <w:tblGrid>
        <w:gridCol w:w="100"/>
      </w:tblGrid>
      <w:tr>
        <w:tc>
          <w:tcPr>
            <w:shd w:fill="F1ECF7" w:val="clear"/>
            <w:tcMar>
              <w:top w:type="dxa" w:w="110"/>
              <w:left w:type="dxa" w:w="180"/>
              <w:bottom w:type="dxa" w:w="110"/>
              <w:right w:type="dxa" w:w="180"/>
            </w:tcMar>
          </w:tcPr>
          <w:p>
            <w:pPr>
              <w:spacing w:after="60"/>
            </w:pPr>
            <w:r>
              <w:rPr>
                <w:rFonts w:ascii="Calibri" w:cs="Calibri" w:eastAsia="Calibri" w:hAnsi="Calibri"/>
                <w:b/>
                <w:bCs/>
                <w:color w:val="7D5BA6"/>
                <w:sz w:val="20"/>
                <w:szCs w:val="20"/>
              </w:rPr>
              <w:t xml:space="preserve">Roteiro do áudio (Audio Script)</w:t>
            </w:r>
          </w:p>
          <w:p>
            <w:pPr>
              <w:spacing w:after="40"/>
            </w:pPr>
            <w:r>
              <w:rPr>
                <w:rFonts w:ascii="Calibri" w:cs="Calibri" w:eastAsia="Calibri" w:hAnsi="Calibri"/>
                <w:color w:val="444444"/>
                <w:sz w:val="20"/>
                <w:szCs w:val="20"/>
              </w:rPr>
              <w:t xml:space="preserve">"What does confidence actually mean to you, after everything you've worked on?"</w:t>
            </w:r>
          </w:p>
          <w:p>
            <w:pPr>
              <w:spacing w:after="40"/>
            </w:pPr>
            <w:r>
              <w:rPr>
                <w:rFonts w:ascii="Calibri" w:cs="Calibri" w:eastAsia="Calibri" w:hAnsi="Calibri"/>
                <w:color w:val="444444"/>
                <w:sz w:val="20"/>
                <w:szCs w:val="20"/>
              </w:rPr>
              <w:t xml:space="preserve">"Honestly, it's not the absence of self-doubt, it's not letting the doubt have the final vote. I earned this confidence through repetition, not some sudden mindset shift."</w:t>
            </w:r>
          </w:p>
        </w:tc>
      </w:tr>
    </w:tbl>
    <w:p>
      <w:pPr>
        <w:spacing w:after="120" w:line="276"/>
      </w:pPr>
      <w:r>
        <w:rPr>
          <w:rFonts w:ascii="Calibri" w:cs="Calibri" w:eastAsia="Calibri" w:hAnsi="Calibri"/>
          <w:b w:val="false"/>
          <w:bCs w:val="false"/>
          <w:i w:val="false"/>
          <w:iCs w:val="false"/>
          <w:color w:val="444444"/>
          <w:sz w:val="21"/>
          <w:szCs w:val="21"/>
        </w:rPr>
        <w:t xml:space="preserve">Note a definição pessoal e madura de confiança, não um clichê, mas uma reflexão genuína após prática real.</w:t>
      </w:r>
    </w:p>
    <w:p>
      <w:pPr>
        <w:shd w:fill="C9762B" w:val="clear"/>
        <w:spacing w:after="110" w:before="340"/>
      </w:pPr>
      <w:r>
        <w:rPr>
          <w:rFonts w:ascii="Calibri" w:cs="Calibri" w:eastAsia="Calibri" w:hAnsi="Calibri"/>
          <w:b/>
          <w:bCs/>
          <w:color w:val="FFFFFF"/>
          <w:sz w:val="18"/>
          <w:szCs w:val="18"/>
        </w:rPr>
        <w:t xml:space="preserve">  ETAPA 4  </w:t>
      </w:r>
      <w:r>
        <w:rPr>
          <w:rFonts w:ascii="Calibri" w:cs="Calibri" w:eastAsia="Calibri" w:hAnsi="Calibri"/>
          <w:b/>
          <w:bCs/>
          <w:color w:val="FFFFFF"/>
          <w:sz w:val="23"/>
          <w:szCs w:val="23"/>
        </w:rPr>
        <w:t xml:space="preserve">   Writing como Preparação para a Fala</w:t>
      </w:r>
      <w:r>
        <w:rPr>
          <w:rFonts w:ascii="Calibri" w:cs="Calibri" w:eastAsia="Calibri" w:hAnsi="Calibri"/>
          <w:i/>
          <w:iCs/>
          <w:color w:val="D8E7F2"/>
          <w:sz w:val="17"/>
          <w:szCs w:val="17"/>
        </w:rPr>
        <w:br/>
        <w:t xml:space="preserve">   Writing Before Speaking</w:t>
      </w:r>
    </w:p>
    <w:p>
      <w:pPr>
        <w:spacing w:after="120" w:line="276"/>
      </w:pPr>
      <w:r>
        <w:rPr>
          <w:rFonts w:ascii="Calibri" w:cs="Calibri" w:eastAsia="Calibri" w:hAnsi="Calibri"/>
          <w:b w:val="false"/>
          <w:bCs w:val="false"/>
          <w:i w:val="false"/>
          <w:iCs w:val="false"/>
          <w:color w:val="444444"/>
          <w:sz w:val="21"/>
          <w:szCs w:val="21"/>
        </w:rPr>
        <w:t xml:space="preserve">Antes de falar, escreva. Use as perguntas abaixo como guia e escreva de 4 a 6 frases: não precisa ser perfeito, precisa existir no papel primeiro.</w:t>
      </w:r>
    </w:p>
    <w:p>
      <w:pPr>
        <w:pStyle w:val="ListParagraph"/>
        <w:numPr>
          <w:ilvl w:val="0"/>
          <w:numId w:val="2"/>
        </w:numPr>
        <w:spacing w:after="100" w:line="264"/>
      </w:pPr>
      <w:r>
        <w:rPr>
          <w:rFonts w:ascii="Calibri" w:cs="Calibri" w:eastAsia="Calibri" w:hAnsi="Calibri"/>
          <w:color w:val="13293D"/>
          <w:sz w:val="21"/>
          <w:szCs w:val="21"/>
        </w:rPr>
        <w:t xml:space="preserve">What does confidence actually mean to you, in your own words?</w:t>
      </w:r>
    </w:p>
    <w:p>
      <w:pPr>
        <w:pStyle w:val="ListParagraph"/>
        <w:numPr>
          <w:ilvl w:val="0"/>
          <w:numId w:val="2"/>
        </w:numPr>
        <w:spacing w:after="100" w:line="264"/>
      </w:pPr>
      <w:r>
        <w:rPr>
          <w:rFonts w:ascii="Calibri" w:cs="Calibri" w:eastAsia="Calibri" w:hAnsi="Calibri"/>
          <w:color w:val="13293D"/>
          <w:sz w:val="21"/>
          <w:szCs w:val="21"/>
        </w:rPr>
        <w:t xml:space="preserve">Describe a moment you "faked it till you made it," and what happened afterward.</w:t>
      </w:r>
    </w:p>
    <w:p>
      <w:pPr>
        <w:pStyle w:val="ListParagraph"/>
        <w:numPr>
          <w:ilvl w:val="0"/>
          <w:numId w:val="2"/>
        </w:numPr>
        <w:spacing w:after="100" w:line="264"/>
      </w:pPr>
      <w:r>
        <w:rPr>
          <w:rFonts w:ascii="Calibri" w:cs="Calibri" w:eastAsia="Calibri" w:hAnsi="Calibri"/>
          <w:color w:val="13293D"/>
          <w:sz w:val="21"/>
          <w:szCs w:val="21"/>
        </w:rPr>
        <w:t xml:space="preserve">How do you personally handle imposter syndrome when it shows up?</w:t>
      </w:r>
    </w:p>
    <w:p>
      <w:pPr>
        <w:pStyle w:val="ListParagraph"/>
        <w:numPr>
          <w:ilvl w:val="0"/>
          <w:numId w:val="2"/>
        </w:numPr>
        <w:spacing w:after="100" w:line="264"/>
      </w:pPr>
      <w:r>
        <w:rPr>
          <w:rFonts w:ascii="Calibri" w:cs="Calibri" w:eastAsia="Calibri" w:hAnsi="Calibri"/>
          <w:color w:val="13293D"/>
          <w:sz w:val="21"/>
          <w:szCs w:val="21"/>
        </w:rPr>
        <w:t xml:space="preserve">What's the difference between confidence and arrogance, for you?</w:t>
      </w:r>
    </w:p>
    <w:p>
      <w:pPr>
        <w:spacing w:after="120" w:line="276"/>
      </w:pPr>
      <w:r>
        <w:rPr>
          <w:rFonts w:ascii="Calibri" w:cs="Calibri" w:eastAsia="Calibri" w:hAnsi="Calibri"/>
          <w:b w:val="false"/>
          <w:bCs w:val="false"/>
          <w:i w:val="false"/>
          <w:iCs w:val="false"/>
          <w:color w:val="444444"/>
          <w:sz w:val="21"/>
          <w:szCs w:val="21"/>
        </w:rPr>
        <w:t xml:space="preserve">Espaço para escrever:</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shd w:fill="B4483A" w:val="clear"/>
        <w:spacing w:after="110" w:before="340"/>
      </w:pPr>
      <w:r>
        <w:rPr>
          <w:rFonts w:ascii="Calibri" w:cs="Calibri" w:eastAsia="Calibri" w:hAnsi="Calibri"/>
          <w:b/>
          <w:bCs/>
          <w:color w:val="FFFFFF"/>
          <w:sz w:val="18"/>
          <w:szCs w:val="18"/>
        </w:rPr>
        <w:t xml:space="preserve">  ETAPA 5  </w:t>
      </w:r>
      <w:r>
        <w:rPr>
          <w:rFonts w:ascii="Calibri" w:cs="Calibri" w:eastAsia="Calibri" w:hAnsi="Calibri"/>
          <w:b/>
          <w:bCs/>
          <w:color w:val="FFFFFF"/>
          <w:sz w:val="23"/>
          <w:szCs w:val="23"/>
        </w:rPr>
        <w:t xml:space="preserve">   Gramática de Apoio Aplicada à Conversação</w:t>
      </w:r>
      <w:r>
        <w:rPr>
          <w:rFonts w:ascii="Calibri" w:cs="Calibri" w:eastAsia="Calibri" w:hAnsi="Calibri"/>
          <w:i/>
          <w:iCs/>
          <w:color w:val="D8E7F2"/>
          <w:sz w:val="17"/>
          <w:szCs w:val="17"/>
        </w:rPr>
        <w:br/>
        <w:t xml:space="preserve">   Grammar for Conversation</w:t>
      </w:r>
    </w:p>
    <w:p>
      <w:pPr>
        <w:spacing w:after="120" w:line="276"/>
      </w:pPr>
      <w:r>
        <w:rPr>
          <w:rFonts w:ascii="Calibri" w:cs="Calibri" w:eastAsia="Calibri" w:hAnsi="Calibri"/>
          <w:b w:val="false"/>
          <w:bCs w:val="false"/>
          <w:i w:val="false"/>
          <w:iCs w:val="false"/>
          <w:color w:val="444444"/>
          <w:sz w:val="21"/>
          <w:szCs w:val="21"/>
        </w:rPr>
        <w:t xml:space="preserve">Definir confiança de forma pessoal depende do Present Simple para definições e da estrutura comparativa "quanto mais... mais".</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200"/>
        <w:gridCol w:w="3600"/>
        <w:gridCol w:w="3400"/>
      </w:tblGrid>
      <w:tr>
        <w:trPr>
          <w:tblHeader/>
        </w:trPr>
        <w:tc>
          <w:tcPr>
            <w:tcW w:type="dxa" w:w="22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Estrutura</w:t>
            </w:r>
          </w:p>
        </w:tc>
        <w:tc>
          <w:tcPr>
            <w:tcW w:type="dxa" w:w="36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Exemplo (EN)</w:t>
            </w:r>
          </w:p>
        </w:tc>
        <w:tc>
          <w:tcPr>
            <w:tcW w:type="dxa" w:w="34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Tradução (PT)</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me, confidence means...</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To me, confidence means acting despite the doubt.</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Estrutura direta para introduzir uma definição pessoal de um conceito abstrato.</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The more I..., the more...</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The more I practice speaking up, the more natural it feels.</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Usado para descrever como a prática repetida gera confiança ao longo do tempo.</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Present Simple
(definição pessoal)</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Confidence isn't the absence of doubt.</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Usado para fazer uma afirmação geral e pessoal sobre um conceito abstrato.</w:t>
            </w:r>
          </w:p>
        </w:tc>
      </w:tr>
    </w:tbl>
    <w:p>
      <w:pPr>
        <w:spacing w:after="120" w:line="276"/>
      </w:pPr>
      <w:r>
        <w:rPr>
          <w:rFonts w:ascii="Calibri" w:cs="Calibri" w:eastAsia="Calibri" w:hAnsi="Calibri"/>
          <w:b w:val="false"/>
          <w:bCs w:val="false"/>
          <w:i w:val="false"/>
          <w:iCs w:val="false"/>
          <w:color w:val="444444"/>
          <w:sz w:val="21"/>
          <w:szCs w:val="21"/>
        </w:rPr>
        <w:t xml:space="preserve">Dica prática: "to me, X means..." é uma estrutura simples e poderosa para compartilhar uma definição pessoal de qualquer conceito abstrato, confiança, sucesso, felicidade, e por aí vai.</w:t>
      </w:r>
    </w:p>
    <w:p>
      <w:pPr>
        <w:shd w:fill="1690A8" w:val="clear"/>
        <w:spacing w:after="110" w:before="340"/>
      </w:pPr>
      <w:r>
        <w:rPr>
          <w:rFonts w:ascii="Calibri" w:cs="Calibri" w:eastAsia="Calibri" w:hAnsi="Calibri"/>
          <w:b/>
          <w:bCs/>
          <w:color w:val="FFFFFF"/>
          <w:sz w:val="18"/>
          <w:szCs w:val="18"/>
        </w:rPr>
        <w:t xml:space="preserve">  ETAPA 6  </w:t>
      </w:r>
      <w:r>
        <w:rPr>
          <w:rFonts w:ascii="Calibri" w:cs="Calibri" w:eastAsia="Calibri" w:hAnsi="Calibri"/>
          <w:b/>
          <w:bCs/>
          <w:color w:val="FFFFFF"/>
          <w:sz w:val="23"/>
          <w:szCs w:val="23"/>
        </w:rPr>
        <w:t xml:space="preserve">   Speaking: Perguntas Abertas</w:t>
      </w:r>
      <w:r>
        <w:rPr>
          <w:rFonts w:ascii="Calibri" w:cs="Calibri" w:eastAsia="Calibri" w:hAnsi="Calibri"/>
          <w:i/>
          <w:iCs/>
          <w:color w:val="D8E7F2"/>
          <w:sz w:val="17"/>
          <w:szCs w:val="17"/>
        </w:rPr>
        <w:br/>
        <w:t xml:space="preserve">   Open-Ended Speaking</w:t>
      </w:r>
    </w:p>
    <w:p>
      <w:pPr>
        <w:spacing w:after="120" w:line="276"/>
      </w:pPr>
      <w:r>
        <w:rPr>
          <w:rFonts w:ascii="Calibri" w:cs="Calibri" w:eastAsia="Calibri" w:hAnsi="Calibri"/>
          <w:b w:val="false"/>
          <w:bCs w:val="false"/>
          <w:i w:val="false"/>
          <w:iCs w:val="false"/>
          <w:color w:val="444444"/>
          <w:sz w:val="21"/>
          <w:szCs w:val="21"/>
        </w:rPr>
        <w:t xml:space="preserve">Responda em voz alta, gravando se possível. Não vale responder em uma frase só: use o que você escreveu na Etapa 4 como base, mas fale livremente.</w:t>
      </w:r>
    </w:p>
    <w:p>
      <w:pPr>
        <w:pStyle w:val="ListParagraph"/>
        <w:numPr>
          <w:ilvl w:val="0"/>
          <w:numId w:val="2"/>
        </w:numPr>
        <w:spacing w:after="100" w:line="264"/>
      </w:pPr>
      <w:r>
        <w:rPr>
          <w:rFonts w:ascii="Calibri" w:cs="Calibri" w:eastAsia="Calibri" w:hAnsi="Calibri"/>
          <w:color w:val="13293D"/>
          <w:sz w:val="21"/>
          <w:szCs w:val="21"/>
        </w:rPr>
        <w:t xml:space="preserve">What does confidence actually mean to you, in your own words?</w:t>
      </w:r>
    </w:p>
    <w:p>
      <w:pPr>
        <w:pStyle w:val="ListParagraph"/>
        <w:numPr>
          <w:ilvl w:val="0"/>
          <w:numId w:val="2"/>
        </w:numPr>
        <w:spacing w:after="100" w:line="264"/>
      </w:pPr>
      <w:r>
        <w:rPr>
          <w:rFonts w:ascii="Calibri" w:cs="Calibri" w:eastAsia="Calibri" w:hAnsi="Calibri"/>
          <w:color w:val="13293D"/>
          <w:sz w:val="21"/>
          <w:szCs w:val="21"/>
        </w:rPr>
        <w:t xml:space="preserve">Describe a moment you had to "fake it till you made it." What happened afterward?</w:t>
      </w:r>
    </w:p>
    <w:p>
      <w:pPr>
        <w:pStyle w:val="ListParagraph"/>
        <w:numPr>
          <w:ilvl w:val="0"/>
          <w:numId w:val="2"/>
        </w:numPr>
        <w:spacing w:after="100" w:line="264"/>
      </w:pPr>
      <w:r>
        <w:rPr>
          <w:rFonts w:ascii="Calibri" w:cs="Calibri" w:eastAsia="Calibri" w:hAnsi="Calibri"/>
          <w:color w:val="13293D"/>
          <w:sz w:val="21"/>
          <w:szCs w:val="21"/>
        </w:rPr>
        <w:t xml:space="preserve">How do you personally handle imposter syndrome when it shows up?</w:t>
      </w:r>
    </w:p>
    <w:p>
      <w:pPr>
        <w:pStyle w:val="ListParagraph"/>
        <w:numPr>
          <w:ilvl w:val="0"/>
          <w:numId w:val="2"/>
        </w:numPr>
        <w:spacing w:after="100" w:line="264"/>
      </w:pPr>
      <w:r>
        <w:rPr>
          <w:rFonts w:ascii="Calibri" w:cs="Calibri" w:eastAsia="Calibri" w:hAnsi="Calibri"/>
          <w:color w:val="13293D"/>
          <w:sz w:val="21"/>
          <w:szCs w:val="21"/>
        </w:rPr>
        <w:t xml:space="preserve">What's the difference between confidence and arrogance, for you?</w:t>
      </w:r>
    </w:p>
    <w:p>
      <w:pPr>
        <w:pStyle w:val="ListParagraph"/>
        <w:numPr>
          <w:ilvl w:val="0"/>
          <w:numId w:val="2"/>
        </w:numPr>
        <w:spacing w:after="100" w:line="264"/>
      </w:pPr>
      <w:r>
        <w:rPr>
          <w:rFonts w:ascii="Calibri" w:cs="Calibri" w:eastAsia="Calibri" w:hAnsi="Calibri"/>
          <w:color w:val="13293D"/>
          <w:sz w:val="21"/>
          <w:szCs w:val="21"/>
        </w:rPr>
        <w:t xml:space="preserve">How has practicing English specifically changed your confidence in other areas?</w:t>
      </w:r>
    </w:p>
    <w:p>
      <w:pPr>
        <w:pStyle w:val="ListParagraph"/>
        <w:numPr>
          <w:ilvl w:val="0"/>
          <w:numId w:val="2"/>
        </w:numPr>
        <w:spacing w:after="100" w:line="264"/>
      </w:pPr>
      <w:r>
        <w:rPr>
          <w:rFonts w:ascii="Calibri" w:cs="Calibri" w:eastAsia="Calibri" w:hAnsi="Calibri"/>
          <w:color w:val="13293D"/>
          <w:sz w:val="21"/>
          <w:szCs w:val="21"/>
        </w:rPr>
        <w:t xml:space="preserve">What's a quiet, unglamorous way you've built confidence over time?</w:t>
      </w:r>
    </w:p>
    <w:p>
      <w:pPr>
        <w:pStyle w:val="ListParagraph"/>
        <w:numPr>
          <w:ilvl w:val="0"/>
          <w:numId w:val="2"/>
        </w:numPr>
        <w:spacing w:after="100" w:line="264"/>
      </w:pPr>
      <w:r>
        <w:rPr>
          <w:rFonts w:ascii="Calibri" w:cs="Calibri" w:eastAsia="Calibri" w:hAnsi="Calibri"/>
          <w:color w:val="13293D"/>
          <w:sz w:val="21"/>
          <w:szCs w:val="21"/>
        </w:rPr>
        <w:t xml:space="preserve">How do you distinguish healthy self-doubt from something more limiting?</w:t>
      </w:r>
    </w:p>
    <w:p>
      <w:pPr>
        <w:pStyle w:val="ListParagraph"/>
        <w:numPr>
          <w:ilvl w:val="0"/>
          <w:numId w:val="2"/>
        </w:numPr>
        <w:spacing w:after="100" w:line="264"/>
      </w:pPr>
      <w:r>
        <w:rPr>
          <w:rFonts w:ascii="Calibri" w:cs="Calibri" w:eastAsia="Calibri" w:hAnsi="Calibri"/>
          <w:color w:val="13293D"/>
          <w:sz w:val="21"/>
          <w:szCs w:val="21"/>
        </w:rPr>
        <w:t xml:space="preserve">What would you tell someone who thinks confidence is something you either have or don't?</w:t>
      </w:r>
    </w:p>
    <w:p>
      <w:pPr>
        <w:pStyle w:val="ListParagraph"/>
        <w:numPr>
          <w:ilvl w:val="0"/>
          <w:numId w:val="2"/>
        </w:numPr>
        <w:spacing w:after="100" w:line="264"/>
      </w:pPr>
      <w:r>
        <w:rPr>
          <w:rFonts w:ascii="Calibri" w:cs="Calibri" w:eastAsia="Calibri" w:hAnsi="Calibri"/>
          <w:color w:val="13293D"/>
          <w:sz w:val="21"/>
          <w:szCs w:val="21"/>
        </w:rPr>
        <w:t xml:space="preserve">How does humility fit into your idea of real confidence?</w:t>
      </w:r>
    </w:p>
    <w:p>
      <w:pPr>
        <w:pStyle w:val="ListParagraph"/>
        <w:numPr>
          <w:ilvl w:val="0"/>
          <w:numId w:val="2"/>
        </w:numPr>
        <w:spacing w:after="100" w:line="264"/>
      </w:pPr>
      <w:r>
        <w:rPr>
          <w:rFonts w:ascii="Calibri" w:cs="Calibri" w:eastAsia="Calibri" w:hAnsi="Calibri"/>
          <w:color w:val="13293D"/>
          <w:sz w:val="21"/>
          <w:szCs w:val="21"/>
        </w:rPr>
        <w:t xml:space="preserve">What's one thing you're more confident about now than you were 104 themes ago?</w:t>
      </w:r>
    </w:p>
    <w:p>
      <w:pPr>
        <w:spacing w:after="120" w:line="276"/>
      </w:pPr>
      <w:r>
        <w:rPr>
          <w:rFonts w:ascii="Calibri" w:cs="Calibri" w:eastAsia="Calibri" w:hAnsi="Calibri"/>
          <w:b w:val="false"/>
          <w:bCs w:val="false"/>
          <w:i w:val="false"/>
          <w:iCs w:val="false"/>
          <w:color w:val="444444"/>
          <w:sz w:val="21"/>
          <w:szCs w:val="21"/>
        </w:rPr>
        <w:t xml:space="preserve">Expressões úteis para esta conversa:</w:t>
      </w:r>
    </w:p>
    <w:p>
      <w:pPr>
        <w:pStyle w:val="ListParagraph"/>
        <w:numPr>
          <w:ilvl w:val="0"/>
          <w:numId w:val="3"/>
        </w:numPr>
        <w:spacing w:after="60"/>
      </w:pPr>
      <w:r>
        <w:rPr>
          <w:rFonts w:ascii="Calibri" w:cs="Calibri" w:eastAsia="Calibri" w:hAnsi="Calibri"/>
          <w:color w:val="444444"/>
          <w:sz w:val="20"/>
          <w:szCs w:val="20"/>
        </w:rPr>
        <w:t xml:space="preserve">"To me, confidence means...", para introduzir uma definição pessoal.</w:t>
      </w:r>
    </w:p>
    <w:p>
      <w:pPr>
        <w:pStyle w:val="ListParagraph"/>
        <w:numPr>
          <w:ilvl w:val="0"/>
          <w:numId w:val="3"/>
        </w:numPr>
        <w:spacing w:after="60"/>
      </w:pPr>
      <w:r>
        <w:rPr>
          <w:rFonts w:ascii="Calibri" w:cs="Calibri" w:eastAsia="Calibri" w:hAnsi="Calibri"/>
          <w:color w:val="444444"/>
          <w:sz w:val="20"/>
          <w:szCs w:val="20"/>
        </w:rPr>
        <w:t xml:space="preserve">"It's not the absence of doubt.", para reformular um clichê comum.</w:t>
      </w:r>
    </w:p>
    <w:p>
      <w:pPr>
        <w:pStyle w:val="ListParagraph"/>
        <w:numPr>
          <w:ilvl w:val="0"/>
          <w:numId w:val="3"/>
        </w:numPr>
        <w:spacing w:after="60"/>
      </w:pPr>
      <w:r>
        <w:rPr>
          <w:rFonts w:ascii="Calibri" w:cs="Calibri" w:eastAsia="Calibri" w:hAnsi="Calibri"/>
          <w:color w:val="444444"/>
          <w:sz w:val="20"/>
          <w:szCs w:val="20"/>
        </w:rPr>
        <w:t xml:space="preserve">"I earned this through repetition, not a mindset shift.", para valorizar prática sobre sorte.</w:t>
      </w:r>
    </w:p>
    <w:p>
      <w:pPr>
        <w:pStyle w:val="ListParagraph"/>
        <w:numPr>
          <w:ilvl w:val="0"/>
          <w:numId w:val="3"/>
        </w:numPr>
        <w:spacing w:after="60"/>
      </w:pPr>
      <w:r>
        <w:rPr>
          <w:rFonts w:ascii="Calibri" w:cs="Calibri" w:eastAsia="Calibri" w:hAnsi="Calibri"/>
          <w:color w:val="444444"/>
          <w:sz w:val="20"/>
          <w:szCs w:val="20"/>
        </w:rPr>
        <w:t xml:space="preserve">"Self-doubt doesn't get the final vote.", frase de fechamento poderosa sobre confiança.</w:t>
      </w:r>
    </w:p>
    <w:p>
      <w:pPr>
        <w:spacing w:after="120" w:line="276"/>
      </w:pPr>
      <w:r>
        <w:rPr>
          <w:rFonts w:ascii="Calibri" w:cs="Calibri" w:eastAsia="Calibri" w:hAnsi="Calibri"/>
          <w:b w:val="false"/>
          <w:bCs w:val="false"/>
          <w:i/>
          <w:iCs/>
          <w:color w:val="444444"/>
          <w:sz w:val="21"/>
          <w:szCs w:val="21"/>
        </w:rPr>
        <w:t xml:space="preserve">Áudio com a pronúncia de cada expressão.</w:t>
      </w:r>
    </w:p>
    <w:p>
      <w:pPr>
        <w:spacing w:after="140" w:before="20"/>
      </w:pPr>
      <w:hyperlink w:history="1" r:id="rIdthozgb8ergflt_feoqgl8">
        <w:r>
          <w:rPr>
            <w:rFonts w:ascii="Calibri" w:cs="Calibri" w:eastAsia="Calibri" w:hAnsi="Calibri"/>
            <w:b/>
            <w:bCs/>
            <w:color w:val="1B3B57"/>
            <w:sz w:val="20"/>
            <w:szCs w:val="20"/>
            <w:u w:val="single"/>
          </w:rPr>
          <w:t xml:space="preserve">▶ Ouvir as expressões deste tema</w:t>
        </w:r>
      </w:hyperlink>
    </w:p>
    <w:p>
      <w:pPr>
        <w:shd w:fill="A67C2E" w:val="clear"/>
        <w:spacing w:after="110" w:before="340"/>
      </w:pPr>
      <w:r>
        <w:rPr>
          <w:rFonts w:ascii="Calibri" w:cs="Calibri" w:eastAsia="Calibri" w:hAnsi="Calibri"/>
          <w:b/>
          <w:bCs/>
          <w:color w:val="FFFFFF"/>
          <w:sz w:val="18"/>
          <w:szCs w:val="18"/>
        </w:rPr>
        <w:t xml:space="preserve">  ETAPA EX  </w:t>
      </w:r>
      <w:r>
        <w:rPr>
          <w:rFonts w:ascii="Calibri" w:cs="Calibri" w:eastAsia="Calibri" w:hAnsi="Calibri"/>
          <w:b/>
          <w:bCs/>
          <w:color w:val="FFFFFF"/>
          <w:sz w:val="23"/>
          <w:szCs w:val="23"/>
        </w:rPr>
        <w:t xml:space="preserve">   Complete com a Palavra Certa</w:t>
      </w:r>
      <w:r>
        <w:rPr>
          <w:rFonts w:ascii="Calibri" w:cs="Calibri" w:eastAsia="Calibri" w:hAnsi="Calibri"/>
          <w:i/>
          <w:iCs/>
          <w:color w:val="D8E7F2"/>
          <w:sz w:val="17"/>
          <w:szCs w:val="17"/>
        </w:rPr>
        <w:br/>
        <w:t xml:space="preserve">   Vocabulary Check</w:t>
      </w:r>
    </w:p>
    <w:p>
      <w:pPr>
        <w:spacing w:after="120" w:line="276"/>
      </w:pPr>
      <w:r>
        <w:rPr>
          <w:rFonts w:ascii="Calibri" w:cs="Calibri" w:eastAsia="Calibri" w:hAnsi="Calibri"/>
          <w:b w:val="false"/>
          <w:bCs w:val="false"/>
          <w:i w:val="false"/>
          <w:iCs w:val="false"/>
          <w:color w:val="444444"/>
          <w:sz w:val="21"/>
          <w:szCs w:val="21"/>
        </w:rPr>
        <w:t xml:space="preserve">Complete cada frase com uma palavra ou expressão da Etapa 1. Gabarito ao final desta seção.</w:t>
      </w:r>
    </w:p>
    <w:p>
      <w:pPr>
        <w:pStyle w:val="ListParagraph"/>
        <w:numPr>
          <w:ilvl w:val="0"/>
          <w:numId w:val="2"/>
        </w:numPr>
        <w:spacing w:after="100" w:line="264"/>
      </w:pPr>
      <w:r>
        <w:rPr>
          <w:rFonts w:ascii="Calibri" w:cs="Calibri" w:eastAsia="Calibri" w:hAnsi="Calibri"/>
          <w:color w:val="13293D"/>
          <w:sz w:val="21"/>
          <w:szCs w:val="21"/>
        </w:rPr>
        <w:t xml:space="preserve">______ isn't the absence of doubt, for me.</w:t>
      </w:r>
    </w:p>
    <w:p>
      <w:pPr>
        <w:pStyle w:val="ListParagraph"/>
        <w:numPr>
          <w:ilvl w:val="0"/>
          <w:numId w:val="2"/>
        </w:numPr>
        <w:spacing w:after="100" w:line="264"/>
      </w:pPr>
      <w:r>
        <w:rPr>
          <w:rFonts w:ascii="Calibri" w:cs="Calibri" w:eastAsia="Calibri" w:hAnsi="Calibri"/>
          <w:color w:val="13293D"/>
          <w:sz w:val="21"/>
          <w:szCs w:val="21"/>
        </w:rPr>
        <w:t xml:space="preserve">______ still shows up occasionally, even now.</w:t>
      </w:r>
    </w:p>
    <w:p>
      <w:pPr>
        <w:pStyle w:val="ListParagraph"/>
        <w:numPr>
          <w:ilvl w:val="0"/>
          <w:numId w:val="2"/>
        </w:numPr>
        <w:spacing w:after="100" w:line="264"/>
      </w:pPr>
      <w:r>
        <w:rPr>
          <w:rFonts w:ascii="Calibri" w:cs="Calibri" w:eastAsia="Calibri" w:hAnsi="Calibri"/>
          <w:color w:val="13293D"/>
          <w:sz w:val="21"/>
          <w:szCs w:val="21"/>
        </w:rPr>
        <w:t xml:space="preserve">That ______ used to hold me back from speaking up.</w:t>
      </w:r>
    </w:p>
    <w:p>
      <w:pPr>
        <w:pStyle w:val="ListParagraph"/>
        <w:numPr>
          <w:ilvl w:val="0"/>
          <w:numId w:val="2"/>
        </w:numPr>
        <w:spacing w:after="100" w:line="264"/>
      </w:pPr>
      <w:r>
        <w:rPr>
          <w:rFonts w:ascii="Calibri" w:cs="Calibri" w:eastAsia="Calibri" w:hAnsi="Calibri"/>
          <w:color w:val="13293D"/>
          <w:sz w:val="21"/>
          <w:szCs w:val="21"/>
        </w:rPr>
        <w:t xml:space="preserve">I ______ this confidence through repetition, not luck.</w:t>
      </w:r>
    </w:p>
    <w:p>
      <w:pPr>
        <w:pStyle w:val="ListParagraph"/>
        <w:numPr>
          <w:ilvl w:val="0"/>
          <w:numId w:val="2"/>
        </w:numPr>
        <w:spacing w:after="100" w:line="264"/>
      </w:pPr>
      <w:r>
        <w:rPr>
          <w:rFonts w:ascii="Calibri" w:cs="Calibri" w:eastAsia="Calibri" w:hAnsi="Calibri"/>
          <w:color w:val="13293D"/>
          <w:sz w:val="21"/>
          <w:szCs w:val="21"/>
        </w:rPr>
        <w:t xml:space="preserve">I admire ______ more than loud bravado.</w:t>
      </w:r>
    </w:p>
    <w:p>
      <w:pPr>
        <w:spacing w:after="120" w:line="276"/>
      </w:pPr>
      <w:r>
        <w:rPr>
          <w:rFonts w:ascii="Calibri" w:cs="Calibri" w:eastAsia="Calibri" w:hAnsi="Calibri"/>
          <w:b w:val="false"/>
          <w:bCs w:val="false"/>
          <w:i/>
          <w:iCs/>
          <w:color w:val="444444"/>
          <w:sz w:val="21"/>
          <w:szCs w:val="21"/>
        </w:rPr>
        <w:t xml:space="preserve">Gabarito: 1) Confidence   2) Imposter syndrome   3) insecurity   4) earned   5) quiet confidence</w:t>
      </w:r>
    </w:p>
    <w:p>
      <w:pPr>
        <w:shd w:fill="1B3B57" w:val="clear"/>
        <w:spacing w:after="110" w:before="340"/>
      </w:pPr>
      <w:r>
        <w:rPr>
          <w:rFonts w:ascii="Calibri" w:cs="Calibri" w:eastAsia="Calibri" w:hAnsi="Calibri"/>
          <w:b/>
          <w:bCs/>
          <w:color w:val="FFFFFF"/>
          <w:sz w:val="18"/>
          <w:szCs w:val="18"/>
        </w:rPr>
        <w:t xml:space="preserve">  ETAPA 7  </w:t>
      </w:r>
      <w:r>
        <w:rPr>
          <w:rFonts w:ascii="Calibri" w:cs="Calibri" w:eastAsia="Calibri" w:hAnsi="Calibri"/>
          <w:b/>
          <w:bCs/>
          <w:color w:val="FFFFFF"/>
          <w:sz w:val="23"/>
          <w:szCs w:val="23"/>
        </w:rPr>
        <w:t xml:space="preserve">   Autoavaliação de Performance</w:t>
      </w:r>
      <w:r>
        <w:rPr>
          <w:rFonts w:ascii="Calibri" w:cs="Calibri" w:eastAsia="Calibri" w:hAnsi="Calibri"/>
          <w:i/>
          <w:iCs/>
          <w:color w:val="D8E7F2"/>
          <w:sz w:val="17"/>
          <w:szCs w:val="17"/>
        </w:rPr>
        <w:br/>
        <w:t xml:space="preserve">   Self-Assessment</w:t>
      </w:r>
    </w:p>
    <w:p>
      <w:pPr>
        <w:spacing w:after="120" w:line="276"/>
      </w:pPr>
      <w:r>
        <w:rPr>
          <w:rFonts w:ascii="Calibri" w:cs="Calibri" w:eastAsia="Calibri" w:hAnsi="Calibri"/>
          <w:b w:val="false"/>
          <w:bCs w:val="false"/>
          <w:i w:val="false"/>
          <w:iCs w:val="false"/>
          <w:color w:val="444444"/>
          <w:sz w:val="21"/>
          <w:szCs w:val="21"/>
        </w:rPr>
        <w:t xml:space="preserve">Antes de marcar este tema como concluído, avalie honestamente como foi sua prática.</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4200"/>
        <w:gridCol w:w="3000"/>
        <w:gridCol w:w="2000"/>
      </w:tblGrid>
      <w:tr>
        <w:trPr>
          <w:tblHeader/>
        </w:trPr>
        <w:tc>
          <w:tcPr>
            <w:tcW w:type="dxa" w:w="42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Critério</w:t>
            </w:r>
          </w:p>
        </w:tc>
        <w:tc>
          <w:tcPr>
            <w:tcW w:type="dxa" w:w="30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Como foi?</w:t>
            </w:r>
          </w:p>
        </w:tc>
        <w:tc>
          <w:tcPr>
            <w:tcW w:type="dxa" w:w="20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Nota (1-5)</w:t>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Consegui usar o vocabulário novo sem parar para pensar</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Entendi o áudio/vídeo sem depender da transcrição</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Escrevi minhas respostas antes de falar</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Apliquei a estrutura gramatical da etapa 5 corretamente</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Sustentei minhas respostas por mais de 2 frases</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Me senti confiante ao falar sobre este tema</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bl>
    <w:p>
      <w:pPr>
        <w:spacing w:after="120" w:line="276"/>
      </w:pPr>
      <w:r>
        <w:rPr>
          <w:rFonts w:ascii="Calibri" w:cs="Calibri" w:eastAsia="Calibri" w:hAnsi="Calibri"/>
          <w:b w:val="false"/>
          <w:bCs w:val="false"/>
          <w:i w:val="false"/>
          <w:iCs w:val="false"/>
          <w:color w:val="444444"/>
          <w:sz w:val="21"/>
          <w:szCs w:val="21"/>
        </w:rPr>
        <w:t xml:space="preserve">O que travou mais nesta conversa? O que você quer treinar de novo antes de seguir para o próximo tema?</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spacing w:before="220"/>
        <w:jc w:val="center"/>
      </w:pPr>
      <w:r>
        <w:rPr>
          <w:rFonts w:ascii="Calibri" w:cs="Calibri" w:eastAsia="Calibri" w:hAnsi="Calibri"/>
          <w:b/>
          <w:bCs/>
          <w:color w:val="1B3B57"/>
          <w:sz w:val="20"/>
          <w:szCs w:val="20"/>
        </w:rPr>
        <w:t xml:space="preserve">Marque este tema como concluído no seu Painel de Evolução e siga para o Tema 104.</w:t>
      </w:r>
    </w:p>
    <w:p>
      <w:pPr>
        <w:pStyle w:val="Heading2"/>
        <w:pageBreakBefore/>
        <w:spacing w:after="0"/>
      </w:pPr>
      <w:r>
        <w:rPr>
          <w:rFonts w:ascii="Calibri" w:cs="Calibri" w:eastAsia="Calibri" w:hAnsi="Calibri"/>
          <w:color w:val="FFFFFF"/>
          <w:sz w:val="2"/>
          <w:szCs w:val="2"/>
        </w:rPr>
        <w:t xml:space="preserve">Tema 104: Reflecting on Your English Learning Journey</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1200"/>
        <w:gridCol w:w="8000"/>
      </w:tblGrid>
      <w:tr>
        <w:tc>
          <w:tcPr>
            <w:tcW w:type="dxa" w:w="1200"/>
            <w:shd w:fill="1B3B57" w:val="clear"/>
            <w:tcMar>
              <w:top w:type="dxa" w:w="260"/>
              <w:left w:type="dxa" w:w="200"/>
              <w:bottom w:type="dxa" w:w="260"/>
              <w:right w:type="dxa" w:w="100"/>
            </w:tcMar>
            <w:vAlign w:val="center"/>
          </w:tcPr>
          <w:p>
            <w:r>
              <w:drawing>
                <wp:inline distT="0" distB="0" distL="0" distR="0">
                  <wp:extent cx="4191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419100" cy="419100"/>
                          </a:xfrm>
                          <a:prstGeom prst="rect">
                            <a:avLst/>
                          </a:prstGeom>
                        </pic:spPr>
                      </pic:pic>
                    </a:graphicData>
                  </a:graphic>
                </wp:inline>
              </w:drawing>
            </w:r>
          </w:p>
        </w:tc>
        <w:tc>
          <w:tcPr>
            <w:tcW w:type="dxa" w:w="8000"/>
            <w:shd w:fill="1B3B57" w:val="clear"/>
            <w:tcMar>
              <w:top w:type="dxa" w:w="260"/>
              <w:left w:type="dxa" w:w="100"/>
              <w:bottom w:type="dxa" w:w="260"/>
              <w:right w:type="dxa" w:w="260"/>
            </w:tcMar>
          </w:tcPr>
          <w:p>
            <w:pPr>
              <w:spacing w:after="40"/>
            </w:pPr>
            <w:r>
              <w:rPr>
                <w:rFonts w:ascii="Calibri" w:cs="Calibri" w:eastAsia="Calibri" w:hAnsi="Calibri"/>
                <w:b/>
                <w:bCs/>
                <w:color w:val="8fc4ec"/>
                <w:sz w:val="18"/>
                <w:szCs w:val="18"/>
              </w:rPr>
              <w:t xml:space="preserve">TEMA 104  ·  BLOCO 13  ·  DESENVOLVIMENTO PESSOAL E MINDSET</w:t>
            </w:r>
            <w:r>
              <w:rPr>
                <w:rFonts w:ascii="Calibri" w:cs="Calibri" w:eastAsia="Calibri" w:hAnsi="Calibri"/>
                <w:i/>
                <w:iCs/>
                <w:color w:val="5F87A3"/>
                <w:sz w:val="14"/>
                <w:szCs w:val="14"/>
              </w:rPr>
              <w:br/>
              <w:t xml:space="preserve">THEME 104 · BLOCK 13 · PERSONAL DEVELOPMENT AND MINDSET</w:t>
            </w:r>
          </w:p>
          <w:p>
            <w:pPr>
              <w:spacing w:after="60"/>
            </w:pPr>
            <w:r>
              <w:rPr>
                <w:rFonts w:ascii="Calibri" w:cs="Calibri" w:eastAsia="Calibri" w:hAnsi="Calibri"/>
                <w:b/>
                <w:bCs/>
                <w:color w:val="FFFFFF"/>
                <w:sz w:val="38"/>
                <w:szCs w:val="38"/>
              </w:rPr>
              <w:t xml:space="preserve">Reflecting on Your English Learning Journey</w:t>
            </w:r>
          </w:p>
          <w:p>
            <w:r>
              <w:rPr>
                <w:rFonts w:ascii="Calibri" w:cs="Calibri" w:eastAsia="Calibri" w:hAnsi="Calibri"/>
                <w:i/>
                <w:iCs/>
                <w:color w:val="C9D6E3"/>
                <w:sz w:val="22"/>
                <w:szCs w:val="22"/>
              </w:rPr>
              <w:t xml:space="preserve">Refletindo sobre sua jornada de aprendizado de inglês</w:t>
            </w:r>
          </w:p>
        </w:tc>
      </w:tr>
    </w:tbl>
    <w:p>
      <w:pPr>
        <w:spacing w:after="80" w:before="180"/>
      </w:pPr>
      <w:r>
        <w:rPr>
          <w:rFonts w:ascii="Calibri" w:cs="Calibri" w:eastAsia="Calibri" w:hAnsi="Calibri"/>
          <w:b/>
          <w:bCs/>
          <w:color w:val="1B3B57"/>
          <w:sz w:val="20"/>
          <w:szCs w:val="20"/>
        </w:rPr>
        <w:t xml:space="preserve">Tempo estimado: </w:t>
      </w:r>
      <w:r>
        <w:rPr>
          <w:rFonts w:ascii="Calibri" w:cs="Calibri" w:eastAsia="Calibri" w:hAnsi="Calibri"/>
          <w:color w:val="444444"/>
          <w:sz w:val="20"/>
          <w:szCs w:val="20"/>
        </w:rPr>
        <w:t xml:space="preserve">60–90 minutos, sem pressa, este é o seu último tema.</w:t>
      </w:r>
    </w:p>
    <w:p>
      <w:pPr>
        <w:spacing w:after="120" w:line="276"/>
      </w:pPr>
      <w:r>
        <w:rPr>
          <w:rFonts w:ascii="Calibri" w:cs="Calibri" w:eastAsia="Calibri" w:hAnsi="Calibri"/>
          <w:b w:val="false"/>
          <w:bCs w:val="false"/>
          <w:i w:val="false"/>
          <w:iCs w:val="false"/>
          <w:color w:val="444444"/>
          <w:sz w:val="21"/>
          <w:szCs w:val="21"/>
        </w:rPr>
        <w:t xml:space="preserve">Este é o Tema 104, o último do English Speaking Practice. Depois de 13 blocos e mais de 100 temas, este encontro final não é sobre aprender algo novo, é sobre olhar para trás e nomear o quanto você mudou. Use este tema para encerrar o ciclo com a mesma estrutura de sempre, mas com um assunto diferente de todos os outros: você mesmo, e sua jornada com o inglês.</w:t>
      </w:r>
    </w:p>
    <w:p>
      <w:pPr>
        <w:shd w:fill="2E86C1" w:val="clear"/>
        <w:spacing w:after="110" w:before="340"/>
      </w:pPr>
      <w:r>
        <w:rPr>
          <w:rFonts w:ascii="Calibri" w:cs="Calibri" w:eastAsia="Calibri" w:hAnsi="Calibri"/>
          <w:b/>
          <w:bCs/>
          <w:color w:val="FFFFFF"/>
          <w:sz w:val="18"/>
          <w:szCs w:val="18"/>
        </w:rPr>
        <w:t xml:space="preserve">  ETAPA 1  </w:t>
      </w:r>
      <w:r>
        <w:rPr>
          <w:rFonts w:ascii="Calibri" w:cs="Calibri" w:eastAsia="Calibri" w:hAnsi="Calibri"/>
          <w:b/>
          <w:bCs/>
          <w:color w:val="FFFFFF"/>
          <w:sz w:val="23"/>
          <w:szCs w:val="23"/>
        </w:rPr>
        <w:t xml:space="preserve">   Vocabulário Contextualizado</w:t>
      </w:r>
      <w:r>
        <w:rPr>
          <w:rFonts w:ascii="Calibri" w:cs="Calibri" w:eastAsia="Calibri" w:hAnsi="Calibri"/>
          <w:i/>
          <w:iCs/>
          <w:color w:val="D8E7F2"/>
          <w:sz w:val="17"/>
          <w:szCs w:val="17"/>
        </w:rPr>
        <w:br/>
        <w:t xml:space="preserve">   Contextualized Vocabulary</w:t>
      </w:r>
    </w:p>
    <w:p>
      <w:pPr>
        <w:spacing w:after="120" w:line="276"/>
      </w:pPr>
      <w:r>
        <w:rPr>
          <w:rFonts w:ascii="Calibri" w:cs="Calibri" w:eastAsia="Calibri" w:hAnsi="Calibri"/>
          <w:b w:val="false"/>
          <w:bCs w:val="false"/>
          <w:i w:val="false"/>
          <w:iCs w:val="false"/>
          <w:color w:val="444444"/>
          <w:sz w:val="21"/>
          <w:szCs w:val="21"/>
        </w:rPr>
        <w:t xml:space="preserve">Estas palavras e expressões vão te ajudar a se expressar sobre este tema com mais precisão e naturalidade.</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4600"/>
      </w:tblGrid>
      <w:tr>
        <w:trPr>
          <w:tblHeader/>
        </w:trPr>
        <w:tc>
          <w:tcPr>
            <w:tcW w:type="dxa" w:w="26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Word / Expression</w:t>
            </w:r>
          </w:p>
        </w:tc>
        <w:tc>
          <w:tcPr>
            <w:tcW w:type="dxa" w:w="20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Tradução</w:t>
            </w:r>
          </w:p>
        </w:tc>
        <w:tc>
          <w:tcPr>
            <w:tcW w:type="dxa" w:w="46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Example Sentence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language journey</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jornada de aprendizado de idioma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My language journey hasn't been a straight line.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fluency</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fluência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Fluency isn't perfection, I understand that differently now.</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comfort zone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zona de conforto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This whole book lived outside my comfort zone, honestly.</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make progress</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progredir</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I've made real progress, even when it didn't feel like it week to week.</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plateau</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estabilização (após crescimento)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hit a plateau a few times, but pushed through anyway.</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breakthrough</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avanço decisivo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There were a few real breakthrough moments along the way.</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consistency</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consistência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Consistency mattered more than any single study session.</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look back on</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olhar para trás / relembrar</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Looking back on Tema 1, I can already hear the difference.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proud moment</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momento de orgulho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Finishing this book is a genuine proud moment.</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milestone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marco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Each theme was its own small milestone.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lifelong learning</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aprendizado contínuo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Language is lifelong learning, this book is a chapter, not the end.</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keep pushing forward</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continuar seguindo em frente</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The plan now is just to keep pushing forward, one conversation at a time.</w:t>
            </w:r>
          </w:p>
        </w:tc>
      </w:tr>
    </w:tbl>
    <w:p>
      <w:pPr>
        <w:spacing w:after="120" w:line="276"/>
      </w:pPr>
      <w:r>
        <w:rPr>
          <w:rFonts w:ascii="Calibri" w:cs="Calibri" w:eastAsia="Calibri" w:hAnsi="Calibri"/>
          <w:b w:val="false"/>
          <w:bCs w:val="false"/>
          <w:i/>
          <w:iCs/>
          <w:color w:val="444444"/>
          <w:sz w:val="21"/>
          <w:szCs w:val="21"/>
        </w:rPr>
        <w:t xml:space="preserve">Áudio com a pronúncia de cada palavra e seu exemplo. Clique no link abaixo para ouvir e repita em voz alta.</w:t>
      </w:r>
    </w:p>
    <w:p>
      <w:pPr>
        <w:spacing w:after="140" w:before="20"/>
      </w:pPr>
      <w:hyperlink w:history="1" r:id="rId69fikbpy1wekxndpkuebo">
        <w:r>
          <w:rPr>
            <w:rFonts w:ascii="Calibri" w:cs="Calibri" w:eastAsia="Calibri" w:hAnsi="Calibri"/>
            <w:b/>
            <w:bCs/>
            <w:color w:val="1B3B57"/>
            <w:sz w:val="20"/>
            <w:szCs w:val="20"/>
            <w:u w:val="single"/>
          </w:rPr>
          <w:t xml:space="preserve">▶ Ouvir o vocabulário deste tema</w:t>
        </w:r>
      </w:hyperlink>
    </w:p>
    <w:p>
      <w:pPr>
        <w:shd w:fill="178A6D" w:val="clear"/>
        <w:spacing w:after="110" w:before="340"/>
      </w:pPr>
      <w:r>
        <w:rPr>
          <w:rFonts w:ascii="Calibri" w:cs="Calibri" w:eastAsia="Calibri" w:hAnsi="Calibri"/>
          <w:b/>
          <w:bCs/>
          <w:color w:val="FFFFFF"/>
          <w:sz w:val="18"/>
          <w:szCs w:val="18"/>
        </w:rPr>
        <w:t xml:space="preserve">  ETAPA 2  </w:t>
      </w:r>
      <w:r>
        <w:rPr>
          <w:rFonts w:ascii="Calibri" w:cs="Calibri" w:eastAsia="Calibri" w:hAnsi="Calibri"/>
          <w:b/>
          <w:bCs/>
          <w:color w:val="FFFFFF"/>
          <w:sz w:val="23"/>
          <w:szCs w:val="23"/>
        </w:rPr>
        <w:t xml:space="preserve">   Leitura com Orientação de Estudo</w:t>
      </w:r>
      <w:r>
        <w:rPr>
          <w:rFonts w:ascii="Calibri" w:cs="Calibri" w:eastAsia="Calibri" w:hAnsi="Calibri"/>
          <w:i/>
          <w:iCs/>
          <w:color w:val="D8E7F2"/>
          <w:sz w:val="17"/>
          <w:szCs w:val="17"/>
        </w:rPr>
        <w:br/>
        <w:t xml:space="preserve">   Guided Reading</w:t>
      </w:r>
    </w:p>
    <w:tbl>
      <w:tblPr>
        <w:tblW w:type="pct" w:w="100%"/>
        <w:tblBorders>
          <w:top w:val="single" w:color="178A6D" w:sz="4"/>
          <w:left w:val="single" w:color="178A6D" w:sz="4"/>
          <w:bottom w:val="single" w:color="178A6D" w:sz="4"/>
          <w:right w:val="single" w:color="178A6D" w:sz="4"/>
          <w:insideH w:val="none" w:color="FFFFFF" w:sz="0"/>
          <w:insideV w:val="none" w:color="FFFFFF" w:sz="0"/>
        </w:tblBorders>
      </w:tblPr>
      <w:tblGrid>
        <w:gridCol w:w="100"/>
      </w:tblGrid>
      <w:tr>
        <w:tc>
          <w:tcPr>
            <w:shd w:fill="E9F5F1" w:val="clear"/>
            <w:tcMar>
              <w:top w:type="dxa" w:w="110"/>
              <w:left w:type="dxa" w:w="180"/>
              <w:bottom w:type="dxa" w:w="110"/>
              <w:right w:type="dxa" w:w="180"/>
            </w:tcMar>
          </w:tcPr>
          <w:p>
            <w:pPr>
              <w:spacing w:after="60"/>
            </w:pPr>
            <w:r>
              <w:rPr>
                <w:rFonts w:ascii="Calibri" w:cs="Calibri" w:eastAsia="Calibri" w:hAnsi="Calibri"/>
                <w:b/>
                <w:bCs/>
                <w:color w:val="178A6D"/>
                <w:sz w:val="20"/>
                <w:szCs w:val="20"/>
              </w:rPr>
              <w:t xml:space="preserve">Como ler este texto</w:t>
            </w:r>
          </w:p>
          <w:p>
            <w:pPr>
              <w:spacing w:after="40"/>
            </w:pPr>
            <w:r>
              <w:rPr>
                <w:rFonts w:ascii="Calibri" w:cs="Calibri" w:eastAsia="Calibri" w:hAnsi="Calibri"/>
                <w:color w:val="444444"/>
                <w:sz w:val="20"/>
                <w:szCs w:val="20"/>
              </w:rPr>
              <w:t xml:space="preserve">1) Leia uma vez, rápido, só para captar a ideia geral, sem parar no que não entender.</w:t>
            </w:r>
          </w:p>
          <w:p>
            <w:pPr>
              <w:spacing w:after="40"/>
            </w:pPr>
            <w:r>
              <w:rPr>
                <w:rFonts w:ascii="Calibri" w:cs="Calibri" w:eastAsia="Calibri" w:hAnsi="Calibri"/>
                <w:color w:val="444444"/>
                <w:sz w:val="20"/>
                <w:szCs w:val="20"/>
              </w:rPr>
              <w:t xml:space="preserve">2) Leia de novo e grife toda expressão da Etapa 1 que aparecer no texto.</w:t>
            </w:r>
          </w:p>
          <w:p>
            <w:pPr>
              <w:spacing w:after="40"/>
            </w:pPr>
            <w:r>
              <w:rPr>
                <w:rFonts w:ascii="Calibri" w:cs="Calibri" w:eastAsia="Calibri" w:hAnsi="Calibri"/>
                <w:color w:val="444444"/>
                <w:sz w:val="20"/>
                <w:szCs w:val="20"/>
              </w:rPr>
              <w:t xml:space="preserve">3) Releia em voz alta, como se você estivesse contando essa história sobre você mesmo.</w:t>
            </w:r>
          </w:p>
        </w:tc>
      </w:tr>
    </w:tbl>
    <w:p>
      <w:pPr>
        <w:spacing w:after="120" w:line="276"/>
      </w:pPr>
      <w:r>
        <w:rPr>
          <w:rFonts w:ascii="Calibri" w:cs="Calibri" w:eastAsia="Calibri" w:hAnsi="Calibri"/>
          <w:b w:val="false"/>
          <w:bCs w:val="false"/>
          <w:i w:val="false"/>
          <w:iCs w:val="false"/>
          <w:color w:val="444444"/>
          <w:sz w:val="21"/>
          <w:szCs w:val="21"/>
        </w:rPr>
        <w:t xml:space="preserve">"You Didn't Arrive, You Built a Habit"</w:t>
      </w:r>
    </w:p>
    <w:p>
      <w:pPr>
        <w:spacing w:after="120" w:line="276"/>
      </w:pPr>
      <w:r>
        <w:rPr>
          <w:rFonts w:ascii="Calibri" w:cs="Calibri" w:eastAsia="Calibri" w:hAnsi="Calibri"/>
          <w:b w:val="false"/>
          <w:bCs w:val="false"/>
          <w:i w:val="false"/>
          <w:iCs w:val="false"/>
          <w:color w:val="444444"/>
          <w:sz w:val="21"/>
          <w:szCs w:val="21"/>
        </w:rPr>
        <w:t xml:space="preserve">There's no finish line in language learning, and this last theme isn't pretending there is one. What's real, after 104 themes, is that you've built something more durable than a single skill: a habit of practicing speaking, deliberately, week after week, vocabulary, reading, listening, writing, grammar, speaking, and honest self-assessment, every single time.</w:t>
      </w:r>
    </w:p>
    <w:p>
      <w:pPr>
        <w:spacing w:after="120" w:line="276"/>
      </w:pPr>
      <w:r>
        <w:rPr>
          <w:rFonts w:ascii="Calibri" w:cs="Calibri" w:eastAsia="Calibri" w:hAnsi="Calibri"/>
          <w:b w:val="false"/>
          <w:bCs w:val="false"/>
          <w:i w:val="false"/>
          <w:iCs w:val="false"/>
          <w:color w:val="444444"/>
          <w:sz w:val="21"/>
          <w:szCs w:val="21"/>
        </w:rPr>
        <w:t xml:space="preserve">If you look back at your very first self-assessment from Tema 1, you'll likely notice something: the questions that used to make you pause now come more easily. Not because English got easier, because you got more practiced at reaching for it under pressure. That's fluency, in the way that actually matters day to day.</w:t>
      </w:r>
    </w:p>
    <w:p>
      <w:pPr>
        <w:spacing w:after="120" w:line="276"/>
      </w:pPr>
      <w:r>
        <w:rPr>
          <w:rFonts w:ascii="Calibri" w:cs="Calibri" w:eastAsia="Calibri" w:hAnsi="Calibri"/>
          <w:b w:val="false"/>
          <w:bCs w:val="false"/>
          <w:i w:val="false"/>
          <w:iCs w:val="false"/>
          <w:color w:val="444444"/>
          <w:sz w:val="21"/>
          <w:szCs w:val="21"/>
        </w:rPr>
        <w:t xml:space="preserve">This isn't the end of your English, it's the end of this specific structure. Whatever comes next, real conversations, new work challenges, conversations with AI, conversations with strangers, you now have seven tools you didn't have before: how to build vocabulary in context, how to read and listen actively, how to write before you speak, how to use grammar as a tool instead of a fear, how to ask better questions, how to keep a conversation open with follow-ups, and how to honestly assess your own progress. Keep using all seven, not just when you're studying, but every time you speak.</w:t>
      </w:r>
    </w:p>
    <w:p>
      <w:pPr>
        <w:spacing w:after="120" w:line="276"/>
      </w:pPr>
      <w:r>
        <w:rPr>
          <w:rFonts w:ascii="Calibri" w:cs="Calibri" w:eastAsia="Calibri" w:hAnsi="Calibri"/>
          <w:b w:val="false"/>
          <w:bCs w:val="false"/>
          <w:i/>
          <w:iCs/>
          <w:color w:val="444444"/>
          <w:sz w:val="21"/>
          <w:szCs w:val="21"/>
        </w:rPr>
        <w:t xml:space="preserve">Áudio com a narração deste texto. Ouça acompanhando a leitura, depois sem olhar para o texto.</w:t>
      </w:r>
    </w:p>
    <w:p>
      <w:pPr>
        <w:spacing w:after="140" w:before="20"/>
      </w:pPr>
      <w:hyperlink w:history="1" r:id="rIdocicx14rjpjgt8pwlfpax">
        <w:r>
          <w:rPr>
            <w:rFonts w:ascii="Calibri" w:cs="Calibri" w:eastAsia="Calibri" w:hAnsi="Calibri"/>
            <w:b/>
            <w:bCs/>
            <w:color w:val="1B3B57"/>
            <w:sz w:val="20"/>
            <w:szCs w:val="20"/>
            <w:u w:val="single"/>
          </w:rPr>
          <w:t xml:space="preserve">▶ Ouvir a leitura deste tema</w:t>
        </w:r>
      </w:hyperlink>
    </w:p>
    <w:p>
      <w:pPr>
        <w:shd w:fill="7D5BA6" w:val="clear"/>
        <w:spacing w:after="110" w:before="340"/>
      </w:pPr>
      <w:r>
        <w:rPr>
          <w:rFonts w:ascii="Calibri" w:cs="Calibri" w:eastAsia="Calibri" w:hAnsi="Calibri"/>
          <w:b/>
          <w:bCs/>
          <w:color w:val="FFFFFF"/>
          <w:sz w:val="18"/>
          <w:szCs w:val="18"/>
        </w:rPr>
        <w:t xml:space="preserve">  ETAPA 3  </w:t>
      </w:r>
      <w:r>
        <w:rPr>
          <w:rFonts w:ascii="Calibri" w:cs="Calibri" w:eastAsia="Calibri" w:hAnsi="Calibri"/>
          <w:b/>
          <w:bCs/>
          <w:color w:val="FFFFFF"/>
          <w:sz w:val="23"/>
          <w:szCs w:val="23"/>
        </w:rPr>
        <w:t xml:space="preserve">   Listening com Suporte em Áudio e Vídeo</w:t>
      </w:r>
      <w:r>
        <w:rPr>
          <w:rFonts w:ascii="Calibri" w:cs="Calibri" w:eastAsia="Calibri" w:hAnsi="Calibri"/>
          <w:i/>
          <w:iCs/>
          <w:color w:val="D8E7F2"/>
          <w:sz w:val="17"/>
          <w:szCs w:val="17"/>
        </w:rPr>
        <w:br/>
        <w:t xml:space="preserve">   Guided Listening</w:t>
      </w:r>
    </w:p>
    <w:p>
      <w:pPr>
        <w:spacing w:after="120" w:line="276"/>
      </w:pPr>
      <w:r>
        <w:rPr>
          <w:rFonts w:ascii="Calibri" w:cs="Calibri" w:eastAsia="Calibri" w:hAnsi="Calibri"/>
          <w:b w:val="false"/>
          <w:bCs w:val="false"/>
          <w:i w:val="false"/>
          <w:iCs w:val="false"/>
          <w:color w:val="444444"/>
          <w:sz w:val="21"/>
          <w:szCs w:val="21"/>
        </w:rPr>
        <w:t xml:space="preserve">Ouça o áudio deste tema com o roteiro abaixo. Primeiro sem ler, depois acompanhando o texto.</w:t>
      </w:r>
    </w:p>
    <w:p>
      <w:pPr>
        <w:spacing w:after="140" w:before="20"/>
      </w:pPr>
      <w:hyperlink w:history="1" r:id="rIdvs-3dsqf21qjik0-btcgm">
        <w:r>
          <w:rPr>
            <w:rFonts w:ascii="Calibri" w:cs="Calibri" w:eastAsia="Calibri" w:hAnsi="Calibri"/>
            <w:b/>
            <w:bCs/>
            <w:color w:val="1B3B57"/>
            <w:sz w:val="20"/>
            <w:szCs w:val="20"/>
            <w:u w:val="single"/>
          </w:rPr>
          <w:t xml:space="preserve">▶ Ouvir o diálogo deste tema</w:t>
        </w:r>
      </w:hyperlink>
    </w:p>
    <w:tbl>
      <w:tblPr>
        <w:tblW w:type="pct" w:w="100%"/>
        <w:tblBorders>
          <w:top w:val="single" w:color="7D5BA6" w:sz="4"/>
          <w:left w:val="single" w:color="7D5BA6" w:sz="4"/>
          <w:bottom w:val="single" w:color="7D5BA6" w:sz="4"/>
          <w:right w:val="single" w:color="7D5BA6" w:sz="4"/>
          <w:insideH w:val="none" w:color="FFFFFF" w:sz="0"/>
          <w:insideV w:val="none" w:color="FFFFFF" w:sz="0"/>
        </w:tblBorders>
      </w:tblPr>
      <w:tblGrid>
        <w:gridCol w:w="100"/>
      </w:tblGrid>
      <w:tr>
        <w:tc>
          <w:tcPr>
            <w:shd w:fill="F1ECF7" w:val="clear"/>
            <w:tcMar>
              <w:top w:type="dxa" w:w="110"/>
              <w:left w:type="dxa" w:w="180"/>
              <w:bottom w:type="dxa" w:w="110"/>
              <w:right w:type="dxa" w:w="180"/>
            </w:tcMar>
          </w:tcPr>
          <w:p>
            <w:pPr>
              <w:spacing w:after="60"/>
            </w:pPr>
            <w:r>
              <w:rPr>
                <w:rFonts w:ascii="Calibri" w:cs="Calibri" w:eastAsia="Calibri" w:hAnsi="Calibri"/>
                <w:b/>
                <w:bCs/>
                <w:color w:val="7D5BA6"/>
                <w:sz w:val="20"/>
                <w:szCs w:val="20"/>
              </w:rPr>
              <w:t xml:space="preserve">Roteiro do áudio (Audio Script)</w:t>
            </w:r>
          </w:p>
          <w:p>
            <w:pPr>
              <w:spacing w:after="40"/>
            </w:pPr>
            <w:r>
              <w:rPr>
                <w:rFonts w:ascii="Calibri" w:cs="Calibri" w:eastAsia="Calibri" w:hAnsi="Calibri"/>
                <w:color w:val="444444"/>
                <w:sz w:val="20"/>
                <w:szCs w:val="20"/>
              </w:rPr>
              <w:t xml:space="preserve">"How do you feel, looking back at your English journey through this whole book?"</w:t>
            </w:r>
          </w:p>
          <w:p>
            <w:pPr>
              <w:spacing w:after="40"/>
            </w:pPr>
            <w:r>
              <w:rPr>
                <w:rFonts w:ascii="Calibri" w:cs="Calibri" w:eastAsia="Calibri" w:hAnsi="Calibri"/>
                <w:color w:val="444444"/>
                <w:sz w:val="20"/>
                <w:szCs w:val="20"/>
              </w:rPr>
              <w:t xml:space="preserve">"Honestly, proud, it wasn't a straight line, I hit a few plateaus, but I kept pushing forward. Looking back on Tema 1, I can hear the difference. This isn't the end, it's just the end of this structure."</w:t>
            </w:r>
          </w:p>
        </w:tc>
      </w:tr>
    </w:tbl>
    <w:p>
      <w:pPr>
        <w:spacing w:after="120" w:line="276"/>
      </w:pPr>
      <w:r>
        <w:rPr>
          <w:rFonts w:ascii="Calibri" w:cs="Calibri" w:eastAsia="Calibri" w:hAnsi="Calibri"/>
          <w:b w:val="false"/>
          <w:bCs w:val="false"/>
          <w:i w:val="false"/>
          <w:iCs w:val="false"/>
          <w:color w:val="444444"/>
          <w:sz w:val="21"/>
          <w:szCs w:val="21"/>
        </w:rPr>
        <w:t xml:space="preserve">Este é o seu momento de gravar essa mesma resposta, mas com suas próprias palavras, sobre a sua jornada real através deste livro.</w:t>
      </w:r>
    </w:p>
    <w:p>
      <w:pPr>
        <w:shd w:fill="C9762B" w:val="clear"/>
        <w:spacing w:after="110" w:before="340"/>
      </w:pPr>
      <w:r>
        <w:rPr>
          <w:rFonts w:ascii="Calibri" w:cs="Calibri" w:eastAsia="Calibri" w:hAnsi="Calibri"/>
          <w:b/>
          <w:bCs/>
          <w:color w:val="FFFFFF"/>
          <w:sz w:val="18"/>
          <w:szCs w:val="18"/>
        </w:rPr>
        <w:t xml:space="preserve">  ETAPA 4  </w:t>
      </w:r>
      <w:r>
        <w:rPr>
          <w:rFonts w:ascii="Calibri" w:cs="Calibri" w:eastAsia="Calibri" w:hAnsi="Calibri"/>
          <w:b/>
          <w:bCs/>
          <w:color w:val="FFFFFF"/>
          <w:sz w:val="23"/>
          <w:szCs w:val="23"/>
        </w:rPr>
        <w:t xml:space="preserve">   Writing como Preparação para a Fala</w:t>
      </w:r>
      <w:r>
        <w:rPr>
          <w:rFonts w:ascii="Calibri" w:cs="Calibri" w:eastAsia="Calibri" w:hAnsi="Calibri"/>
          <w:i/>
          <w:iCs/>
          <w:color w:val="D8E7F2"/>
          <w:sz w:val="17"/>
          <w:szCs w:val="17"/>
        </w:rPr>
        <w:br/>
        <w:t xml:space="preserve">   Writing Before Speaking</w:t>
      </w:r>
    </w:p>
    <w:p>
      <w:pPr>
        <w:spacing w:after="120" w:line="276"/>
      </w:pPr>
      <w:r>
        <w:rPr>
          <w:rFonts w:ascii="Calibri" w:cs="Calibri" w:eastAsia="Calibri" w:hAnsi="Calibri"/>
          <w:b w:val="false"/>
          <w:bCs w:val="false"/>
          <w:i w:val="false"/>
          <w:iCs w:val="false"/>
          <w:color w:val="444444"/>
          <w:sz w:val="21"/>
          <w:szCs w:val="21"/>
        </w:rPr>
        <w:t xml:space="preserve">Antes de falar, escreva. Use as perguntas abaixo como guia e escreva de 4 a 6 frases: não precisa ser perfeito, precisa existir no papel primeiro.</w:t>
      </w:r>
    </w:p>
    <w:p>
      <w:pPr>
        <w:pStyle w:val="ListParagraph"/>
        <w:numPr>
          <w:ilvl w:val="0"/>
          <w:numId w:val="2"/>
        </w:numPr>
        <w:spacing w:after="100" w:line="264"/>
      </w:pPr>
      <w:r>
        <w:rPr>
          <w:rFonts w:ascii="Calibri" w:cs="Calibri" w:eastAsia="Calibri" w:hAnsi="Calibri"/>
          <w:color w:val="13293D"/>
          <w:sz w:val="21"/>
          <w:szCs w:val="21"/>
        </w:rPr>
        <w:t xml:space="preserve">Looking back at Tema 1, what's the biggest difference you notice in how you speak now?</w:t>
      </w:r>
    </w:p>
    <w:p>
      <w:pPr>
        <w:pStyle w:val="ListParagraph"/>
        <w:numPr>
          <w:ilvl w:val="0"/>
          <w:numId w:val="2"/>
        </w:numPr>
        <w:spacing w:after="100" w:line="264"/>
      </w:pPr>
      <w:r>
        <w:rPr>
          <w:rFonts w:ascii="Calibri" w:cs="Calibri" w:eastAsia="Calibri" w:hAnsi="Calibri"/>
          <w:color w:val="13293D"/>
          <w:sz w:val="21"/>
          <w:szCs w:val="21"/>
        </w:rPr>
        <w:t xml:space="preserve">What was your biggest breakthrough moment across these 104 themes?</w:t>
      </w:r>
    </w:p>
    <w:p>
      <w:pPr>
        <w:pStyle w:val="ListParagraph"/>
        <w:numPr>
          <w:ilvl w:val="0"/>
          <w:numId w:val="2"/>
        </w:numPr>
        <w:spacing w:after="100" w:line="264"/>
      </w:pPr>
      <w:r>
        <w:rPr>
          <w:rFonts w:ascii="Calibri" w:cs="Calibri" w:eastAsia="Calibri" w:hAnsi="Calibri"/>
          <w:color w:val="13293D"/>
          <w:sz w:val="21"/>
          <w:szCs w:val="21"/>
        </w:rPr>
        <w:t xml:space="preserve">What plateau did you hit, and how did you push through it?</w:t>
      </w:r>
    </w:p>
    <w:p>
      <w:pPr>
        <w:pStyle w:val="ListParagraph"/>
        <w:numPr>
          <w:ilvl w:val="0"/>
          <w:numId w:val="2"/>
        </w:numPr>
        <w:spacing w:after="100" w:line="264"/>
      </w:pPr>
      <w:r>
        <w:rPr>
          <w:rFonts w:ascii="Calibri" w:cs="Calibri" w:eastAsia="Calibri" w:hAnsi="Calibri"/>
          <w:color w:val="13293D"/>
          <w:sz w:val="21"/>
          <w:szCs w:val="21"/>
        </w:rPr>
        <w:t xml:space="preserve">What are you going to keep doing, on your own, now that the book is finished?</w:t>
      </w:r>
    </w:p>
    <w:p>
      <w:pPr>
        <w:spacing w:after="120" w:line="276"/>
      </w:pPr>
      <w:r>
        <w:rPr>
          <w:rFonts w:ascii="Calibri" w:cs="Calibri" w:eastAsia="Calibri" w:hAnsi="Calibri"/>
          <w:b w:val="false"/>
          <w:bCs w:val="false"/>
          <w:i w:val="false"/>
          <w:iCs w:val="false"/>
          <w:color w:val="444444"/>
          <w:sz w:val="21"/>
          <w:szCs w:val="21"/>
        </w:rPr>
        <w:t xml:space="preserve">Espaço para escrever:</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shd w:fill="B4483A" w:val="clear"/>
        <w:spacing w:after="110" w:before="340"/>
      </w:pPr>
      <w:r>
        <w:rPr>
          <w:rFonts w:ascii="Calibri" w:cs="Calibri" w:eastAsia="Calibri" w:hAnsi="Calibri"/>
          <w:b/>
          <w:bCs/>
          <w:color w:val="FFFFFF"/>
          <w:sz w:val="18"/>
          <w:szCs w:val="18"/>
        </w:rPr>
        <w:t xml:space="preserve">  ETAPA 5  </w:t>
      </w:r>
      <w:r>
        <w:rPr>
          <w:rFonts w:ascii="Calibri" w:cs="Calibri" w:eastAsia="Calibri" w:hAnsi="Calibri"/>
          <w:b/>
          <w:bCs/>
          <w:color w:val="FFFFFF"/>
          <w:sz w:val="23"/>
          <w:szCs w:val="23"/>
        </w:rPr>
        <w:t xml:space="preserve">   Gramática de Apoio Aplicada à Conversação</w:t>
      </w:r>
      <w:r>
        <w:rPr>
          <w:rFonts w:ascii="Calibri" w:cs="Calibri" w:eastAsia="Calibri" w:hAnsi="Calibri"/>
          <w:i/>
          <w:iCs/>
          <w:color w:val="D8E7F2"/>
          <w:sz w:val="17"/>
          <w:szCs w:val="17"/>
        </w:rPr>
        <w:br/>
        <w:t xml:space="preserve">   Grammar for Conversation</w:t>
      </w:r>
    </w:p>
    <w:p>
      <w:pPr>
        <w:spacing w:after="120" w:line="276"/>
      </w:pPr>
      <w:r>
        <w:rPr>
          <w:rFonts w:ascii="Calibri" w:cs="Calibri" w:eastAsia="Calibri" w:hAnsi="Calibri"/>
          <w:b w:val="false"/>
          <w:bCs w:val="false"/>
          <w:i w:val="false"/>
          <w:iCs w:val="false"/>
          <w:color w:val="444444"/>
          <w:sz w:val="21"/>
          <w:szCs w:val="21"/>
        </w:rPr>
        <w:t xml:space="preserve">Refletir sobre uma jornada de aprendizado depende do Present Perfect para o percurso completo e de estruturas reflexivas de fechamento.</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200"/>
        <w:gridCol w:w="3600"/>
        <w:gridCol w:w="3400"/>
      </w:tblGrid>
      <w:tr>
        <w:trPr>
          <w:tblHeader/>
        </w:trPr>
        <w:tc>
          <w:tcPr>
            <w:tcW w:type="dxa" w:w="22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Estrutura</w:t>
            </w:r>
          </w:p>
        </w:tc>
        <w:tc>
          <w:tcPr>
            <w:tcW w:type="dxa" w:w="36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Exemplo (EN)</w:t>
            </w:r>
          </w:p>
        </w:tc>
        <w:tc>
          <w:tcPr>
            <w:tcW w:type="dxa" w:w="34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Tradução (PT)</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Present Perfect
("I've come a long way")</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I've come a long way since Tema 1.</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Usado para resumir uma jornada inteira até o momento presente, a estrutura perfeita para encerrar este livro.</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Looking back, ...</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Looking back, the writing step made the biggest difference.</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Abertura reflexiva clássica para revisar uma experiência passada como um todo.</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I still have room to grow, but...</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still have room to grow, but I'm proud of how far I've come.</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Estrutura equilibrada que reconhece progresso contínuo sem fingir perfeição.</w:t>
            </w:r>
          </w:p>
        </w:tc>
      </w:tr>
    </w:tbl>
    <w:p>
      <w:pPr>
        <w:spacing w:after="120" w:line="276"/>
      </w:pPr>
      <w:r>
        <w:rPr>
          <w:rFonts w:ascii="Calibri" w:cs="Calibri" w:eastAsia="Calibri" w:hAnsi="Calibri"/>
          <w:b w:val="false"/>
          <w:bCs w:val="false"/>
          <w:i w:val="false"/>
          <w:iCs w:val="false"/>
          <w:color w:val="444444"/>
          <w:sz w:val="21"/>
          <w:szCs w:val="21"/>
        </w:rPr>
        <w:t xml:space="preserve">Dica prática final: "I've come a long way" é provavelmente a frase mais apropriada para você dizer em voz alta agora, sobre si mesmo, em inglês. Diga-a de verdade, você chegou até o Tema 104.</w:t>
      </w:r>
    </w:p>
    <w:p>
      <w:pPr>
        <w:shd w:fill="1690A8" w:val="clear"/>
        <w:spacing w:after="110" w:before="340"/>
      </w:pPr>
      <w:r>
        <w:rPr>
          <w:rFonts w:ascii="Calibri" w:cs="Calibri" w:eastAsia="Calibri" w:hAnsi="Calibri"/>
          <w:b/>
          <w:bCs/>
          <w:color w:val="FFFFFF"/>
          <w:sz w:val="18"/>
          <w:szCs w:val="18"/>
        </w:rPr>
        <w:t xml:space="preserve">  ETAPA 6  </w:t>
      </w:r>
      <w:r>
        <w:rPr>
          <w:rFonts w:ascii="Calibri" w:cs="Calibri" w:eastAsia="Calibri" w:hAnsi="Calibri"/>
          <w:b/>
          <w:bCs/>
          <w:color w:val="FFFFFF"/>
          <w:sz w:val="23"/>
          <w:szCs w:val="23"/>
        </w:rPr>
        <w:t xml:space="preserve">   Speaking: Perguntas Abertas</w:t>
      </w:r>
      <w:r>
        <w:rPr>
          <w:rFonts w:ascii="Calibri" w:cs="Calibri" w:eastAsia="Calibri" w:hAnsi="Calibri"/>
          <w:i/>
          <w:iCs/>
          <w:color w:val="D8E7F2"/>
          <w:sz w:val="17"/>
          <w:szCs w:val="17"/>
        </w:rPr>
        <w:br/>
        <w:t xml:space="preserve">   Open-Ended Speaking</w:t>
      </w:r>
    </w:p>
    <w:p>
      <w:pPr>
        <w:spacing w:after="120" w:line="276"/>
      </w:pPr>
      <w:r>
        <w:rPr>
          <w:rFonts w:ascii="Calibri" w:cs="Calibri" w:eastAsia="Calibri" w:hAnsi="Calibri"/>
          <w:b w:val="false"/>
          <w:bCs w:val="false"/>
          <w:i w:val="false"/>
          <w:iCs w:val="false"/>
          <w:color w:val="444444"/>
          <w:sz w:val="21"/>
          <w:szCs w:val="21"/>
        </w:rPr>
        <w:t xml:space="preserve">Responda em voz alta, gravando se possível. Não vale responder em uma frase só: use o que você escreveu na Etapa 4 como base, mas fale livremente.</w:t>
      </w:r>
    </w:p>
    <w:p>
      <w:pPr>
        <w:pStyle w:val="ListParagraph"/>
        <w:numPr>
          <w:ilvl w:val="0"/>
          <w:numId w:val="2"/>
        </w:numPr>
        <w:spacing w:after="100" w:line="264"/>
      </w:pPr>
      <w:r>
        <w:rPr>
          <w:rFonts w:ascii="Calibri" w:cs="Calibri" w:eastAsia="Calibri" w:hAnsi="Calibri"/>
          <w:color w:val="13293D"/>
          <w:sz w:val="21"/>
          <w:szCs w:val="21"/>
        </w:rPr>
        <w:t xml:space="preserve">Looking back at Tema 1, what's the biggest difference you notice in how you speak now?</w:t>
      </w:r>
    </w:p>
    <w:p>
      <w:pPr>
        <w:pStyle w:val="ListParagraph"/>
        <w:numPr>
          <w:ilvl w:val="0"/>
          <w:numId w:val="2"/>
        </w:numPr>
        <w:spacing w:after="100" w:line="264"/>
      </w:pPr>
      <w:r>
        <w:rPr>
          <w:rFonts w:ascii="Calibri" w:cs="Calibri" w:eastAsia="Calibri" w:hAnsi="Calibri"/>
          <w:color w:val="13293D"/>
          <w:sz w:val="21"/>
          <w:szCs w:val="21"/>
        </w:rPr>
        <w:t xml:space="preserve">What was your single biggest breakthrough moment across these 104 themes?</w:t>
      </w:r>
    </w:p>
    <w:p>
      <w:pPr>
        <w:pStyle w:val="ListParagraph"/>
        <w:numPr>
          <w:ilvl w:val="0"/>
          <w:numId w:val="2"/>
        </w:numPr>
        <w:spacing w:after="100" w:line="264"/>
      </w:pPr>
      <w:r>
        <w:rPr>
          <w:rFonts w:ascii="Calibri" w:cs="Calibri" w:eastAsia="Calibri" w:hAnsi="Calibri"/>
          <w:color w:val="13293D"/>
          <w:sz w:val="21"/>
          <w:szCs w:val="21"/>
        </w:rPr>
        <w:t xml:space="preserve">What plateau did you hit along the way, and how did you push through it?</w:t>
      </w:r>
    </w:p>
    <w:p>
      <w:pPr>
        <w:pStyle w:val="ListParagraph"/>
        <w:numPr>
          <w:ilvl w:val="0"/>
          <w:numId w:val="2"/>
        </w:numPr>
        <w:spacing w:after="100" w:line="264"/>
      </w:pPr>
      <w:r>
        <w:rPr>
          <w:rFonts w:ascii="Calibri" w:cs="Calibri" w:eastAsia="Calibri" w:hAnsi="Calibri"/>
          <w:color w:val="13293D"/>
          <w:sz w:val="21"/>
          <w:szCs w:val="21"/>
        </w:rPr>
        <w:t xml:space="preserve">What are you going to keep doing on your own, now that the structured book is finished?</w:t>
      </w:r>
    </w:p>
    <w:p>
      <w:pPr>
        <w:pStyle w:val="ListParagraph"/>
        <w:numPr>
          <w:ilvl w:val="0"/>
          <w:numId w:val="2"/>
        </w:numPr>
        <w:spacing w:after="100" w:line="264"/>
      </w:pPr>
      <w:r>
        <w:rPr>
          <w:rFonts w:ascii="Calibri" w:cs="Calibri" w:eastAsia="Calibri" w:hAnsi="Calibri"/>
          <w:color w:val="13293D"/>
          <w:sz w:val="21"/>
          <w:szCs w:val="21"/>
        </w:rPr>
        <w:t xml:space="preserve">Which of the 13 blocks challenged you the most, and why that one?</w:t>
      </w:r>
    </w:p>
    <w:p>
      <w:pPr>
        <w:pStyle w:val="ListParagraph"/>
        <w:numPr>
          <w:ilvl w:val="0"/>
          <w:numId w:val="2"/>
        </w:numPr>
        <w:spacing w:after="100" w:line="264"/>
      </w:pPr>
      <w:r>
        <w:rPr>
          <w:rFonts w:ascii="Calibri" w:cs="Calibri" w:eastAsia="Calibri" w:hAnsi="Calibri"/>
          <w:color w:val="13293D"/>
          <w:sz w:val="21"/>
          <w:szCs w:val="21"/>
        </w:rPr>
        <w:t xml:space="preserve">What's a question from any theme in this book you'd like to revisit and answer again?</w:t>
      </w:r>
    </w:p>
    <w:p>
      <w:pPr>
        <w:pStyle w:val="ListParagraph"/>
        <w:numPr>
          <w:ilvl w:val="0"/>
          <w:numId w:val="2"/>
        </w:numPr>
        <w:spacing w:after="100" w:line="264"/>
      </w:pPr>
      <w:r>
        <w:rPr>
          <w:rFonts w:ascii="Calibri" w:cs="Calibri" w:eastAsia="Calibri" w:hAnsi="Calibri"/>
          <w:color w:val="13293D"/>
          <w:sz w:val="21"/>
          <w:szCs w:val="21"/>
        </w:rPr>
        <w:t xml:space="preserve">How has your confidence in unscripted, spontaneous conversation changed?</w:t>
      </w:r>
    </w:p>
    <w:p>
      <w:pPr>
        <w:pStyle w:val="ListParagraph"/>
        <w:numPr>
          <w:ilvl w:val="0"/>
          <w:numId w:val="2"/>
        </w:numPr>
        <w:spacing w:after="100" w:line="264"/>
      </w:pPr>
      <w:r>
        <w:rPr>
          <w:rFonts w:ascii="Calibri" w:cs="Calibri" w:eastAsia="Calibri" w:hAnsi="Calibri"/>
          <w:color w:val="13293D"/>
          <w:sz w:val="21"/>
          <w:szCs w:val="21"/>
        </w:rPr>
        <w:t xml:space="preserve">What would you tell someone just starting Tema 1 today, based on your experience?</w:t>
      </w:r>
    </w:p>
    <w:p>
      <w:pPr>
        <w:pStyle w:val="ListParagraph"/>
        <w:numPr>
          <w:ilvl w:val="0"/>
          <w:numId w:val="2"/>
        </w:numPr>
        <w:spacing w:after="100" w:line="264"/>
      </w:pPr>
      <w:r>
        <w:rPr>
          <w:rFonts w:ascii="Calibri" w:cs="Calibri" w:eastAsia="Calibri" w:hAnsi="Calibri"/>
          <w:color w:val="13293D"/>
          <w:sz w:val="21"/>
          <w:szCs w:val="21"/>
        </w:rPr>
        <w:t xml:space="preserve">What does fluency mean to you now, compared to when you started this book?</w:t>
      </w:r>
    </w:p>
    <w:p>
      <w:pPr>
        <w:pStyle w:val="ListParagraph"/>
        <w:numPr>
          <w:ilvl w:val="0"/>
          <w:numId w:val="2"/>
        </w:numPr>
        <w:spacing w:after="100" w:line="264"/>
      </w:pPr>
      <w:r>
        <w:rPr>
          <w:rFonts w:ascii="Calibri" w:cs="Calibri" w:eastAsia="Calibri" w:hAnsi="Calibri"/>
          <w:color w:val="13293D"/>
          <w:sz w:val="21"/>
          <w:szCs w:val="21"/>
        </w:rPr>
        <w:t xml:space="preserve">If you recorded yourself answering this question, what would future-you want to hear?</w:t>
      </w:r>
    </w:p>
    <w:p>
      <w:pPr>
        <w:spacing w:after="120" w:line="276"/>
      </w:pPr>
      <w:r>
        <w:rPr>
          <w:rFonts w:ascii="Calibri" w:cs="Calibri" w:eastAsia="Calibri" w:hAnsi="Calibri"/>
          <w:b w:val="false"/>
          <w:bCs w:val="false"/>
          <w:i w:val="false"/>
          <w:iCs w:val="false"/>
          <w:color w:val="444444"/>
          <w:sz w:val="21"/>
          <w:szCs w:val="21"/>
        </w:rPr>
        <w:t xml:space="preserve">Expressões úteis para esta conversa:</w:t>
      </w:r>
    </w:p>
    <w:p>
      <w:pPr>
        <w:pStyle w:val="ListParagraph"/>
        <w:numPr>
          <w:ilvl w:val="0"/>
          <w:numId w:val="3"/>
        </w:numPr>
        <w:spacing w:after="60"/>
      </w:pPr>
      <w:r>
        <w:rPr>
          <w:rFonts w:ascii="Calibri" w:cs="Calibri" w:eastAsia="Calibri" w:hAnsi="Calibri"/>
          <w:color w:val="444444"/>
          <w:sz w:val="20"/>
          <w:szCs w:val="20"/>
        </w:rPr>
        <w:t xml:space="preserve">"I've come a long way since Tema 1.", a frase de encerramento deste livro.</w:t>
      </w:r>
    </w:p>
    <w:p>
      <w:pPr>
        <w:pStyle w:val="ListParagraph"/>
        <w:numPr>
          <w:ilvl w:val="0"/>
          <w:numId w:val="3"/>
        </w:numPr>
        <w:spacing w:after="60"/>
      </w:pPr>
      <w:r>
        <w:rPr>
          <w:rFonts w:ascii="Calibri" w:cs="Calibri" w:eastAsia="Calibri" w:hAnsi="Calibri"/>
          <w:color w:val="444444"/>
          <w:sz w:val="20"/>
          <w:szCs w:val="20"/>
        </w:rPr>
        <w:t xml:space="preserve">"It wasn't a straight line, but I kept pushing forward.", para reconhecer o percurso real.</w:t>
      </w:r>
    </w:p>
    <w:p>
      <w:pPr>
        <w:pStyle w:val="ListParagraph"/>
        <w:numPr>
          <w:ilvl w:val="0"/>
          <w:numId w:val="3"/>
        </w:numPr>
        <w:spacing w:after="60"/>
      </w:pPr>
      <w:r>
        <w:rPr>
          <w:rFonts w:ascii="Calibri" w:cs="Calibri" w:eastAsia="Calibri" w:hAnsi="Calibri"/>
          <w:color w:val="444444"/>
          <w:sz w:val="20"/>
          <w:szCs w:val="20"/>
        </w:rPr>
        <w:t xml:space="preserve">"This isn't the end, it's just the end of this structure.", para abrir espaço para o que vem depois.</w:t>
      </w:r>
    </w:p>
    <w:p>
      <w:pPr>
        <w:pStyle w:val="ListParagraph"/>
        <w:numPr>
          <w:ilvl w:val="0"/>
          <w:numId w:val="3"/>
        </w:numPr>
        <w:spacing w:after="60"/>
      </w:pPr>
      <w:r>
        <w:rPr>
          <w:rFonts w:ascii="Calibri" w:cs="Calibri" w:eastAsia="Calibri" w:hAnsi="Calibri"/>
          <w:color w:val="444444"/>
          <w:sz w:val="20"/>
          <w:szCs w:val="20"/>
        </w:rPr>
        <w:t xml:space="preserve">"I still have room to grow, but I'm proud of how far I've come.", fechamento equilibrado e honesto.</w:t>
      </w:r>
    </w:p>
    <w:p>
      <w:pPr>
        <w:spacing w:after="120" w:line="276"/>
      </w:pPr>
      <w:r>
        <w:rPr>
          <w:rFonts w:ascii="Calibri" w:cs="Calibri" w:eastAsia="Calibri" w:hAnsi="Calibri"/>
          <w:b w:val="false"/>
          <w:bCs w:val="false"/>
          <w:i/>
          <w:iCs/>
          <w:color w:val="444444"/>
          <w:sz w:val="21"/>
          <w:szCs w:val="21"/>
        </w:rPr>
        <w:t xml:space="preserve">Áudio com a pronúncia de cada expressão.</w:t>
      </w:r>
    </w:p>
    <w:p>
      <w:pPr>
        <w:spacing w:after="140" w:before="20"/>
      </w:pPr>
      <w:hyperlink w:history="1" r:id="rId6uhxrwpxh_jjdwi-tghg-">
        <w:r>
          <w:rPr>
            <w:rFonts w:ascii="Calibri" w:cs="Calibri" w:eastAsia="Calibri" w:hAnsi="Calibri"/>
            <w:b/>
            <w:bCs/>
            <w:color w:val="1B3B57"/>
            <w:sz w:val="20"/>
            <w:szCs w:val="20"/>
            <w:u w:val="single"/>
          </w:rPr>
          <w:t xml:space="preserve">▶ Ouvir as expressões deste tema</w:t>
        </w:r>
      </w:hyperlink>
    </w:p>
    <w:p>
      <w:pPr>
        <w:shd w:fill="A67C2E" w:val="clear"/>
        <w:spacing w:after="110" w:before="340"/>
      </w:pPr>
      <w:r>
        <w:rPr>
          <w:rFonts w:ascii="Calibri" w:cs="Calibri" w:eastAsia="Calibri" w:hAnsi="Calibri"/>
          <w:b/>
          <w:bCs/>
          <w:color w:val="FFFFFF"/>
          <w:sz w:val="18"/>
          <w:szCs w:val="18"/>
        </w:rPr>
        <w:t xml:space="preserve">  ETAPA EX  </w:t>
      </w:r>
      <w:r>
        <w:rPr>
          <w:rFonts w:ascii="Calibri" w:cs="Calibri" w:eastAsia="Calibri" w:hAnsi="Calibri"/>
          <w:b/>
          <w:bCs/>
          <w:color w:val="FFFFFF"/>
          <w:sz w:val="23"/>
          <w:szCs w:val="23"/>
        </w:rPr>
        <w:t xml:space="preserve">   Complete com a Palavra Certa</w:t>
      </w:r>
      <w:r>
        <w:rPr>
          <w:rFonts w:ascii="Calibri" w:cs="Calibri" w:eastAsia="Calibri" w:hAnsi="Calibri"/>
          <w:i/>
          <w:iCs/>
          <w:color w:val="D8E7F2"/>
          <w:sz w:val="17"/>
          <w:szCs w:val="17"/>
        </w:rPr>
        <w:br/>
        <w:t xml:space="preserve">   Vocabulary Check</w:t>
      </w:r>
    </w:p>
    <w:p>
      <w:pPr>
        <w:spacing w:after="120" w:line="276"/>
      </w:pPr>
      <w:r>
        <w:rPr>
          <w:rFonts w:ascii="Calibri" w:cs="Calibri" w:eastAsia="Calibri" w:hAnsi="Calibri"/>
          <w:b w:val="false"/>
          <w:bCs w:val="false"/>
          <w:i w:val="false"/>
          <w:iCs w:val="false"/>
          <w:color w:val="444444"/>
          <w:sz w:val="21"/>
          <w:szCs w:val="21"/>
        </w:rPr>
        <w:t xml:space="preserve">Complete cada frase com uma palavra ou expressão da Etapa 1. Gabarito ao final desta seção.</w:t>
      </w:r>
    </w:p>
    <w:p>
      <w:pPr>
        <w:pStyle w:val="ListParagraph"/>
        <w:numPr>
          <w:ilvl w:val="0"/>
          <w:numId w:val="2"/>
        </w:numPr>
        <w:spacing w:after="100" w:line="264"/>
      </w:pPr>
      <w:r>
        <w:rPr>
          <w:rFonts w:ascii="Calibri" w:cs="Calibri" w:eastAsia="Calibri" w:hAnsi="Calibri"/>
          <w:color w:val="13293D"/>
          <w:sz w:val="21"/>
          <w:szCs w:val="21"/>
        </w:rPr>
        <w:t xml:space="preserve">My ______ hasn't been a straight line.</w:t>
      </w:r>
    </w:p>
    <w:p>
      <w:pPr>
        <w:pStyle w:val="ListParagraph"/>
        <w:numPr>
          <w:ilvl w:val="0"/>
          <w:numId w:val="2"/>
        </w:numPr>
        <w:spacing w:after="100" w:line="264"/>
      </w:pPr>
      <w:r>
        <w:rPr>
          <w:rFonts w:ascii="Calibri" w:cs="Calibri" w:eastAsia="Calibri" w:hAnsi="Calibri"/>
          <w:color w:val="13293D"/>
          <w:sz w:val="21"/>
          <w:szCs w:val="21"/>
        </w:rPr>
        <w:t xml:space="preserve">I hit a ______ a few times, but pushed through anyway.</w:t>
      </w:r>
    </w:p>
    <w:p>
      <w:pPr>
        <w:pStyle w:val="ListParagraph"/>
        <w:numPr>
          <w:ilvl w:val="0"/>
          <w:numId w:val="2"/>
        </w:numPr>
        <w:spacing w:after="100" w:line="264"/>
      </w:pPr>
      <w:r>
        <w:rPr>
          <w:rFonts w:ascii="Calibri" w:cs="Calibri" w:eastAsia="Calibri" w:hAnsi="Calibri"/>
          <w:color w:val="13293D"/>
          <w:sz w:val="21"/>
          <w:szCs w:val="21"/>
        </w:rPr>
        <w:t xml:space="preserve">There were a few real ______ moments along the way.</w:t>
      </w:r>
    </w:p>
    <w:p>
      <w:pPr>
        <w:pStyle w:val="ListParagraph"/>
        <w:numPr>
          <w:ilvl w:val="0"/>
          <w:numId w:val="2"/>
        </w:numPr>
        <w:spacing w:after="100" w:line="264"/>
      </w:pPr>
      <w:r>
        <w:rPr>
          <w:rFonts w:ascii="Calibri" w:cs="Calibri" w:eastAsia="Calibri" w:hAnsi="Calibri"/>
          <w:color w:val="13293D"/>
          <w:sz w:val="21"/>
          <w:szCs w:val="21"/>
        </w:rPr>
        <w:t xml:space="preserve">______ mattered more than any single study session.</w:t>
      </w:r>
    </w:p>
    <w:p>
      <w:pPr>
        <w:pStyle w:val="ListParagraph"/>
        <w:numPr>
          <w:ilvl w:val="0"/>
          <w:numId w:val="2"/>
        </w:numPr>
        <w:spacing w:after="100" w:line="264"/>
      </w:pPr>
      <w:r>
        <w:rPr>
          <w:rFonts w:ascii="Calibri" w:cs="Calibri" w:eastAsia="Calibri" w:hAnsi="Calibri"/>
          <w:color w:val="13293D"/>
          <w:sz w:val="21"/>
          <w:szCs w:val="21"/>
        </w:rPr>
        <w:t xml:space="preserve">The plan now is just to ______, one conversation at a time.</w:t>
      </w:r>
    </w:p>
    <w:p>
      <w:pPr>
        <w:spacing w:after="120" w:line="276"/>
      </w:pPr>
      <w:r>
        <w:rPr>
          <w:rFonts w:ascii="Calibri" w:cs="Calibri" w:eastAsia="Calibri" w:hAnsi="Calibri"/>
          <w:b w:val="false"/>
          <w:bCs w:val="false"/>
          <w:i/>
          <w:iCs/>
          <w:color w:val="444444"/>
          <w:sz w:val="21"/>
          <w:szCs w:val="21"/>
        </w:rPr>
        <w:t xml:space="preserve">Gabarito: 1) language journey   2) plateau   3) breakthrough   4) Consistency   5) keep pushing forward</w:t>
      </w:r>
    </w:p>
    <w:p>
      <w:pPr>
        <w:shd w:fill="1B3B57" w:val="clear"/>
        <w:spacing w:after="110" w:before="340"/>
      </w:pPr>
      <w:r>
        <w:rPr>
          <w:rFonts w:ascii="Calibri" w:cs="Calibri" w:eastAsia="Calibri" w:hAnsi="Calibri"/>
          <w:b/>
          <w:bCs/>
          <w:color w:val="FFFFFF"/>
          <w:sz w:val="18"/>
          <w:szCs w:val="18"/>
        </w:rPr>
        <w:t xml:space="preserve">  ETAPA 7  </w:t>
      </w:r>
      <w:r>
        <w:rPr>
          <w:rFonts w:ascii="Calibri" w:cs="Calibri" w:eastAsia="Calibri" w:hAnsi="Calibri"/>
          <w:b/>
          <w:bCs/>
          <w:color w:val="FFFFFF"/>
          <w:sz w:val="23"/>
          <w:szCs w:val="23"/>
        </w:rPr>
        <w:t xml:space="preserve">   Autoavaliação de Performance</w:t>
      </w:r>
      <w:r>
        <w:rPr>
          <w:rFonts w:ascii="Calibri" w:cs="Calibri" w:eastAsia="Calibri" w:hAnsi="Calibri"/>
          <w:i/>
          <w:iCs/>
          <w:color w:val="D8E7F2"/>
          <w:sz w:val="17"/>
          <w:szCs w:val="17"/>
        </w:rPr>
        <w:br/>
        <w:t xml:space="preserve">   Self-Assessment</w:t>
      </w:r>
    </w:p>
    <w:p>
      <w:pPr>
        <w:spacing w:after="120" w:line="276"/>
      </w:pPr>
      <w:r>
        <w:rPr>
          <w:rFonts w:ascii="Calibri" w:cs="Calibri" w:eastAsia="Calibri" w:hAnsi="Calibri"/>
          <w:b w:val="false"/>
          <w:bCs w:val="false"/>
          <w:i w:val="false"/>
          <w:iCs w:val="false"/>
          <w:color w:val="444444"/>
          <w:sz w:val="21"/>
          <w:szCs w:val="21"/>
        </w:rPr>
        <w:t xml:space="preserve">Antes de marcar este tema como concluído, avalie honestamente como foi sua prática.</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4200"/>
        <w:gridCol w:w="3000"/>
        <w:gridCol w:w="2000"/>
      </w:tblGrid>
      <w:tr>
        <w:trPr>
          <w:tblHeader/>
        </w:trPr>
        <w:tc>
          <w:tcPr>
            <w:tcW w:type="dxa" w:w="42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Critério</w:t>
            </w:r>
          </w:p>
        </w:tc>
        <w:tc>
          <w:tcPr>
            <w:tcW w:type="dxa" w:w="30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Como foi?</w:t>
            </w:r>
          </w:p>
        </w:tc>
        <w:tc>
          <w:tcPr>
            <w:tcW w:type="dxa" w:w="20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Nota (1-5)</w:t>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Consegui usar o vocabulário novo sem parar para pensar</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Entendi o áudio/vídeo sem depender da transcrição</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Escrevi minhas respostas antes de falar</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Apliquei a estrutura gramatical da etapa 5 corretamente</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Sustentei minhas respostas por mais de 2 frases</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Me senti confiante ao falar sobre este tema</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bl>
    <w:p>
      <w:pPr>
        <w:spacing w:after="120" w:line="276"/>
      </w:pPr>
      <w:r>
        <w:rPr>
          <w:rFonts w:ascii="Calibri" w:cs="Calibri" w:eastAsia="Calibri" w:hAnsi="Calibri"/>
          <w:b w:val="false"/>
          <w:bCs w:val="false"/>
          <w:i w:val="false"/>
          <w:iCs w:val="false"/>
          <w:color w:val="444444"/>
          <w:sz w:val="21"/>
          <w:szCs w:val="21"/>
        </w:rPr>
        <w:t xml:space="preserve">O que travou mais nesta conversa? O que você quer treinar de novo antes de seguir para o próximo tema?</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spacing w:before="220"/>
        <w:jc w:val="center"/>
      </w:pPr>
      <w:r>
        <w:rPr>
          <w:rFonts w:ascii="Calibri" w:cs="Calibri" w:eastAsia="Calibri" w:hAnsi="Calibri"/>
          <w:b/>
          <w:bCs/>
          <w:color w:val="1B3B57"/>
          <w:sz w:val="20"/>
          <w:szCs w:val="20"/>
        </w:rPr>
        <w:t xml:space="preserve">Parabéns! Você concluiu os 104 temas do English Speaking Practice. Volte a qualquer tema sempre que quiser revisar.</w:t>
      </w:r>
    </w:p>
    <w:p>
      <w:pPr>
        <w:pStyle w:val="Heading1"/>
        <w:pageBreakBefore/>
        <w:spacing w:after="0"/>
      </w:pPr>
      <w:r>
        <w:rPr>
          <w:rFonts w:ascii="Calibri" w:cs="Calibri" w:eastAsia="Calibri" w:hAnsi="Calibri"/>
          <w:color w:val="FFFFFF"/>
          <w:sz w:val="2"/>
          <w:szCs w:val="2"/>
        </w:rPr>
        <w:t xml:space="preserve">Anexo: Aplicativos e Sites para Praticar Inglês (Appendix: Apps and Websites to Practice English)</w:t>
      </w:r>
    </w:p>
    <w:p>
      <w:pPr>
        <w:pageBreakBefore/>
        <w:spacing w:after="2"/>
      </w:pPr>
      <w:r>
        <w:rPr>
          <w:rFonts w:ascii="Calibri" w:cs="Calibri" w:eastAsia="Calibri" w:hAnsi="Calibri"/>
          <w:b/>
          <w:bCs/>
          <w:color w:val="1B3B57"/>
          <w:sz w:val="34"/>
          <w:szCs w:val="34"/>
        </w:rPr>
        <w:t xml:space="preserve">Anexo: Aplicativos e Sites para Praticar Inglês</w:t>
      </w:r>
    </w:p>
    <w:p>
      <w:pPr>
        <w:spacing w:after="140"/>
      </w:pPr>
      <w:r>
        <w:rPr>
          <w:rFonts w:ascii="Calibri" w:cs="Calibri" w:eastAsia="Calibri" w:hAnsi="Calibri"/>
          <w:i/>
          <w:iCs/>
          <w:color w:val="1690A8"/>
          <w:sz w:val="20"/>
          <w:szCs w:val="20"/>
        </w:rPr>
        <w:t xml:space="preserve">Appendix: Apps and Websites to Practice English</w:t>
      </w:r>
    </w:p>
    <w:p>
      <w:pPr>
        <w:spacing w:after="120" w:line="276"/>
      </w:pPr>
      <w:r>
        <w:rPr>
          <w:rFonts w:ascii="Calibri" w:cs="Calibri" w:eastAsia="Calibri" w:hAnsi="Calibri"/>
          <w:color w:val="444444"/>
          <w:sz w:val="21"/>
          <w:szCs w:val="21"/>
        </w:rPr>
        <w:t xml:space="preserve">Uma seleção de ferramentas gratuitas ou com versão gratuita para complementar sua prática de inglês além deste livro, organizadas por categoria.</w:t>
      </w:r>
    </w:p>
    <w:p>
      <w:pPr>
        <w:shd w:fill="1B3B57" w:val="clear"/>
        <w:spacing w:after="100" w:before="220"/>
      </w:pPr>
      <w:r>
        <w:rPr>
          <w:rFonts w:ascii="Calibri" w:cs="Calibri" w:eastAsia="Calibri" w:hAnsi="Calibri"/>
          <w:b/>
          <w:bCs/>
          <w:color w:val="FFFFFF"/>
          <w:sz w:val="23"/>
          <w:szCs w:val="23"/>
        </w:rPr>
        <w:t xml:space="preserve">Pronúncia</w:t>
      </w:r>
      <w:r>
        <w:rPr>
          <w:rFonts w:ascii="Calibri" w:cs="Calibri" w:eastAsia="Calibri" w:hAnsi="Calibri"/>
          <w:i/>
          <w:iCs/>
          <w:color w:val="8fc4ec"/>
          <w:sz w:val="16"/>
          <w:szCs w:val="16"/>
        </w:rPr>
        <w:br/>
        <w:t xml:space="preserve">Pronunciation</w:t>
      </w:r>
    </w:p>
    <w:p>
      <w:pPr>
        <w:spacing w:after="90" w:line="264"/>
      </w:pPr>
      <w:r>
        <w:rPr>
          <w:rFonts w:ascii="Calibri" w:cs="Calibri" w:eastAsia="Calibri" w:hAnsi="Calibri"/>
          <w:b/>
          <w:bCs/>
          <w:color w:val="1B3B57"/>
          <w:sz w:val="20"/>
          <w:szCs w:val="20"/>
        </w:rPr>
        <w:t xml:space="preserve">Forvo</w:t>
      </w:r>
      <w:r>
        <w:rPr>
          <w:rFonts w:ascii="Calibri" w:cs="Calibri" w:eastAsia="Calibri" w:hAnsi="Calibri"/>
          <w:color w:val="7D5BA6"/>
          <w:sz w:val="17"/>
          <w:szCs w:val="17"/>
        </w:rPr>
        <w:t xml:space="preserve">  https://forvo.com</w:t>
      </w:r>
      <w:r>
        <w:rPr>
          <w:rFonts w:ascii="Calibri" w:cs="Calibri" w:eastAsia="Calibri" w:hAnsi="Calibri"/>
          <w:color w:val="444444"/>
          <w:sz w:val="20"/>
          <w:szCs w:val="20"/>
        </w:rPr>
        <w:br/>
        <w:t xml:space="preserve">Dicionário de pronúncia com áudios reais gravados por falantes nativos, palavra por palavra.</w:t>
      </w:r>
    </w:p>
    <w:p>
      <w:pPr>
        <w:spacing w:after="90" w:line="264"/>
      </w:pPr>
      <w:r>
        <w:rPr>
          <w:rFonts w:ascii="Calibri" w:cs="Calibri" w:eastAsia="Calibri" w:hAnsi="Calibri"/>
          <w:b/>
          <w:bCs/>
          <w:color w:val="1B3B57"/>
          <w:sz w:val="20"/>
          <w:szCs w:val="20"/>
        </w:rPr>
        <w:t xml:space="preserve">YouGlish</w:t>
      </w:r>
      <w:r>
        <w:rPr>
          <w:rFonts w:ascii="Calibri" w:cs="Calibri" w:eastAsia="Calibri" w:hAnsi="Calibri"/>
          <w:color w:val="7D5BA6"/>
          <w:sz w:val="17"/>
          <w:szCs w:val="17"/>
        </w:rPr>
        <w:t xml:space="preserve">  https://youglish.com</w:t>
      </w:r>
      <w:r>
        <w:rPr>
          <w:rFonts w:ascii="Calibri" w:cs="Calibri" w:eastAsia="Calibri" w:hAnsi="Calibri"/>
          <w:color w:val="444444"/>
          <w:sz w:val="20"/>
          <w:szCs w:val="20"/>
        </w:rPr>
        <w:br/>
        <w:t xml:space="preserve">Busca qualquer palavra ou expressão em vídeos reais do YouTube para ouvir a pronúncia em contexto.</w:t>
      </w:r>
    </w:p>
    <w:p>
      <w:pPr>
        <w:spacing w:after="90" w:line="264"/>
      </w:pPr>
      <w:r>
        <w:rPr>
          <w:rFonts w:ascii="Calibri" w:cs="Calibri" w:eastAsia="Calibri" w:hAnsi="Calibri"/>
          <w:b/>
          <w:bCs/>
          <w:color w:val="1B3B57"/>
          <w:sz w:val="20"/>
          <w:szCs w:val="20"/>
        </w:rPr>
        <w:t xml:space="preserve">Accent Hero</w:t>
      </w:r>
      <w:r>
        <w:rPr>
          <w:rFonts w:ascii="Calibri" w:cs="Calibri" w:eastAsia="Calibri" w:hAnsi="Calibri"/>
          <w:color w:val="7D5BA6"/>
          <w:sz w:val="17"/>
          <w:szCs w:val="17"/>
        </w:rPr>
        <w:t xml:space="preserve">  https://accenthero.com</w:t>
      </w:r>
      <w:r>
        <w:rPr>
          <w:rFonts w:ascii="Calibri" w:cs="Calibri" w:eastAsia="Calibri" w:hAnsi="Calibri"/>
          <w:color w:val="444444"/>
          <w:sz w:val="20"/>
          <w:szCs w:val="20"/>
        </w:rPr>
        <w:br/>
        <w:t xml:space="preserve">Treino de pronúncia e sotaque com feedback de inteligência artificial em tempo real.</w:t>
      </w:r>
    </w:p>
    <w:p>
      <w:pPr>
        <w:spacing w:after="90" w:line="264"/>
      </w:pPr>
      <w:r>
        <w:rPr>
          <w:rFonts w:ascii="Calibri" w:cs="Calibri" w:eastAsia="Calibri" w:hAnsi="Calibri"/>
          <w:b/>
          <w:bCs/>
          <w:color w:val="1B3B57"/>
          <w:sz w:val="20"/>
          <w:szCs w:val="20"/>
        </w:rPr>
        <w:t xml:space="preserve">ELSA Speak</w:t>
      </w:r>
      <w:r>
        <w:rPr>
          <w:rFonts w:ascii="Calibri" w:cs="Calibri" w:eastAsia="Calibri" w:hAnsi="Calibri"/>
          <w:color w:val="7D5BA6"/>
          <w:sz w:val="17"/>
          <w:szCs w:val="17"/>
        </w:rPr>
        <w:t xml:space="preserve">  https://elsaspeak.com</w:t>
      </w:r>
      <w:r>
        <w:rPr>
          <w:rFonts w:ascii="Calibri" w:cs="Calibri" w:eastAsia="Calibri" w:hAnsi="Calibri"/>
          <w:color w:val="444444"/>
          <w:sz w:val="20"/>
          <w:szCs w:val="20"/>
        </w:rPr>
        <w:br/>
        <w:t xml:space="preserve">Aplicativo de pronúncia com correção por IA, focado em reduzir sotaque e aumentar a clareza da fala.</w:t>
      </w:r>
    </w:p>
    <w:p>
      <w:pPr>
        <w:shd w:fill="1B3B57" w:val="clear"/>
        <w:spacing w:after="100" w:before="220"/>
      </w:pPr>
      <w:r>
        <w:rPr>
          <w:rFonts w:ascii="Calibri" w:cs="Calibri" w:eastAsia="Calibri" w:hAnsi="Calibri"/>
          <w:b/>
          <w:bCs/>
          <w:color w:val="FFFFFF"/>
          <w:sz w:val="23"/>
          <w:szCs w:val="23"/>
        </w:rPr>
        <w:t xml:space="preserve">Conversação e Speaking</w:t>
      </w:r>
      <w:r>
        <w:rPr>
          <w:rFonts w:ascii="Calibri" w:cs="Calibri" w:eastAsia="Calibri" w:hAnsi="Calibri"/>
          <w:i/>
          <w:iCs/>
          <w:color w:val="8fc4ec"/>
          <w:sz w:val="16"/>
          <w:szCs w:val="16"/>
        </w:rPr>
        <w:br/>
        <w:t xml:space="preserve">Conversation and Speaking</w:t>
      </w:r>
    </w:p>
    <w:p>
      <w:pPr>
        <w:spacing w:after="90" w:line="264"/>
      </w:pPr>
      <w:r>
        <w:rPr>
          <w:rFonts w:ascii="Calibri" w:cs="Calibri" w:eastAsia="Calibri" w:hAnsi="Calibri"/>
          <w:b/>
          <w:bCs/>
          <w:color w:val="1B3B57"/>
          <w:sz w:val="20"/>
          <w:szCs w:val="20"/>
        </w:rPr>
        <w:t xml:space="preserve">Free4Talk</w:t>
      </w:r>
      <w:r>
        <w:rPr>
          <w:rFonts w:ascii="Calibri" w:cs="Calibri" w:eastAsia="Calibri" w:hAnsi="Calibri"/>
          <w:color w:val="7D5BA6"/>
          <w:sz w:val="17"/>
          <w:szCs w:val="17"/>
        </w:rPr>
        <w:t xml:space="preserve">  https://www.free4talk.com</w:t>
      </w:r>
      <w:r>
        <w:rPr>
          <w:rFonts w:ascii="Calibri" w:cs="Calibri" w:eastAsia="Calibri" w:hAnsi="Calibri"/>
          <w:color w:val="444444"/>
          <w:sz w:val="20"/>
          <w:szCs w:val="20"/>
        </w:rPr>
        <w:br/>
        <w:t xml:space="preserve">Salas de conversação ao vivo, gratuitas, com falantes de inglês do mundo todo.</w:t>
      </w:r>
    </w:p>
    <w:p>
      <w:pPr>
        <w:spacing w:after="90" w:line="264"/>
      </w:pPr>
      <w:r>
        <w:rPr>
          <w:rFonts w:ascii="Calibri" w:cs="Calibri" w:eastAsia="Calibri" w:hAnsi="Calibri"/>
          <w:b/>
          <w:bCs/>
          <w:color w:val="1B3B57"/>
          <w:sz w:val="20"/>
          <w:szCs w:val="20"/>
        </w:rPr>
        <w:t xml:space="preserve">HelloTalk</w:t>
      </w:r>
      <w:r>
        <w:rPr>
          <w:rFonts w:ascii="Calibri" w:cs="Calibri" w:eastAsia="Calibri" w:hAnsi="Calibri"/>
          <w:color w:val="7D5BA6"/>
          <w:sz w:val="17"/>
          <w:szCs w:val="17"/>
        </w:rPr>
        <w:t xml:space="preserve">  https://www.hellotalk.com</w:t>
      </w:r>
      <w:r>
        <w:rPr>
          <w:rFonts w:ascii="Calibri" w:cs="Calibri" w:eastAsia="Calibri" w:hAnsi="Calibri"/>
          <w:color w:val="444444"/>
          <w:sz w:val="20"/>
          <w:szCs w:val="20"/>
        </w:rPr>
        <w:br/>
        <w:t xml:space="preserve">Troca de idiomas com falantes nativos por chat, áudio e chamadas de voz ou vídeo.</w:t>
      </w:r>
    </w:p>
    <w:p>
      <w:pPr>
        <w:spacing w:after="90" w:line="264"/>
      </w:pPr>
      <w:r>
        <w:rPr>
          <w:rFonts w:ascii="Calibri" w:cs="Calibri" w:eastAsia="Calibri" w:hAnsi="Calibri"/>
          <w:b/>
          <w:bCs/>
          <w:color w:val="1B3B57"/>
          <w:sz w:val="20"/>
          <w:szCs w:val="20"/>
        </w:rPr>
        <w:t xml:space="preserve">ChatGPT (modo de voz)</w:t>
      </w:r>
      <w:r>
        <w:rPr>
          <w:rFonts w:ascii="Calibri" w:cs="Calibri" w:eastAsia="Calibri" w:hAnsi="Calibri"/>
          <w:color w:val="7D5BA6"/>
          <w:sz w:val="17"/>
          <w:szCs w:val="17"/>
        </w:rPr>
        <w:t xml:space="preserve">  https://chatgpt.com</w:t>
      </w:r>
      <w:r>
        <w:rPr>
          <w:rFonts w:ascii="Calibri" w:cs="Calibri" w:eastAsia="Calibri" w:hAnsi="Calibri"/>
          <w:color w:val="444444"/>
          <w:sz w:val="20"/>
          <w:szCs w:val="20"/>
        </w:rPr>
        <w:br/>
        <w:t xml:space="preserve">Pratique conversas faladas em inglês com IA, a qualquer hora, sem hora marcada.</w:t>
      </w:r>
    </w:p>
    <w:p>
      <w:pPr>
        <w:spacing w:after="90" w:line="264"/>
      </w:pPr>
      <w:r>
        <w:rPr>
          <w:rFonts w:ascii="Calibri" w:cs="Calibri" w:eastAsia="Calibri" w:hAnsi="Calibri"/>
          <w:b/>
          <w:bCs/>
          <w:color w:val="1B3B57"/>
          <w:sz w:val="20"/>
          <w:szCs w:val="20"/>
        </w:rPr>
        <w:t xml:space="preserve">Speak &amp; Improve</w:t>
      </w:r>
      <w:r>
        <w:rPr>
          <w:rFonts w:ascii="Calibri" w:cs="Calibri" w:eastAsia="Calibri" w:hAnsi="Calibri"/>
          <w:color w:val="7D5BA6"/>
          <w:sz w:val="17"/>
          <w:szCs w:val="17"/>
        </w:rPr>
        <w:t xml:space="preserve">  https://speakandimprove.com</w:t>
      </w:r>
      <w:r>
        <w:rPr>
          <w:rFonts w:ascii="Calibri" w:cs="Calibri" w:eastAsia="Calibri" w:hAnsi="Calibri"/>
          <w:color w:val="444444"/>
          <w:sz w:val="20"/>
          <w:szCs w:val="20"/>
        </w:rPr>
        <w:br/>
        <w:t xml:space="preserve">Ferramenta da Cambridge para praticar speaking e receber feedback de nível (CEFR) por IA.</w:t>
      </w:r>
    </w:p>
    <w:p>
      <w:pPr>
        <w:shd w:fill="1B3B57" w:val="clear"/>
        <w:spacing w:after="100" w:before="220"/>
      </w:pPr>
      <w:r>
        <w:rPr>
          <w:rFonts w:ascii="Calibri" w:cs="Calibri" w:eastAsia="Calibri" w:hAnsi="Calibri"/>
          <w:b/>
          <w:bCs/>
          <w:color w:val="FFFFFF"/>
          <w:sz w:val="23"/>
          <w:szCs w:val="23"/>
        </w:rPr>
        <w:t xml:space="preserve">Listening</w:t>
      </w:r>
      <w:r>
        <w:rPr>
          <w:rFonts w:ascii="Calibri" w:cs="Calibri" w:eastAsia="Calibri" w:hAnsi="Calibri"/>
          <w:i/>
          <w:iCs/>
          <w:color w:val="8fc4ec"/>
          <w:sz w:val="16"/>
          <w:szCs w:val="16"/>
        </w:rPr>
        <w:br/>
        <w:t xml:space="preserve">Listening</w:t>
      </w:r>
    </w:p>
    <w:p>
      <w:pPr>
        <w:spacing w:after="90" w:line="264"/>
      </w:pPr>
      <w:r>
        <w:rPr>
          <w:rFonts w:ascii="Calibri" w:cs="Calibri" w:eastAsia="Calibri" w:hAnsi="Calibri"/>
          <w:b/>
          <w:bCs/>
          <w:color w:val="1B3B57"/>
          <w:sz w:val="20"/>
          <w:szCs w:val="20"/>
        </w:rPr>
        <w:t xml:space="preserve">TED Talks</w:t>
      </w:r>
      <w:r>
        <w:rPr>
          <w:rFonts w:ascii="Calibri" w:cs="Calibri" w:eastAsia="Calibri" w:hAnsi="Calibri"/>
          <w:color w:val="7D5BA6"/>
          <w:sz w:val="17"/>
          <w:szCs w:val="17"/>
        </w:rPr>
        <w:t xml:space="preserve">  https://www.ted.com/talks</w:t>
      </w:r>
      <w:r>
        <w:rPr>
          <w:rFonts w:ascii="Calibri" w:cs="Calibri" w:eastAsia="Calibri" w:hAnsi="Calibri"/>
          <w:color w:val="444444"/>
          <w:sz w:val="20"/>
          <w:szCs w:val="20"/>
        </w:rPr>
        <w:br/>
        <w:t xml:space="preserve">Palestras em inglês com legendas em inglês e português, sobre os mais variados temas.</w:t>
      </w:r>
    </w:p>
    <w:p>
      <w:pPr>
        <w:spacing w:after="90" w:line="264"/>
      </w:pPr>
      <w:r>
        <w:rPr>
          <w:rFonts w:ascii="Calibri" w:cs="Calibri" w:eastAsia="Calibri" w:hAnsi="Calibri"/>
          <w:b/>
          <w:bCs/>
          <w:color w:val="1B3B57"/>
          <w:sz w:val="20"/>
          <w:szCs w:val="20"/>
        </w:rPr>
        <w:t xml:space="preserve">VOA Learning English</w:t>
      </w:r>
      <w:r>
        <w:rPr>
          <w:rFonts w:ascii="Calibri" w:cs="Calibri" w:eastAsia="Calibri" w:hAnsi="Calibri"/>
          <w:color w:val="7D5BA6"/>
          <w:sz w:val="17"/>
          <w:szCs w:val="17"/>
        </w:rPr>
        <w:t xml:space="preserve">  https://learningenglish.voanews.com</w:t>
      </w:r>
      <w:r>
        <w:rPr>
          <w:rFonts w:ascii="Calibri" w:cs="Calibri" w:eastAsia="Calibri" w:hAnsi="Calibri"/>
          <w:color w:val="444444"/>
          <w:sz w:val="20"/>
          <w:szCs w:val="20"/>
        </w:rPr>
        <w:br/>
        <w:t xml:space="preserve">Notícias narradas em inglês simplificado, em ritmo mais lento, pensado para estudantes.</w:t>
      </w:r>
    </w:p>
    <w:p>
      <w:pPr>
        <w:spacing w:after="90" w:line="264"/>
      </w:pPr>
      <w:r>
        <w:rPr>
          <w:rFonts w:ascii="Calibri" w:cs="Calibri" w:eastAsia="Calibri" w:hAnsi="Calibri"/>
          <w:b/>
          <w:bCs/>
          <w:color w:val="1B3B57"/>
          <w:sz w:val="20"/>
          <w:szCs w:val="20"/>
        </w:rPr>
        <w:t xml:space="preserve">News in Levels</w:t>
      </w:r>
      <w:r>
        <w:rPr>
          <w:rFonts w:ascii="Calibri" w:cs="Calibri" w:eastAsia="Calibri" w:hAnsi="Calibri"/>
          <w:color w:val="7D5BA6"/>
          <w:sz w:val="17"/>
          <w:szCs w:val="17"/>
        </w:rPr>
        <w:t xml:space="preserve">  https://www.newsinlevels.com</w:t>
      </w:r>
      <w:r>
        <w:rPr>
          <w:rFonts w:ascii="Calibri" w:cs="Calibri" w:eastAsia="Calibri" w:hAnsi="Calibri"/>
          <w:color w:val="444444"/>
          <w:sz w:val="20"/>
          <w:szCs w:val="20"/>
        </w:rPr>
        <w:br/>
        <w:t xml:space="preserve">Notícias reais adaptadas em três níveis de dificuldade, do iniciante ao avançado.</w:t>
      </w:r>
    </w:p>
    <w:p>
      <w:pPr>
        <w:spacing w:after="90" w:line="264"/>
      </w:pPr>
      <w:r>
        <w:rPr>
          <w:rFonts w:ascii="Calibri" w:cs="Calibri" w:eastAsia="Calibri" w:hAnsi="Calibri"/>
          <w:b/>
          <w:bCs/>
          <w:color w:val="1B3B57"/>
          <w:sz w:val="20"/>
          <w:szCs w:val="20"/>
        </w:rPr>
        <w:t xml:space="preserve">Radio Garden</w:t>
      </w:r>
      <w:r>
        <w:rPr>
          <w:rFonts w:ascii="Calibri" w:cs="Calibri" w:eastAsia="Calibri" w:hAnsi="Calibri"/>
          <w:color w:val="7D5BA6"/>
          <w:sz w:val="17"/>
          <w:szCs w:val="17"/>
        </w:rPr>
        <w:t xml:space="preserve">  https://radio.garden</w:t>
      </w:r>
      <w:r>
        <w:rPr>
          <w:rFonts w:ascii="Calibri" w:cs="Calibri" w:eastAsia="Calibri" w:hAnsi="Calibri"/>
          <w:color w:val="444444"/>
          <w:sz w:val="20"/>
          <w:szCs w:val="20"/>
        </w:rPr>
        <w:br/>
        <w:t xml:space="preserve">Rádios ao vivo de qualquer parte do mundo, ótimo para treinar o ouvido em sotaques reais.</w:t>
      </w:r>
    </w:p>
    <w:p>
      <w:pPr>
        <w:shd w:fill="1B3B57" w:val="clear"/>
        <w:spacing w:after="100" w:before="220"/>
      </w:pPr>
      <w:r>
        <w:rPr>
          <w:rFonts w:ascii="Calibri" w:cs="Calibri" w:eastAsia="Calibri" w:hAnsi="Calibri"/>
          <w:b/>
          <w:bCs/>
          <w:color w:val="FFFFFF"/>
          <w:sz w:val="23"/>
          <w:szCs w:val="23"/>
        </w:rPr>
        <w:t xml:space="preserve">Vocabulário e Gramática</w:t>
      </w:r>
      <w:r>
        <w:rPr>
          <w:rFonts w:ascii="Calibri" w:cs="Calibri" w:eastAsia="Calibri" w:hAnsi="Calibri"/>
          <w:i/>
          <w:iCs/>
          <w:color w:val="8fc4ec"/>
          <w:sz w:val="16"/>
          <w:szCs w:val="16"/>
        </w:rPr>
        <w:br/>
        <w:t xml:space="preserve">Vocabulary and Grammar</w:t>
      </w:r>
    </w:p>
    <w:p>
      <w:pPr>
        <w:spacing w:after="90" w:line="264"/>
      </w:pPr>
      <w:r>
        <w:rPr>
          <w:rFonts w:ascii="Calibri" w:cs="Calibri" w:eastAsia="Calibri" w:hAnsi="Calibri"/>
          <w:b/>
          <w:bCs/>
          <w:color w:val="1B3B57"/>
          <w:sz w:val="20"/>
          <w:szCs w:val="20"/>
        </w:rPr>
        <w:t xml:space="preserve">Grammarly</w:t>
      </w:r>
      <w:r>
        <w:rPr>
          <w:rFonts w:ascii="Calibri" w:cs="Calibri" w:eastAsia="Calibri" w:hAnsi="Calibri"/>
          <w:color w:val="7D5BA6"/>
          <w:sz w:val="17"/>
          <w:szCs w:val="17"/>
        </w:rPr>
        <w:t xml:space="preserve">  https://www.grammarly.com</w:t>
      </w:r>
      <w:r>
        <w:rPr>
          <w:rFonts w:ascii="Calibri" w:cs="Calibri" w:eastAsia="Calibri" w:hAnsi="Calibri"/>
          <w:color w:val="444444"/>
          <w:sz w:val="20"/>
          <w:szCs w:val="20"/>
        </w:rPr>
        <w:br/>
        <w:t xml:space="preserve">Corretor gramatical e de estilo para revisar textos, e-mails e mensagens em inglês.</w:t>
      </w:r>
    </w:p>
    <w:p>
      <w:pPr>
        <w:spacing w:after="90" w:line="264"/>
      </w:pPr>
      <w:r>
        <w:rPr>
          <w:rFonts w:ascii="Calibri" w:cs="Calibri" w:eastAsia="Calibri" w:hAnsi="Calibri"/>
          <w:b/>
          <w:bCs/>
          <w:color w:val="1B3B57"/>
          <w:sz w:val="20"/>
          <w:szCs w:val="20"/>
        </w:rPr>
        <w:t xml:space="preserve">Anki</w:t>
      </w:r>
      <w:r>
        <w:rPr>
          <w:rFonts w:ascii="Calibri" w:cs="Calibri" w:eastAsia="Calibri" w:hAnsi="Calibri"/>
          <w:color w:val="7D5BA6"/>
          <w:sz w:val="17"/>
          <w:szCs w:val="17"/>
        </w:rPr>
        <w:t xml:space="preserve">  https://apps.ankiweb.net</w:t>
      </w:r>
      <w:r>
        <w:rPr>
          <w:rFonts w:ascii="Calibri" w:cs="Calibri" w:eastAsia="Calibri" w:hAnsi="Calibri"/>
          <w:color w:val="444444"/>
          <w:sz w:val="20"/>
          <w:szCs w:val="20"/>
        </w:rPr>
        <w:br/>
        <w:t xml:space="preserve">Flashcards de repetição espaçada, excelente para fixar o vocabulário de cada tema deste livro.</w:t>
      </w:r>
    </w:p>
    <w:p>
      <w:pPr>
        <w:spacing w:after="90" w:line="264"/>
      </w:pPr>
      <w:r>
        <w:rPr>
          <w:rFonts w:ascii="Calibri" w:cs="Calibri" w:eastAsia="Calibri" w:hAnsi="Calibri"/>
          <w:b/>
          <w:bCs/>
          <w:color w:val="1B3B57"/>
          <w:sz w:val="20"/>
          <w:szCs w:val="20"/>
        </w:rPr>
        <w:t xml:space="preserve">Memrise</w:t>
      </w:r>
      <w:r>
        <w:rPr>
          <w:rFonts w:ascii="Calibri" w:cs="Calibri" w:eastAsia="Calibri" w:hAnsi="Calibri"/>
          <w:color w:val="7D5BA6"/>
          <w:sz w:val="17"/>
          <w:szCs w:val="17"/>
        </w:rPr>
        <w:t xml:space="preserve">  https://www.memrise.com</w:t>
      </w:r>
      <w:r>
        <w:rPr>
          <w:rFonts w:ascii="Calibri" w:cs="Calibri" w:eastAsia="Calibri" w:hAnsi="Calibri"/>
          <w:color w:val="444444"/>
          <w:sz w:val="20"/>
          <w:szCs w:val="20"/>
        </w:rPr>
        <w:br/>
        <w:t xml:space="preserve">Cursos de vocabulário e expressões do dia a dia com vídeos de falantes nativos.</w:t>
      </w:r>
    </w:p>
    <w:p>
      <w:pPr>
        <w:spacing w:after="90" w:line="264"/>
      </w:pPr>
      <w:r>
        <w:rPr>
          <w:rFonts w:ascii="Calibri" w:cs="Calibri" w:eastAsia="Calibri" w:hAnsi="Calibri"/>
          <w:b/>
          <w:bCs/>
          <w:color w:val="1B3B57"/>
          <w:sz w:val="20"/>
          <w:szCs w:val="20"/>
        </w:rPr>
        <w:t xml:space="preserve">Lingoclip</w:t>
      </w:r>
      <w:r>
        <w:rPr>
          <w:rFonts w:ascii="Calibri" w:cs="Calibri" w:eastAsia="Calibri" w:hAnsi="Calibri"/>
          <w:color w:val="7D5BA6"/>
          <w:sz w:val="17"/>
          <w:szCs w:val="17"/>
        </w:rPr>
        <w:t xml:space="preserve">  https://lingoclip.com</w:t>
      </w:r>
      <w:r>
        <w:rPr>
          <w:rFonts w:ascii="Calibri" w:cs="Calibri" w:eastAsia="Calibri" w:hAnsi="Calibri"/>
          <w:color w:val="444444"/>
          <w:sz w:val="20"/>
          <w:szCs w:val="20"/>
        </w:rPr>
        <w:br/>
        <w:t xml:space="preserve">Aprenda vocabulário e expressões assistindo a trechos reais de filmes e séries.</w:t>
      </w:r>
    </w:p>
    <w:p>
      <w:pPr>
        <w:shd w:fill="1B3B57" w:val="clear"/>
        <w:spacing w:after="100" w:before="220"/>
      </w:pPr>
      <w:r>
        <w:rPr>
          <w:rFonts w:ascii="Calibri" w:cs="Calibri" w:eastAsia="Calibri" w:hAnsi="Calibri"/>
          <w:b/>
          <w:bCs/>
          <w:color w:val="FFFFFF"/>
          <w:sz w:val="23"/>
          <w:szCs w:val="23"/>
        </w:rPr>
        <w:t xml:space="preserve">Leitura</w:t>
      </w:r>
      <w:r>
        <w:rPr>
          <w:rFonts w:ascii="Calibri" w:cs="Calibri" w:eastAsia="Calibri" w:hAnsi="Calibri"/>
          <w:i/>
          <w:iCs/>
          <w:color w:val="8fc4ec"/>
          <w:sz w:val="16"/>
          <w:szCs w:val="16"/>
        </w:rPr>
        <w:br/>
        <w:t xml:space="preserve">Reading</w:t>
      </w:r>
    </w:p>
    <w:p>
      <w:pPr>
        <w:spacing w:after="90" w:line="264"/>
      </w:pPr>
      <w:r>
        <w:rPr>
          <w:rFonts w:ascii="Calibri" w:cs="Calibri" w:eastAsia="Calibri" w:hAnsi="Calibri"/>
          <w:b/>
          <w:bCs/>
          <w:color w:val="1B3B57"/>
          <w:sz w:val="20"/>
          <w:szCs w:val="20"/>
        </w:rPr>
        <w:t xml:space="preserve">Manybooks</w:t>
      </w:r>
      <w:r>
        <w:rPr>
          <w:rFonts w:ascii="Calibri" w:cs="Calibri" w:eastAsia="Calibri" w:hAnsi="Calibri"/>
          <w:color w:val="7D5BA6"/>
          <w:sz w:val="17"/>
          <w:szCs w:val="17"/>
        </w:rPr>
        <w:t xml:space="preserve">  https://manybooks.net</w:t>
      </w:r>
      <w:r>
        <w:rPr>
          <w:rFonts w:ascii="Calibri" w:cs="Calibri" w:eastAsia="Calibri" w:hAnsi="Calibri"/>
          <w:color w:val="444444"/>
          <w:sz w:val="20"/>
          <w:szCs w:val="20"/>
        </w:rPr>
        <w:br/>
        <w:t xml:space="preserve">Milhares de livros gratuitos em inglês, ideais para praticar leitura extensiva.</w:t>
      </w:r>
    </w:p>
    <w:p>
      <w:pPr>
        <w:spacing w:after="90" w:line="264"/>
      </w:pPr>
      <w:r>
        <w:rPr>
          <w:rFonts w:ascii="Calibri" w:cs="Calibri" w:eastAsia="Calibri" w:hAnsi="Calibri"/>
          <w:b/>
          <w:bCs/>
          <w:color w:val="1B3B57"/>
          <w:sz w:val="20"/>
          <w:szCs w:val="20"/>
        </w:rPr>
        <w:t xml:space="preserve">Espresso English</w:t>
      </w:r>
      <w:r>
        <w:rPr>
          <w:rFonts w:ascii="Calibri" w:cs="Calibri" w:eastAsia="Calibri" w:hAnsi="Calibri"/>
          <w:color w:val="7D5BA6"/>
          <w:sz w:val="17"/>
          <w:szCs w:val="17"/>
        </w:rPr>
        <w:t xml:space="preserve">  https://www.espressoenglish.net</w:t>
      </w:r>
      <w:r>
        <w:rPr>
          <w:rFonts w:ascii="Calibri" w:cs="Calibri" w:eastAsia="Calibri" w:hAnsi="Calibri"/>
          <w:color w:val="444444"/>
          <w:sz w:val="20"/>
          <w:szCs w:val="20"/>
        </w:rPr>
        <w:br/>
        <w:t xml:space="preserve">Lições e artigos curtos e diretos sobre inglês prático para o dia a dia e o trabalho.</w:t>
      </w:r>
    </w:p>
    <w:p>
      <w:pPr>
        <w:shd w:fill="1B3B57" w:val="clear"/>
        <w:spacing w:after="100" w:before="220"/>
      </w:pPr>
      <w:r>
        <w:rPr>
          <w:rFonts w:ascii="Calibri" w:cs="Calibri" w:eastAsia="Calibri" w:hAnsi="Calibri"/>
          <w:b/>
          <w:bCs/>
          <w:color w:val="FFFFFF"/>
          <w:sz w:val="23"/>
          <w:szCs w:val="23"/>
        </w:rPr>
        <w:t xml:space="preserve">Comunidade e Eventos</w:t>
      </w:r>
      <w:r>
        <w:rPr>
          <w:rFonts w:ascii="Calibri" w:cs="Calibri" w:eastAsia="Calibri" w:hAnsi="Calibri"/>
          <w:i/>
          <w:iCs/>
          <w:color w:val="8fc4ec"/>
          <w:sz w:val="16"/>
          <w:szCs w:val="16"/>
        </w:rPr>
        <w:br/>
        <w:t xml:space="preserve">Community and Events</w:t>
      </w:r>
    </w:p>
    <w:p>
      <w:pPr>
        <w:spacing w:after="90" w:line="264"/>
      </w:pPr>
      <w:r>
        <w:rPr>
          <w:rFonts w:ascii="Calibri" w:cs="Calibri" w:eastAsia="Calibri" w:hAnsi="Calibri"/>
          <w:b/>
          <w:bCs/>
          <w:color w:val="1B3B57"/>
          <w:sz w:val="20"/>
          <w:szCs w:val="20"/>
        </w:rPr>
        <w:t xml:space="preserve">Meetup</w:t>
      </w:r>
      <w:r>
        <w:rPr>
          <w:rFonts w:ascii="Calibri" w:cs="Calibri" w:eastAsia="Calibri" w:hAnsi="Calibri"/>
          <w:color w:val="7D5BA6"/>
          <w:sz w:val="17"/>
          <w:szCs w:val="17"/>
        </w:rPr>
        <w:t xml:space="preserve">  https://www.meetup.com</w:t>
      </w:r>
      <w:r>
        <w:rPr>
          <w:rFonts w:ascii="Calibri" w:cs="Calibri" w:eastAsia="Calibri" w:hAnsi="Calibri"/>
          <w:color w:val="444444"/>
          <w:sz w:val="20"/>
          <w:szCs w:val="20"/>
        </w:rPr>
        <w:br/>
        <w:t xml:space="preserve">Encontre grupos locais (presenciais ou online) de intercâmbio de idiomas e prática de inglês.</w:t>
      </w:r>
    </w:p>
    <w:p>
      <w:pPr>
        <w:shd w:fill="1B3B57" w:val="clear"/>
        <w:spacing w:after="100" w:before="220"/>
      </w:pPr>
      <w:r>
        <w:rPr>
          <w:rFonts w:ascii="Calibri" w:cs="Calibri" w:eastAsia="Calibri" w:hAnsi="Calibri"/>
          <w:b/>
          <w:bCs/>
          <w:color w:val="FFFFFF"/>
          <w:sz w:val="23"/>
          <w:szCs w:val="23"/>
        </w:rPr>
        <w:t xml:space="preserve">Entrevistas e Contexto Profissional</w:t>
      </w:r>
      <w:r>
        <w:rPr>
          <w:rFonts w:ascii="Calibri" w:cs="Calibri" w:eastAsia="Calibri" w:hAnsi="Calibri"/>
          <w:i/>
          <w:iCs/>
          <w:color w:val="8fc4ec"/>
          <w:sz w:val="16"/>
          <w:szCs w:val="16"/>
        </w:rPr>
        <w:br/>
        <w:t xml:space="preserve">Interviews and Professional Context</w:t>
      </w:r>
    </w:p>
    <w:p>
      <w:pPr>
        <w:spacing w:after="90" w:line="264"/>
      </w:pPr>
      <w:r>
        <w:rPr>
          <w:rFonts w:ascii="Calibri" w:cs="Calibri" w:eastAsia="Calibri" w:hAnsi="Calibri"/>
          <w:b/>
          <w:bCs/>
          <w:color w:val="1B3B57"/>
          <w:sz w:val="20"/>
          <w:szCs w:val="20"/>
        </w:rPr>
        <w:t xml:space="preserve">ChatGPT (simulação de entrevista)</w:t>
      </w:r>
      <w:r>
        <w:rPr>
          <w:rFonts w:ascii="Calibri" w:cs="Calibri" w:eastAsia="Calibri" w:hAnsi="Calibri"/>
          <w:color w:val="7D5BA6"/>
          <w:sz w:val="17"/>
          <w:szCs w:val="17"/>
        </w:rPr>
        <w:t xml:space="preserve">  https://chatgpt.com</w:t>
      </w:r>
      <w:r>
        <w:rPr>
          <w:rFonts w:ascii="Calibri" w:cs="Calibri" w:eastAsia="Calibri" w:hAnsi="Calibri"/>
          <w:color w:val="444444"/>
          <w:sz w:val="20"/>
          <w:szCs w:val="20"/>
        </w:rPr>
        <w:br/>
        <w:t xml:space="preserve">Peça para a IA simular uma entrevista de emprego em inglês e te dar feedback sobre suas respostas.</w:t>
      </w:r>
    </w:p>
    <w:p>
      <w:pPr>
        <w:spacing w:after="90" w:line="264"/>
      </w:pPr>
      <w:r>
        <w:rPr>
          <w:rFonts w:ascii="Calibri" w:cs="Calibri" w:eastAsia="Calibri" w:hAnsi="Calibri"/>
          <w:b/>
          <w:bCs/>
          <w:color w:val="1B3B57"/>
          <w:sz w:val="20"/>
          <w:szCs w:val="20"/>
        </w:rPr>
        <w:t xml:space="preserve">Yoodli</w:t>
      </w:r>
      <w:r>
        <w:rPr>
          <w:rFonts w:ascii="Calibri" w:cs="Calibri" w:eastAsia="Calibri" w:hAnsi="Calibri"/>
          <w:color w:val="7D5BA6"/>
          <w:sz w:val="17"/>
          <w:szCs w:val="17"/>
        </w:rPr>
        <w:t xml:space="preserve">  https://yoodli.ai</w:t>
      </w:r>
      <w:r>
        <w:rPr>
          <w:rFonts w:ascii="Calibri" w:cs="Calibri" w:eastAsia="Calibri" w:hAnsi="Calibri"/>
          <w:color w:val="444444"/>
          <w:sz w:val="20"/>
          <w:szCs w:val="20"/>
        </w:rPr>
        <w:br/>
        <w:t xml:space="preserve">Feedback de IA sobre ritmo, clareza e vícios de linguagem em apresentações e entrevistas.</w:t>
      </w:r>
    </w:p>
    <w:p>
      <w:pPr>
        <w:pBdr>
          <w:left w:val="single" w:color="B4483A" w:sz="8" w:space="6"/>
        </w:pBdr>
        <w:spacing w:before="160"/>
      </w:pPr>
      <w:r>
        <w:rPr>
          <w:rFonts w:ascii="Calibri" w:cs="Calibri" w:eastAsia="Calibri" w:hAnsi="Calibri"/>
          <w:i/>
          <w:iCs/>
          <w:color w:val="444444"/>
          <w:sz w:val="18"/>
          <w:szCs w:val="18"/>
        </w:rPr>
        <w:t xml:space="preserve">O aplicativo "Interview Warmup", do Google, foi descontinuado em 2026 e por isso não está incluído nesta lista. As alternativas acima cobrem a mesma necessidade: simular perguntas de entrevista em inglês e receber feedback.</w:t>
      </w:r>
      <w:r>
        <w:rPr>
          <w:rFonts w:ascii="Calibri" w:cs="Calibri" w:eastAsia="Calibri" w:hAnsi="Calibri"/>
          <w:i/>
          <w:iCs/>
          <w:color w:val="444444"/>
          <w:sz w:val="18"/>
          <w:szCs w:val="18"/>
        </w:rPr>
        <w:br/>
        <w:t xml:space="preserve">Google's "Interview Warmup" tool was discontinued in 2026 and is therefore not included in this list. The alternatives above cover the same need: simulating English interview questions and getting feedback.</w:t>
      </w:r>
    </w:p>
    <w:sectPr>
      <w:headerReference w:type="default" r:id="rId7"/>
      <w:footerReference w:type="default" r:id="rId8"/>
      <w:pgSz w:w="11906" w:h="16838" w:orient="portrait"/>
      <w:pgMar w:top="800" w:right="1000" w:bottom="800" w:left="10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8C9AA8"/>
        <w:sz w:val="16"/>
        <w:szCs w:val="16"/>
      </w:rPr>
      <w:t xml:space="preserve">Página </w:t>
    </w:r>
    <w:r>
      <w:rPr>
        <w:rFonts w:ascii="Calibri" w:cs="Calibri" w:eastAsia="Calibri" w:hAnsi="Calibri"/>
        <w:color w:val="8C9AA8"/>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alibri" w:cs="Calibri" w:eastAsia="Calibri" w:hAnsi="Calibri"/>
        <w:color w:val="8C9AA8"/>
        <w:sz w:val="16"/>
        <w:szCs w:val="16"/>
      </w:rPr>
      <w:t xml:space="preserve">English Speaking Practice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400" w:hanging="300"/>
      </w:pPr>
    </w:lvl>
  </w:abstractNum>
  <w:abstractNum w:abstractNumId="3" w15:restartNumberingAfterBreak="0">
    <w:multiLevelType w:val="hybridMultilevel"/>
    <w:lvl w:ilvl="0" w15:tentative="1">
      <w:start w:val="1"/>
      <w:numFmt w:val="bullet"/>
      <w:lvlText w:val="•"/>
      <w:lvlJc w:val="left"/>
      <w:pPr>
        <w:ind w:left="360" w:hanging="2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lsm7aj9xkwtpyxcmkxoqz" Type="http://schemas.openxmlformats.org/officeDocument/2006/relationships/hyperlink" Target="https://raw.githubusercontent.com/lucasmplopess-creator/Claude/claude/ebook-english-speaking-practice-klm091/ebook/audio/tema-01-talking-about-yourself-vocabulario.mp3" TargetMode="External"/><Relationship Id="rIdahbl9hfupth4bezalgnyi" Type="http://schemas.openxmlformats.org/officeDocument/2006/relationships/hyperlink" Target="https://raw.githubusercontent.com/lucasmplopess-creator/Claude/claude/ebook-english-speaking-practice-klm091/ebook/audio/tema-01-talking-about-yourself-leitura.mp3" TargetMode="External"/><Relationship Id="rIdumqfcewu-gjf1bap8ycwk" Type="http://schemas.openxmlformats.org/officeDocument/2006/relationships/hyperlink" Target="https://raw.githubusercontent.com/lucasmplopess-creator/Claude/claude/ebook-english-speaking-practice-klm091/ebook/audio/tema-01-talking-about-yourself.mp3" TargetMode="External"/><Relationship Id="rIdpvxjt3fu4om0ijnxsl0xk" Type="http://schemas.openxmlformats.org/officeDocument/2006/relationships/hyperlink" Target="https://raw.githubusercontent.com/lucasmplopess-creator/Claude/claude/ebook-english-speaking-practice-klm091/ebook/audio/tema-01-talking-about-yourself-expressoes.mp3" TargetMode="External"/><Relationship Id="rIdzc15ycwnagthd1nauabwt" Type="http://schemas.openxmlformats.org/officeDocument/2006/relationships/hyperlink" Target="https://raw.githubusercontent.com/lucasmplopess-creator/Claude/claude/ebook-english-speaking-practice-klm091/ebook/audio/tema-02-small-talk-vocabulario.mp3" TargetMode="External"/><Relationship Id="rIdy1zidxyir_v9wkehcfsyj" Type="http://schemas.openxmlformats.org/officeDocument/2006/relationships/hyperlink" Target="https://raw.githubusercontent.com/lucasmplopess-creator/Claude/claude/ebook-english-speaking-practice-klm091/ebook/audio/tema-02-small-talk-leitura.mp3" TargetMode="External"/><Relationship Id="rIdu75zclkhvrouad255hxl_" Type="http://schemas.openxmlformats.org/officeDocument/2006/relationships/hyperlink" Target="https://raw.githubusercontent.com/lucasmplopess-creator/Claude/claude/ebook-english-speaking-practice-klm091/ebook/audio/tema-02-small-talk.mp3" TargetMode="External"/><Relationship Id="rIdjg-ylush3yakgqxy_gyya" Type="http://schemas.openxmlformats.org/officeDocument/2006/relationships/hyperlink" Target="https://raw.githubusercontent.com/lucasmplopess-creator/Claude/claude/ebook-english-speaking-practice-klm091/ebook/audio/tema-02-small-talk-expressoes.mp3" TargetMode="External"/><Relationship Id="rId9qxcu112czwajzvl4ikya" Type="http://schemas.openxmlformats.org/officeDocument/2006/relationships/hyperlink" Target="https://raw.githubusercontent.com/lucasmplopess-creator/Claude/claude/ebook-english-speaking-practice-klm091/ebook/audio/tema-03-expressing-opinions-vocabulario.mp3" TargetMode="External"/><Relationship Id="rIdbgrvcz4mhfmh8fiqgzsft" Type="http://schemas.openxmlformats.org/officeDocument/2006/relationships/hyperlink" Target="https://raw.githubusercontent.com/lucasmplopess-creator/Claude/claude/ebook-english-speaking-practice-klm091/ebook/audio/tema-03-expressing-opinions-leitura.mp3" TargetMode="External"/><Relationship Id="rIdstz8vxwqaimjaxiwgml43" Type="http://schemas.openxmlformats.org/officeDocument/2006/relationships/hyperlink" Target="https://raw.githubusercontent.com/lucasmplopess-creator/Claude/claude/ebook-english-speaking-practice-klm091/ebook/audio/tema-03-expressing-opinions.mp3" TargetMode="External"/><Relationship Id="rIdaadocpc5qulpne7-5zuyt" Type="http://schemas.openxmlformats.org/officeDocument/2006/relationships/hyperlink" Target="https://raw.githubusercontent.com/lucasmplopess-creator/Claude/claude/ebook-english-speaking-practice-klm091/ebook/audio/tema-03-expressing-opinions-expressoes.mp3" TargetMode="External"/><Relationship Id="rIdrxpn2y6t-qctj7nkqml9q" Type="http://schemas.openxmlformats.org/officeDocument/2006/relationships/hyperlink" Target="https://raw.githubusercontent.com/lucasmplopess-creator/Claude/claude/ebook-english-speaking-practice-klm091/ebook/audio/tema-04-agreeing-disagreeing-vocabulario.mp3" TargetMode="External"/><Relationship Id="rIddrds6n6q9eillqskx5vw6" Type="http://schemas.openxmlformats.org/officeDocument/2006/relationships/hyperlink" Target="https://raw.githubusercontent.com/lucasmplopess-creator/Claude/claude/ebook-english-speaking-practice-klm091/ebook/audio/tema-04-agreeing-disagreeing-leitura.mp3" TargetMode="External"/><Relationship Id="rIdw7u8yssjhf5fllug81hzr" Type="http://schemas.openxmlformats.org/officeDocument/2006/relationships/hyperlink" Target="https://raw.githubusercontent.com/lucasmplopess-creator/Claude/claude/ebook-english-speaking-practice-klm091/ebook/audio/tema-04-agreeing-disagreeing.mp3" TargetMode="External"/><Relationship Id="rIdtjqqfkgyrc6dlstl9jkbe" Type="http://schemas.openxmlformats.org/officeDocument/2006/relationships/hyperlink" Target="https://raw.githubusercontent.com/lucasmplopess-creator/Claude/claude/ebook-english-speaking-practice-klm091/ebook/audio/tema-04-agreeing-disagreeing-expressoes.mp3" TargetMode="External"/><Relationship Id="rIdn40dujrk8duwn0y5igrh9" Type="http://schemas.openxmlformats.org/officeDocument/2006/relationships/hyperlink" Target="https://raw.githubusercontent.com/lucasmplopess-creator/Claude/claude/ebook-english-speaking-practice-klm091/ebook/audio/tema-05-asking-better-questions-vocabulario.mp3" TargetMode="External"/><Relationship Id="rIdg7ayqzrpnv41-csnvuuub" Type="http://schemas.openxmlformats.org/officeDocument/2006/relationships/hyperlink" Target="https://raw.githubusercontent.com/lucasmplopess-creator/Claude/claude/ebook-english-speaking-practice-klm091/ebook/audio/tema-05-asking-better-questions-leitura.mp3" TargetMode="External"/><Relationship Id="rIdec_00ev6e66bhrjsyyxix" Type="http://schemas.openxmlformats.org/officeDocument/2006/relationships/hyperlink" Target="https://raw.githubusercontent.com/lucasmplopess-creator/Claude/claude/ebook-english-speaking-practice-klm091/ebook/audio/tema-05-asking-better-questions.mp3" TargetMode="External"/><Relationship Id="rId-8qmcjb2wytcegbv5ajne" Type="http://schemas.openxmlformats.org/officeDocument/2006/relationships/hyperlink" Target="https://raw.githubusercontent.com/lucasmplopess-creator/Claude/claude/ebook-english-speaking-practice-klm091/ebook/audio/tema-05-asking-better-questions-expressoes.mp3" TargetMode="External"/><Relationship Id="rIdaca5hegsz4bb58w5dtwbj" Type="http://schemas.openxmlformats.org/officeDocument/2006/relationships/hyperlink" Target="https://raw.githubusercontent.com/lucasmplopess-creator/Claude/claude/ebook-english-speaking-practice-klm091/ebook/audio/tema-06-giving-detailed-answers-vocabulario.mp3" TargetMode="External"/><Relationship Id="rIdklifyggxyx93lkqarg-pq" Type="http://schemas.openxmlformats.org/officeDocument/2006/relationships/hyperlink" Target="https://raw.githubusercontent.com/lucasmplopess-creator/Claude/claude/ebook-english-speaking-practice-klm091/ebook/audio/tema-06-giving-detailed-answers-leitura.mp3" TargetMode="External"/><Relationship Id="rIdyuvvmhpjij3nl8ra3ope2" Type="http://schemas.openxmlformats.org/officeDocument/2006/relationships/hyperlink" Target="https://raw.githubusercontent.com/lucasmplopess-creator/Claude/claude/ebook-english-speaking-practice-klm091/ebook/audio/tema-06-giving-detailed-answers.mp3" TargetMode="External"/><Relationship Id="rIdtujvhhj4ruozfjhpkogis" Type="http://schemas.openxmlformats.org/officeDocument/2006/relationships/hyperlink" Target="https://raw.githubusercontent.com/lucasmplopess-creator/Claude/claude/ebook-english-speaking-practice-klm091/ebook/audio/tema-06-giving-detailed-answers-expressoes.mp3" TargetMode="External"/><Relationship Id="rId8iaop_iu95qpgf8kgvibc" Type="http://schemas.openxmlformats.org/officeDocument/2006/relationships/hyperlink" Target="https://raw.githubusercontent.com/lucasmplopess-creator/Claude/claude/ebook-english-speaking-practice-klm091/ebook/audio/tema-07-handling-silence-vocabulario.mp3" TargetMode="External"/><Relationship Id="rId2nchltlb1dknqulm9o5zv" Type="http://schemas.openxmlformats.org/officeDocument/2006/relationships/hyperlink" Target="https://raw.githubusercontent.com/lucasmplopess-creator/Claude/claude/ebook-english-speaking-practice-klm091/ebook/audio/tema-07-handling-silence-leitura.mp3" TargetMode="External"/><Relationship Id="rIdyvi0ylbxqsmiw6wzrwjtd" Type="http://schemas.openxmlformats.org/officeDocument/2006/relationships/hyperlink" Target="https://raw.githubusercontent.com/lucasmplopess-creator/Claude/claude/ebook-english-speaking-practice-klm091/ebook/audio/tema-07-handling-silence.mp3" TargetMode="External"/><Relationship Id="rIdxxiwtrr-kmxvryfmsib_n" Type="http://schemas.openxmlformats.org/officeDocument/2006/relationships/hyperlink" Target="https://raw.githubusercontent.com/lucasmplopess-creator/Claude/claude/ebook-english-speaking-practice-klm091/ebook/audio/tema-07-handling-silence-expressoes.mp3" TargetMode="External"/><Relationship Id="rIde_ikwnxu4whgtuz2qaozt" Type="http://schemas.openxmlformats.org/officeDocument/2006/relationships/hyperlink" Target="https://raw.githubusercontent.com/lucasmplopess-creator/Claude/claude/ebook-english-speaking-practice-klm091/ebook/audio/tema-08-correcting-yourself-vocabulario.mp3" TargetMode="External"/><Relationship Id="rId8nszjmt5bbul7qkq177vl" Type="http://schemas.openxmlformats.org/officeDocument/2006/relationships/hyperlink" Target="https://raw.githubusercontent.com/lucasmplopess-creator/Claude/claude/ebook-english-speaking-practice-klm091/ebook/audio/tema-08-correcting-yourself-leitura.mp3" TargetMode="External"/><Relationship Id="rIdxp36hwfihrjomczgqd9k9" Type="http://schemas.openxmlformats.org/officeDocument/2006/relationships/hyperlink" Target="https://raw.githubusercontent.com/lucasmplopess-creator/Claude/claude/ebook-english-speaking-practice-klm091/ebook/audio/tema-08-correcting-yourself.mp3" TargetMode="External"/><Relationship Id="rIdnqdaknp61zwybhylp1mot" Type="http://schemas.openxmlformats.org/officeDocument/2006/relationships/hyperlink" Target="https://raw.githubusercontent.com/lucasmplopess-creator/Claude/claude/ebook-english-speaking-practice-klm091/ebook/audio/tema-08-correcting-yourself-expressoes.mp3" TargetMode="External"/><Relationship Id="rId47pqs_jihazwpunhdui5e" Type="http://schemas.openxmlformats.org/officeDocument/2006/relationships/hyperlink" Target="https://raw.githubusercontent.com/lucasmplopess-creator/Claude/claude/ebook-english-speaking-practice-klm091/ebook/audio/tema-09-describing-your-career-path-vocabulario.mp3" TargetMode="External"/><Relationship Id="rIdmwqtyvan4zrh5wq5n2rwc" Type="http://schemas.openxmlformats.org/officeDocument/2006/relationships/hyperlink" Target="https://raw.githubusercontent.com/lucasmplopess-creator/Claude/claude/ebook-english-speaking-practice-klm091/ebook/audio/tema-09-describing-your-career-path-leitura.mp3" TargetMode="External"/><Relationship Id="rIdch3kk3rxgtn37vxxts3vb" Type="http://schemas.openxmlformats.org/officeDocument/2006/relationships/hyperlink" Target="https://raw.githubusercontent.com/lucasmplopess-creator/Claude/claude/ebook-english-speaking-practice-klm091/ebook/audio/tema-09-describing-your-career-path.mp3" TargetMode="External"/><Relationship Id="rIdpyky1giorixf47fwhfvfd" Type="http://schemas.openxmlformats.org/officeDocument/2006/relationships/hyperlink" Target="https://raw.githubusercontent.com/lucasmplopess-creator/Claude/claude/ebook-english-speaking-practice-klm091/ebook/audio/tema-09-describing-your-career-path-expressoes.mp3" TargetMode="External"/><Relationship Id="rIdx_dxyfyonpvxqa2m05pkf" Type="http://schemas.openxmlformats.org/officeDocument/2006/relationships/hyperlink" Target="https://raw.githubusercontent.com/lucasmplopess-creator/Claude/claude/ebook-english-speaking-practice-klm091/ebook/audio/tema-10-strengths-and-weaknesses-vocabulario.mp3" TargetMode="External"/><Relationship Id="rIdxu_usikkvecn1nw9ij6i1" Type="http://schemas.openxmlformats.org/officeDocument/2006/relationships/hyperlink" Target="https://raw.githubusercontent.com/lucasmplopess-creator/Claude/claude/ebook-english-speaking-practice-klm091/ebook/audio/tema-10-strengths-and-weaknesses-leitura.mp3" TargetMode="External"/><Relationship Id="rIdq64sy0rpzypptramip0c_" Type="http://schemas.openxmlformats.org/officeDocument/2006/relationships/hyperlink" Target="https://raw.githubusercontent.com/lucasmplopess-creator/Claude/claude/ebook-english-speaking-practice-klm091/ebook/audio/tema-10-strengths-and-weaknesses.mp3" TargetMode="External"/><Relationship Id="rIdwkdh1wyf8ey17ztjzptam" Type="http://schemas.openxmlformats.org/officeDocument/2006/relationships/hyperlink" Target="https://raw.githubusercontent.com/lucasmplopess-creator/Claude/claude/ebook-english-speaking-practice-klm091/ebook/audio/tema-10-strengths-and-weaknesses-expressoes.mp3" TargetMode="External"/><Relationship Id="rIdhcqa-g8te1nmnly3i2mxl" Type="http://schemas.openxmlformats.org/officeDocument/2006/relationships/hyperlink" Target="https://raw.githubusercontent.com/lucasmplopess-creator/Claude/claude/ebook-english-speaking-practice-klm091/ebook/audio/tema-11-professional-goals-vocabulario.mp3" TargetMode="External"/><Relationship Id="rIdtxywnfgpzjzdkxl-vpd7m" Type="http://schemas.openxmlformats.org/officeDocument/2006/relationships/hyperlink" Target="https://raw.githubusercontent.com/lucasmplopess-creator/Claude/claude/ebook-english-speaking-practice-klm091/ebook/audio/tema-11-professional-goals-leitura.mp3" TargetMode="External"/><Relationship Id="rIddk7kvrevrk4me95r3u93v" Type="http://schemas.openxmlformats.org/officeDocument/2006/relationships/hyperlink" Target="https://raw.githubusercontent.com/lucasmplopess-creator/Claude/claude/ebook-english-speaking-practice-klm091/ebook/audio/tema-11-professional-goals.mp3" TargetMode="External"/><Relationship Id="rIdylg5fzmefqi3eb_1zjhmc" Type="http://schemas.openxmlformats.org/officeDocument/2006/relationships/hyperlink" Target="https://raw.githubusercontent.com/lucasmplopess-creator/Claude/claude/ebook-english-speaking-practice-klm091/ebook/audio/tema-11-professional-goals-expressoes.mp3" TargetMode="External"/><Relationship Id="rIdzdbmqg7pxlvucbufzno08" Type="http://schemas.openxmlformats.org/officeDocument/2006/relationships/hyperlink" Target="https://raw.githubusercontent.com/lucasmplopess-creator/Claude/claude/ebook-english-speaking-practice-klm091/ebook/audio/tema-12-explaining-a-career-change-vocabulario.mp3" TargetMode="External"/><Relationship Id="rId6bhpu3cd2nvj6a6chvnxg" Type="http://schemas.openxmlformats.org/officeDocument/2006/relationships/hyperlink" Target="https://raw.githubusercontent.com/lucasmplopess-creator/Claude/claude/ebook-english-speaking-practice-klm091/ebook/audio/tema-12-explaining-a-career-change-leitura.mp3" TargetMode="External"/><Relationship Id="rIdl7dbvpjuccswf9h-8vzko" Type="http://schemas.openxmlformats.org/officeDocument/2006/relationships/hyperlink" Target="https://raw.githubusercontent.com/lucasmplopess-creator/Claude/claude/ebook-english-speaking-practice-klm091/ebook/audio/tema-12-explaining-a-career-change.mp3" TargetMode="External"/><Relationship Id="rIdqnzubhq3jaulr2cfxqwai" Type="http://schemas.openxmlformats.org/officeDocument/2006/relationships/hyperlink" Target="https://raw.githubusercontent.com/lucasmplopess-creator/Claude/claude/ebook-english-speaking-practice-klm091/ebook/audio/tema-12-explaining-a-career-change-expressoes.mp3" TargetMode="External"/><Relationship Id="rIdy11tkggieszw1dfivh-pr" Type="http://schemas.openxmlformats.org/officeDocument/2006/relationships/hyperlink" Target="https://raw.githubusercontent.com/lucasmplopess-creator/Claude/claude/ebook-english-speaking-practice-klm091/ebook/audio/tema-13-failure-and-lessons-learned-vocabulario.mp3" TargetMode="External"/><Relationship Id="rIds5txjsicyzbohkx8enu5v" Type="http://schemas.openxmlformats.org/officeDocument/2006/relationships/hyperlink" Target="https://raw.githubusercontent.com/lucasmplopess-creator/Claude/claude/ebook-english-speaking-practice-klm091/ebook/audio/tema-13-failure-and-lessons-learned-leitura.mp3" TargetMode="External"/><Relationship Id="rIdxxxlbnob6idpkk9clrdhp" Type="http://schemas.openxmlformats.org/officeDocument/2006/relationships/hyperlink" Target="https://raw.githubusercontent.com/lucasmplopess-creator/Claude/claude/ebook-english-speaking-practice-klm091/ebook/audio/tema-13-failure-and-lessons-learned.mp3" TargetMode="External"/><Relationship Id="rIds-8mmrlz9rticdub_adb_" Type="http://schemas.openxmlformats.org/officeDocument/2006/relationships/hyperlink" Target="https://raw.githubusercontent.com/lucasmplopess-creator/Claude/claude/ebook-english-speaking-practice-klm091/ebook/audio/tema-13-failure-and-lessons-learned-expressoes.mp3" TargetMode="External"/><Relationship Id="rIdof4dynhug55pjpvzf-8ih" Type="http://schemas.openxmlformats.org/officeDocument/2006/relationships/hyperlink" Target="https://raw.githubusercontent.com/lucasmplopess-creator/Claude/claude/ebook-english-speaking-practice-klm091/ebook/audio/tema-14-work-life-balance-vocabulario.mp3" TargetMode="External"/><Relationship Id="rIdejpjq4gpusce2h2zk4lzi" Type="http://schemas.openxmlformats.org/officeDocument/2006/relationships/hyperlink" Target="https://raw.githubusercontent.com/lucasmplopess-creator/Claude/claude/ebook-english-speaking-practice-klm091/ebook/audio/tema-14-work-life-balance-leitura.mp3" TargetMode="External"/><Relationship Id="rIdit9mfm6fmehgvcmhzahor" Type="http://schemas.openxmlformats.org/officeDocument/2006/relationships/hyperlink" Target="https://raw.githubusercontent.com/lucasmplopess-creator/Claude/claude/ebook-english-speaking-practice-klm091/ebook/audio/tema-14-work-life-balance.mp3" TargetMode="External"/><Relationship Id="rIdnnz_o9etlu1-1imc4jpmf" Type="http://schemas.openxmlformats.org/officeDocument/2006/relationships/hyperlink" Target="https://raw.githubusercontent.com/lucasmplopess-creator/Claude/claude/ebook-english-speaking-practice-klm091/ebook/audio/tema-14-work-life-balance-expressoes.mp3" TargetMode="External"/><Relationship Id="rIddxjulefx3lxnfgce45bm_" Type="http://schemas.openxmlformats.org/officeDocument/2006/relationships/hyperlink" Target="https://raw.githubusercontent.com/lucasmplopess-creator/Claude/claude/ebook-english-speaking-practice-klm091/ebook/audio/tema-15-asking-for-a-raise-vocabulario.mp3" TargetMode="External"/><Relationship Id="rIdnmzch64umyj0w4ficaav8" Type="http://schemas.openxmlformats.org/officeDocument/2006/relationships/hyperlink" Target="https://raw.githubusercontent.com/lucasmplopess-creator/Claude/claude/ebook-english-speaking-practice-klm091/ebook/audio/tema-15-asking-for-a-raise-leitura.mp3" TargetMode="External"/><Relationship Id="rIdusmajr28hj2lv-he-3dkz" Type="http://schemas.openxmlformats.org/officeDocument/2006/relationships/hyperlink" Target="https://raw.githubusercontent.com/lucasmplopess-creator/Claude/claude/ebook-english-speaking-practice-klm091/ebook/audio/tema-15-asking-for-a-raise.mp3" TargetMode="External"/><Relationship Id="rId3rcg_gxtm4gv_46te4csb" Type="http://schemas.openxmlformats.org/officeDocument/2006/relationships/hyperlink" Target="https://raw.githubusercontent.com/lucasmplopess-creator/Claude/claude/ebook-english-speaking-practice-klm091/ebook/audio/tema-15-asking-for-a-raise-expressoes.mp3" TargetMode="External"/><Relationship Id="rId9rta15qz_mdqgnxhirfla" Type="http://schemas.openxmlformats.org/officeDocument/2006/relationships/hyperlink" Target="https://raw.githubusercontent.com/lucasmplopess-creator/Claude/claude/ebook-english-speaking-practice-klm091/ebook/audio/tema-16-giving-and-receiving-feedback-vocabulario.mp3" TargetMode="External"/><Relationship Id="rIdwjfwuykfaxmj1re0evfx8" Type="http://schemas.openxmlformats.org/officeDocument/2006/relationships/hyperlink" Target="https://raw.githubusercontent.com/lucasmplopess-creator/Claude/claude/ebook-english-speaking-practice-klm091/ebook/audio/tema-16-giving-and-receiving-feedback-leitura.mp3" TargetMode="External"/><Relationship Id="rIdlezgfzhyhljhutizk4crm" Type="http://schemas.openxmlformats.org/officeDocument/2006/relationships/hyperlink" Target="https://raw.githubusercontent.com/lucasmplopess-creator/Claude/claude/ebook-english-speaking-practice-klm091/ebook/audio/tema-16-giving-and-receiving-feedback.mp3" TargetMode="External"/><Relationship Id="rIdizgqdr_obvpk4h6s_tnvg" Type="http://schemas.openxmlformats.org/officeDocument/2006/relationships/hyperlink" Target="https://raw.githubusercontent.com/lucasmplopess-creator/Claude/claude/ebook-english-speaking-practice-klm091/ebook/audio/tema-16-giving-and-receiving-feedback-expressoes.mp3" TargetMode="External"/><Relationship Id="rIdeqaxe9htuz5nocm5l30cw" Type="http://schemas.openxmlformats.org/officeDocument/2006/relationships/hyperlink" Target="https://raw.githubusercontent.com/lucasmplopess-creator/Claude/claude/ebook-english-speaking-practice-klm091/ebook/audio/tema-17-leadership-style-vocabulario.mp3" TargetMode="External"/><Relationship Id="rIdjxyd0hgbc8zs_p6fwt4as" Type="http://schemas.openxmlformats.org/officeDocument/2006/relationships/hyperlink" Target="https://raw.githubusercontent.com/lucasmplopess-creator/Claude/claude/ebook-english-speaking-practice-klm091/ebook/audio/tema-17-leadership-style-leitura.mp3" TargetMode="External"/><Relationship Id="rIdpgh2mqnktpogb0dbc47qe" Type="http://schemas.openxmlformats.org/officeDocument/2006/relationships/hyperlink" Target="https://raw.githubusercontent.com/lucasmplopess-creator/Claude/claude/ebook-english-speaking-practice-klm091/ebook/audio/tema-17-leadership-style.mp3" TargetMode="External"/><Relationship Id="rIdwm6x8ta6fv1bpuqqcdala" Type="http://schemas.openxmlformats.org/officeDocument/2006/relationships/hyperlink" Target="https://raw.githubusercontent.com/lucasmplopess-creator/Claude/claude/ebook-english-speaking-practice-klm091/ebook/audio/tema-17-leadership-style-expressoes.mp3" TargetMode="External"/><Relationship Id="rIde1ui_t_a-a61yujhmln2v" Type="http://schemas.openxmlformats.org/officeDocument/2006/relationships/hyperlink" Target="https://raw.githubusercontent.com/lucasmplopess-creator/Claude/claude/ebook-english-speaking-practice-klm091/ebook/audio/tema-18-delegating-tasks-clearly-vocabulario.mp3" TargetMode="External"/><Relationship Id="rIdcraclf8vwjnn0ydtlhadn" Type="http://schemas.openxmlformats.org/officeDocument/2006/relationships/hyperlink" Target="https://raw.githubusercontent.com/lucasmplopess-creator/Claude/claude/ebook-english-speaking-practice-klm091/ebook/audio/tema-18-delegating-tasks-clearly-leitura.mp3" TargetMode="External"/><Relationship Id="rIdx-lxckukpcq0qkjffl-3g" Type="http://schemas.openxmlformats.org/officeDocument/2006/relationships/hyperlink" Target="https://raw.githubusercontent.com/lucasmplopess-creator/Claude/claude/ebook-english-speaking-practice-klm091/ebook/audio/tema-18-delegating-tasks-clearly.mp3" TargetMode="External"/><Relationship Id="rIdzuvumhrxfzlptgdq4goir" Type="http://schemas.openxmlformats.org/officeDocument/2006/relationships/hyperlink" Target="https://raw.githubusercontent.com/lucasmplopess-creator/Claude/claude/ebook-english-speaking-practice-klm091/ebook/audio/tema-18-delegating-tasks-clearly-expressoes.mp3" TargetMode="External"/><Relationship Id="rIdzxrnqalqdmhxrbi3w-v3f" Type="http://schemas.openxmlformats.org/officeDocument/2006/relationships/hyperlink" Target="https://raw.githubusercontent.com/lucasmplopess-creator/Claude/claude/ebook-english-speaking-practice-klm091/ebook/audio/tema-19-managing-conflict-vocabulario.mp3" TargetMode="External"/><Relationship Id="rIdw2kbywwd43ctkgt81lrvg" Type="http://schemas.openxmlformats.org/officeDocument/2006/relationships/hyperlink" Target="https://raw.githubusercontent.com/lucasmplopess-creator/Claude/claude/ebook-english-speaking-practice-klm091/ebook/audio/tema-19-managing-conflict-leitura.mp3" TargetMode="External"/><Relationship Id="rId4tt-k1x8fqclkon2zg5fp" Type="http://schemas.openxmlformats.org/officeDocument/2006/relationships/hyperlink" Target="https://raw.githubusercontent.com/lucasmplopess-creator/Claude/claude/ebook-english-speaking-practice-klm091/ebook/audio/tema-19-managing-conflict.mp3" TargetMode="External"/><Relationship Id="rIdafd2jdavlzja-ucufkwbn" Type="http://schemas.openxmlformats.org/officeDocument/2006/relationships/hyperlink" Target="https://raw.githubusercontent.com/lucasmplopess-creator/Claude/claude/ebook-english-speaking-practice-klm091/ebook/audio/tema-19-managing-conflict-expressoes.mp3" TargetMode="External"/><Relationship Id="rIdtx2f2ikdc0ofqwfzeuk9s" Type="http://schemas.openxmlformats.org/officeDocument/2006/relationships/hyperlink" Target="https://raw.githubusercontent.com/lucasmplopess-creator/Claude/claude/ebook-english-speaking-practice-klm091/ebook/audio/tema-20-motivating-through-change-vocabulario.mp3" TargetMode="External"/><Relationship Id="rId5sozeugod3dw2yljw-mwv" Type="http://schemas.openxmlformats.org/officeDocument/2006/relationships/hyperlink" Target="https://raw.githubusercontent.com/lucasmplopess-creator/Claude/claude/ebook-english-speaking-practice-klm091/ebook/audio/tema-20-motivating-through-change-leitura.mp3" TargetMode="External"/><Relationship Id="rId7xu5xl4lypjwqneokaswz" Type="http://schemas.openxmlformats.org/officeDocument/2006/relationships/hyperlink" Target="https://raw.githubusercontent.com/lucasmplopess-creator/Claude/claude/ebook-english-speaking-practice-klm091/ebook/audio/tema-20-motivating-through-change.mp3" TargetMode="External"/><Relationship Id="rIdv7r6n4iciec1u7aqscmvv" Type="http://schemas.openxmlformats.org/officeDocument/2006/relationships/hyperlink" Target="https://raw.githubusercontent.com/lucasmplopess-creator/Claude/claude/ebook-english-speaking-practice-klm091/ebook/audio/tema-20-motivating-through-change-expressoes.mp3" TargetMode="External"/><Relationship Id="rIdbuytfokgi215wzfk4dpag" Type="http://schemas.openxmlformats.org/officeDocument/2006/relationships/hyperlink" Target="https://raw.githubusercontent.com/lucasmplopess-creator/Claude/claude/ebook-english-speaking-practice-klm091/ebook/audio/tema-21-running-effective-meetings-vocabulario.mp3" TargetMode="External"/><Relationship Id="rIdkbki7yx6fdyew8uou4udi" Type="http://schemas.openxmlformats.org/officeDocument/2006/relationships/hyperlink" Target="https://raw.githubusercontent.com/lucasmplopess-creator/Claude/claude/ebook-english-speaking-practice-klm091/ebook/audio/tema-21-running-effective-meetings-leitura.mp3" TargetMode="External"/><Relationship Id="rIdbby99zfnpfdxtqzzdqc7u" Type="http://schemas.openxmlformats.org/officeDocument/2006/relationships/hyperlink" Target="https://raw.githubusercontent.com/lucasmplopess-creator/Claude/claude/ebook-english-speaking-practice-klm091/ebook/audio/tema-21-running-effective-meetings.mp3" TargetMode="External"/><Relationship Id="rIdicz4kn6lrp-mqlaya_eh6" Type="http://schemas.openxmlformats.org/officeDocument/2006/relationships/hyperlink" Target="https://raw.githubusercontent.com/lucasmplopess-creator/Claude/claude/ebook-english-speaking-practice-klm091/ebook/audio/tema-21-running-effective-meetings-expressoes.mp3" TargetMode="External"/><Relationship Id="rIdwew4ejadzqm3lz2antnzb" Type="http://schemas.openxmlformats.org/officeDocument/2006/relationships/hyperlink" Target="https://raw.githubusercontent.com/lucasmplopess-creator/Claude/claude/ebook-english-speaking-practice-klm091/ebook/audio/tema-22-making-difficult-decisions-vocabulario.mp3" TargetMode="External"/><Relationship Id="rIdax7e01si0-vzyqfbnqj4i" Type="http://schemas.openxmlformats.org/officeDocument/2006/relationships/hyperlink" Target="https://raw.githubusercontent.com/lucasmplopess-creator/Claude/claude/ebook-english-speaking-practice-klm091/ebook/audio/tema-22-making-difficult-decisions-leitura.mp3" TargetMode="External"/><Relationship Id="rIdzak63-asfqyyvudwoinv_" Type="http://schemas.openxmlformats.org/officeDocument/2006/relationships/hyperlink" Target="https://raw.githubusercontent.com/lucasmplopess-creator/Claude/claude/ebook-english-speaking-practice-klm091/ebook/audio/tema-22-making-difficult-decisions.mp3" TargetMode="External"/><Relationship Id="rIdxyf8kw2--hoffpt7bibjc" Type="http://schemas.openxmlformats.org/officeDocument/2006/relationships/hyperlink" Target="https://raw.githubusercontent.com/lucasmplopess-creator/Claude/claude/ebook-english-speaking-practice-klm091/ebook/audio/tema-22-making-difficult-decisions-expressoes.mp3" TargetMode="External"/><Relationship Id="rId9re63fmcio-zceu7cras8" Type="http://schemas.openxmlformats.org/officeDocument/2006/relationships/hyperlink" Target="https://raw.githubusercontent.com/lucasmplopess-creator/Claude/claude/ebook-english-speaking-practice-klm091/ebook/audio/tema-23-managing-remote-teams-vocabulario.mp3" TargetMode="External"/><Relationship Id="rIdztxyeu25akqg6mjjvteja" Type="http://schemas.openxmlformats.org/officeDocument/2006/relationships/hyperlink" Target="https://raw.githubusercontent.com/lucasmplopess-creator/Claude/claude/ebook-english-speaking-practice-klm091/ebook/audio/tema-23-managing-remote-teams-leitura.mp3" TargetMode="External"/><Relationship Id="rIdm8skmxeoyhjod91ldcyfr" Type="http://schemas.openxmlformats.org/officeDocument/2006/relationships/hyperlink" Target="https://raw.githubusercontent.com/lucasmplopess-creator/Claude/claude/ebook-english-speaking-practice-klm091/ebook/audio/tema-23-managing-remote-teams.mp3" TargetMode="External"/><Relationship Id="rIdnaaz2dbjm0kfhutpw2-b6" Type="http://schemas.openxmlformats.org/officeDocument/2006/relationships/hyperlink" Target="https://raw.githubusercontent.com/lucasmplopess-creator/Claude/claude/ebook-english-speaking-practice-klm091/ebook/audio/tema-23-managing-remote-teams-expressoes.mp3" TargetMode="External"/><Relationship Id="rIduovksm0it93yuevlh2ipp" Type="http://schemas.openxmlformats.org/officeDocument/2006/relationships/hyperlink" Target="https://raw.githubusercontent.com/lucasmplopess-creator/Claude/claude/ebook-english-speaking-practice-klm091/ebook/audio/tema-24-company-culture-as-a-leader-vocabulario.mp3" TargetMode="External"/><Relationship Id="rIdxysctm5fum7btjx3mondh" Type="http://schemas.openxmlformats.org/officeDocument/2006/relationships/hyperlink" Target="https://raw.githubusercontent.com/lucasmplopess-creator/Claude/claude/ebook-english-speaking-practice-klm091/ebook/audio/tema-24-company-culture-as-a-leader-leitura.mp3" TargetMode="External"/><Relationship Id="rIdyop6inuprr0u7ifxta5hg" Type="http://schemas.openxmlformats.org/officeDocument/2006/relationships/hyperlink" Target="https://raw.githubusercontent.com/lucasmplopess-creator/Claude/claude/ebook-english-speaking-practice-klm091/ebook/audio/tema-24-company-culture-as-a-leader.mp3" TargetMode="External"/><Relationship Id="rId6cohl-rumydhgswthqhty" Type="http://schemas.openxmlformats.org/officeDocument/2006/relationships/hyperlink" Target="https://raw.githubusercontent.com/lucasmplopess-creator/Claude/claude/ebook-english-speaking-practice-klm091/ebook/audio/tema-24-company-culture-as-a-leader-expressoes.mp3" TargetMode="External"/><Relationship Id="rIdl9e6mfc7ohvddizjwyryx" Type="http://schemas.openxmlformats.org/officeDocument/2006/relationships/hyperlink" Target="https://raw.githubusercontent.com/lucasmplopess-creator/Claude/claude/ebook-english-speaking-practice-klm091/ebook/audio/tema-25-introducing-yourself-networking-vocabulario.mp3" TargetMode="External"/><Relationship Id="rIdrjoudku-mrhocegtem-eg" Type="http://schemas.openxmlformats.org/officeDocument/2006/relationships/hyperlink" Target="https://raw.githubusercontent.com/lucasmplopess-creator/Claude/claude/ebook-english-speaking-practice-klm091/ebook/audio/tema-25-introducing-yourself-networking-leitura.mp3" TargetMode="External"/><Relationship Id="rIdgsgyenm8esalslrztpwxc" Type="http://schemas.openxmlformats.org/officeDocument/2006/relationships/hyperlink" Target="https://raw.githubusercontent.com/lucasmplopess-creator/Claude/claude/ebook-english-speaking-practice-klm091/ebook/audio/tema-25-introducing-yourself-networking.mp3" TargetMode="External"/><Relationship Id="rIdvetn_fcxanb5msamqmnua" Type="http://schemas.openxmlformats.org/officeDocument/2006/relationships/hyperlink" Target="https://raw.githubusercontent.com/lucasmplopess-creator/Claude/claude/ebook-english-speaking-practice-klm091/ebook/audio/tema-25-introducing-yourself-networking-expressoes.mp3" TargetMode="External"/><Relationship Id="rIdfpopddaqcfmoc-8s4chjk" Type="http://schemas.openxmlformats.org/officeDocument/2006/relationships/hyperlink" Target="https://raw.githubusercontent.com/lucasmplopess-creator/Claude/claude/ebook-english-speaking-practice-klm091/ebook/audio/tema-26-small-talk-with-strangers-vocabulario.mp3" TargetMode="External"/><Relationship Id="rId_ezzuddn2g1nsrbfp5iux" Type="http://schemas.openxmlformats.org/officeDocument/2006/relationships/hyperlink" Target="https://raw.githubusercontent.com/lucasmplopess-creator/Claude/claude/ebook-english-speaking-practice-klm091/ebook/audio/tema-26-small-talk-with-strangers-leitura.mp3" TargetMode="External"/><Relationship Id="rIdi24j7ngh6-sc73mlovl_p" Type="http://schemas.openxmlformats.org/officeDocument/2006/relationships/hyperlink" Target="https://raw.githubusercontent.com/lucasmplopess-creator/Claude/claude/ebook-english-speaking-practice-klm091/ebook/audio/tema-26-small-talk-with-strangers.mp3" TargetMode="External"/><Relationship Id="rIdp6ysvnu_xoencvdwhcxoc" Type="http://schemas.openxmlformats.org/officeDocument/2006/relationships/hyperlink" Target="https://raw.githubusercontent.com/lucasmplopess-creator/Claude/claude/ebook-english-speaking-practice-klm091/ebook/audio/tema-26-small-talk-with-strangers-expressoes.mp3" TargetMode="External"/><Relationship Id="rId_qatftr1d1dyidkmlk65v" Type="http://schemas.openxmlformats.org/officeDocument/2006/relationships/hyperlink" Target="https://raw.githubusercontent.com/lucasmplopess-creator/Claude/claude/ebook-english-speaking-practice-klm091/ebook/audio/tema-27-following-up-vocabulario.mp3" TargetMode="External"/><Relationship Id="rIdhpejfpgwexoqprf9uehv0" Type="http://schemas.openxmlformats.org/officeDocument/2006/relationships/hyperlink" Target="https://raw.githubusercontent.com/lucasmplopess-creator/Claude/claude/ebook-english-speaking-practice-klm091/ebook/audio/tema-27-following-up-leitura.mp3" TargetMode="External"/><Relationship Id="rIdas4iofdqcmtb037esuwi1" Type="http://schemas.openxmlformats.org/officeDocument/2006/relationships/hyperlink" Target="https://raw.githubusercontent.com/lucasmplopess-creator/Claude/claude/ebook-english-speaking-practice-klm091/ebook/audio/tema-27-following-up.mp3" TargetMode="External"/><Relationship Id="rIdka3zxyxjfzgy5u_ikizm5" Type="http://schemas.openxmlformats.org/officeDocument/2006/relationships/hyperlink" Target="https://raw.githubusercontent.com/lucasmplopess-creator/Claude/claude/ebook-english-speaking-practice-klm091/ebook/audio/tema-27-following-up-expressoes.mp3" TargetMode="External"/><Relationship Id="rIdlunlhogdvyf-amuyr-psi" Type="http://schemas.openxmlformats.org/officeDocument/2006/relationships/hyperlink" Target="https://raw.githubusercontent.com/lucasmplopess-creator/Claude/claude/ebook-english-speaking-practice-klm091/ebook/audio/tema-28-asking-for-an-introduction-vocabulario.mp3" TargetMode="External"/><Relationship Id="rId7zeehysp5larvt6wmrxdf" Type="http://schemas.openxmlformats.org/officeDocument/2006/relationships/hyperlink" Target="https://raw.githubusercontent.com/lucasmplopess-creator/Claude/claude/ebook-english-speaking-practice-klm091/ebook/audio/tema-28-asking-for-an-introduction-leitura.mp3" TargetMode="External"/><Relationship Id="rId27tnxrri-svs1z-ykqviz" Type="http://schemas.openxmlformats.org/officeDocument/2006/relationships/hyperlink" Target="https://raw.githubusercontent.com/lucasmplopess-creator/Claude/claude/ebook-english-speaking-practice-klm091/ebook/audio/tema-28-asking-for-an-introduction.mp3" TargetMode="External"/><Relationship Id="rId68yjevisee6bowxzxzh4x" Type="http://schemas.openxmlformats.org/officeDocument/2006/relationships/hyperlink" Target="https://raw.githubusercontent.com/lucasmplopess-creator/Claude/claude/ebook-english-speaking-practice-klm091/ebook/audio/tema-28-asking-for-an-introduction-expressoes.mp3" TargetMode="External"/><Relationship Id="rId_ez7nygqssddy4dlexfv8" Type="http://schemas.openxmlformats.org/officeDocument/2006/relationships/hyperlink" Target="https://raw.githubusercontent.com/lucasmplopess-creator/Claude/claude/ebook-english-speaking-practice-klm091/ebook/audio/tema-29-mutual-connections-vocabulario.mp3" TargetMode="External"/><Relationship Id="rIdj29nlbt7l3nutofiul-jm" Type="http://schemas.openxmlformats.org/officeDocument/2006/relationships/hyperlink" Target="https://raw.githubusercontent.com/lucasmplopess-creator/Claude/claude/ebook-english-speaking-practice-klm091/ebook/audio/tema-29-mutual-connections-leitura.mp3" TargetMode="External"/><Relationship Id="rIdidsjl23tfkjgktieiwvjr" Type="http://schemas.openxmlformats.org/officeDocument/2006/relationships/hyperlink" Target="https://raw.githubusercontent.com/lucasmplopess-creator/Claude/claude/ebook-english-speaking-practice-klm091/ebook/audio/tema-29-mutual-connections.mp3" TargetMode="External"/><Relationship Id="rId5go_ya8dxpacuf_edqxp7" Type="http://schemas.openxmlformats.org/officeDocument/2006/relationships/hyperlink" Target="https://raw.githubusercontent.com/lucasmplopess-creator/Claude/claude/ebook-english-speaking-practice-klm091/ebook/audio/tema-29-mutual-connections-expressoes.mp3" TargetMode="External"/><Relationship Id="rId-cjcpwjyilvwqwiymxunc" Type="http://schemas.openxmlformats.org/officeDocument/2006/relationships/hyperlink" Target="https://raw.githubusercontent.com/lucasmplopess-creator/Claude/claude/ebook-english-speaking-practice-klm091/ebook/audio/tema-30-long-distance-relationships-vocabulario.mp3" TargetMode="External"/><Relationship Id="rIdmvzb5o3puq7fzxtgyrjcn" Type="http://schemas.openxmlformats.org/officeDocument/2006/relationships/hyperlink" Target="https://raw.githubusercontent.com/lucasmplopess-creator/Claude/claude/ebook-english-speaking-practice-klm091/ebook/audio/tema-30-long-distance-relationships-leitura.mp3" TargetMode="External"/><Relationship Id="rIdovbosgnwcgwlrn31kyr4m" Type="http://schemas.openxmlformats.org/officeDocument/2006/relationships/hyperlink" Target="https://raw.githubusercontent.com/lucasmplopess-creator/Claude/claude/ebook-english-speaking-practice-klm091/ebook/audio/tema-30-long-distance-relationships.mp3" TargetMode="External"/><Relationship Id="rIduum2xnls3yc44sdxrkstl" Type="http://schemas.openxmlformats.org/officeDocument/2006/relationships/hyperlink" Target="https://raw.githubusercontent.com/lucasmplopess-creator/Claude/claude/ebook-english-speaking-practice-klm091/ebook/audio/tema-30-long-distance-relationships-expressoes.mp3" TargetMode="External"/><Relationship Id="rIdjvammbmdszydsz_0op_w3" Type="http://schemas.openxmlformats.org/officeDocument/2006/relationships/hyperlink" Target="https://raw.githubusercontent.com/lucasmplopess-creator/Claude/claude/ebook-english-speaking-practice-klm091/ebook/audio/tema-31-ending-a-conversation-vocabulario.mp3" TargetMode="External"/><Relationship Id="rIdlxbhf5qm3brceh6jsy_8p" Type="http://schemas.openxmlformats.org/officeDocument/2006/relationships/hyperlink" Target="https://raw.githubusercontent.com/lucasmplopess-creator/Claude/claude/ebook-english-speaking-practice-klm091/ebook/audio/tema-31-ending-a-conversation-leitura.mp3" TargetMode="External"/><Relationship Id="rIdpt04o3tebgvlm_sc07m3h" Type="http://schemas.openxmlformats.org/officeDocument/2006/relationships/hyperlink" Target="https://raw.githubusercontent.com/lucasmplopess-creator/Claude/claude/ebook-english-speaking-practice-klm091/ebook/audio/tema-31-ending-a-conversation.mp3" TargetMode="External"/><Relationship Id="rIdnlbpi2wlnvrcws-iqx4fb" Type="http://schemas.openxmlformats.org/officeDocument/2006/relationships/hyperlink" Target="https://raw.githubusercontent.com/lucasmplopess-creator/Claude/claude/ebook-english-speaking-practice-klm091/ebook/audio/tema-31-ending-a-conversation-expressoes.mp3" TargetMode="External"/><Relationship Id="rIdkc_ndku-covkjdqowt52a" Type="http://schemas.openxmlformats.org/officeDocument/2006/relationships/hyperlink" Target="https://raw.githubusercontent.com/lucasmplopess-creator/Claude/claude/ebook-english-speaking-practice-klm091/ebook/audio/tema-32-building-rapport-vocabulario.mp3" TargetMode="External"/><Relationship Id="rIdxcbrmef3-tc8yoldbt2xy" Type="http://schemas.openxmlformats.org/officeDocument/2006/relationships/hyperlink" Target="https://raw.githubusercontent.com/lucasmplopess-creator/Claude/claude/ebook-english-speaking-practice-klm091/ebook/audio/tema-32-building-rapport-leitura.mp3" TargetMode="External"/><Relationship Id="rIdkzff6iyaybb-ylhpkr0ce" Type="http://schemas.openxmlformats.org/officeDocument/2006/relationships/hyperlink" Target="https://raw.githubusercontent.com/lucasmplopess-creator/Claude/claude/ebook-english-speaking-practice-klm091/ebook/audio/tema-32-building-rapport.mp3" TargetMode="External"/><Relationship Id="rId2spdv7lbm_e1jmosifj3a" Type="http://schemas.openxmlformats.org/officeDocument/2006/relationships/hyperlink" Target="https://raw.githubusercontent.com/lucasmplopess-creator/Claude/claude/ebook-english-speaking-practice-klm091/ebook/audio/tema-32-building-rapport-expressoes.mp3" TargetMode="External"/><Relationship Id="rIdvxxvrhhnkutu1rrl-dmxs" Type="http://schemas.openxmlformats.org/officeDocument/2006/relationships/hyperlink" Target="https://raw.githubusercontent.com/lucasmplopess-creator/Claude/claude/ebook-english-speaking-practice-klm091/ebook/audio/tema-33-presenting-your-position-vocabulario.mp3" TargetMode="External"/><Relationship Id="rId4x997gtmctswow2pjzasq" Type="http://schemas.openxmlformats.org/officeDocument/2006/relationships/hyperlink" Target="https://raw.githubusercontent.com/lucasmplopess-creator/Claude/claude/ebook-english-speaking-practice-klm091/ebook/audio/tema-33-presenting-your-position-leitura.mp3" TargetMode="External"/><Relationship Id="rIds_arynxvudzi6hs5vnsgv" Type="http://schemas.openxmlformats.org/officeDocument/2006/relationships/hyperlink" Target="https://raw.githubusercontent.com/lucasmplopess-creator/Claude/claude/ebook-english-speaking-practice-klm091/ebook/audio/tema-33-presenting-your-position.mp3" TargetMode="External"/><Relationship Id="rIdqlz0oertrqgjofe6rs1mo" Type="http://schemas.openxmlformats.org/officeDocument/2006/relationships/hyperlink" Target="https://raw.githubusercontent.com/lucasmplopess-creator/Claude/claude/ebook-english-speaking-practice-klm091/ebook/audio/tema-33-presenting-your-position-expressoes.mp3" TargetMode="External"/><Relationship Id="rIdm8zot1cnoo60seqrlelap" Type="http://schemas.openxmlformats.org/officeDocument/2006/relationships/hyperlink" Target="https://raw.githubusercontent.com/lucasmplopess-creator/Claude/claude/ebook-english-speaking-practice-klm091/ebook/audio/tema-34-making-a-counteroffer-vocabulario.mp3" TargetMode="External"/><Relationship Id="rIdbzyxwxcn22yjljg9z9y_5" Type="http://schemas.openxmlformats.org/officeDocument/2006/relationships/hyperlink" Target="https://raw.githubusercontent.com/lucasmplopess-creator/Claude/claude/ebook-english-speaking-practice-klm091/ebook/audio/tema-34-making-a-counteroffer-leitura.mp3" TargetMode="External"/><Relationship Id="rIdf8xh0vwyz6pvncqptkh0x" Type="http://schemas.openxmlformats.org/officeDocument/2006/relationships/hyperlink" Target="https://raw.githubusercontent.com/lucasmplopess-creator/Claude/claude/ebook-english-speaking-practice-klm091/ebook/audio/tema-34-making-a-counteroffer.mp3" TargetMode="External"/><Relationship Id="rIdp-cytj88bu_aupcq6gm9t" Type="http://schemas.openxmlformats.org/officeDocument/2006/relationships/hyperlink" Target="https://raw.githubusercontent.com/lucasmplopess-creator/Claude/claude/ebook-english-speaking-practice-klm091/ebook/audio/tema-34-making-a-counteroffer-expressoes.mp3" TargetMode="External"/><Relationship Id="rIdyc1c5hxttoafhjvbnxmio" Type="http://schemas.openxmlformats.org/officeDocument/2006/relationships/hyperlink" Target="https://raw.githubusercontent.com/lucasmplopess-creator/Claude/claude/ebook-english-speaking-practice-klm091/ebook/audio/tema-35-finding-common-ground-vocabulario.mp3" TargetMode="External"/><Relationship Id="rIdkrk3t8owrbppkryfhdgxg" Type="http://schemas.openxmlformats.org/officeDocument/2006/relationships/hyperlink" Target="https://raw.githubusercontent.com/lucasmplopess-creator/Claude/claude/ebook-english-speaking-practice-klm091/ebook/audio/tema-35-finding-common-ground-leitura.mp3" TargetMode="External"/><Relationship Id="rIdqjim-xaspdstkmgojc-i9" Type="http://schemas.openxmlformats.org/officeDocument/2006/relationships/hyperlink" Target="https://raw.githubusercontent.com/lucasmplopess-creator/Claude/claude/ebook-english-speaking-practice-klm091/ebook/audio/tema-35-finding-common-ground.mp3" TargetMode="External"/><Relationship Id="rId-4cwjeoo6xzvjw9ohtzeo" Type="http://schemas.openxmlformats.org/officeDocument/2006/relationships/hyperlink" Target="https://raw.githubusercontent.com/lucasmplopess-creator/Claude/claude/ebook-english-speaking-practice-klm091/ebook/audio/tema-35-finding-common-ground-expressoes.mp3" TargetMode="External"/><Relationship Id="rIdfsd8fsvwzsxvioepkx4kw" Type="http://schemas.openxmlformats.org/officeDocument/2006/relationships/hyperlink" Target="https://raw.githubusercontent.com/lucasmplopess-creator/Claude/claude/ebook-english-speaking-practice-klm091/ebook/audio/tema-36-handling-objections-vocabulario.mp3" TargetMode="External"/><Relationship Id="rIdnr-a7o_iipb3imofjqho_" Type="http://schemas.openxmlformats.org/officeDocument/2006/relationships/hyperlink" Target="https://raw.githubusercontent.com/lucasmplopess-creator/Claude/claude/ebook-english-speaking-practice-klm091/ebook/audio/tema-36-handling-objections-leitura.mp3" TargetMode="External"/><Relationship Id="rId_har1y6nbecmzomm_9olg" Type="http://schemas.openxmlformats.org/officeDocument/2006/relationships/hyperlink" Target="https://raw.githubusercontent.com/lucasmplopess-creator/Claude/claude/ebook-english-speaking-practice-klm091/ebook/audio/tema-36-handling-objections.mp3" TargetMode="External"/><Relationship Id="rIdxpzb8jw-_a4hijzblp3dn" Type="http://schemas.openxmlformats.org/officeDocument/2006/relationships/hyperlink" Target="https://raw.githubusercontent.com/lucasmplopess-creator/Claude/claude/ebook-english-speaking-practice-klm091/ebook/audio/tema-36-handling-objections-expressoes.mp3" TargetMode="External"/><Relationship Id="rIdb9zjuypxapnsvjwrr1r2r" Type="http://schemas.openxmlformats.org/officeDocument/2006/relationships/hyperlink" Target="https://raw.githubusercontent.com/lucasmplopess-creator/Claude/claude/ebook-english-speaking-practice-klm091/ebook/audio/tema-37-negotiating-deadlines-and-scope-vocabulario.mp3" TargetMode="External"/><Relationship Id="rId4acv8vrf1upyytagdskhq" Type="http://schemas.openxmlformats.org/officeDocument/2006/relationships/hyperlink" Target="https://raw.githubusercontent.com/lucasmplopess-creator/Claude/claude/ebook-english-speaking-practice-klm091/ebook/audio/tema-37-negotiating-deadlines-and-scope-leitura.mp3" TargetMode="External"/><Relationship Id="rIdxwxht52q6sn-y661hzwgk" Type="http://schemas.openxmlformats.org/officeDocument/2006/relationships/hyperlink" Target="https://raw.githubusercontent.com/lucasmplopess-creator/Claude/claude/ebook-english-speaking-practice-klm091/ebook/audio/tema-37-negotiating-deadlines-and-scope.mp3" TargetMode="External"/><Relationship Id="rIdtqkhe0vye5xdrii0fb5jg" Type="http://schemas.openxmlformats.org/officeDocument/2006/relationships/hyperlink" Target="https://raw.githubusercontent.com/lucasmplopess-creator/Claude/claude/ebook-english-speaking-practice-klm091/ebook/audio/tema-37-negotiating-deadlines-and-scope-expressoes.mp3" TargetMode="External"/><Relationship Id="rIdrix6xwczjvzf6ltkzfjia" Type="http://schemas.openxmlformats.org/officeDocument/2006/relationships/hyperlink" Target="https://raw.githubusercontent.com/lucasmplopess-creator/Claude/claude/ebook-english-speaking-practice-klm091/ebook/audio/tema-38-closing-a-deal-vocabulario.mp3" TargetMode="External"/><Relationship Id="rIdyuipvyb_sqov-enwqiax-" Type="http://schemas.openxmlformats.org/officeDocument/2006/relationships/hyperlink" Target="https://raw.githubusercontent.com/lucasmplopess-creator/Claude/claude/ebook-english-speaking-practice-klm091/ebook/audio/tema-38-closing-a-deal-leitura.mp3" TargetMode="External"/><Relationship Id="rIdq0mrbl9muaemkz7x8xpqf" Type="http://schemas.openxmlformats.org/officeDocument/2006/relationships/hyperlink" Target="https://raw.githubusercontent.com/lucasmplopess-creator/Claude/claude/ebook-english-speaking-practice-klm091/ebook/audio/tema-38-closing-a-deal.mp3" TargetMode="External"/><Relationship Id="rIdncjx4yw-gvfde1a9qsop6" Type="http://schemas.openxmlformats.org/officeDocument/2006/relationships/hyperlink" Target="https://raw.githubusercontent.com/lucasmplopess-creator/Claude/claude/ebook-english-speaking-practice-klm091/ebook/audio/tema-38-closing-a-deal-expressoes.mp3" TargetMode="External"/><Relationship Id="rIdkhs3aku9ta9yphmlyp4j6" Type="http://schemas.openxmlformats.org/officeDocument/2006/relationships/hyperlink" Target="https://raw.githubusercontent.com/lucasmplopess-creator/Claude/claude/ebook-english-speaking-practice-klm091/ebook/audio/tema-39-walking-away-from-a-bad-deal-vocabulario.mp3" TargetMode="External"/><Relationship Id="rIdx5fc3cxwmrlaodhdv7emh" Type="http://schemas.openxmlformats.org/officeDocument/2006/relationships/hyperlink" Target="https://raw.githubusercontent.com/lucasmplopess-creator/Claude/claude/ebook-english-speaking-practice-klm091/ebook/audio/tema-39-walking-away-from-a-bad-deal-leitura.mp3" TargetMode="External"/><Relationship Id="rIdnabpeblmkzs48rtxzqde_" Type="http://schemas.openxmlformats.org/officeDocument/2006/relationships/hyperlink" Target="https://raw.githubusercontent.com/lucasmplopess-creator/Claude/claude/ebook-english-speaking-practice-klm091/ebook/audio/tema-39-walking-away-from-a-bad-deal.mp3" TargetMode="External"/><Relationship Id="rIdleodebwuquok3rdz5_ybb" Type="http://schemas.openxmlformats.org/officeDocument/2006/relationships/hyperlink" Target="https://raw.githubusercontent.com/lucasmplopess-creator/Claude/claude/ebook-english-speaking-practice-klm091/ebook/audio/tema-39-walking-away-from-a-bad-deal-expressoes.mp3" TargetMode="External"/><Relationship Id="rId0tijfteyj5pkc17zjdxbs" Type="http://schemas.openxmlformats.org/officeDocument/2006/relationships/hyperlink" Target="https://raw.githubusercontent.com/lucasmplopess-creator/Claude/claude/ebook-english-speaking-practice-klm091/ebook/audio/tema-40-persuading-without-being-pushy-vocabulario.mp3" TargetMode="External"/><Relationship Id="rIdl0xv2-3arqpburkw_bk06" Type="http://schemas.openxmlformats.org/officeDocument/2006/relationships/hyperlink" Target="https://raw.githubusercontent.com/lucasmplopess-creator/Claude/claude/ebook-english-speaking-practice-klm091/ebook/audio/tema-40-persuading-without-being-pushy-leitura.mp3" TargetMode="External"/><Relationship Id="rIdh8o1cybzdjccgusi4t179" Type="http://schemas.openxmlformats.org/officeDocument/2006/relationships/hyperlink" Target="https://raw.githubusercontent.com/lucasmplopess-creator/Claude/claude/ebook-english-speaking-practice-klm091/ebook/audio/tema-40-persuading-without-being-pushy.mp3" TargetMode="External"/><Relationship Id="rIddmrlbzusfvzbafex0oa3r" Type="http://schemas.openxmlformats.org/officeDocument/2006/relationships/hyperlink" Target="https://raw.githubusercontent.com/lucasmplopess-creator/Claude/claude/ebook-english-speaking-practice-klm091/ebook/audio/tema-40-persuading-without-being-pushy-expressoes.mp3" TargetMode="External"/><Relationship Id="rIdnfls0voijgvrpktsfbqv-" Type="http://schemas.openxmlformats.org/officeDocument/2006/relationships/hyperlink" Target="https://raw.githubusercontent.com/lucasmplopess-creator/Claude/claude/ebook-english-speaking-practice-klm091/ebook/audio/tema-41-tell-me-about-yourself-vocabulario.mp3" TargetMode="External"/><Relationship Id="rIdsfbza0lqcdyua5pi3ezyn" Type="http://schemas.openxmlformats.org/officeDocument/2006/relationships/hyperlink" Target="https://raw.githubusercontent.com/lucasmplopess-creator/Claude/claude/ebook-english-speaking-practice-klm091/ebook/audio/tema-41-tell-me-about-yourself-leitura.mp3" TargetMode="External"/><Relationship Id="rIdussez3yrkakhwmuikp8dz" Type="http://schemas.openxmlformats.org/officeDocument/2006/relationships/hyperlink" Target="https://raw.githubusercontent.com/lucasmplopess-creator/Claude/claude/ebook-english-speaking-practice-klm091/ebook/audio/tema-41-tell-me-about-yourself.mp3" TargetMode="External"/><Relationship Id="rIdco1jtkik9choji7zg3cml" Type="http://schemas.openxmlformats.org/officeDocument/2006/relationships/hyperlink" Target="https://raw.githubusercontent.com/lucasmplopess-creator/Claude/claude/ebook-english-speaking-practice-klm091/ebook/audio/tema-41-tell-me-about-yourself-expressoes.mp3" TargetMode="External"/><Relationship Id="rIdwvtnjuyggm6q9kcmtw4t4" Type="http://schemas.openxmlformats.org/officeDocument/2006/relationships/hyperlink" Target="https://raw.githubusercontent.com/lucasmplopess-creator/Claude/claude/ebook-english-speaking-practice-klm091/ebook/audio/tema-42-biggest-achievement-vocabulario.mp3" TargetMode="External"/><Relationship Id="rIdatvdh7sod5ubwr6xgixi2" Type="http://schemas.openxmlformats.org/officeDocument/2006/relationships/hyperlink" Target="https://raw.githubusercontent.com/lucasmplopess-creator/Claude/claude/ebook-english-speaking-practice-klm091/ebook/audio/tema-42-biggest-achievement-leitura.mp3" TargetMode="External"/><Relationship Id="rIdaudtjnpje1t1accvhdgyh" Type="http://schemas.openxmlformats.org/officeDocument/2006/relationships/hyperlink" Target="https://raw.githubusercontent.com/lucasmplopess-creator/Claude/claude/ebook-english-speaking-practice-klm091/ebook/audio/tema-42-biggest-achievement.mp3" TargetMode="External"/><Relationship Id="rIditpesfzchzxaxj-rg2cyb" Type="http://schemas.openxmlformats.org/officeDocument/2006/relationships/hyperlink" Target="https://raw.githubusercontent.com/lucasmplopess-creator/Claude/claude/ebook-english-speaking-practice-klm091/ebook/audio/tema-42-biggest-achievement-expressoes.mp3" TargetMode="External"/><Relationship Id="rIdm7jxv5wu8bkfw2e037r1d" Type="http://schemas.openxmlformats.org/officeDocument/2006/relationships/hyperlink" Target="https://raw.githubusercontent.com/lucasmplopess-creator/Claude/claude/ebook-english-speaking-practice-klm091/ebook/audio/tema-43-explaining-a-gap-vocabulario.mp3" TargetMode="External"/><Relationship Id="rIdab8tm_jzje9tjp1yx-ofo" Type="http://schemas.openxmlformats.org/officeDocument/2006/relationships/hyperlink" Target="https://raw.githubusercontent.com/lucasmplopess-creator/Claude/claude/ebook-english-speaking-practice-klm091/ebook/audio/tema-43-explaining-a-gap-leitura.mp3" TargetMode="External"/><Relationship Id="rIds6e6feujitk22l88jhku9" Type="http://schemas.openxmlformats.org/officeDocument/2006/relationships/hyperlink" Target="https://raw.githubusercontent.com/lucasmplopess-creator/Claude/claude/ebook-english-speaking-practice-klm091/ebook/audio/tema-43-explaining-a-gap.mp3" TargetMode="External"/><Relationship Id="rIdtx2jhkwrf3lxekztgagyj" Type="http://schemas.openxmlformats.org/officeDocument/2006/relationships/hyperlink" Target="https://raw.githubusercontent.com/lucasmplopess-creator/Claude/claude/ebook-english-speaking-practice-klm091/ebook/audio/tema-43-explaining-a-gap-expressoes.mp3" TargetMode="External"/><Relationship Id="rIdo8swaunllz8_vbjm-vfat" Type="http://schemas.openxmlformats.org/officeDocument/2006/relationships/hyperlink" Target="https://raw.githubusercontent.com/lucasmplopess-creator/Claude/claude/ebook-english-speaking-practice-klm091/ebook/audio/tema-44-behavioral-interview-questions-vocabulario.mp3" TargetMode="External"/><Relationship Id="rIdnijai15spcf65hlgdj3i7" Type="http://schemas.openxmlformats.org/officeDocument/2006/relationships/hyperlink" Target="https://raw.githubusercontent.com/lucasmplopess-creator/Claude/claude/ebook-english-speaking-practice-klm091/ebook/audio/tema-44-behavioral-interview-questions-leitura.mp3" TargetMode="External"/><Relationship Id="rId9yurkmiojvsb0xojnwuon" Type="http://schemas.openxmlformats.org/officeDocument/2006/relationships/hyperlink" Target="https://raw.githubusercontent.com/lucasmplopess-creator/Claude/claude/ebook-english-speaking-practice-klm091/ebook/audio/tema-44-behavioral-interview-questions.mp3" TargetMode="External"/><Relationship Id="rIdji2gl0vvn8qznng9obrmx" Type="http://schemas.openxmlformats.org/officeDocument/2006/relationships/hyperlink" Target="https://raw.githubusercontent.com/lucasmplopess-creator/Claude/claude/ebook-english-speaking-practice-klm091/ebook/audio/tema-44-behavioral-interview-questions-expressoes.mp3" TargetMode="External"/><Relationship Id="rId6doouuly77zhqqgtv9esk" Type="http://schemas.openxmlformats.org/officeDocument/2006/relationships/hyperlink" Target="https://raw.githubusercontent.com/lucasmplopess-creator/Claude/claude/ebook-english-speaking-practice-klm091/ebook/audio/tema-45-asking-smart-questions-vocabulario.mp3" TargetMode="External"/><Relationship Id="rIdrmb-ykyrmoli8yyz71byb" Type="http://schemas.openxmlformats.org/officeDocument/2006/relationships/hyperlink" Target="https://raw.githubusercontent.com/lucasmplopess-creator/Claude/claude/ebook-english-speaking-practice-klm091/ebook/audio/tema-45-asking-smart-questions-leitura.mp3" TargetMode="External"/><Relationship Id="rIdl4ozl6nk0d7aletb1wxy4" Type="http://schemas.openxmlformats.org/officeDocument/2006/relationships/hyperlink" Target="https://raw.githubusercontent.com/lucasmplopess-creator/Claude/claude/ebook-english-speaking-practice-klm091/ebook/audio/tema-45-asking-smart-questions.mp3" TargetMode="External"/><Relationship Id="rId1qpkyqxfl5ux4fpgumhj6" Type="http://schemas.openxmlformats.org/officeDocument/2006/relationships/hyperlink" Target="https://raw.githubusercontent.com/lucasmplopess-creator/Claude/claude/ebook-english-speaking-practice-klm091/ebook/audio/tema-45-asking-smart-questions-expressoes.mp3" TargetMode="External"/><Relationship Id="rIdw4hmpwrcqrgixfspih1jm" Type="http://schemas.openxmlformats.org/officeDocument/2006/relationships/hyperlink" Target="https://raw.githubusercontent.com/lucasmplopess-creator/Claude/claude/ebook-english-speaking-practice-klm091/ebook/audio/tema-46-salary-expectations-vocabulario.mp3" TargetMode="External"/><Relationship Id="rIdmkvz8rxiozp_kcn75efjv" Type="http://schemas.openxmlformats.org/officeDocument/2006/relationships/hyperlink" Target="https://raw.githubusercontent.com/lucasmplopess-creator/Claude/claude/ebook-english-speaking-practice-klm091/ebook/audio/tema-46-salary-expectations-leitura.mp3" TargetMode="External"/><Relationship Id="rIdpsjfzr4kw4ognuyawhbsi" Type="http://schemas.openxmlformats.org/officeDocument/2006/relationships/hyperlink" Target="https://raw.githubusercontent.com/lucasmplopess-creator/Claude/claude/ebook-english-speaking-practice-klm091/ebook/audio/tema-46-salary-expectations.mp3" TargetMode="External"/><Relationship Id="rIdhve4mdolo2auauzrbtt_y" Type="http://schemas.openxmlformats.org/officeDocument/2006/relationships/hyperlink" Target="https://raw.githubusercontent.com/lucasmplopess-creator/Claude/claude/ebook-english-speaking-practice-klm091/ebook/audio/tema-46-salary-expectations-expressoes.mp3" TargetMode="External"/><Relationship Id="rId3irfw5ht3f0ooaz_8ldyc" Type="http://schemas.openxmlformats.org/officeDocument/2006/relationships/hyperlink" Target="https://raw.githubusercontent.com/lucasmplopess-creator/Claude/claude/ebook-english-speaking-practice-klm091/ebook/audio/tema-47-why-you-want-this-job-vocabulario.mp3" TargetMode="External"/><Relationship Id="rIdqb3fxbsq91na3rx7fnx-l" Type="http://schemas.openxmlformats.org/officeDocument/2006/relationships/hyperlink" Target="https://raw.githubusercontent.com/lucasmplopess-creator/Claude/claude/ebook-english-speaking-practice-klm091/ebook/audio/tema-47-why-you-want-this-job-leitura.mp3" TargetMode="External"/><Relationship Id="rIdi7ygvmbujcn_kadwg3lck" Type="http://schemas.openxmlformats.org/officeDocument/2006/relationships/hyperlink" Target="https://raw.githubusercontent.com/lucasmplopess-creator/Claude/claude/ebook-english-speaking-practice-klm091/ebook/audio/tema-47-why-you-want-this-job.mp3" TargetMode="External"/><Relationship Id="rIdvs3q27nrov2ihbv4bhq68" Type="http://schemas.openxmlformats.org/officeDocument/2006/relationships/hyperlink" Target="https://raw.githubusercontent.com/lucasmplopess-creator/Claude/claude/ebook-english-speaking-practice-klm091/ebook/audio/tema-47-why-you-want-this-job-expressoes.mp3" TargetMode="External"/><Relationship Id="rId0xmifgmvdgkbt90fhsnjf" Type="http://schemas.openxmlformats.org/officeDocument/2006/relationships/hyperlink" Target="https://raw.githubusercontent.com/lucasmplopess-creator/Claude/claude/ebook-english-speaking-practice-klm091/ebook/audio/tema-48-following-up-after-interview-vocabulario.mp3" TargetMode="External"/><Relationship Id="rIdof2gln-gvxphpph6nlqsr" Type="http://schemas.openxmlformats.org/officeDocument/2006/relationships/hyperlink" Target="https://raw.githubusercontent.com/lucasmplopess-creator/Claude/claude/ebook-english-speaking-practice-klm091/ebook/audio/tema-48-following-up-after-interview-leitura.mp3" TargetMode="External"/><Relationship Id="rIdcbz7tfxzm2qnlqrtgz--c" Type="http://schemas.openxmlformats.org/officeDocument/2006/relationships/hyperlink" Target="https://raw.githubusercontent.com/lucasmplopess-creator/Claude/claude/ebook-english-speaking-practice-klm091/ebook/audio/tema-48-following-up-after-interview.mp3" TargetMode="External"/><Relationship Id="rIds2ugpau9b1lv65qeeorzb" Type="http://schemas.openxmlformats.org/officeDocument/2006/relationships/hyperlink" Target="https://raw.githubusercontent.com/lucasmplopess-creator/Claude/claude/ebook-english-speaking-practice-klm091/ebook/audio/tema-48-following-up-after-interview-expressoes.mp3" TargetMode="External"/><Relationship Id="rIdzogjxi_pvueihzwlxof9u" Type="http://schemas.openxmlformats.org/officeDocument/2006/relationships/hyperlink" Target="https://raw.githubusercontent.com/lucasmplopess-creator/Claude/claude/ebook-english-speaking-practice-klm091/ebook/audio/tema-49-ideal-work-environment-vocabulario.mp3" TargetMode="External"/><Relationship Id="rId7cyopdtxl0bstivomufyd" Type="http://schemas.openxmlformats.org/officeDocument/2006/relationships/hyperlink" Target="https://raw.githubusercontent.com/lucasmplopess-creator/Claude/claude/ebook-english-speaking-practice-klm091/ebook/audio/tema-49-ideal-work-environment-leitura.mp3" TargetMode="External"/><Relationship Id="rIdfpyxsuixzrz73rnr0arws" Type="http://schemas.openxmlformats.org/officeDocument/2006/relationships/hyperlink" Target="https://raw.githubusercontent.com/lucasmplopess-creator/Claude/claude/ebook-english-speaking-practice-klm091/ebook/audio/tema-49-ideal-work-environment.mp3" TargetMode="External"/><Relationship Id="rIdhnrbntiod57eqmck_5n38" Type="http://schemas.openxmlformats.org/officeDocument/2006/relationships/hyperlink" Target="https://raw.githubusercontent.com/lucasmplopess-creator/Claude/claude/ebook-english-speaking-practice-klm091/ebook/audio/tema-49-ideal-work-environment-expressoes.mp3" TargetMode="External"/><Relationship Id="rId4ijpxtu5fapf98nvhmabt" Type="http://schemas.openxmlformats.org/officeDocument/2006/relationships/hyperlink" Target="https://raw.githubusercontent.com/lucasmplopess-creator/Claude/claude/ebook-english-speaking-practice-klm091/ebook/audio/tema-50-diversity-and-inclusion-vocabulario.mp3" TargetMode="External"/><Relationship Id="rIdy3zm-gvnnviqpto_sp-df" Type="http://schemas.openxmlformats.org/officeDocument/2006/relationships/hyperlink" Target="https://raw.githubusercontent.com/lucasmplopess-creator/Claude/claude/ebook-english-speaking-practice-klm091/ebook/audio/tema-50-diversity-and-inclusion-leitura.mp3" TargetMode="External"/><Relationship Id="rId7hdsiv251nu3m8o6d2emq" Type="http://schemas.openxmlformats.org/officeDocument/2006/relationships/hyperlink" Target="https://raw.githubusercontent.com/lucasmplopess-creator/Claude/claude/ebook-english-speaking-practice-klm091/ebook/audio/tema-50-diversity-and-inclusion.mp3" TargetMode="External"/><Relationship Id="rIdmnripo9ocwhbxymcfsxjh" Type="http://schemas.openxmlformats.org/officeDocument/2006/relationships/hyperlink" Target="https://raw.githubusercontent.com/lucasmplopess-creator/Claude/claude/ebook-english-speaking-practice-klm091/ebook/audio/tema-50-diversity-and-inclusion-expressoes.mp3" TargetMode="External"/><Relationship Id="rId9nflsbrgp0hnc_jbq58vx" Type="http://schemas.openxmlformats.org/officeDocument/2006/relationships/hyperlink" Target="https://raw.githubusercontent.com/lucasmplopess-creator/Claude/claude/ebook-english-speaking-practice-klm091/ebook/audio/tema-51-navigating-cultural-differences-vocabulario.mp3" TargetMode="External"/><Relationship Id="rIdhihhbrhvrgtopzopjthvy" Type="http://schemas.openxmlformats.org/officeDocument/2006/relationships/hyperlink" Target="https://raw.githubusercontent.com/lucasmplopess-creator/Claude/claude/ebook-english-speaking-practice-klm091/ebook/audio/tema-51-navigating-cultural-differences-leitura.mp3" TargetMode="External"/><Relationship Id="rIdjzwguf5zhtaocl6ffyyf8" Type="http://schemas.openxmlformats.org/officeDocument/2006/relationships/hyperlink" Target="https://raw.githubusercontent.com/lucasmplopess-creator/Claude/claude/ebook-english-speaking-practice-klm091/ebook/audio/tema-51-navigating-cultural-differences.mp3" TargetMode="External"/><Relationship Id="rIdve99ut_x37vembynkr7rw" Type="http://schemas.openxmlformats.org/officeDocument/2006/relationships/hyperlink" Target="https://raw.githubusercontent.com/lucasmplopess-creator/Claude/claude/ebook-english-speaking-practice-klm091/ebook/audio/tema-51-navigating-cultural-differences-expressoes.mp3" TargetMode="External"/><Relationship Id="rIdytzr9a3asvb6d79xnii-j" Type="http://schemas.openxmlformats.org/officeDocument/2006/relationships/hyperlink" Target="https://raw.githubusercontent.com/lucasmplopess-creator/Claude/claude/ebook-english-speaking-practice-klm091/ebook/audio/tema-52-discussing-company-values-vocabulario.mp3" TargetMode="External"/><Relationship Id="rIdwa9g71ggpulnhgjcvjys3" Type="http://schemas.openxmlformats.org/officeDocument/2006/relationships/hyperlink" Target="https://raw.githubusercontent.com/lucasmplopess-creator/Claude/claude/ebook-english-speaking-practice-klm091/ebook/audio/tema-52-discussing-company-values-leitura.mp3" TargetMode="External"/><Relationship Id="rId8qnnxlheme8wmfml8vnnn" Type="http://schemas.openxmlformats.org/officeDocument/2006/relationships/hyperlink" Target="https://raw.githubusercontent.com/lucasmplopess-creator/Claude/claude/ebook-english-speaking-practice-klm091/ebook/audio/tema-52-discussing-company-values.mp3" TargetMode="External"/><Relationship Id="rIdnr4-58dyx29z-bdrkcoat" Type="http://schemas.openxmlformats.org/officeDocument/2006/relationships/hyperlink" Target="https://raw.githubusercontent.com/lucasmplopess-creator/Claude/claude/ebook-english-speaking-practice-klm091/ebook/audio/tema-52-discussing-company-values-expressoes.mp3" TargetMode="External"/><Relationship Id="rIdzldvjmso-0mj64p2kv_ei" Type="http://schemas.openxmlformats.org/officeDocument/2006/relationships/hyperlink" Target="https://raw.githubusercontent.com/lucasmplopess-creator/Claude/claude/ebook-english-speaking-practice-klm091/ebook/audio/tema-53-ethics-in-business-vocabulario.mp3" TargetMode="External"/><Relationship Id="rId7z91ozzkyei-fclr3u5lo" Type="http://schemas.openxmlformats.org/officeDocument/2006/relationships/hyperlink" Target="https://raw.githubusercontent.com/lucasmplopess-creator/Claude/claude/ebook-english-speaking-practice-klm091/ebook/audio/tema-53-ethics-in-business-leitura.mp3" TargetMode="External"/><Relationship Id="rIdenrk8lnoebbgdlruzuqky" Type="http://schemas.openxmlformats.org/officeDocument/2006/relationships/hyperlink" Target="https://raw.githubusercontent.com/lucasmplopess-creator/Claude/claude/ebook-english-speaking-practice-klm091/ebook/audio/tema-53-ethics-in-business.mp3" TargetMode="External"/><Relationship Id="rIdjbv7wpvc4uodr-9xhraam" Type="http://schemas.openxmlformats.org/officeDocument/2006/relationships/hyperlink" Target="https://raw.githubusercontent.com/lucasmplopess-creator/Claude/claude/ebook-english-speaking-practice-klm091/ebook/audio/tema-53-ethics-in-business-expressoes.mp3" TargetMode="External"/><Relationship Id="rIdjmlvth_6bqnmqh3wt8q3g" Type="http://schemas.openxmlformats.org/officeDocument/2006/relationships/hyperlink" Target="https://raw.githubusercontent.com/lucasmplopess-creator/Claude/claude/ebook-english-speaking-practice-klm091/ebook/audio/tema-54-handling-microaggressions-vocabulario.mp3" TargetMode="External"/><Relationship Id="rId28dxqy2ar0jhc3i4bhaat" Type="http://schemas.openxmlformats.org/officeDocument/2006/relationships/hyperlink" Target="https://raw.githubusercontent.com/lucasmplopess-creator/Claude/claude/ebook-english-speaking-practice-klm091/ebook/audio/tema-54-handling-microaggressions-leitura.mp3" TargetMode="External"/><Relationship Id="rIdgxvnxsbxlzcxdzmutzvyg" Type="http://schemas.openxmlformats.org/officeDocument/2006/relationships/hyperlink" Target="https://raw.githubusercontent.com/lucasmplopess-creator/Claude/claude/ebook-english-speaking-practice-klm091/ebook/audio/tema-54-handling-microaggressions.mp3" TargetMode="External"/><Relationship Id="rIdgajf9ruaumaztqpryoqjg" Type="http://schemas.openxmlformats.org/officeDocument/2006/relationships/hyperlink" Target="https://raw.githubusercontent.com/lucasmplopess-creator/Claude/claude/ebook-english-speaking-practice-klm091/ebook/audio/tema-54-handling-microaggressions-expressoes.mp3" TargetMode="External"/><Relationship Id="rIdoaviivlvdyhn80ne6q8cp" Type="http://schemas.openxmlformats.org/officeDocument/2006/relationships/hyperlink" Target="https://raw.githubusercontent.com/lucasmplopess-creator/Claude/claude/ebook-english-speaking-practice-klm091/ebook/audio/tema-55-adapting-communication-style-vocabulario.mp3" TargetMode="External"/><Relationship Id="rIdwth9qp6f-iwixgwjfec4d" Type="http://schemas.openxmlformats.org/officeDocument/2006/relationships/hyperlink" Target="https://raw.githubusercontent.com/lucasmplopess-creator/Claude/claude/ebook-english-speaking-practice-klm091/ebook/audio/tema-55-adapting-communication-style-leitura.mp3" TargetMode="External"/><Relationship Id="rId_zos32uif1h3_-h6p1rst" Type="http://schemas.openxmlformats.org/officeDocument/2006/relationships/hyperlink" Target="https://raw.githubusercontent.com/lucasmplopess-creator/Claude/claude/ebook-english-speaking-practice-klm091/ebook/audio/tema-55-adapting-communication-style.mp3" TargetMode="External"/><Relationship Id="rIdqbaimcj6jvefo4pz3cfrb" Type="http://schemas.openxmlformats.org/officeDocument/2006/relationships/hyperlink" Target="https://raw.githubusercontent.com/lucasmplopess-creator/Claude/claude/ebook-english-speaking-practice-klm091/ebook/audio/tema-55-adapting-communication-style-expressoes.mp3" TargetMode="External"/><Relationship Id="rId4ihun7lsef7qznq7cvzhb" Type="http://schemas.openxmlformats.org/officeDocument/2006/relationships/hyperlink" Target="https://raw.githubusercontent.com/lucasmplopess-creator/Claude/claude/ebook-english-speaking-practice-klm091/ebook/audio/tema-56-generational-differences-vocabulario.mp3" TargetMode="External"/><Relationship Id="rIdcgbi5brdnxfah9ejpuawb" Type="http://schemas.openxmlformats.org/officeDocument/2006/relationships/hyperlink" Target="https://raw.githubusercontent.com/lucasmplopess-creator/Claude/claude/ebook-english-speaking-practice-klm091/ebook/audio/tema-56-generational-differences-leitura.mp3" TargetMode="External"/><Relationship Id="rIdabpy2wmzoh3y9ylm8zzov" Type="http://schemas.openxmlformats.org/officeDocument/2006/relationships/hyperlink" Target="https://raw.githubusercontent.com/lucasmplopess-creator/Claude/claude/ebook-english-speaking-practice-klm091/ebook/audio/tema-56-generational-differences.mp3" TargetMode="External"/><Relationship Id="rIdhqml0pj1xskv0yxlwoigz" Type="http://schemas.openxmlformats.org/officeDocument/2006/relationships/hyperlink" Target="https://raw.githubusercontent.com/lucasmplopess-creator/Claude/claude/ebook-english-speaking-practice-klm091/ebook/audio/tema-56-generational-differences-expressoes.mp3" TargetMode="External"/><Relationship Id="rIdmuly14zqfd7a1fog7cbb0" Type="http://schemas.openxmlformats.org/officeDocument/2006/relationships/hyperlink" Target="https://raw.githubusercontent.com/lucasmplopess-creator/Claude/claude/ebook-english-speaking-practice-klm091/ebook/audio/tema-57-structuring-a-presentation-vocabulario.mp3" TargetMode="External"/><Relationship Id="rIdgmcuislelgnjdmvcaxigb" Type="http://schemas.openxmlformats.org/officeDocument/2006/relationships/hyperlink" Target="https://raw.githubusercontent.com/lucasmplopess-creator/Claude/claude/ebook-english-speaking-practice-klm091/ebook/audio/tema-57-structuring-a-presentation-leitura.mp3" TargetMode="External"/><Relationship Id="rIdwbnsvvber7e4xawlctbbu" Type="http://schemas.openxmlformats.org/officeDocument/2006/relationships/hyperlink" Target="https://raw.githubusercontent.com/lucasmplopess-creator/Claude/claude/ebook-english-speaking-practice-klm091/ebook/audio/tema-57-structuring-a-presentation.mp3" TargetMode="External"/><Relationship Id="rIde-__o8mocdrdpdhduwxto" Type="http://schemas.openxmlformats.org/officeDocument/2006/relationships/hyperlink" Target="https://raw.githubusercontent.com/lucasmplopess-creator/Claude/claude/ebook-english-speaking-practice-klm091/ebook/audio/tema-57-structuring-a-presentation-expressoes.mp3" TargetMode="External"/><Relationship Id="rIdoezp0xaulyekq71b_gtq7" Type="http://schemas.openxmlformats.org/officeDocument/2006/relationships/hyperlink" Target="https://raw.githubusercontent.com/lucasmplopess-creator/Claude/claude/ebook-english-speaking-practice-klm091/ebook/audio/tema-58-explaining-complex-ideas-vocabulario.mp3" TargetMode="External"/><Relationship Id="rId_kku9xyfcwtaqa8coarif" Type="http://schemas.openxmlformats.org/officeDocument/2006/relationships/hyperlink" Target="https://raw.githubusercontent.com/lucasmplopess-creator/Claude/claude/ebook-english-speaking-practice-klm091/ebook/audio/tema-58-explaining-complex-ideas-leitura.mp3" TargetMode="External"/><Relationship Id="rIdujhmirxxggn0bsa9t7_fy" Type="http://schemas.openxmlformats.org/officeDocument/2006/relationships/hyperlink" Target="https://raw.githubusercontent.com/lucasmplopess-creator/Claude/claude/ebook-english-speaking-practice-klm091/ebook/audio/tema-58-explaining-complex-ideas.mp3" TargetMode="External"/><Relationship Id="rIdqdanynrz0u0drbhsvtf0j" Type="http://schemas.openxmlformats.org/officeDocument/2006/relationships/hyperlink" Target="https://raw.githubusercontent.com/lucasmplopess-creator/Claude/claude/ebook-english-speaking-practice-klm091/ebook/audio/tema-58-explaining-complex-ideas-expressoes.mp3" TargetMode="External"/><Relationship Id="rId8_wznyvqzuizegmrpsa9f" Type="http://schemas.openxmlformats.org/officeDocument/2006/relationships/hyperlink" Target="https://raw.githubusercontent.com/lucasmplopess-creator/Claude/claude/ebook-english-speaking-practice-klm091/ebook/audio/tema-59-handling-questions-vocabulario.mp3" TargetMode="External"/><Relationship Id="rIdvbrgu1rrjpui_vyep__r9" Type="http://schemas.openxmlformats.org/officeDocument/2006/relationships/hyperlink" Target="https://raw.githubusercontent.com/lucasmplopess-creator/Claude/claude/ebook-english-speaking-practice-klm091/ebook/audio/tema-59-handling-questions-leitura.mp3" TargetMode="External"/><Relationship Id="rIdpx7a4wnem_6gmhjd-sxu8" Type="http://schemas.openxmlformats.org/officeDocument/2006/relationships/hyperlink" Target="https://raw.githubusercontent.com/lucasmplopess-creator/Claude/claude/ebook-english-speaking-practice-klm091/ebook/audio/tema-59-handling-questions.mp3" TargetMode="External"/><Relationship Id="rId6saeihu6irt_yrpqnzzk6" Type="http://schemas.openxmlformats.org/officeDocument/2006/relationships/hyperlink" Target="https://raw.githubusercontent.com/lucasmplopess-creator/Claude/claude/ebook-english-speaking-practice-klm091/ebook/audio/tema-59-handling-questions-expressoes.mp3" TargetMode="External"/><Relationship Id="rIdbwsf0f21jqqtq0gnn0dey" Type="http://schemas.openxmlformats.org/officeDocument/2006/relationships/hyperlink" Target="https://raw.githubusercontent.com/lucasmplopess-creator/Claude/claude/ebook-english-speaking-practice-klm091/ebook/audio/tema-60-giving-instructions-vocabulario.mp3" TargetMode="External"/><Relationship Id="rIdbod1tco7s6kp3jmhup_v3" Type="http://schemas.openxmlformats.org/officeDocument/2006/relationships/hyperlink" Target="https://raw.githubusercontent.com/lucasmplopess-creator/Claude/claude/ebook-english-speaking-practice-klm091/ebook/audio/tema-60-giving-instructions-leitura.mp3" TargetMode="External"/><Relationship Id="rIdvvpgju_q7hsqkpzj13j30" Type="http://schemas.openxmlformats.org/officeDocument/2006/relationships/hyperlink" Target="https://raw.githubusercontent.com/lucasmplopess-creator/Claude/claude/ebook-english-speaking-practice-klm091/ebook/audio/tema-60-giving-instructions.mp3" TargetMode="External"/><Relationship Id="rIdok9zxz-0xx2bwpv0anqmi" Type="http://schemas.openxmlformats.org/officeDocument/2006/relationships/hyperlink" Target="https://raw.githubusercontent.com/lucasmplopess-creator/Claude/claude/ebook-english-speaking-practice-klm091/ebook/audio/tema-60-giving-instructions-expressoes.mp3" TargetMode="External"/><Relationship Id="rIdvkw7ezajhw-arohbspi5q" Type="http://schemas.openxmlformats.org/officeDocument/2006/relationships/hyperlink" Target="https://raw.githubusercontent.com/lucasmplopess-creator/Claude/claude/ebook-english-speaking-practice-klm091/ebook/audio/tema-61-summarizing-a-discussion-vocabulario.mp3" TargetMode="External"/><Relationship Id="rIdjow5cdkproqv9xoxcappj" Type="http://schemas.openxmlformats.org/officeDocument/2006/relationships/hyperlink" Target="https://raw.githubusercontent.com/lucasmplopess-creator/Claude/claude/ebook-english-speaking-practice-klm091/ebook/audio/tema-61-summarizing-a-discussion-leitura.mp3" TargetMode="External"/><Relationship Id="rIdke_-qx6ovjp_rbt5t0k56" Type="http://schemas.openxmlformats.org/officeDocument/2006/relationships/hyperlink" Target="https://raw.githubusercontent.com/lucasmplopess-creator/Claude/claude/ebook-english-speaking-practice-klm091/ebook/audio/tema-61-summarizing-a-discussion.mp3" TargetMode="External"/><Relationship Id="rIdk7reqbbstxqrs3rtktaio" Type="http://schemas.openxmlformats.org/officeDocument/2006/relationships/hyperlink" Target="https://raw.githubusercontent.com/lucasmplopess-creator/Claude/claude/ebook-english-speaking-practice-klm091/ebook/audio/tema-61-summarizing-a-discussion-expressoes.mp3" TargetMode="External"/><Relationship Id="rIdmbpmt-ndiqjw5cidis7h0" Type="http://schemas.openxmlformats.org/officeDocument/2006/relationships/hyperlink" Target="https://raw.githubusercontent.com/lucasmplopess-creator/Claude/claude/ebook-english-speaking-practice-klm091/ebook/audio/tema-62-presenting-data-and-trends-vocabulario.mp3" TargetMode="External"/><Relationship Id="rIdsbn9n9vsxvoevmku6bfln" Type="http://schemas.openxmlformats.org/officeDocument/2006/relationships/hyperlink" Target="https://raw.githubusercontent.com/lucasmplopess-creator/Claude/claude/ebook-english-speaking-practice-klm091/ebook/audio/tema-62-presenting-data-and-trends-leitura.mp3" TargetMode="External"/><Relationship Id="rIdf08sfpq3lj1u3cinah6ag" Type="http://schemas.openxmlformats.org/officeDocument/2006/relationships/hyperlink" Target="https://raw.githubusercontent.com/lucasmplopess-creator/Claude/claude/ebook-english-speaking-practice-klm091/ebook/audio/tema-62-presenting-data-and-trends.mp3" TargetMode="External"/><Relationship Id="rIdhz4pk9xd6kame0ednbokh" Type="http://schemas.openxmlformats.org/officeDocument/2006/relationships/hyperlink" Target="https://raw.githubusercontent.com/lucasmplopess-creator/Claude/claude/ebook-english-speaking-practice-klm091/ebook/audio/tema-62-presenting-data-and-trends-expressoes.mp3" TargetMode="External"/><Relationship Id="rId4twlvdymttewpaj0fgjhn" Type="http://schemas.openxmlformats.org/officeDocument/2006/relationships/hyperlink" Target="https://raw.githubusercontent.com/lucasmplopess-creator/Claude/claude/ebook-english-speaking-practice-klm091/ebook/audio/tema-63-speaking-persuasively-vocabulario.mp3" TargetMode="External"/><Relationship Id="rIdkp1l7iuq_xpspf6-p8cim" Type="http://schemas.openxmlformats.org/officeDocument/2006/relationships/hyperlink" Target="https://raw.githubusercontent.com/lucasmplopess-creator/Claude/claude/ebook-english-speaking-practice-klm091/ebook/audio/tema-63-speaking-persuasively-leitura.mp3" TargetMode="External"/><Relationship Id="rIduu_kwyuuqb5_3uieesgz-" Type="http://schemas.openxmlformats.org/officeDocument/2006/relationships/hyperlink" Target="https://raw.githubusercontent.com/lucasmplopess-creator/Claude/claude/ebook-english-speaking-practice-klm091/ebook/audio/tema-63-speaking-persuasively.mp3" TargetMode="External"/><Relationship Id="rIday5ntftdbzciwt4xcapjm" Type="http://schemas.openxmlformats.org/officeDocument/2006/relationships/hyperlink" Target="https://raw.githubusercontent.com/lucasmplopess-creator/Claude/claude/ebook-english-speaking-practice-klm091/ebook/audio/tema-63-speaking-persuasively-expressoes.mp3" TargetMode="External"/><Relationship Id="rId8d_uonzjgwu00l0zbjs0u" Type="http://schemas.openxmlformats.org/officeDocument/2006/relationships/hyperlink" Target="https://raw.githubusercontent.com/lucasmplopess-creator/Claude/claude/ebook-english-speaking-practice-klm091/ebook/audio/tema-64-recovering-from-a-mistake-vocabulario.mp3" TargetMode="External"/><Relationship Id="rId0atj5qymk8owfq2ei_zgf" Type="http://schemas.openxmlformats.org/officeDocument/2006/relationships/hyperlink" Target="https://raw.githubusercontent.com/lucasmplopess-creator/Claude/claude/ebook-english-speaking-practice-klm091/ebook/audio/tema-64-recovering-from-a-mistake-leitura.mp3" TargetMode="External"/><Relationship Id="rIdomvfudoxzakpwwllzdlnq" Type="http://schemas.openxmlformats.org/officeDocument/2006/relationships/hyperlink" Target="https://raw.githubusercontent.com/lucasmplopess-creator/Claude/claude/ebook-english-speaking-practice-klm091/ebook/audio/tema-64-recovering-from-a-mistake.mp3" TargetMode="External"/><Relationship Id="rIdmcex4rvj1cjo-k2ldbg71" Type="http://schemas.openxmlformats.org/officeDocument/2006/relationships/hyperlink" Target="https://raw.githubusercontent.com/lucasmplopess-creator/Claude/claude/ebook-english-speaking-practice-klm091/ebook/audio/tema-64-recovering-from-a-mistake-expressoes.mp3" TargetMode="External"/><Relationship Id="rIdayp6qzhnkhf7o0jqujozs" Type="http://schemas.openxmlformats.org/officeDocument/2006/relationships/hyperlink" Target="https://raw.githubusercontent.com/lucasmplopess-creator/Claude/claude/ebook-english-speaking-practice-klm091/ebook/audio/tema-65-ai-changing-your-job-vocabulario.mp3" TargetMode="External"/><Relationship Id="rIds06k9p7f6rpibr5fbyxj9" Type="http://schemas.openxmlformats.org/officeDocument/2006/relationships/hyperlink" Target="https://raw.githubusercontent.com/lucasmplopess-creator/Claude/claude/ebook-english-speaking-practice-klm091/ebook/audio/tema-65-ai-changing-your-job-leitura.mp3" TargetMode="External"/><Relationship Id="rIdk8zjxjs6j8gk7ggbnhwyo" Type="http://schemas.openxmlformats.org/officeDocument/2006/relationships/hyperlink" Target="https://raw.githubusercontent.com/lucasmplopess-creator/Claude/claude/ebook-english-speaking-practice-klm091/ebook/audio/tema-65-ai-changing-your-job.mp3" TargetMode="External"/><Relationship Id="rId6-hu6xtrfi6leupgfmyb_" Type="http://schemas.openxmlformats.org/officeDocument/2006/relationships/hyperlink" Target="https://raw.githubusercontent.com/lucasmplopess-creator/Claude/claude/ebook-english-speaking-practice-klm091/ebook/audio/tema-65-ai-changing-your-job-expressoes.mp3" TargetMode="External"/><Relationship Id="rId94mniibkoarop1du6u0-r" Type="http://schemas.openxmlformats.org/officeDocument/2006/relationships/hyperlink" Target="https://raw.githubusercontent.com/lucasmplopess-creator/Claude/claude/ebook-english-speaking-practice-klm091/ebook/audio/tema-66-new-tools-and-software-vocabulario.mp3" TargetMode="External"/><Relationship Id="rId0o0xqgts9sgosi7ttzkwq" Type="http://schemas.openxmlformats.org/officeDocument/2006/relationships/hyperlink" Target="https://raw.githubusercontent.com/lucasmplopess-creator/Claude/claude/ebook-english-speaking-practice-klm091/ebook/audio/tema-66-new-tools-and-software-leitura.mp3" TargetMode="External"/><Relationship Id="rIdix4wugsshfiwn2acomsyf" Type="http://schemas.openxmlformats.org/officeDocument/2006/relationships/hyperlink" Target="https://raw.githubusercontent.com/lucasmplopess-creator/Claude/claude/ebook-english-speaking-practice-klm091/ebook/audio/tema-66-new-tools-and-software.mp3" TargetMode="External"/><Relationship Id="rIdoen8hejdxnb9eceueesxi" Type="http://schemas.openxmlformats.org/officeDocument/2006/relationships/hyperlink" Target="https://raw.githubusercontent.com/lucasmplopess-creator/Claude/claude/ebook-english-speaking-practice-klm091/ebook/audio/tema-66-new-tools-and-software-expressoes.mp3" TargetMode="External"/><Relationship Id="rIdiy1igdxaba3ji1icdgw5q" Type="http://schemas.openxmlformats.org/officeDocument/2006/relationships/hyperlink" Target="https://raw.githubusercontent.com/lucasmplopess-creator/Claude/claude/ebook-english-speaking-practice-klm091/ebook/audio/tema-67-explaining-a-technical-problem-vocabulario.mp3" TargetMode="External"/><Relationship Id="rIdnlss1n1ycfynzuv5rx_dt" Type="http://schemas.openxmlformats.org/officeDocument/2006/relationships/hyperlink" Target="https://raw.githubusercontent.com/lucasmplopess-creator/Claude/claude/ebook-english-speaking-practice-klm091/ebook/audio/tema-67-explaining-a-technical-problem-leitura.mp3" TargetMode="External"/><Relationship Id="rId0xr_d_2ke4b0-jisaqk9j" Type="http://schemas.openxmlformats.org/officeDocument/2006/relationships/hyperlink" Target="https://raw.githubusercontent.com/lucasmplopess-creator/Claude/claude/ebook-english-speaking-practice-klm091/ebook/audio/tema-67-explaining-a-technical-problem.mp3" TargetMode="External"/><Relationship Id="rIdovgiqtd6u71_vut5679gu" Type="http://schemas.openxmlformats.org/officeDocument/2006/relationships/hyperlink" Target="https://raw.githubusercontent.com/lucasmplopess-creator/Claude/claude/ebook-english-speaking-practice-klm091/ebook/audio/tema-67-explaining-a-technical-problem-expressoes.mp3" TargetMode="External"/><Relationship Id="rId5uatcpa13wmhdpityikwl" Type="http://schemas.openxmlformats.org/officeDocument/2006/relationships/hyperlink" Target="https://raw.githubusercontent.com/lucasmplopess-creator/Claude/claude/ebook-english-speaking-practice-klm091/ebook/audio/tema-68-cybersecurity-and-privacy-vocabulario.mp3" TargetMode="External"/><Relationship Id="rIdtah45hqdcogvmsetlr2e9" Type="http://schemas.openxmlformats.org/officeDocument/2006/relationships/hyperlink" Target="https://raw.githubusercontent.com/lucasmplopess-creator/Claude/claude/ebook-english-speaking-practice-klm091/ebook/audio/tema-68-cybersecurity-and-privacy-leitura.mp3" TargetMode="External"/><Relationship Id="rIddhwbfhklx_nhdfw18dive" Type="http://schemas.openxmlformats.org/officeDocument/2006/relationships/hyperlink" Target="https://raw.githubusercontent.com/lucasmplopess-creator/Claude/claude/ebook-english-speaking-practice-klm091/ebook/audio/tema-68-cybersecurity-and-privacy.mp3" TargetMode="External"/><Relationship Id="rIddyttculn_dy79h8lzzuyi" Type="http://schemas.openxmlformats.org/officeDocument/2006/relationships/hyperlink" Target="https://raw.githubusercontent.com/lucasmplopess-creator/Claude/claude/ebook-english-speaking-practice-klm091/ebook/audio/tema-68-cybersecurity-and-privacy-expressoes.mp3" TargetMode="External"/><Relationship Id="rIdqxegz3dmyy3lxwcs88ykt" Type="http://schemas.openxmlformats.org/officeDocument/2006/relationships/hyperlink" Target="https://raw.githubusercontent.com/lucasmplopess-creator/Claude/claude/ebook-english-speaking-practice-klm091/ebook/audio/tema-69-automation-and-future-of-work-vocabulario.mp3" TargetMode="External"/><Relationship Id="rIdc7qxewa1gc-2y7rolzfws" Type="http://schemas.openxmlformats.org/officeDocument/2006/relationships/hyperlink" Target="https://raw.githubusercontent.com/lucasmplopess-creator/Claude/claude/ebook-english-speaking-practice-klm091/ebook/audio/tema-69-automation-and-future-of-work-leitura.mp3" TargetMode="External"/><Relationship Id="rIdwnbulkq0lafxficm4a3i0" Type="http://schemas.openxmlformats.org/officeDocument/2006/relationships/hyperlink" Target="https://raw.githubusercontent.com/lucasmplopess-creator/Claude/claude/ebook-english-speaking-practice-klm091/ebook/audio/tema-69-automation-and-future-of-work.mp3" TargetMode="External"/><Relationship Id="rId2tgoajjpoibmxqo3f3isf" Type="http://schemas.openxmlformats.org/officeDocument/2006/relationships/hyperlink" Target="https://raw.githubusercontent.com/lucasmplopess-creator/Claude/claude/ebook-english-speaking-practice-klm091/ebook/audio/tema-69-automation-and-future-of-work-expressoes.mp3" TargetMode="External"/><Relationship Id="rIdhogyf7fu1v4y_j5qxcqxq" Type="http://schemas.openxmlformats.org/officeDocument/2006/relationships/hyperlink" Target="https://raw.githubusercontent.com/lucasmplopess-creator/Claude/claude/ebook-english-speaking-practice-klm091/ebook/audio/tema-70-remote-work-technology-vocabulario.mp3" TargetMode="External"/><Relationship Id="rId9one2qw4tzogceqjonkl-" Type="http://schemas.openxmlformats.org/officeDocument/2006/relationships/hyperlink" Target="https://raw.githubusercontent.com/lucasmplopess-creator/Claude/claude/ebook-english-speaking-practice-klm091/ebook/audio/tema-70-remote-work-technology-leitura.mp3" TargetMode="External"/><Relationship Id="rIdp7yoxulknyb1s_noq9ffd" Type="http://schemas.openxmlformats.org/officeDocument/2006/relationships/hyperlink" Target="https://raw.githubusercontent.com/lucasmplopess-creator/Claude/claude/ebook-english-speaking-practice-klm091/ebook/audio/tema-70-remote-work-technology.mp3" TargetMode="External"/><Relationship Id="rId00ukaqs-9pjgtpllozeep" Type="http://schemas.openxmlformats.org/officeDocument/2006/relationships/hyperlink" Target="https://raw.githubusercontent.com/lucasmplopess-creator/Claude/claude/ebook-english-speaking-practice-klm091/ebook/audio/tema-70-remote-work-technology-expressoes.mp3" TargetMode="External"/><Relationship Id="rIdvomtlnpr6f0-2m2xohgkv" Type="http://schemas.openxmlformats.org/officeDocument/2006/relationships/hyperlink" Target="https://raw.githubusercontent.com/lucasmplopess-creator/Claude/claude/ebook-english-speaking-practice-klm091/ebook/audio/tema-71-pros-and-cons-of-social-media-vocabulario.mp3" TargetMode="External"/><Relationship Id="rId2ngvdbqto3q1mitfw4orj" Type="http://schemas.openxmlformats.org/officeDocument/2006/relationships/hyperlink" Target="https://raw.githubusercontent.com/lucasmplopess-creator/Claude/claude/ebook-english-speaking-practice-klm091/ebook/audio/tema-71-pros-and-cons-of-social-media-leitura.mp3" TargetMode="External"/><Relationship Id="rIdltpb67pimepj24jkqdy2i" Type="http://schemas.openxmlformats.org/officeDocument/2006/relationships/hyperlink" Target="https://raw.githubusercontent.com/lucasmplopess-creator/Claude/claude/ebook-english-speaking-practice-klm091/ebook/audio/tema-71-pros-and-cons-of-social-media.mp3" TargetMode="External"/><Relationship Id="rIdpn2xifrrvmd1zl5976pt0" Type="http://schemas.openxmlformats.org/officeDocument/2006/relationships/hyperlink" Target="https://raw.githubusercontent.com/lucasmplopess-creator/Claude/claude/ebook-english-speaking-practice-klm091/ebook/audio/tema-71-pros-and-cons-of-social-media-expressoes.mp3" TargetMode="External"/><Relationship Id="rId5hvrw-ewegkdn38y4doa7" Type="http://schemas.openxmlformats.org/officeDocument/2006/relationships/hyperlink" Target="https://raw.githubusercontent.com/lucasmplopess-creator/Claude/claude/ebook-english-speaking-practice-klm091/ebook/audio/tema-72-innovation-in-your-industry-vocabulario.mp3" TargetMode="External"/><Relationship Id="rIdwaironjjjc-pqqrkxnk3x" Type="http://schemas.openxmlformats.org/officeDocument/2006/relationships/hyperlink" Target="https://raw.githubusercontent.com/lucasmplopess-creator/Claude/claude/ebook-english-speaking-practice-klm091/ebook/audio/tema-72-innovation-in-your-industry-leitura.mp3" TargetMode="External"/><Relationship Id="rIdsmbhi3hn_junmg7q3sdgm" Type="http://schemas.openxmlformats.org/officeDocument/2006/relationships/hyperlink" Target="https://raw.githubusercontent.com/lucasmplopess-creator/Claude/claude/ebook-english-speaking-practice-klm091/ebook/audio/tema-72-innovation-in-your-industry.mp3" TargetMode="External"/><Relationship Id="rIdizwthnqptxnorkivcuouu" Type="http://schemas.openxmlformats.org/officeDocument/2006/relationships/hyperlink" Target="https://raw.githubusercontent.com/lucasmplopess-creator/Claude/claude/ebook-english-speaking-practice-klm091/ebook/audio/tema-72-innovation-in-your-industry-expressoes.mp3" TargetMode="External"/><Relationship Id="rIdn4ibzt9j7adtwqfv3nvgw" Type="http://schemas.openxmlformats.org/officeDocument/2006/relationships/hyperlink" Target="https://raw.githubusercontent.com/lucasmplopess-creator/Claude/claude/ebook-english-speaking-practice-klm091/ebook/audio/tema-73-company-performance-vocabulario.mp3" TargetMode="External"/><Relationship Id="rIdl-2ib8g5uks6igmv8iyba" Type="http://schemas.openxmlformats.org/officeDocument/2006/relationships/hyperlink" Target="https://raw.githubusercontent.com/lucasmplopess-creator/Claude/claude/ebook-english-speaking-practice-klm091/ebook/audio/tema-73-company-performance-leitura.mp3" TargetMode="External"/><Relationship Id="rIdv6-pypr4l9byr8lcmojbm" Type="http://schemas.openxmlformats.org/officeDocument/2006/relationships/hyperlink" Target="https://raw.githubusercontent.com/lucasmplopess-creator/Claude/claude/ebook-english-speaking-practice-klm091/ebook/audio/tema-73-company-performance.mp3" TargetMode="External"/><Relationship Id="rIdz2nfnz4-mvm5igoigi2t-" Type="http://schemas.openxmlformats.org/officeDocument/2006/relationships/hyperlink" Target="https://raw.githubusercontent.com/lucasmplopess-creator/Claude/claude/ebook-english-speaking-practice-klm091/ebook/audio/tema-73-company-performance-expressoes.mp3" TargetMode="External"/><Relationship Id="rIdwfe5xg1x_nh7suylrvuno" Type="http://schemas.openxmlformats.org/officeDocument/2006/relationships/hyperlink" Target="https://raw.githubusercontent.com/lucasmplopess-creator/Claude/claude/ebook-english-speaking-practice-klm091/ebook/audio/tema-74-discussing-a-budget-vocabulario.mp3" TargetMode="External"/><Relationship Id="rIdal7n2scc-xzwqq-p9p95c" Type="http://schemas.openxmlformats.org/officeDocument/2006/relationships/hyperlink" Target="https://raw.githubusercontent.com/lucasmplopess-creator/Claude/claude/ebook-english-speaking-practice-klm091/ebook/audio/tema-74-discussing-a-budget-leitura.mp3" TargetMode="External"/><Relationship Id="rIdzskg8rmqcezv-ozc0c4uu" Type="http://schemas.openxmlformats.org/officeDocument/2006/relationships/hyperlink" Target="https://raw.githubusercontent.com/lucasmplopess-creator/Claude/claude/ebook-english-speaking-practice-klm091/ebook/audio/tema-74-discussing-a-budget.mp3" TargetMode="External"/><Relationship Id="rIduefe6zhnk8g1at35sqxnn" Type="http://schemas.openxmlformats.org/officeDocument/2006/relationships/hyperlink" Target="https://raw.githubusercontent.com/lucasmplopess-creator/Claude/claude/ebook-english-speaking-practice-klm091/ebook/audio/tema-74-discussing-a-budget-expressoes.mp3" TargetMode="External"/><Relationship Id="rIduv_dmskyydqizsmxftvkn" Type="http://schemas.openxmlformats.org/officeDocument/2006/relationships/hyperlink" Target="https://raw.githubusercontent.com/lucasmplopess-creator/Claude/claude/ebook-english-speaking-practice-klm091/ebook/audio/tema-75-explaining-an-investment-decision-vocabulario.mp3" TargetMode="External"/><Relationship Id="rIdskrye8hobaxl2bmmodgd4" Type="http://schemas.openxmlformats.org/officeDocument/2006/relationships/hyperlink" Target="https://raw.githubusercontent.com/lucasmplopess-creator/Claude/claude/ebook-english-speaking-practice-klm091/ebook/audio/tema-75-explaining-an-investment-decision-leitura.mp3" TargetMode="External"/><Relationship Id="rIdz7fxvmibuv5mirjgxl9sc" Type="http://schemas.openxmlformats.org/officeDocument/2006/relationships/hyperlink" Target="https://raw.githubusercontent.com/lucasmplopess-creator/Claude/claude/ebook-english-speaking-practice-klm091/ebook/audio/tema-75-explaining-an-investment-decision.mp3" TargetMode="External"/><Relationship Id="rId0xm4ft6-hipcp3ztfpdkw" Type="http://schemas.openxmlformats.org/officeDocument/2006/relationships/hyperlink" Target="https://raw.githubusercontent.com/lucasmplopess-creator/Claude/claude/ebook-english-speaking-practice-klm091/ebook/audio/tema-75-explaining-an-investment-decision-expressoes.mp3" TargetMode="External"/><Relationship Id="rIdzlfjnmcdbzzvul_cp-oix" Type="http://schemas.openxmlformats.org/officeDocument/2006/relationships/hyperlink" Target="https://raw.githubusercontent.com/lucasmplopess-creator/Claude/claude/ebook-english-speaking-practice-klm091/ebook/audio/tema-76-talking-about-market-trends-vocabulario.mp3" TargetMode="External"/><Relationship Id="rIdd9e2go1znbwkt9liolot2" Type="http://schemas.openxmlformats.org/officeDocument/2006/relationships/hyperlink" Target="https://raw.githubusercontent.com/lucasmplopess-creator/Claude/claude/ebook-english-speaking-practice-klm091/ebook/audio/tema-76-talking-about-market-trends-leitura.mp3" TargetMode="External"/><Relationship Id="rIdgxoyewdh85_cx3n8p6dbn" Type="http://schemas.openxmlformats.org/officeDocument/2006/relationships/hyperlink" Target="https://raw.githubusercontent.com/lucasmplopess-creator/Claude/claude/ebook-english-speaking-practice-klm091/ebook/audio/tema-76-talking-about-market-trends.mp3" TargetMode="External"/><Relationship Id="rId3b6a74nq7cjatzlibju0c" Type="http://schemas.openxmlformats.org/officeDocument/2006/relationships/hyperlink" Target="https://raw.githubusercontent.com/lucasmplopess-creator/Claude/claude/ebook-english-speaking-practice-klm091/ebook/audio/tema-76-talking-about-market-trends-expressoes.mp3" TargetMode="External"/><Relationship Id="rIdaa1ryegg69fkaf5zedsyi" Type="http://schemas.openxmlformats.org/officeDocument/2006/relationships/hyperlink" Target="https://raw.githubusercontent.com/lucasmplopess-creator/Claude/claude/ebook-english-speaking-practice-klm091/ebook/audio/tema-77-risk-and-uncertainty-vocabulario.mp3" TargetMode="External"/><Relationship Id="rIdlndvlpp-e0cpv0cvd3fy4" Type="http://schemas.openxmlformats.org/officeDocument/2006/relationships/hyperlink" Target="https://raw.githubusercontent.com/lucasmplopess-creator/Claude/claude/ebook-english-speaking-practice-klm091/ebook/audio/tema-77-risk-and-uncertainty-leitura.mp3" TargetMode="External"/><Relationship Id="rIdpaxf44ij6nbilvtfih_5r" Type="http://schemas.openxmlformats.org/officeDocument/2006/relationships/hyperlink" Target="https://raw.githubusercontent.com/lucasmplopess-creator/Claude/claude/ebook-english-speaking-practice-klm091/ebook/audio/tema-77-risk-and-uncertainty.mp3" TargetMode="External"/><Relationship Id="rIdgxk04cmwf-0hppc06assw" Type="http://schemas.openxmlformats.org/officeDocument/2006/relationships/hyperlink" Target="https://raw.githubusercontent.com/lucasmplopess-creator/Claude/claude/ebook-english-speaking-practice-klm091/ebook/audio/tema-77-risk-and-uncertainty-expressoes.mp3" TargetMode="External"/><Relationship Id="rIdzrv-xf98cspftmuqj3fgf" Type="http://schemas.openxmlformats.org/officeDocument/2006/relationships/hyperlink" Target="https://raw.githubusercontent.com/lucasmplopess-creator/Claude/claude/ebook-english-speaking-practice-klm091/ebook/audio/tema-78-explaining-a-business-model-vocabulario.mp3" TargetMode="External"/><Relationship Id="rIdz4ui2hp5u8wkkp74cjogv" Type="http://schemas.openxmlformats.org/officeDocument/2006/relationships/hyperlink" Target="https://raw.githubusercontent.com/lucasmplopess-creator/Claude/claude/ebook-english-speaking-practice-klm091/ebook/audio/tema-78-explaining-a-business-model-leitura.mp3" TargetMode="External"/><Relationship Id="rIdcspxaiha_tyckdolljosi" Type="http://schemas.openxmlformats.org/officeDocument/2006/relationships/hyperlink" Target="https://raw.githubusercontent.com/lucasmplopess-creator/Claude/claude/ebook-english-speaking-practice-klm091/ebook/audio/tema-78-explaining-a-business-model.mp3" TargetMode="External"/><Relationship Id="rIdepbrbxe_co_medldru0ug" Type="http://schemas.openxmlformats.org/officeDocument/2006/relationships/hyperlink" Target="https://raw.githubusercontent.com/lucasmplopess-creator/Claude/claude/ebook-english-speaking-practice-klm091/ebook/audio/tema-78-explaining-a-business-model-expressoes.mp3" TargetMode="External"/><Relationship Id="rIdeaarxtvurf35m80y4degn" Type="http://schemas.openxmlformats.org/officeDocument/2006/relationships/hyperlink" Target="https://raw.githubusercontent.com/lucasmplopess-creator/Claude/claude/ebook-english-speaking-practice-klm091/ebook/audio/tema-79-startups-and-entrepreneurship-vocabulario.mp3" TargetMode="External"/><Relationship Id="rIdf4xgo3c6tgjyvq-6bebm9" Type="http://schemas.openxmlformats.org/officeDocument/2006/relationships/hyperlink" Target="https://raw.githubusercontent.com/lucasmplopess-creator/Claude/claude/ebook-english-speaking-practice-klm091/ebook/audio/tema-79-startups-and-entrepreneurship-leitura.mp3" TargetMode="External"/><Relationship Id="rIdnvuosn79rbkfm-gebp_d6" Type="http://schemas.openxmlformats.org/officeDocument/2006/relationships/hyperlink" Target="https://raw.githubusercontent.com/lucasmplopess-creator/Claude/claude/ebook-english-speaking-practice-klm091/ebook/audio/tema-79-startups-and-entrepreneurship.mp3" TargetMode="External"/><Relationship Id="rIdgae-3za9_w5udzlxi0mks" Type="http://schemas.openxmlformats.org/officeDocument/2006/relationships/hyperlink" Target="https://raw.githubusercontent.com/lucasmplopess-creator/Claude/claude/ebook-english-speaking-practice-klm091/ebook/audio/tema-79-startups-and-entrepreneurship-expressoes.mp3" TargetMode="External"/><Relationship Id="rId14kaholkuenycd-lubaji" Type="http://schemas.openxmlformats.org/officeDocument/2006/relationships/hyperlink" Target="https://raw.githubusercontent.com/lucasmplopess-creator/Claude/claude/ebook-english-speaking-practice-klm091/ebook/audio/tema-80-discussing-economic-news-vocabulario.mp3" TargetMode="External"/><Relationship Id="rIdis9byq6xpwzd6fty0itna" Type="http://schemas.openxmlformats.org/officeDocument/2006/relationships/hyperlink" Target="https://raw.githubusercontent.com/lucasmplopess-creator/Claude/claude/ebook-english-speaking-practice-klm091/ebook/audio/tema-80-discussing-economic-news-leitura.mp3" TargetMode="External"/><Relationship Id="rId12n-h5voj37t0uvetfxyg" Type="http://schemas.openxmlformats.org/officeDocument/2006/relationships/hyperlink" Target="https://raw.githubusercontent.com/lucasmplopess-creator/Claude/claude/ebook-english-speaking-practice-klm091/ebook/audio/tema-80-discussing-economic-news.mp3" TargetMode="External"/><Relationship Id="rIdgqxyndxi2bw4ou-giqww9" Type="http://schemas.openxmlformats.org/officeDocument/2006/relationships/hyperlink" Target="https://raw.githubusercontent.com/lucasmplopess-creator/Claude/claude/ebook-english-speaking-practice-klm091/ebook/audio/tema-80-discussing-economic-news-expressoes.mp3" TargetMode="External"/><Relationship Id="rIdjcgjepz-1uxyhs8x5hgbw" Type="http://schemas.openxmlformats.org/officeDocument/2006/relationships/hyperlink" Target="https://raw.githubusercontent.com/lucasmplopess-creator/Claude/claude/ebook-english-speaking-practice-klm091/ebook/audio/tema-81-checking-in-at-a-hotel-vocabulario.mp3" TargetMode="External"/><Relationship Id="rIdiccbfcitikjg3c2dsarmu" Type="http://schemas.openxmlformats.org/officeDocument/2006/relationships/hyperlink" Target="https://raw.githubusercontent.com/lucasmplopess-creator/Claude/claude/ebook-english-speaking-practice-klm091/ebook/audio/tema-81-checking-in-at-a-hotel-leitura.mp3" TargetMode="External"/><Relationship Id="rIdlqxvh_lh8u15ctu70ib9-" Type="http://schemas.openxmlformats.org/officeDocument/2006/relationships/hyperlink" Target="https://raw.githubusercontent.com/lucasmplopess-creator/Claude/claude/ebook-english-speaking-practice-klm091/ebook/audio/tema-81-checking-in-at-a-hotel.mp3" TargetMode="External"/><Relationship Id="rId1t62spafklc8-clsvtdyv" Type="http://schemas.openxmlformats.org/officeDocument/2006/relationships/hyperlink" Target="https://raw.githubusercontent.com/lucasmplopess-creator/Claude/claude/ebook-english-speaking-practice-klm091/ebook/audio/tema-81-checking-in-at-a-hotel-expressoes.mp3" TargetMode="External"/><Relationship Id="rIdnvfz75umm-uezbywxd4eb" Type="http://schemas.openxmlformats.org/officeDocument/2006/relationships/hyperlink" Target="https://raw.githubusercontent.com/lucasmplopess-creator/Claude/claude/ebook-english-speaking-practice-klm091/ebook/audio/tema-82-handling-travel-problems-vocabulario.mp3" TargetMode="External"/><Relationship Id="rId5tcmgh1kvvtvgdswal9yf" Type="http://schemas.openxmlformats.org/officeDocument/2006/relationships/hyperlink" Target="https://raw.githubusercontent.com/lucasmplopess-creator/Claude/claude/ebook-english-speaking-practice-klm091/ebook/audio/tema-82-handling-travel-problems-leitura.mp3" TargetMode="External"/><Relationship Id="rIdgz_yerwzgw-kff9xqw5n2" Type="http://schemas.openxmlformats.org/officeDocument/2006/relationships/hyperlink" Target="https://raw.githubusercontent.com/lucasmplopess-creator/Claude/claude/ebook-english-speaking-practice-klm091/ebook/audio/tema-82-handling-travel-problems.mp3" TargetMode="External"/><Relationship Id="rIdj53ufo0gvyghcc3wfudcx" Type="http://schemas.openxmlformats.org/officeDocument/2006/relationships/hyperlink" Target="https://raw.githubusercontent.com/lucasmplopess-creator/Claude/claude/ebook-english-speaking-practice-klm091/ebook/audio/tema-82-handling-travel-problems-expressoes.mp3" TargetMode="External"/><Relationship Id="rIduv-3qnslyhppu6wmrcltm" Type="http://schemas.openxmlformats.org/officeDocument/2006/relationships/hyperlink" Target="https://raw.githubusercontent.com/lucasmplopess-creator/Claude/claude/ebook-english-speaking-practice-klm091/ebook/audio/tema-83-small-talk-on-a-business-trip-vocabulario.mp3" TargetMode="External"/><Relationship Id="rId1ko4mfeiixpspyg1of8yp" Type="http://schemas.openxmlformats.org/officeDocument/2006/relationships/hyperlink" Target="https://raw.githubusercontent.com/lucasmplopess-creator/Claude/claude/ebook-english-speaking-practice-klm091/ebook/audio/tema-83-small-talk-on-a-business-trip-leitura.mp3" TargetMode="External"/><Relationship Id="rId4v72lm1gpfx-zeiocrdgm" Type="http://schemas.openxmlformats.org/officeDocument/2006/relationships/hyperlink" Target="https://raw.githubusercontent.com/lucasmplopess-creator/Claude/claude/ebook-english-speaking-practice-klm091/ebook/audio/tema-83-small-talk-on-a-business-trip.mp3" TargetMode="External"/><Relationship Id="rIdzqwl1bi7m5nnoqt1wowsm" Type="http://schemas.openxmlformats.org/officeDocument/2006/relationships/hyperlink" Target="https://raw.githubusercontent.com/lucasmplopess-creator/Claude/claude/ebook-english-speaking-practice-klm091/ebook/audio/tema-83-small-talk-on-a-business-trip-expressoes.mp3" TargetMode="External"/><Relationship Id="rIdj68d3pfgmnc_i1xsjdigr" Type="http://schemas.openxmlformats.org/officeDocument/2006/relationships/hyperlink" Target="https://raw.githubusercontent.com/lucasmplopess-creator/Claude/claude/ebook-english-speaking-practice-klm091/ebook/audio/tema-84-ordering-at-a-business-dinner-vocabulario.mp3" TargetMode="External"/><Relationship Id="rIdoy4gnagcfvcdw_mwjreft" Type="http://schemas.openxmlformats.org/officeDocument/2006/relationships/hyperlink" Target="https://raw.githubusercontent.com/lucasmplopess-creator/Claude/claude/ebook-english-speaking-practice-klm091/ebook/audio/tema-84-ordering-at-a-business-dinner-leitura.mp3" TargetMode="External"/><Relationship Id="rIdvw86yc2lk_d7pfewxhxlb" Type="http://schemas.openxmlformats.org/officeDocument/2006/relationships/hyperlink" Target="https://raw.githubusercontent.com/lucasmplopess-creator/Claude/claude/ebook-english-speaking-practice-klm091/ebook/audio/tema-84-ordering-at-a-business-dinner.mp3" TargetMode="External"/><Relationship Id="rIdffjaawpa6quuxoedeszv0" Type="http://schemas.openxmlformats.org/officeDocument/2006/relationships/hyperlink" Target="https://raw.githubusercontent.com/lucasmplopess-creator/Claude/claude/ebook-english-speaking-practice-klm091/ebook/audio/tema-84-ordering-at-a-business-dinner-expressoes.mp3" TargetMode="External"/><Relationship Id="rId_jhs3vfaamg6qhi6kf75v" Type="http://schemas.openxmlformats.org/officeDocument/2006/relationships/hyperlink" Target="https://raw.githubusercontent.com/lucasmplopess-creator/Claude/claude/ebook-english-speaking-practice-klm091/ebook/audio/tema-85-time-zones-and-scheduling-vocabulario.mp3" TargetMode="External"/><Relationship Id="rIdg67wk0hoo5sg-_nakg_mc" Type="http://schemas.openxmlformats.org/officeDocument/2006/relationships/hyperlink" Target="https://raw.githubusercontent.com/lucasmplopess-creator/Claude/claude/ebook-english-speaking-practice-klm091/ebook/audio/tema-85-time-zones-and-scheduling-leitura.mp3" TargetMode="External"/><Relationship Id="rIdoyewuz15huarloegkispm" Type="http://schemas.openxmlformats.org/officeDocument/2006/relationships/hyperlink" Target="https://raw.githubusercontent.com/lucasmplopess-creator/Claude/claude/ebook-english-speaking-practice-klm091/ebook/audio/tema-85-time-zones-and-scheduling.mp3" TargetMode="External"/><Relationship Id="rId8yg2dtyuywnwdyizpdupt" Type="http://schemas.openxmlformats.org/officeDocument/2006/relationships/hyperlink" Target="https://raw.githubusercontent.com/lucasmplopess-creator/Claude/claude/ebook-english-speaking-practice-klm091/ebook/audio/tema-85-time-zones-and-scheduling-expressoes.mp3" TargetMode="External"/><Relationship Id="rIdipslzylyh3cjwy9gbvqsr" Type="http://schemas.openxmlformats.org/officeDocument/2006/relationships/hyperlink" Target="https://raw.githubusercontent.com/lucasmplopess-creator/Claude/claude/ebook-english-speaking-practice-klm091/ebook/audio/tema-86-cultural-etiquette-abroad-vocabulario.mp3" TargetMode="External"/><Relationship Id="rIdz-ymoghyf1xzgkpfstp6q" Type="http://schemas.openxmlformats.org/officeDocument/2006/relationships/hyperlink" Target="https://raw.githubusercontent.com/lucasmplopess-creator/Claude/claude/ebook-english-speaking-practice-klm091/ebook/audio/tema-86-cultural-etiquette-abroad-leitura.mp3" TargetMode="External"/><Relationship Id="rIdydqgi3rpty1q-u-9u-kvx" Type="http://schemas.openxmlformats.org/officeDocument/2006/relationships/hyperlink" Target="https://raw.githubusercontent.com/lucasmplopess-creator/Claude/claude/ebook-english-speaking-practice-klm091/ebook/audio/tema-86-cultural-etiquette-abroad.mp3" TargetMode="External"/><Relationship Id="rIdgtg8iu_mxmcbzimqxkz9o" Type="http://schemas.openxmlformats.org/officeDocument/2006/relationships/hyperlink" Target="https://raw.githubusercontent.com/lucasmplopess-creator/Claude/claude/ebook-english-speaking-practice-klm091/ebook/audio/tema-86-cultural-etiquette-abroad-expressoes.mp3" TargetMode="External"/><Relationship Id="rIdr0ikdfgbq-zk79dbzoy2u" Type="http://schemas.openxmlformats.org/officeDocument/2006/relationships/hyperlink" Target="https://raw.githubusercontent.com/lucasmplopess-creator/Claude/claude/ebook-english-speaking-practice-klm091/ebook/audio/tema-87-asking-for-directions-vocabulario.mp3" TargetMode="External"/><Relationship Id="rId1kfgjbdqvqxd3-xlqxjsm" Type="http://schemas.openxmlformats.org/officeDocument/2006/relationships/hyperlink" Target="https://raw.githubusercontent.com/lucasmplopess-creator/Claude/claude/ebook-english-speaking-practice-klm091/ebook/audio/tema-87-asking-for-directions-leitura.mp3" TargetMode="External"/><Relationship Id="rIdasrv6cabmr0y0zkeokebf" Type="http://schemas.openxmlformats.org/officeDocument/2006/relationships/hyperlink" Target="https://raw.githubusercontent.com/lucasmplopess-creator/Claude/claude/ebook-english-speaking-practice-klm091/ebook/audio/tema-87-asking-for-directions.mp3" TargetMode="External"/><Relationship Id="rIdn5c3upxgrg0llekw454tk" Type="http://schemas.openxmlformats.org/officeDocument/2006/relationships/hyperlink" Target="https://raw.githubusercontent.com/lucasmplopess-creator/Claude/claude/ebook-english-speaking-practice-klm091/ebook/audio/tema-87-asking-for-directions-expressoes.mp3" TargetMode="External"/><Relationship Id="rIdme6tbmdupv9qwqxpez6mw" Type="http://schemas.openxmlformats.org/officeDocument/2006/relationships/hyperlink" Target="https://raw.githubusercontent.com/lucasmplopess-creator/Claude/claude/ebook-english-speaking-practice-klm091/ebook/audio/tema-88-debriefing-a-trip-vocabulario.mp3" TargetMode="External"/><Relationship Id="rIdbopmljgfi6n88c6ywzre5" Type="http://schemas.openxmlformats.org/officeDocument/2006/relationships/hyperlink" Target="https://raw.githubusercontent.com/lucasmplopess-creator/Claude/claude/ebook-english-speaking-practice-klm091/ebook/audio/tema-88-debriefing-a-trip-leitura.mp3" TargetMode="External"/><Relationship Id="rIdmgukekzvpx-86nggcqey7" Type="http://schemas.openxmlformats.org/officeDocument/2006/relationships/hyperlink" Target="https://raw.githubusercontent.com/lucasmplopess-creator/Claude/claude/ebook-english-speaking-practice-klm091/ebook/audio/tema-88-debriefing-a-trip.mp3" TargetMode="External"/><Relationship Id="rIdmwlaciow6wv1tbrtqhjjq" Type="http://schemas.openxmlformats.org/officeDocument/2006/relationships/hyperlink" Target="https://raw.githubusercontent.com/lucasmplopess-creator/Claude/claude/ebook-english-speaking-practice-klm091/ebook/audio/tema-88-debriefing-a-trip-expressoes.mp3" TargetMode="External"/><Relationship Id="rIdg1lnuyrnzizpdy33e-eeh" Type="http://schemas.openxmlformats.org/officeDocument/2006/relationships/hyperlink" Target="https://raw.githubusercontent.com/lucasmplopess-creator/Claude/claude/ebook-english-speaking-practice-klm091/ebook/audio/tema-89-discussing-current-events-vocabulario.mp3" TargetMode="External"/><Relationship Id="rIdxmjc9si1k5e_kmirnaol0" Type="http://schemas.openxmlformats.org/officeDocument/2006/relationships/hyperlink" Target="https://raw.githubusercontent.com/lucasmplopess-creator/Claude/claude/ebook-english-speaking-practice-klm091/ebook/audio/tema-89-discussing-current-events-leitura.mp3" TargetMode="External"/><Relationship Id="rIdnxmm_2ky4xjg1mrx6tf3q" Type="http://schemas.openxmlformats.org/officeDocument/2006/relationships/hyperlink" Target="https://raw.githubusercontent.com/lucasmplopess-creator/Claude/claude/ebook-english-speaking-practice-klm091/ebook/audio/tema-89-discussing-current-events.mp3" TargetMode="External"/><Relationship Id="rIdzs_sveazjt8ooss803hkt" Type="http://schemas.openxmlformats.org/officeDocument/2006/relationships/hyperlink" Target="https://raw.githubusercontent.com/lucasmplopess-creator/Claude/claude/ebook-english-speaking-practice-klm091/ebook/audio/tema-89-discussing-current-events-expressoes.mp3" TargetMode="External"/><Relationship Id="rId4oc-nmdtkqeksdrmrfabo" Type="http://schemas.openxmlformats.org/officeDocument/2006/relationships/hyperlink" Target="https://raw.githubusercontent.com/lucasmplopess-creator/Claude/claude/ebook-english-speaking-practice-klm091/ebook/audio/tema-90-books-movies-and-series-vocabulario.mp3" TargetMode="External"/><Relationship Id="rIdl0hown-naspxs9z_e5w8z" Type="http://schemas.openxmlformats.org/officeDocument/2006/relationships/hyperlink" Target="https://raw.githubusercontent.com/lucasmplopess-creator/Claude/claude/ebook-english-speaking-practice-klm091/ebook/audio/tema-90-books-movies-and-series-leitura.mp3" TargetMode="External"/><Relationship Id="rIdd7xmf4gtlpj_mympowwgg" Type="http://schemas.openxmlformats.org/officeDocument/2006/relationships/hyperlink" Target="https://raw.githubusercontent.com/lucasmplopess-creator/Claude/claude/ebook-english-speaking-practice-klm091/ebook/audio/tema-90-books-movies-and-series.mp3" TargetMode="External"/><Relationship Id="rId5pcx0lkamu9mjswpzan8f" Type="http://schemas.openxmlformats.org/officeDocument/2006/relationships/hyperlink" Target="https://raw.githubusercontent.com/lucasmplopess-creator/Claude/claude/ebook-english-speaking-practice-klm091/ebook/audio/tema-90-books-movies-and-series-expressoes.mp3" TargetMode="External"/><Relationship Id="rIdghldsqu94gmknaljrxdpu" Type="http://schemas.openxmlformats.org/officeDocument/2006/relationships/hyperlink" Target="https://raw.githubusercontent.com/lucasmplopess-creator/Claude/claude/ebook-english-speaking-practice-klm091/ebook/audio/tema-91-debating-a-controversial-topic-vocabulario.mp3" TargetMode="External"/><Relationship Id="rId07rsirgih9azwikzpmzyq" Type="http://schemas.openxmlformats.org/officeDocument/2006/relationships/hyperlink" Target="https://raw.githubusercontent.com/lucasmplopess-creator/Claude/claude/ebook-english-speaking-practice-klm091/ebook/audio/tema-91-debating-a-controversial-topic-leitura.mp3" TargetMode="External"/><Relationship Id="rId9zt8jxn7jvcgjwe66kd2b" Type="http://schemas.openxmlformats.org/officeDocument/2006/relationships/hyperlink" Target="https://raw.githubusercontent.com/lucasmplopess-creator/Claude/claude/ebook-english-speaking-practice-klm091/ebook/audio/tema-91-debating-a-controversial-topic.mp3" TargetMode="External"/><Relationship Id="rIdjahh_ihteagiyhbvgiuqr" Type="http://schemas.openxmlformats.org/officeDocument/2006/relationships/hyperlink" Target="https://raw.githubusercontent.com/lucasmplopess-creator/Claude/claude/ebook-english-speaking-practice-klm091/ebook/audio/tema-91-debating-a-controversial-topic-expressoes.mp3" TargetMode="External"/><Relationship Id="rIdp0qxgzunrm9k3apdpozpr" Type="http://schemas.openxmlformats.org/officeDocument/2006/relationships/hyperlink" Target="https://raw.githubusercontent.com/lucasmplopess-creator/Claude/claude/ebook-english-speaking-practice-klm091/ebook/audio/tema-92-health-and-wellness-vocabulario.mp3" TargetMode="External"/><Relationship Id="rIdemeyuwztejmjelwjeahsc" Type="http://schemas.openxmlformats.org/officeDocument/2006/relationships/hyperlink" Target="https://raw.githubusercontent.com/lucasmplopess-creator/Claude/claude/ebook-english-speaking-practice-klm091/ebook/audio/tema-92-health-and-wellness-leitura.mp3" TargetMode="External"/><Relationship Id="rIdh_kppstqzwhue8ywffkqb" Type="http://schemas.openxmlformats.org/officeDocument/2006/relationships/hyperlink" Target="https://raw.githubusercontent.com/lucasmplopess-creator/Claude/claude/ebook-english-speaking-practice-klm091/ebook/audio/tema-92-health-and-wellness.mp3" TargetMode="External"/><Relationship Id="rId50xfqwjprlfcwuvlp_mlg" Type="http://schemas.openxmlformats.org/officeDocument/2006/relationships/hyperlink" Target="https://raw.githubusercontent.com/lucasmplopess-creator/Claude/claude/ebook-english-speaking-practice-klm091/ebook/audio/tema-92-health-and-wellness-expressoes.mp3" TargetMode="External"/><Relationship Id="rIdqqvcb78vn2r_4fopdxn1u" Type="http://schemas.openxmlformats.org/officeDocument/2006/relationships/hyperlink" Target="https://raw.githubusercontent.com/lucasmplopess-creator/Claude/claude/ebook-english-speaking-practice-klm091/ebook/audio/tema-93-hobbies-and-free-time-vocabulario.mp3" TargetMode="External"/><Relationship Id="rIdhkfmxee2yqbaomg6vmnes" Type="http://schemas.openxmlformats.org/officeDocument/2006/relationships/hyperlink" Target="https://raw.githubusercontent.com/lucasmplopess-creator/Claude/claude/ebook-english-speaking-practice-klm091/ebook/audio/tema-93-hobbies-and-free-time-leitura.mp3" TargetMode="External"/><Relationship Id="rIdlib3l_l1gmo50nyg0jspy" Type="http://schemas.openxmlformats.org/officeDocument/2006/relationships/hyperlink" Target="https://raw.githubusercontent.com/lucasmplopess-creator/Claude/claude/ebook-english-speaking-practice-klm091/ebook/audio/tema-93-hobbies-and-free-time.mp3" TargetMode="External"/><Relationship Id="rIdjdqxenipwuzv640qqq7dv" Type="http://schemas.openxmlformats.org/officeDocument/2006/relationships/hyperlink" Target="https://raw.githubusercontent.com/lucasmplopess-creator/Claude/claude/ebook-english-speaking-practice-klm091/ebook/audio/tema-93-hobbies-and-free-time-expressoes.mp3" TargetMode="External"/><Relationship Id="rIdp5asz50spl5y6jldalywo" Type="http://schemas.openxmlformats.org/officeDocument/2006/relationships/hyperlink" Target="https://raw.githubusercontent.com/lucasmplopess-creator/Claude/claude/ebook-english-speaking-practice-klm091/ebook/audio/tema-94-family-and-relationships-vocabulario.mp3" TargetMode="External"/><Relationship Id="rIdyzxpk1ocewrsvjht3q5ob" Type="http://schemas.openxmlformats.org/officeDocument/2006/relationships/hyperlink" Target="https://raw.githubusercontent.com/lucasmplopess-creator/Claude/claude/ebook-english-speaking-practice-klm091/ebook/audio/tema-94-family-and-relationships-leitura.mp3" TargetMode="External"/><Relationship Id="rIdbyl8s3mvonlsud6os0fyo" Type="http://schemas.openxmlformats.org/officeDocument/2006/relationships/hyperlink" Target="https://raw.githubusercontent.com/lucasmplopess-creator/Claude/claude/ebook-english-speaking-practice-klm091/ebook/audio/tema-94-family-and-relationships.mp3" TargetMode="External"/><Relationship Id="rIdlprwupm39pudqun3tfuhq" Type="http://schemas.openxmlformats.org/officeDocument/2006/relationships/hyperlink" Target="https://raw.githubusercontent.com/lucasmplopess-creator/Claude/claude/ebook-english-speaking-practice-klm091/ebook/audio/tema-94-family-and-relationships-expressoes.mp3" TargetMode="External"/><Relationship Id="rIdtkp6ozlf8pnj5g7u84_fa" Type="http://schemas.openxmlformats.org/officeDocument/2006/relationships/hyperlink" Target="https://raw.githubusercontent.com/lucasmplopess-creator/Claude/claude/ebook-english-speaking-practice-klm091/ebook/audio/tema-95-opinion-on-social-issues-vocabulario.mp3" TargetMode="External"/><Relationship Id="rIdr8b080-xs0j4zmgbne3-6" Type="http://schemas.openxmlformats.org/officeDocument/2006/relationships/hyperlink" Target="https://raw.githubusercontent.com/lucasmplopess-creator/Claude/claude/ebook-english-speaking-practice-klm091/ebook/audio/tema-95-opinion-on-social-issues-leitura.mp3" TargetMode="External"/><Relationship Id="rIdvt1xudglmsxrcyevh7pn5" Type="http://schemas.openxmlformats.org/officeDocument/2006/relationships/hyperlink" Target="https://raw.githubusercontent.com/lucasmplopess-creator/Claude/claude/ebook-english-speaking-practice-klm091/ebook/audio/tema-95-opinion-on-social-issues.mp3" TargetMode="External"/><Relationship Id="rId0ht6ndtztyr-o6wso78lq" Type="http://schemas.openxmlformats.org/officeDocument/2006/relationships/hyperlink" Target="https://raw.githubusercontent.com/lucasmplopess-creator/Claude/claude/ebook-english-speaking-practice-klm091/ebook/audio/tema-95-opinion-on-social-issues-expressoes.mp3" TargetMode="External"/><Relationship Id="rId8ynwrrakl9oz3scz85jst" Type="http://schemas.openxmlformats.org/officeDocument/2006/relationships/hyperlink" Target="https://raw.githubusercontent.com/lucasmplopess-creator/Claude/claude/ebook-english-speaking-practice-klm091/ebook/audio/tema-96-plans-for-the-weekend-vocabulario.mp3" TargetMode="External"/><Relationship Id="rIdb-6wmwdtjrba6t9n81pgb" Type="http://schemas.openxmlformats.org/officeDocument/2006/relationships/hyperlink" Target="https://raw.githubusercontent.com/lucasmplopess-creator/Claude/claude/ebook-english-speaking-practice-klm091/ebook/audio/tema-96-plans-for-the-weekend-leitura.mp3" TargetMode="External"/><Relationship Id="rId8rbxz-nciozt034cknkal" Type="http://schemas.openxmlformats.org/officeDocument/2006/relationships/hyperlink" Target="https://raw.githubusercontent.com/lucasmplopess-creator/Claude/claude/ebook-english-speaking-practice-klm091/ebook/audio/tema-96-plans-for-the-weekend.mp3" TargetMode="External"/><Relationship Id="rIdyj_bjt3479tkby62_a_wd" Type="http://schemas.openxmlformats.org/officeDocument/2006/relationships/hyperlink" Target="https://raw.githubusercontent.com/lucasmplopess-creator/Claude/claude/ebook-english-speaking-practice-klm091/ebook/audio/tema-96-plans-for-the-weekend-expressoes.mp3" TargetMode="External"/><Relationship Id="rIdvvxa5nc084v8iyxej5dcv" Type="http://schemas.openxmlformats.org/officeDocument/2006/relationships/hyperlink" Target="https://raw.githubusercontent.com/lucasmplopess-creator/Claude/claude/ebook-english-speaking-practice-klm091/ebook/audio/tema-97-personal-growth-vocabulario.mp3" TargetMode="External"/><Relationship Id="rId7n9xcbsg6gtah8la9ekcg" Type="http://schemas.openxmlformats.org/officeDocument/2006/relationships/hyperlink" Target="https://raw.githubusercontent.com/lucasmplopess-creator/Claude/claude/ebook-english-speaking-practice-klm091/ebook/audio/tema-97-personal-growth-leitura.mp3" TargetMode="External"/><Relationship Id="rIdzhlleu8jsgzuu8exub2vn" Type="http://schemas.openxmlformats.org/officeDocument/2006/relationships/hyperlink" Target="https://raw.githubusercontent.com/lucasmplopess-creator/Claude/claude/ebook-english-speaking-practice-klm091/ebook/audio/tema-97-personal-growth.mp3" TargetMode="External"/><Relationship Id="rIdu3j9h9erxdnrh_sgcuzqs" Type="http://schemas.openxmlformats.org/officeDocument/2006/relationships/hyperlink" Target="https://raw.githubusercontent.com/lucasmplopess-creator/Claude/claude/ebook-english-speaking-practice-klm091/ebook/audio/tema-97-personal-growth-expressoes.mp3" TargetMode="External"/><Relationship Id="rIduqxg2p3m1tn6dx215ll1d" Type="http://schemas.openxmlformats.org/officeDocument/2006/relationships/hyperlink" Target="https://raw.githubusercontent.com/lucasmplopess-creator/Claude/claude/ebook-english-speaking-practice-klm091/ebook/audio/tema-98-habits-and-productivity-vocabulario.mp3" TargetMode="External"/><Relationship Id="rIdkglj99esg9zfeeerry4lw" Type="http://schemas.openxmlformats.org/officeDocument/2006/relationships/hyperlink" Target="https://raw.githubusercontent.com/lucasmplopess-creator/Claude/claude/ebook-english-speaking-practice-klm091/ebook/audio/tema-98-habits-and-productivity-leitura.mp3" TargetMode="External"/><Relationship Id="rId7ekbbngzqswckfwww6j1w" Type="http://schemas.openxmlformats.org/officeDocument/2006/relationships/hyperlink" Target="https://raw.githubusercontent.com/lucasmplopess-creator/Claude/claude/ebook-english-speaking-practice-klm091/ebook/audio/tema-98-habits-and-productivity.mp3" TargetMode="External"/><Relationship Id="rIdolmo4joxd40r5qotrqzb7" Type="http://schemas.openxmlformats.org/officeDocument/2006/relationships/hyperlink" Target="https://raw.githubusercontent.com/lucasmplopess-creator/Claude/claude/ebook-english-speaking-practice-klm091/ebook/audio/tema-98-habits-and-productivity-expressoes.mp3" TargetMode="External"/><Relationship Id="rId6_nji5nmfufhd_lohyxv1" Type="http://schemas.openxmlformats.org/officeDocument/2006/relationships/hyperlink" Target="https://raw.githubusercontent.com/lucasmplopess-creator/Claude/claude/ebook-english-speaking-practice-klm091/ebook/audio/tema-99-overcoming-challenges-vocabulario.mp3" TargetMode="External"/><Relationship Id="rIdadgjga0uwa-2rsyjxqgqd" Type="http://schemas.openxmlformats.org/officeDocument/2006/relationships/hyperlink" Target="https://raw.githubusercontent.com/lucasmplopess-creator/Claude/claude/ebook-english-speaking-practice-klm091/ebook/audio/tema-99-overcoming-challenges-leitura.mp3" TargetMode="External"/><Relationship Id="rIdh94fvv9v6msigtaclncaf" Type="http://schemas.openxmlformats.org/officeDocument/2006/relationships/hyperlink" Target="https://raw.githubusercontent.com/lucasmplopess-creator/Claude/claude/ebook-english-speaking-practice-klm091/ebook/audio/tema-99-overcoming-challenges.mp3" TargetMode="External"/><Relationship Id="rIdcaa5i9sro3vsvqmn-dve3" Type="http://schemas.openxmlformats.org/officeDocument/2006/relationships/hyperlink" Target="https://raw.githubusercontent.com/lucasmplopess-creator/Claude/claude/ebook-english-speaking-practice-klm091/ebook/audio/tema-99-overcoming-challenges-expressoes.mp3" TargetMode="External"/><Relationship Id="rIdkjflgf8eievsaycpa9scn" Type="http://schemas.openxmlformats.org/officeDocument/2006/relationships/hyperlink" Target="https://raw.githubusercontent.com/lucasmplopess-creator/Claude/claude/ebook-english-speaking-practice-klm091/ebook/audio/tema-100-describing-your-values-vocabulario.mp3" TargetMode="External"/><Relationship Id="rIdzniskkw6r3emk1gzhmmjd" Type="http://schemas.openxmlformats.org/officeDocument/2006/relationships/hyperlink" Target="https://raw.githubusercontent.com/lucasmplopess-creator/Claude/claude/ebook-english-speaking-practice-klm091/ebook/audio/tema-100-describing-your-values-leitura.mp3" TargetMode="External"/><Relationship Id="rIdzh-b1sns51e_g4s93-_g4" Type="http://schemas.openxmlformats.org/officeDocument/2006/relationships/hyperlink" Target="https://raw.githubusercontent.com/lucasmplopess-creator/Claude/claude/ebook-english-speaking-practice-klm091/ebook/audio/tema-100-describing-your-values.mp3" TargetMode="External"/><Relationship Id="rIdqj9wijuyy60o--wmwx4wq" Type="http://schemas.openxmlformats.org/officeDocument/2006/relationships/hyperlink" Target="https://raw.githubusercontent.com/lucasmplopess-creator/Claude/claude/ebook-english-speaking-practice-klm091/ebook/audio/tema-100-describing-your-values-expressoes.mp3" TargetMode="External"/><Relationship Id="rIdzrv-9hn8fauls_hobmx77" Type="http://schemas.openxmlformats.org/officeDocument/2006/relationships/hyperlink" Target="https://raw.githubusercontent.com/lucasmplopess-creator/Claude/claude/ebook-english-speaking-practice-klm091/ebook/audio/tema-101-stress-and-how-you-handle-it-vocabulario.mp3" TargetMode="External"/><Relationship Id="rIdbh-hdy38ia8cydjikugeb" Type="http://schemas.openxmlformats.org/officeDocument/2006/relationships/hyperlink" Target="https://raw.githubusercontent.com/lucasmplopess-creator/Claude/claude/ebook-english-speaking-practice-klm091/ebook/audio/tema-101-stress-and-how-you-handle-it-leitura.mp3" TargetMode="External"/><Relationship Id="rIdah7r7tno2zh0_xqeupzdd" Type="http://schemas.openxmlformats.org/officeDocument/2006/relationships/hyperlink" Target="https://raw.githubusercontent.com/lucasmplopess-creator/Claude/claude/ebook-english-speaking-practice-klm091/ebook/audio/tema-101-stress-and-how-you-handle-it.mp3" TargetMode="External"/><Relationship Id="rIdgchmmxqrhztuhphppmnj8" Type="http://schemas.openxmlformats.org/officeDocument/2006/relationships/hyperlink" Target="https://raw.githubusercontent.com/lucasmplopess-creator/Claude/claude/ebook-english-speaking-practice-klm091/ebook/audio/tema-101-stress-and-how-you-handle-it-expressoes.mp3" TargetMode="External"/><Relationship Id="rIdx7hk7h2zf-4fefk6npq_h" Type="http://schemas.openxmlformats.org/officeDocument/2006/relationships/hyperlink" Target="https://raw.githubusercontent.com/lucasmplopess-creator/Claude/claude/ebook-english-speaking-practice-klm091/ebook/audio/tema-102-long-term-life-goals-vocabulario.mp3" TargetMode="External"/><Relationship Id="rId6amwkjamqbs3cck1z_ce3" Type="http://schemas.openxmlformats.org/officeDocument/2006/relationships/hyperlink" Target="https://raw.githubusercontent.com/lucasmplopess-creator/Claude/claude/ebook-english-speaking-practice-klm091/ebook/audio/tema-102-long-term-life-goals-leitura.mp3" TargetMode="External"/><Relationship Id="rIdh-guuelxrw1w4mjceqsun" Type="http://schemas.openxmlformats.org/officeDocument/2006/relationships/hyperlink" Target="https://raw.githubusercontent.com/lucasmplopess-creator/Claude/claude/ebook-english-speaking-practice-klm091/ebook/audio/tema-102-long-term-life-goals.mp3" TargetMode="External"/><Relationship Id="rIdk_1tff8vdu_esjkgtm8kx" Type="http://schemas.openxmlformats.org/officeDocument/2006/relationships/hyperlink" Target="https://raw.githubusercontent.com/lucasmplopess-creator/Claude/claude/ebook-english-speaking-practice-klm091/ebook/audio/tema-102-long-term-life-goals-expressoes.mp3" TargetMode="External"/><Relationship Id="rId3jjfhz0zsctukaopqgqsd" Type="http://schemas.openxmlformats.org/officeDocument/2006/relationships/hyperlink" Target="https://raw.githubusercontent.com/lucasmplopess-creator/Claude/claude/ebook-english-speaking-practice-klm091/ebook/audio/tema-103-what-confidence-means-to-you-vocabulario.mp3" TargetMode="External"/><Relationship Id="rIdecclg8v3t4sbrukcq7gjs" Type="http://schemas.openxmlformats.org/officeDocument/2006/relationships/hyperlink" Target="https://raw.githubusercontent.com/lucasmplopess-creator/Claude/claude/ebook-english-speaking-practice-klm091/ebook/audio/tema-103-what-confidence-means-to-you-leitura.mp3" TargetMode="External"/><Relationship Id="rIdt4ozqwkoditutkv4fqr5q" Type="http://schemas.openxmlformats.org/officeDocument/2006/relationships/hyperlink" Target="https://raw.githubusercontent.com/lucasmplopess-creator/Claude/claude/ebook-english-speaking-practice-klm091/ebook/audio/tema-103-what-confidence-means-to-you.mp3" TargetMode="External"/><Relationship Id="rIdthozgb8ergflt_feoqgl8" Type="http://schemas.openxmlformats.org/officeDocument/2006/relationships/hyperlink" Target="https://raw.githubusercontent.com/lucasmplopess-creator/Claude/claude/ebook-english-speaking-practice-klm091/ebook/audio/tema-103-what-confidence-means-to-you-expressoes.mp3" TargetMode="External"/><Relationship Id="rId69fikbpy1wekxndpkuebo" Type="http://schemas.openxmlformats.org/officeDocument/2006/relationships/hyperlink" Target="https://raw.githubusercontent.com/lucasmplopess-creator/Claude/claude/ebook-english-speaking-practice-klm091/ebook/audio/tema-104-reflecting-on-your-journey-vocabulario.mp3" TargetMode="External"/><Relationship Id="rIdocicx14rjpjgt8pwlfpax" Type="http://schemas.openxmlformats.org/officeDocument/2006/relationships/hyperlink" Target="https://raw.githubusercontent.com/lucasmplopess-creator/Claude/claude/ebook-english-speaking-practice-klm091/ebook/audio/tema-104-reflecting-on-your-journey-leitura.mp3" TargetMode="External"/><Relationship Id="rIdvs-3dsqf21qjik0-btcgm" Type="http://schemas.openxmlformats.org/officeDocument/2006/relationships/hyperlink" Target="https://raw.githubusercontent.com/lucasmplopess-creator/Claude/claude/ebook-english-speaking-practice-klm091/ebook/audio/tema-104-reflecting-on-your-journey.mp3" TargetMode="External"/><Relationship Id="rId6uhxrwpxh_jjdwi-tghg-" Type="http://schemas.openxmlformats.org/officeDocument/2006/relationships/hyperlink" Target="https://raw.githubusercontent.com/lucasmplopess-creator/Claude/claude/ebook-english-speaking-practice-klm091/ebook/audio/tema-104-reflecting-on-your-journey-expressoes.mp3" TargetMode="External"/><Relationship Id="rId9" Type="http://schemas.openxmlformats.org/officeDocument/2006/relationships/image" Target="media/ebdc903d9f0ab9064fe091188306699f826d6a4e.png"/><Relationship Id="rId10" Type="http://schemas.openxmlformats.org/officeDocument/2006/relationships/image" Target="media/d644dc0bcc97050f68d6461c8f05a59afd21a0cb.png"/><Relationship Id="rId11" Type="http://schemas.openxmlformats.org/officeDocument/2006/relationships/image" Target="media/7232c61058bc9b5ac085647a40d93c81c9abcf57.png"/><Relationship Id="rId12" Type="http://schemas.openxmlformats.org/officeDocument/2006/relationships/image" Target="media/7524802e631ec411e9c335c55098ed51a57ae7ad.png"/><Relationship Id="rId13" Type="http://schemas.openxmlformats.org/officeDocument/2006/relationships/image" Target="media/c6d0ff0483ee48edfa7d34bf22d156f7c918c0e2.png"/><Relationship Id="rId14" Type="http://schemas.openxmlformats.org/officeDocument/2006/relationships/image" Target="media/16c2e40303327dfb8481019f58d93dfef36ce35c.png"/><Relationship Id="rId15" Type="http://schemas.openxmlformats.org/officeDocument/2006/relationships/image" Target="media/f9c49a03b325f820d4b7604fb1f00df8d3130d0c.png"/><Relationship Id="rId16" Type="http://schemas.openxmlformats.org/officeDocument/2006/relationships/image" Target="media/aded708a1d5d45f7f7c6c3b23b3943cb3636cfba.png"/><Relationship Id="rId17" Type="http://schemas.openxmlformats.org/officeDocument/2006/relationships/image" Target="media/05ab6b609a5e873d8285ec7925096a28fcaf60c0.png"/><Relationship Id="rId18" Type="http://schemas.openxmlformats.org/officeDocument/2006/relationships/image" Target="media/11044d706ac4a9839d25089bc90a78abaf7feec9.png"/><Relationship Id="rId19" Type="http://schemas.openxmlformats.org/officeDocument/2006/relationships/image" Target="media/858008dbfe6cef5da6ba42562aeffc457a1c13be.png"/><Relationship Id="rId20" Type="http://schemas.openxmlformats.org/officeDocument/2006/relationships/image" Target="media/0413c59fcbd0ac39164b590f1265439f474f31d6.png"/><Relationship Id="rId21" Type="http://schemas.openxmlformats.org/officeDocument/2006/relationships/image" Target="media/afe0ac3e73e40bcd7e34d7b83ee2ff614793f4a0.png"/><Relationship Id="rId22" Type="http://schemas.openxmlformats.org/officeDocument/2006/relationships/image" Target="media/0b7591bfd2a378e175a74da28225c49d47952837.png"/><Relationship Id="rId43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2026-08-03T00:09:20.647Z</dcterms:created>
  <dcterms:modified xsi:type="dcterms:W3CDTF">2026-08-03T00:09:20.647Z</dcterms:modified>
</cp:coreProperties>
</file>

<file path=docProps/custom.xml><?xml version="1.0" encoding="utf-8"?>
<Properties xmlns="http://schemas.openxmlformats.org/officeDocument/2006/custom-properties" xmlns:vt="http://schemas.openxmlformats.org/officeDocument/2006/docPropsVTypes"/>
</file>