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4  ·  BLOCO 1  ·  FUNDAMENTOS DA CONVERSAÇÃO</w:t>
            </w:r>
            <w:r>
              <w:rPr>
                <w:rFonts w:ascii="Calibri" w:cs="Calibri" w:eastAsia="Calibri" w:hAnsi="Calibri"/>
                <w:i/>
                <w:iCs/>
                <w:color w:val="5F87A3"/>
                <w:sz w:val="14"/>
                <w:szCs w:val="14"/>
              </w:rPr>
              <w:br/>
              <w:t xml:space="preserve">THEME 4 · BLOCK 1 · CONVERSATION FUNDAMENTALS</w:t>
            </w:r>
          </w:p>
          <w:p>
            <w:pPr>
              <w:spacing w:after="60"/>
            </w:pPr>
            <w:r>
              <w:rPr>
                <w:rFonts w:ascii="Calibri" w:cs="Calibri" w:eastAsia="Calibri" w:hAnsi="Calibri"/>
                <w:b/>
                <w:bCs/>
                <w:color w:val="FFFFFF"/>
                <w:sz w:val="38"/>
                <w:szCs w:val="38"/>
              </w:rPr>
              <w:t xml:space="preserve">Agreeing and Disagreeing Politely</w:t>
            </w:r>
          </w:p>
          <w:p>
            <w:r>
              <w:rPr>
                <w:rFonts w:ascii="Calibri" w:cs="Calibri" w:eastAsia="Calibri" w:hAnsi="Calibri"/>
                <w:i/>
                <w:iCs/>
                <w:color w:val="C9D6E3"/>
                <w:sz w:val="22"/>
                <w:szCs w:val="22"/>
              </w:rPr>
              <w:t xml:space="preserve">Concordando e discordando com educação</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Discordar em inglês, de forma educada, é uma das habilidades mais valorizadas em ambientes profissionais, e uma das que mais trava quem está aprendendo o idioma, por medo de soar rude. Este tema resolve isso.</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see your point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entender seu ponto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see your point, but I'd approach it differently.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beg to differ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discordar respeitosamente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have to beg to differ, I don't think that's the best approach.</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fair point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ponto justo / válido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That's a fair point, I hadn't thought about the budget.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 hear what you're saying</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entendo o que você está dizendo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hear what you're saying, but I still think we should wait.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be on the same page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estar alinhado(a)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After the meeting, we were finally on the same page about the deadline.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have mixed feelings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ter sentimentos conflitantes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have mixed feelings about the new policy.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concede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ceder / admitir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I'll concede this point, you're right about the budget.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push back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resistir / questionar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She pushed back on the proposal during the meeting.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common ground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ponto em comum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Let's find some common ground before we continue.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agree to disagree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concordar em discordar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agreed to disagree and moved on with the meeting.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valid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válido(a)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That's a valid concern, we should look into it.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nitpick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implicar com detalhes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He tends to nitpick every single slide in the presentation.</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"Disagreement Is Not the Opposite of Respect"</w:t>
      </w:r>
    </w:p>
    <w:p>
      <w:pPr>
        <w:spacing w:after="120" w:line="276"/>
      </w:pPr>
      <w:r>
        <w:rPr>
          <w:rFonts w:ascii="Calibri" w:cs="Calibri" w:eastAsia="Calibri" w:hAnsi="Calibri"/>
          <w:b w:val="false"/>
          <w:bCs w:val="false"/>
          <w:i w:val="false"/>
          <w:iCs w:val="false"/>
          <w:color w:val="444444"/>
          <w:sz w:val="21"/>
          <w:szCs w:val="21"/>
        </w:rPr>
        <w:t xml:space="preserve">In many cultures, disagreeing directly, especially with someone senior, feels risky. So English learners often go to one of two extremes: they stay silent, or they disagree so cautiously that nobody understands they disagree at all. Neither builds trust.</w:t>
      </w:r>
    </w:p>
    <w:p>
      <w:pPr>
        <w:spacing w:after="120" w:line="276"/>
      </w:pPr>
      <w:r>
        <w:rPr>
          <w:rFonts w:ascii="Calibri" w:cs="Calibri" w:eastAsia="Calibri" w:hAnsi="Calibri"/>
          <w:b w:val="false"/>
          <w:bCs w:val="false"/>
          <w:i w:val="false"/>
          <w:iCs w:val="false"/>
          <w:color w:val="444444"/>
          <w:sz w:val="21"/>
          <w:szCs w:val="21"/>
        </w:rPr>
        <w:t xml:space="preserve">Fluent disagreement in English usually follows a simple pattern: acknowledge, then contrast. "I see your point, although I'd approach it differently." "That's fair, though I'd add one thing." The acknowledgment isn't just politeness, it signals that you actually listened, which makes the disagreement land better.</w:t>
      </w:r>
    </w:p>
    <w:p>
      <w:pPr>
        <w:spacing w:after="120" w:line="276"/>
      </w:pPr>
      <w:r>
        <w:rPr>
          <w:rFonts w:ascii="Calibri" w:cs="Calibri" w:eastAsia="Calibri" w:hAnsi="Calibri"/>
          <w:b w:val="false"/>
          <w:bCs w:val="false"/>
          <w:i w:val="false"/>
          <w:iCs w:val="false"/>
          <w:color w:val="444444"/>
          <w:sz w:val="21"/>
          <w:szCs w:val="21"/>
        </w:rPr>
        <w:t xml:space="preserve">The goal isn't to avoid disagreement. It's to disagree in a way that keeps the relationship intact and the conversation moving forward, because a team that never disagrees out loud usually isn't more aligned, just more silent.</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audio/tema-04-agreeing-disagreeing.mp3)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"I think we should launch next month, even if it's not perfect."</w:t>
            </w:r>
          </w:p>
          <w:p>
            <w:pPr>
              <w:spacing w:after="40"/>
            </w:pPr>
            <w:r>
              <w:rPr>
                <w:rFonts w:ascii="Calibri" w:cs="Calibri" w:eastAsia="Calibri" w:hAnsi="Calibri"/>
                <w:color w:val="444444"/>
                <w:sz w:val="20"/>
                <w:szCs w:val="20"/>
              </w:rPr>
              <w:t xml:space="preserve">"I hear what you're saying, and I get the urgency, although I'd beg to differ on the timing. That's a fair point about momentum, though. Maybe we find some common ground: soft launch next month, full launch in two."</w:t>
            </w:r>
          </w:p>
        </w:tc>
      </w:tr>
    </w:tbl>
    <w:p>
      <w:pPr>
        <w:spacing w:after="120" w:line="276"/>
      </w:pPr>
      <w:r>
        <w:rPr>
          <w:rFonts w:ascii="Calibri" w:cs="Calibri" w:eastAsia="Calibri" w:hAnsi="Calibri"/>
          <w:b w:val="false"/>
          <w:bCs w:val="false"/>
          <w:i w:val="false"/>
          <w:iCs w:val="false"/>
          <w:color w:val="444444"/>
          <w:sz w:val="21"/>
          <w:szCs w:val="21"/>
        </w:rPr>
        <w:t xml:space="preserve">Perceba a estrutura: reconhecer ("I hear what you're saying") → discordar com suavidade ("I'd beg to differ") → propor um meio-termo.</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How do you usually react when you strongly disagree with your boss?</w:t>
      </w:r>
    </w:p>
    <w:p>
      <w:pPr>
        <w:pStyle w:val="ListParagraph"/>
        <w:numPr>
          <w:ilvl w:val="0"/>
          <w:numId w:val="2"/>
        </w:numPr>
        <w:spacing w:after="100" w:line="264"/>
      </w:pPr>
      <w:r>
        <w:rPr>
          <w:rFonts w:ascii="Calibri" w:cs="Calibri" w:eastAsia="Calibri" w:hAnsi="Calibri"/>
          <w:color w:val="13293D"/>
          <w:sz w:val="21"/>
          <w:szCs w:val="21"/>
        </w:rPr>
        <w:t xml:space="preserve">What's a topic where you and a close friend or partner simply agree to disagree?</w:t>
      </w:r>
    </w:p>
    <w:p>
      <w:pPr>
        <w:pStyle w:val="ListParagraph"/>
        <w:numPr>
          <w:ilvl w:val="0"/>
          <w:numId w:val="2"/>
        </w:numPr>
        <w:spacing w:after="100" w:line="264"/>
      </w:pPr>
      <w:r>
        <w:rPr>
          <w:rFonts w:ascii="Calibri" w:cs="Calibri" w:eastAsia="Calibri" w:hAnsi="Calibri"/>
          <w:color w:val="13293D"/>
          <w:sz w:val="21"/>
          <w:szCs w:val="21"/>
        </w:rPr>
        <w:t xml:space="preserve">How do you push back on an idea without sounding negative?</w:t>
      </w:r>
    </w:p>
    <w:p>
      <w:pPr>
        <w:pStyle w:val="ListParagraph"/>
        <w:numPr>
          <w:ilvl w:val="0"/>
          <w:numId w:val="2"/>
        </w:numPr>
        <w:spacing w:after="100" w:line="264"/>
      </w:pPr>
      <w:r>
        <w:rPr>
          <w:rFonts w:ascii="Calibri" w:cs="Calibri" w:eastAsia="Calibri" w:hAnsi="Calibri"/>
          <w:color w:val="13293D"/>
          <w:sz w:val="21"/>
          <w:szCs w:val="21"/>
        </w:rPr>
        <w:t xml:space="preserve">What does being "on the same page" with a team actually require, beyond just agreeing?</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Concordar e discordar em inglês tem estruturas próprias, ir além do "yes/no" muda completamente como você soa.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Concordância curta
(So do I / Neither do I)</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love this idea." "So do I."</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Repete o auxiliar da frase anterior para concordar rapidamente, sem repetir a frase toda.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Discordância suave
(although / even though)</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see your point, although I'd approach it differently.</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Conecta reconhecimento e contraste na mesma frase, suavizando a discordância.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Amortecedor
(I hear what you're saying, but...)</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hear what you're saying, but I still think we should wait.</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Frase funcional usada antes de discordar, para mostrar que você ouviu de verdade.</w:t>
            </w:r>
          </w:p>
        </w:tc>
      </w:tr>
    </w:tbl>
    <w:p>
      <w:pPr>
        <w:spacing w:after="120" w:line="276"/>
      </w:pPr>
      <w:r>
        <w:rPr>
          <w:rFonts w:ascii="Calibri" w:cs="Calibri" w:eastAsia="Calibri" w:hAnsi="Calibri"/>
          <w:b w:val="false"/>
          <w:bCs w:val="false"/>
          <w:i w:val="false"/>
          <w:iCs w:val="false"/>
          <w:color w:val="444444"/>
          <w:sz w:val="21"/>
          <w:szCs w:val="21"/>
        </w:rPr>
        <w:t xml:space="preserve">Dica prática: nunca comece uma discordância só com "No". Comece reconhecendo ("I see your point", "that's fair") e só depois contraste.</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How do you usually react when you strongly disagree with your boss?</w:t>
      </w:r>
    </w:p>
    <w:p>
      <w:pPr>
        <w:pStyle w:val="ListParagraph"/>
        <w:numPr>
          <w:ilvl w:val="0"/>
          <w:numId w:val="2"/>
        </w:numPr>
        <w:spacing w:after="100" w:line="264"/>
      </w:pPr>
      <w:r>
        <w:rPr>
          <w:rFonts w:ascii="Calibri" w:cs="Calibri" w:eastAsia="Calibri" w:hAnsi="Calibri"/>
          <w:color w:val="13293D"/>
          <w:sz w:val="21"/>
          <w:szCs w:val="21"/>
        </w:rPr>
        <w:t xml:space="preserve">What's a topic where you and a close friend or partner simply agree to disagree?</w:t>
      </w:r>
    </w:p>
    <w:p>
      <w:pPr>
        <w:pStyle w:val="ListParagraph"/>
        <w:numPr>
          <w:ilvl w:val="0"/>
          <w:numId w:val="2"/>
        </w:numPr>
        <w:spacing w:after="100" w:line="264"/>
      </w:pPr>
      <w:r>
        <w:rPr>
          <w:rFonts w:ascii="Calibri" w:cs="Calibri" w:eastAsia="Calibri" w:hAnsi="Calibri"/>
          <w:color w:val="13293D"/>
          <w:sz w:val="21"/>
          <w:szCs w:val="21"/>
        </w:rPr>
        <w:t xml:space="preserve">How do you push back on an idea without sounding negative?</w:t>
      </w:r>
    </w:p>
    <w:p>
      <w:pPr>
        <w:pStyle w:val="ListParagraph"/>
        <w:numPr>
          <w:ilvl w:val="0"/>
          <w:numId w:val="2"/>
        </w:numPr>
        <w:spacing w:after="100" w:line="264"/>
      </w:pPr>
      <w:r>
        <w:rPr>
          <w:rFonts w:ascii="Calibri" w:cs="Calibri" w:eastAsia="Calibri" w:hAnsi="Calibri"/>
          <w:color w:val="13293D"/>
          <w:sz w:val="21"/>
          <w:szCs w:val="21"/>
        </w:rPr>
        <w:t xml:space="preserve">Can you think of a time someone changed your mind through a respectful disagreement?</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disagreeing with an idea and disagreeing with a person?</w:t>
      </w:r>
    </w:p>
    <w:p>
      <w:pPr>
        <w:pStyle w:val="ListParagraph"/>
        <w:numPr>
          <w:ilvl w:val="0"/>
          <w:numId w:val="2"/>
        </w:numPr>
        <w:spacing w:after="100" w:line="264"/>
      </w:pPr>
      <w:r>
        <w:rPr>
          <w:rFonts w:ascii="Calibri" w:cs="Calibri" w:eastAsia="Calibri" w:hAnsi="Calibri"/>
          <w:color w:val="13293D"/>
          <w:sz w:val="21"/>
          <w:szCs w:val="21"/>
        </w:rPr>
        <w:t xml:space="preserve">How do cultural differences affect the way people disagree at work, in your experience?</w:t>
      </w:r>
    </w:p>
    <w:p>
      <w:pPr>
        <w:pStyle w:val="ListParagraph"/>
        <w:numPr>
          <w:ilvl w:val="0"/>
          <w:numId w:val="2"/>
        </w:numPr>
        <w:spacing w:after="100" w:line="264"/>
      </w:pPr>
      <w:r>
        <w:rPr>
          <w:rFonts w:ascii="Calibri" w:cs="Calibri" w:eastAsia="Calibri" w:hAnsi="Calibri"/>
          <w:color w:val="13293D"/>
          <w:sz w:val="21"/>
          <w:szCs w:val="21"/>
        </w:rPr>
        <w:t xml:space="preserve">What's a phrase you use to soften disagreement in your native language, and how would you translate that into English?</w:t>
      </w:r>
    </w:p>
    <w:p>
      <w:pPr>
        <w:pStyle w:val="ListParagraph"/>
        <w:numPr>
          <w:ilvl w:val="0"/>
          <w:numId w:val="2"/>
        </w:numPr>
        <w:spacing w:after="100" w:line="264"/>
      </w:pPr>
      <w:r>
        <w:rPr>
          <w:rFonts w:ascii="Calibri" w:cs="Calibri" w:eastAsia="Calibri" w:hAnsi="Calibri"/>
          <w:color w:val="13293D"/>
          <w:sz w:val="21"/>
          <w:szCs w:val="21"/>
        </w:rPr>
        <w:t xml:space="preserve">When is it better to concede a point even if you still believe you're right?</w:t>
      </w:r>
    </w:p>
    <w:p>
      <w:pPr>
        <w:pStyle w:val="ListParagraph"/>
        <w:numPr>
          <w:ilvl w:val="0"/>
          <w:numId w:val="2"/>
        </w:numPr>
        <w:spacing w:after="100" w:line="264"/>
      </w:pPr>
      <w:r>
        <w:rPr>
          <w:rFonts w:ascii="Calibri" w:cs="Calibri" w:eastAsia="Calibri" w:hAnsi="Calibri"/>
          <w:color w:val="13293D"/>
          <w:sz w:val="21"/>
          <w:szCs w:val="21"/>
        </w:rPr>
        <w:t xml:space="preserve">How do you handle it when someone nitpicks every small detail of your idea?</w:t>
      </w:r>
    </w:p>
    <w:p>
      <w:pPr>
        <w:pStyle w:val="ListParagraph"/>
        <w:numPr>
          <w:ilvl w:val="0"/>
          <w:numId w:val="2"/>
        </w:numPr>
        <w:spacing w:after="100" w:line="264"/>
      </w:pPr>
      <w:r>
        <w:rPr>
          <w:rFonts w:ascii="Calibri" w:cs="Calibri" w:eastAsia="Calibri" w:hAnsi="Calibri"/>
          <w:color w:val="13293D"/>
          <w:sz w:val="21"/>
          <w:szCs w:val="21"/>
        </w:rPr>
        <w:t xml:space="preserve">What does being "on the same page" with a team actually require, beyond just agreeing?</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"I see where you're coming from, but...", para reconhecer antes de discordar.</w:t>
      </w:r>
    </w:p>
    <w:p>
      <w:pPr>
        <w:pStyle w:val="ListParagraph"/>
        <w:numPr>
          <w:ilvl w:val="0"/>
          <w:numId w:val="3"/>
        </w:numPr>
        <w:spacing w:after="60"/>
      </w:pPr>
      <w:r>
        <w:rPr>
          <w:rFonts w:ascii="Calibri" w:cs="Calibri" w:eastAsia="Calibri" w:hAnsi="Calibri"/>
          <w:color w:val="444444"/>
          <w:sz w:val="20"/>
          <w:szCs w:val="20"/>
        </w:rPr>
        <w:t xml:space="preserve">"Let's agree to disagree.", para encerrar uma discussão sem resolução, sem hostilidade.</w:t>
      </w:r>
    </w:p>
    <w:p>
      <w:pPr>
        <w:pStyle w:val="ListParagraph"/>
        <w:numPr>
          <w:ilvl w:val="0"/>
          <w:numId w:val="3"/>
        </w:numPr>
        <w:spacing w:after="60"/>
      </w:pPr>
      <w:r>
        <w:rPr>
          <w:rFonts w:ascii="Calibri" w:cs="Calibri" w:eastAsia="Calibri" w:hAnsi="Calibri"/>
          <w:color w:val="444444"/>
          <w:sz w:val="20"/>
          <w:szCs w:val="20"/>
        </w:rPr>
        <w:t xml:space="preserve">"That's fair, though I'd add...", para complementar sem invalidar o outro.</w:t>
      </w:r>
    </w:p>
    <w:p>
      <w:pPr>
        <w:pStyle w:val="ListParagraph"/>
        <w:numPr>
          <w:ilvl w:val="0"/>
          <w:numId w:val="3"/>
        </w:numPr>
        <w:spacing w:after="60"/>
      </w:pPr>
      <w:r>
        <w:rPr>
          <w:rFonts w:ascii="Calibri" w:cs="Calibri" w:eastAsia="Calibri" w:hAnsi="Calibri"/>
          <w:color w:val="444444"/>
          <w:sz w:val="20"/>
          <w:szCs w:val="20"/>
        </w:rPr>
        <w:t xml:space="preserve">"I'm with you on that.", para concordar com entusiasmo.</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I have to ______, I don't think that's the best approach.</w:t>
      </w:r>
    </w:p>
    <w:p>
      <w:pPr>
        <w:pStyle w:val="ListParagraph"/>
        <w:numPr>
          <w:ilvl w:val="0"/>
          <w:numId w:val="2"/>
        </w:numPr>
        <w:spacing w:after="100" w:line="264"/>
      </w:pPr>
      <w:r>
        <w:rPr>
          <w:rFonts w:ascii="Calibri" w:cs="Calibri" w:eastAsia="Calibri" w:hAnsi="Calibri"/>
          <w:color w:val="13293D"/>
          <w:sz w:val="21"/>
          <w:szCs w:val="21"/>
        </w:rPr>
        <w:t xml:space="preserve">That's a ______ concern, we should look into it.</w:t>
      </w:r>
    </w:p>
    <w:p>
      <w:pPr>
        <w:pStyle w:val="ListParagraph"/>
        <w:numPr>
          <w:ilvl w:val="0"/>
          <w:numId w:val="2"/>
        </w:numPr>
        <w:spacing w:after="100" w:line="264"/>
      </w:pPr>
      <w:r>
        <w:rPr>
          <w:rFonts w:ascii="Calibri" w:cs="Calibri" w:eastAsia="Calibri" w:hAnsi="Calibri"/>
          <w:color w:val="13293D"/>
          <w:sz w:val="21"/>
          <w:szCs w:val="21"/>
        </w:rPr>
        <w:t xml:space="preserve">After the meeting, we were finally ______ about the deadline.</w:t>
      </w:r>
    </w:p>
    <w:p>
      <w:pPr>
        <w:pStyle w:val="ListParagraph"/>
        <w:numPr>
          <w:ilvl w:val="0"/>
          <w:numId w:val="2"/>
        </w:numPr>
        <w:spacing w:after="100" w:line="264"/>
      </w:pPr>
      <w:r>
        <w:rPr>
          <w:rFonts w:ascii="Calibri" w:cs="Calibri" w:eastAsia="Calibri" w:hAnsi="Calibri"/>
          <w:color w:val="13293D"/>
          <w:sz w:val="21"/>
          <w:szCs w:val="21"/>
        </w:rPr>
        <w:t xml:space="preserve">He tends to ______ every single slide in the presentation.</w:t>
      </w:r>
    </w:p>
    <w:p>
      <w:pPr>
        <w:pStyle w:val="ListParagraph"/>
        <w:numPr>
          <w:ilvl w:val="0"/>
          <w:numId w:val="2"/>
        </w:numPr>
        <w:spacing w:after="100" w:line="264"/>
      </w:pPr>
      <w:r>
        <w:rPr>
          <w:rFonts w:ascii="Calibri" w:cs="Calibri" w:eastAsia="Calibri" w:hAnsi="Calibri"/>
          <w:color w:val="13293D"/>
          <w:sz w:val="21"/>
          <w:szCs w:val="21"/>
        </w:rPr>
        <w:t xml:space="preserve">I'll ______ this point, you're right about the budget.</w:t>
      </w:r>
    </w:p>
    <w:p>
      <w:pPr>
        <w:spacing w:after="120" w:line="276"/>
      </w:pPr>
      <w:r>
        <w:rPr>
          <w:rFonts w:ascii="Calibri" w:cs="Calibri" w:eastAsia="Calibri" w:hAnsi="Calibri"/>
          <w:b w:val="false"/>
          <w:bCs w:val="false"/>
          <w:i/>
          <w:iCs/>
          <w:color w:val="444444"/>
          <w:sz w:val="21"/>
          <w:szCs w:val="21"/>
        </w:rPr>
        <w:t xml:space="preserve">Gabarito: 1) beg to differ   2) valid   3) on the same page   4) nitpick   5) concede</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5.</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1 · Fundamentos da Conversação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44dc0bcc97050f68d6461c8f05a59afd21a0c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2026-08-02T02:44:13.080Z</dcterms:created>
  <dcterms:modified xsi:type="dcterms:W3CDTF">2026-08-02T02:44:13.080Z</dcterms:modified>
</cp:coreProperties>
</file>

<file path=docProps/custom.xml><?xml version="1.0" encoding="utf-8"?>
<Properties xmlns="http://schemas.openxmlformats.org/officeDocument/2006/custom-properties" xmlns:vt="http://schemas.openxmlformats.org/officeDocument/2006/docPropsVTypes"/>
</file>