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0"/>
      </w:tblGrid>
      <w:tr>
        <w:tc>
          <w:tcPr>
            <w:tcW w:type="dxa" w:w="1200"/>
            <w:shd w:fill="1B3B57" w:val="clear"/>
            <w:tcMar>
              <w:top w:type="dxa" w:w="260"/>
              <w:left w:type="dxa" w:w="200"/>
              <w:bottom w:type="dxa" w:w="260"/>
              <w:right w:type="dxa" w:w="100"/>
            </w:tcMar>
            <w:vAlign w:val="center"/>
          </w:tcPr>
          <w:p>
            <w:r>
              <w:drawing>
                <wp:inline distT="0" distB="0" distL="0" distR="0">
                  <wp:extent cx="41910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shd w:fill="1B3B57" w:val="clear"/>
            <w:tcMar>
              <w:top w:type="dxa" w:w="260"/>
              <w:left w:type="dxa" w:w="100"/>
              <w:bottom w:type="dxa" w:w="260"/>
              <w:right w:type="dxa" w:w="2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fc4ec"/>
                <w:sz w:val="18"/>
                <w:szCs w:val="18"/>
              </w:rPr>
              <w:t xml:space="preserve">TEMA 71  ·  BLOCO 9  ·  TECNOLOGIA E INOVAÇÃO</w:t>
            </w:r>
            <w:r>
              <w:rPr>
                <w:rFonts w:ascii="Calibri" w:cs="Calibri" w:eastAsia="Calibri" w:hAnsi="Calibri"/>
                <w:i/>
                <w:iCs/>
                <w:color w:val="5F87A3"/>
                <w:sz w:val="14"/>
                <w:szCs w:val="14"/>
              </w:rPr>
              <w:br/>
              <w:t xml:space="preserve">THEME 71 · BLOCK 9 · TECHNOLOGY AND INNOVATION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8"/>
                <w:szCs w:val="38"/>
              </w:rPr>
              <w:t xml:space="preserve">Debating the Pros and Cons of Social Media</w:t>
            </w:r>
          </w:p>
          <w:p>
            <w:r>
              <w:rPr>
                <w:rFonts w:ascii="Calibri" w:cs="Calibri" w:eastAsia="Calibri" w:hAnsi="Calibri"/>
                <w:i/>
                <w:iCs/>
                <w:color w:val="C9D6E3"/>
                <w:sz w:val="22"/>
                <w:szCs w:val="22"/>
              </w:rPr>
              <w:t xml:space="preserve">Debatendo prós e contras das redes sociais</w:t>
            </w:r>
          </w:p>
        </w:tc>
      </w:tr>
    </w:tbl>
    <w:p>
      <w:pPr>
        <w:spacing w:after="80" w:before="180"/>
      </w:pPr>
      <w:r>
        <w:rPr>
          <w:rFonts w:ascii="Calibri" w:cs="Calibri" w:eastAsia="Calibri" w:hAnsi="Calibri"/>
          <w:b/>
          <w:bCs/>
          <w:color w:val="1B3B57"/>
          <w:sz w:val="20"/>
          <w:szCs w:val="20"/>
        </w:rPr>
        <w:t xml:space="preserve">Tempo estimado: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60–90 minutos, divididos ao longo da semana.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Redes sociais são um tema polarizado, ótimo para treinar argumentação equilibrada em inglês, apresentando dois lados de forma justa antes de posicionar sua opinião.</w:t>
      </w:r>
    </w:p>
    <w:p>
      <w:pPr>
        <w:shd w:fill="2E86C1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1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Vocabulário Contextualizado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Contextualized Vocabulary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Estas palavras e expressões vão te ajudar a se expressar sobre este tema com mais precisão e naturalidade.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600"/>
      </w:tblGrid>
      <w:tr>
        <w:trPr>
          <w:tblHeader/>
        </w:trPr>
        <w:tc>
          <w:tcPr>
            <w:tcW w:type="dxa" w:w="2600"/>
            <w:shd w:fill="2E86C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Word / Expression</w:t>
            </w:r>
          </w:p>
        </w:tc>
        <w:tc>
          <w:tcPr>
            <w:tcW w:type="dxa" w:w="2000"/>
            <w:shd w:fill="2E86C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Tradução</w:t>
            </w:r>
          </w:p>
        </w:tc>
        <w:tc>
          <w:tcPr>
            <w:tcW w:type="dxa" w:w="4600"/>
            <w:shd w:fill="2E86C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Example Sentence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pros and cons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prós e contras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Let's weigh the pros and cons before deciding on a policy.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double-edged sword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faca de dois gumes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Social media is a bit of a double-edged sword for small businesses.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echo chamber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câmara de eco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Algorithms can create an echo chamber of similar opinions.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disconnect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se desconectar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 try to disconnect from social media on weekends.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screen time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tempo de tela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My screen time has gone up a lot since working remotely.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algorithm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algoritmo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The algorithm shows you more of what you already engage with.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misinformation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desinformação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Misinformation spreads faster than corrections, unfortunately.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mental health impact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impacto na saúde mental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The mental health impact varies a lot from person to person.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go viral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viralizar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That video went viral within a few hours.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curated (life)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curado(a) / editado(a) (vida nas redes)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People often post a curated version of their life.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addictive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viciante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These apps are designed to be addictive, honestly.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moderate content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moderar conteúdo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Platforms struggle to moderate content at that scale.</w:t>
            </w:r>
          </w:p>
        </w:tc>
      </w:tr>
    </w:tbl>
    <w:p>
      <w:pPr>
        <w:shd w:fill="178A6D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2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Leitura com Orientação de Estudo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Guided Reading</w:t>
      </w:r>
    </w:p>
    <w:tbl>
      <w:tblPr>
        <w:tblW w:type="pct" w:w="100%"/>
        <w:tblBorders>
          <w:top w:val="single" w:color="178A6D" w:sz="4"/>
          <w:left w:val="single" w:color="178A6D" w:sz="4"/>
          <w:bottom w:val="single" w:color="178A6D" w:sz="4"/>
          <w:right w:val="single" w:color="178A6D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9F5F1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78A6D"/>
                <w:sz w:val="20"/>
                <w:szCs w:val="20"/>
              </w:rPr>
              <w:t xml:space="preserve">Como ler este texto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1) Leia uma vez, rápido, só para captar a ideia geral, sem parar no que não entender.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2) Leia de novo e grife toda expressão da Etapa 1 que aparecer no texto.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3) Releia em voz alta, como se você estivesse contando essa história sobre você mesmo.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"A Balanced Argument Names Both Sides Fairly"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Debating social media well in English means resisting the temptation to argue only one side, even when you have a strong opinion. A balanced argument names real benefits and real costs before landing on a position.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"On one hand, social media has genuinely democratized who gets a platform, small creators can reach audiences that used to require a media company. On the other hand, the same algorithms that enable that reach also create echo chambers and reward misinformation." This structure shows real thinking, not just a slogan.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Personal framing also adds credibility: "I've noticed my own screen time creeping up, and I've had to be intentional about disconnecting" is more persuasive than abstract claims about "society", it grounds the debate in lived experience.</w:t>
      </w:r>
    </w:p>
    <w:p>
      <w:pPr>
        <w:shd w:fill="7D5BA6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3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Listening com Suporte em Áudio e Vídeo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Guided Listening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Ouça o áudio deste tema (arquivo disponível para download na plataforma: audio/tema-71-pros-and-cons-of-social-media.mp3) com o roteiro abaixo. Primeiro sem ler, depois acompanhando o texto.</w:t>
      </w:r>
    </w:p>
    <w:tbl>
      <w:tblPr>
        <w:tblW w:type="pct" w:w="100%"/>
        <w:tblBorders>
          <w:top w:val="single" w:color="7D5BA6" w:sz="4"/>
          <w:left w:val="single" w:color="7D5BA6" w:sz="4"/>
          <w:bottom w:val="single" w:color="7D5BA6" w:sz="4"/>
          <w:right w:val="single" w:color="7D5BA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1ECF7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7D5BA6"/>
                <w:sz w:val="20"/>
                <w:szCs w:val="20"/>
              </w:rPr>
              <w:t xml:space="preserve">Roteiro do áudio (Audio Script)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"Do you think social media does more harm than good?"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"Honestly, it depends on the use. On one hand, it's democratized who gets a platform. On the other, the algorithm rewards outrage and creates echo chambers. I've had to be intentional about disconnecting myself."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Note a estrutura "on one hand... on the other..." seguida de uma reflexão pessoal, não apenas abstrata.</w:t>
      </w:r>
    </w:p>
    <w:p>
      <w:pPr>
        <w:shd w:fill="C9762B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4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Writing como Preparação para a Fala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Writing Before Speaking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Antes de falar, escreva. Use as perguntas abaixo como guia e escreva de 4 a 6 frases: não precisa ser perfeito, precisa existir no papel primeiro.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one genuine benefit and one genuine cost of social media, in your view?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has your own relationship with screen time changed over the years?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Describe an echo chamber effect you've noticed in your own feed.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 would you change about how social media platforms operate, if you could?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Espaço para escrever: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shd w:fill="B4483A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5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Gramática de Apoio Aplicada à Conversação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Grammar for Conversation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Debater prós e contras de forma equilibrada depende de estruturas de contraste e de ressalvas condicionais.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400"/>
      </w:tblGrid>
      <w:tr>
        <w:trPr>
          <w:tblHeader/>
        </w:trPr>
        <w:tc>
          <w:tcPr>
            <w:tcW w:type="dxa" w:w="2200"/>
            <w:shd w:fill="B4483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Estrutura</w:t>
            </w:r>
          </w:p>
        </w:tc>
        <w:tc>
          <w:tcPr>
            <w:tcW w:type="dxa" w:w="3600"/>
            <w:shd w:fill="B4483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Exemplo (EN)</w:t>
            </w:r>
          </w:p>
        </w:tc>
        <w:tc>
          <w:tcPr>
            <w:tcW w:type="dxa" w:w="3400"/>
            <w:shd w:fill="B4483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Tradução (PT)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On one hand... on the other hand...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On one hand, it connects people; on the other, it can isolate them too.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Estrutura clássica para apresentar dois lados de um argumento de forma equilibrada.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While X can Y, it also Z
(concessão)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While social media can inform people, it can also spread misinformation fast.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Reconhece um benefício antes de introduzir um custo relacionado.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it depends on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It depends on how the platform is actually used.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Usado para evitar uma generalização absoluta, reconhecendo variação de caso a caso.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Dica prática: "it depends on..." é uma ótima forma de evitar generalizações absolutas em um debate, mostra nuance sem parecer indeciso, desde que você complete a frase com uma condição específica.</w:t>
      </w:r>
    </w:p>
    <w:p>
      <w:pPr>
        <w:shd w:fill="1690A8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6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Speaking: Perguntas Abertas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Open-Ended Speaking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Responda em voz alta, gravando se possível. Não vale responder em uma frase só: use o que você escreveu na Etapa 4 como base, mas fale livremente.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one genuine benefit and one genuine cost of social media, in your experience?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has your relationship with screen time changed over the past few years?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Describe an echo chamber effect you've noticed in your own social media feed.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 would you change about how social media platforms operate, if you could?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do you personally try to disconnect from social media, if at all?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your opinion on how much responsibility platforms have to moderate content?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has social media affected small businesses or creators you know?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the mental health impact of social media, in your honest opinion?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do you distinguish real news from misinformation on your own feed?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 would a healthier relationship with social media look like for you personally?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Expressões úteis para esta conversa: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"On one hand... on the other hand...", estrutura de argumento equilibrado.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"It depends on how it's used.", para evitar uma generalização absoluta.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"That's a bit of a double-edged sword.", para nomear um benefício com custo embutido.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"I've had to be intentional about...", para uma reflexão pessoal genuína.</w:t>
      </w:r>
    </w:p>
    <w:p>
      <w:pPr>
        <w:shd w:fill="A67C2E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EX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Complete com a Palavra Certa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Vocabulary Check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Complete cada frase com uma palavra ou expressão da Etapa 1. Gabarito ao final desta seção.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Let's weigh the ______ before deciding on a policy.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Social media is a bit of a ______ for small businesses.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Algorithms can create an ______ of similar opinions.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______ spreads faster than corrections, unfortunately.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Platforms struggle to ______ at that scale.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1"/>
          <w:szCs w:val="21"/>
        </w:rPr>
        <w:t xml:space="preserve">Gabarito: 1) pros and cons   2) double-edged sword   3) echo chamber   4) Misinformation   5) moderate content</w:t>
      </w:r>
    </w:p>
    <w:p>
      <w:pPr>
        <w:shd w:fill="1B3B57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7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Autoavaliação de Performance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Self-Assessment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Antes de marcar este tema como concluído, avalie honestamente como foi sua prática.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000"/>
        <w:gridCol w:w="2000"/>
      </w:tblGrid>
      <w:tr>
        <w:trPr>
          <w:tblHeader/>
        </w:trPr>
        <w:tc>
          <w:tcPr>
            <w:tcW w:type="dxa" w:w="4200"/>
            <w:shd w:fill="1B3B5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Critério</w:t>
            </w:r>
          </w:p>
        </w:tc>
        <w:tc>
          <w:tcPr>
            <w:tcW w:type="dxa" w:w="3000"/>
            <w:shd w:fill="1B3B5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Como foi?</w:t>
            </w:r>
          </w:p>
        </w:tc>
        <w:tc>
          <w:tcPr>
            <w:tcW w:type="dxa" w:w="2000"/>
            <w:shd w:fill="1B3B5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Nota (1-5)</w:t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Consegui usar o vocabulário novo sem parar para pensar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Entendi o áudio/vídeo sem depender da transcrição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Escrevi minhas respostas antes de falar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Apliquei a estrutura gramatical da etapa 5 corretamente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Sustentei minhas respostas por mais de 2 frases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Me senti confiante ao falar sobre este tema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O que travou mais nesta conversa? O que você quer treinar de novo antes de seguir para o próximo tema?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spacing w:before="220"/>
        <w:jc w:val="center"/>
      </w:pPr>
      <w:r>
        <w:rPr>
          <w:rFonts w:ascii="Calibri" w:cs="Calibri" w:eastAsia="Calibri" w:hAnsi="Calibri"/>
          <w:b/>
          <w:bCs/>
          <w:color w:val="1B3B57"/>
          <w:sz w:val="20"/>
          <w:szCs w:val="20"/>
        </w:rPr>
        <w:t xml:space="preserve">Marque este tema como concluído no seu Painel de Evolução e siga para o Tema 72.</w:t>
      </w:r>
    </w:p>
    <w:sectPr>
      <w:headerReference w:type="default" r:id="rId7"/>
      <w:footerReference w:type="default" r:id="rId8"/>
      <w:pgSz w:w="11906" w:h="16838" w:orient="portrait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C9AA8"/>
        <w:sz w:val="16"/>
        <w:szCs w:val="16"/>
      </w:rPr>
      <w:t xml:space="preserve">Bloco 9 · Tecnologia e Inovação   |   Página </w:t>
    </w:r>
    <w:r>
      <w:rPr>
        <w:rFonts w:ascii="Calibri" w:cs="Calibri" w:eastAsia="Calibri" w:hAnsi="Calibri"/>
        <w:color w:val="8C9AA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C9AA8"/>
        <w:sz w:val="16"/>
        <w:szCs w:val="16"/>
      </w:rPr>
      <w:t xml:space="preserve">English Speaking Practice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1044d706ac4a9839d25089bc90a78abaf7feec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2026-08-02T02:44:16.366Z</dcterms:created>
  <dcterms:modified xsi:type="dcterms:W3CDTF">2026-08-02T02:44:16.366Z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